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24" w:rsidRPr="00423424" w:rsidRDefault="00423424" w:rsidP="006A42F4">
      <w:pPr>
        <w:keepNext/>
        <w:keepLines/>
        <w:spacing w:after="0" w:line="240" w:lineRule="auto"/>
        <w:ind w:firstLine="709"/>
        <w:jc w:val="both"/>
        <w:rPr>
          <w:rFonts w:ascii="Times New Roman" w:eastAsia="Times New Roman" w:hAnsi="Times New Roman" w:cs="Times New Roman"/>
          <w:sz w:val="28"/>
          <w:szCs w:val="28"/>
        </w:rPr>
      </w:pPr>
      <w:r w:rsidRPr="00423424">
        <w:rPr>
          <w:rFonts w:ascii="Times New Roman" w:eastAsia="Times New Roman" w:hAnsi="Times New Roman" w:cs="Times New Roman"/>
          <w:color w:val="000000"/>
          <w:spacing w:val="1"/>
          <w:sz w:val="28"/>
          <w:szCs w:val="28"/>
          <w:shd w:val="clear" w:color="auto" w:fill="FFFFFF"/>
        </w:rPr>
        <w:t xml:space="preserve">В соответствии со статьей 179 Бюджетного кодекса Российской Федерации, Уставом города Иванова, постановлением Администрации города Иванова от 07.08.2013 № 1668 «Об утверждении Порядка принятия решений о разработке муниципальных программ города Иванова, их формирования и реализации, порядка проведения и критериев </w:t>
      </w:r>
      <w:proofErr w:type="gramStart"/>
      <w:r w:rsidRPr="00423424">
        <w:rPr>
          <w:rFonts w:ascii="Times New Roman" w:eastAsia="Times New Roman" w:hAnsi="Times New Roman" w:cs="Times New Roman"/>
          <w:color w:val="000000"/>
          <w:spacing w:val="1"/>
          <w:sz w:val="28"/>
          <w:szCs w:val="28"/>
          <w:shd w:val="clear" w:color="auto" w:fill="FFFFFF"/>
        </w:rPr>
        <w:t>оценки эффективности реализации муниципальных программ города</w:t>
      </w:r>
      <w:proofErr w:type="gramEnd"/>
      <w:r w:rsidRPr="00423424">
        <w:rPr>
          <w:rFonts w:ascii="Times New Roman" w:eastAsia="Times New Roman" w:hAnsi="Times New Roman" w:cs="Times New Roman"/>
          <w:color w:val="000000"/>
          <w:spacing w:val="1"/>
          <w:sz w:val="28"/>
          <w:szCs w:val="28"/>
          <w:shd w:val="clear" w:color="auto" w:fill="FFFFFF"/>
        </w:rPr>
        <w:t xml:space="preserve"> Иванова»</w:t>
      </w:r>
      <w:r w:rsidR="00477E1F">
        <w:rPr>
          <w:rFonts w:ascii="Times New Roman" w:eastAsia="Times New Roman" w:hAnsi="Times New Roman" w:cs="Times New Roman"/>
          <w:color w:val="000000"/>
          <w:spacing w:val="1"/>
          <w:sz w:val="28"/>
          <w:szCs w:val="28"/>
          <w:shd w:val="clear" w:color="auto" w:fill="FFFFFF"/>
        </w:rPr>
        <w:t>,</w:t>
      </w:r>
      <w:r w:rsidRPr="00423424">
        <w:rPr>
          <w:rFonts w:ascii="Times New Roman" w:eastAsia="Times New Roman" w:hAnsi="Times New Roman" w:cs="Times New Roman"/>
          <w:color w:val="000000"/>
          <w:spacing w:val="1"/>
          <w:sz w:val="28"/>
          <w:szCs w:val="28"/>
          <w:shd w:val="clear" w:color="auto" w:fill="FFFFFF"/>
        </w:rPr>
        <w:t xml:space="preserve"> Администрация города Иванова </w:t>
      </w:r>
      <w:r w:rsidRPr="00423424">
        <w:rPr>
          <w:rFonts w:ascii="Times New Roman" w:eastAsia="Times New Roman" w:hAnsi="Times New Roman" w:cs="Times New Roman"/>
          <w:b/>
          <w:color w:val="000000"/>
          <w:spacing w:val="59"/>
          <w:sz w:val="28"/>
          <w:szCs w:val="28"/>
          <w:shd w:val="clear" w:color="auto" w:fill="FFFFFF"/>
        </w:rPr>
        <w:t>постановляет</w:t>
      </w:r>
      <w:r w:rsidRPr="00423424">
        <w:rPr>
          <w:rFonts w:ascii="Times New Roman" w:eastAsia="Times New Roman" w:hAnsi="Times New Roman" w:cs="Times New Roman"/>
          <w:color w:val="000000"/>
          <w:spacing w:val="59"/>
          <w:sz w:val="28"/>
          <w:szCs w:val="28"/>
          <w:shd w:val="clear" w:color="auto" w:fill="FFFFFF"/>
        </w:rPr>
        <w:t>:</w:t>
      </w:r>
    </w:p>
    <w:p w:rsidR="008E08BF" w:rsidRDefault="00423424" w:rsidP="00A26982">
      <w:pPr>
        <w:keepNext/>
        <w:keepLines/>
        <w:autoSpaceDE w:val="0"/>
        <w:autoSpaceDN w:val="0"/>
        <w:adjustRightInd w:val="0"/>
        <w:spacing w:after="0" w:line="240" w:lineRule="auto"/>
        <w:ind w:firstLine="689"/>
        <w:jc w:val="both"/>
        <w:rPr>
          <w:rFonts w:ascii="Times New Roman" w:eastAsia="Times New Roman" w:hAnsi="Times New Roman" w:cs="Times New Roman"/>
          <w:sz w:val="28"/>
          <w:szCs w:val="28"/>
          <w:lang w:eastAsia="ru-RU"/>
        </w:rPr>
      </w:pPr>
      <w:r w:rsidRPr="00423424">
        <w:rPr>
          <w:rFonts w:ascii="Times New Roman" w:eastAsia="Times New Roman" w:hAnsi="Times New Roman" w:cs="Times New Roman"/>
          <w:sz w:val="28"/>
          <w:szCs w:val="28"/>
          <w:lang w:eastAsia="ru-RU"/>
        </w:rPr>
        <w:t xml:space="preserve">1. </w:t>
      </w:r>
      <w:proofErr w:type="gramStart"/>
      <w:r w:rsidRPr="00423424">
        <w:rPr>
          <w:rFonts w:ascii="Times New Roman" w:eastAsia="Times New Roman" w:hAnsi="Times New Roman" w:cs="Times New Roman"/>
          <w:sz w:val="28"/>
          <w:szCs w:val="28"/>
          <w:lang w:eastAsia="ru-RU"/>
        </w:rPr>
        <w:t xml:space="preserve">Внести </w:t>
      </w:r>
      <w:r w:rsidRPr="00423424">
        <w:rPr>
          <w:rFonts w:ascii="Times New Roman" w:eastAsia="Times New Roman" w:hAnsi="Times New Roman" w:cs="Tahoma"/>
          <w:sz w:val="28"/>
          <w:szCs w:val="28"/>
          <w:lang w:eastAsia="ru-RU"/>
        </w:rPr>
        <w:t>изменения в</w:t>
      </w:r>
      <w:r w:rsidRPr="00423424">
        <w:rPr>
          <w:rFonts w:ascii="Times New Roman" w:eastAsia="Calibri" w:hAnsi="Times New Roman" w:cs="Times New Roman"/>
          <w:color w:val="000000"/>
          <w:spacing w:val="1"/>
          <w:sz w:val="28"/>
          <w:szCs w:val="28"/>
          <w:shd w:val="clear" w:color="auto" w:fill="FFFFFF"/>
          <w:lang w:eastAsia="ru-RU"/>
        </w:rPr>
        <w:t xml:space="preserve"> муниципальную программу города Иванова </w:t>
      </w:r>
      <w:r w:rsidRPr="00423424">
        <w:rPr>
          <w:rFonts w:ascii="Times New Roman" w:eastAsia="Times New Roman" w:hAnsi="Times New Roman" w:cs="Times New Roman"/>
          <w:sz w:val="28"/>
          <w:szCs w:val="28"/>
          <w:lang w:eastAsia="ru-RU"/>
        </w:rPr>
        <w:t>«Формирование современной городской среды»</w:t>
      </w:r>
      <w:r w:rsidRPr="00423424">
        <w:rPr>
          <w:rFonts w:ascii="Times New Roman" w:eastAsia="Times New Roman" w:hAnsi="Times New Roman" w:cs="Tahoma"/>
          <w:sz w:val="28"/>
          <w:szCs w:val="28"/>
          <w:lang w:eastAsia="ru-RU"/>
        </w:rPr>
        <w:t>, утвержденную</w:t>
      </w:r>
      <w:r w:rsidRPr="00423424">
        <w:rPr>
          <w:rFonts w:ascii="Times New Roman" w:eastAsia="Calibri" w:hAnsi="Times New Roman" w:cs="Times New Roman"/>
          <w:color w:val="000000"/>
          <w:spacing w:val="1"/>
          <w:sz w:val="28"/>
          <w:szCs w:val="28"/>
          <w:shd w:val="clear" w:color="auto" w:fill="FFFFFF"/>
          <w:lang w:eastAsia="ru-RU"/>
        </w:rPr>
        <w:t xml:space="preserve"> </w:t>
      </w:r>
      <w:r w:rsidRPr="00423424">
        <w:rPr>
          <w:rFonts w:ascii="Times New Roman" w:eastAsia="Times New Roman" w:hAnsi="Times New Roman" w:cs="Times New Roman"/>
          <w:sz w:val="28"/>
          <w:szCs w:val="28"/>
          <w:lang w:eastAsia="ru-RU"/>
        </w:rPr>
        <w:t>постановление</w:t>
      </w:r>
      <w:r w:rsidRPr="00423424">
        <w:rPr>
          <w:rFonts w:ascii="Times New Roman" w:eastAsia="Times New Roman" w:hAnsi="Times New Roman" w:cs="Tahoma"/>
          <w:sz w:val="28"/>
          <w:szCs w:val="28"/>
          <w:lang w:eastAsia="ru-RU"/>
        </w:rPr>
        <w:t>м</w:t>
      </w:r>
      <w:r w:rsidRPr="00423424">
        <w:rPr>
          <w:rFonts w:ascii="Times New Roman" w:eastAsia="Times New Roman" w:hAnsi="Times New Roman" w:cs="Times New Roman"/>
          <w:sz w:val="28"/>
          <w:szCs w:val="28"/>
          <w:lang w:eastAsia="ru-RU"/>
        </w:rPr>
        <w:t xml:space="preserve"> Администрации города Иванова от 15.01.2018 № 22 (в редакции постановлений Администрации города Иванова от 18.04.2018 №</w:t>
      </w:r>
      <w:r w:rsidR="002060B5">
        <w:rPr>
          <w:rFonts w:ascii="Times New Roman" w:eastAsia="Times New Roman" w:hAnsi="Times New Roman" w:cs="Times New Roman"/>
          <w:sz w:val="28"/>
          <w:szCs w:val="28"/>
          <w:lang w:eastAsia="ru-RU"/>
        </w:rPr>
        <w:t> </w:t>
      </w:r>
      <w:r w:rsidRPr="00423424">
        <w:rPr>
          <w:rFonts w:ascii="Times New Roman" w:eastAsia="Times New Roman" w:hAnsi="Times New Roman" w:cs="Times New Roman"/>
          <w:sz w:val="28"/>
          <w:szCs w:val="28"/>
          <w:lang w:eastAsia="ru-RU"/>
        </w:rPr>
        <w:t>471, от 01.08.2018 № 965, от 13.11.2018 № 1497, от 27.11.2018 № 1566, от 14.12.2018 № 1673, от 05.03.2019</w:t>
      </w:r>
      <w:r w:rsidR="002060B5">
        <w:rPr>
          <w:rFonts w:ascii="Times New Roman" w:eastAsia="Times New Roman" w:hAnsi="Times New Roman" w:cs="Times New Roman"/>
          <w:sz w:val="28"/>
          <w:szCs w:val="28"/>
          <w:lang w:eastAsia="ru-RU"/>
        </w:rPr>
        <w:t xml:space="preserve"> </w:t>
      </w:r>
      <w:r w:rsidRPr="00423424">
        <w:rPr>
          <w:rFonts w:ascii="Times New Roman" w:eastAsia="Times New Roman" w:hAnsi="Times New Roman" w:cs="Times New Roman"/>
          <w:sz w:val="28"/>
          <w:szCs w:val="28"/>
          <w:lang w:eastAsia="ru-RU"/>
        </w:rPr>
        <w:t>№ 261, от 13.06.2019 № 811, от 23.10.2019 № 1607, от 23.12.2019 № 2039, от 04.03.2020 № 257, от 02.04.2020 № 415</w:t>
      </w:r>
      <w:r w:rsidR="002060B5">
        <w:rPr>
          <w:rFonts w:ascii="Times New Roman" w:eastAsia="Times New Roman" w:hAnsi="Times New Roman" w:cs="Times New Roman"/>
          <w:sz w:val="28"/>
          <w:szCs w:val="28"/>
          <w:lang w:eastAsia="ru-RU"/>
        </w:rPr>
        <w:t xml:space="preserve">, </w:t>
      </w:r>
      <w:r w:rsidR="002060B5" w:rsidRPr="002060B5">
        <w:rPr>
          <w:rFonts w:ascii="Times New Roman" w:eastAsia="Times New Roman" w:hAnsi="Times New Roman" w:cs="Times New Roman"/>
          <w:sz w:val="28"/>
          <w:szCs w:val="28"/>
          <w:lang w:eastAsia="ru-RU"/>
        </w:rPr>
        <w:t>от 22.07.2020</w:t>
      </w:r>
      <w:proofErr w:type="gramEnd"/>
      <w:r w:rsidR="002060B5" w:rsidRPr="002060B5">
        <w:rPr>
          <w:rFonts w:ascii="Times New Roman" w:eastAsia="Times New Roman" w:hAnsi="Times New Roman" w:cs="Times New Roman"/>
          <w:sz w:val="28"/>
          <w:szCs w:val="28"/>
          <w:lang w:eastAsia="ru-RU"/>
        </w:rPr>
        <w:t xml:space="preserve"> </w:t>
      </w:r>
      <w:r w:rsidR="00EB5A74">
        <w:rPr>
          <w:rFonts w:ascii="Times New Roman" w:eastAsia="Times New Roman" w:hAnsi="Times New Roman" w:cs="Times New Roman"/>
          <w:sz w:val="28"/>
          <w:szCs w:val="28"/>
          <w:lang w:eastAsia="ru-RU"/>
        </w:rPr>
        <w:t>№</w:t>
      </w:r>
      <w:r w:rsidR="002060B5" w:rsidRPr="002060B5">
        <w:rPr>
          <w:rFonts w:ascii="Times New Roman" w:eastAsia="Times New Roman" w:hAnsi="Times New Roman" w:cs="Times New Roman"/>
          <w:sz w:val="28"/>
          <w:szCs w:val="28"/>
          <w:lang w:eastAsia="ru-RU"/>
        </w:rPr>
        <w:t xml:space="preserve"> </w:t>
      </w:r>
      <w:proofErr w:type="gramStart"/>
      <w:r w:rsidR="002060B5" w:rsidRPr="002060B5">
        <w:rPr>
          <w:rFonts w:ascii="Times New Roman" w:eastAsia="Times New Roman" w:hAnsi="Times New Roman" w:cs="Times New Roman"/>
          <w:sz w:val="28"/>
          <w:szCs w:val="28"/>
          <w:lang w:eastAsia="ru-RU"/>
        </w:rPr>
        <w:t xml:space="preserve">807, от 09.10.2020 </w:t>
      </w:r>
      <w:r w:rsidR="00EB5A74">
        <w:rPr>
          <w:rFonts w:ascii="Times New Roman" w:eastAsia="Times New Roman" w:hAnsi="Times New Roman" w:cs="Times New Roman"/>
          <w:sz w:val="28"/>
          <w:szCs w:val="28"/>
          <w:lang w:eastAsia="ru-RU"/>
        </w:rPr>
        <w:t>№</w:t>
      </w:r>
      <w:r w:rsidR="002060B5" w:rsidRPr="002060B5">
        <w:rPr>
          <w:rFonts w:ascii="Times New Roman" w:eastAsia="Times New Roman" w:hAnsi="Times New Roman" w:cs="Times New Roman"/>
          <w:sz w:val="28"/>
          <w:szCs w:val="28"/>
          <w:lang w:eastAsia="ru-RU"/>
        </w:rPr>
        <w:t xml:space="preserve"> 1104,</w:t>
      </w:r>
      <w:r w:rsidR="00EB5A74">
        <w:rPr>
          <w:rFonts w:ascii="Times New Roman" w:eastAsia="Times New Roman" w:hAnsi="Times New Roman" w:cs="Times New Roman"/>
          <w:sz w:val="28"/>
          <w:szCs w:val="28"/>
          <w:lang w:eastAsia="ru-RU"/>
        </w:rPr>
        <w:t xml:space="preserve"> </w:t>
      </w:r>
      <w:r w:rsidR="002060B5" w:rsidRPr="002060B5">
        <w:rPr>
          <w:rFonts w:ascii="Times New Roman" w:eastAsia="Times New Roman" w:hAnsi="Times New Roman" w:cs="Times New Roman"/>
          <w:sz w:val="28"/>
          <w:szCs w:val="28"/>
          <w:lang w:eastAsia="ru-RU"/>
        </w:rPr>
        <w:t xml:space="preserve">от 13.11.2020 </w:t>
      </w:r>
      <w:r w:rsidR="00EB5A74">
        <w:rPr>
          <w:rFonts w:ascii="Times New Roman" w:eastAsia="Times New Roman" w:hAnsi="Times New Roman" w:cs="Times New Roman"/>
          <w:sz w:val="28"/>
          <w:szCs w:val="28"/>
          <w:lang w:eastAsia="ru-RU"/>
        </w:rPr>
        <w:t>№</w:t>
      </w:r>
      <w:r w:rsidR="002060B5" w:rsidRPr="002060B5">
        <w:rPr>
          <w:rFonts w:ascii="Times New Roman" w:eastAsia="Times New Roman" w:hAnsi="Times New Roman" w:cs="Times New Roman"/>
          <w:sz w:val="28"/>
          <w:szCs w:val="28"/>
          <w:lang w:eastAsia="ru-RU"/>
        </w:rPr>
        <w:t xml:space="preserve"> 1289, от 16.11.2020 </w:t>
      </w:r>
      <w:r w:rsidR="00EB5A74">
        <w:rPr>
          <w:rFonts w:ascii="Times New Roman" w:eastAsia="Times New Roman" w:hAnsi="Times New Roman" w:cs="Times New Roman"/>
          <w:sz w:val="28"/>
          <w:szCs w:val="28"/>
          <w:lang w:eastAsia="ru-RU"/>
        </w:rPr>
        <w:t>№</w:t>
      </w:r>
      <w:r w:rsidR="002060B5" w:rsidRPr="002060B5">
        <w:rPr>
          <w:rFonts w:ascii="Times New Roman" w:eastAsia="Times New Roman" w:hAnsi="Times New Roman" w:cs="Times New Roman"/>
          <w:sz w:val="28"/>
          <w:szCs w:val="28"/>
          <w:lang w:eastAsia="ru-RU"/>
        </w:rPr>
        <w:t xml:space="preserve"> 1303</w:t>
      </w:r>
      <w:r w:rsidR="00453C85">
        <w:rPr>
          <w:rFonts w:ascii="Times New Roman" w:eastAsia="Times New Roman" w:hAnsi="Times New Roman" w:cs="Times New Roman"/>
          <w:sz w:val="28"/>
          <w:szCs w:val="28"/>
          <w:lang w:eastAsia="ru-RU"/>
        </w:rPr>
        <w:t>, от 29.01.2021 № 88</w:t>
      </w:r>
      <w:r w:rsidR="00F052F4">
        <w:rPr>
          <w:rFonts w:ascii="Times New Roman" w:eastAsia="Times New Roman" w:hAnsi="Times New Roman" w:cs="Times New Roman"/>
          <w:sz w:val="28"/>
          <w:szCs w:val="28"/>
          <w:lang w:eastAsia="ru-RU"/>
        </w:rPr>
        <w:t xml:space="preserve">, от 26.02.2021 № </w:t>
      </w:r>
      <w:r w:rsidR="0055654E">
        <w:rPr>
          <w:rFonts w:ascii="Times New Roman" w:eastAsia="Times New Roman" w:hAnsi="Times New Roman" w:cs="Times New Roman"/>
          <w:sz w:val="28"/>
          <w:szCs w:val="28"/>
          <w:lang w:eastAsia="ru-RU"/>
        </w:rPr>
        <w:t>239</w:t>
      </w:r>
      <w:r w:rsidRPr="00423424">
        <w:rPr>
          <w:rFonts w:ascii="Times New Roman" w:eastAsia="Times New Roman" w:hAnsi="Times New Roman" w:cs="Times New Roman"/>
          <w:sz w:val="28"/>
          <w:szCs w:val="28"/>
          <w:lang w:eastAsia="ru-RU"/>
        </w:rPr>
        <w:t>):</w:t>
      </w:r>
      <w:proofErr w:type="gramEnd"/>
    </w:p>
    <w:p w:rsidR="0055654E" w:rsidRPr="0055654E" w:rsidRDefault="00423424" w:rsidP="0055654E">
      <w:pPr>
        <w:keepLines/>
        <w:adjustRightInd w:val="0"/>
        <w:spacing w:after="0" w:line="240" w:lineRule="auto"/>
        <w:ind w:firstLine="708"/>
        <w:jc w:val="both"/>
        <w:rPr>
          <w:rFonts w:ascii="Times New Roman" w:eastAsia="Times New Roman" w:hAnsi="Times New Roman" w:cs="Tahoma"/>
          <w:spacing w:val="1"/>
          <w:sz w:val="28"/>
          <w:szCs w:val="28"/>
          <w:shd w:val="clear" w:color="auto" w:fill="FFFFFF"/>
          <w:lang w:eastAsia="ru-RU"/>
        </w:rPr>
      </w:pPr>
      <w:r w:rsidRPr="00423424">
        <w:rPr>
          <w:rFonts w:ascii="Times New Roman" w:eastAsia="Times New Roman" w:hAnsi="Times New Roman" w:cs="Tahoma"/>
          <w:spacing w:val="1"/>
          <w:sz w:val="28"/>
          <w:szCs w:val="28"/>
          <w:shd w:val="clear" w:color="auto" w:fill="FFFFFF"/>
          <w:lang w:eastAsia="ru-RU"/>
        </w:rPr>
        <w:t xml:space="preserve">1.1. </w:t>
      </w:r>
      <w:r w:rsidR="0000093C">
        <w:rPr>
          <w:rFonts w:ascii="Times New Roman" w:eastAsia="Times New Roman" w:hAnsi="Times New Roman" w:cs="Tahoma"/>
          <w:spacing w:val="1"/>
          <w:sz w:val="28"/>
          <w:szCs w:val="28"/>
          <w:shd w:val="clear" w:color="auto" w:fill="FFFFFF"/>
          <w:lang w:eastAsia="ru-RU"/>
        </w:rPr>
        <w:t>С</w:t>
      </w:r>
      <w:r w:rsidR="0000093C" w:rsidRPr="0000093C">
        <w:rPr>
          <w:rFonts w:ascii="Times New Roman" w:eastAsia="Times New Roman" w:hAnsi="Times New Roman" w:cs="Tahoma"/>
          <w:spacing w:val="1"/>
          <w:sz w:val="28"/>
          <w:szCs w:val="28"/>
          <w:shd w:val="clear" w:color="auto" w:fill="FFFFFF"/>
          <w:lang w:eastAsia="ru-RU"/>
        </w:rPr>
        <w:t>троку «Объем ресурсного обеспечения Программы»</w:t>
      </w:r>
      <w:r w:rsidR="0000093C">
        <w:rPr>
          <w:rFonts w:ascii="Times New Roman" w:eastAsia="Times New Roman" w:hAnsi="Times New Roman" w:cs="Tahoma"/>
          <w:spacing w:val="1"/>
          <w:sz w:val="28"/>
          <w:szCs w:val="28"/>
          <w:shd w:val="clear" w:color="auto" w:fill="FFFFFF"/>
          <w:lang w:eastAsia="ru-RU"/>
        </w:rPr>
        <w:t xml:space="preserve"> раздела</w:t>
      </w:r>
      <w:r w:rsidRPr="00423424">
        <w:rPr>
          <w:rFonts w:ascii="Times New Roman" w:eastAsia="Times New Roman" w:hAnsi="Times New Roman" w:cs="Tahoma"/>
          <w:spacing w:val="1"/>
          <w:sz w:val="28"/>
          <w:szCs w:val="28"/>
          <w:shd w:val="clear" w:color="auto" w:fill="FFFFFF"/>
          <w:lang w:eastAsia="ru-RU"/>
        </w:rPr>
        <w:t xml:space="preserve"> 1 «Паспорт муниципальной программы»</w:t>
      </w:r>
      <w:r w:rsidR="0055654E" w:rsidRPr="0055654E">
        <w:rPr>
          <w:rFonts w:ascii="Times New Roman" w:eastAsia="Times New Roman" w:hAnsi="Times New Roman" w:cs="Tahoma"/>
          <w:spacing w:val="1"/>
          <w:sz w:val="28"/>
          <w:szCs w:val="28"/>
          <w:shd w:val="clear" w:color="auto" w:fill="FFFFFF"/>
          <w:lang w:eastAsia="ru-RU"/>
        </w:rPr>
        <w:t xml:space="preserve"> изложить в следующей редакции:</w:t>
      </w:r>
    </w:p>
    <w:p w:rsidR="0055654E" w:rsidRPr="0055654E" w:rsidRDefault="0055654E" w:rsidP="00477E1F">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654E">
        <w:rPr>
          <w:rFonts w:ascii="Times New Roman" w:eastAsia="Times New Roman" w:hAnsi="Times New Roman" w:cs="Times New Roman"/>
          <w:sz w:val="28"/>
          <w:szCs w:val="28"/>
          <w:lang w:eastAsia="ru-RU"/>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6095"/>
      </w:tblGrid>
      <w:tr w:rsidR="0055654E" w:rsidRPr="00477E1F" w:rsidTr="00477E1F">
        <w:tc>
          <w:tcPr>
            <w:tcW w:w="3261" w:type="dxa"/>
            <w:tcBorders>
              <w:top w:val="single" w:sz="4" w:space="0" w:color="auto"/>
              <w:left w:val="single" w:sz="4" w:space="0" w:color="auto"/>
              <w:bottom w:val="single" w:sz="4" w:space="0" w:color="auto"/>
              <w:right w:val="single" w:sz="4" w:space="0" w:color="auto"/>
            </w:tcBorders>
          </w:tcPr>
          <w:p w:rsidR="0055654E" w:rsidRPr="00477E1F" w:rsidRDefault="0055654E" w:rsidP="00477E1F">
            <w:pPr>
              <w:keepLines/>
              <w:autoSpaceDE w:val="0"/>
              <w:autoSpaceDN w:val="0"/>
              <w:adjustRightInd w:val="0"/>
              <w:spacing w:after="0" w:line="240" w:lineRule="auto"/>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Объем ресурсного обеспечения Программы</w:t>
            </w:r>
          </w:p>
        </w:tc>
        <w:tc>
          <w:tcPr>
            <w:tcW w:w="6095" w:type="dxa"/>
            <w:tcBorders>
              <w:top w:val="single" w:sz="4" w:space="0" w:color="auto"/>
              <w:left w:val="single" w:sz="4" w:space="0" w:color="auto"/>
              <w:bottom w:val="single" w:sz="4" w:space="0" w:color="auto"/>
              <w:right w:val="single" w:sz="4" w:space="0" w:color="auto"/>
            </w:tcBorders>
          </w:tcPr>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Общий объем финансирования ***:</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2018 год - 149754,39 тыс. руб.,</w:t>
            </w:r>
          </w:p>
          <w:p w:rsidR="0055654E" w:rsidRPr="00477E1F" w:rsidRDefault="0055654E" w:rsidP="005A618A">
            <w:pPr>
              <w:keepLines/>
              <w:tabs>
                <w:tab w:val="left" w:pos="1347"/>
              </w:tab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2019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94064,87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2020 год </w:t>
            </w:r>
            <w:r w:rsidR="006A42F4" w:rsidRPr="00477E1F">
              <w:rPr>
                <w:rFonts w:ascii="Times New Roman" w:eastAsia="Times New Roman" w:hAnsi="Times New Roman" w:cs="Times New Roman"/>
                <w:sz w:val="28"/>
                <w:szCs w:val="28"/>
                <w:lang w:eastAsia="ru-RU"/>
              </w:rPr>
              <w:t>-</w:t>
            </w:r>
            <w:r w:rsidR="005A618A">
              <w:rPr>
                <w:rFonts w:ascii="Times New Roman" w:eastAsia="Times New Roman" w:hAnsi="Times New Roman" w:cs="Times New Roman"/>
                <w:sz w:val="28"/>
                <w:szCs w:val="28"/>
                <w:lang w:eastAsia="ru-RU"/>
              </w:rPr>
              <w:t xml:space="preserve"> </w:t>
            </w:r>
            <w:r w:rsidRPr="00477E1F">
              <w:rPr>
                <w:rFonts w:ascii="Times New Roman" w:eastAsia="Times New Roman" w:hAnsi="Times New Roman" w:cs="Times New Roman"/>
                <w:sz w:val="28"/>
                <w:szCs w:val="28"/>
                <w:lang w:eastAsia="ru-RU"/>
              </w:rPr>
              <w:t>138349,80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2021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73937,76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2022 год </w:t>
            </w:r>
            <w:r w:rsidR="006A42F4" w:rsidRPr="00477E1F">
              <w:rPr>
                <w:rFonts w:ascii="Times New Roman" w:eastAsia="Times New Roman" w:hAnsi="Times New Roman" w:cs="Times New Roman"/>
                <w:sz w:val="28"/>
                <w:szCs w:val="28"/>
                <w:lang w:eastAsia="ru-RU"/>
              </w:rPr>
              <w:t>-</w:t>
            </w:r>
            <w:r w:rsidR="005A618A">
              <w:rPr>
                <w:rFonts w:ascii="Times New Roman" w:eastAsia="Times New Roman" w:hAnsi="Times New Roman" w:cs="Times New Roman"/>
                <w:sz w:val="28"/>
                <w:szCs w:val="28"/>
                <w:lang w:eastAsia="ru-RU"/>
              </w:rPr>
              <w:t xml:space="preserve"> </w:t>
            </w:r>
            <w:r w:rsidRPr="00477E1F">
              <w:rPr>
                <w:rFonts w:ascii="Times New Roman" w:eastAsia="Times New Roman" w:hAnsi="Times New Roman" w:cs="Times New Roman"/>
                <w:sz w:val="28"/>
                <w:szCs w:val="28"/>
                <w:lang w:eastAsia="ru-RU"/>
              </w:rPr>
              <w:t>11046,48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- 11046,48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бюджет города Иванова:</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2018 год - 9216,48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2019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9064,87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2020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17747,14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2021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w:t>
            </w:r>
            <w:r w:rsidR="001708CE" w:rsidRPr="00477E1F">
              <w:rPr>
                <w:rFonts w:ascii="Times New Roman" w:eastAsia="Times New Roman" w:hAnsi="Times New Roman" w:cs="Times New Roman"/>
                <w:sz w:val="28"/>
                <w:szCs w:val="28"/>
                <w:lang w:eastAsia="ru-RU"/>
              </w:rPr>
              <w:t>14599,30</w:t>
            </w:r>
            <w:r w:rsidRPr="00477E1F">
              <w:rPr>
                <w:rFonts w:ascii="Times New Roman" w:eastAsia="Times New Roman" w:hAnsi="Times New Roman" w:cs="Times New Roman"/>
                <w:sz w:val="28"/>
                <w:szCs w:val="28"/>
                <w:lang w:eastAsia="ru-RU"/>
              </w:rPr>
              <w:t xml:space="preserve">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2022 год - 11046,48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- 11046,48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областной бюджет:</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2018 год - 9837,66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2019 год - 850,00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2020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80374,02 тыс. руб.,</w:t>
            </w:r>
          </w:p>
          <w:p w:rsidR="0055654E" w:rsidRPr="00477E1F" w:rsidRDefault="001708C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2021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11089,58</w:t>
            </w:r>
            <w:r w:rsidR="0055654E" w:rsidRPr="00477E1F">
              <w:rPr>
                <w:rFonts w:ascii="Times New Roman" w:eastAsia="Times New Roman" w:hAnsi="Times New Roman" w:cs="Times New Roman"/>
                <w:sz w:val="28"/>
                <w:szCs w:val="28"/>
                <w:lang w:eastAsia="ru-RU"/>
              </w:rPr>
              <w:t xml:space="preserve">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2022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федеральный бюджет:</w:t>
            </w:r>
          </w:p>
          <w:p w:rsidR="0055654E" w:rsidRPr="00477E1F" w:rsidRDefault="0055654E" w:rsidP="00477E1F">
            <w:pPr>
              <w:keepLines/>
              <w:tabs>
                <w:tab w:val="left" w:pos="3572"/>
              </w:tab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lastRenderedPageBreak/>
              <w:t>2018 год - 130700,25 тыс. руб.,</w:t>
            </w:r>
            <w:r w:rsidRPr="00477E1F">
              <w:rPr>
                <w:rFonts w:ascii="Times New Roman" w:eastAsia="Times New Roman" w:hAnsi="Times New Roman" w:cs="Times New Roman"/>
                <w:sz w:val="28"/>
                <w:szCs w:val="28"/>
                <w:lang w:eastAsia="ru-RU"/>
              </w:rPr>
              <w:tab/>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2019 год - 84150,00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2020 год - 39600,00 тыс. руб.,</w:t>
            </w:r>
          </w:p>
          <w:p w:rsidR="0055654E" w:rsidRPr="00477E1F" w:rsidRDefault="006A42F4"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2021 год </w:t>
            </w:r>
            <w:r w:rsidR="001708CE" w:rsidRPr="00477E1F">
              <w:rPr>
                <w:rFonts w:ascii="Times New Roman" w:eastAsia="Times New Roman" w:hAnsi="Times New Roman" w:cs="Times New Roman"/>
                <w:sz w:val="28"/>
                <w:szCs w:val="28"/>
                <w:lang w:eastAsia="ru-RU"/>
              </w:rPr>
              <w:t>- 47545,26</w:t>
            </w:r>
            <w:r w:rsidR="0055654E" w:rsidRPr="00477E1F">
              <w:rPr>
                <w:rFonts w:ascii="Times New Roman" w:eastAsia="Times New Roman" w:hAnsi="Times New Roman" w:cs="Times New Roman"/>
                <w:sz w:val="28"/>
                <w:szCs w:val="28"/>
                <w:lang w:eastAsia="ru-RU"/>
              </w:rPr>
              <w:t xml:space="preserve">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2022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средства заинтересованных лиц:</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2018 год - 0,00 тыс. руб.,</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2019 год - 0,00 тыс. руб.,</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2020 год - 0,00 тыс. руб.,</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2021 год - 0,00 тыс. руб.,</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2022 год - 0,00 тыс. руб.</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- 0,00 тыс. руб.,</w:t>
            </w:r>
          </w:p>
          <w:p w:rsidR="00571990" w:rsidRPr="00477E1F" w:rsidRDefault="00571990"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p w:rsidR="0055654E" w:rsidRPr="00477E1F" w:rsidRDefault="0055654E" w:rsidP="006A42F4">
            <w:pPr>
              <w:keepLines/>
              <w:autoSpaceDE w:val="0"/>
              <w:autoSpaceDN w:val="0"/>
              <w:adjustRightInd w:val="0"/>
              <w:spacing w:after="0" w:line="240" w:lineRule="auto"/>
              <w:ind w:left="79"/>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средства граждан, принявших участие в выдвижении проекта:</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2019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2020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626,64 тыс. руб.,</w:t>
            </w:r>
          </w:p>
          <w:p w:rsidR="0055654E" w:rsidRPr="00477E1F" w:rsidRDefault="005067EC"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2021 год </w:t>
            </w:r>
            <w:r w:rsidR="00A133A8">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0,00</w:t>
            </w:r>
            <w:r w:rsidR="0055654E" w:rsidRPr="00477E1F">
              <w:rPr>
                <w:rFonts w:ascii="Times New Roman" w:eastAsia="Times New Roman" w:hAnsi="Times New Roman" w:cs="Times New Roman"/>
                <w:sz w:val="28"/>
                <w:szCs w:val="28"/>
                <w:lang w:eastAsia="ru-RU"/>
              </w:rPr>
              <w:t xml:space="preserve">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2022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иные внебюджетные источники:</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2018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2019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2020 год - 2,00 тыс. руб.,</w:t>
            </w:r>
          </w:p>
          <w:p w:rsidR="0055654E" w:rsidRPr="00477E1F" w:rsidRDefault="005067EC"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2021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0,00</w:t>
            </w:r>
            <w:r w:rsidR="0055654E" w:rsidRPr="00477E1F">
              <w:rPr>
                <w:rFonts w:ascii="Times New Roman" w:eastAsia="Times New Roman" w:hAnsi="Times New Roman" w:cs="Times New Roman"/>
                <w:sz w:val="28"/>
                <w:szCs w:val="28"/>
                <w:lang w:eastAsia="ru-RU"/>
              </w:rPr>
              <w:t xml:space="preserve">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2022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- 0,00 тыс. руб.,</w:t>
            </w:r>
          </w:p>
          <w:p w:rsidR="0055654E" w:rsidRPr="00477E1F" w:rsidRDefault="0055654E"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p w:rsidR="005067EC" w:rsidRPr="00477E1F" w:rsidRDefault="005067EC"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w:t>
            </w:r>
            <w:r w:rsidR="006A42F4">
              <w:rPr>
                <w:rFonts w:ascii="Times New Roman" w:eastAsia="Times New Roman" w:hAnsi="Times New Roman" w:cs="Times New Roman"/>
                <w:sz w:val="28"/>
                <w:szCs w:val="28"/>
                <w:lang w:eastAsia="ru-RU"/>
              </w:rPr>
              <w:t xml:space="preserve"> </w:t>
            </w:r>
            <w:r w:rsidRPr="00477E1F">
              <w:rPr>
                <w:rFonts w:ascii="Times New Roman" w:eastAsia="Times New Roman" w:hAnsi="Times New Roman" w:cs="Times New Roman"/>
                <w:sz w:val="28"/>
                <w:szCs w:val="28"/>
                <w:lang w:eastAsia="ru-RU"/>
              </w:rPr>
              <w:t>инициативные платежи:</w:t>
            </w:r>
          </w:p>
          <w:p w:rsidR="005067EC" w:rsidRPr="00477E1F" w:rsidRDefault="005067EC"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 xml:space="preserve">2021 год </w:t>
            </w:r>
            <w:r w:rsidR="006A42F4" w:rsidRPr="00477E1F">
              <w:rPr>
                <w:rFonts w:ascii="Times New Roman" w:eastAsia="Times New Roman" w:hAnsi="Times New Roman" w:cs="Times New Roman"/>
                <w:sz w:val="28"/>
                <w:szCs w:val="28"/>
                <w:lang w:eastAsia="ru-RU"/>
              </w:rPr>
              <w:t>-</w:t>
            </w:r>
            <w:r w:rsidRPr="00477E1F">
              <w:rPr>
                <w:rFonts w:ascii="Times New Roman" w:eastAsia="Times New Roman" w:hAnsi="Times New Roman" w:cs="Times New Roman"/>
                <w:sz w:val="28"/>
                <w:szCs w:val="28"/>
                <w:lang w:eastAsia="ru-RU"/>
              </w:rPr>
              <w:t xml:space="preserve"> 703,62 тыс. руб.,</w:t>
            </w:r>
          </w:p>
          <w:p w:rsidR="005067EC" w:rsidRPr="00477E1F" w:rsidRDefault="005067EC"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2022 год - 0,00 тыс. руб.,</w:t>
            </w:r>
          </w:p>
          <w:p w:rsidR="005067EC" w:rsidRPr="00477E1F" w:rsidRDefault="005067EC"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2023 год - 0,00 тыс. руб.,</w:t>
            </w:r>
          </w:p>
          <w:p w:rsidR="005067EC" w:rsidRPr="00477E1F" w:rsidRDefault="005067EC" w:rsidP="00477E1F">
            <w:pPr>
              <w:keepLines/>
              <w:autoSpaceDE w:val="0"/>
              <w:autoSpaceDN w:val="0"/>
              <w:adjustRightInd w:val="0"/>
              <w:spacing w:after="0" w:line="240" w:lineRule="auto"/>
              <w:ind w:left="79"/>
              <w:jc w:val="both"/>
              <w:rPr>
                <w:rFonts w:ascii="Times New Roman" w:eastAsia="Times New Roman" w:hAnsi="Times New Roman" w:cs="Times New Roman"/>
                <w:sz w:val="28"/>
                <w:szCs w:val="28"/>
                <w:lang w:eastAsia="ru-RU"/>
              </w:rPr>
            </w:pPr>
            <w:r w:rsidRPr="00477E1F">
              <w:rPr>
                <w:rFonts w:ascii="Times New Roman" w:eastAsia="Times New Roman" w:hAnsi="Times New Roman" w:cs="Times New Roman"/>
                <w:sz w:val="28"/>
                <w:szCs w:val="28"/>
                <w:lang w:eastAsia="ru-RU"/>
              </w:rPr>
              <w:t>2024 год - 0,00 тыс. руб.</w:t>
            </w:r>
          </w:p>
        </w:tc>
      </w:tr>
    </w:tbl>
    <w:p w:rsidR="0000093C" w:rsidRDefault="00477E1F" w:rsidP="00477E1F">
      <w:pPr>
        <w:autoSpaceDE w:val="0"/>
        <w:autoSpaceDN w:val="0"/>
        <w:adjustRightInd w:val="0"/>
        <w:spacing w:after="0" w:line="240" w:lineRule="auto"/>
        <w:ind w:firstLine="6867"/>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w:t>
      </w:r>
    </w:p>
    <w:p w:rsidR="00CD12B3" w:rsidRPr="0083696C" w:rsidRDefault="0083696C" w:rsidP="00477E1F">
      <w:pPr>
        <w:autoSpaceDE w:val="0"/>
        <w:autoSpaceDN w:val="0"/>
        <w:adjustRightInd w:val="0"/>
        <w:spacing w:after="0" w:line="240" w:lineRule="auto"/>
        <w:ind w:firstLine="709"/>
        <w:jc w:val="both"/>
        <w:rPr>
          <w:rFonts w:ascii="Times New Roman" w:eastAsia="Calibri" w:hAnsi="Times New Roman" w:cs="Times New Roman"/>
          <w:szCs w:val="28"/>
        </w:rPr>
      </w:pPr>
      <w:r>
        <w:rPr>
          <w:rFonts w:ascii="Times New Roman" w:eastAsiaTheme="minorEastAsia" w:hAnsi="Times New Roman" w:cs="Times New Roman"/>
          <w:sz w:val="28"/>
          <w:szCs w:val="28"/>
          <w:lang w:eastAsia="ru-RU"/>
        </w:rPr>
        <w:t xml:space="preserve">1.2. </w:t>
      </w:r>
      <w:r w:rsidR="001708CE">
        <w:rPr>
          <w:rFonts w:ascii="Times New Roman" w:eastAsiaTheme="minorEastAsia" w:hAnsi="Times New Roman" w:cs="Times New Roman"/>
          <w:sz w:val="28"/>
          <w:szCs w:val="28"/>
          <w:lang w:eastAsia="ru-RU"/>
        </w:rPr>
        <w:t>Таблицу 2 «Сведения о целевых индикаторах (показателях)</w:t>
      </w:r>
      <w:r>
        <w:rPr>
          <w:rFonts w:ascii="Times New Roman" w:eastAsiaTheme="minorEastAsia" w:hAnsi="Times New Roman" w:cs="Times New Roman"/>
          <w:sz w:val="28"/>
          <w:szCs w:val="28"/>
          <w:lang w:eastAsia="ru-RU"/>
        </w:rPr>
        <w:t xml:space="preserve"> реализации муниципальной программы»</w:t>
      </w:r>
      <w:r w:rsidR="001708CE">
        <w:rPr>
          <w:rFonts w:ascii="Times New Roman" w:eastAsiaTheme="minorEastAsia" w:hAnsi="Times New Roman" w:cs="Times New Roman"/>
          <w:sz w:val="28"/>
          <w:szCs w:val="28"/>
          <w:lang w:eastAsia="ru-RU"/>
        </w:rPr>
        <w:t xml:space="preserve"> </w:t>
      </w:r>
      <w:r w:rsidR="0000093C">
        <w:rPr>
          <w:rFonts w:ascii="Times New Roman" w:eastAsiaTheme="minorEastAsia" w:hAnsi="Times New Roman" w:cs="Times New Roman"/>
          <w:sz w:val="28"/>
          <w:szCs w:val="28"/>
          <w:lang w:eastAsia="ru-RU"/>
        </w:rPr>
        <w:t>р</w:t>
      </w:r>
      <w:r w:rsidR="001F1179" w:rsidRPr="00A76814">
        <w:rPr>
          <w:rFonts w:ascii="Times New Roman" w:eastAsiaTheme="minorEastAsia" w:hAnsi="Times New Roman" w:cs="Times New Roman"/>
          <w:sz w:val="28"/>
          <w:szCs w:val="28"/>
          <w:lang w:eastAsia="ru-RU"/>
        </w:rPr>
        <w:t>аздел</w:t>
      </w:r>
      <w:r>
        <w:rPr>
          <w:rFonts w:ascii="Times New Roman" w:eastAsiaTheme="minorEastAsia" w:hAnsi="Times New Roman" w:cs="Times New Roman"/>
          <w:sz w:val="28"/>
          <w:szCs w:val="28"/>
          <w:lang w:eastAsia="ru-RU"/>
        </w:rPr>
        <w:t>а</w:t>
      </w:r>
      <w:r w:rsidR="001F1179" w:rsidRPr="00A76814">
        <w:rPr>
          <w:rFonts w:ascii="Times New Roman" w:eastAsiaTheme="minorEastAsia" w:hAnsi="Times New Roman" w:cs="Times New Roman"/>
          <w:sz w:val="28"/>
          <w:szCs w:val="28"/>
          <w:lang w:eastAsia="ru-RU"/>
        </w:rPr>
        <w:t xml:space="preserve"> 3 «</w:t>
      </w:r>
      <w:r w:rsidR="008E08BF" w:rsidRPr="00A76814">
        <w:rPr>
          <w:rFonts w:ascii="Times New Roman" w:hAnsi="Times New Roman" w:cs="Times New Roman"/>
          <w:bCs/>
          <w:sz w:val="28"/>
          <w:szCs w:val="28"/>
        </w:rPr>
        <w:t>Цель (цели) и ожидаемые результаты реализации</w:t>
      </w:r>
      <w:r w:rsidR="00A76814">
        <w:rPr>
          <w:rFonts w:ascii="Times New Roman" w:hAnsi="Times New Roman" w:cs="Times New Roman"/>
          <w:bCs/>
          <w:sz w:val="28"/>
          <w:szCs w:val="28"/>
        </w:rPr>
        <w:t xml:space="preserve"> </w:t>
      </w:r>
      <w:r w:rsidR="008E08BF" w:rsidRPr="00A76814">
        <w:rPr>
          <w:rFonts w:ascii="Times New Roman" w:hAnsi="Times New Roman" w:cs="Times New Roman"/>
          <w:bCs/>
          <w:sz w:val="28"/>
          <w:szCs w:val="28"/>
        </w:rPr>
        <w:t>муниципальной программы</w:t>
      </w:r>
      <w:r w:rsidR="001F1179" w:rsidRPr="00A76814">
        <w:rPr>
          <w:rFonts w:ascii="Times New Roman" w:hAnsi="Times New Roman" w:cs="Times New Roman"/>
          <w:bCs/>
          <w:sz w:val="28"/>
          <w:szCs w:val="28"/>
        </w:rPr>
        <w:t>»</w:t>
      </w:r>
      <w:r w:rsidR="00453C85">
        <w:rPr>
          <w:rFonts w:ascii="Times New Roman" w:hAnsi="Times New Roman" w:cs="Times New Roman"/>
          <w:bCs/>
          <w:sz w:val="28"/>
          <w:szCs w:val="28"/>
        </w:rPr>
        <w:t xml:space="preserve"> изложить в следующей редакции</w:t>
      </w:r>
      <w:r w:rsidR="00CD12B3">
        <w:rPr>
          <w:rFonts w:ascii="Times New Roman" w:hAnsi="Times New Roman" w:cs="Times New Roman"/>
          <w:bCs/>
          <w:sz w:val="28"/>
          <w:szCs w:val="28"/>
        </w:rPr>
        <w:t>:</w:t>
      </w:r>
    </w:p>
    <w:p w:rsidR="001A0EE7" w:rsidRDefault="0083696C" w:rsidP="00477E1F">
      <w:pPr>
        <w:keepNext/>
        <w:spacing w:after="0" w:line="240" w:lineRule="auto"/>
        <w:ind w:firstLine="709"/>
        <w:jc w:val="both"/>
        <w:outlineLvl w:val="3"/>
        <w:rPr>
          <w:rFonts w:ascii="Times New Roman" w:hAnsi="Times New Roman" w:cs="Times New Roman"/>
          <w:bCs/>
          <w:sz w:val="28"/>
          <w:szCs w:val="28"/>
        </w:rPr>
      </w:pPr>
      <w:r>
        <w:rPr>
          <w:rFonts w:ascii="Times New Roman" w:hAnsi="Times New Roman" w:cs="Times New Roman"/>
          <w:bCs/>
          <w:sz w:val="28"/>
          <w:szCs w:val="28"/>
        </w:rPr>
        <w:lastRenderedPageBreak/>
        <w:t>«</w:t>
      </w:r>
      <w:r w:rsidR="00453C85" w:rsidRPr="00477E1F">
        <w:rPr>
          <w:rFonts w:ascii="Times New Roman" w:hAnsi="Times New Roman" w:cs="Times New Roman"/>
          <w:bCs/>
          <w:sz w:val="28"/>
          <w:szCs w:val="28"/>
        </w:rPr>
        <w:t>Таблица 2. Сведения о целевых индикаторах (показателях) реализации муниципальной программы</w:t>
      </w:r>
    </w:p>
    <w:p w:rsidR="00477E1F" w:rsidRPr="00477E1F" w:rsidRDefault="00477E1F" w:rsidP="00477E1F">
      <w:pPr>
        <w:keepNext/>
        <w:spacing w:after="0" w:line="240" w:lineRule="auto"/>
        <w:ind w:firstLine="709"/>
        <w:jc w:val="both"/>
        <w:outlineLvl w:val="3"/>
        <w:rPr>
          <w:rFonts w:ascii="Times New Roman" w:hAnsi="Times New Roman" w:cs="Times New Roman"/>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8"/>
        <w:gridCol w:w="3380"/>
        <w:gridCol w:w="567"/>
        <w:gridCol w:w="708"/>
        <w:gridCol w:w="709"/>
        <w:gridCol w:w="709"/>
        <w:gridCol w:w="567"/>
        <w:gridCol w:w="567"/>
        <w:gridCol w:w="567"/>
        <w:gridCol w:w="567"/>
        <w:gridCol w:w="567"/>
      </w:tblGrid>
      <w:tr w:rsidR="00453C85" w:rsidRPr="00477E1F" w:rsidTr="005A618A">
        <w:tc>
          <w:tcPr>
            <w:tcW w:w="448" w:type="dxa"/>
            <w:vMerge w:val="restart"/>
            <w:tcBorders>
              <w:top w:val="single" w:sz="4" w:space="0" w:color="auto"/>
              <w:left w:val="single" w:sz="4" w:space="0" w:color="auto"/>
              <w:bottom w:val="single" w:sz="4" w:space="0" w:color="auto"/>
              <w:right w:val="single" w:sz="4" w:space="0" w:color="auto"/>
            </w:tcBorders>
            <w:vAlign w:val="center"/>
          </w:tcPr>
          <w:p w:rsidR="00453C85" w:rsidRPr="00477E1F" w:rsidRDefault="001A0EE7"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w:t>
            </w:r>
            <w:r w:rsidR="00453C85" w:rsidRPr="00477E1F">
              <w:rPr>
                <w:rFonts w:ascii="Times New Roman" w:hAnsi="Times New Roman" w:cs="Times New Roman"/>
                <w:sz w:val="20"/>
                <w:szCs w:val="20"/>
              </w:rPr>
              <w:t xml:space="preserve"> </w:t>
            </w:r>
            <w:proofErr w:type="gramStart"/>
            <w:r w:rsidR="00453C85" w:rsidRPr="00477E1F">
              <w:rPr>
                <w:rFonts w:ascii="Times New Roman" w:hAnsi="Times New Roman" w:cs="Times New Roman"/>
                <w:sz w:val="20"/>
                <w:szCs w:val="20"/>
              </w:rPr>
              <w:t>п</w:t>
            </w:r>
            <w:proofErr w:type="gramEnd"/>
            <w:r w:rsidR="00453C85" w:rsidRPr="00477E1F">
              <w:rPr>
                <w:rFonts w:ascii="Times New Roman" w:hAnsi="Times New Roman" w:cs="Times New Roman"/>
                <w:sz w:val="20"/>
                <w:szCs w:val="20"/>
              </w:rPr>
              <w:t>/п</w:t>
            </w:r>
          </w:p>
        </w:tc>
        <w:tc>
          <w:tcPr>
            <w:tcW w:w="3380" w:type="dxa"/>
            <w:vMerge w:val="restart"/>
            <w:tcBorders>
              <w:top w:val="single" w:sz="4" w:space="0" w:color="auto"/>
              <w:left w:val="single" w:sz="4" w:space="0" w:color="auto"/>
              <w:bottom w:val="single" w:sz="4" w:space="0" w:color="auto"/>
              <w:right w:val="single" w:sz="4" w:space="0" w:color="auto"/>
            </w:tcBorders>
            <w:vAlign w:val="center"/>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5A618A" w:rsidRDefault="005A618A" w:rsidP="00477E1F">
            <w:pPr>
              <w:autoSpaceDE w:val="0"/>
              <w:autoSpaceDN w:val="0"/>
              <w:adjustRightInd w:val="0"/>
              <w:spacing w:after="0" w:line="240" w:lineRule="auto"/>
              <w:ind w:left="-62" w:right="-62"/>
              <w:jc w:val="center"/>
              <w:rPr>
                <w:rFonts w:ascii="Times New Roman" w:hAnsi="Times New Roman" w:cs="Times New Roman"/>
                <w:sz w:val="20"/>
                <w:szCs w:val="20"/>
              </w:rPr>
            </w:pPr>
            <w:r>
              <w:rPr>
                <w:rFonts w:ascii="Times New Roman" w:hAnsi="Times New Roman" w:cs="Times New Roman"/>
                <w:sz w:val="20"/>
                <w:szCs w:val="20"/>
              </w:rPr>
              <w:t xml:space="preserve">Ед. </w:t>
            </w:r>
          </w:p>
          <w:p w:rsidR="00453C85" w:rsidRPr="00477E1F" w:rsidRDefault="005A618A" w:rsidP="00477E1F">
            <w:pPr>
              <w:autoSpaceDE w:val="0"/>
              <w:autoSpaceDN w:val="0"/>
              <w:adjustRightInd w:val="0"/>
              <w:spacing w:after="0" w:line="240" w:lineRule="auto"/>
              <w:ind w:left="-62" w:right="-62"/>
              <w:jc w:val="center"/>
              <w:rPr>
                <w:rFonts w:ascii="Times New Roman" w:hAnsi="Times New Roman" w:cs="Times New Roman"/>
                <w:sz w:val="20"/>
                <w:szCs w:val="20"/>
              </w:rPr>
            </w:pPr>
            <w:r>
              <w:rPr>
                <w:rFonts w:ascii="Times New Roman" w:hAnsi="Times New Roman" w:cs="Times New Roman"/>
                <w:sz w:val="20"/>
                <w:szCs w:val="20"/>
              </w:rPr>
              <w:t>изм.</w:t>
            </w:r>
          </w:p>
        </w:tc>
        <w:tc>
          <w:tcPr>
            <w:tcW w:w="4961" w:type="dxa"/>
            <w:gridSpan w:val="8"/>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Значения показателей (индикаторов)</w:t>
            </w:r>
          </w:p>
        </w:tc>
      </w:tr>
      <w:tr w:rsidR="00477E1F" w:rsidRPr="00477E1F" w:rsidTr="005A618A">
        <w:tc>
          <w:tcPr>
            <w:tcW w:w="448" w:type="dxa"/>
            <w:vMerge/>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p>
        </w:tc>
        <w:tc>
          <w:tcPr>
            <w:tcW w:w="3380" w:type="dxa"/>
            <w:vMerge/>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2017, факт</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2018, факт</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2019, факт</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9C626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2020 факт</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2021 год</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2022 год</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2023 год</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 xml:space="preserve">2024 </w:t>
            </w:r>
            <w:r w:rsidR="001A0EE7" w:rsidRPr="00477E1F">
              <w:rPr>
                <w:rFonts w:ascii="Times New Roman" w:hAnsi="Times New Roman" w:cs="Times New Roman"/>
                <w:sz w:val="20"/>
                <w:szCs w:val="20"/>
              </w:rPr>
              <w:t>год *</w:t>
            </w:r>
          </w:p>
        </w:tc>
      </w:tr>
      <w:tr w:rsidR="00477E1F" w:rsidRPr="00477E1F" w:rsidTr="005A618A">
        <w:tc>
          <w:tcPr>
            <w:tcW w:w="448"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w:t>
            </w:r>
          </w:p>
        </w:tc>
        <w:tc>
          <w:tcPr>
            <w:tcW w:w="3380"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rPr>
                <w:rFonts w:ascii="Times New Roman" w:hAnsi="Times New Roman" w:cs="Times New Roman"/>
                <w:sz w:val="20"/>
                <w:szCs w:val="20"/>
              </w:rPr>
            </w:pPr>
            <w:r w:rsidRPr="00477E1F">
              <w:rPr>
                <w:rFonts w:ascii="Times New Roman" w:hAnsi="Times New Roman" w:cs="Times New Roman"/>
                <w:sz w:val="20"/>
                <w:szCs w:val="20"/>
              </w:rPr>
              <w:t>Количество благоустроенных дворовых территорий многоквартирных домов</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ед.</w:t>
            </w:r>
          </w:p>
        </w:tc>
        <w:tc>
          <w:tcPr>
            <w:tcW w:w="708"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22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22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22 **</w:t>
            </w:r>
          </w:p>
        </w:tc>
      </w:tr>
      <w:tr w:rsidR="00477E1F" w:rsidRPr="00477E1F" w:rsidTr="005A618A">
        <w:tc>
          <w:tcPr>
            <w:tcW w:w="448"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w:t>
            </w:r>
          </w:p>
        </w:tc>
        <w:tc>
          <w:tcPr>
            <w:tcW w:w="3380"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rPr>
                <w:rFonts w:ascii="Times New Roman" w:hAnsi="Times New Roman" w:cs="Times New Roman"/>
                <w:sz w:val="20"/>
                <w:szCs w:val="20"/>
              </w:rPr>
            </w:pPr>
            <w:r w:rsidRPr="00477E1F">
              <w:rPr>
                <w:rFonts w:ascii="Times New Roman" w:hAnsi="Times New Roman" w:cs="Times New Roman"/>
                <w:sz w:val="20"/>
                <w:szCs w:val="20"/>
              </w:rPr>
              <w:t>Количество благоустроенных общественных территорий</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ед.</w:t>
            </w:r>
          </w:p>
        </w:tc>
        <w:tc>
          <w:tcPr>
            <w:tcW w:w="708"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r>
      <w:tr w:rsidR="00477E1F" w:rsidRPr="00477E1F" w:rsidTr="005A618A">
        <w:tc>
          <w:tcPr>
            <w:tcW w:w="448"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3</w:t>
            </w:r>
          </w:p>
        </w:tc>
        <w:tc>
          <w:tcPr>
            <w:tcW w:w="3380" w:type="dxa"/>
            <w:tcBorders>
              <w:top w:val="single" w:sz="4" w:space="0" w:color="auto"/>
              <w:left w:val="single" w:sz="4" w:space="0" w:color="auto"/>
              <w:bottom w:val="single" w:sz="4" w:space="0" w:color="auto"/>
              <w:right w:val="single" w:sz="4" w:space="0" w:color="auto"/>
            </w:tcBorders>
          </w:tcPr>
          <w:p w:rsidR="00453C85" w:rsidRPr="00477E1F" w:rsidRDefault="001A0EE7" w:rsidP="00477E1F">
            <w:pPr>
              <w:autoSpaceDE w:val="0"/>
              <w:autoSpaceDN w:val="0"/>
              <w:adjustRightInd w:val="0"/>
              <w:spacing w:after="0" w:line="240" w:lineRule="auto"/>
              <w:rPr>
                <w:rFonts w:ascii="Times New Roman" w:hAnsi="Times New Roman" w:cs="Times New Roman"/>
                <w:sz w:val="20"/>
                <w:szCs w:val="20"/>
              </w:rPr>
            </w:pPr>
            <w:r w:rsidRPr="00477E1F">
              <w:rPr>
                <w:rFonts w:ascii="Times New Roman" w:hAnsi="Times New Roman" w:cs="Times New Roman"/>
                <w:sz w:val="20"/>
                <w:szCs w:val="20"/>
              </w:rPr>
              <w:t>Количество реализованных проектов развития территорий городского округа Иваново, основанных на местных инициативах (инициативных проектов)</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ед.</w:t>
            </w:r>
          </w:p>
        </w:tc>
        <w:tc>
          <w:tcPr>
            <w:tcW w:w="708"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CF2572"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83696C"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r>
      <w:tr w:rsidR="00477E1F" w:rsidRPr="00477E1F" w:rsidTr="005A618A">
        <w:tc>
          <w:tcPr>
            <w:tcW w:w="448"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4</w:t>
            </w:r>
          </w:p>
        </w:tc>
        <w:tc>
          <w:tcPr>
            <w:tcW w:w="3380"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rPr>
                <w:rFonts w:ascii="Times New Roman" w:hAnsi="Times New Roman" w:cs="Times New Roman"/>
                <w:sz w:val="20"/>
                <w:szCs w:val="20"/>
              </w:rPr>
            </w:pPr>
            <w:r w:rsidRPr="00477E1F">
              <w:rPr>
                <w:rFonts w:ascii="Times New Roman" w:hAnsi="Times New Roman" w:cs="Times New Roman"/>
                <w:sz w:val="20"/>
                <w:szCs w:val="20"/>
              </w:rPr>
              <w:t>Количество реализованных проектов благоустройства территорий</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ед.</w:t>
            </w:r>
          </w:p>
        </w:tc>
        <w:tc>
          <w:tcPr>
            <w:tcW w:w="708"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1A0EE7"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x *</w:t>
            </w:r>
          </w:p>
        </w:tc>
      </w:tr>
      <w:tr w:rsidR="00477E1F" w:rsidRPr="00477E1F" w:rsidTr="005A618A">
        <w:tc>
          <w:tcPr>
            <w:tcW w:w="448"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5</w:t>
            </w:r>
          </w:p>
        </w:tc>
        <w:tc>
          <w:tcPr>
            <w:tcW w:w="3380"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rPr>
                <w:rFonts w:ascii="Times New Roman" w:hAnsi="Times New Roman" w:cs="Times New Roman"/>
                <w:sz w:val="20"/>
                <w:szCs w:val="20"/>
              </w:rPr>
            </w:pPr>
            <w:r w:rsidRPr="00477E1F">
              <w:rPr>
                <w:rFonts w:ascii="Times New Roman" w:hAnsi="Times New Roman" w:cs="Times New Roman"/>
                <w:sz w:val="20"/>
                <w:szCs w:val="20"/>
              </w:rPr>
              <w:t>Количество дворовых территорий многоквартирных домов, на которых проведены дополнительные работы, необходимость выполнения которых выявлена в процессе реализации минимального и/или дополнительного перечня работ</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77E1F">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ед.</w:t>
            </w:r>
          </w:p>
        </w:tc>
        <w:tc>
          <w:tcPr>
            <w:tcW w:w="708"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453C85" w:rsidRPr="00477E1F" w:rsidRDefault="00453C85" w:rsidP="00453C85">
            <w:pPr>
              <w:autoSpaceDE w:val="0"/>
              <w:autoSpaceDN w:val="0"/>
              <w:adjustRightInd w:val="0"/>
              <w:spacing w:after="0" w:line="240" w:lineRule="auto"/>
              <w:jc w:val="center"/>
              <w:rPr>
                <w:rFonts w:ascii="Times New Roman" w:hAnsi="Times New Roman" w:cs="Times New Roman"/>
                <w:sz w:val="20"/>
                <w:szCs w:val="20"/>
              </w:rPr>
            </w:pPr>
            <w:r w:rsidRPr="00477E1F">
              <w:rPr>
                <w:rFonts w:ascii="Times New Roman" w:hAnsi="Times New Roman" w:cs="Times New Roman"/>
                <w:sz w:val="20"/>
                <w:szCs w:val="20"/>
              </w:rPr>
              <w:t>-</w:t>
            </w:r>
          </w:p>
        </w:tc>
      </w:tr>
    </w:tbl>
    <w:p w:rsidR="00453C85" w:rsidRPr="00477E1F" w:rsidRDefault="00453C85" w:rsidP="00477E1F">
      <w:pPr>
        <w:autoSpaceDE w:val="0"/>
        <w:autoSpaceDN w:val="0"/>
        <w:adjustRightInd w:val="0"/>
        <w:spacing w:after="0" w:line="240" w:lineRule="auto"/>
        <w:ind w:firstLine="709"/>
        <w:jc w:val="both"/>
        <w:rPr>
          <w:rFonts w:ascii="Times New Roman" w:hAnsi="Times New Roman" w:cs="Times New Roman"/>
          <w:sz w:val="20"/>
          <w:szCs w:val="20"/>
        </w:rPr>
      </w:pPr>
      <w:r w:rsidRPr="00477E1F">
        <w:rPr>
          <w:rFonts w:ascii="Times New Roman" w:hAnsi="Times New Roman" w:cs="Times New Roman"/>
          <w:sz w:val="20"/>
          <w:szCs w:val="20"/>
        </w:rPr>
        <w:t>* Значение целевого показателя подлежит уточнению по мере принятия нормативных правовых актов о выделении (распределении) денежных средств из федерального и областного бюджетов, а также по мере формирования программы и подпрограмм на соответствующие годы.</w:t>
      </w:r>
    </w:p>
    <w:p w:rsidR="00453C85" w:rsidRPr="00477E1F" w:rsidRDefault="001A0EE7" w:rsidP="00477E1F">
      <w:pPr>
        <w:autoSpaceDE w:val="0"/>
        <w:autoSpaceDN w:val="0"/>
        <w:adjustRightInd w:val="0"/>
        <w:spacing w:after="0" w:line="240" w:lineRule="auto"/>
        <w:ind w:firstLine="709"/>
        <w:jc w:val="both"/>
        <w:rPr>
          <w:rFonts w:ascii="Times New Roman" w:hAnsi="Times New Roman" w:cs="Times New Roman"/>
          <w:sz w:val="20"/>
          <w:szCs w:val="20"/>
        </w:rPr>
      </w:pPr>
      <w:r w:rsidRPr="00477E1F">
        <w:rPr>
          <w:rFonts w:ascii="Times New Roman" w:hAnsi="Times New Roman" w:cs="Times New Roman"/>
          <w:sz w:val="20"/>
          <w:szCs w:val="20"/>
        </w:rPr>
        <w:t>**</w:t>
      </w:r>
      <w:r w:rsidR="00453C85" w:rsidRPr="00477E1F">
        <w:rPr>
          <w:rFonts w:ascii="Times New Roman" w:hAnsi="Times New Roman" w:cs="Times New Roman"/>
          <w:sz w:val="20"/>
          <w:szCs w:val="20"/>
        </w:rPr>
        <w:t xml:space="preserve"> Показатель приведен с учетом планируемой корректировки адресного перечня всех дворовых территорий, нуждающихся в благоустройстве (сформированного исходя из физического состояния, а также с учетом предложений заинтересованных лиц) и подлежащих благоустройству в период действия муниципальной программы по результатам дополнительного отбора</w:t>
      </w:r>
      <w:proofErr w:type="gramStart"/>
      <w:r w:rsidR="00453C85" w:rsidRPr="00477E1F">
        <w:rPr>
          <w:rFonts w:ascii="Times New Roman" w:hAnsi="Times New Roman" w:cs="Times New Roman"/>
          <w:sz w:val="20"/>
          <w:szCs w:val="20"/>
        </w:rPr>
        <w:t>.</w:t>
      </w:r>
      <w:r w:rsidR="0083696C" w:rsidRPr="00477E1F">
        <w:rPr>
          <w:rFonts w:ascii="Times New Roman" w:hAnsi="Times New Roman" w:cs="Times New Roman"/>
          <w:sz w:val="20"/>
          <w:szCs w:val="20"/>
        </w:rPr>
        <w:t>».</w:t>
      </w:r>
      <w:proofErr w:type="gramEnd"/>
    </w:p>
    <w:p w:rsidR="00CF2572" w:rsidRDefault="00CF2572" w:rsidP="00410C38">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1.3. </w:t>
      </w:r>
      <w:r w:rsidR="0083696C">
        <w:rPr>
          <w:rFonts w:ascii="Times New Roman" w:hAnsi="Times New Roman" w:cs="Times New Roman"/>
          <w:sz w:val="28"/>
          <w:szCs w:val="28"/>
        </w:rPr>
        <w:t xml:space="preserve">Таблицу </w:t>
      </w:r>
      <w:r>
        <w:rPr>
          <w:rFonts w:ascii="Times New Roman" w:hAnsi="Times New Roman" w:cs="Times New Roman"/>
          <w:sz w:val="28"/>
          <w:szCs w:val="28"/>
        </w:rPr>
        <w:t>3 «</w:t>
      </w:r>
      <w:r w:rsidRPr="00CF2572">
        <w:rPr>
          <w:rFonts w:ascii="Times New Roman" w:hAnsi="Times New Roman" w:cs="Times New Roman"/>
          <w:bCs/>
          <w:sz w:val="28"/>
          <w:szCs w:val="28"/>
        </w:rPr>
        <w:t>Ресурсное обеспечение реализации Программы</w:t>
      </w:r>
      <w:r>
        <w:rPr>
          <w:rFonts w:ascii="Times New Roman" w:hAnsi="Times New Roman" w:cs="Times New Roman"/>
          <w:bCs/>
          <w:sz w:val="28"/>
          <w:szCs w:val="28"/>
        </w:rPr>
        <w:t>»</w:t>
      </w:r>
      <w:r w:rsidR="0083696C">
        <w:rPr>
          <w:rFonts w:ascii="Times New Roman" w:hAnsi="Times New Roman" w:cs="Times New Roman"/>
          <w:bCs/>
          <w:sz w:val="28"/>
          <w:szCs w:val="28"/>
        </w:rPr>
        <w:t xml:space="preserve">  раздела </w:t>
      </w:r>
      <w:r w:rsidR="00076BC9">
        <w:rPr>
          <w:rFonts w:ascii="Times New Roman" w:hAnsi="Times New Roman" w:cs="Times New Roman"/>
          <w:bCs/>
          <w:sz w:val="28"/>
          <w:szCs w:val="28"/>
        </w:rPr>
        <w:t>4 «Ресурсное обеспечение Программы» изложить в следующей редакции:</w:t>
      </w:r>
    </w:p>
    <w:p w:rsidR="0083696C" w:rsidRPr="00410C38" w:rsidRDefault="0083696C" w:rsidP="00410C38">
      <w:pPr>
        <w:pStyle w:val="ConsPlusNormal"/>
        <w:keepLines/>
        <w:ind w:firstLine="709"/>
        <w:outlineLvl w:val="2"/>
        <w:rPr>
          <w:rFonts w:ascii="Times New Roman" w:eastAsia="Calibri" w:hAnsi="Times New Roman" w:cs="Times New Roman"/>
          <w:sz w:val="24"/>
          <w:szCs w:val="24"/>
          <w:lang w:eastAsia="en-US"/>
        </w:rPr>
      </w:pPr>
      <w:r w:rsidRPr="00410C38">
        <w:rPr>
          <w:rFonts w:ascii="Times New Roman" w:eastAsia="Calibri" w:hAnsi="Times New Roman" w:cs="Times New Roman"/>
          <w:sz w:val="28"/>
          <w:szCs w:val="24"/>
          <w:lang w:eastAsia="en-US"/>
        </w:rPr>
        <w:t>«Таблица 3. Ресурсное обеспечение реализации Программы</w:t>
      </w:r>
    </w:p>
    <w:p w:rsidR="0083696C" w:rsidRPr="00410C38" w:rsidRDefault="0083696C" w:rsidP="0083696C">
      <w:pPr>
        <w:keepLines/>
        <w:autoSpaceDE w:val="0"/>
        <w:autoSpaceDN w:val="0"/>
        <w:adjustRightInd w:val="0"/>
        <w:spacing w:after="0" w:line="240" w:lineRule="auto"/>
        <w:ind w:firstLine="709"/>
        <w:jc w:val="right"/>
        <w:outlineLvl w:val="2"/>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 </w:t>
      </w:r>
      <w:r w:rsidR="0000093C" w:rsidRPr="00410C38">
        <w:rPr>
          <w:rFonts w:ascii="Times New Roman" w:eastAsia="Calibri" w:hAnsi="Times New Roman" w:cs="Times New Roman"/>
          <w:sz w:val="20"/>
          <w:szCs w:val="20"/>
        </w:rPr>
        <w:t xml:space="preserve">  </w:t>
      </w:r>
      <w:r w:rsidRPr="00410C38">
        <w:rPr>
          <w:rFonts w:ascii="Times New Roman" w:eastAsia="Calibri" w:hAnsi="Times New Roman" w:cs="Times New Roman"/>
          <w:sz w:val="20"/>
          <w:szCs w:val="20"/>
        </w:rPr>
        <w:t>(тыс. руб.)</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559"/>
        <w:gridCol w:w="993"/>
        <w:gridCol w:w="992"/>
        <w:gridCol w:w="992"/>
        <w:gridCol w:w="992"/>
        <w:gridCol w:w="851"/>
        <w:gridCol w:w="850"/>
        <w:gridCol w:w="709"/>
      </w:tblGrid>
      <w:tr w:rsidR="00410C38" w:rsidRPr="00410C38" w:rsidTr="00410C38">
        <w:trPr>
          <w:trHeight w:val="145"/>
        </w:trPr>
        <w:tc>
          <w:tcPr>
            <w:tcW w:w="425"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 </w:t>
            </w:r>
            <w:proofErr w:type="gramStart"/>
            <w:r w:rsidRPr="00410C38">
              <w:rPr>
                <w:rFonts w:ascii="Times New Roman" w:eastAsia="Calibri" w:hAnsi="Times New Roman" w:cs="Times New Roman"/>
                <w:sz w:val="20"/>
                <w:szCs w:val="20"/>
              </w:rPr>
              <w:t>п</w:t>
            </w:r>
            <w:proofErr w:type="gramEnd"/>
            <w:r w:rsidRPr="00410C38">
              <w:rPr>
                <w:rFonts w:ascii="Times New Roman" w:eastAsia="Calibri" w:hAnsi="Times New Roman" w:cs="Times New Roman"/>
                <w:sz w:val="20"/>
                <w:szCs w:val="20"/>
              </w:rPr>
              <w:t>/п</w:t>
            </w:r>
          </w:p>
        </w:tc>
        <w:tc>
          <w:tcPr>
            <w:tcW w:w="1985" w:type="dxa"/>
          </w:tcPr>
          <w:p w:rsidR="00410C38"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Наименование подпрограммы/</w:t>
            </w:r>
          </w:p>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Источник финансирования</w:t>
            </w:r>
          </w:p>
        </w:tc>
        <w:tc>
          <w:tcPr>
            <w:tcW w:w="1559" w:type="dxa"/>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Главный распорядитель бюджетных средств</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2018</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2019</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2020 </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2021 </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2022 *</w:t>
            </w:r>
          </w:p>
        </w:tc>
        <w:tc>
          <w:tcPr>
            <w:tcW w:w="850" w:type="dxa"/>
          </w:tcPr>
          <w:p w:rsidR="0083696C" w:rsidRPr="00410C38" w:rsidRDefault="0083696C" w:rsidP="0083696C">
            <w:pPr>
              <w:keepLines/>
              <w:autoSpaceDE w:val="0"/>
              <w:autoSpaceDN w:val="0"/>
              <w:spacing w:after="0" w:line="240" w:lineRule="auto"/>
              <w:jc w:val="center"/>
              <w:rPr>
                <w:rFonts w:ascii="Times New Roman" w:eastAsia="Times New Roman" w:hAnsi="Times New Roman" w:cs="Times New Roman"/>
                <w:sz w:val="20"/>
                <w:szCs w:val="20"/>
                <w:lang w:eastAsia="ru-RU"/>
              </w:rPr>
            </w:pPr>
            <w:r w:rsidRPr="00410C38">
              <w:rPr>
                <w:rFonts w:ascii="Times New Roman" w:eastAsia="Calibri" w:hAnsi="Times New Roman" w:cs="Times New Roman"/>
                <w:sz w:val="20"/>
                <w:szCs w:val="20"/>
              </w:rPr>
              <w:t>2023 *</w:t>
            </w:r>
          </w:p>
        </w:tc>
        <w:tc>
          <w:tcPr>
            <w:tcW w:w="709" w:type="dxa"/>
          </w:tcPr>
          <w:p w:rsidR="0083696C" w:rsidRPr="00410C38" w:rsidRDefault="0083696C" w:rsidP="0083696C">
            <w:pPr>
              <w:keepLines/>
              <w:autoSpaceDE w:val="0"/>
              <w:autoSpaceDN w:val="0"/>
              <w:spacing w:after="0" w:line="240" w:lineRule="auto"/>
              <w:jc w:val="center"/>
              <w:rPr>
                <w:rFonts w:ascii="Times New Roman" w:eastAsia="Times New Roman" w:hAnsi="Times New Roman" w:cs="Times New Roman"/>
                <w:sz w:val="20"/>
                <w:szCs w:val="20"/>
                <w:lang w:val="en-US" w:eastAsia="ru-RU"/>
              </w:rPr>
            </w:pPr>
            <w:r w:rsidRPr="00410C38">
              <w:rPr>
                <w:rFonts w:ascii="Times New Roman" w:eastAsia="Calibri" w:hAnsi="Times New Roman" w:cs="Times New Roman"/>
                <w:sz w:val="20"/>
                <w:szCs w:val="20"/>
              </w:rPr>
              <w:t>2024 *</w:t>
            </w:r>
          </w:p>
        </w:tc>
      </w:tr>
      <w:tr w:rsidR="00410C38" w:rsidRPr="00410C38" w:rsidTr="00410C38">
        <w:trPr>
          <w:trHeight w:val="145"/>
        </w:trPr>
        <w:tc>
          <w:tcPr>
            <w:tcW w:w="3969" w:type="dxa"/>
            <w:gridSpan w:val="3"/>
          </w:tcPr>
          <w:p w:rsidR="0083696C" w:rsidRPr="00410C38" w:rsidRDefault="0083696C" w:rsidP="00410C38">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Программа, всего:</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149754,39</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94064,87</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Times New Roman" w:hAnsi="Times New Roman" w:cs="Times New Roman"/>
                <w:sz w:val="20"/>
                <w:szCs w:val="20"/>
                <w:lang w:eastAsia="ru-RU"/>
              </w:rPr>
              <w:t>138349,80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highlight w:val="yellow"/>
              </w:rPr>
            </w:pPr>
            <w:r w:rsidRPr="00410C38">
              <w:rPr>
                <w:rFonts w:ascii="Times New Roman" w:eastAsia="Calibri" w:hAnsi="Times New Roman" w:cs="Times New Roman"/>
                <w:sz w:val="20"/>
                <w:szCs w:val="20"/>
              </w:rPr>
              <w:t>73937,76</w:t>
            </w:r>
          </w:p>
        </w:tc>
        <w:tc>
          <w:tcPr>
            <w:tcW w:w="851" w:type="dxa"/>
          </w:tcPr>
          <w:p w:rsidR="0083696C" w:rsidRPr="00410C38" w:rsidRDefault="0083696C" w:rsidP="00410C38">
            <w:pPr>
              <w:keepLines/>
              <w:autoSpaceDE w:val="0"/>
              <w:autoSpaceDN w:val="0"/>
              <w:adjustRightInd w:val="0"/>
              <w:spacing w:after="0" w:line="240" w:lineRule="auto"/>
              <w:ind w:left="-62" w:right="-62"/>
              <w:jc w:val="center"/>
              <w:rPr>
                <w:rFonts w:ascii="Times New Roman" w:eastAsia="Calibri" w:hAnsi="Times New Roman" w:cs="Times New Roman"/>
                <w:sz w:val="20"/>
                <w:szCs w:val="20"/>
                <w:highlight w:val="yellow"/>
              </w:rPr>
            </w:pPr>
            <w:r w:rsidRPr="00410C38">
              <w:rPr>
                <w:rFonts w:ascii="Times New Roman" w:eastAsia="Calibri" w:hAnsi="Times New Roman" w:cs="Times New Roman"/>
                <w:sz w:val="20"/>
                <w:szCs w:val="20"/>
              </w:rPr>
              <w:t>11046,48</w:t>
            </w:r>
          </w:p>
        </w:tc>
        <w:tc>
          <w:tcPr>
            <w:tcW w:w="850" w:type="dxa"/>
          </w:tcPr>
          <w:p w:rsidR="0083696C" w:rsidRPr="00410C38" w:rsidRDefault="0083696C" w:rsidP="00410C38">
            <w:pPr>
              <w:keepLines/>
              <w:autoSpaceDE w:val="0"/>
              <w:autoSpaceDN w:val="0"/>
              <w:adjustRightInd w:val="0"/>
              <w:spacing w:after="0" w:line="240" w:lineRule="auto"/>
              <w:ind w:left="-62" w:right="-62"/>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11046,48</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3969" w:type="dxa"/>
            <w:gridSpan w:val="3"/>
          </w:tcPr>
          <w:p w:rsidR="0083696C" w:rsidRPr="00410C38" w:rsidRDefault="0083696C" w:rsidP="00410C38">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Бюджетные ассигнования:</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149754,39</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94064,87</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Times New Roman" w:hAnsi="Times New Roman" w:cs="Times New Roman"/>
                <w:sz w:val="20"/>
                <w:szCs w:val="20"/>
                <w:lang w:eastAsia="ru-RU"/>
              </w:rPr>
              <w:t>138349,80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highlight w:val="yellow"/>
              </w:rPr>
            </w:pPr>
            <w:r w:rsidRPr="00410C38">
              <w:rPr>
                <w:rFonts w:ascii="Times New Roman" w:eastAsia="Calibri" w:hAnsi="Times New Roman" w:cs="Times New Roman"/>
                <w:sz w:val="20"/>
                <w:szCs w:val="20"/>
              </w:rPr>
              <w:t>73937,76</w:t>
            </w:r>
          </w:p>
        </w:tc>
        <w:tc>
          <w:tcPr>
            <w:tcW w:w="851" w:type="dxa"/>
          </w:tcPr>
          <w:p w:rsidR="0083696C" w:rsidRPr="00410C38" w:rsidRDefault="0083696C" w:rsidP="00410C38">
            <w:pPr>
              <w:keepLines/>
              <w:autoSpaceDE w:val="0"/>
              <w:autoSpaceDN w:val="0"/>
              <w:spacing w:after="0" w:line="240" w:lineRule="auto"/>
              <w:ind w:left="-62" w:right="-62"/>
              <w:jc w:val="center"/>
              <w:rPr>
                <w:rFonts w:ascii="Times New Roman" w:eastAsia="Times New Roman" w:hAnsi="Times New Roman" w:cs="Times New Roman"/>
                <w:sz w:val="20"/>
                <w:szCs w:val="20"/>
                <w:highlight w:val="yellow"/>
                <w:lang w:eastAsia="ru-RU"/>
              </w:rPr>
            </w:pPr>
            <w:r w:rsidRPr="00410C38">
              <w:rPr>
                <w:rFonts w:ascii="Times New Roman" w:eastAsia="Times New Roman" w:hAnsi="Times New Roman" w:cs="Times New Roman"/>
                <w:sz w:val="20"/>
                <w:szCs w:val="20"/>
                <w:lang w:eastAsia="ru-RU"/>
              </w:rPr>
              <w:t>11046,48</w:t>
            </w:r>
          </w:p>
        </w:tc>
        <w:tc>
          <w:tcPr>
            <w:tcW w:w="850" w:type="dxa"/>
          </w:tcPr>
          <w:p w:rsidR="0083696C" w:rsidRPr="00410C38" w:rsidRDefault="0083696C" w:rsidP="00410C38">
            <w:pPr>
              <w:keepLines/>
              <w:autoSpaceDE w:val="0"/>
              <w:autoSpaceDN w:val="0"/>
              <w:adjustRightInd w:val="0"/>
              <w:spacing w:after="0" w:line="240" w:lineRule="auto"/>
              <w:ind w:left="-62" w:right="-62"/>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11046,48</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3969" w:type="dxa"/>
            <w:gridSpan w:val="3"/>
          </w:tcPr>
          <w:p w:rsidR="0083696C" w:rsidRPr="00410C38" w:rsidRDefault="0083696C" w:rsidP="00410C38">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бюджет города</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9216,48</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9064,87</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Times New Roman" w:hAnsi="Times New Roman" w:cs="Times New Roman"/>
                <w:sz w:val="20"/>
                <w:szCs w:val="20"/>
                <w:lang w:eastAsia="ru-RU"/>
              </w:rPr>
              <w:t>17747,14</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highlight w:val="yellow"/>
              </w:rPr>
            </w:pPr>
            <w:r w:rsidRPr="00410C38">
              <w:rPr>
                <w:rFonts w:ascii="Times New Roman" w:eastAsia="Calibri" w:hAnsi="Times New Roman" w:cs="Times New Roman"/>
                <w:sz w:val="20"/>
                <w:szCs w:val="20"/>
              </w:rPr>
              <w:t>14599,30</w:t>
            </w:r>
          </w:p>
        </w:tc>
        <w:tc>
          <w:tcPr>
            <w:tcW w:w="851" w:type="dxa"/>
          </w:tcPr>
          <w:p w:rsidR="0083696C" w:rsidRPr="00410C38" w:rsidRDefault="0083696C" w:rsidP="00410C38">
            <w:pPr>
              <w:keepLines/>
              <w:autoSpaceDE w:val="0"/>
              <w:autoSpaceDN w:val="0"/>
              <w:spacing w:after="0" w:line="240" w:lineRule="auto"/>
              <w:ind w:left="-62" w:right="-62"/>
              <w:jc w:val="center"/>
              <w:rPr>
                <w:rFonts w:ascii="Times New Roman" w:eastAsia="Times New Roman" w:hAnsi="Times New Roman" w:cs="Times New Roman"/>
                <w:sz w:val="20"/>
                <w:szCs w:val="20"/>
                <w:highlight w:val="yellow"/>
                <w:lang w:eastAsia="ru-RU"/>
              </w:rPr>
            </w:pPr>
            <w:r w:rsidRPr="00410C38">
              <w:rPr>
                <w:rFonts w:ascii="Times New Roman" w:eastAsia="Times New Roman" w:hAnsi="Times New Roman" w:cs="Times New Roman"/>
                <w:sz w:val="20"/>
                <w:szCs w:val="20"/>
                <w:lang w:eastAsia="ru-RU"/>
              </w:rPr>
              <w:t>11046,48</w:t>
            </w:r>
          </w:p>
        </w:tc>
        <w:tc>
          <w:tcPr>
            <w:tcW w:w="850" w:type="dxa"/>
          </w:tcPr>
          <w:p w:rsidR="0083696C" w:rsidRPr="00410C38" w:rsidRDefault="0083696C" w:rsidP="00410C38">
            <w:pPr>
              <w:keepLines/>
              <w:autoSpaceDE w:val="0"/>
              <w:autoSpaceDN w:val="0"/>
              <w:adjustRightInd w:val="0"/>
              <w:spacing w:after="0" w:line="240" w:lineRule="auto"/>
              <w:ind w:left="-62" w:right="-62"/>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11046,48</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3969" w:type="dxa"/>
            <w:gridSpan w:val="3"/>
          </w:tcPr>
          <w:p w:rsidR="0083696C" w:rsidRPr="00410C38" w:rsidRDefault="0083696C" w:rsidP="00410C38">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областной бюджет</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9837,66</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850,00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80374,02</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11089,58</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3969" w:type="dxa"/>
            <w:gridSpan w:val="3"/>
          </w:tcPr>
          <w:p w:rsidR="0083696C" w:rsidRPr="00410C38" w:rsidRDefault="0083696C" w:rsidP="00410C38">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федеральный бюджет</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130700,25</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84150,00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lang w:val="en-US"/>
              </w:rPr>
              <w:t>39600</w:t>
            </w:r>
            <w:r w:rsidRPr="00410C38">
              <w:rPr>
                <w:rFonts w:ascii="Times New Roman" w:eastAsia="Calibri" w:hAnsi="Times New Roman" w:cs="Times New Roman"/>
                <w:sz w:val="20"/>
                <w:szCs w:val="20"/>
              </w:rPr>
              <w:t>,00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47545,26</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3969" w:type="dxa"/>
            <w:gridSpan w:val="3"/>
          </w:tcPr>
          <w:p w:rsidR="0083696C" w:rsidRPr="00410C38" w:rsidRDefault="0083696C" w:rsidP="00410C38">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средства заинтересованных лиц</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3969" w:type="dxa"/>
            <w:gridSpan w:val="3"/>
          </w:tcPr>
          <w:p w:rsidR="0083696C" w:rsidRPr="00410C38" w:rsidRDefault="0083696C" w:rsidP="00410C38">
            <w:pPr>
              <w:keepLines/>
              <w:autoSpaceDE w:val="0"/>
              <w:autoSpaceDN w:val="0"/>
              <w:spacing w:after="0" w:line="240" w:lineRule="auto"/>
              <w:contextualSpacing/>
              <w:rPr>
                <w:rFonts w:ascii="Times New Roman" w:eastAsia="Times New Roman" w:hAnsi="Times New Roman" w:cs="Tahoma"/>
                <w:sz w:val="20"/>
                <w:szCs w:val="20"/>
                <w:lang w:eastAsia="ru-RU"/>
              </w:rPr>
            </w:pPr>
            <w:r w:rsidRPr="00410C38">
              <w:rPr>
                <w:rFonts w:ascii="Times New Roman" w:eastAsia="Times New Roman" w:hAnsi="Times New Roman" w:cs="Tahoma"/>
                <w:sz w:val="20"/>
                <w:szCs w:val="20"/>
                <w:lang w:eastAsia="ru-RU"/>
              </w:rPr>
              <w:lastRenderedPageBreak/>
              <w:t>- средства граждан, принявших участие в выдвижении проекта</w:t>
            </w:r>
          </w:p>
        </w:tc>
        <w:tc>
          <w:tcPr>
            <w:tcW w:w="993"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ahoma"/>
                <w:sz w:val="20"/>
                <w:szCs w:val="20"/>
                <w:lang w:eastAsia="ru-RU"/>
              </w:rPr>
            </w:pPr>
            <w:r w:rsidRPr="00410C38">
              <w:rPr>
                <w:rFonts w:ascii="Times New Roman" w:eastAsia="Times New Roman" w:hAnsi="Times New Roman" w:cs="Tahoma"/>
                <w:sz w:val="20"/>
                <w:szCs w:val="20"/>
                <w:lang w:eastAsia="ru-RU"/>
              </w:rPr>
              <w:t>0,00</w:t>
            </w:r>
          </w:p>
        </w:tc>
        <w:tc>
          <w:tcPr>
            <w:tcW w:w="992"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ahoma"/>
                <w:sz w:val="20"/>
                <w:szCs w:val="20"/>
                <w:lang w:eastAsia="ru-RU"/>
              </w:rPr>
            </w:pPr>
            <w:r w:rsidRPr="00410C38">
              <w:rPr>
                <w:rFonts w:ascii="Times New Roman" w:eastAsia="Times New Roman" w:hAnsi="Times New Roman" w:cs="Tahoma"/>
                <w:sz w:val="20"/>
                <w:szCs w:val="20"/>
                <w:lang w:eastAsia="ru-RU"/>
              </w:rPr>
              <w:t>0,00</w:t>
            </w:r>
          </w:p>
        </w:tc>
        <w:tc>
          <w:tcPr>
            <w:tcW w:w="992"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626,64</w:t>
            </w:r>
          </w:p>
        </w:tc>
        <w:tc>
          <w:tcPr>
            <w:tcW w:w="992" w:type="dxa"/>
          </w:tcPr>
          <w:p w:rsidR="0083696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851"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850"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709"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r>
      <w:tr w:rsidR="00410C38" w:rsidRPr="00410C38" w:rsidTr="00410C38">
        <w:trPr>
          <w:trHeight w:val="145"/>
        </w:trPr>
        <w:tc>
          <w:tcPr>
            <w:tcW w:w="3969" w:type="dxa"/>
            <w:gridSpan w:val="3"/>
          </w:tcPr>
          <w:p w:rsidR="0083696C" w:rsidRPr="00410C38" w:rsidRDefault="0083696C" w:rsidP="00410C38">
            <w:pPr>
              <w:keepLines/>
              <w:autoSpaceDE w:val="0"/>
              <w:autoSpaceDN w:val="0"/>
              <w:spacing w:after="0" w:line="240" w:lineRule="auto"/>
              <w:contextualSpacing/>
              <w:rPr>
                <w:rFonts w:ascii="Times New Roman" w:eastAsia="Times New Roman" w:hAnsi="Times New Roman" w:cs="Tahoma"/>
                <w:sz w:val="20"/>
                <w:szCs w:val="20"/>
                <w:lang w:eastAsia="ru-RU"/>
              </w:rPr>
            </w:pPr>
            <w:r w:rsidRPr="00410C38">
              <w:rPr>
                <w:rFonts w:ascii="Times New Roman" w:eastAsia="Times New Roman" w:hAnsi="Times New Roman" w:cs="Tahoma"/>
                <w:sz w:val="20"/>
                <w:szCs w:val="20"/>
                <w:lang w:eastAsia="ru-RU"/>
              </w:rPr>
              <w:t>- иные внебюджетные источники</w:t>
            </w:r>
          </w:p>
        </w:tc>
        <w:tc>
          <w:tcPr>
            <w:tcW w:w="993"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ahoma"/>
                <w:sz w:val="20"/>
                <w:szCs w:val="20"/>
                <w:lang w:eastAsia="ru-RU"/>
              </w:rPr>
            </w:pPr>
            <w:r w:rsidRPr="00410C38">
              <w:rPr>
                <w:rFonts w:ascii="Times New Roman" w:eastAsia="Times New Roman" w:hAnsi="Times New Roman" w:cs="Tahoma"/>
                <w:sz w:val="20"/>
                <w:szCs w:val="20"/>
                <w:lang w:eastAsia="ru-RU"/>
              </w:rPr>
              <w:t>0,00</w:t>
            </w:r>
          </w:p>
        </w:tc>
        <w:tc>
          <w:tcPr>
            <w:tcW w:w="992"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ahoma"/>
                <w:sz w:val="20"/>
                <w:szCs w:val="20"/>
                <w:lang w:eastAsia="ru-RU"/>
              </w:rPr>
            </w:pPr>
            <w:r w:rsidRPr="00410C38">
              <w:rPr>
                <w:rFonts w:ascii="Times New Roman" w:eastAsia="Times New Roman" w:hAnsi="Times New Roman" w:cs="Tahoma"/>
                <w:sz w:val="20"/>
                <w:szCs w:val="20"/>
                <w:lang w:eastAsia="ru-RU"/>
              </w:rPr>
              <w:t>0,00</w:t>
            </w:r>
          </w:p>
        </w:tc>
        <w:tc>
          <w:tcPr>
            <w:tcW w:w="992"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2,00</w:t>
            </w:r>
          </w:p>
        </w:tc>
        <w:tc>
          <w:tcPr>
            <w:tcW w:w="992" w:type="dxa"/>
          </w:tcPr>
          <w:p w:rsidR="0083696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851"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850"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709" w:type="dxa"/>
          </w:tcPr>
          <w:p w:rsidR="0083696C" w:rsidRPr="00410C38" w:rsidRDefault="0083696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r>
      <w:tr w:rsidR="00410C38" w:rsidRPr="00410C38" w:rsidTr="00410C38">
        <w:trPr>
          <w:trHeight w:val="145"/>
        </w:trPr>
        <w:tc>
          <w:tcPr>
            <w:tcW w:w="3969" w:type="dxa"/>
            <w:gridSpan w:val="3"/>
          </w:tcPr>
          <w:p w:rsidR="005067EC" w:rsidRPr="00410C38" w:rsidRDefault="005067EC" w:rsidP="00410C38">
            <w:pPr>
              <w:keepLines/>
              <w:autoSpaceDE w:val="0"/>
              <w:autoSpaceDN w:val="0"/>
              <w:spacing w:after="0" w:line="240" w:lineRule="auto"/>
              <w:contextualSpacing/>
              <w:rPr>
                <w:rFonts w:ascii="Times New Roman" w:eastAsia="Times New Roman" w:hAnsi="Times New Roman" w:cs="Tahoma"/>
                <w:sz w:val="20"/>
                <w:szCs w:val="20"/>
                <w:lang w:eastAsia="ru-RU"/>
              </w:rPr>
            </w:pPr>
            <w:r w:rsidRPr="00410C38">
              <w:rPr>
                <w:rFonts w:ascii="Times New Roman" w:eastAsia="Times New Roman" w:hAnsi="Times New Roman" w:cs="Tahoma"/>
                <w:sz w:val="20"/>
                <w:szCs w:val="20"/>
                <w:lang w:eastAsia="ru-RU"/>
              </w:rPr>
              <w:t>- инициативные платежи</w:t>
            </w:r>
          </w:p>
        </w:tc>
        <w:tc>
          <w:tcPr>
            <w:tcW w:w="993" w:type="dxa"/>
          </w:tcPr>
          <w:p w:rsidR="005067E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ahoma"/>
                <w:sz w:val="20"/>
                <w:szCs w:val="20"/>
                <w:lang w:eastAsia="ru-RU"/>
              </w:rPr>
            </w:pPr>
          </w:p>
        </w:tc>
        <w:tc>
          <w:tcPr>
            <w:tcW w:w="992" w:type="dxa"/>
          </w:tcPr>
          <w:p w:rsidR="005067E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ahoma"/>
                <w:sz w:val="20"/>
                <w:szCs w:val="20"/>
                <w:lang w:eastAsia="ru-RU"/>
              </w:rPr>
            </w:pPr>
          </w:p>
        </w:tc>
        <w:tc>
          <w:tcPr>
            <w:tcW w:w="992" w:type="dxa"/>
          </w:tcPr>
          <w:p w:rsidR="005067E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p>
        </w:tc>
        <w:tc>
          <w:tcPr>
            <w:tcW w:w="992" w:type="dxa"/>
          </w:tcPr>
          <w:p w:rsidR="005067E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703,62</w:t>
            </w:r>
          </w:p>
        </w:tc>
        <w:tc>
          <w:tcPr>
            <w:tcW w:w="851" w:type="dxa"/>
          </w:tcPr>
          <w:p w:rsidR="005067E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850" w:type="dxa"/>
          </w:tcPr>
          <w:p w:rsidR="005067E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c>
          <w:tcPr>
            <w:tcW w:w="709" w:type="dxa"/>
          </w:tcPr>
          <w:p w:rsidR="005067EC" w:rsidRPr="00410C38" w:rsidRDefault="005067EC" w:rsidP="0083696C">
            <w:pPr>
              <w:keepLines/>
              <w:shd w:val="clear" w:color="auto" w:fill="FFFFFF"/>
              <w:autoSpaceDE w:val="0"/>
              <w:autoSpaceDN w:val="0"/>
              <w:spacing w:after="0" w:line="240" w:lineRule="auto"/>
              <w:contextualSpacing/>
              <w:jc w:val="center"/>
              <w:rPr>
                <w:rFonts w:ascii="Times New Roman" w:eastAsia="Times New Roman" w:hAnsi="Times New Roman" w:cs="Times New Roman"/>
                <w:sz w:val="20"/>
                <w:szCs w:val="20"/>
                <w:lang w:eastAsia="ru-RU"/>
              </w:rPr>
            </w:pPr>
            <w:r w:rsidRPr="00410C38">
              <w:rPr>
                <w:rFonts w:ascii="Times New Roman" w:eastAsia="Times New Roman" w:hAnsi="Times New Roman" w:cs="Times New Roman"/>
                <w:sz w:val="20"/>
                <w:szCs w:val="20"/>
                <w:lang w:eastAsia="ru-RU"/>
              </w:rPr>
              <w:t>0,00</w:t>
            </w:r>
          </w:p>
        </w:tc>
      </w:tr>
      <w:tr w:rsidR="0083696C" w:rsidRPr="00410C38" w:rsidTr="00410C38">
        <w:trPr>
          <w:trHeight w:val="145"/>
        </w:trPr>
        <w:tc>
          <w:tcPr>
            <w:tcW w:w="425" w:type="dxa"/>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w:t>
            </w:r>
          </w:p>
        </w:tc>
        <w:tc>
          <w:tcPr>
            <w:tcW w:w="9923" w:type="dxa"/>
            <w:gridSpan w:val="9"/>
          </w:tcPr>
          <w:p w:rsidR="0083696C" w:rsidRPr="00410C38" w:rsidRDefault="0083696C" w:rsidP="00410C38">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Специальные подпрограммы</w:t>
            </w:r>
          </w:p>
        </w:tc>
      </w:tr>
      <w:tr w:rsidR="00410C38" w:rsidRPr="00410C38" w:rsidTr="00410C38">
        <w:trPr>
          <w:trHeight w:val="145"/>
        </w:trPr>
        <w:tc>
          <w:tcPr>
            <w:tcW w:w="425" w:type="dxa"/>
            <w:vMerge w:val="restart"/>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1.1</w:t>
            </w: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Специальная </w:t>
            </w:r>
            <w:hyperlink r:id="rId9" w:history="1">
              <w:r w:rsidRPr="00410C38">
                <w:rPr>
                  <w:rFonts w:ascii="Times New Roman" w:eastAsia="Calibri" w:hAnsi="Times New Roman" w:cs="Times New Roman"/>
                  <w:sz w:val="20"/>
                  <w:szCs w:val="20"/>
                </w:rPr>
                <w:t>подпрограмма</w:t>
              </w:r>
            </w:hyperlink>
            <w:r w:rsidRPr="00410C38">
              <w:rPr>
                <w:rFonts w:ascii="Times New Roman" w:eastAsia="Calibri" w:hAnsi="Times New Roman" w:cs="Times New Roman"/>
                <w:sz w:val="20"/>
                <w:szCs w:val="20"/>
              </w:rPr>
              <w:t xml:space="preserve"> «Благоустройство дворовых территорий многоквартирных домов»</w:t>
            </w:r>
          </w:p>
        </w:tc>
        <w:tc>
          <w:tcPr>
            <w:tcW w:w="1559" w:type="dxa"/>
            <w:vMerge w:val="restart"/>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Управление жилищно-коммунального хозяйства Администрации города Иванова</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24125,01</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39,77</w:t>
            </w:r>
          </w:p>
        </w:tc>
        <w:tc>
          <w:tcPr>
            <w:tcW w:w="992"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716,58</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1000,00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4 780,01</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4 780,01</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Бюджетные ассигнования:</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24125,01</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39,77</w:t>
            </w:r>
          </w:p>
        </w:tc>
        <w:tc>
          <w:tcPr>
            <w:tcW w:w="992"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716,58</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1000,00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4 780,01</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4 780,01</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бюджет города</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2650,01</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39,77</w:t>
            </w:r>
          </w:p>
        </w:tc>
        <w:tc>
          <w:tcPr>
            <w:tcW w:w="992"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716,58</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1000,00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4 780,01</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4 780,01</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областной бюджет</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1503,25</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федеральный бюджет</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19971,75</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средства заинтересованных лиц</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val="restart"/>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1.2</w:t>
            </w: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Специальная </w:t>
            </w:r>
            <w:hyperlink r:id="rId10" w:history="1">
              <w:r w:rsidRPr="00410C38">
                <w:rPr>
                  <w:rFonts w:ascii="Times New Roman" w:eastAsia="Calibri" w:hAnsi="Times New Roman" w:cs="Times New Roman"/>
                  <w:sz w:val="20"/>
                  <w:szCs w:val="20"/>
                </w:rPr>
                <w:t>подпрограмма</w:t>
              </w:r>
            </w:hyperlink>
            <w:r w:rsidRPr="00410C38">
              <w:rPr>
                <w:rFonts w:ascii="Times New Roman" w:eastAsia="Calibri" w:hAnsi="Times New Roman" w:cs="Times New Roman"/>
                <w:sz w:val="20"/>
                <w:szCs w:val="20"/>
              </w:rPr>
              <w:t xml:space="preserve"> «Благоустройство общественных территорий»</w:t>
            </w:r>
          </w:p>
        </w:tc>
        <w:tc>
          <w:tcPr>
            <w:tcW w:w="1559" w:type="dxa"/>
            <w:vMerge w:val="restart"/>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Управление капитального строительства Администрации города Иванова</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125629,38</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Times New Roman" w:hAnsi="Times New Roman" w:cs="Times New Roman"/>
                <w:sz w:val="20"/>
                <w:szCs w:val="20"/>
                <w:lang w:eastAsia="ru-RU"/>
              </w:rPr>
              <w:t>9</w:t>
            </w:r>
            <w:r w:rsidRPr="00410C38">
              <w:rPr>
                <w:rFonts w:ascii="Times New Roman" w:eastAsia="Times New Roman" w:hAnsi="Times New Roman" w:cs="Times New Roman"/>
                <w:sz w:val="20"/>
                <w:szCs w:val="20"/>
                <w:lang w:val="en-US" w:eastAsia="ru-RU"/>
              </w:rPr>
              <w:t>4</w:t>
            </w:r>
            <w:r w:rsidRPr="00410C38">
              <w:rPr>
                <w:rFonts w:ascii="Times New Roman" w:eastAsia="Times New Roman" w:hAnsi="Times New Roman" w:cs="Times New Roman"/>
                <w:sz w:val="20"/>
                <w:szCs w:val="20"/>
                <w:lang w:eastAsia="ru-RU"/>
              </w:rPr>
              <w:t>025,10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124331,86</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58791,99</w:t>
            </w:r>
          </w:p>
        </w:tc>
        <w:tc>
          <w:tcPr>
            <w:tcW w:w="851" w:type="dxa"/>
          </w:tcPr>
          <w:p w:rsidR="0083696C" w:rsidRPr="00410C38" w:rsidRDefault="0083696C" w:rsidP="0083696C">
            <w:pPr>
              <w:keepLines/>
              <w:autoSpaceDE w:val="0"/>
              <w:autoSpaceDN w:val="0"/>
              <w:spacing w:after="0" w:line="240" w:lineRule="auto"/>
              <w:jc w:val="center"/>
              <w:rPr>
                <w:rFonts w:ascii="Times New Roman" w:eastAsia="Times New Roman" w:hAnsi="Times New Roman" w:cs="Times New Roman"/>
                <w:sz w:val="20"/>
                <w:szCs w:val="20"/>
                <w:lang w:eastAsia="ru-RU"/>
              </w:rPr>
            </w:pPr>
            <w:r w:rsidRPr="00410C38">
              <w:rPr>
                <w:rFonts w:ascii="Times New Roman" w:eastAsia="Calibri" w:hAnsi="Times New Roman" w:cs="Times New Roman"/>
                <w:sz w:val="20"/>
                <w:szCs w:val="20"/>
              </w:rPr>
              <w:t>6266,47</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6266,47</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Бюджетные ассигнования:</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125629,38</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94025,10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124331,86</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58791,99</w:t>
            </w:r>
          </w:p>
        </w:tc>
        <w:tc>
          <w:tcPr>
            <w:tcW w:w="851" w:type="dxa"/>
          </w:tcPr>
          <w:p w:rsidR="0083696C" w:rsidRPr="00410C38" w:rsidRDefault="0083696C" w:rsidP="0083696C">
            <w:pPr>
              <w:keepLines/>
              <w:autoSpaceDE w:val="0"/>
              <w:autoSpaceDN w:val="0"/>
              <w:spacing w:after="0" w:line="240" w:lineRule="auto"/>
              <w:jc w:val="center"/>
              <w:rPr>
                <w:rFonts w:ascii="Times New Roman" w:eastAsia="Times New Roman" w:hAnsi="Times New Roman" w:cs="Times New Roman"/>
                <w:sz w:val="20"/>
                <w:szCs w:val="20"/>
                <w:lang w:eastAsia="ru-RU"/>
              </w:rPr>
            </w:pPr>
            <w:r w:rsidRPr="00410C38">
              <w:rPr>
                <w:rFonts w:ascii="Times New Roman" w:eastAsia="Calibri" w:hAnsi="Times New Roman" w:cs="Times New Roman"/>
                <w:sz w:val="20"/>
                <w:szCs w:val="20"/>
              </w:rPr>
              <w:t>6266,47</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6266,47</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бюджет города</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6566,47</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lang w:val="en-US"/>
              </w:rPr>
              <w:t>9</w:t>
            </w:r>
            <w:r w:rsidRPr="00410C38">
              <w:rPr>
                <w:rFonts w:ascii="Times New Roman" w:eastAsia="Calibri" w:hAnsi="Times New Roman" w:cs="Times New Roman"/>
                <w:sz w:val="20"/>
                <w:szCs w:val="20"/>
              </w:rPr>
              <w:t>025,10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14331,86</w:t>
            </w:r>
          </w:p>
        </w:tc>
        <w:tc>
          <w:tcPr>
            <w:tcW w:w="992" w:type="dxa"/>
          </w:tcPr>
          <w:p w:rsidR="0083696C" w:rsidRPr="00410C38" w:rsidRDefault="00E96CE0"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10766,47</w:t>
            </w:r>
          </w:p>
        </w:tc>
        <w:tc>
          <w:tcPr>
            <w:tcW w:w="851" w:type="dxa"/>
          </w:tcPr>
          <w:p w:rsidR="0083696C" w:rsidRPr="00410C38" w:rsidRDefault="0083696C" w:rsidP="0083696C">
            <w:pPr>
              <w:keepLines/>
              <w:autoSpaceDE w:val="0"/>
              <w:autoSpaceDN w:val="0"/>
              <w:spacing w:after="0" w:line="240" w:lineRule="auto"/>
              <w:jc w:val="center"/>
              <w:rPr>
                <w:rFonts w:ascii="Times New Roman" w:eastAsia="Times New Roman" w:hAnsi="Times New Roman" w:cs="Times New Roman"/>
                <w:sz w:val="20"/>
                <w:szCs w:val="20"/>
                <w:lang w:eastAsia="ru-RU"/>
              </w:rPr>
            </w:pPr>
            <w:r w:rsidRPr="00410C38">
              <w:rPr>
                <w:rFonts w:ascii="Times New Roman" w:eastAsia="Calibri" w:hAnsi="Times New Roman" w:cs="Times New Roman"/>
                <w:sz w:val="20"/>
                <w:szCs w:val="20"/>
              </w:rPr>
              <w:t>6266,47</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6266,47</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областной бюджет</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8334,41</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850,00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70</w:t>
            </w:r>
            <w:r w:rsidRPr="00410C38">
              <w:rPr>
                <w:rFonts w:ascii="Times New Roman" w:eastAsia="Calibri" w:hAnsi="Times New Roman" w:cs="Times New Roman"/>
                <w:sz w:val="20"/>
                <w:szCs w:val="20"/>
                <w:lang w:val="en-US"/>
              </w:rPr>
              <w:t>400</w:t>
            </w:r>
            <w:r w:rsidRPr="00410C38">
              <w:rPr>
                <w:rFonts w:ascii="Times New Roman" w:eastAsia="Calibri" w:hAnsi="Times New Roman" w:cs="Times New Roman"/>
                <w:sz w:val="20"/>
                <w:szCs w:val="20"/>
              </w:rPr>
              <w:t>,00</w:t>
            </w:r>
          </w:p>
        </w:tc>
        <w:tc>
          <w:tcPr>
            <w:tcW w:w="992" w:type="dxa"/>
          </w:tcPr>
          <w:p w:rsidR="0083696C" w:rsidRPr="00410C38" w:rsidRDefault="00E96CE0"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480,26</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403"/>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федеральный бюджет</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110728,50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84150,00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lang w:val="en-US"/>
              </w:rPr>
              <w:t>39600</w:t>
            </w:r>
            <w:r w:rsidRPr="00410C38">
              <w:rPr>
                <w:rFonts w:ascii="Times New Roman" w:eastAsia="Calibri" w:hAnsi="Times New Roman" w:cs="Times New Roman"/>
                <w:sz w:val="20"/>
                <w:szCs w:val="20"/>
              </w:rPr>
              <w:t>,00</w:t>
            </w:r>
          </w:p>
        </w:tc>
        <w:tc>
          <w:tcPr>
            <w:tcW w:w="992" w:type="dxa"/>
          </w:tcPr>
          <w:p w:rsidR="0083696C" w:rsidRPr="00410C38" w:rsidRDefault="00E96CE0"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47545,26</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val="restart"/>
          </w:tcPr>
          <w:p w:rsidR="0083696C" w:rsidRPr="00410C38" w:rsidRDefault="0083696C" w:rsidP="0083696C">
            <w:pPr>
              <w:keepLines/>
              <w:autoSpaceDE w:val="0"/>
              <w:autoSpaceDN w:val="0"/>
              <w:contextualSpacing/>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1.3</w:t>
            </w:r>
          </w:p>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E96CE0"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Специальная подпрограмма «Благоустройство территорий в рамках </w:t>
            </w:r>
            <w:proofErr w:type="gramStart"/>
            <w:r w:rsidRPr="00410C38">
              <w:rPr>
                <w:rFonts w:ascii="Times New Roman" w:eastAsia="Calibri" w:hAnsi="Times New Roman" w:cs="Times New Roman"/>
                <w:sz w:val="20"/>
                <w:szCs w:val="20"/>
              </w:rPr>
              <w:t>реализации проектов развития территорий городского округа</w:t>
            </w:r>
            <w:proofErr w:type="gramEnd"/>
            <w:r w:rsidRPr="00410C38">
              <w:rPr>
                <w:rFonts w:ascii="Times New Roman" w:eastAsia="Calibri" w:hAnsi="Times New Roman" w:cs="Times New Roman"/>
                <w:sz w:val="20"/>
                <w:szCs w:val="20"/>
              </w:rPr>
              <w:t xml:space="preserve"> Иваново, основанных на местных инициативах (инициативных проектов)»</w:t>
            </w:r>
          </w:p>
        </w:tc>
        <w:tc>
          <w:tcPr>
            <w:tcW w:w="1559" w:type="dxa"/>
            <w:vMerge w:val="restart"/>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Управление жилищно-коммунального хозяйства Администрации города Иванова,</w:t>
            </w:r>
          </w:p>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Управление благоустройства Администрации города Иванова,</w:t>
            </w:r>
          </w:p>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Комитет по экологии Администрации города Иванова,</w:t>
            </w:r>
          </w:p>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 xml:space="preserve">Комитет молодежной </w:t>
            </w:r>
            <w:r w:rsidRPr="00410C38">
              <w:rPr>
                <w:rFonts w:ascii="Times New Roman" w:eastAsia="Calibri" w:hAnsi="Times New Roman" w:cs="Times New Roman"/>
                <w:sz w:val="20"/>
                <w:szCs w:val="20"/>
              </w:rPr>
              <w:lastRenderedPageBreak/>
              <w:t>политики, физической культуры и спорта Администрации города Иванова</w:t>
            </w: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lastRenderedPageBreak/>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13 301,36</w:t>
            </w:r>
          </w:p>
        </w:tc>
        <w:tc>
          <w:tcPr>
            <w:tcW w:w="992" w:type="dxa"/>
          </w:tcPr>
          <w:p w:rsidR="0083696C" w:rsidRPr="00410C38" w:rsidRDefault="00E96CE0"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14145,77</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Бюджетные ассигнования:</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13 301,36</w:t>
            </w:r>
          </w:p>
        </w:tc>
        <w:tc>
          <w:tcPr>
            <w:tcW w:w="992" w:type="dxa"/>
          </w:tcPr>
          <w:p w:rsidR="0083696C" w:rsidRPr="00410C38" w:rsidRDefault="00E96CE0"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14145,77</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бюджет города</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2698,70</w:t>
            </w:r>
          </w:p>
        </w:tc>
        <w:tc>
          <w:tcPr>
            <w:tcW w:w="992" w:type="dxa"/>
          </w:tcPr>
          <w:p w:rsidR="0083696C" w:rsidRPr="00410C38" w:rsidRDefault="00E96CE0"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2832,82</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областной бюджет</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9974,02</w:t>
            </w:r>
          </w:p>
        </w:tc>
        <w:tc>
          <w:tcPr>
            <w:tcW w:w="992" w:type="dxa"/>
          </w:tcPr>
          <w:p w:rsidR="0083696C" w:rsidRPr="00410C38" w:rsidRDefault="00E96CE0"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10609,33</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Lines/>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федеральный бюджет</w:t>
            </w:r>
          </w:p>
        </w:tc>
        <w:tc>
          <w:tcPr>
            <w:tcW w:w="1559" w:type="dxa"/>
            <w:vMerge/>
          </w:tcPr>
          <w:p w:rsidR="0083696C" w:rsidRPr="00410C38" w:rsidRDefault="0083696C" w:rsidP="00410C38">
            <w:pPr>
              <w:keepLines/>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1"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Lines/>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Lines/>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Next/>
              <w:widowControl w:val="0"/>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Next/>
              <w:widowControl w:val="0"/>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средства граждан, принявших участие в выдвижении проекта</w:t>
            </w:r>
          </w:p>
        </w:tc>
        <w:tc>
          <w:tcPr>
            <w:tcW w:w="1559" w:type="dxa"/>
            <w:vMerge/>
          </w:tcPr>
          <w:p w:rsidR="0083696C" w:rsidRPr="00410C38" w:rsidRDefault="0083696C" w:rsidP="00410C38">
            <w:pPr>
              <w:keepNext/>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Times New Roman" w:hAnsi="Times New Roman" w:cs="Times New Roman"/>
                <w:sz w:val="20"/>
                <w:szCs w:val="20"/>
                <w:lang w:eastAsia="ru-RU"/>
              </w:rPr>
              <w:t>626,64</w:t>
            </w:r>
          </w:p>
        </w:tc>
        <w:tc>
          <w:tcPr>
            <w:tcW w:w="992" w:type="dxa"/>
          </w:tcPr>
          <w:p w:rsidR="0083696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1"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Next/>
              <w:widowControl w:val="0"/>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vMerge/>
          </w:tcPr>
          <w:p w:rsidR="0083696C" w:rsidRPr="00410C38" w:rsidRDefault="0083696C" w:rsidP="0083696C">
            <w:pPr>
              <w:keepNext/>
              <w:widowControl w:val="0"/>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83696C" w:rsidRPr="00410C38" w:rsidRDefault="0083696C" w:rsidP="0083696C">
            <w:pPr>
              <w:keepNext/>
              <w:widowControl w:val="0"/>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иные внебюджетные источники</w:t>
            </w:r>
          </w:p>
        </w:tc>
        <w:tc>
          <w:tcPr>
            <w:tcW w:w="1559" w:type="dxa"/>
            <w:vMerge/>
          </w:tcPr>
          <w:p w:rsidR="0083696C" w:rsidRPr="00410C38" w:rsidRDefault="0083696C" w:rsidP="00410C38">
            <w:pPr>
              <w:keepNext/>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992"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2,00</w:t>
            </w:r>
          </w:p>
        </w:tc>
        <w:tc>
          <w:tcPr>
            <w:tcW w:w="992" w:type="dxa"/>
          </w:tcPr>
          <w:p w:rsidR="0083696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1"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83696C" w:rsidRPr="00410C38" w:rsidRDefault="0083696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83696C" w:rsidRPr="00410C38" w:rsidRDefault="0083696C" w:rsidP="0083696C">
            <w:pPr>
              <w:keepNext/>
              <w:widowControl w:val="0"/>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r w:rsidR="00410C38" w:rsidRPr="00410C38" w:rsidTr="00410C38">
        <w:trPr>
          <w:trHeight w:val="145"/>
        </w:trPr>
        <w:tc>
          <w:tcPr>
            <w:tcW w:w="425" w:type="dxa"/>
          </w:tcPr>
          <w:p w:rsidR="005067EC" w:rsidRPr="00410C38" w:rsidRDefault="005067EC" w:rsidP="0083696C">
            <w:pPr>
              <w:keepNext/>
              <w:widowControl w:val="0"/>
              <w:autoSpaceDE w:val="0"/>
              <w:autoSpaceDN w:val="0"/>
              <w:adjustRightInd w:val="0"/>
              <w:spacing w:after="0" w:line="240" w:lineRule="auto"/>
              <w:rPr>
                <w:rFonts w:ascii="Times New Roman" w:eastAsia="Calibri" w:hAnsi="Times New Roman" w:cs="Times New Roman"/>
                <w:sz w:val="20"/>
                <w:szCs w:val="20"/>
              </w:rPr>
            </w:pPr>
          </w:p>
        </w:tc>
        <w:tc>
          <w:tcPr>
            <w:tcW w:w="1985" w:type="dxa"/>
          </w:tcPr>
          <w:p w:rsidR="005067EC" w:rsidRPr="00410C38" w:rsidRDefault="005067EC" w:rsidP="0083696C">
            <w:pPr>
              <w:keepNext/>
              <w:widowControl w:val="0"/>
              <w:autoSpaceDE w:val="0"/>
              <w:autoSpaceDN w:val="0"/>
              <w:adjustRightInd w:val="0"/>
              <w:spacing w:after="0" w:line="240" w:lineRule="auto"/>
              <w:rPr>
                <w:rFonts w:ascii="Times New Roman" w:eastAsia="Calibri" w:hAnsi="Times New Roman" w:cs="Times New Roman"/>
                <w:sz w:val="20"/>
                <w:szCs w:val="20"/>
              </w:rPr>
            </w:pPr>
            <w:r w:rsidRPr="00410C38">
              <w:rPr>
                <w:rFonts w:ascii="Times New Roman" w:eastAsia="Calibri" w:hAnsi="Times New Roman" w:cs="Times New Roman"/>
                <w:sz w:val="20"/>
                <w:szCs w:val="20"/>
              </w:rPr>
              <w:t>- инициативные платежи</w:t>
            </w:r>
          </w:p>
        </w:tc>
        <w:tc>
          <w:tcPr>
            <w:tcW w:w="1559" w:type="dxa"/>
          </w:tcPr>
          <w:p w:rsidR="005067EC" w:rsidRPr="00410C38" w:rsidRDefault="005067EC" w:rsidP="00410C38">
            <w:pPr>
              <w:keepNext/>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3" w:type="dxa"/>
          </w:tcPr>
          <w:p w:rsidR="005067E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5067E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5067E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5067E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703,62</w:t>
            </w:r>
          </w:p>
        </w:tc>
        <w:tc>
          <w:tcPr>
            <w:tcW w:w="851" w:type="dxa"/>
          </w:tcPr>
          <w:p w:rsidR="005067E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850" w:type="dxa"/>
          </w:tcPr>
          <w:p w:rsidR="005067EC" w:rsidRPr="00410C38" w:rsidRDefault="005067EC" w:rsidP="0083696C">
            <w:pPr>
              <w:keepNext/>
              <w:widowControl w:val="0"/>
              <w:autoSpaceDE w:val="0"/>
              <w:autoSpaceDN w:val="0"/>
              <w:adjustRightInd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c>
          <w:tcPr>
            <w:tcW w:w="709" w:type="dxa"/>
          </w:tcPr>
          <w:p w:rsidR="005067EC" w:rsidRPr="00410C38" w:rsidRDefault="005067EC" w:rsidP="0083696C">
            <w:pPr>
              <w:keepNext/>
              <w:widowControl w:val="0"/>
              <w:autoSpaceDE w:val="0"/>
              <w:autoSpaceDN w:val="0"/>
              <w:spacing w:after="0" w:line="240" w:lineRule="auto"/>
              <w:jc w:val="center"/>
              <w:rPr>
                <w:rFonts w:ascii="Times New Roman" w:eastAsia="Calibri" w:hAnsi="Times New Roman" w:cs="Times New Roman"/>
                <w:sz w:val="20"/>
                <w:szCs w:val="20"/>
              </w:rPr>
            </w:pPr>
            <w:r w:rsidRPr="00410C38">
              <w:rPr>
                <w:rFonts w:ascii="Times New Roman" w:eastAsia="Calibri" w:hAnsi="Times New Roman" w:cs="Times New Roman"/>
                <w:sz w:val="20"/>
                <w:szCs w:val="20"/>
              </w:rPr>
              <w:t>0,00</w:t>
            </w:r>
          </w:p>
        </w:tc>
      </w:tr>
    </w:tbl>
    <w:p w:rsidR="00F801C2" w:rsidRPr="00410C38" w:rsidRDefault="0083696C" w:rsidP="00410C38">
      <w:pPr>
        <w:keepNext/>
        <w:widowControl w:val="0"/>
        <w:autoSpaceDE w:val="0"/>
        <w:autoSpaceDN w:val="0"/>
        <w:adjustRightInd w:val="0"/>
        <w:spacing w:after="0" w:line="240" w:lineRule="auto"/>
        <w:ind w:firstLine="708"/>
        <w:jc w:val="both"/>
        <w:rPr>
          <w:rFonts w:ascii="Times New Roman" w:eastAsia="Calibri" w:hAnsi="Times New Roman" w:cs="Times New Roman"/>
          <w:sz w:val="20"/>
          <w:szCs w:val="20"/>
        </w:rPr>
      </w:pPr>
      <w:proofErr w:type="gramStart"/>
      <w:r w:rsidRPr="00410C38">
        <w:rPr>
          <w:rFonts w:ascii="Times New Roman" w:eastAsia="Calibri" w:hAnsi="Times New Roman" w:cs="Times New Roman"/>
          <w:sz w:val="20"/>
          <w:szCs w:val="20"/>
        </w:rPr>
        <w:t>* Объем финансирования мероприятий подлежит уточнению по мере поступления средств заинтересованных лиц, средств  граждан, принявших участие в выдвижении проекта и иных внебюджетных источников, принятия нормативных правовых актов о выделении (распределении) денежных средств из федерального и областного бюджетов, а также по мере формирования бюджета города Иванова на соответствующие годы.».</w:t>
      </w:r>
      <w:proofErr w:type="gramEnd"/>
    </w:p>
    <w:p w:rsidR="009C6265" w:rsidRPr="009C6265" w:rsidRDefault="009C6265" w:rsidP="009C6265">
      <w:pPr>
        <w:keepNext/>
        <w:widowControl w:val="0"/>
        <w:autoSpaceDE w:val="0"/>
        <w:autoSpaceDN w:val="0"/>
        <w:adjustRightInd w:val="0"/>
        <w:spacing w:after="0" w:line="240" w:lineRule="auto"/>
        <w:ind w:firstLine="708"/>
        <w:jc w:val="both"/>
        <w:rPr>
          <w:rFonts w:ascii="Times New Roman" w:eastAsia="Calibri" w:hAnsi="Times New Roman" w:cs="Times New Roman"/>
          <w:sz w:val="28"/>
          <w:szCs w:val="20"/>
        </w:rPr>
      </w:pPr>
      <w:r>
        <w:rPr>
          <w:rFonts w:ascii="Times New Roman" w:eastAsia="Calibri" w:hAnsi="Times New Roman" w:cs="Times New Roman"/>
          <w:sz w:val="28"/>
          <w:szCs w:val="20"/>
        </w:rPr>
        <w:t>1.4. Абзац пятый пункта 1 раздела 2 «Мероприятия подпрограммы»</w:t>
      </w:r>
      <w:r w:rsidRPr="009C6265">
        <w:rPr>
          <w:rFonts w:ascii="Times New Roman" w:eastAsia="Calibri" w:hAnsi="Times New Roman" w:cs="Times New Roman"/>
          <w:sz w:val="28"/>
          <w:szCs w:val="20"/>
        </w:rPr>
        <w:t xml:space="preserve"> приложения № 3 </w:t>
      </w:r>
      <w:r>
        <w:rPr>
          <w:rFonts w:ascii="Times New Roman" w:eastAsia="Calibri" w:hAnsi="Times New Roman" w:cs="Times New Roman"/>
          <w:sz w:val="28"/>
          <w:szCs w:val="20"/>
        </w:rPr>
        <w:t xml:space="preserve"> к муниципальной программе «</w:t>
      </w:r>
      <w:r w:rsidRPr="009C6265">
        <w:rPr>
          <w:rFonts w:ascii="Times New Roman" w:eastAsia="Calibri" w:hAnsi="Times New Roman" w:cs="Times New Roman"/>
          <w:sz w:val="28"/>
          <w:szCs w:val="20"/>
        </w:rPr>
        <w:t>Формирова</w:t>
      </w:r>
      <w:r>
        <w:rPr>
          <w:rFonts w:ascii="Times New Roman" w:eastAsia="Calibri" w:hAnsi="Times New Roman" w:cs="Times New Roman"/>
          <w:sz w:val="28"/>
          <w:szCs w:val="20"/>
        </w:rPr>
        <w:t xml:space="preserve">ние современной городской среды» </w:t>
      </w:r>
      <w:r w:rsidRPr="009C6265">
        <w:rPr>
          <w:rFonts w:ascii="Times New Roman" w:eastAsia="Calibri" w:hAnsi="Times New Roman" w:cs="Times New Roman"/>
          <w:sz w:val="28"/>
          <w:szCs w:val="20"/>
        </w:rPr>
        <w:t>изложить в следующей редакции:</w:t>
      </w:r>
    </w:p>
    <w:p w:rsidR="009C6265" w:rsidRDefault="009C6265" w:rsidP="009C6265">
      <w:pPr>
        <w:keepNext/>
        <w:widowControl w:val="0"/>
        <w:autoSpaceDE w:val="0"/>
        <w:autoSpaceDN w:val="0"/>
        <w:adjustRightInd w:val="0"/>
        <w:spacing w:after="0" w:line="240" w:lineRule="auto"/>
        <w:ind w:firstLine="708"/>
        <w:jc w:val="both"/>
        <w:rPr>
          <w:rFonts w:ascii="Times New Roman" w:eastAsia="Calibri" w:hAnsi="Times New Roman" w:cs="Times New Roman"/>
          <w:szCs w:val="28"/>
        </w:rPr>
      </w:pPr>
      <w:proofErr w:type="gramStart"/>
      <w:r w:rsidRPr="009C6265">
        <w:rPr>
          <w:rFonts w:ascii="Times New Roman" w:eastAsia="Calibri" w:hAnsi="Times New Roman" w:cs="Times New Roman"/>
          <w:sz w:val="28"/>
          <w:szCs w:val="20"/>
        </w:rPr>
        <w:t>«- проведение дополнительных работ по благоустройству дворовых территорий многоквартирных домов, необходимость выполнения которых выявлена в процессе реализации минимального и/или дополнительного перечня работ (не учтенных ранее при разработке сметной документации), демонтаж элементов благоустройства, в том числе по объектам, благоустройство которых было выполнено в предыдущие годы в рамках приоритетного проекта «Формирование комфортной городской среды»;».</w:t>
      </w:r>
      <w:proofErr w:type="gramEnd"/>
    </w:p>
    <w:p w:rsidR="00F801C2" w:rsidRDefault="009C6265" w:rsidP="00F801C2">
      <w:pPr>
        <w:keepNext/>
        <w:widowControl w:val="0"/>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1.5</w:t>
      </w:r>
      <w:r w:rsidR="00F801C2">
        <w:rPr>
          <w:rFonts w:ascii="Times New Roman" w:hAnsi="Times New Roman" w:cs="Times New Roman"/>
          <w:bCs/>
          <w:sz w:val="28"/>
          <w:szCs w:val="28"/>
        </w:rPr>
        <w:t>.</w:t>
      </w:r>
      <w:r w:rsidR="00F801C2" w:rsidRPr="00F801C2">
        <w:t xml:space="preserve"> </w:t>
      </w:r>
      <w:r w:rsidR="00F801C2">
        <w:rPr>
          <w:rFonts w:ascii="Times New Roman" w:hAnsi="Times New Roman" w:cs="Times New Roman"/>
          <w:bCs/>
          <w:sz w:val="28"/>
          <w:szCs w:val="28"/>
        </w:rPr>
        <w:t>Таблицу 2 «</w:t>
      </w:r>
      <w:r w:rsidR="00F801C2" w:rsidRPr="00F801C2">
        <w:rPr>
          <w:rFonts w:ascii="Times New Roman" w:hAnsi="Times New Roman" w:cs="Times New Roman"/>
          <w:bCs/>
          <w:sz w:val="28"/>
          <w:szCs w:val="28"/>
        </w:rPr>
        <w:t>Бюджетные ассигнования на выполнение мероприятий подпрограммы</w:t>
      </w:r>
      <w:r w:rsidR="00F801C2">
        <w:rPr>
          <w:rFonts w:ascii="Times New Roman" w:hAnsi="Times New Roman" w:cs="Times New Roman"/>
          <w:bCs/>
          <w:sz w:val="28"/>
          <w:szCs w:val="28"/>
        </w:rPr>
        <w:t>» раздел</w:t>
      </w:r>
      <w:r w:rsidR="00410C38">
        <w:rPr>
          <w:rFonts w:ascii="Times New Roman" w:hAnsi="Times New Roman" w:cs="Times New Roman"/>
          <w:bCs/>
          <w:sz w:val="28"/>
          <w:szCs w:val="28"/>
        </w:rPr>
        <w:t xml:space="preserve">а 2 «Мероприятия подпрограммы» </w:t>
      </w:r>
      <w:r w:rsidR="00F801C2">
        <w:rPr>
          <w:rFonts w:ascii="Times New Roman" w:hAnsi="Times New Roman" w:cs="Times New Roman"/>
          <w:bCs/>
          <w:sz w:val="28"/>
          <w:szCs w:val="28"/>
        </w:rPr>
        <w:t>приложения № 4</w:t>
      </w:r>
      <w:r w:rsidR="00410C38">
        <w:t xml:space="preserve"> </w:t>
      </w:r>
      <w:r w:rsidR="00F801C2" w:rsidRPr="00F801C2">
        <w:rPr>
          <w:rFonts w:ascii="Times New Roman" w:hAnsi="Times New Roman" w:cs="Times New Roman"/>
          <w:bCs/>
          <w:sz w:val="28"/>
          <w:szCs w:val="28"/>
        </w:rPr>
        <w:t>к муниципальной программе «Формирование современной городской среды»</w:t>
      </w:r>
      <w:r w:rsidR="00F801C2">
        <w:rPr>
          <w:rFonts w:ascii="Times New Roman" w:hAnsi="Times New Roman" w:cs="Times New Roman"/>
          <w:bCs/>
          <w:sz w:val="28"/>
          <w:szCs w:val="28"/>
        </w:rPr>
        <w:t xml:space="preserve"> изложить в следующей редакции:</w:t>
      </w:r>
    </w:p>
    <w:p w:rsidR="00F801C2" w:rsidRPr="00410C38" w:rsidRDefault="00F801C2" w:rsidP="00410C38">
      <w:pPr>
        <w:pStyle w:val="ConsPlusNormal"/>
        <w:ind w:firstLine="709"/>
        <w:jc w:val="both"/>
        <w:rPr>
          <w:rFonts w:ascii="Times New Roman" w:eastAsia="Calibri" w:hAnsi="Times New Roman" w:cs="Times New Roman"/>
          <w:sz w:val="28"/>
          <w:szCs w:val="28"/>
          <w:lang w:eastAsia="en-US"/>
        </w:rPr>
      </w:pPr>
      <w:r w:rsidRPr="00410C38">
        <w:rPr>
          <w:rFonts w:ascii="Times New Roman" w:eastAsia="Calibri" w:hAnsi="Times New Roman" w:cs="Times New Roman"/>
          <w:sz w:val="28"/>
          <w:szCs w:val="28"/>
          <w:lang w:eastAsia="en-US"/>
        </w:rPr>
        <w:t>«Таблица 2. Бюджетные ассигнования на выполнение мероприятий подпрограммы</w:t>
      </w:r>
    </w:p>
    <w:p w:rsidR="00F801C2" w:rsidRPr="00F801C2" w:rsidRDefault="00F801C2" w:rsidP="00F801C2">
      <w:pPr>
        <w:autoSpaceDE w:val="0"/>
        <w:autoSpaceDN w:val="0"/>
        <w:adjustRightInd w:val="0"/>
        <w:spacing w:after="0" w:line="240" w:lineRule="auto"/>
        <w:ind w:firstLine="540"/>
        <w:jc w:val="both"/>
        <w:rPr>
          <w:rFonts w:ascii="Times New Roman" w:eastAsia="Calibri" w:hAnsi="Times New Roman" w:cs="Times New Roman"/>
          <w:b/>
          <w:sz w:val="28"/>
          <w:szCs w:val="28"/>
        </w:rPr>
      </w:pPr>
    </w:p>
    <w:tbl>
      <w:tblPr>
        <w:tblW w:w="10206" w:type="dxa"/>
        <w:tblInd w:w="-459" w:type="dxa"/>
        <w:tblLayout w:type="fixed"/>
        <w:tblLook w:val="04A0" w:firstRow="1" w:lastRow="0" w:firstColumn="1" w:lastColumn="0" w:noHBand="0" w:noVBand="1"/>
      </w:tblPr>
      <w:tblGrid>
        <w:gridCol w:w="425"/>
        <w:gridCol w:w="1702"/>
        <w:gridCol w:w="1564"/>
        <w:gridCol w:w="1094"/>
        <w:gridCol w:w="957"/>
        <w:gridCol w:w="957"/>
        <w:gridCol w:w="957"/>
        <w:gridCol w:w="958"/>
        <w:gridCol w:w="884"/>
        <w:gridCol w:w="708"/>
      </w:tblGrid>
      <w:tr w:rsidR="00F801C2" w:rsidRPr="00410C38" w:rsidTr="00B22D2A">
        <w:trPr>
          <w:trHeight w:val="259"/>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08" w:right="-90"/>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xml:space="preserve">№ </w:t>
            </w:r>
            <w:proofErr w:type="gramStart"/>
            <w:r w:rsidRPr="00410C38">
              <w:rPr>
                <w:rFonts w:ascii="Times New Roman" w:eastAsia="Times New Roman" w:hAnsi="Times New Roman" w:cs="Times New Roman"/>
                <w:color w:val="000000"/>
                <w:sz w:val="20"/>
                <w:szCs w:val="20"/>
                <w:lang w:eastAsia="ru-RU"/>
              </w:rPr>
              <w:t>п</w:t>
            </w:r>
            <w:proofErr w:type="gramEnd"/>
            <w:r w:rsidRPr="00410C38">
              <w:rPr>
                <w:rFonts w:ascii="Times New Roman" w:eastAsia="Times New Roman" w:hAnsi="Times New Roman" w:cs="Times New Roman"/>
                <w:color w:val="000000"/>
                <w:sz w:val="20"/>
                <w:szCs w:val="20"/>
                <w:lang w:eastAsia="ru-RU"/>
              </w:rPr>
              <w:t>/п</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Наименование мероприятия</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Исполнитель</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2018 год</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2019 год</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2020 год</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2021 год</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2022 год</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2023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22D2A"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2024</w:t>
            </w:r>
          </w:p>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xml:space="preserve"> год</w:t>
            </w:r>
          </w:p>
        </w:tc>
      </w:tr>
      <w:tr w:rsidR="00F801C2" w:rsidRPr="00410C38" w:rsidTr="00B22D2A">
        <w:trPr>
          <w:trHeight w:val="259"/>
        </w:trPr>
        <w:tc>
          <w:tcPr>
            <w:tcW w:w="36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Подпрограмма, всего:</w:t>
            </w: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125 629,38</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94 025,10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72"/>
              <w:jc w:val="center"/>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124 331,86</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58791,99</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6 266,47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6 266,47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bCs/>
                <w:color w:val="000000"/>
                <w:sz w:val="20"/>
                <w:szCs w:val="20"/>
                <w:lang w:eastAsia="ru-RU"/>
              </w:rPr>
            </w:pPr>
            <w:r w:rsidRPr="00410C38">
              <w:rPr>
                <w:rFonts w:ascii="Times New Roman" w:eastAsia="Times New Roman" w:hAnsi="Times New Roman" w:cs="Times New Roman"/>
                <w:bCs/>
                <w:color w:val="000000"/>
                <w:sz w:val="20"/>
                <w:szCs w:val="20"/>
                <w:lang w:eastAsia="ru-RU"/>
              </w:rPr>
              <w:t>0,00 *</w:t>
            </w:r>
          </w:p>
        </w:tc>
      </w:tr>
      <w:tr w:rsidR="00F801C2" w:rsidRPr="00410C38" w:rsidTr="00B22D2A">
        <w:trPr>
          <w:trHeight w:val="259"/>
        </w:trPr>
        <w:tc>
          <w:tcPr>
            <w:tcW w:w="36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бюджет города</w:t>
            </w: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6 566,47</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9 025,10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14 331,86</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10766,47</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6 266,47</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6 266,47</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r>
      <w:tr w:rsidR="00F801C2" w:rsidRPr="00410C38" w:rsidTr="00B22D2A">
        <w:trPr>
          <w:trHeight w:val="259"/>
        </w:trPr>
        <w:tc>
          <w:tcPr>
            <w:tcW w:w="36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областной бюджет</w:t>
            </w: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8 334,41</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850,00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70 400,00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480,26</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r>
      <w:tr w:rsidR="00F801C2" w:rsidRPr="00410C38" w:rsidTr="00B22D2A">
        <w:trPr>
          <w:trHeight w:val="259"/>
        </w:trPr>
        <w:tc>
          <w:tcPr>
            <w:tcW w:w="36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федеральный бюджет</w:t>
            </w: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110 728,50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84 150,00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39 600,00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47545,26</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r>
      <w:tr w:rsidR="00F801C2" w:rsidRPr="00410C38" w:rsidTr="00B22D2A">
        <w:trPr>
          <w:trHeight w:val="637"/>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w:t>
            </w: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Благоустройство общественных территорий</w:t>
            </w:r>
          </w:p>
        </w:tc>
        <w:tc>
          <w:tcPr>
            <w:tcW w:w="1564" w:type="dxa"/>
            <w:vMerge w:val="restart"/>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08" w:right="-10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Управление капитального строительства Администрации города Иванова</w:t>
            </w: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125 629,38</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93 247,95</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42 940,86</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56791,99</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4 266,47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4 266,47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бюджет города</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27" w:right="-103" w:hanging="81"/>
              <w:jc w:val="center"/>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6 566,47</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8 247,95</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2 940,86</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8 766,47</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4 266,47</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4 266,47</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областной бюджет</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27" w:right="-103" w:hanging="81"/>
              <w:jc w:val="center"/>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8 334,41</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850,00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400,00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480,26</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федеральный бюджет</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27" w:right="-103" w:hanging="81"/>
              <w:jc w:val="center"/>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110 728,50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84 150,00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39 600,00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47545,26</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w:t>
            </w:r>
          </w:p>
        </w:tc>
      </w:tr>
      <w:tr w:rsidR="00F801C2" w:rsidRPr="00410C38" w:rsidTr="00B22D2A">
        <w:trPr>
          <w:trHeight w:val="518"/>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w:t>
            </w: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xml:space="preserve">Реализация проектов благоустройства </w:t>
            </w:r>
            <w:r w:rsidRPr="00410C38">
              <w:rPr>
                <w:rFonts w:ascii="Times New Roman" w:eastAsia="Times New Roman" w:hAnsi="Times New Roman" w:cs="Times New Roman"/>
                <w:color w:val="000000"/>
                <w:sz w:val="20"/>
                <w:szCs w:val="20"/>
                <w:lang w:eastAsia="ru-RU"/>
              </w:rPr>
              <w:lastRenderedPageBreak/>
              <w:t>территорий</w:t>
            </w:r>
          </w:p>
        </w:tc>
        <w:tc>
          <w:tcPr>
            <w:tcW w:w="1564" w:type="dxa"/>
            <w:vMerge w:val="restart"/>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08" w:right="-10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lastRenderedPageBreak/>
              <w:t xml:space="preserve">Управление капитального строительства </w:t>
            </w:r>
            <w:r w:rsidRPr="00410C38">
              <w:rPr>
                <w:rFonts w:ascii="Times New Roman" w:eastAsia="Times New Roman" w:hAnsi="Times New Roman" w:cs="Times New Roman"/>
                <w:color w:val="000000"/>
                <w:sz w:val="20"/>
                <w:szCs w:val="20"/>
                <w:lang w:eastAsia="ru-RU"/>
              </w:rPr>
              <w:lastRenderedPageBreak/>
              <w:t>Администрации города Иванова</w:t>
            </w: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lastRenderedPageBreak/>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79 791,00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w:t>
            </w:r>
            <w:r w:rsidRPr="00410C38">
              <w:rPr>
                <w:rFonts w:ascii="Times New Roman" w:eastAsia="Times New Roman" w:hAnsi="Times New Roman" w:cs="Times New Roman"/>
                <w:color w:val="000000"/>
                <w:sz w:val="20"/>
                <w:szCs w:val="20"/>
                <w:lang w:val="en-US" w:eastAsia="ru-RU"/>
              </w:rPr>
              <w:t xml:space="preserve"> </w:t>
            </w:r>
            <w:r w:rsidRPr="00410C38">
              <w:rPr>
                <w:rFonts w:ascii="Times New Roman" w:eastAsia="Times New Roman" w:hAnsi="Times New Roman" w:cs="Times New Roman"/>
                <w:color w:val="000000"/>
                <w:sz w:val="20"/>
                <w:szCs w:val="20"/>
                <w:lang w:eastAsia="ru-RU"/>
              </w:rPr>
              <w:t>*</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w:t>
            </w:r>
            <w:r w:rsidRPr="00410C38">
              <w:rPr>
                <w:rFonts w:ascii="Times New Roman" w:eastAsia="Times New Roman" w:hAnsi="Times New Roman" w:cs="Times New Roman"/>
                <w:color w:val="000000"/>
                <w:sz w:val="20"/>
                <w:szCs w:val="20"/>
                <w:lang w:val="en-US" w:eastAsia="ru-RU"/>
              </w:rPr>
              <w:t xml:space="preserve"> </w:t>
            </w:r>
            <w:r w:rsidRPr="00410C38">
              <w:rPr>
                <w:rFonts w:ascii="Times New Roman" w:eastAsia="Times New Roman" w:hAnsi="Times New Roman" w:cs="Times New Roman"/>
                <w:color w:val="000000"/>
                <w:sz w:val="20"/>
                <w:szCs w:val="20"/>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бюджет города</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right="-103" w:hanging="81"/>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9 791,00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0,00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областной бюджет</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right="-103" w:hanging="81"/>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70 000,00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0,00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федеральный бюджет</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right="-103" w:hanging="81"/>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0,00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0,00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0,00 * </w:t>
            </w:r>
          </w:p>
        </w:tc>
      </w:tr>
      <w:tr w:rsidR="00F801C2" w:rsidRPr="00410C38" w:rsidTr="00B22D2A">
        <w:trPr>
          <w:trHeight w:val="777"/>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3</w:t>
            </w: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Разработка проектной и сметной документации на благоустройство общественных территорий</w:t>
            </w:r>
          </w:p>
        </w:tc>
        <w:tc>
          <w:tcPr>
            <w:tcW w:w="1564" w:type="dxa"/>
            <w:vMerge w:val="restart"/>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B22D2A">
            <w:pPr>
              <w:spacing w:after="0" w:line="240" w:lineRule="auto"/>
              <w:ind w:left="-108" w:right="-10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Управление капитального строительства Администрации города Иванова</w:t>
            </w: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777,15</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1 600,00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2 000,00</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2 000,00</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2 000,00</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бюджет города</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777,15</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1 600,00</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2 000,00</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2 000,00</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2 000,00</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областной бюджет</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r>
      <w:tr w:rsidR="00F801C2" w:rsidRPr="00410C38" w:rsidTr="00B22D2A">
        <w:trPr>
          <w:trHeight w:val="259"/>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федеральный бюджет</w:t>
            </w:r>
          </w:p>
        </w:tc>
        <w:tc>
          <w:tcPr>
            <w:tcW w:w="1564" w:type="dxa"/>
            <w:vMerge/>
            <w:tcBorders>
              <w:top w:val="nil"/>
              <w:left w:val="single" w:sz="4" w:space="0" w:color="auto"/>
              <w:bottom w:val="single" w:sz="4" w:space="0" w:color="auto"/>
              <w:right w:val="single" w:sz="4" w:space="0" w:color="auto"/>
            </w:tcBorders>
            <w:shd w:val="clear" w:color="auto" w:fill="auto"/>
            <w:vAlign w:val="center"/>
            <w:hideMark/>
          </w:tcPr>
          <w:p w:rsidR="00F801C2" w:rsidRPr="00410C38" w:rsidRDefault="00F801C2" w:rsidP="00F801C2">
            <w:pPr>
              <w:spacing w:after="0" w:line="240" w:lineRule="auto"/>
              <w:rPr>
                <w:rFonts w:ascii="Times New Roman" w:eastAsia="Times New Roman" w:hAnsi="Times New Roman" w:cs="Times New Roman"/>
                <w:color w:val="000000"/>
                <w:sz w:val="20"/>
                <w:szCs w:val="20"/>
                <w:lang w:eastAsia="ru-RU"/>
              </w:rPr>
            </w:pPr>
          </w:p>
        </w:tc>
        <w:tc>
          <w:tcPr>
            <w:tcW w:w="109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95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884"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F801C2" w:rsidRPr="00410C38" w:rsidRDefault="00F801C2" w:rsidP="00410C38">
            <w:pPr>
              <w:spacing w:after="0" w:line="240" w:lineRule="auto"/>
              <w:ind w:left="-113" w:right="-143"/>
              <w:jc w:val="center"/>
              <w:rPr>
                <w:rFonts w:ascii="Times New Roman" w:eastAsia="Times New Roman" w:hAnsi="Times New Roman" w:cs="Times New Roman"/>
                <w:color w:val="000000"/>
                <w:sz w:val="20"/>
                <w:szCs w:val="20"/>
                <w:lang w:eastAsia="ru-RU"/>
              </w:rPr>
            </w:pPr>
            <w:r w:rsidRPr="00410C38">
              <w:rPr>
                <w:rFonts w:ascii="Times New Roman" w:eastAsia="Times New Roman" w:hAnsi="Times New Roman" w:cs="Times New Roman"/>
                <w:color w:val="000000"/>
                <w:sz w:val="20"/>
                <w:szCs w:val="20"/>
                <w:lang w:eastAsia="ru-RU"/>
              </w:rPr>
              <w:t> </w:t>
            </w:r>
          </w:p>
        </w:tc>
      </w:tr>
    </w:tbl>
    <w:p w:rsidR="00B22D2A" w:rsidRDefault="00F801C2" w:rsidP="00B22D2A">
      <w:pPr>
        <w:autoSpaceDE w:val="0"/>
        <w:autoSpaceDN w:val="0"/>
        <w:adjustRightInd w:val="0"/>
        <w:spacing w:after="0" w:line="240" w:lineRule="auto"/>
        <w:ind w:firstLine="709"/>
        <w:jc w:val="both"/>
        <w:rPr>
          <w:rFonts w:ascii="Times New Roman" w:eastAsia="Calibri" w:hAnsi="Times New Roman" w:cs="Times New Roman"/>
          <w:sz w:val="20"/>
          <w:szCs w:val="20"/>
        </w:rPr>
      </w:pPr>
      <w:r w:rsidRPr="00B22D2A">
        <w:rPr>
          <w:rFonts w:ascii="Times New Roman" w:eastAsia="Calibri" w:hAnsi="Times New Roman" w:cs="Times New Roman"/>
          <w:sz w:val="20"/>
          <w:szCs w:val="20"/>
        </w:rPr>
        <w:t>* Объем финансирования подлежит уточнению по мере принятия нормативных правовых актов о выделении (распределении) денежных средств из федерального и областного бюджетов, а также по мере формирования бюджета города И</w:t>
      </w:r>
      <w:r w:rsidR="00B22D2A">
        <w:rPr>
          <w:rFonts w:ascii="Times New Roman" w:eastAsia="Calibri" w:hAnsi="Times New Roman" w:cs="Times New Roman"/>
          <w:sz w:val="20"/>
          <w:szCs w:val="20"/>
        </w:rPr>
        <w:t>ванова на соответствующие годы</w:t>
      </w:r>
      <w:proofErr w:type="gramStart"/>
      <w:r w:rsidR="00B22D2A">
        <w:rPr>
          <w:rFonts w:ascii="Times New Roman" w:eastAsia="Calibri" w:hAnsi="Times New Roman" w:cs="Times New Roman"/>
          <w:sz w:val="20"/>
          <w:szCs w:val="20"/>
        </w:rPr>
        <w:t>.</w:t>
      </w:r>
      <w:r w:rsidR="005239B4" w:rsidRPr="00B22D2A">
        <w:rPr>
          <w:rFonts w:ascii="Times New Roman" w:eastAsia="Calibri" w:hAnsi="Times New Roman" w:cs="Times New Roman"/>
          <w:sz w:val="20"/>
          <w:szCs w:val="20"/>
        </w:rPr>
        <w:t>».</w:t>
      </w:r>
      <w:proofErr w:type="gramEnd"/>
    </w:p>
    <w:p w:rsidR="00A133A8" w:rsidRDefault="009C6265" w:rsidP="00A133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1.6</w:t>
      </w:r>
      <w:r w:rsidR="003612F1" w:rsidRPr="003612F1">
        <w:rPr>
          <w:rFonts w:ascii="Times New Roman" w:eastAsiaTheme="minorEastAsia" w:hAnsi="Times New Roman" w:cs="Times New Roman"/>
          <w:sz w:val="28"/>
          <w:szCs w:val="28"/>
          <w:lang w:eastAsia="ru-RU"/>
        </w:rPr>
        <w:t xml:space="preserve">. </w:t>
      </w:r>
      <w:r w:rsidR="00F801C2">
        <w:rPr>
          <w:rFonts w:ascii="Times New Roman" w:eastAsiaTheme="minorEastAsia" w:hAnsi="Times New Roman" w:cs="Times New Roman"/>
          <w:sz w:val="28"/>
          <w:szCs w:val="28"/>
          <w:lang w:eastAsia="ru-RU"/>
        </w:rPr>
        <w:t>В приложении</w:t>
      </w:r>
      <w:r w:rsidR="003612F1" w:rsidRPr="003612F1">
        <w:rPr>
          <w:rFonts w:ascii="Times New Roman" w:eastAsiaTheme="minorEastAsia" w:hAnsi="Times New Roman" w:cs="Times New Roman"/>
          <w:sz w:val="28"/>
          <w:szCs w:val="28"/>
          <w:lang w:eastAsia="ru-RU"/>
        </w:rPr>
        <w:t xml:space="preserve"> № </w:t>
      </w:r>
      <w:r w:rsidR="00024F92" w:rsidRPr="00DF261C">
        <w:rPr>
          <w:rFonts w:ascii="Times New Roman" w:eastAsiaTheme="minorEastAsia" w:hAnsi="Times New Roman" w:cs="Times New Roman"/>
          <w:sz w:val="28"/>
          <w:szCs w:val="28"/>
          <w:lang w:eastAsia="ru-RU"/>
        </w:rPr>
        <w:t>5</w:t>
      </w:r>
      <w:r w:rsidR="003612F1" w:rsidRPr="003612F1">
        <w:rPr>
          <w:rFonts w:ascii="Times New Roman" w:eastAsiaTheme="minorEastAsia" w:hAnsi="Times New Roman" w:cs="Times New Roman"/>
          <w:sz w:val="28"/>
          <w:szCs w:val="28"/>
          <w:lang w:eastAsia="ru-RU"/>
        </w:rPr>
        <w:t xml:space="preserve"> к муниципальной программе «</w:t>
      </w:r>
      <w:r w:rsidR="003612F1" w:rsidRPr="003612F1">
        <w:rPr>
          <w:rFonts w:ascii="Times New Roman" w:eastAsia="Times New Roman" w:hAnsi="Times New Roman" w:cs="Times New Roman"/>
          <w:sz w:val="28"/>
          <w:szCs w:val="28"/>
          <w:lang w:eastAsia="ru-RU"/>
        </w:rPr>
        <w:t>Формирование современной городской среды»:</w:t>
      </w:r>
    </w:p>
    <w:p w:rsidR="00A133A8" w:rsidRDefault="009C6265" w:rsidP="00A133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F801C2">
        <w:rPr>
          <w:rFonts w:ascii="Times New Roman" w:eastAsia="Times New Roman" w:hAnsi="Times New Roman" w:cs="Times New Roman"/>
          <w:sz w:val="28"/>
          <w:szCs w:val="28"/>
          <w:lang w:eastAsia="ru-RU"/>
        </w:rPr>
        <w:t xml:space="preserve">.1. Таблицу 1 «Сведения </w:t>
      </w:r>
      <w:r w:rsidR="00F801C2" w:rsidRPr="00F801C2">
        <w:rPr>
          <w:rFonts w:ascii="Times New Roman" w:eastAsia="Times New Roman" w:hAnsi="Times New Roman" w:cs="Times New Roman"/>
          <w:sz w:val="28"/>
          <w:szCs w:val="28"/>
          <w:lang w:eastAsia="ru-RU"/>
        </w:rPr>
        <w:t>о целевых индикаторах (показателях) реализации подпрограммы</w:t>
      </w:r>
      <w:r w:rsidR="00F801C2">
        <w:rPr>
          <w:rFonts w:ascii="Times New Roman" w:eastAsia="Times New Roman" w:hAnsi="Times New Roman" w:cs="Times New Roman"/>
          <w:sz w:val="28"/>
          <w:szCs w:val="28"/>
          <w:lang w:eastAsia="ru-RU"/>
        </w:rPr>
        <w:t>» раздела 1 «</w:t>
      </w:r>
      <w:r w:rsidR="00F801C2" w:rsidRPr="00F801C2">
        <w:rPr>
          <w:rFonts w:ascii="Times New Roman" w:eastAsia="Times New Roman" w:hAnsi="Times New Roman" w:cs="Times New Roman"/>
          <w:sz w:val="28"/>
          <w:szCs w:val="28"/>
          <w:lang w:eastAsia="ru-RU"/>
        </w:rPr>
        <w:t>Ожидаемые результаты реализации подпрограммы</w:t>
      </w:r>
      <w:r w:rsidR="00F801C2">
        <w:rPr>
          <w:rFonts w:ascii="Times New Roman" w:eastAsia="Times New Roman" w:hAnsi="Times New Roman" w:cs="Times New Roman"/>
          <w:sz w:val="28"/>
          <w:szCs w:val="28"/>
          <w:lang w:eastAsia="ru-RU"/>
        </w:rPr>
        <w:t>» изложить в следующей редакции:</w:t>
      </w:r>
    </w:p>
    <w:p w:rsidR="00377DD4" w:rsidRPr="00B22D2A" w:rsidRDefault="00F801C2" w:rsidP="00A133A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22D2A">
        <w:rPr>
          <w:rFonts w:ascii="Times New Roman" w:eastAsiaTheme="minorEastAsia" w:hAnsi="Times New Roman" w:cs="Times New Roman"/>
          <w:sz w:val="28"/>
          <w:szCs w:val="28"/>
          <w:lang w:eastAsia="ru-RU"/>
        </w:rPr>
        <w:t>«</w:t>
      </w:r>
      <w:r w:rsidR="00CC5748" w:rsidRPr="00B22D2A">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4936"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9"/>
        <w:gridCol w:w="4939"/>
        <w:gridCol w:w="565"/>
        <w:gridCol w:w="569"/>
        <w:gridCol w:w="565"/>
        <w:gridCol w:w="569"/>
        <w:gridCol w:w="565"/>
        <w:gridCol w:w="569"/>
        <w:gridCol w:w="567"/>
      </w:tblGrid>
      <w:tr w:rsidR="00B22D2A" w:rsidRPr="00A133A8" w:rsidTr="00A133A8">
        <w:tc>
          <w:tcPr>
            <w:tcW w:w="240"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w:t>
            </w:r>
          </w:p>
          <w:p w:rsidR="00CC5748" w:rsidRPr="00A133A8" w:rsidRDefault="00CC5748" w:rsidP="00E21A85">
            <w:pPr>
              <w:keepNext/>
              <w:spacing w:after="0" w:line="240" w:lineRule="auto"/>
              <w:jc w:val="center"/>
              <w:rPr>
                <w:rFonts w:ascii="Times New Roman" w:hAnsi="Times New Roman" w:cs="Times New Roman"/>
                <w:sz w:val="20"/>
                <w:szCs w:val="20"/>
              </w:rPr>
            </w:pPr>
            <w:proofErr w:type="gramStart"/>
            <w:r w:rsidRPr="00A133A8">
              <w:rPr>
                <w:rFonts w:ascii="Times New Roman" w:hAnsi="Times New Roman" w:cs="Times New Roman"/>
                <w:sz w:val="20"/>
                <w:szCs w:val="20"/>
              </w:rPr>
              <w:t>п</w:t>
            </w:r>
            <w:proofErr w:type="gramEnd"/>
            <w:r w:rsidRPr="00A133A8">
              <w:rPr>
                <w:rFonts w:ascii="Times New Roman" w:hAnsi="Times New Roman" w:cs="Times New Roman"/>
                <w:sz w:val="20"/>
                <w:szCs w:val="20"/>
              </w:rPr>
              <w:t>/п</w:t>
            </w:r>
          </w:p>
        </w:tc>
        <w:tc>
          <w:tcPr>
            <w:tcW w:w="2639"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Наименование показателя</w:t>
            </w:r>
          </w:p>
        </w:tc>
        <w:tc>
          <w:tcPr>
            <w:tcW w:w="302"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Ед. изм.</w:t>
            </w:r>
          </w:p>
        </w:tc>
        <w:tc>
          <w:tcPr>
            <w:tcW w:w="304"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2019 факт</w:t>
            </w:r>
          </w:p>
        </w:tc>
        <w:tc>
          <w:tcPr>
            <w:tcW w:w="302"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2020 факт</w:t>
            </w:r>
          </w:p>
        </w:tc>
        <w:tc>
          <w:tcPr>
            <w:tcW w:w="304"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2021 год</w:t>
            </w:r>
          </w:p>
        </w:tc>
        <w:tc>
          <w:tcPr>
            <w:tcW w:w="302"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2022 год</w:t>
            </w:r>
          </w:p>
        </w:tc>
        <w:tc>
          <w:tcPr>
            <w:tcW w:w="304"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2023 год</w:t>
            </w:r>
          </w:p>
        </w:tc>
        <w:tc>
          <w:tcPr>
            <w:tcW w:w="303"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2024 год</w:t>
            </w:r>
          </w:p>
        </w:tc>
      </w:tr>
      <w:tr w:rsidR="00B22D2A" w:rsidRPr="00A133A8" w:rsidTr="00A133A8">
        <w:tc>
          <w:tcPr>
            <w:tcW w:w="240"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1</w:t>
            </w:r>
          </w:p>
        </w:tc>
        <w:tc>
          <w:tcPr>
            <w:tcW w:w="2639" w:type="pct"/>
          </w:tcPr>
          <w:p w:rsidR="00CC5748" w:rsidRPr="00A133A8" w:rsidRDefault="00CC5748" w:rsidP="00B22D2A">
            <w:pPr>
              <w:keepNext/>
              <w:spacing w:after="0" w:line="240" w:lineRule="auto"/>
              <w:rPr>
                <w:rFonts w:ascii="Times New Roman" w:hAnsi="Times New Roman" w:cs="Times New Roman"/>
                <w:sz w:val="20"/>
                <w:szCs w:val="20"/>
              </w:rPr>
            </w:pPr>
            <w:r w:rsidRPr="00A133A8">
              <w:rPr>
                <w:rFonts w:ascii="Times New Roman" w:hAnsi="Times New Roman" w:cs="Times New Roman"/>
                <w:sz w:val="20"/>
                <w:szCs w:val="20"/>
              </w:rPr>
              <w:t>Количество реализованных проектов развития территорий городского округа Иваново, основанных на местных инициативах (инициативных проектов)</w:t>
            </w:r>
          </w:p>
        </w:tc>
        <w:tc>
          <w:tcPr>
            <w:tcW w:w="302"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ед.</w:t>
            </w:r>
          </w:p>
        </w:tc>
        <w:tc>
          <w:tcPr>
            <w:tcW w:w="304"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0</w:t>
            </w:r>
          </w:p>
        </w:tc>
        <w:tc>
          <w:tcPr>
            <w:tcW w:w="302"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20</w:t>
            </w:r>
          </w:p>
        </w:tc>
        <w:tc>
          <w:tcPr>
            <w:tcW w:w="304" w:type="pct"/>
          </w:tcPr>
          <w:p w:rsidR="00CC5748" w:rsidRPr="00A133A8" w:rsidRDefault="00F801C2"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18</w:t>
            </w:r>
          </w:p>
        </w:tc>
        <w:tc>
          <w:tcPr>
            <w:tcW w:w="302"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x*</w:t>
            </w:r>
          </w:p>
        </w:tc>
        <w:tc>
          <w:tcPr>
            <w:tcW w:w="304"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x*</w:t>
            </w:r>
          </w:p>
        </w:tc>
        <w:tc>
          <w:tcPr>
            <w:tcW w:w="303" w:type="pct"/>
          </w:tcPr>
          <w:p w:rsidR="00CC5748" w:rsidRPr="00A133A8" w:rsidRDefault="00CC5748" w:rsidP="00E21A85">
            <w:pPr>
              <w:keepNext/>
              <w:spacing w:after="0" w:line="240" w:lineRule="auto"/>
              <w:jc w:val="center"/>
              <w:rPr>
                <w:rFonts w:ascii="Times New Roman" w:hAnsi="Times New Roman" w:cs="Times New Roman"/>
                <w:sz w:val="20"/>
                <w:szCs w:val="20"/>
              </w:rPr>
            </w:pPr>
            <w:r w:rsidRPr="00A133A8">
              <w:rPr>
                <w:rFonts w:ascii="Times New Roman" w:hAnsi="Times New Roman" w:cs="Times New Roman"/>
                <w:sz w:val="20"/>
                <w:szCs w:val="20"/>
              </w:rPr>
              <w:t>x*</w:t>
            </w:r>
          </w:p>
        </w:tc>
      </w:tr>
    </w:tbl>
    <w:p w:rsidR="00377DD4" w:rsidRPr="00A133A8" w:rsidRDefault="00CC5748" w:rsidP="005A618A">
      <w:pPr>
        <w:widowControl w:val="0"/>
        <w:spacing w:after="0" w:line="240" w:lineRule="auto"/>
        <w:ind w:firstLine="709"/>
        <w:jc w:val="both"/>
        <w:rPr>
          <w:rFonts w:ascii="Times New Roman" w:hAnsi="Times New Roman" w:cs="Times New Roman"/>
          <w:sz w:val="20"/>
          <w:szCs w:val="20"/>
        </w:rPr>
      </w:pPr>
      <w:r w:rsidRPr="00A133A8">
        <w:rPr>
          <w:rFonts w:ascii="Times New Roman" w:hAnsi="Times New Roman" w:cs="Times New Roman"/>
          <w:sz w:val="20"/>
          <w:szCs w:val="20"/>
        </w:rPr>
        <w:t>*Количественный показатель подпрограммы будет уточнен после отбора и распределения Правительством Ивановской области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w:t>
      </w:r>
      <w:proofErr w:type="gramStart"/>
      <w:r w:rsidRPr="00A133A8">
        <w:rPr>
          <w:rFonts w:ascii="Times New Roman" w:hAnsi="Times New Roman" w:cs="Times New Roman"/>
          <w:sz w:val="20"/>
          <w:szCs w:val="20"/>
        </w:rPr>
        <w:t>.</w:t>
      </w:r>
      <w:r w:rsidR="00F801C2" w:rsidRPr="00A133A8">
        <w:rPr>
          <w:rFonts w:ascii="Times New Roman" w:hAnsi="Times New Roman" w:cs="Times New Roman"/>
          <w:sz w:val="20"/>
          <w:szCs w:val="20"/>
        </w:rPr>
        <w:t>»</w:t>
      </w:r>
      <w:proofErr w:type="gramEnd"/>
      <w:r w:rsidR="00F801C2" w:rsidRPr="00A133A8">
        <w:rPr>
          <w:rFonts w:ascii="Times New Roman" w:hAnsi="Times New Roman" w:cs="Times New Roman"/>
          <w:sz w:val="20"/>
          <w:szCs w:val="20"/>
        </w:rPr>
        <w:t>.</w:t>
      </w:r>
    </w:p>
    <w:p w:rsidR="00DA2D25" w:rsidRDefault="00DA2D25" w:rsidP="00F801C2">
      <w:pPr>
        <w:spacing w:after="0" w:line="240" w:lineRule="auto"/>
        <w:ind w:firstLine="708"/>
        <w:jc w:val="both"/>
        <w:outlineLvl w:val="4"/>
        <w:rPr>
          <w:rFonts w:ascii="Times New Roman" w:hAnsi="Times New Roman" w:cs="Times New Roman"/>
          <w:sz w:val="28"/>
          <w:szCs w:val="28"/>
        </w:rPr>
      </w:pPr>
      <w:r>
        <w:rPr>
          <w:rFonts w:ascii="Times New Roman" w:hAnsi="Times New Roman" w:cs="Times New Roman"/>
          <w:sz w:val="28"/>
          <w:szCs w:val="28"/>
        </w:rPr>
        <w:t>1.6.2. В разделе 2 «</w:t>
      </w:r>
      <w:r w:rsidRPr="00DA2D25">
        <w:rPr>
          <w:rFonts w:ascii="Times New Roman" w:hAnsi="Times New Roman" w:cs="Times New Roman"/>
          <w:sz w:val="28"/>
          <w:szCs w:val="28"/>
        </w:rPr>
        <w:t>Мероприятия подпрограммы»</w:t>
      </w:r>
      <w:r>
        <w:rPr>
          <w:rFonts w:ascii="Times New Roman" w:hAnsi="Times New Roman" w:cs="Times New Roman"/>
          <w:sz w:val="28"/>
          <w:szCs w:val="28"/>
        </w:rPr>
        <w:t>:</w:t>
      </w:r>
    </w:p>
    <w:p w:rsidR="00DA2D25" w:rsidRDefault="00DA2D25" w:rsidP="00F801C2">
      <w:pPr>
        <w:spacing w:after="0" w:line="240" w:lineRule="auto"/>
        <w:ind w:firstLine="708"/>
        <w:jc w:val="both"/>
        <w:outlineLvl w:val="4"/>
        <w:rPr>
          <w:rFonts w:ascii="Times New Roman" w:hAnsi="Times New Roman" w:cs="Times New Roman"/>
          <w:sz w:val="28"/>
          <w:szCs w:val="28"/>
        </w:rPr>
      </w:pPr>
      <w:r>
        <w:rPr>
          <w:rFonts w:ascii="Times New Roman" w:hAnsi="Times New Roman" w:cs="Times New Roman"/>
          <w:sz w:val="28"/>
          <w:szCs w:val="28"/>
        </w:rPr>
        <w:t xml:space="preserve">1.6.2.1. </w:t>
      </w:r>
      <w:r w:rsidR="008E6B50">
        <w:rPr>
          <w:rFonts w:ascii="Times New Roman" w:hAnsi="Times New Roman" w:cs="Times New Roman"/>
          <w:sz w:val="28"/>
          <w:szCs w:val="28"/>
        </w:rPr>
        <w:t>Подраздел «</w:t>
      </w:r>
      <w:r w:rsidR="008E6B50" w:rsidRPr="008E6B50">
        <w:rPr>
          <w:rFonts w:ascii="Times New Roman" w:hAnsi="Times New Roman" w:cs="Times New Roman"/>
          <w:sz w:val="28"/>
          <w:szCs w:val="28"/>
        </w:rPr>
        <w:t>Ресурсное обеспечение подпрограммы</w:t>
      </w:r>
      <w:r w:rsidR="008E6B50">
        <w:rPr>
          <w:rFonts w:ascii="Times New Roman" w:hAnsi="Times New Roman" w:cs="Times New Roman"/>
          <w:sz w:val="28"/>
          <w:szCs w:val="28"/>
        </w:rPr>
        <w:t>» изложить в следующей редакции:</w:t>
      </w:r>
    </w:p>
    <w:p w:rsidR="008E6B50" w:rsidRPr="006A42F4" w:rsidRDefault="008E6B50" w:rsidP="006A42F4">
      <w:pPr>
        <w:spacing w:after="0" w:line="240" w:lineRule="auto"/>
        <w:jc w:val="center"/>
        <w:outlineLvl w:val="4"/>
        <w:rPr>
          <w:rFonts w:ascii="Times New Roman" w:hAnsi="Times New Roman" w:cs="Times New Roman"/>
          <w:sz w:val="28"/>
          <w:szCs w:val="28"/>
        </w:rPr>
      </w:pPr>
      <w:r w:rsidRPr="006A42F4">
        <w:rPr>
          <w:rFonts w:ascii="Times New Roman" w:hAnsi="Times New Roman" w:cs="Times New Roman"/>
          <w:sz w:val="28"/>
          <w:szCs w:val="28"/>
        </w:rPr>
        <w:t>«Ресурсное обеспечение подпрограммы</w:t>
      </w:r>
    </w:p>
    <w:p w:rsidR="00B22D2A" w:rsidRPr="006A42F4" w:rsidRDefault="00B22D2A" w:rsidP="00B22D2A">
      <w:pPr>
        <w:spacing w:after="0" w:line="240" w:lineRule="auto"/>
        <w:jc w:val="center"/>
        <w:outlineLvl w:val="4"/>
        <w:rPr>
          <w:rFonts w:ascii="Times New Roman" w:hAnsi="Times New Roman" w:cs="Times New Roman"/>
          <w:sz w:val="28"/>
          <w:szCs w:val="28"/>
        </w:rPr>
      </w:pPr>
    </w:p>
    <w:p w:rsidR="008E6B50" w:rsidRPr="008E6B50" w:rsidRDefault="008E6B50" w:rsidP="008E6B50">
      <w:pPr>
        <w:spacing w:after="0" w:line="240" w:lineRule="auto"/>
        <w:ind w:firstLine="708"/>
        <w:jc w:val="both"/>
        <w:outlineLvl w:val="4"/>
        <w:rPr>
          <w:rFonts w:ascii="Times New Roman" w:hAnsi="Times New Roman" w:cs="Times New Roman"/>
          <w:sz w:val="28"/>
          <w:szCs w:val="28"/>
        </w:rPr>
      </w:pPr>
      <w:r w:rsidRPr="008E6B50">
        <w:rPr>
          <w:rFonts w:ascii="Times New Roman" w:hAnsi="Times New Roman" w:cs="Times New Roman"/>
          <w:sz w:val="28"/>
          <w:szCs w:val="28"/>
        </w:rPr>
        <w:t>Финансовое обеспечение подпрограммы осуществляется за счет:</w:t>
      </w:r>
    </w:p>
    <w:p w:rsidR="008E6B50" w:rsidRPr="008E6B50" w:rsidRDefault="008E6B50" w:rsidP="008E6B50">
      <w:pPr>
        <w:spacing w:after="0" w:line="240" w:lineRule="auto"/>
        <w:ind w:firstLine="708"/>
        <w:jc w:val="both"/>
        <w:outlineLvl w:val="4"/>
        <w:rPr>
          <w:rFonts w:ascii="Times New Roman" w:hAnsi="Times New Roman" w:cs="Times New Roman"/>
          <w:sz w:val="28"/>
          <w:szCs w:val="28"/>
        </w:rPr>
      </w:pPr>
      <w:r w:rsidRPr="008E6B50">
        <w:rPr>
          <w:rFonts w:ascii="Times New Roman" w:hAnsi="Times New Roman" w:cs="Times New Roman"/>
          <w:sz w:val="28"/>
          <w:szCs w:val="28"/>
        </w:rPr>
        <w:t>-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w:t>
      </w:r>
      <w:r w:rsidR="00B22D2A">
        <w:rPr>
          <w:rFonts w:ascii="Times New Roman" w:hAnsi="Times New Roman" w:cs="Times New Roman"/>
          <w:sz w:val="28"/>
          <w:szCs w:val="28"/>
        </w:rPr>
        <w:t xml:space="preserve">тивах (инициативных проектов); </w:t>
      </w:r>
      <w:r w:rsidRPr="008E6B50">
        <w:rPr>
          <w:rFonts w:ascii="Times New Roman" w:hAnsi="Times New Roman" w:cs="Times New Roman"/>
          <w:sz w:val="28"/>
          <w:szCs w:val="28"/>
        </w:rPr>
        <w:t xml:space="preserve">объем средств областного бюджета не должен превышать 75% финансового обеспечения проекта (далее </w:t>
      </w:r>
      <w:r w:rsidR="00A133A8">
        <w:rPr>
          <w:rFonts w:ascii="Times New Roman" w:hAnsi="Times New Roman" w:cs="Times New Roman"/>
          <w:sz w:val="28"/>
          <w:szCs w:val="28"/>
        </w:rPr>
        <w:t>–</w:t>
      </w:r>
      <w:r w:rsidRPr="008E6B50">
        <w:rPr>
          <w:rFonts w:ascii="Times New Roman" w:hAnsi="Times New Roman" w:cs="Times New Roman"/>
          <w:sz w:val="28"/>
          <w:szCs w:val="28"/>
        </w:rPr>
        <w:t xml:space="preserve"> Субсидии);</w:t>
      </w:r>
    </w:p>
    <w:p w:rsidR="008E6B50" w:rsidRPr="008E6B50" w:rsidRDefault="008E6B50" w:rsidP="008E6B50">
      <w:pPr>
        <w:spacing w:after="0" w:line="240" w:lineRule="auto"/>
        <w:ind w:firstLine="708"/>
        <w:jc w:val="both"/>
        <w:outlineLvl w:val="4"/>
        <w:rPr>
          <w:rFonts w:ascii="Times New Roman" w:hAnsi="Times New Roman" w:cs="Times New Roman"/>
          <w:sz w:val="28"/>
          <w:szCs w:val="28"/>
        </w:rPr>
      </w:pPr>
      <w:r w:rsidRPr="008E6B50">
        <w:rPr>
          <w:rFonts w:ascii="Times New Roman" w:hAnsi="Times New Roman" w:cs="Times New Roman"/>
          <w:sz w:val="28"/>
          <w:szCs w:val="28"/>
        </w:rPr>
        <w:t>- бюджетных ассигнований бюджета города;</w:t>
      </w:r>
    </w:p>
    <w:p w:rsidR="008E6B50" w:rsidRPr="008E6B50" w:rsidRDefault="00B22D2A" w:rsidP="008E6B50">
      <w:pPr>
        <w:spacing w:after="0" w:line="240" w:lineRule="auto"/>
        <w:ind w:firstLine="708"/>
        <w:jc w:val="both"/>
        <w:outlineLvl w:val="4"/>
        <w:rPr>
          <w:rFonts w:ascii="Times New Roman" w:hAnsi="Times New Roman" w:cs="Times New Roman"/>
          <w:sz w:val="28"/>
          <w:szCs w:val="28"/>
        </w:rPr>
      </w:pPr>
      <w:r>
        <w:rPr>
          <w:rFonts w:ascii="Times New Roman" w:hAnsi="Times New Roman" w:cs="Times New Roman"/>
          <w:sz w:val="28"/>
          <w:szCs w:val="28"/>
        </w:rPr>
        <w:t xml:space="preserve">- до 01.01.2021 </w:t>
      </w:r>
      <w:r w:rsidR="008E6B50" w:rsidRPr="008E6B50">
        <w:rPr>
          <w:rFonts w:ascii="Times New Roman" w:hAnsi="Times New Roman" w:cs="Times New Roman"/>
          <w:sz w:val="28"/>
          <w:szCs w:val="28"/>
        </w:rPr>
        <w:t>сре</w:t>
      </w:r>
      <w:proofErr w:type="gramStart"/>
      <w:r w:rsidR="008E6B50" w:rsidRPr="008E6B50">
        <w:rPr>
          <w:rFonts w:ascii="Times New Roman" w:hAnsi="Times New Roman" w:cs="Times New Roman"/>
          <w:sz w:val="28"/>
          <w:szCs w:val="28"/>
        </w:rPr>
        <w:t>дс</w:t>
      </w:r>
      <w:r w:rsidR="008E6B50">
        <w:rPr>
          <w:rFonts w:ascii="Times New Roman" w:hAnsi="Times New Roman" w:cs="Times New Roman"/>
          <w:sz w:val="28"/>
          <w:szCs w:val="28"/>
        </w:rPr>
        <w:t>тв гр</w:t>
      </w:r>
      <w:proofErr w:type="gramEnd"/>
      <w:r w:rsidR="008E6B50">
        <w:rPr>
          <w:rFonts w:ascii="Times New Roman" w:hAnsi="Times New Roman" w:cs="Times New Roman"/>
          <w:sz w:val="28"/>
          <w:szCs w:val="28"/>
        </w:rPr>
        <w:t>аждан, поддержавших проект,</w:t>
      </w:r>
      <w:r>
        <w:rPr>
          <w:rFonts w:ascii="Times New Roman" w:hAnsi="Times New Roman" w:cs="Times New Roman"/>
          <w:sz w:val="28"/>
          <w:szCs w:val="28"/>
        </w:rPr>
        <w:t xml:space="preserve"> </w:t>
      </w:r>
      <w:r w:rsidR="008E6B50" w:rsidRPr="008E6B50">
        <w:rPr>
          <w:rFonts w:ascii="Times New Roman" w:hAnsi="Times New Roman" w:cs="Times New Roman"/>
          <w:sz w:val="28"/>
          <w:szCs w:val="28"/>
        </w:rPr>
        <w:t xml:space="preserve">объем </w:t>
      </w:r>
      <w:r w:rsidR="008E6B50">
        <w:rPr>
          <w:rFonts w:ascii="Times New Roman" w:hAnsi="Times New Roman" w:cs="Times New Roman"/>
          <w:sz w:val="28"/>
          <w:szCs w:val="28"/>
        </w:rPr>
        <w:t>которых</w:t>
      </w:r>
      <w:r w:rsidR="008E6B50" w:rsidRPr="008E6B50">
        <w:rPr>
          <w:rFonts w:ascii="Times New Roman" w:hAnsi="Times New Roman" w:cs="Times New Roman"/>
          <w:sz w:val="28"/>
          <w:szCs w:val="28"/>
        </w:rPr>
        <w:t xml:space="preserve"> должен составлять не менее 3% от стоимости проекта;</w:t>
      </w:r>
    </w:p>
    <w:p w:rsidR="008E6B50" w:rsidRPr="008E6B50" w:rsidRDefault="00B22D2A" w:rsidP="008E6B50">
      <w:pPr>
        <w:spacing w:after="0" w:line="240" w:lineRule="auto"/>
        <w:ind w:firstLine="708"/>
        <w:jc w:val="both"/>
        <w:outlineLvl w:val="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E6B50" w:rsidRPr="008E6B50">
        <w:rPr>
          <w:rFonts w:ascii="Times New Roman" w:hAnsi="Times New Roman" w:cs="Times New Roman"/>
          <w:sz w:val="28"/>
          <w:szCs w:val="28"/>
        </w:rPr>
        <w:t xml:space="preserve">до 01.01.2021 иных внебюджетных источников, </w:t>
      </w:r>
    </w:p>
    <w:p w:rsidR="008E6B50" w:rsidRPr="008E6B50" w:rsidRDefault="00B22D2A" w:rsidP="008E6B50">
      <w:pPr>
        <w:spacing w:after="0" w:line="240" w:lineRule="auto"/>
        <w:ind w:firstLine="708"/>
        <w:jc w:val="both"/>
        <w:outlineLvl w:val="4"/>
        <w:rPr>
          <w:rFonts w:ascii="Times New Roman" w:hAnsi="Times New Roman" w:cs="Times New Roman"/>
          <w:sz w:val="28"/>
          <w:szCs w:val="28"/>
        </w:rPr>
      </w:pPr>
      <w:r>
        <w:rPr>
          <w:rFonts w:ascii="Times New Roman" w:hAnsi="Times New Roman" w:cs="Times New Roman"/>
          <w:sz w:val="28"/>
          <w:szCs w:val="28"/>
        </w:rPr>
        <w:t xml:space="preserve">- </w:t>
      </w:r>
      <w:r w:rsidR="008E6B50" w:rsidRPr="008E6B50">
        <w:rPr>
          <w:rFonts w:ascii="Times New Roman" w:hAnsi="Times New Roman" w:cs="Times New Roman"/>
          <w:sz w:val="28"/>
          <w:szCs w:val="28"/>
        </w:rPr>
        <w:t>с 01.01.2021 инициативных платежей, объем которых должен составлять не менее 3% от стоимости проекта.</w:t>
      </w:r>
    </w:p>
    <w:p w:rsidR="008E6B50" w:rsidRDefault="008E6B50" w:rsidP="008E6B50">
      <w:pPr>
        <w:spacing w:after="0" w:line="240" w:lineRule="auto"/>
        <w:ind w:firstLine="708"/>
        <w:jc w:val="both"/>
        <w:outlineLvl w:val="4"/>
        <w:rPr>
          <w:rFonts w:ascii="Times New Roman" w:hAnsi="Times New Roman" w:cs="Times New Roman"/>
          <w:sz w:val="28"/>
          <w:szCs w:val="28"/>
        </w:rPr>
      </w:pPr>
      <w:proofErr w:type="gramStart"/>
      <w:r w:rsidRPr="008E6B50">
        <w:rPr>
          <w:rFonts w:ascii="Times New Roman" w:hAnsi="Times New Roman" w:cs="Times New Roman"/>
          <w:sz w:val="28"/>
          <w:szCs w:val="28"/>
        </w:rPr>
        <w:t>Исполнителями мероприятия подпрограммы являются управление общественных связей и информации Администрации города Иванова, комитет молодежной политики, физической культуры и спорта Администрации города Иванова, управление жилищно-коммунального хозяйства Администрации города Иванова, управление благоустройства Администрации города Иванова, комитет по экологии Администрации города Иванова, осуществляющие реализацию проектов в соответствии с функциями, предусмотренными положениями о данных структурных подразделениях.</w:t>
      </w:r>
      <w:r>
        <w:rPr>
          <w:rFonts w:ascii="Times New Roman" w:hAnsi="Times New Roman" w:cs="Times New Roman"/>
          <w:sz w:val="28"/>
          <w:szCs w:val="28"/>
        </w:rPr>
        <w:t xml:space="preserve">». </w:t>
      </w:r>
      <w:proofErr w:type="gramEnd"/>
    </w:p>
    <w:p w:rsidR="00F801C2" w:rsidRDefault="009C6265" w:rsidP="00F801C2">
      <w:pPr>
        <w:spacing w:after="0" w:line="240" w:lineRule="auto"/>
        <w:ind w:firstLine="708"/>
        <w:jc w:val="both"/>
        <w:outlineLvl w:val="4"/>
        <w:rPr>
          <w:rFonts w:ascii="Times New Roman" w:hAnsi="Times New Roman" w:cs="Times New Roman"/>
          <w:sz w:val="28"/>
          <w:szCs w:val="28"/>
        </w:rPr>
      </w:pPr>
      <w:r>
        <w:rPr>
          <w:rFonts w:ascii="Times New Roman" w:hAnsi="Times New Roman" w:cs="Times New Roman"/>
          <w:sz w:val="28"/>
          <w:szCs w:val="28"/>
        </w:rPr>
        <w:t>1.6</w:t>
      </w:r>
      <w:r w:rsidR="00F801C2" w:rsidRPr="00F801C2">
        <w:rPr>
          <w:rFonts w:ascii="Times New Roman" w:hAnsi="Times New Roman" w:cs="Times New Roman"/>
          <w:sz w:val="28"/>
          <w:szCs w:val="28"/>
        </w:rPr>
        <w:t>.2.</w:t>
      </w:r>
      <w:r w:rsidR="00DA2D25">
        <w:rPr>
          <w:rFonts w:ascii="Times New Roman" w:hAnsi="Times New Roman" w:cs="Times New Roman"/>
          <w:sz w:val="28"/>
          <w:szCs w:val="28"/>
        </w:rPr>
        <w:t>2.</w:t>
      </w:r>
      <w:r w:rsidR="00F801C2" w:rsidRPr="00F801C2">
        <w:rPr>
          <w:rFonts w:ascii="Times New Roman" w:hAnsi="Times New Roman" w:cs="Times New Roman"/>
          <w:sz w:val="28"/>
          <w:szCs w:val="28"/>
        </w:rPr>
        <w:t xml:space="preserve"> </w:t>
      </w:r>
      <w:r w:rsidR="00F801C2">
        <w:rPr>
          <w:rFonts w:ascii="Times New Roman" w:hAnsi="Times New Roman" w:cs="Times New Roman"/>
          <w:sz w:val="28"/>
          <w:szCs w:val="28"/>
        </w:rPr>
        <w:t>Таблицу 2 «</w:t>
      </w:r>
      <w:r w:rsidR="00F801C2" w:rsidRPr="00F801C2">
        <w:rPr>
          <w:rFonts w:ascii="Times New Roman" w:hAnsi="Times New Roman" w:cs="Times New Roman"/>
          <w:sz w:val="28"/>
          <w:szCs w:val="28"/>
        </w:rPr>
        <w:t>Бюджетные ассигнования на выполнение мероприятий подпрограммы</w:t>
      </w:r>
      <w:r w:rsidR="00F801C2">
        <w:rPr>
          <w:rFonts w:ascii="Times New Roman" w:hAnsi="Times New Roman" w:cs="Times New Roman"/>
          <w:sz w:val="28"/>
          <w:szCs w:val="28"/>
        </w:rPr>
        <w:t>» изложить в следующей редакции:</w:t>
      </w:r>
    </w:p>
    <w:p w:rsidR="00CC5748" w:rsidRPr="00B22D2A" w:rsidRDefault="00F801C2" w:rsidP="00B22D2A">
      <w:pPr>
        <w:spacing w:after="0" w:line="240" w:lineRule="auto"/>
        <w:ind w:firstLine="708"/>
        <w:jc w:val="both"/>
        <w:outlineLvl w:val="4"/>
        <w:rPr>
          <w:rFonts w:ascii="Times New Roman" w:hAnsi="Times New Roman" w:cs="Times New Roman"/>
          <w:sz w:val="28"/>
          <w:szCs w:val="28"/>
        </w:rPr>
      </w:pPr>
      <w:r>
        <w:rPr>
          <w:rFonts w:ascii="Times New Roman" w:hAnsi="Times New Roman" w:cs="Times New Roman"/>
          <w:sz w:val="28"/>
          <w:szCs w:val="28"/>
        </w:rPr>
        <w:t>«</w:t>
      </w:r>
      <w:r w:rsidR="00CC5748" w:rsidRPr="00B22D2A">
        <w:rPr>
          <w:rFonts w:ascii="Times New Roman" w:hAnsi="Times New Roman" w:cs="Times New Roman"/>
          <w:sz w:val="28"/>
          <w:szCs w:val="28"/>
        </w:rPr>
        <w:t>Таблица 2. Бюджетные ассигнования на выполнение мероприятий подпрограммы</w:t>
      </w:r>
    </w:p>
    <w:p w:rsidR="00A133A8" w:rsidRPr="00B22D2A" w:rsidRDefault="00CC5748" w:rsidP="00B22D2A">
      <w:pPr>
        <w:spacing w:after="0" w:line="240" w:lineRule="auto"/>
        <w:jc w:val="right"/>
        <w:rPr>
          <w:rFonts w:ascii="Times New Roman" w:hAnsi="Times New Roman" w:cs="Times New Roman"/>
          <w:sz w:val="20"/>
          <w:szCs w:val="20"/>
        </w:rPr>
      </w:pPr>
      <w:r w:rsidRPr="00B22D2A">
        <w:rPr>
          <w:rFonts w:ascii="Times New Roman" w:hAnsi="Times New Roman" w:cs="Times New Roman"/>
          <w:sz w:val="20"/>
          <w:szCs w:val="20"/>
        </w:rPr>
        <w:t>(тыс. руб.)</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1"/>
        <w:gridCol w:w="3143"/>
        <w:gridCol w:w="1559"/>
        <w:gridCol w:w="711"/>
        <w:gridCol w:w="851"/>
        <w:gridCol w:w="853"/>
        <w:gridCol w:w="707"/>
        <w:gridCol w:w="569"/>
        <w:gridCol w:w="561"/>
      </w:tblGrid>
      <w:tr w:rsidR="00173874" w:rsidRPr="00B22D2A" w:rsidTr="00A133A8">
        <w:tc>
          <w:tcPr>
            <w:tcW w:w="214" w:type="pct"/>
          </w:tcPr>
          <w:p w:rsidR="00CC5748" w:rsidRPr="00B22D2A" w:rsidRDefault="00CC5748" w:rsidP="00173874">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w:t>
            </w:r>
          </w:p>
        </w:tc>
        <w:tc>
          <w:tcPr>
            <w:tcW w:w="168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Наименование мероприятия</w:t>
            </w:r>
          </w:p>
        </w:tc>
        <w:tc>
          <w:tcPr>
            <w:tcW w:w="833"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Исполнитель</w:t>
            </w:r>
          </w:p>
        </w:tc>
        <w:tc>
          <w:tcPr>
            <w:tcW w:w="38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2019</w:t>
            </w:r>
          </w:p>
        </w:tc>
        <w:tc>
          <w:tcPr>
            <w:tcW w:w="455" w:type="pct"/>
          </w:tcPr>
          <w:p w:rsidR="00CC5748" w:rsidRPr="00B22D2A" w:rsidRDefault="00CC5748"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2020</w:t>
            </w:r>
          </w:p>
        </w:tc>
        <w:tc>
          <w:tcPr>
            <w:tcW w:w="456" w:type="pct"/>
          </w:tcPr>
          <w:p w:rsidR="00CC5748" w:rsidRPr="00B22D2A" w:rsidRDefault="00C46C83"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2021</w:t>
            </w:r>
          </w:p>
        </w:tc>
        <w:tc>
          <w:tcPr>
            <w:tcW w:w="378" w:type="pct"/>
          </w:tcPr>
          <w:p w:rsidR="0046653B"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2022</w:t>
            </w:r>
          </w:p>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w:t>
            </w:r>
          </w:p>
        </w:tc>
        <w:tc>
          <w:tcPr>
            <w:tcW w:w="304"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2023*</w:t>
            </w:r>
          </w:p>
        </w:tc>
        <w:tc>
          <w:tcPr>
            <w:tcW w:w="30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2024*</w:t>
            </w:r>
          </w:p>
        </w:tc>
      </w:tr>
      <w:tr w:rsidR="00173874" w:rsidRPr="00B22D2A" w:rsidTr="00173874">
        <w:tc>
          <w:tcPr>
            <w:tcW w:w="2727" w:type="pct"/>
            <w:gridSpan w:val="3"/>
          </w:tcPr>
          <w:p w:rsidR="00CC5748" w:rsidRPr="00B22D2A" w:rsidRDefault="00CC5748" w:rsidP="00173874">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Подпрограмма, всего:</w:t>
            </w:r>
          </w:p>
        </w:tc>
        <w:tc>
          <w:tcPr>
            <w:tcW w:w="38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CC5748" w:rsidRPr="00B22D2A" w:rsidRDefault="00CC5748"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13301,36</w:t>
            </w:r>
          </w:p>
        </w:tc>
        <w:tc>
          <w:tcPr>
            <w:tcW w:w="456" w:type="pct"/>
          </w:tcPr>
          <w:p w:rsidR="00CC5748" w:rsidRPr="00B22D2A" w:rsidRDefault="00C46C83"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14145,77</w:t>
            </w:r>
          </w:p>
        </w:tc>
        <w:tc>
          <w:tcPr>
            <w:tcW w:w="378"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173874">
        <w:tc>
          <w:tcPr>
            <w:tcW w:w="2727" w:type="pct"/>
            <w:gridSpan w:val="3"/>
          </w:tcPr>
          <w:p w:rsidR="00CC5748" w:rsidRPr="00B22D2A" w:rsidRDefault="00CC5748" w:rsidP="00173874">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бюджет города</w:t>
            </w:r>
          </w:p>
        </w:tc>
        <w:tc>
          <w:tcPr>
            <w:tcW w:w="38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CC5748" w:rsidRPr="00B22D2A" w:rsidRDefault="00CC5748"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2698,70</w:t>
            </w:r>
          </w:p>
        </w:tc>
        <w:tc>
          <w:tcPr>
            <w:tcW w:w="456" w:type="pct"/>
          </w:tcPr>
          <w:p w:rsidR="00CC5748" w:rsidRPr="00B22D2A" w:rsidRDefault="00C46C83"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2832,82</w:t>
            </w:r>
          </w:p>
        </w:tc>
        <w:tc>
          <w:tcPr>
            <w:tcW w:w="378"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173874">
        <w:tc>
          <w:tcPr>
            <w:tcW w:w="2727" w:type="pct"/>
            <w:gridSpan w:val="3"/>
          </w:tcPr>
          <w:p w:rsidR="00CC5748" w:rsidRPr="00B22D2A" w:rsidRDefault="00CC5748" w:rsidP="00173874">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областной бюджет</w:t>
            </w:r>
          </w:p>
        </w:tc>
        <w:tc>
          <w:tcPr>
            <w:tcW w:w="38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CC5748" w:rsidRPr="00B22D2A" w:rsidRDefault="00CC5748"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9974,02</w:t>
            </w:r>
          </w:p>
        </w:tc>
        <w:tc>
          <w:tcPr>
            <w:tcW w:w="456" w:type="pct"/>
          </w:tcPr>
          <w:p w:rsidR="00CC5748" w:rsidRPr="00B22D2A" w:rsidRDefault="00C46C83"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10609,33</w:t>
            </w:r>
          </w:p>
        </w:tc>
        <w:tc>
          <w:tcPr>
            <w:tcW w:w="378"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173874">
        <w:tc>
          <w:tcPr>
            <w:tcW w:w="2727" w:type="pct"/>
            <w:gridSpan w:val="3"/>
          </w:tcPr>
          <w:p w:rsidR="00CC5748" w:rsidRPr="00B22D2A" w:rsidRDefault="00CC5748" w:rsidP="00173874">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средства граждан, принявших участие в выдвижении проекта</w:t>
            </w:r>
          </w:p>
        </w:tc>
        <w:tc>
          <w:tcPr>
            <w:tcW w:w="38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CC5748" w:rsidRPr="00B22D2A" w:rsidRDefault="00CC5748"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626,64</w:t>
            </w:r>
          </w:p>
        </w:tc>
        <w:tc>
          <w:tcPr>
            <w:tcW w:w="456" w:type="pct"/>
          </w:tcPr>
          <w:p w:rsidR="00CC5748" w:rsidRPr="00B22D2A" w:rsidRDefault="005067EC"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173874">
        <w:tc>
          <w:tcPr>
            <w:tcW w:w="2727" w:type="pct"/>
            <w:gridSpan w:val="3"/>
          </w:tcPr>
          <w:p w:rsidR="00CC5748" w:rsidRPr="00B22D2A" w:rsidRDefault="00CC5748" w:rsidP="00173874">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иные внебюджетные источники</w:t>
            </w:r>
          </w:p>
        </w:tc>
        <w:tc>
          <w:tcPr>
            <w:tcW w:w="38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CC5748" w:rsidRPr="00B22D2A" w:rsidRDefault="00CC5748"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2,00</w:t>
            </w:r>
          </w:p>
        </w:tc>
        <w:tc>
          <w:tcPr>
            <w:tcW w:w="456" w:type="pct"/>
          </w:tcPr>
          <w:p w:rsidR="00CC5748" w:rsidRPr="00B22D2A" w:rsidRDefault="005067EC"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CC5748" w:rsidRPr="00B22D2A" w:rsidRDefault="00CC5748"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173874">
        <w:tc>
          <w:tcPr>
            <w:tcW w:w="2727" w:type="pct"/>
            <w:gridSpan w:val="3"/>
          </w:tcPr>
          <w:p w:rsidR="005067EC" w:rsidRPr="00B22D2A" w:rsidRDefault="005067EC" w:rsidP="00173874">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инициативные платежи</w:t>
            </w:r>
          </w:p>
        </w:tc>
        <w:tc>
          <w:tcPr>
            <w:tcW w:w="380" w:type="pct"/>
          </w:tcPr>
          <w:p w:rsidR="005067EC" w:rsidRPr="00B22D2A" w:rsidRDefault="005067EC" w:rsidP="00E21A85">
            <w:pPr>
              <w:spacing w:after="0" w:line="240" w:lineRule="auto"/>
              <w:jc w:val="center"/>
              <w:rPr>
                <w:rFonts w:ascii="Times New Roman" w:hAnsi="Times New Roman" w:cs="Times New Roman"/>
                <w:sz w:val="20"/>
                <w:szCs w:val="20"/>
              </w:rPr>
            </w:pPr>
          </w:p>
        </w:tc>
        <w:tc>
          <w:tcPr>
            <w:tcW w:w="455" w:type="pct"/>
          </w:tcPr>
          <w:p w:rsidR="005067EC" w:rsidRPr="00B22D2A" w:rsidRDefault="005067EC" w:rsidP="00173874">
            <w:pPr>
              <w:spacing w:after="0" w:line="240" w:lineRule="auto"/>
              <w:ind w:left="-64" w:right="-60"/>
              <w:jc w:val="center"/>
              <w:rPr>
                <w:rFonts w:ascii="Times New Roman" w:hAnsi="Times New Roman" w:cs="Times New Roman"/>
                <w:sz w:val="20"/>
                <w:szCs w:val="20"/>
              </w:rPr>
            </w:pPr>
          </w:p>
        </w:tc>
        <w:tc>
          <w:tcPr>
            <w:tcW w:w="456" w:type="pct"/>
          </w:tcPr>
          <w:p w:rsidR="005067EC" w:rsidRPr="00B22D2A" w:rsidRDefault="005067EC"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703,62</w:t>
            </w:r>
          </w:p>
        </w:tc>
        <w:tc>
          <w:tcPr>
            <w:tcW w:w="378" w:type="pct"/>
          </w:tcPr>
          <w:p w:rsidR="005067EC" w:rsidRPr="00B22D2A" w:rsidRDefault="005067EC"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5067EC" w:rsidRPr="00B22D2A" w:rsidRDefault="005067EC"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5067EC" w:rsidRPr="00B22D2A" w:rsidRDefault="005067EC"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val="restart"/>
          </w:tcPr>
          <w:p w:rsidR="00377DD4" w:rsidRPr="00B22D2A" w:rsidRDefault="00377DD4" w:rsidP="00173874">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1</w:t>
            </w: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Благоустройство территорий в рамках поддержки местных инициатив</w:t>
            </w:r>
          </w:p>
        </w:tc>
        <w:tc>
          <w:tcPr>
            <w:tcW w:w="833" w:type="pct"/>
            <w:vMerge w:val="restart"/>
          </w:tcPr>
          <w:p w:rsidR="00377DD4" w:rsidRPr="00B22D2A" w:rsidRDefault="00377DD4" w:rsidP="00B22D2A">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 Управление жилищно-коммунального хозяйства Администрации города Иванова, Управление благоустройства Администрации города Иванова, Комитет по экологии Администрации города Иванова</w:t>
            </w: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13301,36</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бюджет города, в том числе:</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2698,70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жилищно-коммунального хозяйства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916,50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благоустройства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387,54</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1250,99</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по экологии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143,67</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областной бюджет, в том числе:</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9974,02</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жилищно-</w:t>
            </w:r>
            <w:r w:rsidRPr="00B22D2A">
              <w:rPr>
                <w:rFonts w:ascii="Times New Roman" w:hAnsi="Times New Roman" w:cs="Times New Roman"/>
                <w:sz w:val="20"/>
                <w:szCs w:val="20"/>
              </w:rPr>
              <w:lastRenderedPageBreak/>
              <w:t>коммунального хозяйства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3410,50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благоустройства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1453,29</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4597,14</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по экологии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513,09</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средства граждан, принявших участие в выдвижении проекта, в том числе:</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626,64</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жилищно-коммунального хозяйства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221,00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благоустройства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96,89</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281,39</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по экологии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27,36</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иные внебюджетные источники, в том числе:</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2,00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жилищно-коммунального хозяйства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2,00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благоустройства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Pr>
          <w:p w:rsidR="00377DD4" w:rsidRPr="00B22D2A" w:rsidRDefault="00377DD4" w:rsidP="00173874">
            <w:pPr>
              <w:spacing w:after="0" w:line="240" w:lineRule="auto"/>
              <w:jc w:val="center"/>
              <w:rPr>
                <w:rFonts w:ascii="Times New Roman" w:hAnsi="Times New Roman" w:cs="Times New Roman"/>
                <w:sz w:val="20"/>
                <w:szCs w:val="20"/>
              </w:rPr>
            </w:pPr>
          </w:p>
        </w:tc>
        <w:tc>
          <w:tcPr>
            <w:tcW w:w="1680" w:type="pct"/>
          </w:tcPr>
          <w:p w:rsidR="00377DD4" w:rsidRPr="00B22D2A" w:rsidRDefault="00377DD4"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по экологии Администрации города Иванова</w:t>
            </w:r>
          </w:p>
        </w:tc>
        <w:tc>
          <w:tcPr>
            <w:tcW w:w="833" w:type="pct"/>
            <w:vMerge/>
          </w:tcPr>
          <w:p w:rsidR="00377DD4" w:rsidRPr="00B22D2A" w:rsidRDefault="00377DD4" w:rsidP="00E21A85">
            <w:pPr>
              <w:spacing w:after="0" w:line="240" w:lineRule="auto"/>
              <w:rPr>
                <w:rFonts w:ascii="Times New Roman" w:hAnsi="Times New Roman" w:cs="Times New Roman"/>
                <w:sz w:val="20"/>
                <w:szCs w:val="20"/>
              </w:rPr>
            </w:pPr>
          </w:p>
        </w:tc>
        <w:tc>
          <w:tcPr>
            <w:tcW w:w="38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Pr>
          <w:p w:rsidR="00377DD4" w:rsidRPr="00B22D2A" w:rsidRDefault="00377DD4"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Pr>
          <w:p w:rsidR="00377DD4" w:rsidRPr="00B22D2A" w:rsidRDefault="00377DD4"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Pr>
          <w:p w:rsidR="00377DD4" w:rsidRPr="00B22D2A" w:rsidRDefault="00377DD4"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val="restart"/>
            <w:tcBorders>
              <w:top w:val="single" w:sz="4" w:space="0" w:color="auto"/>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2</w:t>
            </w: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xml:space="preserve">Благоустройство территорий в рамках </w:t>
            </w:r>
            <w:proofErr w:type="gramStart"/>
            <w:r w:rsidRPr="00B22D2A">
              <w:rPr>
                <w:rFonts w:ascii="Times New Roman" w:hAnsi="Times New Roman" w:cs="Times New Roman"/>
                <w:sz w:val="20"/>
                <w:szCs w:val="20"/>
              </w:rPr>
              <w:t>реализации проектов развития территорий городского округа</w:t>
            </w:r>
            <w:proofErr w:type="gramEnd"/>
            <w:r w:rsidRPr="00B22D2A">
              <w:rPr>
                <w:rFonts w:ascii="Times New Roman" w:hAnsi="Times New Roman" w:cs="Times New Roman"/>
                <w:sz w:val="20"/>
                <w:szCs w:val="20"/>
              </w:rPr>
              <w:t xml:space="preserve"> Иваново, основанных на местных инициативах (инициативных проектов)</w:t>
            </w:r>
          </w:p>
        </w:tc>
        <w:tc>
          <w:tcPr>
            <w:tcW w:w="833" w:type="pct"/>
            <w:vMerge w:val="restart"/>
          </w:tcPr>
          <w:p w:rsidR="00B43A51" w:rsidRPr="00B22D2A" w:rsidRDefault="00B43A51" w:rsidP="00B22D2A">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 xml:space="preserve">Комитет молодежной политики, физической культуры и спорта Администрации города Иванова, Управление жилищно-коммунального хозяйства Администрации города Иванова, </w:t>
            </w:r>
            <w:r w:rsidRPr="00B22D2A">
              <w:rPr>
                <w:rFonts w:ascii="Times New Roman" w:hAnsi="Times New Roman" w:cs="Times New Roman"/>
                <w:sz w:val="20"/>
                <w:szCs w:val="20"/>
              </w:rPr>
              <w:lastRenderedPageBreak/>
              <w:t>Управление благоустройства Администрации города Иванова, Комитет по экологии Администрации города Иванова</w:t>
            </w: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lastRenderedPageBreak/>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C46C83"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14145,77</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бюджет города, в том числе:</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C46C83"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2832,82</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жилищно-коммунального хозяйства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D310FA"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1125,38</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благоустройства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D310FA"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337,17</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D310FA"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1370,27</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по экологии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областной бюджет, в том числе:</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D310FA"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10609,33</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жилищно-коммунального хозяйства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D310FA"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4171,44</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благоустройства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D310FA"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1264,39</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A541FD"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5173,50</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по экологии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 xml:space="preserve">- </w:t>
            </w:r>
            <w:r w:rsidR="005067EC" w:rsidRPr="00B22D2A">
              <w:rPr>
                <w:rFonts w:ascii="Times New Roman" w:hAnsi="Times New Roman" w:cs="Times New Roman"/>
                <w:sz w:val="20"/>
                <w:szCs w:val="20"/>
              </w:rPr>
              <w:t>инициативные платежи</w:t>
            </w:r>
            <w:r w:rsidRPr="00B22D2A">
              <w:rPr>
                <w:rFonts w:ascii="Times New Roman" w:hAnsi="Times New Roman" w:cs="Times New Roman"/>
                <w:sz w:val="20"/>
                <w:szCs w:val="20"/>
              </w:rPr>
              <w:t>, в том числе:</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9508BE"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703,62</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жилищно-коммунального хозяйства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A541FD"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265,10</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Управление благоустройства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A541FD"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84,29</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молодежной политики, физической культуры и спорта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5239B4">
            <w:pPr>
              <w:spacing w:after="0" w:line="240" w:lineRule="auto"/>
              <w:jc w:val="center"/>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9508BE"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354,23</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r w:rsidR="00173874" w:rsidRPr="00B22D2A" w:rsidTr="00A133A8">
        <w:tc>
          <w:tcPr>
            <w:tcW w:w="214" w:type="pct"/>
            <w:vMerge/>
            <w:tcBorders>
              <w:left w:val="single" w:sz="4" w:space="0" w:color="auto"/>
              <w:right w:val="single" w:sz="4" w:space="0" w:color="auto"/>
            </w:tcBorders>
          </w:tcPr>
          <w:p w:rsidR="00B43A51" w:rsidRPr="00B22D2A" w:rsidRDefault="00B43A51" w:rsidP="00173874">
            <w:pPr>
              <w:spacing w:after="0" w:line="240" w:lineRule="auto"/>
              <w:jc w:val="center"/>
              <w:rPr>
                <w:rFonts w:ascii="Times New Roman" w:hAnsi="Times New Roman" w:cs="Times New Roman"/>
                <w:sz w:val="20"/>
                <w:szCs w:val="20"/>
              </w:rPr>
            </w:pPr>
          </w:p>
        </w:tc>
        <w:tc>
          <w:tcPr>
            <w:tcW w:w="1680" w:type="pct"/>
            <w:tcBorders>
              <w:top w:val="single" w:sz="4" w:space="0" w:color="auto"/>
              <w:left w:val="single" w:sz="4" w:space="0" w:color="auto"/>
              <w:bottom w:val="single" w:sz="4" w:space="0" w:color="auto"/>
              <w:right w:val="single" w:sz="4" w:space="0" w:color="auto"/>
            </w:tcBorders>
          </w:tcPr>
          <w:p w:rsidR="00B43A51" w:rsidRPr="00B22D2A" w:rsidRDefault="00B43A51" w:rsidP="00B22D2A">
            <w:pPr>
              <w:spacing w:after="0" w:line="240" w:lineRule="auto"/>
              <w:rPr>
                <w:rFonts w:ascii="Times New Roman" w:hAnsi="Times New Roman" w:cs="Times New Roman"/>
                <w:sz w:val="20"/>
                <w:szCs w:val="20"/>
              </w:rPr>
            </w:pPr>
            <w:r w:rsidRPr="00B22D2A">
              <w:rPr>
                <w:rFonts w:ascii="Times New Roman" w:hAnsi="Times New Roman" w:cs="Times New Roman"/>
                <w:sz w:val="20"/>
                <w:szCs w:val="20"/>
              </w:rPr>
              <w:t>Комитет по экологии Администрации города Иванова</w:t>
            </w:r>
          </w:p>
        </w:tc>
        <w:tc>
          <w:tcPr>
            <w:tcW w:w="833" w:type="pct"/>
            <w:vMerge/>
          </w:tcPr>
          <w:p w:rsidR="00B43A51" w:rsidRPr="00B22D2A" w:rsidRDefault="00B43A51" w:rsidP="00E21A85">
            <w:pPr>
              <w:spacing w:after="0" w:line="240" w:lineRule="auto"/>
              <w:rPr>
                <w:rFonts w:ascii="Times New Roman" w:hAnsi="Times New Roman" w:cs="Times New Roman"/>
                <w:sz w:val="20"/>
                <w:szCs w:val="20"/>
              </w:rPr>
            </w:pPr>
          </w:p>
        </w:tc>
        <w:tc>
          <w:tcPr>
            <w:tcW w:w="38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p>
        </w:tc>
        <w:tc>
          <w:tcPr>
            <w:tcW w:w="455"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4" w:right="-60"/>
              <w:jc w:val="center"/>
              <w:rPr>
                <w:rFonts w:ascii="Times New Roman" w:hAnsi="Times New Roman" w:cs="Times New Roman"/>
                <w:sz w:val="20"/>
                <w:szCs w:val="20"/>
              </w:rPr>
            </w:pPr>
          </w:p>
        </w:tc>
        <w:tc>
          <w:tcPr>
            <w:tcW w:w="456" w:type="pct"/>
            <w:tcBorders>
              <w:top w:val="single" w:sz="4" w:space="0" w:color="auto"/>
              <w:left w:val="single" w:sz="4" w:space="0" w:color="auto"/>
              <w:bottom w:val="single" w:sz="4" w:space="0" w:color="auto"/>
              <w:right w:val="single" w:sz="4" w:space="0" w:color="auto"/>
            </w:tcBorders>
          </w:tcPr>
          <w:p w:rsidR="00B43A51" w:rsidRPr="00B22D2A" w:rsidRDefault="00B43A51" w:rsidP="00173874">
            <w:pPr>
              <w:spacing w:after="0" w:line="240" w:lineRule="auto"/>
              <w:ind w:left="-62" w:right="-59"/>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78"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4"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c>
          <w:tcPr>
            <w:tcW w:w="300" w:type="pct"/>
            <w:tcBorders>
              <w:top w:val="single" w:sz="4" w:space="0" w:color="auto"/>
              <w:left w:val="single" w:sz="4" w:space="0" w:color="auto"/>
              <w:bottom w:val="single" w:sz="4" w:space="0" w:color="auto"/>
              <w:right w:val="single" w:sz="4" w:space="0" w:color="auto"/>
            </w:tcBorders>
          </w:tcPr>
          <w:p w:rsidR="00B43A51" w:rsidRPr="00B22D2A" w:rsidRDefault="00B43A51" w:rsidP="00E21A85">
            <w:pPr>
              <w:spacing w:after="0" w:line="240" w:lineRule="auto"/>
              <w:jc w:val="center"/>
              <w:rPr>
                <w:rFonts w:ascii="Times New Roman" w:hAnsi="Times New Roman" w:cs="Times New Roman"/>
                <w:sz w:val="20"/>
                <w:szCs w:val="20"/>
              </w:rPr>
            </w:pPr>
            <w:r w:rsidRPr="00B22D2A">
              <w:rPr>
                <w:rFonts w:ascii="Times New Roman" w:hAnsi="Times New Roman" w:cs="Times New Roman"/>
                <w:sz w:val="20"/>
                <w:szCs w:val="20"/>
              </w:rPr>
              <w:t>0,00</w:t>
            </w:r>
          </w:p>
        </w:tc>
      </w:tr>
    </w:tbl>
    <w:p w:rsidR="00CC5748" w:rsidRPr="00173874" w:rsidRDefault="00CC5748" w:rsidP="0046653B">
      <w:pPr>
        <w:keepNext/>
        <w:widowControl w:val="0"/>
        <w:spacing w:after="0" w:line="240" w:lineRule="auto"/>
        <w:ind w:firstLine="709"/>
        <w:jc w:val="both"/>
        <w:rPr>
          <w:rFonts w:ascii="Times New Roman" w:hAnsi="Times New Roman" w:cs="Times New Roman"/>
          <w:sz w:val="20"/>
          <w:szCs w:val="20"/>
        </w:rPr>
      </w:pPr>
      <w:proofErr w:type="gramStart"/>
      <w:r w:rsidRPr="00173874">
        <w:rPr>
          <w:rFonts w:ascii="Times New Roman" w:hAnsi="Times New Roman" w:cs="Times New Roman"/>
          <w:sz w:val="20"/>
          <w:szCs w:val="20"/>
        </w:rPr>
        <w:t>*</w:t>
      </w:r>
      <w:r w:rsidRPr="00173874">
        <w:rPr>
          <w:sz w:val="20"/>
          <w:szCs w:val="20"/>
        </w:rPr>
        <w:t xml:space="preserve"> </w:t>
      </w:r>
      <w:r w:rsidRPr="00173874">
        <w:rPr>
          <w:rFonts w:ascii="Times New Roman" w:hAnsi="Times New Roman" w:cs="Times New Roman"/>
          <w:sz w:val="20"/>
          <w:szCs w:val="20"/>
        </w:rPr>
        <w:t>Объем финансирования подпрограммы подлежит уточнению после распределения Правительством Ивановской области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формирования бюджета города Иванова на соответствующие годы, а также по мере поступления средств граждан, поддержавших проект, и иных внебюджетных источников.</w:t>
      </w:r>
      <w:r w:rsidR="00A541FD" w:rsidRPr="00173874">
        <w:rPr>
          <w:rFonts w:ascii="Times New Roman" w:hAnsi="Times New Roman" w:cs="Times New Roman"/>
          <w:sz w:val="20"/>
          <w:szCs w:val="20"/>
        </w:rPr>
        <w:t>».</w:t>
      </w:r>
      <w:proofErr w:type="gramEnd"/>
    </w:p>
    <w:p w:rsidR="00C46C83" w:rsidRDefault="006B73E2" w:rsidP="0046653B">
      <w:pPr>
        <w:keepNext/>
        <w:widowControl w:val="0"/>
        <w:spacing w:after="0" w:line="240" w:lineRule="auto"/>
        <w:ind w:firstLine="709"/>
        <w:jc w:val="both"/>
        <w:rPr>
          <w:rFonts w:ascii="Times New Roman" w:hAnsi="Times New Roman" w:cs="Times New Roman"/>
          <w:sz w:val="28"/>
          <w:szCs w:val="28"/>
        </w:rPr>
      </w:pPr>
      <w:r w:rsidRPr="006B73E2">
        <w:rPr>
          <w:rFonts w:ascii="Times New Roman" w:hAnsi="Times New Roman" w:cs="Times New Roman"/>
          <w:sz w:val="28"/>
          <w:szCs w:val="28"/>
        </w:rPr>
        <w:t>1.6.</w:t>
      </w:r>
      <w:r w:rsidR="008E6B50">
        <w:rPr>
          <w:rFonts w:ascii="Times New Roman" w:hAnsi="Times New Roman" w:cs="Times New Roman"/>
          <w:sz w:val="28"/>
          <w:szCs w:val="28"/>
        </w:rPr>
        <w:t>2.</w:t>
      </w:r>
      <w:r w:rsidRPr="006B73E2">
        <w:rPr>
          <w:rFonts w:ascii="Times New Roman" w:hAnsi="Times New Roman" w:cs="Times New Roman"/>
          <w:sz w:val="28"/>
          <w:szCs w:val="28"/>
        </w:rPr>
        <w:t>3.</w:t>
      </w:r>
      <w:r w:rsidR="00B42DE9" w:rsidRPr="00B42DE9">
        <w:t xml:space="preserve"> </w:t>
      </w:r>
      <w:r w:rsidR="008E6B50" w:rsidRPr="008E6B50">
        <w:rPr>
          <w:rFonts w:ascii="Times New Roman" w:hAnsi="Times New Roman" w:cs="Times New Roman"/>
          <w:sz w:val="28"/>
          <w:szCs w:val="28"/>
        </w:rPr>
        <w:t xml:space="preserve">Подраздел </w:t>
      </w:r>
      <w:r w:rsidR="00DA2D25" w:rsidRPr="008E6B50">
        <w:rPr>
          <w:rFonts w:ascii="Times New Roman" w:hAnsi="Times New Roman" w:cs="Times New Roman"/>
          <w:sz w:val="28"/>
          <w:szCs w:val="28"/>
        </w:rPr>
        <w:t>«</w:t>
      </w:r>
      <w:r w:rsidR="00B42DE9" w:rsidRPr="00B42DE9">
        <w:rPr>
          <w:rFonts w:ascii="Times New Roman" w:hAnsi="Times New Roman" w:cs="Times New Roman"/>
          <w:sz w:val="28"/>
          <w:szCs w:val="28"/>
        </w:rPr>
        <w:t xml:space="preserve">Порядок аккумулирования </w:t>
      </w:r>
      <w:r w:rsidR="00B42DE9">
        <w:rPr>
          <w:rFonts w:ascii="Times New Roman" w:hAnsi="Times New Roman" w:cs="Times New Roman"/>
          <w:sz w:val="28"/>
          <w:szCs w:val="28"/>
        </w:rPr>
        <w:t>и расходования сре</w:t>
      </w:r>
      <w:proofErr w:type="gramStart"/>
      <w:r w:rsidR="00B42DE9">
        <w:rPr>
          <w:rFonts w:ascii="Times New Roman" w:hAnsi="Times New Roman" w:cs="Times New Roman"/>
          <w:sz w:val="28"/>
          <w:szCs w:val="28"/>
        </w:rPr>
        <w:t>дств гр</w:t>
      </w:r>
      <w:proofErr w:type="gramEnd"/>
      <w:r w:rsidR="00B42DE9">
        <w:rPr>
          <w:rFonts w:ascii="Times New Roman" w:hAnsi="Times New Roman" w:cs="Times New Roman"/>
          <w:sz w:val="28"/>
          <w:szCs w:val="28"/>
        </w:rPr>
        <w:t xml:space="preserve">аждан, </w:t>
      </w:r>
      <w:r w:rsidR="00B42DE9" w:rsidRPr="00B42DE9">
        <w:rPr>
          <w:rFonts w:ascii="Times New Roman" w:hAnsi="Times New Roman" w:cs="Times New Roman"/>
          <w:sz w:val="28"/>
          <w:szCs w:val="28"/>
        </w:rPr>
        <w:t xml:space="preserve">поддержавших проект, </w:t>
      </w:r>
      <w:r w:rsidR="00B42DE9">
        <w:rPr>
          <w:rFonts w:ascii="Times New Roman" w:hAnsi="Times New Roman" w:cs="Times New Roman"/>
          <w:sz w:val="28"/>
          <w:szCs w:val="28"/>
        </w:rPr>
        <w:t xml:space="preserve">и иных внебюджетных источников, </w:t>
      </w:r>
      <w:r w:rsidR="00B42DE9" w:rsidRPr="00B42DE9">
        <w:rPr>
          <w:rFonts w:ascii="Times New Roman" w:hAnsi="Times New Roman" w:cs="Times New Roman"/>
          <w:sz w:val="28"/>
          <w:szCs w:val="28"/>
        </w:rPr>
        <w:t>направляемых на реализац</w:t>
      </w:r>
      <w:r w:rsidR="00B42DE9">
        <w:rPr>
          <w:rFonts w:ascii="Times New Roman" w:hAnsi="Times New Roman" w:cs="Times New Roman"/>
          <w:sz w:val="28"/>
          <w:szCs w:val="28"/>
        </w:rPr>
        <w:t xml:space="preserve">ию проектов развития территорий </w:t>
      </w:r>
      <w:r w:rsidR="00B42DE9" w:rsidRPr="00B42DE9">
        <w:rPr>
          <w:rFonts w:ascii="Times New Roman" w:hAnsi="Times New Roman" w:cs="Times New Roman"/>
          <w:sz w:val="28"/>
          <w:szCs w:val="28"/>
        </w:rPr>
        <w:t>городского округа</w:t>
      </w:r>
      <w:r w:rsidR="00B42DE9">
        <w:rPr>
          <w:rFonts w:ascii="Times New Roman" w:hAnsi="Times New Roman" w:cs="Times New Roman"/>
          <w:sz w:val="28"/>
          <w:szCs w:val="28"/>
        </w:rPr>
        <w:t xml:space="preserve"> Иваново, основанных на местных </w:t>
      </w:r>
      <w:r w:rsidR="00B42DE9" w:rsidRPr="00B42DE9">
        <w:rPr>
          <w:rFonts w:ascii="Times New Roman" w:hAnsi="Times New Roman" w:cs="Times New Roman"/>
          <w:sz w:val="28"/>
          <w:szCs w:val="28"/>
        </w:rPr>
        <w:t>инициативах (инициативных проектов)</w:t>
      </w:r>
      <w:r w:rsidR="005239B4">
        <w:rPr>
          <w:rFonts w:ascii="Times New Roman" w:hAnsi="Times New Roman" w:cs="Times New Roman"/>
          <w:sz w:val="28"/>
          <w:szCs w:val="28"/>
        </w:rPr>
        <w:t xml:space="preserve">» </w:t>
      </w:r>
      <w:r w:rsidR="00B42DE9" w:rsidRPr="00B42DE9">
        <w:rPr>
          <w:rFonts w:ascii="Times New Roman" w:hAnsi="Times New Roman" w:cs="Times New Roman"/>
          <w:sz w:val="28"/>
          <w:szCs w:val="28"/>
        </w:rPr>
        <w:t>изложить в следующей редакции:</w:t>
      </w:r>
    </w:p>
    <w:p w:rsidR="00B42DE9" w:rsidRDefault="00B42DE9" w:rsidP="00B42DE9">
      <w:pPr>
        <w:spacing w:after="0" w:line="240" w:lineRule="auto"/>
        <w:ind w:firstLine="709"/>
        <w:jc w:val="both"/>
        <w:rPr>
          <w:rFonts w:ascii="Times New Roman" w:hAnsi="Times New Roman" w:cs="Times New Roman"/>
          <w:sz w:val="28"/>
          <w:szCs w:val="28"/>
        </w:rPr>
      </w:pPr>
    </w:p>
    <w:p w:rsidR="00173874" w:rsidRDefault="00B42DE9" w:rsidP="00173874">
      <w:pPr>
        <w:spacing w:after="0" w:line="240" w:lineRule="auto"/>
        <w:jc w:val="center"/>
        <w:rPr>
          <w:rFonts w:ascii="Times New Roman" w:hAnsi="Times New Roman" w:cs="Times New Roman"/>
          <w:sz w:val="28"/>
          <w:szCs w:val="28"/>
        </w:rPr>
      </w:pPr>
      <w:r w:rsidRPr="00173874">
        <w:rPr>
          <w:rFonts w:ascii="Times New Roman" w:hAnsi="Times New Roman" w:cs="Times New Roman"/>
          <w:sz w:val="28"/>
          <w:szCs w:val="28"/>
        </w:rPr>
        <w:t>«Порядок аккумулирования и расходования сре</w:t>
      </w:r>
      <w:proofErr w:type="gramStart"/>
      <w:r w:rsidRPr="00173874">
        <w:rPr>
          <w:rFonts w:ascii="Times New Roman" w:hAnsi="Times New Roman" w:cs="Times New Roman"/>
          <w:sz w:val="28"/>
          <w:szCs w:val="28"/>
        </w:rPr>
        <w:t>дств гр</w:t>
      </w:r>
      <w:proofErr w:type="gramEnd"/>
      <w:r w:rsidRPr="00173874">
        <w:rPr>
          <w:rFonts w:ascii="Times New Roman" w:hAnsi="Times New Roman" w:cs="Times New Roman"/>
          <w:sz w:val="28"/>
          <w:szCs w:val="28"/>
        </w:rPr>
        <w:t>аждан,</w:t>
      </w:r>
      <w:r w:rsidR="00173874">
        <w:rPr>
          <w:rFonts w:ascii="Times New Roman" w:hAnsi="Times New Roman" w:cs="Times New Roman"/>
          <w:sz w:val="28"/>
          <w:szCs w:val="28"/>
        </w:rPr>
        <w:t xml:space="preserve"> </w:t>
      </w:r>
      <w:r w:rsidR="007F0B07" w:rsidRPr="00173874">
        <w:rPr>
          <w:rFonts w:ascii="Times New Roman" w:hAnsi="Times New Roman" w:cs="Times New Roman"/>
          <w:sz w:val="28"/>
          <w:szCs w:val="28"/>
        </w:rPr>
        <w:t>индивидуальных предпринимателей и юридических лиц,</w:t>
      </w:r>
    </w:p>
    <w:p w:rsidR="00253BC3" w:rsidRDefault="00B42DE9" w:rsidP="00173874">
      <w:pPr>
        <w:spacing w:after="0" w:line="240" w:lineRule="auto"/>
        <w:jc w:val="center"/>
        <w:rPr>
          <w:rFonts w:ascii="Times New Roman" w:hAnsi="Times New Roman" w:cs="Times New Roman"/>
          <w:sz w:val="28"/>
          <w:szCs w:val="28"/>
        </w:rPr>
      </w:pPr>
      <w:r w:rsidRPr="00173874">
        <w:rPr>
          <w:rFonts w:ascii="Times New Roman" w:hAnsi="Times New Roman" w:cs="Times New Roman"/>
          <w:sz w:val="28"/>
          <w:szCs w:val="28"/>
        </w:rPr>
        <w:t xml:space="preserve">поддержавших проект, </w:t>
      </w:r>
      <w:r w:rsidR="00173874">
        <w:rPr>
          <w:rFonts w:ascii="Times New Roman" w:hAnsi="Times New Roman" w:cs="Times New Roman"/>
          <w:sz w:val="28"/>
          <w:szCs w:val="28"/>
        </w:rPr>
        <w:t>и иных внебюджетных источников,</w:t>
      </w:r>
      <w:r w:rsidR="00253BC3">
        <w:rPr>
          <w:rFonts w:ascii="Times New Roman" w:hAnsi="Times New Roman" w:cs="Times New Roman"/>
          <w:sz w:val="28"/>
          <w:szCs w:val="28"/>
        </w:rPr>
        <w:t xml:space="preserve"> </w:t>
      </w:r>
    </w:p>
    <w:p w:rsidR="00253BC3" w:rsidRDefault="00B42DE9" w:rsidP="00173874">
      <w:pPr>
        <w:spacing w:after="0" w:line="240" w:lineRule="auto"/>
        <w:jc w:val="center"/>
        <w:rPr>
          <w:rFonts w:ascii="Times New Roman" w:hAnsi="Times New Roman" w:cs="Times New Roman"/>
          <w:sz w:val="28"/>
          <w:szCs w:val="28"/>
        </w:rPr>
      </w:pPr>
      <w:r w:rsidRPr="00173874">
        <w:rPr>
          <w:rFonts w:ascii="Times New Roman" w:hAnsi="Times New Roman" w:cs="Times New Roman"/>
          <w:sz w:val="28"/>
          <w:szCs w:val="28"/>
        </w:rPr>
        <w:t>направляемых на реализац</w:t>
      </w:r>
      <w:r w:rsidR="00173874">
        <w:rPr>
          <w:rFonts w:ascii="Times New Roman" w:hAnsi="Times New Roman" w:cs="Times New Roman"/>
          <w:sz w:val="28"/>
          <w:szCs w:val="28"/>
        </w:rPr>
        <w:t xml:space="preserve">ию проектов развития </w:t>
      </w:r>
    </w:p>
    <w:p w:rsidR="00253BC3" w:rsidRDefault="00173874" w:rsidP="001738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территорий</w:t>
      </w:r>
      <w:r w:rsidR="00253BC3">
        <w:rPr>
          <w:rFonts w:ascii="Times New Roman" w:hAnsi="Times New Roman" w:cs="Times New Roman"/>
          <w:sz w:val="28"/>
          <w:szCs w:val="28"/>
        </w:rPr>
        <w:t xml:space="preserve"> </w:t>
      </w:r>
      <w:r w:rsidR="00B42DE9" w:rsidRPr="00173874">
        <w:rPr>
          <w:rFonts w:ascii="Times New Roman" w:hAnsi="Times New Roman" w:cs="Times New Roman"/>
          <w:sz w:val="28"/>
          <w:szCs w:val="28"/>
        </w:rPr>
        <w:t>городского округа</w:t>
      </w:r>
      <w:r>
        <w:rPr>
          <w:rFonts w:ascii="Times New Roman" w:hAnsi="Times New Roman" w:cs="Times New Roman"/>
          <w:sz w:val="28"/>
          <w:szCs w:val="28"/>
        </w:rPr>
        <w:t xml:space="preserve"> Иваново, </w:t>
      </w:r>
    </w:p>
    <w:p w:rsidR="00253BC3" w:rsidRDefault="00173874" w:rsidP="001738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основанных на местных</w:t>
      </w:r>
      <w:r w:rsidR="00253BC3">
        <w:rPr>
          <w:rFonts w:ascii="Times New Roman" w:hAnsi="Times New Roman" w:cs="Times New Roman"/>
          <w:sz w:val="28"/>
          <w:szCs w:val="28"/>
        </w:rPr>
        <w:t xml:space="preserve"> </w:t>
      </w:r>
      <w:r w:rsidR="00B42DE9" w:rsidRPr="00173874">
        <w:rPr>
          <w:rFonts w:ascii="Times New Roman" w:hAnsi="Times New Roman" w:cs="Times New Roman"/>
          <w:sz w:val="28"/>
          <w:szCs w:val="28"/>
        </w:rPr>
        <w:t xml:space="preserve">инициативах </w:t>
      </w:r>
    </w:p>
    <w:p w:rsidR="00B42DE9" w:rsidRPr="00173874" w:rsidRDefault="00B42DE9" w:rsidP="00173874">
      <w:pPr>
        <w:spacing w:after="0" w:line="240" w:lineRule="auto"/>
        <w:jc w:val="center"/>
        <w:rPr>
          <w:rFonts w:ascii="Times New Roman" w:hAnsi="Times New Roman" w:cs="Times New Roman"/>
          <w:sz w:val="28"/>
          <w:szCs w:val="28"/>
        </w:rPr>
      </w:pPr>
      <w:r w:rsidRPr="00173874">
        <w:rPr>
          <w:rFonts w:ascii="Times New Roman" w:hAnsi="Times New Roman" w:cs="Times New Roman"/>
          <w:sz w:val="28"/>
          <w:szCs w:val="28"/>
        </w:rPr>
        <w:lastRenderedPageBreak/>
        <w:t>(инициативных проектов)</w:t>
      </w:r>
    </w:p>
    <w:p w:rsidR="00B42DE9" w:rsidRPr="00B42DE9" w:rsidRDefault="00B42DE9" w:rsidP="00173874">
      <w:pPr>
        <w:spacing w:after="0" w:line="240" w:lineRule="auto"/>
        <w:ind w:firstLine="709"/>
        <w:jc w:val="both"/>
        <w:rPr>
          <w:rFonts w:ascii="Times New Roman" w:hAnsi="Times New Roman" w:cs="Times New Roman"/>
          <w:sz w:val="28"/>
          <w:szCs w:val="28"/>
        </w:rPr>
      </w:pPr>
    </w:p>
    <w:p w:rsidR="008E6B50" w:rsidRDefault="00DA2D25" w:rsidP="00DA2D25">
      <w:pPr>
        <w:spacing w:after="0" w:line="240" w:lineRule="auto"/>
        <w:ind w:firstLine="709"/>
        <w:jc w:val="both"/>
        <w:rPr>
          <w:rFonts w:ascii="Times New Roman" w:hAnsi="Times New Roman" w:cs="Times New Roman"/>
          <w:sz w:val="28"/>
          <w:szCs w:val="28"/>
        </w:rPr>
      </w:pPr>
      <w:proofErr w:type="gramStart"/>
      <w:r w:rsidRPr="00DA2D25">
        <w:rPr>
          <w:rFonts w:ascii="Times New Roman" w:hAnsi="Times New Roman" w:cs="Times New Roman"/>
          <w:sz w:val="28"/>
          <w:szCs w:val="28"/>
        </w:rPr>
        <w:t>До 01.01.2021 аккумулирование средств, поступающих от граждан, поддержавших проект, и иных внеб</w:t>
      </w:r>
      <w:r>
        <w:rPr>
          <w:rFonts w:ascii="Times New Roman" w:hAnsi="Times New Roman" w:cs="Times New Roman"/>
          <w:sz w:val="28"/>
          <w:szCs w:val="28"/>
        </w:rPr>
        <w:t xml:space="preserve">юджетных источников </w:t>
      </w:r>
      <w:r w:rsidR="008E6B50" w:rsidRPr="008E6B50">
        <w:rPr>
          <w:rFonts w:ascii="Times New Roman" w:hAnsi="Times New Roman" w:cs="Times New Roman"/>
          <w:sz w:val="28"/>
          <w:szCs w:val="28"/>
        </w:rPr>
        <w:t>выполняется</w:t>
      </w:r>
      <w:r w:rsidRPr="00DA2D25">
        <w:rPr>
          <w:rFonts w:ascii="Times New Roman" w:hAnsi="Times New Roman" w:cs="Times New Roman"/>
          <w:sz w:val="28"/>
          <w:szCs w:val="28"/>
        </w:rPr>
        <w:t xml:space="preserve"> исполнителями мероприятия подпрограммы как главными администраторами доходов бюджета города Иванова, на счете доходов,</w:t>
      </w:r>
      <w:r w:rsidR="00D9297E">
        <w:rPr>
          <w:rFonts w:ascii="Times New Roman" w:hAnsi="Times New Roman" w:cs="Times New Roman"/>
          <w:sz w:val="28"/>
          <w:szCs w:val="28"/>
        </w:rPr>
        <w:t xml:space="preserve"> </w:t>
      </w:r>
      <w:r w:rsidRPr="00DA2D25">
        <w:rPr>
          <w:rFonts w:ascii="Times New Roman" w:hAnsi="Times New Roman" w:cs="Times New Roman"/>
          <w:sz w:val="28"/>
          <w:szCs w:val="28"/>
        </w:rPr>
        <w:t>по кодам админис</w:t>
      </w:r>
      <w:r>
        <w:rPr>
          <w:rFonts w:ascii="Times New Roman" w:hAnsi="Times New Roman" w:cs="Times New Roman"/>
          <w:sz w:val="28"/>
          <w:szCs w:val="28"/>
        </w:rPr>
        <w:t>тратора 2 07 04020 04 0000 150 «</w:t>
      </w:r>
      <w:r w:rsidRPr="00DA2D25">
        <w:rPr>
          <w:rFonts w:ascii="Times New Roman" w:hAnsi="Times New Roman" w:cs="Times New Roman"/>
          <w:sz w:val="28"/>
          <w:szCs w:val="28"/>
        </w:rPr>
        <w:t>Поступления от денежных пожертвований, предоставляемых физическими лицами получателям сре</w:t>
      </w:r>
      <w:r>
        <w:rPr>
          <w:rFonts w:ascii="Times New Roman" w:hAnsi="Times New Roman" w:cs="Times New Roman"/>
          <w:sz w:val="28"/>
          <w:szCs w:val="28"/>
        </w:rPr>
        <w:t>дств бюджетов городских округов», 2 04 04099 04 0000 150 «</w:t>
      </w:r>
      <w:r w:rsidRPr="00DA2D25">
        <w:rPr>
          <w:rFonts w:ascii="Times New Roman" w:hAnsi="Times New Roman" w:cs="Times New Roman"/>
          <w:sz w:val="28"/>
          <w:szCs w:val="28"/>
        </w:rPr>
        <w:t>Прочие безвозмездные поступления от негосударственных организаций</w:t>
      </w:r>
      <w:proofErr w:type="gramEnd"/>
      <w:r w:rsidRPr="00DA2D25">
        <w:rPr>
          <w:rFonts w:ascii="Times New Roman" w:hAnsi="Times New Roman" w:cs="Times New Roman"/>
          <w:sz w:val="28"/>
          <w:szCs w:val="28"/>
        </w:rPr>
        <w:t xml:space="preserve"> в б</w:t>
      </w:r>
      <w:r>
        <w:rPr>
          <w:rFonts w:ascii="Times New Roman" w:hAnsi="Times New Roman" w:cs="Times New Roman"/>
          <w:sz w:val="28"/>
          <w:szCs w:val="28"/>
        </w:rPr>
        <w:t>юджеты городских округов»</w:t>
      </w:r>
      <w:r w:rsidRPr="00DA2D25">
        <w:rPr>
          <w:rFonts w:ascii="Times New Roman" w:hAnsi="Times New Roman" w:cs="Times New Roman"/>
          <w:sz w:val="28"/>
          <w:szCs w:val="28"/>
        </w:rPr>
        <w:t xml:space="preserve">, с разбивкой в разрезе проектов, заявки по которым прошли конкурсный отбор. </w:t>
      </w:r>
    </w:p>
    <w:p w:rsidR="00DA2D25" w:rsidRPr="00DA2D25" w:rsidRDefault="00DA2D25" w:rsidP="00DA2D25">
      <w:pPr>
        <w:spacing w:after="0" w:line="240" w:lineRule="auto"/>
        <w:ind w:firstLine="709"/>
        <w:jc w:val="both"/>
        <w:rPr>
          <w:rFonts w:ascii="Times New Roman" w:hAnsi="Times New Roman" w:cs="Times New Roman"/>
          <w:sz w:val="28"/>
          <w:szCs w:val="28"/>
        </w:rPr>
      </w:pPr>
      <w:r w:rsidRPr="008E6B50">
        <w:rPr>
          <w:rFonts w:ascii="Times New Roman" w:hAnsi="Times New Roman" w:cs="Times New Roman"/>
          <w:sz w:val="28"/>
          <w:szCs w:val="28"/>
        </w:rPr>
        <w:t>Средства, поступающие на счет, имеют статус безвозмездных поступлений и оформляются договорами пожертвования, в которых устанавливаются сроки и условия перечисления.</w:t>
      </w:r>
    </w:p>
    <w:p w:rsidR="00DA2D25" w:rsidRDefault="00DA2D25" w:rsidP="00DA2D25">
      <w:pPr>
        <w:spacing w:after="0" w:line="240" w:lineRule="auto"/>
        <w:ind w:firstLine="709"/>
        <w:jc w:val="both"/>
        <w:rPr>
          <w:rFonts w:ascii="Times New Roman" w:hAnsi="Times New Roman" w:cs="Times New Roman"/>
          <w:sz w:val="28"/>
          <w:szCs w:val="28"/>
        </w:rPr>
      </w:pPr>
      <w:r w:rsidRPr="00DA2D25">
        <w:rPr>
          <w:rFonts w:ascii="Times New Roman" w:hAnsi="Times New Roman" w:cs="Times New Roman"/>
          <w:sz w:val="28"/>
          <w:szCs w:val="28"/>
        </w:rPr>
        <w:t>С 01.01.2021 аккумулирование инициативных платежей выполняется исполнителями мероприятия подпрограммы как главными администраторами</w:t>
      </w:r>
      <w:r w:rsidR="00D9297E">
        <w:rPr>
          <w:rFonts w:ascii="Times New Roman" w:hAnsi="Times New Roman" w:cs="Times New Roman"/>
          <w:sz w:val="28"/>
          <w:szCs w:val="28"/>
        </w:rPr>
        <w:t xml:space="preserve"> доходов бюджета города Иванова</w:t>
      </w:r>
      <w:r w:rsidRPr="00DA2D25">
        <w:rPr>
          <w:rFonts w:ascii="Times New Roman" w:hAnsi="Times New Roman" w:cs="Times New Roman"/>
          <w:sz w:val="28"/>
          <w:szCs w:val="28"/>
        </w:rPr>
        <w:t xml:space="preserve"> на </w:t>
      </w:r>
      <w:r w:rsidR="00625E73">
        <w:rPr>
          <w:rFonts w:ascii="Times New Roman" w:hAnsi="Times New Roman" w:cs="Times New Roman"/>
          <w:sz w:val="28"/>
          <w:szCs w:val="28"/>
        </w:rPr>
        <w:t xml:space="preserve">едином </w:t>
      </w:r>
      <w:r w:rsidRPr="00DA2D25">
        <w:rPr>
          <w:rFonts w:ascii="Times New Roman" w:hAnsi="Times New Roman" w:cs="Times New Roman"/>
          <w:sz w:val="28"/>
          <w:szCs w:val="28"/>
        </w:rPr>
        <w:t xml:space="preserve">счете </w:t>
      </w:r>
      <w:r w:rsidR="00625E73">
        <w:rPr>
          <w:rFonts w:ascii="Times New Roman" w:hAnsi="Times New Roman" w:cs="Times New Roman"/>
          <w:sz w:val="28"/>
          <w:szCs w:val="28"/>
        </w:rPr>
        <w:t>бюджета</w:t>
      </w:r>
      <w:r w:rsidRPr="00DA2D25">
        <w:rPr>
          <w:rFonts w:ascii="Times New Roman" w:hAnsi="Times New Roman" w:cs="Times New Roman"/>
          <w:sz w:val="28"/>
          <w:szCs w:val="28"/>
        </w:rPr>
        <w:t xml:space="preserve"> по </w:t>
      </w:r>
      <w:r w:rsidR="00625E73">
        <w:rPr>
          <w:rFonts w:ascii="Times New Roman" w:hAnsi="Times New Roman" w:cs="Times New Roman"/>
          <w:sz w:val="28"/>
          <w:szCs w:val="28"/>
        </w:rPr>
        <w:t xml:space="preserve">следующим </w:t>
      </w:r>
      <w:r w:rsidRPr="00DA2D25">
        <w:rPr>
          <w:rFonts w:ascii="Times New Roman" w:hAnsi="Times New Roman" w:cs="Times New Roman"/>
          <w:sz w:val="28"/>
          <w:szCs w:val="28"/>
        </w:rPr>
        <w:t xml:space="preserve">кодам </w:t>
      </w:r>
      <w:r w:rsidR="00625E73">
        <w:rPr>
          <w:rFonts w:ascii="Times New Roman" w:hAnsi="Times New Roman" w:cs="Times New Roman"/>
          <w:sz w:val="28"/>
          <w:szCs w:val="28"/>
        </w:rPr>
        <w:t>бюджетной классификации доходов</w:t>
      </w:r>
      <w:r>
        <w:rPr>
          <w:rFonts w:ascii="Times New Roman" w:hAnsi="Times New Roman" w:cs="Times New Roman"/>
          <w:sz w:val="28"/>
          <w:szCs w:val="28"/>
        </w:rPr>
        <w:t>:</w:t>
      </w:r>
      <w:r w:rsidRPr="00DA2D25">
        <w:rPr>
          <w:rFonts w:ascii="Times New Roman" w:hAnsi="Times New Roman" w:cs="Times New Roman"/>
          <w:sz w:val="28"/>
          <w:szCs w:val="28"/>
        </w:rPr>
        <w:t xml:space="preserve"> </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B42DE9" w:rsidRPr="00B42DE9">
        <w:rPr>
          <w:rFonts w:ascii="Times New Roman" w:hAnsi="Times New Roman" w:cs="Times New Roman"/>
          <w:sz w:val="28"/>
          <w:szCs w:val="28"/>
        </w:rPr>
        <w:t>117 15020 04 0701 150 «Инициативные платежи, зачисляемые в бюджеты городских округов (благоустройство территории ТОС «Спортивный» в рамках проекта «Мой спортивный двор» (г. Иваново, территория, ограниченная домами № 50 и № 52 по улице Генерала Хлебникова, и домами № 75 и № 77А по улице Демьяна Бедного))»;</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B42DE9" w:rsidRPr="00B42DE9">
        <w:rPr>
          <w:rFonts w:ascii="Times New Roman" w:hAnsi="Times New Roman" w:cs="Times New Roman"/>
          <w:sz w:val="28"/>
          <w:szCs w:val="28"/>
        </w:rPr>
        <w:t>117 15020 04 0702 150 «Инициативные платежи, зачисляемые в бюджеты городских округов (благоустройство территории ТОС «</w:t>
      </w:r>
      <w:proofErr w:type="spellStart"/>
      <w:r w:rsidR="00B42DE9" w:rsidRPr="00B42DE9">
        <w:rPr>
          <w:rFonts w:ascii="Times New Roman" w:hAnsi="Times New Roman" w:cs="Times New Roman"/>
          <w:sz w:val="28"/>
          <w:szCs w:val="28"/>
        </w:rPr>
        <w:t>Минеево</w:t>
      </w:r>
      <w:proofErr w:type="spellEnd"/>
      <w:r w:rsidR="00B42DE9" w:rsidRPr="00B42DE9">
        <w:rPr>
          <w:rFonts w:ascii="Times New Roman" w:hAnsi="Times New Roman" w:cs="Times New Roman"/>
          <w:sz w:val="28"/>
          <w:szCs w:val="28"/>
        </w:rPr>
        <w:t>» в рамках проекта «Спорткомплекс «МИНЕЕВО» (город Иваново, т</w:t>
      </w:r>
      <w:r w:rsidR="00D9297E">
        <w:rPr>
          <w:rFonts w:ascii="Times New Roman" w:hAnsi="Times New Roman" w:cs="Times New Roman"/>
          <w:sz w:val="28"/>
          <w:szCs w:val="28"/>
        </w:rPr>
        <w:t>ерритория, ограниченная домом 3</w:t>
      </w:r>
      <w:r w:rsidR="00B42DE9" w:rsidRPr="00B42DE9">
        <w:rPr>
          <w:rFonts w:ascii="Times New Roman" w:hAnsi="Times New Roman" w:cs="Times New Roman"/>
          <w:sz w:val="28"/>
          <w:szCs w:val="28"/>
        </w:rPr>
        <w:t xml:space="preserve">А по улице </w:t>
      </w:r>
      <w:proofErr w:type="spellStart"/>
      <w:r w:rsidR="00B42DE9" w:rsidRPr="00B42DE9">
        <w:rPr>
          <w:rFonts w:ascii="Times New Roman" w:hAnsi="Times New Roman" w:cs="Times New Roman"/>
          <w:sz w:val="28"/>
          <w:szCs w:val="28"/>
        </w:rPr>
        <w:t>Кольчугинской</w:t>
      </w:r>
      <w:proofErr w:type="spellEnd"/>
      <w:r w:rsidR="00B42DE9" w:rsidRPr="00B42DE9">
        <w:rPr>
          <w:rFonts w:ascii="Times New Roman" w:hAnsi="Times New Roman" w:cs="Times New Roman"/>
          <w:sz w:val="28"/>
          <w:szCs w:val="28"/>
        </w:rPr>
        <w:t>, домом 1 по</w:t>
      </w:r>
      <w:r w:rsidR="00D9297E">
        <w:rPr>
          <w:rFonts w:ascii="Times New Roman" w:hAnsi="Times New Roman" w:cs="Times New Roman"/>
          <w:sz w:val="28"/>
          <w:szCs w:val="28"/>
        </w:rPr>
        <w:t xml:space="preserve"> улице              1-й </w:t>
      </w:r>
      <w:proofErr w:type="spellStart"/>
      <w:r w:rsidR="00D9297E">
        <w:rPr>
          <w:rFonts w:ascii="Times New Roman" w:hAnsi="Times New Roman" w:cs="Times New Roman"/>
          <w:sz w:val="28"/>
          <w:szCs w:val="28"/>
        </w:rPr>
        <w:t>Минеевской</w:t>
      </w:r>
      <w:proofErr w:type="spellEnd"/>
      <w:r w:rsidR="00D9297E">
        <w:rPr>
          <w:rFonts w:ascii="Times New Roman" w:hAnsi="Times New Roman" w:cs="Times New Roman"/>
          <w:sz w:val="28"/>
          <w:szCs w:val="28"/>
        </w:rPr>
        <w:t>, домами № 2 и № 5</w:t>
      </w:r>
      <w:r w:rsidR="00B42DE9" w:rsidRPr="00B42DE9">
        <w:rPr>
          <w:rFonts w:ascii="Times New Roman" w:hAnsi="Times New Roman" w:cs="Times New Roman"/>
          <w:sz w:val="28"/>
          <w:szCs w:val="28"/>
        </w:rPr>
        <w:t>Б по улице Генерала Горбатова))»;</w:t>
      </w:r>
    </w:p>
    <w:p w:rsidR="00B42DE9" w:rsidRPr="00B42DE9" w:rsidRDefault="00625E73" w:rsidP="005A618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B42DE9" w:rsidRPr="00B42DE9">
        <w:rPr>
          <w:rFonts w:ascii="Times New Roman" w:hAnsi="Times New Roman" w:cs="Times New Roman"/>
          <w:sz w:val="28"/>
          <w:szCs w:val="28"/>
        </w:rPr>
        <w:t>117 15020 04 0703 150 «Инициативные платежи, зачисляемые в бюджеты городских округов (благоустройство территории в рамках проекта «Удачное место» (г. Иваново, территория между домом 20 по</w:t>
      </w:r>
      <w:r w:rsidR="00253BC3">
        <w:rPr>
          <w:rFonts w:ascii="Times New Roman" w:hAnsi="Times New Roman" w:cs="Times New Roman"/>
          <w:sz w:val="28"/>
          <w:szCs w:val="28"/>
        </w:rPr>
        <w:t xml:space="preserve"> </w:t>
      </w:r>
      <w:r w:rsidR="00B42DE9" w:rsidRPr="00B42DE9">
        <w:rPr>
          <w:rFonts w:ascii="Times New Roman" w:hAnsi="Times New Roman" w:cs="Times New Roman"/>
          <w:sz w:val="28"/>
          <w:szCs w:val="28"/>
        </w:rPr>
        <w:t xml:space="preserve">улице </w:t>
      </w:r>
      <w:r w:rsidR="00253BC3">
        <w:rPr>
          <w:rFonts w:ascii="Times New Roman" w:hAnsi="Times New Roman" w:cs="Times New Roman"/>
          <w:sz w:val="28"/>
          <w:szCs w:val="28"/>
        </w:rPr>
        <w:t xml:space="preserve">                    </w:t>
      </w:r>
      <w:r w:rsidR="00B42DE9" w:rsidRPr="00B42DE9">
        <w:rPr>
          <w:rFonts w:ascii="Times New Roman" w:hAnsi="Times New Roman" w:cs="Times New Roman"/>
          <w:sz w:val="28"/>
          <w:szCs w:val="28"/>
        </w:rPr>
        <w:t>2-й Дачной и домом 15 по улице Тихой))»;</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B42DE9" w:rsidRPr="00B42DE9">
        <w:rPr>
          <w:rFonts w:ascii="Times New Roman" w:hAnsi="Times New Roman" w:cs="Times New Roman"/>
          <w:sz w:val="28"/>
          <w:szCs w:val="28"/>
        </w:rPr>
        <w:t>117 15020 04 0704 150 «Инициативные платежи, зачисляемые в бюджеты городских округов (благоустройство территории ТОС «Лесное» в рамках проекта «Футбол – во двор» (г. Иваново</w:t>
      </w:r>
      <w:r w:rsidR="00D9297E">
        <w:rPr>
          <w:rFonts w:ascii="Times New Roman" w:hAnsi="Times New Roman" w:cs="Times New Roman"/>
          <w:sz w:val="28"/>
          <w:szCs w:val="28"/>
        </w:rPr>
        <w:t xml:space="preserve">, перекресток улиц </w:t>
      </w:r>
      <w:proofErr w:type="spellStart"/>
      <w:r w:rsidR="00D9297E">
        <w:rPr>
          <w:rFonts w:ascii="Times New Roman" w:hAnsi="Times New Roman" w:cs="Times New Roman"/>
          <w:sz w:val="28"/>
          <w:szCs w:val="28"/>
        </w:rPr>
        <w:t>Плесской</w:t>
      </w:r>
      <w:proofErr w:type="spellEnd"/>
      <w:r w:rsidR="00D9297E">
        <w:rPr>
          <w:rFonts w:ascii="Times New Roman" w:hAnsi="Times New Roman" w:cs="Times New Roman"/>
          <w:sz w:val="28"/>
          <w:szCs w:val="28"/>
        </w:rPr>
        <w:t xml:space="preserve"> и 1-</w:t>
      </w:r>
      <w:r w:rsidR="00B42DE9" w:rsidRPr="00B42DE9">
        <w:rPr>
          <w:rFonts w:ascii="Times New Roman" w:hAnsi="Times New Roman" w:cs="Times New Roman"/>
          <w:sz w:val="28"/>
          <w:szCs w:val="28"/>
        </w:rPr>
        <w:t>й Снежной (у дома 12)))»;</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B42DE9" w:rsidRPr="00B42DE9">
        <w:rPr>
          <w:rFonts w:ascii="Times New Roman" w:hAnsi="Times New Roman" w:cs="Times New Roman"/>
          <w:sz w:val="28"/>
          <w:szCs w:val="28"/>
        </w:rPr>
        <w:t>117 15020 04 0705 150 «Инициативные платежи, зачисляемые в бюджеты городских округов (благоустройство территории ТОС «Белозерский» в рамках проекта «Детский спорт» (г. Иваново, территория у дома 58/7 по улице Красной))»;</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B42DE9" w:rsidRPr="00B42DE9">
        <w:rPr>
          <w:rFonts w:ascii="Times New Roman" w:hAnsi="Times New Roman" w:cs="Times New Roman"/>
          <w:sz w:val="28"/>
          <w:szCs w:val="28"/>
        </w:rPr>
        <w:t xml:space="preserve">117 15020 04 0706 150 «Инициативные платежи, зачисляемые в бюджеты городских округов (благоустройство территории ТОС «Академический» в рамках проекта «Спортивное детство» (г. Иваново, </w:t>
      </w:r>
      <w:r w:rsidR="00173874">
        <w:rPr>
          <w:rFonts w:ascii="Times New Roman" w:hAnsi="Times New Roman" w:cs="Times New Roman"/>
          <w:sz w:val="28"/>
          <w:szCs w:val="28"/>
        </w:rPr>
        <w:t xml:space="preserve">              </w:t>
      </w:r>
      <w:r w:rsidR="00B42DE9" w:rsidRPr="00B42DE9">
        <w:rPr>
          <w:rFonts w:ascii="Times New Roman" w:hAnsi="Times New Roman" w:cs="Times New Roman"/>
          <w:sz w:val="28"/>
          <w:szCs w:val="28"/>
        </w:rPr>
        <w:t xml:space="preserve">ул. </w:t>
      </w:r>
      <w:proofErr w:type="spellStart"/>
      <w:r w:rsidR="00B42DE9" w:rsidRPr="00B42DE9">
        <w:rPr>
          <w:rFonts w:ascii="Times New Roman" w:hAnsi="Times New Roman" w:cs="Times New Roman"/>
          <w:sz w:val="28"/>
          <w:szCs w:val="28"/>
        </w:rPr>
        <w:t>Шувандиной</w:t>
      </w:r>
      <w:proofErr w:type="spellEnd"/>
      <w:r w:rsidR="00D9297E">
        <w:rPr>
          <w:rFonts w:ascii="Times New Roman" w:hAnsi="Times New Roman" w:cs="Times New Roman"/>
          <w:sz w:val="28"/>
          <w:szCs w:val="28"/>
        </w:rPr>
        <w:t>,</w:t>
      </w:r>
      <w:r w:rsidR="00B42DE9" w:rsidRPr="00B42DE9">
        <w:rPr>
          <w:rFonts w:ascii="Times New Roman" w:hAnsi="Times New Roman" w:cs="Times New Roman"/>
          <w:sz w:val="28"/>
          <w:szCs w:val="28"/>
        </w:rPr>
        <w:t xml:space="preserve"> у д. № 117))»;</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167 </w:t>
      </w:r>
      <w:r w:rsidR="00B42DE9" w:rsidRPr="00B42DE9">
        <w:rPr>
          <w:rFonts w:ascii="Times New Roman" w:hAnsi="Times New Roman" w:cs="Times New Roman"/>
          <w:sz w:val="28"/>
          <w:szCs w:val="28"/>
        </w:rPr>
        <w:t>117 15020 04 0707 150 «Инициативные платежи, зачисляемые в бюджеты городских округов (благоустройство территории в рамках проекта «Спорт для всех» (город Иваново, территория, ограниченная домами № 78</w:t>
      </w:r>
      <w:proofErr w:type="gramStart"/>
      <w:r w:rsidR="00B42DE9" w:rsidRPr="00B42DE9">
        <w:rPr>
          <w:rFonts w:ascii="Times New Roman" w:hAnsi="Times New Roman" w:cs="Times New Roman"/>
          <w:sz w:val="28"/>
          <w:szCs w:val="28"/>
        </w:rPr>
        <w:t xml:space="preserve"> А</w:t>
      </w:r>
      <w:proofErr w:type="gramEnd"/>
      <w:r w:rsidR="00B42DE9" w:rsidRPr="00B42DE9">
        <w:rPr>
          <w:rFonts w:ascii="Times New Roman" w:hAnsi="Times New Roman" w:cs="Times New Roman"/>
          <w:sz w:val="28"/>
          <w:szCs w:val="28"/>
        </w:rPr>
        <w:t>, № 80 А, № 82 А по улице 1-й Полевой и домами № 173 А, № 173 Б, № 175 А по улице Лежневской))»;</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B42DE9" w:rsidRPr="00B42DE9">
        <w:rPr>
          <w:rFonts w:ascii="Times New Roman" w:hAnsi="Times New Roman" w:cs="Times New Roman"/>
          <w:sz w:val="28"/>
          <w:szCs w:val="28"/>
        </w:rPr>
        <w:t xml:space="preserve">117 15020 04 0708 150 «Инициативные платежи, зачисляемые в бюджеты городских округов (благоустройство территории ТОС «Северный» в рамках проекта «Спортивный городок XXI века» (город Иваново, </w:t>
      </w:r>
      <w:r w:rsidR="00A81590">
        <w:rPr>
          <w:rFonts w:ascii="Times New Roman" w:hAnsi="Times New Roman" w:cs="Times New Roman"/>
          <w:sz w:val="28"/>
          <w:szCs w:val="28"/>
        </w:rPr>
        <w:t xml:space="preserve">               </w:t>
      </w:r>
      <w:r w:rsidR="00B42DE9" w:rsidRPr="00B42DE9">
        <w:rPr>
          <w:rFonts w:ascii="Times New Roman" w:hAnsi="Times New Roman" w:cs="Times New Roman"/>
          <w:sz w:val="28"/>
          <w:szCs w:val="28"/>
        </w:rPr>
        <w:t>14-е Почтовое отделение, территория за домом 260))»;</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803 </w:t>
      </w:r>
      <w:r w:rsidR="00B42DE9" w:rsidRPr="00B42DE9">
        <w:rPr>
          <w:rFonts w:ascii="Times New Roman" w:hAnsi="Times New Roman" w:cs="Times New Roman"/>
          <w:sz w:val="28"/>
          <w:szCs w:val="28"/>
        </w:rPr>
        <w:t>117 15020 04 0801 150 «Инициативные платежи, зачисляемые в бюджеты городских округов (благоустройство территории ТОС «Комсомольский» (г. Иваново, территория у дома 75 по улице Дунаева))»;</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803 </w:t>
      </w:r>
      <w:r w:rsidR="00B42DE9" w:rsidRPr="00B42DE9">
        <w:rPr>
          <w:rFonts w:ascii="Times New Roman" w:hAnsi="Times New Roman" w:cs="Times New Roman"/>
          <w:sz w:val="28"/>
          <w:szCs w:val="28"/>
        </w:rPr>
        <w:t>117 15020 04 0802 150 «Инициативные платежи, зачисляемые в бюджеты городских округов (благоустройство территории ТОС «Парковый» (город Иваново, территория между домами № 55 и № 57 по</w:t>
      </w:r>
      <w:r w:rsidR="00D9297E">
        <w:rPr>
          <w:rFonts w:ascii="Times New Roman" w:hAnsi="Times New Roman" w:cs="Times New Roman"/>
          <w:sz w:val="28"/>
          <w:szCs w:val="28"/>
        </w:rPr>
        <w:t xml:space="preserve"> </w:t>
      </w:r>
      <w:r w:rsidR="00B42DE9" w:rsidRPr="00B42DE9">
        <w:rPr>
          <w:rFonts w:ascii="Times New Roman" w:hAnsi="Times New Roman" w:cs="Times New Roman"/>
          <w:sz w:val="28"/>
          <w:szCs w:val="28"/>
        </w:rPr>
        <w:t xml:space="preserve">улице </w:t>
      </w:r>
      <w:r w:rsidR="00D9297E">
        <w:rPr>
          <w:rFonts w:ascii="Times New Roman" w:hAnsi="Times New Roman" w:cs="Times New Roman"/>
          <w:sz w:val="28"/>
          <w:szCs w:val="28"/>
        </w:rPr>
        <w:t xml:space="preserve">                  </w:t>
      </w:r>
      <w:r w:rsidR="00A81590">
        <w:rPr>
          <w:rFonts w:ascii="Times New Roman" w:hAnsi="Times New Roman" w:cs="Times New Roman"/>
          <w:sz w:val="28"/>
          <w:szCs w:val="28"/>
        </w:rPr>
        <w:t>3-</w:t>
      </w:r>
      <w:r w:rsidR="00B42DE9" w:rsidRPr="00B42DE9">
        <w:rPr>
          <w:rFonts w:ascii="Times New Roman" w:hAnsi="Times New Roman" w:cs="Times New Roman"/>
          <w:sz w:val="28"/>
          <w:szCs w:val="28"/>
        </w:rPr>
        <w:t>й Лагерной))»;</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B42DE9" w:rsidRPr="00B42DE9">
        <w:rPr>
          <w:rFonts w:ascii="Times New Roman" w:hAnsi="Times New Roman" w:cs="Times New Roman"/>
          <w:sz w:val="28"/>
          <w:szCs w:val="28"/>
        </w:rPr>
        <w:t xml:space="preserve">117 15020 04 0901 150 «Инициативные платежи, зачисляемые в бюджеты городских округов (благоустройство территории ТОС «Содружество» в рамках проекта «Мой благоустроенный двор» (г. Иваново, территория между домами 48 и 50 по улице </w:t>
      </w:r>
      <w:proofErr w:type="spellStart"/>
      <w:r w:rsidR="00B42DE9" w:rsidRPr="00B42DE9">
        <w:rPr>
          <w:rFonts w:ascii="Times New Roman" w:hAnsi="Times New Roman" w:cs="Times New Roman"/>
          <w:sz w:val="28"/>
          <w:szCs w:val="28"/>
        </w:rPr>
        <w:t>Постышева</w:t>
      </w:r>
      <w:proofErr w:type="spellEnd"/>
      <w:r w:rsidR="00B42DE9" w:rsidRPr="00B42DE9">
        <w:rPr>
          <w:rFonts w:ascii="Times New Roman" w:hAnsi="Times New Roman" w:cs="Times New Roman"/>
          <w:sz w:val="28"/>
          <w:szCs w:val="28"/>
        </w:rPr>
        <w:t>))»;</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B42DE9" w:rsidRPr="00B42DE9">
        <w:rPr>
          <w:rFonts w:ascii="Times New Roman" w:hAnsi="Times New Roman" w:cs="Times New Roman"/>
          <w:sz w:val="28"/>
          <w:szCs w:val="28"/>
        </w:rPr>
        <w:t>117 15020 04 0902 150 «Инициативные платежи, зачисляемые в бюджеты городских округов (благоустройство территории ТОС «Южная горка» в рамках проекта «Мечта моего детства» (город Иваново, территория у дома 66 по улице Голубева))»;</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B42DE9" w:rsidRPr="00B42DE9">
        <w:rPr>
          <w:rFonts w:ascii="Times New Roman" w:hAnsi="Times New Roman" w:cs="Times New Roman"/>
          <w:sz w:val="28"/>
          <w:szCs w:val="28"/>
        </w:rPr>
        <w:t>117 15020 04 0903 150 «Инициативные платежи, зачисляемые в бюджеты городских округов (благоустройство территории ТОС «Авиатор» (г. Иваново, ул. Кудряшова, д. 108 – ул. Лежневская, д. 211))»;</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B42DE9" w:rsidRPr="00B42DE9">
        <w:rPr>
          <w:rFonts w:ascii="Times New Roman" w:hAnsi="Times New Roman" w:cs="Times New Roman"/>
          <w:sz w:val="28"/>
          <w:szCs w:val="28"/>
        </w:rPr>
        <w:t xml:space="preserve">117 15020 04 0904 150 «Инициативные платежи, зачисляемые в бюджеты городских округов (благоустройство </w:t>
      </w:r>
      <w:r w:rsidR="00A81590">
        <w:rPr>
          <w:rFonts w:ascii="Times New Roman" w:hAnsi="Times New Roman" w:cs="Times New Roman"/>
          <w:sz w:val="28"/>
          <w:szCs w:val="28"/>
        </w:rPr>
        <w:t xml:space="preserve">территории ТОС «Рождественский </w:t>
      </w:r>
      <w:r w:rsidR="00B42DE9" w:rsidRPr="00B42DE9">
        <w:rPr>
          <w:rFonts w:ascii="Times New Roman" w:hAnsi="Times New Roman" w:cs="Times New Roman"/>
          <w:sz w:val="28"/>
          <w:szCs w:val="28"/>
        </w:rPr>
        <w:t xml:space="preserve">микрорайон» в рамках проекта «Рождественский Олимп» (город Иваново, территория микрорайона Рождественский, у домов № 1 и </w:t>
      </w:r>
      <w:r w:rsidR="00A81590">
        <w:rPr>
          <w:rFonts w:ascii="Times New Roman" w:hAnsi="Times New Roman" w:cs="Times New Roman"/>
          <w:sz w:val="28"/>
          <w:szCs w:val="28"/>
        </w:rPr>
        <w:t xml:space="preserve">          </w:t>
      </w:r>
      <w:r w:rsidR="00B42DE9" w:rsidRPr="00B42DE9">
        <w:rPr>
          <w:rFonts w:ascii="Times New Roman" w:hAnsi="Times New Roman" w:cs="Times New Roman"/>
          <w:sz w:val="28"/>
          <w:szCs w:val="28"/>
        </w:rPr>
        <w:t>№ 2))»;</w:t>
      </w:r>
    </w:p>
    <w:p w:rsidR="00B42DE9" w:rsidRPr="00B42DE9" w:rsidRDefault="00625E73" w:rsidP="0046653B">
      <w:pPr>
        <w:keepNext/>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B42DE9" w:rsidRPr="00B42DE9">
        <w:rPr>
          <w:rFonts w:ascii="Times New Roman" w:hAnsi="Times New Roman" w:cs="Times New Roman"/>
          <w:sz w:val="28"/>
          <w:szCs w:val="28"/>
        </w:rPr>
        <w:t xml:space="preserve">117 15020 04 0905 150 «Инициативные платежи, зачисляемые в бюджеты городских округов (благоустройство территории ТОС «Дружный» в рамках проекта «Безопасный двор» (г. Иваново, территория у дома 58 по улице Ульяновской и у дома 31 по улице </w:t>
      </w:r>
      <w:proofErr w:type="spellStart"/>
      <w:r w:rsidR="00B42DE9" w:rsidRPr="00B42DE9">
        <w:rPr>
          <w:rFonts w:ascii="Times New Roman" w:hAnsi="Times New Roman" w:cs="Times New Roman"/>
          <w:sz w:val="28"/>
          <w:szCs w:val="28"/>
        </w:rPr>
        <w:t>Калинцева</w:t>
      </w:r>
      <w:proofErr w:type="spellEnd"/>
      <w:r w:rsidR="00B42DE9" w:rsidRPr="00B42DE9">
        <w:rPr>
          <w:rFonts w:ascii="Times New Roman" w:hAnsi="Times New Roman" w:cs="Times New Roman"/>
          <w:sz w:val="28"/>
          <w:szCs w:val="28"/>
        </w:rPr>
        <w:t>))»;</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B42DE9" w:rsidRPr="00B42DE9">
        <w:rPr>
          <w:rFonts w:ascii="Times New Roman" w:hAnsi="Times New Roman" w:cs="Times New Roman"/>
          <w:sz w:val="28"/>
          <w:szCs w:val="28"/>
        </w:rPr>
        <w:t>117 15020 04 0906 150 «Инициативные платежи, зачисляемые в бюджеты городских округов (благоустройство территории ТОС «</w:t>
      </w:r>
      <w:proofErr w:type="spellStart"/>
      <w:r w:rsidR="00B42DE9" w:rsidRPr="00B42DE9">
        <w:rPr>
          <w:rFonts w:ascii="Times New Roman" w:hAnsi="Times New Roman" w:cs="Times New Roman"/>
          <w:sz w:val="28"/>
          <w:szCs w:val="28"/>
        </w:rPr>
        <w:t>Меланжист</w:t>
      </w:r>
      <w:proofErr w:type="spellEnd"/>
      <w:r w:rsidR="00B42DE9" w:rsidRPr="00B42DE9">
        <w:rPr>
          <w:rFonts w:ascii="Times New Roman" w:hAnsi="Times New Roman" w:cs="Times New Roman"/>
          <w:sz w:val="28"/>
          <w:szCs w:val="28"/>
        </w:rPr>
        <w:t>» в рамках проекта «Город детства в сквере «</w:t>
      </w:r>
      <w:proofErr w:type="spellStart"/>
      <w:r w:rsidR="00B42DE9" w:rsidRPr="00B42DE9">
        <w:rPr>
          <w:rFonts w:ascii="Times New Roman" w:hAnsi="Times New Roman" w:cs="Times New Roman"/>
          <w:sz w:val="28"/>
          <w:szCs w:val="28"/>
        </w:rPr>
        <w:t>Меланжист</w:t>
      </w:r>
      <w:proofErr w:type="spellEnd"/>
      <w:r w:rsidR="00B42DE9" w:rsidRPr="00B42DE9">
        <w:rPr>
          <w:rFonts w:ascii="Times New Roman" w:hAnsi="Times New Roman" w:cs="Times New Roman"/>
          <w:sz w:val="28"/>
          <w:szCs w:val="28"/>
        </w:rPr>
        <w:t xml:space="preserve">» (город Иваново, территория у дома 140 по улице </w:t>
      </w:r>
      <w:proofErr w:type="spellStart"/>
      <w:r w:rsidR="00B42DE9" w:rsidRPr="00B42DE9">
        <w:rPr>
          <w:rFonts w:ascii="Times New Roman" w:hAnsi="Times New Roman" w:cs="Times New Roman"/>
          <w:sz w:val="28"/>
          <w:szCs w:val="28"/>
        </w:rPr>
        <w:t>Каравайковой</w:t>
      </w:r>
      <w:proofErr w:type="spellEnd"/>
      <w:r w:rsidR="00B42DE9" w:rsidRPr="00B42DE9">
        <w:rPr>
          <w:rFonts w:ascii="Times New Roman" w:hAnsi="Times New Roman" w:cs="Times New Roman"/>
          <w:sz w:val="28"/>
          <w:szCs w:val="28"/>
        </w:rPr>
        <w:t>))»;</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932 </w:t>
      </w:r>
      <w:r w:rsidR="00B42DE9" w:rsidRPr="00B42DE9">
        <w:rPr>
          <w:rFonts w:ascii="Times New Roman" w:hAnsi="Times New Roman" w:cs="Times New Roman"/>
          <w:sz w:val="28"/>
          <w:szCs w:val="28"/>
        </w:rPr>
        <w:t>117 15020 04 0907 150 «Инициативные платежи, зачисляемые в бюджеты городских округов (благоустройство территории ТОС «Сортировочный» в рамках проекта «Комфортная среда для всех» (город Иваново, территория между домами № 1, № 3, № 5 по</w:t>
      </w:r>
      <w:r w:rsidR="00D9297E">
        <w:rPr>
          <w:rFonts w:ascii="Times New Roman" w:hAnsi="Times New Roman" w:cs="Times New Roman"/>
          <w:sz w:val="28"/>
          <w:szCs w:val="28"/>
        </w:rPr>
        <w:t xml:space="preserve"> </w:t>
      </w:r>
      <w:r w:rsidR="00B42DE9" w:rsidRPr="00B42DE9">
        <w:rPr>
          <w:rFonts w:ascii="Times New Roman" w:hAnsi="Times New Roman" w:cs="Times New Roman"/>
          <w:sz w:val="28"/>
          <w:szCs w:val="28"/>
        </w:rPr>
        <w:t xml:space="preserve">улице </w:t>
      </w:r>
      <w:r w:rsidR="00D9297E">
        <w:rPr>
          <w:rFonts w:ascii="Times New Roman" w:hAnsi="Times New Roman" w:cs="Times New Roman"/>
          <w:sz w:val="28"/>
          <w:szCs w:val="28"/>
        </w:rPr>
        <w:t xml:space="preserve">                              </w:t>
      </w:r>
      <w:r w:rsidR="00B42DE9" w:rsidRPr="00B42DE9">
        <w:rPr>
          <w:rFonts w:ascii="Times New Roman" w:hAnsi="Times New Roman" w:cs="Times New Roman"/>
          <w:sz w:val="28"/>
          <w:szCs w:val="28"/>
        </w:rPr>
        <w:t>3-й Чайковского))»;</w:t>
      </w:r>
    </w:p>
    <w:p w:rsidR="00B42DE9" w:rsidRPr="00B42DE9" w:rsidRDefault="00625E73" w:rsidP="00B42D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932 </w:t>
      </w:r>
      <w:r w:rsidR="00B42DE9" w:rsidRPr="00B42DE9">
        <w:rPr>
          <w:rFonts w:ascii="Times New Roman" w:hAnsi="Times New Roman" w:cs="Times New Roman"/>
          <w:sz w:val="28"/>
          <w:szCs w:val="28"/>
        </w:rPr>
        <w:t>117 15020 04 0908 150 «Инициативные платежи, зачисляемые в бюджеты городских округов (благоустройство территории ТОС «Союз» в рамках проекта «Мой любимый двор» (город Иваново, территория у домов № 55 и № 57 по улице Кузнецова))».</w:t>
      </w:r>
    </w:p>
    <w:p w:rsidR="00DA2D25" w:rsidRDefault="00DA2D25" w:rsidP="00B42DE9">
      <w:pPr>
        <w:spacing w:after="0" w:line="240" w:lineRule="auto"/>
        <w:ind w:firstLine="709"/>
        <w:jc w:val="both"/>
        <w:rPr>
          <w:rFonts w:ascii="Times New Roman" w:hAnsi="Times New Roman" w:cs="Times New Roman"/>
          <w:sz w:val="28"/>
          <w:szCs w:val="28"/>
        </w:rPr>
      </w:pPr>
      <w:r w:rsidRPr="00DA2D25">
        <w:rPr>
          <w:rFonts w:ascii="Times New Roman" w:hAnsi="Times New Roman" w:cs="Times New Roman"/>
          <w:sz w:val="28"/>
          <w:szCs w:val="28"/>
        </w:rPr>
        <w:t>Средства, поступающие на счет, оформляются договорами пожертвования, в которых устанавливаются сроки и условия перечисления</w:t>
      </w:r>
      <w:r>
        <w:rPr>
          <w:rFonts w:ascii="Times New Roman" w:hAnsi="Times New Roman" w:cs="Times New Roman"/>
          <w:sz w:val="28"/>
          <w:szCs w:val="28"/>
        </w:rPr>
        <w:t>.</w:t>
      </w:r>
    </w:p>
    <w:p w:rsidR="00B42DE9" w:rsidRDefault="00B42DE9" w:rsidP="00B42DE9">
      <w:pPr>
        <w:spacing w:after="0" w:line="240" w:lineRule="auto"/>
        <w:ind w:firstLine="709"/>
        <w:jc w:val="both"/>
        <w:rPr>
          <w:rFonts w:ascii="Times New Roman" w:hAnsi="Times New Roman" w:cs="Times New Roman"/>
          <w:sz w:val="28"/>
          <w:szCs w:val="28"/>
        </w:rPr>
      </w:pPr>
      <w:r w:rsidRPr="00B42DE9">
        <w:rPr>
          <w:rFonts w:ascii="Times New Roman" w:hAnsi="Times New Roman" w:cs="Times New Roman"/>
          <w:sz w:val="28"/>
          <w:szCs w:val="28"/>
        </w:rPr>
        <w:t xml:space="preserve">Расходование средств осуществляется </w:t>
      </w:r>
      <w:proofErr w:type="gramStart"/>
      <w:r w:rsidRPr="00B42DE9">
        <w:rPr>
          <w:rFonts w:ascii="Times New Roman" w:hAnsi="Times New Roman" w:cs="Times New Roman"/>
          <w:sz w:val="28"/>
          <w:szCs w:val="28"/>
        </w:rPr>
        <w:t>в соответствии с заключенными контрактами в рамках законодательства Российской Федерации о контрактной системе в сфере</w:t>
      </w:r>
      <w:proofErr w:type="gramEnd"/>
      <w:r w:rsidRPr="00B42DE9">
        <w:rPr>
          <w:rFonts w:ascii="Times New Roman" w:hAnsi="Times New Roman" w:cs="Times New Roman"/>
          <w:sz w:val="28"/>
          <w:szCs w:val="28"/>
        </w:rPr>
        <w:t xml:space="preserve"> закупок товаров, работ, услуг для обеспечения государственных (муниципальных) нужд.</w:t>
      </w:r>
      <w:r>
        <w:rPr>
          <w:rFonts w:ascii="Times New Roman" w:hAnsi="Times New Roman" w:cs="Times New Roman"/>
          <w:sz w:val="28"/>
          <w:szCs w:val="28"/>
        </w:rPr>
        <w:t>».</w:t>
      </w:r>
    </w:p>
    <w:p w:rsidR="00C46C83" w:rsidRPr="00C46C83" w:rsidRDefault="009C6265" w:rsidP="00C46C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B73E2">
        <w:rPr>
          <w:rFonts w:ascii="Times New Roman" w:hAnsi="Times New Roman" w:cs="Times New Roman"/>
          <w:sz w:val="28"/>
          <w:szCs w:val="28"/>
        </w:rPr>
        <w:t>.</w:t>
      </w:r>
      <w:r w:rsidR="008E6B50">
        <w:rPr>
          <w:rFonts w:ascii="Times New Roman" w:hAnsi="Times New Roman" w:cs="Times New Roman"/>
          <w:sz w:val="28"/>
          <w:szCs w:val="28"/>
        </w:rPr>
        <w:t>2.</w:t>
      </w:r>
      <w:r w:rsidR="006B73E2">
        <w:rPr>
          <w:rFonts w:ascii="Times New Roman" w:hAnsi="Times New Roman" w:cs="Times New Roman"/>
          <w:sz w:val="28"/>
          <w:szCs w:val="28"/>
        </w:rPr>
        <w:t>4</w:t>
      </w:r>
      <w:r w:rsidR="00C46C83" w:rsidRPr="00C46C83">
        <w:rPr>
          <w:rFonts w:ascii="Times New Roman" w:hAnsi="Times New Roman" w:cs="Times New Roman"/>
          <w:sz w:val="28"/>
          <w:szCs w:val="28"/>
        </w:rPr>
        <w:t xml:space="preserve">. Приложение к специальной подпрограмме «Благоустройство территорий в рамках </w:t>
      </w:r>
      <w:proofErr w:type="gramStart"/>
      <w:r w:rsidR="00C46C83" w:rsidRPr="00C46C83">
        <w:rPr>
          <w:rFonts w:ascii="Times New Roman" w:hAnsi="Times New Roman" w:cs="Times New Roman"/>
          <w:sz w:val="28"/>
          <w:szCs w:val="28"/>
        </w:rPr>
        <w:t>реализации проектов развития территорий городского округа</w:t>
      </w:r>
      <w:proofErr w:type="gramEnd"/>
      <w:r w:rsidR="00C46C83" w:rsidRPr="00C46C83">
        <w:rPr>
          <w:rFonts w:ascii="Times New Roman" w:hAnsi="Times New Roman" w:cs="Times New Roman"/>
          <w:sz w:val="28"/>
          <w:szCs w:val="28"/>
        </w:rPr>
        <w:t xml:space="preserve"> Иваново, основанных на местных инициативах (инициативных проектов)» муниципальной программы «Формирование современной городской среды» изложить в следующей редакции:</w:t>
      </w:r>
    </w:p>
    <w:p w:rsidR="00C46C83" w:rsidRPr="003D2AD3" w:rsidRDefault="00C46C83" w:rsidP="00CC5748">
      <w:pPr>
        <w:spacing w:after="0" w:line="240" w:lineRule="auto"/>
        <w:ind w:firstLine="709"/>
        <w:jc w:val="both"/>
        <w:rPr>
          <w:rFonts w:ascii="Times New Roman" w:hAnsi="Times New Roman" w:cs="Times New Roman"/>
          <w:sz w:val="24"/>
          <w:szCs w:val="24"/>
        </w:rPr>
      </w:pPr>
    </w:p>
    <w:p w:rsidR="00CC5748" w:rsidRPr="00A81590" w:rsidRDefault="00C46C83" w:rsidP="00A81590">
      <w:pPr>
        <w:spacing w:after="0" w:line="240" w:lineRule="auto"/>
        <w:jc w:val="center"/>
        <w:outlineLvl w:val="3"/>
        <w:rPr>
          <w:rFonts w:ascii="Times New Roman" w:hAnsi="Times New Roman" w:cs="Times New Roman"/>
          <w:sz w:val="28"/>
          <w:szCs w:val="28"/>
        </w:rPr>
      </w:pPr>
      <w:r w:rsidRPr="00A81590">
        <w:rPr>
          <w:rFonts w:ascii="Times New Roman" w:hAnsi="Times New Roman" w:cs="Times New Roman"/>
          <w:sz w:val="28"/>
          <w:szCs w:val="28"/>
        </w:rPr>
        <w:t>«</w:t>
      </w:r>
      <w:bookmarkStart w:id="0" w:name="P6896"/>
      <w:bookmarkEnd w:id="0"/>
      <w:r w:rsidR="00CC5748" w:rsidRPr="00A81590">
        <w:rPr>
          <w:rFonts w:ascii="Times New Roman" w:hAnsi="Times New Roman" w:cs="Times New Roman"/>
          <w:sz w:val="28"/>
          <w:szCs w:val="28"/>
        </w:rPr>
        <w:t>Перечень проектов  развития территорий городского округа Иваново,</w:t>
      </w:r>
    </w:p>
    <w:p w:rsidR="00CC5748" w:rsidRPr="00A81590" w:rsidRDefault="00CC5748" w:rsidP="00A81590">
      <w:pPr>
        <w:pStyle w:val="ConsPlusTitle"/>
        <w:jc w:val="center"/>
        <w:rPr>
          <w:rFonts w:ascii="Times New Roman" w:hAnsi="Times New Roman" w:cs="Times New Roman"/>
          <w:b w:val="0"/>
          <w:sz w:val="28"/>
          <w:szCs w:val="28"/>
        </w:rPr>
      </w:pPr>
      <w:r w:rsidRPr="00A81590">
        <w:rPr>
          <w:rFonts w:ascii="Times New Roman" w:hAnsi="Times New Roman" w:cs="Times New Roman"/>
          <w:b w:val="0"/>
          <w:sz w:val="28"/>
          <w:szCs w:val="28"/>
        </w:rPr>
        <w:t>основанных на местных инициативах (инициативных проектов)</w:t>
      </w:r>
    </w:p>
    <w:p w:rsidR="00CC5748" w:rsidRPr="00A81590" w:rsidRDefault="00CC5748" w:rsidP="0000093C">
      <w:pPr>
        <w:spacing w:after="0" w:line="240" w:lineRule="auto"/>
        <w:rPr>
          <w:rFonts w:ascii="Times New Roman" w:hAnsi="Times New Roman" w:cs="Times New Roman"/>
          <w:sz w:val="24"/>
          <w:szCs w:val="24"/>
        </w:rPr>
      </w:pPr>
    </w:p>
    <w:tbl>
      <w:tblPr>
        <w:tblW w:w="4936"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3"/>
        <w:gridCol w:w="8884"/>
      </w:tblGrid>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w:t>
            </w:r>
          </w:p>
        </w:tc>
        <w:tc>
          <w:tcPr>
            <w:tcW w:w="4747"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Наименование проектов благоустройства территорий городского округа Иваново в рамках поддержки местных инициатив в 2020 году</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«Владимирская горка»</w:t>
            </w:r>
            <w:r w:rsidR="00CC5748" w:rsidRPr="00253BC3">
              <w:rPr>
                <w:rFonts w:ascii="Times New Roman" w:hAnsi="Times New Roman" w:cs="Times New Roman"/>
                <w:sz w:val="28"/>
                <w:szCs w:val="28"/>
              </w:rPr>
              <w:t xml:space="preserve"> по адресу: </w:t>
            </w:r>
          </w:p>
          <w:p w:rsid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 xml:space="preserve">г. Иваново, ул. Смирнова, ул. Владимирская, ул. </w:t>
            </w:r>
            <w:proofErr w:type="spellStart"/>
            <w:r w:rsidRPr="00253BC3">
              <w:rPr>
                <w:rFonts w:ascii="Times New Roman" w:hAnsi="Times New Roman" w:cs="Times New Roman"/>
                <w:sz w:val="28"/>
                <w:szCs w:val="28"/>
              </w:rPr>
              <w:t>Пророкова</w:t>
            </w:r>
            <w:proofErr w:type="spellEnd"/>
            <w:r w:rsidRPr="00253BC3">
              <w:rPr>
                <w:rFonts w:ascii="Times New Roman" w:hAnsi="Times New Roman" w:cs="Times New Roman"/>
                <w:sz w:val="28"/>
                <w:szCs w:val="28"/>
              </w:rPr>
              <w:t xml:space="preserve">,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ул. 2-я Запрудная, ул. Шуйская</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2</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«Трудовой»</w:t>
            </w:r>
            <w:r w:rsidR="00CC5748" w:rsidRPr="00253BC3">
              <w:rPr>
                <w:rFonts w:ascii="Times New Roman" w:hAnsi="Times New Roman" w:cs="Times New Roman"/>
                <w:sz w:val="28"/>
                <w:szCs w:val="28"/>
              </w:rPr>
              <w:t xml:space="preserve">, Сквер памяти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(ул. 2-я Запрудная, у д. 79 - 81)</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3</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«Строительный»</w:t>
            </w:r>
            <w:r w:rsidR="00CC5748" w:rsidRPr="00253BC3">
              <w:rPr>
                <w:rFonts w:ascii="Times New Roman" w:hAnsi="Times New Roman" w:cs="Times New Roman"/>
                <w:sz w:val="28"/>
                <w:szCs w:val="28"/>
              </w:rPr>
              <w:t xml:space="preserve"> по адресу: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г. Иваново, пр. Строителей, д. 34 - 36</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4</w:t>
            </w:r>
          </w:p>
        </w:tc>
        <w:tc>
          <w:tcPr>
            <w:tcW w:w="4747" w:type="pct"/>
          </w:tcPr>
          <w:p w:rsid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w:t>
            </w:r>
            <w:r w:rsidR="00180A06" w:rsidRPr="00253BC3">
              <w:rPr>
                <w:rFonts w:ascii="Times New Roman" w:hAnsi="Times New Roman" w:cs="Times New Roman"/>
                <w:sz w:val="28"/>
                <w:szCs w:val="28"/>
              </w:rPr>
              <w:t>тории ТОС «Южная Горка»</w:t>
            </w:r>
            <w:r w:rsidRPr="00253BC3">
              <w:rPr>
                <w:rFonts w:ascii="Times New Roman" w:hAnsi="Times New Roman" w:cs="Times New Roman"/>
                <w:sz w:val="28"/>
                <w:szCs w:val="28"/>
              </w:rPr>
              <w:t xml:space="preserve"> по адресу: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г. Иваново, ул. Голубева, д. 66</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5</w:t>
            </w:r>
          </w:p>
        </w:tc>
        <w:tc>
          <w:tcPr>
            <w:tcW w:w="4747" w:type="pct"/>
          </w:tcPr>
          <w:p w:rsidR="00CC5748"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w:t>
            </w:r>
            <w:proofErr w:type="spellStart"/>
            <w:r w:rsidRPr="00253BC3">
              <w:rPr>
                <w:rFonts w:ascii="Times New Roman" w:hAnsi="Times New Roman" w:cs="Times New Roman"/>
                <w:sz w:val="28"/>
                <w:szCs w:val="28"/>
              </w:rPr>
              <w:t>Меланжист</w:t>
            </w:r>
            <w:proofErr w:type="spellEnd"/>
            <w:r w:rsidRPr="00253BC3">
              <w:rPr>
                <w:rFonts w:ascii="Times New Roman" w:hAnsi="Times New Roman" w:cs="Times New Roman"/>
                <w:sz w:val="28"/>
                <w:szCs w:val="28"/>
              </w:rPr>
              <w:t>»</w:t>
            </w:r>
            <w:r w:rsidR="00CC5748" w:rsidRPr="00253BC3">
              <w:rPr>
                <w:rFonts w:ascii="Times New Roman" w:hAnsi="Times New Roman" w:cs="Times New Roman"/>
                <w:sz w:val="28"/>
                <w:szCs w:val="28"/>
              </w:rPr>
              <w:t xml:space="preserve"> по адресу: г. Иваново, ул. </w:t>
            </w:r>
            <w:proofErr w:type="gramStart"/>
            <w:r w:rsidR="00CC5748" w:rsidRPr="00253BC3">
              <w:rPr>
                <w:rFonts w:ascii="Times New Roman" w:hAnsi="Times New Roman" w:cs="Times New Roman"/>
                <w:sz w:val="28"/>
                <w:szCs w:val="28"/>
              </w:rPr>
              <w:t>Новая</w:t>
            </w:r>
            <w:proofErr w:type="gramEnd"/>
            <w:r w:rsidR="00CC5748" w:rsidRPr="00253BC3">
              <w:rPr>
                <w:rFonts w:ascii="Times New Roman" w:hAnsi="Times New Roman" w:cs="Times New Roman"/>
                <w:sz w:val="28"/>
                <w:szCs w:val="28"/>
              </w:rPr>
              <w:t>, между д. 8 - 10</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6</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«Авиатор»</w:t>
            </w:r>
            <w:r w:rsidR="00CC5748" w:rsidRPr="00253BC3">
              <w:rPr>
                <w:rFonts w:ascii="Times New Roman" w:hAnsi="Times New Roman" w:cs="Times New Roman"/>
                <w:sz w:val="28"/>
                <w:szCs w:val="28"/>
              </w:rPr>
              <w:t xml:space="preserve"> по адресу: г. Иваново,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ул. Кудряшова, д. 108</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7</w:t>
            </w:r>
          </w:p>
        </w:tc>
        <w:tc>
          <w:tcPr>
            <w:tcW w:w="4747" w:type="pct"/>
          </w:tcPr>
          <w:p w:rsid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w:t>
            </w:r>
            <w:r w:rsidR="00180A06" w:rsidRPr="00253BC3">
              <w:rPr>
                <w:rFonts w:ascii="Times New Roman" w:hAnsi="Times New Roman" w:cs="Times New Roman"/>
                <w:sz w:val="28"/>
                <w:szCs w:val="28"/>
              </w:rPr>
              <w:t>лагоустройство территории ТОС «Рождественский»</w:t>
            </w:r>
            <w:r w:rsidRPr="00253BC3">
              <w:rPr>
                <w:rFonts w:ascii="Times New Roman" w:hAnsi="Times New Roman" w:cs="Times New Roman"/>
                <w:sz w:val="28"/>
                <w:szCs w:val="28"/>
              </w:rPr>
              <w:t xml:space="preserve"> по адресу: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 xml:space="preserve">г. Иваново, </w:t>
            </w:r>
            <w:proofErr w:type="gramStart"/>
            <w:r w:rsidRPr="00253BC3">
              <w:rPr>
                <w:rFonts w:ascii="Times New Roman" w:hAnsi="Times New Roman" w:cs="Times New Roman"/>
                <w:sz w:val="28"/>
                <w:szCs w:val="28"/>
              </w:rPr>
              <w:t>м-н</w:t>
            </w:r>
            <w:proofErr w:type="gramEnd"/>
            <w:r w:rsidRPr="00253BC3">
              <w:rPr>
                <w:rFonts w:ascii="Times New Roman" w:hAnsi="Times New Roman" w:cs="Times New Roman"/>
                <w:sz w:val="28"/>
                <w:szCs w:val="28"/>
              </w:rPr>
              <w:t xml:space="preserve"> Рождественский, д. 8</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8</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«Нагорное»</w:t>
            </w:r>
            <w:r w:rsidR="00CC5748" w:rsidRPr="00253BC3">
              <w:rPr>
                <w:rFonts w:ascii="Times New Roman" w:hAnsi="Times New Roman" w:cs="Times New Roman"/>
                <w:sz w:val="28"/>
                <w:szCs w:val="28"/>
              </w:rPr>
              <w:t xml:space="preserve"> по адресу: г. Иваново,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ул. Вольная, д. 12</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lastRenderedPageBreak/>
              <w:t>9</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«Комсомольский»</w:t>
            </w:r>
            <w:r w:rsidR="00CC5748" w:rsidRPr="00253BC3">
              <w:rPr>
                <w:rFonts w:ascii="Times New Roman" w:hAnsi="Times New Roman" w:cs="Times New Roman"/>
                <w:sz w:val="28"/>
                <w:szCs w:val="28"/>
              </w:rPr>
              <w:t xml:space="preserve"> по адресу: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г. Иваново, ул. Дунаева, д. 75</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10</w:t>
            </w:r>
          </w:p>
        </w:tc>
        <w:tc>
          <w:tcPr>
            <w:tcW w:w="4747" w:type="pct"/>
          </w:tcPr>
          <w:p w:rsidR="005A618A" w:rsidRDefault="00180A06" w:rsidP="005A618A">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«Левобережье»</w:t>
            </w:r>
            <w:r w:rsidR="00CC5748" w:rsidRPr="00253BC3">
              <w:rPr>
                <w:rFonts w:ascii="Times New Roman" w:hAnsi="Times New Roman" w:cs="Times New Roman"/>
                <w:sz w:val="28"/>
                <w:szCs w:val="28"/>
              </w:rPr>
              <w:t xml:space="preserve">. Ремонт дорог в щебеночном исполнении: г. Иваново, ул. </w:t>
            </w:r>
            <w:proofErr w:type="gramStart"/>
            <w:r w:rsidR="00CC5748" w:rsidRPr="00253BC3">
              <w:rPr>
                <w:rFonts w:ascii="Times New Roman" w:hAnsi="Times New Roman" w:cs="Times New Roman"/>
                <w:sz w:val="28"/>
                <w:szCs w:val="28"/>
              </w:rPr>
              <w:t>Левобережная</w:t>
            </w:r>
            <w:proofErr w:type="gramEnd"/>
            <w:r w:rsidR="00CC5748" w:rsidRPr="00253BC3">
              <w:rPr>
                <w:rFonts w:ascii="Times New Roman" w:hAnsi="Times New Roman" w:cs="Times New Roman"/>
                <w:sz w:val="28"/>
                <w:szCs w:val="28"/>
              </w:rPr>
              <w:t xml:space="preserve"> </w:t>
            </w:r>
          </w:p>
          <w:p w:rsidR="00CC5748" w:rsidRPr="00253BC3" w:rsidRDefault="00CC5748" w:rsidP="005A618A">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(от 7</w:t>
            </w:r>
            <w:r w:rsidR="00253BC3">
              <w:rPr>
                <w:rFonts w:ascii="Times New Roman" w:hAnsi="Times New Roman" w:cs="Times New Roman"/>
                <w:sz w:val="28"/>
                <w:szCs w:val="28"/>
              </w:rPr>
              <w:t>-го</w:t>
            </w:r>
            <w:r w:rsidRPr="00253BC3">
              <w:rPr>
                <w:rFonts w:ascii="Times New Roman" w:hAnsi="Times New Roman" w:cs="Times New Roman"/>
                <w:sz w:val="28"/>
                <w:szCs w:val="28"/>
              </w:rPr>
              <w:t xml:space="preserve"> до 9</w:t>
            </w:r>
            <w:r w:rsidR="00253BC3">
              <w:rPr>
                <w:rFonts w:ascii="Times New Roman" w:hAnsi="Times New Roman" w:cs="Times New Roman"/>
                <w:sz w:val="28"/>
                <w:szCs w:val="28"/>
              </w:rPr>
              <w:t>-го</w:t>
            </w:r>
            <w:r w:rsidRPr="00253BC3">
              <w:rPr>
                <w:rFonts w:ascii="Times New Roman" w:hAnsi="Times New Roman" w:cs="Times New Roman"/>
                <w:sz w:val="28"/>
                <w:szCs w:val="28"/>
              </w:rPr>
              <w:t xml:space="preserve"> пер. </w:t>
            </w:r>
            <w:proofErr w:type="spellStart"/>
            <w:r w:rsidRPr="00253BC3">
              <w:rPr>
                <w:rFonts w:ascii="Times New Roman" w:hAnsi="Times New Roman" w:cs="Times New Roman"/>
                <w:sz w:val="28"/>
                <w:szCs w:val="28"/>
              </w:rPr>
              <w:t>Авдотьинского</w:t>
            </w:r>
            <w:proofErr w:type="spellEnd"/>
            <w:r w:rsidRPr="00253BC3">
              <w:rPr>
                <w:rFonts w:ascii="Times New Roman" w:hAnsi="Times New Roman" w:cs="Times New Roman"/>
                <w:sz w:val="28"/>
                <w:szCs w:val="28"/>
              </w:rPr>
              <w:t>)</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11</w:t>
            </w:r>
          </w:p>
        </w:tc>
        <w:tc>
          <w:tcPr>
            <w:tcW w:w="4747" w:type="pct"/>
          </w:tcPr>
          <w:p w:rsidR="00A81590"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w:t>
            </w:r>
            <w:proofErr w:type="spellStart"/>
            <w:r w:rsidRPr="00253BC3">
              <w:rPr>
                <w:rFonts w:ascii="Times New Roman" w:hAnsi="Times New Roman" w:cs="Times New Roman"/>
                <w:sz w:val="28"/>
                <w:szCs w:val="28"/>
              </w:rPr>
              <w:t>Минеево</w:t>
            </w:r>
            <w:proofErr w:type="spellEnd"/>
            <w:r w:rsidRPr="00253BC3">
              <w:rPr>
                <w:rFonts w:ascii="Times New Roman" w:hAnsi="Times New Roman" w:cs="Times New Roman"/>
                <w:sz w:val="28"/>
                <w:szCs w:val="28"/>
              </w:rPr>
              <w:t>»</w:t>
            </w:r>
            <w:r w:rsidR="00CC5748" w:rsidRPr="00253BC3">
              <w:rPr>
                <w:rFonts w:ascii="Times New Roman" w:hAnsi="Times New Roman" w:cs="Times New Roman"/>
                <w:sz w:val="28"/>
                <w:szCs w:val="28"/>
              </w:rPr>
              <w:t xml:space="preserve"> по адресу: г. Иваново,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 xml:space="preserve">ул. </w:t>
            </w:r>
            <w:proofErr w:type="spellStart"/>
            <w:r w:rsidRPr="00253BC3">
              <w:rPr>
                <w:rFonts w:ascii="Times New Roman" w:hAnsi="Times New Roman" w:cs="Times New Roman"/>
                <w:sz w:val="28"/>
                <w:szCs w:val="28"/>
              </w:rPr>
              <w:t>Кольчугинская</w:t>
            </w:r>
            <w:proofErr w:type="spellEnd"/>
            <w:r w:rsidRPr="00253BC3">
              <w:rPr>
                <w:rFonts w:ascii="Times New Roman" w:hAnsi="Times New Roman" w:cs="Times New Roman"/>
                <w:sz w:val="28"/>
                <w:szCs w:val="28"/>
              </w:rPr>
              <w:t>, д. 3А</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12</w:t>
            </w:r>
          </w:p>
        </w:tc>
        <w:tc>
          <w:tcPr>
            <w:tcW w:w="4747" w:type="pct"/>
          </w:tcPr>
          <w:p w:rsidR="00CC5748"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«Северный»</w:t>
            </w:r>
            <w:r w:rsidR="00CC5748" w:rsidRPr="00253BC3">
              <w:rPr>
                <w:rFonts w:ascii="Times New Roman" w:hAnsi="Times New Roman" w:cs="Times New Roman"/>
                <w:sz w:val="28"/>
                <w:szCs w:val="28"/>
              </w:rPr>
              <w:t xml:space="preserve"> по адресу: г. Иваново, П/о 14, д. 260</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13</w:t>
            </w:r>
          </w:p>
        </w:tc>
        <w:tc>
          <w:tcPr>
            <w:tcW w:w="4747" w:type="pct"/>
          </w:tcPr>
          <w:p w:rsidR="00CC5748"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«Лесное»</w:t>
            </w:r>
            <w:r w:rsidR="00CC5748" w:rsidRPr="00253BC3">
              <w:rPr>
                <w:rFonts w:ascii="Times New Roman" w:hAnsi="Times New Roman" w:cs="Times New Roman"/>
                <w:sz w:val="28"/>
                <w:szCs w:val="28"/>
              </w:rPr>
              <w:t xml:space="preserve"> по адресу: г. Иваново, перекресток ул. </w:t>
            </w:r>
            <w:proofErr w:type="spellStart"/>
            <w:r w:rsidR="00CC5748" w:rsidRPr="00253BC3">
              <w:rPr>
                <w:rFonts w:ascii="Times New Roman" w:hAnsi="Times New Roman" w:cs="Times New Roman"/>
                <w:sz w:val="28"/>
                <w:szCs w:val="28"/>
              </w:rPr>
              <w:t>Плесская</w:t>
            </w:r>
            <w:proofErr w:type="spellEnd"/>
            <w:r w:rsidR="00CC5748" w:rsidRPr="00253BC3">
              <w:rPr>
                <w:rFonts w:ascii="Times New Roman" w:hAnsi="Times New Roman" w:cs="Times New Roman"/>
                <w:sz w:val="28"/>
                <w:szCs w:val="28"/>
              </w:rPr>
              <w:t xml:space="preserve"> и 1-я </w:t>
            </w:r>
            <w:proofErr w:type="gramStart"/>
            <w:r w:rsidR="00CC5748" w:rsidRPr="00253BC3">
              <w:rPr>
                <w:rFonts w:ascii="Times New Roman" w:hAnsi="Times New Roman" w:cs="Times New Roman"/>
                <w:sz w:val="28"/>
                <w:szCs w:val="28"/>
              </w:rPr>
              <w:t>Снежная</w:t>
            </w:r>
            <w:proofErr w:type="gramEnd"/>
            <w:r w:rsidR="00CC5748" w:rsidRPr="00253BC3">
              <w:rPr>
                <w:rFonts w:ascii="Times New Roman" w:hAnsi="Times New Roman" w:cs="Times New Roman"/>
                <w:sz w:val="28"/>
                <w:szCs w:val="28"/>
              </w:rPr>
              <w:t>, д. 12</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14</w:t>
            </w:r>
          </w:p>
        </w:tc>
        <w:tc>
          <w:tcPr>
            <w:tcW w:w="4747" w:type="pct"/>
          </w:tcPr>
          <w:p w:rsidR="00CC5748"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w:t>
            </w:r>
            <w:proofErr w:type="spellStart"/>
            <w:r w:rsidRPr="00253BC3">
              <w:rPr>
                <w:rFonts w:ascii="Times New Roman" w:hAnsi="Times New Roman" w:cs="Times New Roman"/>
                <w:sz w:val="28"/>
                <w:szCs w:val="28"/>
              </w:rPr>
              <w:t>Горино</w:t>
            </w:r>
            <w:proofErr w:type="spellEnd"/>
            <w:r w:rsidRPr="00253BC3">
              <w:rPr>
                <w:rFonts w:ascii="Times New Roman" w:hAnsi="Times New Roman" w:cs="Times New Roman"/>
                <w:sz w:val="28"/>
                <w:szCs w:val="28"/>
              </w:rPr>
              <w:t>»</w:t>
            </w:r>
            <w:r w:rsidR="00CC5748" w:rsidRPr="00253BC3">
              <w:rPr>
                <w:rFonts w:ascii="Times New Roman" w:hAnsi="Times New Roman" w:cs="Times New Roman"/>
                <w:sz w:val="28"/>
                <w:szCs w:val="28"/>
              </w:rPr>
              <w:t xml:space="preserve"> по адресу: г. Иваново, между ул. 2-я </w:t>
            </w:r>
            <w:proofErr w:type="spellStart"/>
            <w:r w:rsidR="00CC5748" w:rsidRPr="00253BC3">
              <w:rPr>
                <w:rFonts w:ascii="Times New Roman" w:hAnsi="Times New Roman" w:cs="Times New Roman"/>
                <w:sz w:val="28"/>
                <w:szCs w:val="28"/>
              </w:rPr>
              <w:t>Горинская</w:t>
            </w:r>
            <w:proofErr w:type="spellEnd"/>
            <w:r w:rsidR="00CC5748" w:rsidRPr="00253BC3">
              <w:rPr>
                <w:rFonts w:ascii="Times New Roman" w:hAnsi="Times New Roman" w:cs="Times New Roman"/>
                <w:sz w:val="28"/>
                <w:szCs w:val="28"/>
              </w:rPr>
              <w:t>, д. 40, и ул. Репина, д. 18</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15</w:t>
            </w:r>
          </w:p>
        </w:tc>
        <w:tc>
          <w:tcPr>
            <w:tcW w:w="4747" w:type="pct"/>
          </w:tcPr>
          <w:p w:rsidR="00CC5748"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w:t>
            </w:r>
            <w:proofErr w:type="gramStart"/>
            <w:r w:rsidRPr="00253BC3">
              <w:rPr>
                <w:rFonts w:ascii="Times New Roman" w:hAnsi="Times New Roman" w:cs="Times New Roman"/>
                <w:sz w:val="28"/>
                <w:szCs w:val="28"/>
              </w:rPr>
              <w:t>Дружный</w:t>
            </w:r>
            <w:proofErr w:type="gramEnd"/>
            <w:r w:rsidRPr="00253BC3">
              <w:rPr>
                <w:rFonts w:ascii="Times New Roman" w:hAnsi="Times New Roman" w:cs="Times New Roman"/>
                <w:sz w:val="28"/>
                <w:szCs w:val="28"/>
              </w:rPr>
              <w:t>»</w:t>
            </w:r>
            <w:r w:rsidR="00CC5748" w:rsidRPr="00253BC3">
              <w:rPr>
                <w:rFonts w:ascii="Times New Roman" w:hAnsi="Times New Roman" w:cs="Times New Roman"/>
                <w:sz w:val="28"/>
                <w:szCs w:val="28"/>
              </w:rPr>
              <w:t xml:space="preserve"> по ад</w:t>
            </w:r>
            <w:r w:rsidRPr="00253BC3">
              <w:rPr>
                <w:rFonts w:ascii="Times New Roman" w:hAnsi="Times New Roman" w:cs="Times New Roman"/>
                <w:sz w:val="28"/>
                <w:szCs w:val="28"/>
              </w:rPr>
              <w:t>ресу: г. Иваново, между домами № 14 по ул. Академическая и №</w:t>
            </w:r>
            <w:r w:rsidR="00CC5748" w:rsidRPr="00253BC3">
              <w:rPr>
                <w:rFonts w:ascii="Times New Roman" w:hAnsi="Times New Roman" w:cs="Times New Roman"/>
                <w:sz w:val="28"/>
                <w:szCs w:val="28"/>
              </w:rPr>
              <w:t xml:space="preserve"> 9 по ул. </w:t>
            </w:r>
            <w:proofErr w:type="spellStart"/>
            <w:r w:rsidR="00CC5748" w:rsidRPr="00253BC3">
              <w:rPr>
                <w:rFonts w:ascii="Times New Roman" w:hAnsi="Times New Roman" w:cs="Times New Roman"/>
                <w:sz w:val="28"/>
                <w:szCs w:val="28"/>
              </w:rPr>
              <w:t>Калинцева</w:t>
            </w:r>
            <w:proofErr w:type="spellEnd"/>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16</w:t>
            </w:r>
          </w:p>
        </w:tc>
        <w:tc>
          <w:tcPr>
            <w:tcW w:w="4747" w:type="pct"/>
          </w:tcPr>
          <w:p w:rsidR="00A81590"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«Надежда»</w:t>
            </w:r>
            <w:r w:rsidR="00CC5748" w:rsidRPr="00253BC3">
              <w:rPr>
                <w:rFonts w:ascii="Times New Roman" w:hAnsi="Times New Roman" w:cs="Times New Roman"/>
                <w:sz w:val="28"/>
                <w:szCs w:val="28"/>
              </w:rPr>
              <w:t xml:space="preserve"> по адресу: г. Иваново,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ул. Ташкентская, д. 85 - 87</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17</w:t>
            </w:r>
          </w:p>
        </w:tc>
        <w:tc>
          <w:tcPr>
            <w:tcW w:w="4747" w:type="pct"/>
          </w:tcPr>
          <w:p w:rsidR="00A81590" w:rsidRP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«Чкаловский»</w:t>
            </w:r>
            <w:r w:rsidR="00CC5748" w:rsidRPr="00253BC3">
              <w:rPr>
                <w:rFonts w:ascii="Times New Roman" w:hAnsi="Times New Roman" w:cs="Times New Roman"/>
                <w:sz w:val="28"/>
                <w:szCs w:val="28"/>
              </w:rPr>
              <w:t xml:space="preserve"> по адресу: г. Иваново,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пер. 2-й Кирпичный, д. 6/27</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18</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«Лидер»</w:t>
            </w:r>
            <w:r w:rsidR="00CC5748" w:rsidRPr="00253BC3">
              <w:rPr>
                <w:rFonts w:ascii="Times New Roman" w:hAnsi="Times New Roman" w:cs="Times New Roman"/>
                <w:sz w:val="28"/>
                <w:szCs w:val="28"/>
              </w:rPr>
              <w:t xml:space="preserve"> по адресу: г. Иваново,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ул. Парижской Коммуны, д. 22</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19</w:t>
            </w:r>
          </w:p>
        </w:tc>
        <w:tc>
          <w:tcPr>
            <w:tcW w:w="4747" w:type="pct"/>
          </w:tcPr>
          <w:p w:rsidR="00A81590"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w:t>
            </w:r>
            <w:r w:rsidR="00180A06" w:rsidRPr="00253BC3">
              <w:rPr>
                <w:rFonts w:ascii="Times New Roman" w:hAnsi="Times New Roman" w:cs="Times New Roman"/>
                <w:sz w:val="28"/>
                <w:szCs w:val="28"/>
              </w:rPr>
              <w:t>и ТОС «Коммунар»</w:t>
            </w:r>
            <w:r w:rsidRPr="00253BC3">
              <w:rPr>
                <w:rFonts w:ascii="Times New Roman" w:hAnsi="Times New Roman" w:cs="Times New Roman"/>
                <w:sz w:val="28"/>
                <w:szCs w:val="28"/>
              </w:rPr>
              <w:t xml:space="preserve"> по адресу: г. Иваново,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ул. Поселковая, д. 6</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20</w:t>
            </w:r>
          </w:p>
        </w:tc>
        <w:tc>
          <w:tcPr>
            <w:tcW w:w="4747" w:type="pct"/>
          </w:tcPr>
          <w:p w:rsidR="00253BC3" w:rsidRDefault="00180A06"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ТОС «</w:t>
            </w:r>
            <w:proofErr w:type="spellStart"/>
            <w:r w:rsidRPr="00253BC3">
              <w:rPr>
                <w:rFonts w:ascii="Times New Roman" w:hAnsi="Times New Roman" w:cs="Times New Roman"/>
                <w:sz w:val="28"/>
                <w:szCs w:val="28"/>
              </w:rPr>
              <w:t>Ефремковский</w:t>
            </w:r>
            <w:proofErr w:type="spellEnd"/>
            <w:r w:rsidRPr="00253BC3">
              <w:rPr>
                <w:rFonts w:ascii="Times New Roman" w:hAnsi="Times New Roman" w:cs="Times New Roman"/>
                <w:sz w:val="28"/>
                <w:szCs w:val="28"/>
              </w:rPr>
              <w:t>»</w:t>
            </w:r>
            <w:r w:rsidR="00CC5748" w:rsidRPr="00253BC3">
              <w:rPr>
                <w:rFonts w:ascii="Times New Roman" w:hAnsi="Times New Roman" w:cs="Times New Roman"/>
                <w:sz w:val="28"/>
                <w:szCs w:val="28"/>
              </w:rPr>
              <w:t xml:space="preserve">. Ремонт дорог в щебеночном исполнении: г. Иваново, ул. 3-я </w:t>
            </w:r>
            <w:proofErr w:type="gramStart"/>
            <w:r w:rsidR="00CC5748" w:rsidRPr="00253BC3">
              <w:rPr>
                <w:rFonts w:ascii="Times New Roman" w:hAnsi="Times New Roman" w:cs="Times New Roman"/>
                <w:sz w:val="28"/>
                <w:szCs w:val="28"/>
              </w:rPr>
              <w:t>Районная</w:t>
            </w:r>
            <w:proofErr w:type="gramEnd"/>
            <w:r w:rsidR="00CC5748" w:rsidRPr="00253BC3">
              <w:rPr>
                <w:rFonts w:ascii="Times New Roman" w:hAnsi="Times New Roman" w:cs="Times New Roman"/>
                <w:sz w:val="28"/>
                <w:szCs w:val="28"/>
              </w:rPr>
              <w:t xml:space="preserve"> </w:t>
            </w:r>
          </w:p>
          <w:p w:rsidR="00CC5748" w:rsidRPr="00253BC3" w:rsidRDefault="00CC5748"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 xml:space="preserve">(от 2-го </w:t>
            </w:r>
            <w:proofErr w:type="spellStart"/>
            <w:r w:rsidRPr="00253BC3">
              <w:rPr>
                <w:rFonts w:ascii="Times New Roman" w:hAnsi="Times New Roman" w:cs="Times New Roman"/>
                <w:sz w:val="28"/>
                <w:szCs w:val="28"/>
              </w:rPr>
              <w:t>Балинского</w:t>
            </w:r>
            <w:proofErr w:type="spellEnd"/>
            <w:r w:rsidRPr="00253BC3">
              <w:rPr>
                <w:rFonts w:ascii="Times New Roman" w:hAnsi="Times New Roman" w:cs="Times New Roman"/>
                <w:sz w:val="28"/>
                <w:szCs w:val="28"/>
              </w:rPr>
              <w:t xml:space="preserve"> переулка до ул. Героя Советского Союза Сахарова), ул. 2-я </w:t>
            </w:r>
            <w:proofErr w:type="spellStart"/>
            <w:r w:rsidRPr="00253BC3">
              <w:rPr>
                <w:rFonts w:ascii="Times New Roman" w:hAnsi="Times New Roman" w:cs="Times New Roman"/>
                <w:sz w:val="28"/>
                <w:szCs w:val="28"/>
              </w:rPr>
              <w:t>Ефремковская</w:t>
            </w:r>
            <w:proofErr w:type="spellEnd"/>
            <w:r w:rsidRPr="00253BC3">
              <w:rPr>
                <w:rFonts w:ascii="Times New Roman" w:hAnsi="Times New Roman" w:cs="Times New Roman"/>
                <w:sz w:val="28"/>
                <w:szCs w:val="28"/>
              </w:rPr>
              <w:t xml:space="preserve"> (от 6-го Линейного переулка до 2-го </w:t>
            </w:r>
            <w:proofErr w:type="spellStart"/>
            <w:r w:rsidRPr="00253BC3">
              <w:rPr>
                <w:rFonts w:ascii="Times New Roman" w:hAnsi="Times New Roman" w:cs="Times New Roman"/>
                <w:sz w:val="28"/>
                <w:szCs w:val="28"/>
              </w:rPr>
              <w:t>Балинского</w:t>
            </w:r>
            <w:proofErr w:type="spellEnd"/>
            <w:r w:rsidRPr="00253BC3">
              <w:rPr>
                <w:rFonts w:ascii="Times New Roman" w:hAnsi="Times New Roman" w:cs="Times New Roman"/>
                <w:sz w:val="28"/>
                <w:szCs w:val="28"/>
              </w:rPr>
              <w:t xml:space="preserve"> переулка)</w:t>
            </w:r>
          </w:p>
        </w:tc>
      </w:tr>
      <w:tr w:rsidR="00CC5748" w:rsidRPr="00253BC3" w:rsidTr="00A81590">
        <w:trPr>
          <w:trHeight w:val="627"/>
        </w:trPr>
        <w:tc>
          <w:tcPr>
            <w:tcW w:w="253" w:type="pct"/>
          </w:tcPr>
          <w:p w:rsidR="00CC5748" w:rsidRPr="00253BC3" w:rsidRDefault="00CC5748" w:rsidP="00253BC3">
            <w:pPr>
              <w:spacing w:after="0" w:line="240" w:lineRule="auto"/>
              <w:jc w:val="center"/>
              <w:rPr>
                <w:rFonts w:ascii="Times New Roman" w:hAnsi="Times New Roman" w:cs="Times New Roman"/>
                <w:b/>
                <w:sz w:val="28"/>
                <w:szCs w:val="28"/>
              </w:rPr>
            </w:pPr>
          </w:p>
        </w:tc>
        <w:tc>
          <w:tcPr>
            <w:tcW w:w="4747" w:type="pct"/>
          </w:tcPr>
          <w:p w:rsid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 xml:space="preserve">Перечень проектов развития территорий городского округа Иваново, основанных на местных инициативах (инициативных проектов) </w:t>
            </w:r>
          </w:p>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в 2021 году</w:t>
            </w:r>
          </w:p>
        </w:tc>
      </w:tr>
      <w:tr w:rsidR="00CC5748" w:rsidRPr="00253BC3" w:rsidTr="00A81590">
        <w:tc>
          <w:tcPr>
            <w:tcW w:w="253" w:type="pct"/>
          </w:tcPr>
          <w:p w:rsidR="00CC5748" w:rsidRPr="00253BC3" w:rsidRDefault="00CC5748"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w:t>
            </w:r>
          </w:p>
        </w:tc>
        <w:tc>
          <w:tcPr>
            <w:tcW w:w="4747" w:type="pct"/>
          </w:tcPr>
          <w:p w:rsidR="00253BC3" w:rsidRDefault="00377DD4" w:rsidP="00253BC3">
            <w:pPr>
              <w:spacing w:after="0" w:line="240" w:lineRule="auto"/>
              <w:rPr>
                <w:rFonts w:ascii="Times New Roman" w:hAnsi="Times New Roman" w:cs="Times New Roman"/>
                <w:sz w:val="28"/>
                <w:szCs w:val="28"/>
              </w:rPr>
            </w:pPr>
            <w:r w:rsidRPr="00253BC3">
              <w:rPr>
                <w:rFonts w:ascii="Times New Roman" w:hAnsi="Times New Roman" w:cs="Times New Roman"/>
                <w:sz w:val="28"/>
                <w:szCs w:val="28"/>
              </w:rPr>
              <w:t>Благоустройство территории в рамках проекта  «</w:t>
            </w:r>
            <w:r w:rsidRPr="00253BC3">
              <w:rPr>
                <w:rFonts w:ascii="Times New Roman" w:hAnsi="Times New Roman" w:cs="Times New Roman"/>
                <w:color w:val="000000"/>
                <w:sz w:val="28"/>
                <w:szCs w:val="28"/>
                <w:lang w:bidi="ru-RU"/>
              </w:rPr>
              <w:t>Удачное место»</w:t>
            </w:r>
            <w:r w:rsidRPr="00253BC3">
              <w:rPr>
                <w:rFonts w:ascii="Times New Roman" w:hAnsi="Times New Roman" w:cs="Times New Roman"/>
                <w:sz w:val="28"/>
                <w:szCs w:val="28"/>
              </w:rPr>
              <w:t xml:space="preserve"> </w:t>
            </w:r>
          </w:p>
          <w:p w:rsidR="00253BC3" w:rsidRDefault="00377DD4" w:rsidP="00253BC3">
            <w:pPr>
              <w:spacing w:after="0" w:line="240" w:lineRule="auto"/>
              <w:rPr>
                <w:rFonts w:ascii="Times New Roman" w:hAnsi="Times New Roman" w:cs="Times New Roman"/>
                <w:sz w:val="28"/>
                <w:szCs w:val="28"/>
              </w:rPr>
            </w:pPr>
            <w:proofErr w:type="gramStart"/>
            <w:r w:rsidRPr="00253BC3">
              <w:rPr>
                <w:rFonts w:ascii="Times New Roman" w:hAnsi="Times New Roman" w:cs="Times New Roman"/>
                <w:sz w:val="28"/>
                <w:szCs w:val="28"/>
              </w:rPr>
              <w:t xml:space="preserve">(г. Иваново, территория между домом 20 по улице 2-й Дачной и </w:t>
            </w:r>
            <w:proofErr w:type="gramEnd"/>
          </w:p>
          <w:p w:rsidR="00CC5748"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домом 15 по улице Тихой)</w:t>
            </w:r>
          </w:p>
        </w:tc>
      </w:tr>
      <w:tr w:rsidR="00377DD4" w:rsidRPr="00253BC3" w:rsidTr="00A81590">
        <w:tc>
          <w:tcPr>
            <w:tcW w:w="253" w:type="pct"/>
          </w:tcPr>
          <w:p w:rsidR="00377DD4" w:rsidRPr="00253BC3" w:rsidRDefault="00377DD4"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2</w:t>
            </w:r>
          </w:p>
        </w:tc>
        <w:tc>
          <w:tcPr>
            <w:tcW w:w="4747" w:type="pct"/>
          </w:tcPr>
          <w:p w:rsidR="00377DD4" w:rsidRPr="00253BC3" w:rsidRDefault="00377DD4" w:rsidP="00253BC3">
            <w:pPr>
              <w:spacing w:after="0" w:line="240" w:lineRule="auto"/>
              <w:ind w:right="-61"/>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w:t>
            </w:r>
            <w:r w:rsidR="00A81590" w:rsidRPr="00253BC3">
              <w:rPr>
                <w:rFonts w:ascii="Times New Roman" w:hAnsi="Times New Roman" w:cs="Times New Roman"/>
                <w:sz w:val="28"/>
                <w:szCs w:val="28"/>
              </w:rPr>
              <w:t>С «</w:t>
            </w:r>
            <w:proofErr w:type="spellStart"/>
            <w:r w:rsidR="00A81590" w:rsidRPr="00253BC3">
              <w:rPr>
                <w:rFonts w:ascii="Times New Roman" w:hAnsi="Times New Roman" w:cs="Times New Roman"/>
                <w:sz w:val="28"/>
                <w:szCs w:val="28"/>
              </w:rPr>
              <w:t>Меланжист</w:t>
            </w:r>
            <w:proofErr w:type="spellEnd"/>
            <w:r w:rsidR="00A81590" w:rsidRPr="00253BC3">
              <w:rPr>
                <w:rFonts w:ascii="Times New Roman" w:hAnsi="Times New Roman" w:cs="Times New Roman"/>
                <w:sz w:val="28"/>
                <w:szCs w:val="28"/>
              </w:rPr>
              <w:t xml:space="preserve">» в рамках проекта </w:t>
            </w:r>
            <w:r w:rsidR="00A81590" w:rsidRPr="00253BC3">
              <w:rPr>
                <w:rFonts w:ascii="Times New Roman" w:hAnsi="Times New Roman" w:cs="Times New Roman"/>
                <w:sz w:val="28"/>
                <w:szCs w:val="28"/>
              </w:rPr>
              <w:lastRenderedPageBreak/>
              <w:t xml:space="preserve">«Город </w:t>
            </w:r>
            <w:r w:rsidRPr="00253BC3">
              <w:rPr>
                <w:rFonts w:ascii="Times New Roman" w:hAnsi="Times New Roman" w:cs="Times New Roman"/>
                <w:sz w:val="28"/>
                <w:szCs w:val="28"/>
              </w:rPr>
              <w:t>детства в сквере «</w:t>
            </w:r>
            <w:proofErr w:type="spellStart"/>
            <w:r w:rsidRPr="00253BC3">
              <w:rPr>
                <w:rFonts w:ascii="Times New Roman" w:hAnsi="Times New Roman" w:cs="Times New Roman"/>
                <w:sz w:val="28"/>
                <w:szCs w:val="28"/>
              </w:rPr>
              <w:t>Меланжист</w:t>
            </w:r>
            <w:proofErr w:type="spellEnd"/>
            <w:r w:rsidRPr="00253BC3">
              <w:rPr>
                <w:rFonts w:ascii="Times New Roman" w:hAnsi="Times New Roman" w:cs="Times New Roman"/>
                <w:sz w:val="28"/>
                <w:szCs w:val="28"/>
              </w:rPr>
              <w:t>»</w:t>
            </w:r>
            <w:r w:rsidR="00213FFB" w:rsidRPr="00253BC3">
              <w:rPr>
                <w:rFonts w:ascii="Times New Roman" w:hAnsi="Times New Roman" w:cs="Times New Roman"/>
                <w:sz w:val="28"/>
                <w:szCs w:val="28"/>
              </w:rPr>
              <w:t xml:space="preserve"> </w:t>
            </w:r>
            <w:r w:rsidRPr="00253BC3">
              <w:rPr>
                <w:rFonts w:ascii="Times New Roman" w:hAnsi="Times New Roman" w:cs="Times New Roman"/>
                <w:sz w:val="28"/>
                <w:szCs w:val="28"/>
              </w:rPr>
              <w:t xml:space="preserve">(город Иваново, территория у дома 140 по улице </w:t>
            </w:r>
            <w:proofErr w:type="spellStart"/>
            <w:r w:rsidRPr="00253BC3">
              <w:rPr>
                <w:rFonts w:ascii="Times New Roman" w:hAnsi="Times New Roman" w:cs="Times New Roman"/>
                <w:sz w:val="28"/>
                <w:szCs w:val="28"/>
              </w:rPr>
              <w:t>Каравайковой</w:t>
            </w:r>
            <w:proofErr w:type="spellEnd"/>
            <w:r w:rsidRPr="00253BC3">
              <w:rPr>
                <w:rFonts w:ascii="Times New Roman" w:hAnsi="Times New Roman" w:cs="Times New Roman"/>
                <w:sz w:val="28"/>
                <w:szCs w:val="28"/>
              </w:rPr>
              <w:t>)</w:t>
            </w:r>
          </w:p>
        </w:tc>
      </w:tr>
      <w:tr w:rsidR="00377DD4" w:rsidRPr="00253BC3" w:rsidTr="00A81590">
        <w:tc>
          <w:tcPr>
            <w:tcW w:w="253" w:type="pct"/>
          </w:tcPr>
          <w:p w:rsidR="00377DD4" w:rsidRPr="00253BC3" w:rsidRDefault="00377DD4"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lastRenderedPageBreak/>
              <w:t>3</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«Союз» в рамках проекта «Мой любимый двор» (город Иваново, тер</w:t>
            </w:r>
            <w:r w:rsidR="00A81590" w:rsidRPr="00253BC3">
              <w:rPr>
                <w:rFonts w:ascii="Times New Roman" w:hAnsi="Times New Roman" w:cs="Times New Roman"/>
                <w:sz w:val="28"/>
                <w:szCs w:val="28"/>
              </w:rPr>
              <w:t xml:space="preserve">ритория у домов № 55 и № 57 по </w:t>
            </w:r>
            <w:r w:rsidRPr="00253BC3">
              <w:rPr>
                <w:rFonts w:ascii="Times New Roman" w:hAnsi="Times New Roman" w:cs="Times New Roman"/>
                <w:sz w:val="28"/>
                <w:szCs w:val="28"/>
              </w:rPr>
              <w:t>улице Кузнецова)</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4</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w:t>
            </w:r>
            <w:r w:rsidR="00A81590" w:rsidRPr="00253BC3">
              <w:rPr>
                <w:rFonts w:ascii="Times New Roman" w:hAnsi="Times New Roman" w:cs="Times New Roman"/>
                <w:sz w:val="28"/>
                <w:szCs w:val="28"/>
              </w:rPr>
              <w:t xml:space="preserve">во территории в рамках проекта </w:t>
            </w:r>
            <w:r w:rsidRPr="00253BC3">
              <w:rPr>
                <w:rFonts w:ascii="Times New Roman" w:hAnsi="Times New Roman" w:cs="Times New Roman"/>
                <w:sz w:val="28"/>
                <w:szCs w:val="28"/>
              </w:rPr>
              <w:t>«Спорт для всех» (город Иваново, территория, ограниченная домами №</w:t>
            </w:r>
            <w:r w:rsidR="00A81590" w:rsidRPr="00253BC3">
              <w:rPr>
                <w:rFonts w:ascii="Times New Roman" w:hAnsi="Times New Roman" w:cs="Times New Roman"/>
                <w:sz w:val="28"/>
                <w:szCs w:val="28"/>
              </w:rPr>
              <w:t xml:space="preserve"> </w:t>
            </w:r>
            <w:r w:rsidRPr="00253BC3">
              <w:rPr>
                <w:rFonts w:ascii="Times New Roman" w:hAnsi="Times New Roman" w:cs="Times New Roman"/>
                <w:sz w:val="28"/>
                <w:szCs w:val="28"/>
              </w:rPr>
              <w:t>78</w:t>
            </w:r>
            <w:proofErr w:type="gramStart"/>
            <w:r w:rsidRPr="00253BC3">
              <w:rPr>
                <w:rFonts w:ascii="Times New Roman" w:hAnsi="Times New Roman" w:cs="Times New Roman"/>
                <w:sz w:val="28"/>
                <w:szCs w:val="28"/>
              </w:rPr>
              <w:t xml:space="preserve"> А</w:t>
            </w:r>
            <w:proofErr w:type="gramEnd"/>
            <w:r w:rsidRPr="00253BC3">
              <w:rPr>
                <w:rFonts w:ascii="Times New Roman" w:hAnsi="Times New Roman" w:cs="Times New Roman"/>
                <w:sz w:val="28"/>
                <w:szCs w:val="28"/>
              </w:rPr>
              <w:t>, № 80 А, № 82А по улице 1-й Полевой и домами №</w:t>
            </w:r>
            <w:r w:rsidR="00A81590" w:rsidRPr="00253BC3">
              <w:rPr>
                <w:rFonts w:ascii="Times New Roman" w:hAnsi="Times New Roman" w:cs="Times New Roman"/>
                <w:sz w:val="28"/>
                <w:szCs w:val="28"/>
              </w:rPr>
              <w:t xml:space="preserve"> </w:t>
            </w:r>
            <w:r w:rsidRPr="00253BC3">
              <w:rPr>
                <w:rFonts w:ascii="Times New Roman" w:hAnsi="Times New Roman" w:cs="Times New Roman"/>
                <w:sz w:val="28"/>
                <w:szCs w:val="28"/>
              </w:rPr>
              <w:t>173 А, № 173 Б, № 175 А по улице Лежневской)</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5</w:t>
            </w:r>
          </w:p>
        </w:tc>
        <w:tc>
          <w:tcPr>
            <w:tcW w:w="4747" w:type="pct"/>
          </w:tcPr>
          <w:p w:rsidR="00253BC3" w:rsidRDefault="00377DD4" w:rsidP="00253BC3">
            <w:pPr>
              <w:spacing w:after="0" w:line="240" w:lineRule="auto"/>
              <w:rPr>
                <w:rFonts w:ascii="Times New Roman" w:hAnsi="Times New Roman" w:cs="Times New Roman"/>
                <w:sz w:val="28"/>
                <w:szCs w:val="28"/>
              </w:rPr>
            </w:pPr>
            <w:proofErr w:type="gramStart"/>
            <w:r w:rsidRPr="00253BC3">
              <w:rPr>
                <w:rFonts w:ascii="Times New Roman" w:hAnsi="Times New Roman" w:cs="Times New Roman"/>
                <w:sz w:val="28"/>
                <w:szCs w:val="28"/>
              </w:rPr>
              <w:t xml:space="preserve">Благоустройство территории «ТОС «Лесное» в рамках проекта  «Футбол - во двор»  (г. Иваново, перекресток улиц </w:t>
            </w:r>
            <w:proofErr w:type="spellStart"/>
            <w:r w:rsidRPr="00253BC3">
              <w:rPr>
                <w:rFonts w:ascii="Times New Roman" w:hAnsi="Times New Roman" w:cs="Times New Roman"/>
                <w:sz w:val="28"/>
                <w:szCs w:val="28"/>
              </w:rPr>
              <w:t>Плесской</w:t>
            </w:r>
            <w:proofErr w:type="spellEnd"/>
            <w:r w:rsidRPr="00253BC3">
              <w:rPr>
                <w:rFonts w:ascii="Times New Roman" w:hAnsi="Times New Roman" w:cs="Times New Roman"/>
                <w:sz w:val="28"/>
                <w:szCs w:val="28"/>
              </w:rPr>
              <w:t xml:space="preserve"> и 1-й Снежной </w:t>
            </w:r>
            <w:proofErr w:type="gramEnd"/>
          </w:p>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(у дома 12))</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6</w:t>
            </w:r>
          </w:p>
        </w:tc>
        <w:tc>
          <w:tcPr>
            <w:tcW w:w="4747" w:type="pct"/>
          </w:tcPr>
          <w:p w:rsidR="00377DD4" w:rsidRPr="00253BC3" w:rsidRDefault="00377DD4" w:rsidP="00253BC3">
            <w:pPr>
              <w:spacing w:after="0" w:line="240" w:lineRule="auto"/>
              <w:ind w:right="-61"/>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«Рождественский микрорайон» в рамках проекта  «Рождественский Олимп»</w:t>
            </w:r>
            <w:r w:rsidR="00213FFB" w:rsidRPr="00253BC3">
              <w:rPr>
                <w:rFonts w:ascii="Times New Roman" w:hAnsi="Times New Roman" w:cs="Times New Roman"/>
                <w:sz w:val="28"/>
                <w:szCs w:val="28"/>
              </w:rPr>
              <w:t xml:space="preserve"> </w:t>
            </w:r>
            <w:r w:rsidRPr="00253BC3">
              <w:rPr>
                <w:rFonts w:ascii="Times New Roman" w:hAnsi="Times New Roman" w:cs="Times New Roman"/>
                <w:sz w:val="28"/>
                <w:szCs w:val="28"/>
              </w:rPr>
              <w:t>(город Иваново, территория микрорайона Рождественский, у домов № 1 и № 2)</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7</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 xml:space="preserve">Благоустройство территории «ТОС «Академический» в рамках проекта  «Спортивное детство»  (г. Иваново, ул. </w:t>
            </w:r>
            <w:proofErr w:type="spellStart"/>
            <w:r w:rsidRPr="00253BC3">
              <w:rPr>
                <w:rFonts w:ascii="Times New Roman" w:hAnsi="Times New Roman" w:cs="Times New Roman"/>
                <w:sz w:val="28"/>
                <w:szCs w:val="28"/>
              </w:rPr>
              <w:t>Шувандиной</w:t>
            </w:r>
            <w:proofErr w:type="spellEnd"/>
            <w:r w:rsidR="00A81590" w:rsidRPr="00253BC3">
              <w:rPr>
                <w:rFonts w:ascii="Times New Roman" w:hAnsi="Times New Roman" w:cs="Times New Roman"/>
                <w:sz w:val="28"/>
                <w:szCs w:val="28"/>
              </w:rPr>
              <w:t>,</w:t>
            </w:r>
            <w:r w:rsidRPr="00253BC3">
              <w:rPr>
                <w:rFonts w:ascii="Times New Roman" w:hAnsi="Times New Roman" w:cs="Times New Roman"/>
                <w:sz w:val="28"/>
                <w:szCs w:val="28"/>
              </w:rPr>
              <w:t xml:space="preserve"> у д. №</w:t>
            </w:r>
            <w:r w:rsidR="00C02441" w:rsidRPr="00253BC3">
              <w:rPr>
                <w:rFonts w:ascii="Times New Roman" w:hAnsi="Times New Roman" w:cs="Times New Roman"/>
                <w:sz w:val="28"/>
                <w:szCs w:val="28"/>
              </w:rPr>
              <w:t xml:space="preserve"> </w:t>
            </w:r>
            <w:r w:rsidRPr="00253BC3">
              <w:rPr>
                <w:rFonts w:ascii="Times New Roman" w:hAnsi="Times New Roman" w:cs="Times New Roman"/>
                <w:sz w:val="28"/>
                <w:szCs w:val="28"/>
              </w:rPr>
              <w:t>117)</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8</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 xml:space="preserve">Благоустройство территории ТОС «Спортивный» в рамках </w:t>
            </w:r>
            <w:r w:rsidR="00A81590" w:rsidRPr="00253BC3">
              <w:rPr>
                <w:rFonts w:ascii="Times New Roman" w:hAnsi="Times New Roman" w:cs="Times New Roman"/>
                <w:sz w:val="28"/>
                <w:szCs w:val="28"/>
              </w:rPr>
              <w:t xml:space="preserve">проекта «Мой спортивный двор» </w:t>
            </w:r>
            <w:r w:rsidRPr="00253BC3">
              <w:rPr>
                <w:rFonts w:ascii="Times New Roman" w:hAnsi="Times New Roman" w:cs="Times New Roman"/>
                <w:sz w:val="28"/>
                <w:szCs w:val="28"/>
              </w:rPr>
              <w:t>(г. Иваново, территория, ограниченная домами №</w:t>
            </w:r>
            <w:r w:rsidR="00A81590" w:rsidRPr="00253BC3">
              <w:rPr>
                <w:rFonts w:ascii="Times New Roman" w:hAnsi="Times New Roman" w:cs="Times New Roman"/>
                <w:sz w:val="28"/>
                <w:szCs w:val="28"/>
              </w:rPr>
              <w:t xml:space="preserve"> </w:t>
            </w:r>
            <w:r w:rsidRPr="00253BC3">
              <w:rPr>
                <w:rFonts w:ascii="Times New Roman" w:hAnsi="Times New Roman" w:cs="Times New Roman"/>
                <w:sz w:val="28"/>
                <w:szCs w:val="28"/>
              </w:rPr>
              <w:t>50 и № 52 по улице Генерала Хлебникова, и домами №</w:t>
            </w:r>
            <w:r w:rsidR="00A81590" w:rsidRPr="00253BC3">
              <w:rPr>
                <w:rFonts w:ascii="Times New Roman" w:hAnsi="Times New Roman" w:cs="Times New Roman"/>
                <w:sz w:val="28"/>
                <w:szCs w:val="28"/>
              </w:rPr>
              <w:t xml:space="preserve"> </w:t>
            </w:r>
            <w:r w:rsidRPr="00253BC3">
              <w:rPr>
                <w:rFonts w:ascii="Times New Roman" w:hAnsi="Times New Roman" w:cs="Times New Roman"/>
                <w:sz w:val="28"/>
                <w:szCs w:val="28"/>
              </w:rPr>
              <w:t>75 и № 77А по улице Демьяна Бедного)</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9</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 xml:space="preserve">Благоустройство территории </w:t>
            </w:r>
            <w:r w:rsidRPr="00253BC3">
              <w:rPr>
                <w:rFonts w:ascii="Times New Roman" w:hAnsi="Times New Roman" w:cs="Times New Roman"/>
                <w:color w:val="000000" w:themeColor="text1"/>
                <w:sz w:val="28"/>
                <w:szCs w:val="28"/>
              </w:rPr>
              <w:t>ТОС «</w:t>
            </w:r>
            <w:proofErr w:type="spellStart"/>
            <w:r w:rsidRPr="00253BC3">
              <w:rPr>
                <w:rFonts w:ascii="Times New Roman" w:hAnsi="Times New Roman" w:cs="Times New Roman"/>
                <w:color w:val="000000" w:themeColor="text1"/>
                <w:sz w:val="28"/>
                <w:szCs w:val="28"/>
              </w:rPr>
              <w:t>Белозерский</w:t>
            </w:r>
            <w:proofErr w:type="gramStart"/>
            <w:r w:rsidRPr="00253BC3">
              <w:rPr>
                <w:rFonts w:ascii="Times New Roman" w:hAnsi="Times New Roman" w:cs="Times New Roman"/>
                <w:color w:val="000000" w:themeColor="text1"/>
                <w:sz w:val="28"/>
                <w:szCs w:val="28"/>
              </w:rPr>
              <w:t>»</w:t>
            </w:r>
            <w:r w:rsidRPr="00253BC3">
              <w:rPr>
                <w:rFonts w:ascii="Times New Roman" w:hAnsi="Times New Roman" w:cs="Times New Roman"/>
                <w:sz w:val="28"/>
                <w:szCs w:val="28"/>
              </w:rPr>
              <w:t>в</w:t>
            </w:r>
            <w:proofErr w:type="spellEnd"/>
            <w:proofErr w:type="gramEnd"/>
            <w:r w:rsidRPr="00253BC3">
              <w:rPr>
                <w:rFonts w:ascii="Times New Roman" w:hAnsi="Times New Roman" w:cs="Times New Roman"/>
                <w:sz w:val="28"/>
                <w:szCs w:val="28"/>
              </w:rPr>
              <w:t xml:space="preserve"> рамках проекта  «Детский спорт» (г. Иваново, территория у дома 58/7 по улице Красной)</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t>1</w:t>
            </w:r>
            <w:r w:rsidRPr="00253BC3">
              <w:rPr>
                <w:rFonts w:ascii="Times New Roman" w:hAnsi="Times New Roman" w:cs="Times New Roman"/>
                <w:sz w:val="28"/>
                <w:szCs w:val="28"/>
              </w:rPr>
              <w:t>0</w:t>
            </w:r>
          </w:p>
        </w:tc>
        <w:tc>
          <w:tcPr>
            <w:tcW w:w="4747" w:type="pct"/>
          </w:tcPr>
          <w:p w:rsidR="00253BC3" w:rsidRDefault="00377DD4" w:rsidP="00253BC3">
            <w:pPr>
              <w:spacing w:after="0" w:line="240" w:lineRule="auto"/>
              <w:rPr>
                <w:rFonts w:ascii="Times New Roman" w:hAnsi="Times New Roman" w:cs="Times New Roman"/>
                <w:sz w:val="28"/>
                <w:szCs w:val="28"/>
              </w:rPr>
            </w:pPr>
            <w:proofErr w:type="gramStart"/>
            <w:r w:rsidRPr="00253BC3">
              <w:rPr>
                <w:rFonts w:ascii="Times New Roman" w:hAnsi="Times New Roman" w:cs="Times New Roman"/>
                <w:sz w:val="28"/>
                <w:szCs w:val="28"/>
              </w:rPr>
              <w:t>Благоустройство территории ТОС «</w:t>
            </w:r>
            <w:proofErr w:type="spellStart"/>
            <w:r w:rsidRPr="00253BC3">
              <w:rPr>
                <w:rFonts w:ascii="Times New Roman" w:hAnsi="Times New Roman" w:cs="Times New Roman"/>
                <w:sz w:val="28"/>
                <w:szCs w:val="28"/>
              </w:rPr>
              <w:t>Минеево</w:t>
            </w:r>
            <w:proofErr w:type="spellEnd"/>
            <w:r w:rsidRPr="00253BC3">
              <w:rPr>
                <w:rFonts w:ascii="Times New Roman" w:hAnsi="Times New Roman" w:cs="Times New Roman"/>
                <w:sz w:val="28"/>
                <w:szCs w:val="28"/>
              </w:rPr>
              <w:t xml:space="preserve">» в рамках проекта  «Спорткомплекс «МИНЕЕВО» (город Иваново, территория, ограниченная домом 3А по улице </w:t>
            </w:r>
            <w:proofErr w:type="spellStart"/>
            <w:r w:rsidRPr="00253BC3">
              <w:rPr>
                <w:rFonts w:ascii="Times New Roman" w:hAnsi="Times New Roman" w:cs="Times New Roman"/>
                <w:sz w:val="28"/>
                <w:szCs w:val="28"/>
              </w:rPr>
              <w:t>Кольчугинской</w:t>
            </w:r>
            <w:proofErr w:type="spellEnd"/>
            <w:r w:rsidRPr="00253BC3">
              <w:rPr>
                <w:rFonts w:ascii="Times New Roman" w:hAnsi="Times New Roman" w:cs="Times New Roman"/>
                <w:sz w:val="28"/>
                <w:szCs w:val="28"/>
              </w:rPr>
              <w:t xml:space="preserve">,  домом 1 по улице </w:t>
            </w:r>
            <w:proofErr w:type="gramEnd"/>
          </w:p>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 xml:space="preserve">1-й </w:t>
            </w:r>
            <w:proofErr w:type="spellStart"/>
            <w:r w:rsidRPr="00253BC3">
              <w:rPr>
                <w:rFonts w:ascii="Times New Roman" w:hAnsi="Times New Roman" w:cs="Times New Roman"/>
                <w:sz w:val="28"/>
                <w:szCs w:val="28"/>
              </w:rPr>
              <w:t>Минеевской</w:t>
            </w:r>
            <w:proofErr w:type="spellEnd"/>
            <w:r w:rsidRPr="00253BC3">
              <w:rPr>
                <w:rFonts w:ascii="Times New Roman" w:hAnsi="Times New Roman" w:cs="Times New Roman"/>
                <w:sz w:val="28"/>
                <w:szCs w:val="28"/>
              </w:rPr>
              <w:t>, домами № 2 и № 5</w:t>
            </w:r>
            <w:proofErr w:type="gramStart"/>
            <w:r w:rsidRPr="00253BC3">
              <w:rPr>
                <w:rFonts w:ascii="Times New Roman" w:hAnsi="Times New Roman" w:cs="Times New Roman"/>
                <w:sz w:val="28"/>
                <w:szCs w:val="28"/>
              </w:rPr>
              <w:t xml:space="preserve"> Б</w:t>
            </w:r>
            <w:proofErr w:type="gramEnd"/>
            <w:r w:rsidRPr="00253BC3">
              <w:rPr>
                <w:rFonts w:ascii="Times New Roman" w:hAnsi="Times New Roman" w:cs="Times New Roman"/>
                <w:sz w:val="28"/>
                <w:szCs w:val="28"/>
              </w:rPr>
              <w:t xml:space="preserve"> по улице Генерала Горбатова)</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t>1</w:t>
            </w:r>
            <w:r w:rsidRPr="00253BC3">
              <w:rPr>
                <w:rFonts w:ascii="Times New Roman" w:hAnsi="Times New Roman" w:cs="Times New Roman"/>
                <w:sz w:val="28"/>
                <w:szCs w:val="28"/>
              </w:rPr>
              <w:t>1</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«Сортировочный» в рамках проекта  «Комфортная среда для всех»  (город Иваново, территория между домами № 1, № 3, № 5 по улице 3-й Чайковского)</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t>1</w:t>
            </w:r>
            <w:r w:rsidRPr="00253BC3">
              <w:rPr>
                <w:rFonts w:ascii="Times New Roman" w:hAnsi="Times New Roman" w:cs="Times New Roman"/>
                <w:sz w:val="28"/>
                <w:szCs w:val="28"/>
              </w:rPr>
              <w:t>2</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«Дружный» в рамках проекта «Безопасный двор»</w:t>
            </w:r>
            <w:r w:rsidR="00213FFB" w:rsidRPr="00253BC3">
              <w:rPr>
                <w:rFonts w:ascii="Times New Roman" w:hAnsi="Times New Roman" w:cs="Times New Roman"/>
                <w:sz w:val="28"/>
                <w:szCs w:val="28"/>
              </w:rPr>
              <w:t xml:space="preserve"> </w:t>
            </w:r>
            <w:r w:rsidRPr="00253BC3">
              <w:rPr>
                <w:rFonts w:ascii="Times New Roman" w:hAnsi="Times New Roman" w:cs="Times New Roman"/>
                <w:sz w:val="28"/>
                <w:szCs w:val="28"/>
              </w:rPr>
              <w:t xml:space="preserve">(г. Иваново, территория у дома 58 по улице Ульяновской и у дома 31 по улице </w:t>
            </w:r>
            <w:proofErr w:type="spellStart"/>
            <w:r w:rsidRPr="00253BC3">
              <w:rPr>
                <w:rFonts w:ascii="Times New Roman" w:hAnsi="Times New Roman" w:cs="Times New Roman"/>
                <w:sz w:val="28"/>
                <w:szCs w:val="28"/>
              </w:rPr>
              <w:t>Калинцева</w:t>
            </w:r>
            <w:proofErr w:type="spellEnd"/>
            <w:r w:rsidRPr="00253BC3">
              <w:rPr>
                <w:rFonts w:ascii="Times New Roman" w:hAnsi="Times New Roman" w:cs="Times New Roman"/>
                <w:sz w:val="28"/>
                <w:szCs w:val="28"/>
              </w:rPr>
              <w:t>)</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t>1</w:t>
            </w:r>
            <w:r w:rsidRPr="00253BC3">
              <w:rPr>
                <w:rFonts w:ascii="Times New Roman" w:hAnsi="Times New Roman" w:cs="Times New Roman"/>
                <w:sz w:val="28"/>
                <w:szCs w:val="28"/>
              </w:rPr>
              <w:t>3</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«Южная горка» в рамках проекта «Мечта моего детства» (город Иваново, территория у дома 66 по улице Голубева)</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lastRenderedPageBreak/>
              <w:t>1</w:t>
            </w:r>
            <w:r w:rsidRPr="00253BC3">
              <w:rPr>
                <w:rFonts w:ascii="Times New Roman" w:hAnsi="Times New Roman" w:cs="Times New Roman"/>
                <w:sz w:val="28"/>
                <w:szCs w:val="28"/>
              </w:rPr>
              <w:t>4</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«Содружество»  в рамках проекта «Мой благоустроенный двор» (г.</w:t>
            </w:r>
            <w:r w:rsidR="00A81590" w:rsidRPr="00253BC3">
              <w:rPr>
                <w:rFonts w:ascii="Times New Roman" w:hAnsi="Times New Roman" w:cs="Times New Roman"/>
                <w:sz w:val="28"/>
                <w:szCs w:val="28"/>
              </w:rPr>
              <w:t xml:space="preserve"> </w:t>
            </w:r>
            <w:r w:rsidR="005A618A">
              <w:rPr>
                <w:rFonts w:ascii="Times New Roman" w:hAnsi="Times New Roman" w:cs="Times New Roman"/>
                <w:sz w:val="28"/>
                <w:szCs w:val="28"/>
              </w:rPr>
              <w:t xml:space="preserve">Иваново, территория между </w:t>
            </w:r>
            <w:r w:rsidRPr="00253BC3">
              <w:rPr>
                <w:rFonts w:ascii="Times New Roman" w:hAnsi="Times New Roman" w:cs="Times New Roman"/>
                <w:sz w:val="28"/>
                <w:szCs w:val="28"/>
              </w:rPr>
              <w:t xml:space="preserve">домами 48 и 50 по улице </w:t>
            </w:r>
            <w:proofErr w:type="spellStart"/>
            <w:r w:rsidRPr="00253BC3">
              <w:rPr>
                <w:rFonts w:ascii="Times New Roman" w:hAnsi="Times New Roman" w:cs="Times New Roman"/>
                <w:sz w:val="28"/>
                <w:szCs w:val="28"/>
              </w:rPr>
              <w:t>Постышева</w:t>
            </w:r>
            <w:proofErr w:type="spellEnd"/>
            <w:r w:rsidRPr="00253BC3">
              <w:rPr>
                <w:rFonts w:ascii="Times New Roman" w:hAnsi="Times New Roman" w:cs="Times New Roman"/>
                <w:sz w:val="28"/>
                <w:szCs w:val="28"/>
              </w:rPr>
              <w:t>)</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t>1</w:t>
            </w:r>
            <w:r w:rsidRPr="00253BC3">
              <w:rPr>
                <w:rFonts w:ascii="Times New Roman" w:hAnsi="Times New Roman" w:cs="Times New Roman"/>
                <w:sz w:val="28"/>
                <w:szCs w:val="28"/>
              </w:rPr>
              <w:t>5</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«Парковый» (город Иваново, территория между домами № 55 и № 57 по улице 3-й Лагерной)</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t>1</w:t>
            </w:r>
            <w:r w:rsidRPr="00253BC3">
              <w:rPr>
                <w:rFonts w:ascii="Times New Roman" w:hAnsi="Times New Roman" w:cs="Times New Roman"/>
                <w:sz w:val="28"/>
                <w:szCs w:val="28"/>
              </w:rPr>
              <w:t>6</w:t>
            </w:r>
          </w:p>
        </w:tc>
        <w:tc>
          <w:tcPr>
            <w:tcW w:w="4747" w:type="pct"/>
          </w:tcPr>
          <w:p w:rsidR="00253BC3" w:rsidRDefault="00377DD4" w:rsidP="00253BC3">
            <w:pPr>
              <w:spacing w:after="0" w:line="240" w:lineRule="auto"/>
              <w:rPr>
                <w:rFonts w:ascii="Times New Roman" w:hAnsi="Times New Roman" w:cs="Times New Roman"/>
                <w:sz w:val="28"/>
                <w:szCs w:val="28"/>
              </w:rPr>
            </w:pPr>
            <w:proofErr w:type="gramStart"/>
            <w:r w:rsidRPr="00253BC3">
              <w:rPr>
                <w:rFonts w:ascii="Times New Roman" w:hAnsi="Times New Roman" w:cs="Times New Roman"/>
                <w:sz w:val="28"/>
                <w:szCs w:val="28"/>
              </w:rPr>
              <w:t xml:space="preserve">Благоустройство территории ТОС «Авиатор» (г. Иваново, </w:t>
            </w:r>
            <w:proofErr w:type="gramEnd"/>
          </w:p>
          <w:p w:rsidR="00377DD4" w:rsidRPr="00253BC3" w:rsidRDefault="00377DD4" w:rsidP="005A618A">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ул. Кудряшова д. 108 – ул. Лежневская</w:t>
            </w:r>
            <w:r w:rsidR="005A618A">
              <w:rPr>
                <w:rFonts w:ascii="Times New Roman" w:hAnsi="Times New Roman" w:cs="Times New Roman"/>
                <w:sz w:val="28"/>
                <w:szCs w:val="28"/>
              </w:rPr>
              <w:t xml:space="preserve">, </w:t>
            </w:r>
            <w:r w:rsidRPr="00253BC3">
              <w:rPr>
                <w:rFonts w:ascii="Times New Roman" w:hAnsi="Times New Roman" w:cs="Times New Roman"/>
                <w:sz w:val="28"/>
                <w:szCs w:val="28"/>
              </w:rPr>
              <w:t>д. 211)</w:t>
            </w:r>
          </w:p>
        </w:tc>
      </w:tr>
      <w:tr w:rsidR="00377DD4" w:rsidRPr="00253BC3" w:rsidTr="00A81590">
        <w:tc>
          <w:tcPr>
            <w:tcW w:w="253" w:type="pct"/>
          </w:tcPr>
          <w:p w:rsidR="00377DD4" w:rsidRPr="00253BC3" w:rsidRDefault="003F25FB"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lang w:val="en-US"/>
              </w:rPr>
              <w:t>1</w:t>
            </w:r>
            <w:r w:rsidRPr="00253BC3">
              <w:rPr>
                <w:rFonts w:ascii="Times New Roman" w:hAnsi="Times New Roman" w:cs="Times New Roman"/>
                <w:sz w:val="28"/>
                <w:szCs w:val="28"/>
              </w:rPr>
              <w:t>7</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«Комсомольский» (г. Иваново, территория у дома 75 по улице Дунаева)</w:t>
            </w:r>
          </w:p>
        </w:tc>
      </w:tr>
      <w:tr w:rsidR="00377DD4" w:rsidRPr="00253BC3" w:rsidTr="00A81590">
        <w:tc>
          <w:tcPr>
            <w:tcW w:w="253" w:type="pct"/>
          </w:tcPr>
          <w:p w:rsidR="00377DD4" w:rsidRPr="00253BC3" w:rsidRDefault="00775162" w:rsidP="00253BC3">
            <w:pPr>
              <w:spacing w:after="0" w:line="240" w:lineRule="auto"/>
              <w:jc w:val="center"/>
              <w:rPr>
                <w:rFonts w:ascii="Times New Roman" w:hAnsi="Times New Roman" w:cs="Times New Roman"/>
                <w:sz w:val="28"/>
                <w:szCs w:val="28"/>
              </w:rPr>
            </w:pPr>
            <w:r w:rsidRPr="00253BC3">
              <w:rPr>
                <w:rFonts w:ascii="Times New Roman" w:hAnsi="Times New Roman" w:cs="Times New Roman"/>
                <w:sz w:val="28"/>
                <w:szCs w:val="28"/>
              </w:rPr>
              <w:t>1</w:t>
            </w:r>
            <w:r w:rsidR="003F25FB" w:rsidRPr="00253BC3">
              <w:rPr>
                <w:rFonts w:ascii="Times New Roman" w:hAnsi="Times New Roman" w:cs="Times New Roman"/>
                <w:sz w:val="28"/>
                <w:szCs w:val="28"/>
              </w:rPr>
              <w:t>8</w:t>
            </w:r>
          </w:p>
        </w:tc>
        <w:tc>
          <w:tcPr>
            <w:tcW w:w="4747" w:type="pct"/>
          </w:tcPr>
          <w:p w:rsidR="00377DD4" w:rsidRPr="00253BC3" w:rsidRDefault="00377DD4" w:rsidP="00253BC3">
            <w:pPr>
              <w:spacing w:after="0" w:line="240" w:lineRule="auto"/>
              <w:rPr>
                <w:rFonts w:ascii="Times New Roman" w:hAnsi="Times New Roman" w:cs="Times New Roman"/>
                <w:sz w:val="28"/>
                <w:szCs w:val="28"/>
                <w:highlight w:val="yellow"/>
              </w:rPr>
            </w:pPr>
            <w:r w:rsidRPr="00253BC3">
              <w:rPr>
                <w:rFonts w:ascii="Times New Roman" w:hAnsi="Times New Roman" w:cs="Times New Roman"/>
                <w:sz w:val="28"/>
                <w:szCs w:val="28"/>
              </w:rPr>
              <w:t>Благоустройство территории ТОС «Северный» в рамках проекта  «Спортивный городок XXI века» (город Иваново, 14-е Почтовое отделение, территория за домом 260)</w:t>
            </w:r>
          </w:p>
        </w:tc>
      </w:tr>
    </w:tbl>
    <w:p w:rsidR="00377DD4" w:rsidRPr="00B43A51" w:rsidRDefault="00377DD4" w:rsidP="00377DD4">
      <w:pPr>
        <w:spacing w:after="0" w:line="240" w:lineRule="auto"/>
        <w:jc w:val="right"/>
        <w:rPr>
          <w:rFonts w:ascii="Times New Roman" w:hAnsi="Times New Roman" w:cs="Times New Roman"/>
          <w:sz w:val="24"/>
          <w:szCs w:val="24"/>
        </w:rPr>
      </w:pPr>
      <w:r w:rsidRPr="00253BC3">
        <w:rPr>
          <w:rFonts w:ascii="Times New Roman" w:hAnsi="Times New Roman" w:cs="Times New Roman"/>
          <w:sz w:val="28"/>
          <w:szCs w:val="28"/>
        </w:rPr>
        <w:t>»</w:t>
      </w:r>
      <w:r w:rsidR="00180A06" w:rsidRPr="00253BC3">
        <w:rPr>
          <w:rFonts w:ascii="Times New Roman" w:hAnsi="Times New Roman" w:cs="Times New Roman"/>
          <w:sz w:val="28"/>
          <w:szCs w:val="28"/>
        </w:rPr>
        <w:t>.</w:t>
      </w:r>
    </w:p>
    <w:p w:rsidR="00377DD4" w:rsidRDefault="003624A6" w:rsidP="00377DD4">
      <w:pPr>
        <w:spacing w:after="0" w:line="240" w:lineRule="auto"/>
        <w:ind w:firstLine="708"/>
        <w:jc w:val="both"/>
        <w:rPr>
          <w:rFonts w:ascii="Times New Roman" w:hAnsi="Times New Roman"/>
          <w:sz w:val="28"/>
          <w:szCs w:val="24"/>
        </w:rPr>
      </w:pPr>
      <w:r w:rsidRPr="004B2F0D">
        <w:rPr>
          <w:rFonts w:ascii="Times New Roman" w:hAnsi="Times New Roman"/>
          <w:sz w:val="28"/>
          <w:szCs w:val="24"/>
        </w:rPr>
        <w:t xml:space="preserve">2. Настоящее постановление вступает в силу со дня </w:t>
      </w:r>
      <w:r w:rsidR="00D85A4D" w:rsidRPr="004B2F0D">
        <w:rPr>
          <w:rFonts w:ascii="Times New Roman" w:hAnsi="Times New Roman"/>
          <w:sz w:val="28"/>
          <w:szCs w:val="24"/>
        </w:rPr>
        <w:t>издания</w:t>
      </w:r>
      <w:r w:rsidR="00A85D20">
        <w:rPr>
          <w:rFonts w:ascii="Times New Roman" w:hAnsi="Times New Roman"/>
          <w:sz w:val="28"/>
          <w:szCs w:val="24"/>
        </w:rPr>
        <w:t>. Действие</w:t>
      </w:r>
      <w:r w:rsidR="005A618A">
        <w:rPr>
          <w:rFonts w:ascii="Times New Roman" w:hAnsi="Times New Roman"/>
          <w:sz w:val="28"/>
          <w:szCs w:val="24"/>
        </w:rPr>
        <w:t xml:space="preserve"> </w:t>
      </w:r>
      <w:r w:rsidR="007B24AB">
        <w:rPr>
          <w:rFonts w:ascii="Times New Roman" w:hAnsi="Times New Roman"/>
          <w:sz w:val="28"/>
          <w:szCs w:val="24"/>
        </w:rPr>
        <w:t>пункта 1.6.</w:t>
      </w:r>
      <w:r w:rsidR="006A42F4">
        <w:rPr>
          <w:rFonts w:ascii="Times New Roman" w:hAnsi="Times New Roman"/>
          <w:sz w:val="28"/>
          <w:szCs w:val="24"/>
        </w:rPr>
        <w:t>2.</w:t>
      </w:r>
      <w:r w:rsidR="007B24AB">
        <w:rPr>
          <w:rFonts w:ascii="Times New Roman" w:hAnsi="Times New Roman"/>
          <w:sz w:val="28"/>
          <w:szCs w:val="24"/>
        </w:rPr>
        <w:t>3</w:t>
      </w:r>
      <w:r w:rsidR="00A85D20">
        <w:rPr>
          <w:rFonts w:ascii="Times New Roman" w:hAnsi="Times New Roman"/>
          <w:sz w:val="28"/>
          <w:szCs w:val="24"/>
        </w:rPr>
        <w:t xml:space="preserve"> настоящего постановления распространяется на</w:t>
      </w:r>
      <w:r w:rsidR="005A618A">
        <w:rPr>
          <w:rFonts w:ascii="Times New Roman" w:hAnsi="Times New Roman"/>
          <w:sz w:val="28"/>
          <w:szCs w:val="24"/>
        </w:rPr>
        <w:t xml:space="preserve"> </w:t>
      </w:r>
      <w:r w:rsidR="006A42F4">
        <w:rPr>
          <w:rFonts w:ascii="Times New Roman" w:hAnsi="Times New Roman"/>
          <w:sz w:val="28"/>
          <w:szCs w:val="24"/>
        </w:rPr>
        <w:t>право</w:t>
      </w:r>
      <w:r w:rsidR="00A85D20">
        <w:rPr>
          <w:rFonts w:ascii="Times New Roman" w:hAnsi="Times New Roman"/>
          <w:sz w:val="28"/>
          <w:szCs w:val="24"/>
        </w:rPr>
        <w:t xml:space="preserve">отношения, возникшие </w:t>
      </w:r>
      <w:r w:rsidR="005239B4">
        <w:rPr>
          <w:rFonts w:ascii="Times New Roman" w:hAnsi="Times New Roman"/>
          <w:sz w:val="28"/>
          <w:szCs w:val="24"/>
        </w:rPr>
        <w:t xml:space="preserve">с </w:t>
      </w:r>
      <w:r w:rsidR="005239B4" w:rsidRPr="005239B4">
        <w:rPr>
          <w:rFonts w:ascii="Times New Roman" w:hAnsi="Times New Roman"/>
          <w:sz w:val="28"/>
          <w:szCs w:val="24"/>
        </w:rPr>
        <w:t>30.04.2021</w:t>
      </w:r>
      <w:r w:rsidR="005239B4">
        <w:rPr>
          <w:rFonts w:ascii="Times New Roman" w:hAnsi="Times New Roman"/>
          <w:sz w:val="28"/>
          <w:szCs w:val="24"/>
        </w:rPr>
        <w:t>.</w:t>
      </w:r>
    </w:p>
    <w:p w:rsidR="005A618A" w:rsidRDefault="003624A6" w:rsidP="00377DD4">
      <w:pPr>
        <w:spacing w:after="0" w:line="240" w:lineRule="auto"/>
        <w:ind w:firstLine="708"/>
        <w:jc w:val="both"/>
        <w:rPr>
          <w:rFonts w:ascii="Times New Roman" w:hAnsi="Times New Roman" w:cs="Times New Roman"/>
        </w:rPr>
      </w:pPr>
      <w:r w:rsidRPr="004B2F0D">
        <w:rPr>
          <w:rFonts w:ascii="Times New Roman" w:hAnsi="Times New Roman"/>
          <w:sz w:val="28"/>
          <w:szCs w:val="24"/>
        </w:rPr>
        <w:t xml:space="preserve">3. </w:t>
      </w:r>
      <w:r w:rsidR="00253BC3">
        <w:rPr>
          <w:rFonts w:ascii="Times New Roman" w:hAnsi="Times New Roman"/>
          <w:sz w:val="28"/>
          <w:szCs w:val="24"/>
        </w:rPr>
        <w:t>Опубликовать н</w:t>
      </w:r>
      <w:r w:rsidRPr="004B2F0D">
        <w:rPr>
          <w:rFonts w:ascii="Times New Roman" w:hAnsi="Times New Roman"/>
          <w:sz w:val="28"/>
          <w:szCs w:val="24"/>
        </w:rPr>
        <w:t xml:space="preserve">астоящее постановление в сборнике «Правовой вестник города Иванова» и </w:t>
      </w:r>
      <w:r w:rsidR="00180A06">
        <w:rPr>
          <w:rFonts w:ascii="Times New Roman" w:hAnsi="Times New Roman"/>
          <w:sz w:val="28"/>
          <w:szCs w:val="24"/>
        </w:rPr>
        <w:t xml:space="preserve">разместить на официальном сайте </w:t>
      </w:r>
      <w:r w:rsidRPr="004B2F0D">
        <w:rPr>
          <w:rFonts w:ascii="Times New Roman" w:hAnsi="Times New Roman"/>
          <w:sz w:val="28"/>
          <w:szCs w:val="24"/>
        </w:rPr>
        <w:t>Администрации города Иванова в сети Интернет.</w:t>
      </w:r>
    </w:p>
    <w:p w:rsidR="003624A6" w:rsidRPr="00F24E9E" w:rsidRDefault="003624A6" w:rsidP="00A26982">
      <w:pPr>
        <w:spacing w:after="0" w:line="240" w:lineRule="auto"/>
        <w:jc w:val="right"/>
        <w:rPr>
          <w:rFonts w:ascii="Times New Roman" w:hAnsi="Times New Roman" w:cs="Times New Roman"/>
        </w:rPr>
      </w:pPr>
      <w:bookmarkStart w:id="1" w:name="_GoBack"/>
      <w:bookmarkEnd w:id="1"/>
    </w:p>
    <w:sectPr w:rsidR="003624A6" w:rsidRPr="00F24E9E" w:rsidSect="0000093C">
      <w:headerReference w:type="default" r:id="rId11"/>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67" w:rsidRDefault="000C7967" w:rsidP="00E21A85">
      <w:pPr>
        <w:spacing w:after="0" w:line="240" w:lineRule="auto"/>
      </w:pPr>
      <w:r>
        <w:separator/>
      </w:r>
    </w:p>
  </w:endnote>
  <w:endnote w:type="continuationSeparator" w:id="0">
    <w:p w:rsidR="000C7967" w:rsidRDefault="000C7967" w:rsidP="00E2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67" w:rsidRDefault="000C7967" w:rsidP="00E21A85">
      <w:pPr>
        <w:spacing w:after="0" w:line="240" w:lineRule="auto"/>
      </w:pPr>
      <w:r>
        <w:separator/>
      </w:r>
    </w:p>
  </w:footnote>
  <w:footnote w:type="continuationSeparator" w:id="0">
    <w:p w:rsidR="000C7967" w:rsidRDefault="000C7967" w:rsidP="00E21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384220398"/>
      <w:docPartObj>
        <w:docPartGallery w:val="Page Numbers (Top of Page)"/>
        <w:docPartUnique/>
      </w:docPartObj>
    </w:sdtPr>
    <w:sdtEndPr/>
    <w:sdtContent>
      <w:p w:rsidR="00A133A8" w:rsidRPr="00477E1F" w:rsidRDefault="00A133A8" w:rsidP="00477E1F">
        <w:pPr>
          <w:pStyle w:val="a6"/>
          <w:jc w:val="center"/>
          <w:rPr>
            <w:rFonts w:ascii="Times New Roman" w:hAnsi="Times New Roman" w:cs="Times New Roman"/>
            <w:sz w:val="24"/>
            <w:szCs w:val="24"/>
          </w:rPr>
        </w:pPr>
      </w:p>
      <w:p w:rsidR="00A133A8" w:rsidRPr="00477E1F" w:rsidRDefault="00A133A8" w:rsidP="00477E1F">
        <w:pPr>
          <w:pStyle w:val="a6"/>
          <w:jc w:val="center"/>
          <w:rPr>
            <w:rFonts w:ascii="Times New Roman" w:hAnsi="Times New Roman" w:cs="Times New Roman"/>
            <w:sz w:val="24"/>
            <w:szCs w:val="24"/>
          </w:rPr>
        </w:pPr>
      </w:p>
      <w:p w:rsidR="00A133A8" w:rsidRPr="00477E1F" w:rsidRDefault="00A133A8" w:rsidP="00477E1F">
        <w:pPr>
          <w:pStyle w:val="a6"/>
          <w:jc w:val="center"/>
          <w:rPr>
            <w:rFonts w:ascii="Times New Roman" w:hAnsi="Times New Roman" w:cs="Times New Roman"/>
            <w:sz w:val="24"/>
            <w:szCs w:val="24"/>
          </w:rPr>
        </w:pPr>
        <w:r w:rsidRPr="00477E1F">
          <w:rPr>
            <w:rFonts w:ascii="Times New Roman" w:hAnsi="Times New Roman" w:cs="Times New Roman"/>
            <w:sz w:val="24"/>
            <w:szCs w:val="24"/>
          </w:rPr>
          <w:fldChar w:fldCharType="begin"/>
        </w:r>
        <w:r w:rsidRPr="00477E1F">
          <w:rPr>
            <w:rFonts w:ascii="Times New Roman" w:hAnsi="Times New Roman" w:cs="Times New Roman"/>
            <w:sz w:val="24"/>
            <w:szCs w:val="24"/>
          </w:rPr>
          <w:instrText>PAGE   \* MERGEFORMAT</w:instrText>
        </w:r>
        <w:r w:rsidRPr="00477E1F">
          <w:rPr>
            <w:rFonts w:ascii="Times New Roman" w:hAnsi="Times New Roman" w:cs="Times New Roman"/>
            <w:sz w:val="24"/>
            <w:szCs w:val="24"/>
          </w:rPr>
          <w:fldChar w:fldCharType="separate"/>
        </w:r>
        <w:r w:rsidR="0050160D">
          <w:rPr>
            <w:rFonts w:ascii="Times New Roman" w:hAnsi="Times New Roman" w:cs="Times New Roman"/>
            <w:noProof/>
            <w:sz w:val="24"/>
            <w:szCs w:val="24"/>
          </w:rPr>
          <w:t>2</w:t>
        </w:r>
        <w:r w:rsidRPr="00477E1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5E9"/>
    <w:multiLevelType w:val="hybridMultilevel"/>
    <w:tmpl w:val="2FD6B3EE"/>
    <w:lvl w:ilvl="0" w:tplc="8350FDC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16"/>
    <w:rsid w:val="0000093C"/>
    <w:rsid w:val="00024F92"/>
    <w:rsid w:val="00062B0A"/>
    <w:rsid w:val="00070416"/>
    <w:rsid w:val="00076BC9"/>
    <w:rsid w:val="00086B98"/>
    <w:rsid w:val="000C0947"/>
    <w:rsid w:val="000C7967"/>
    <w:rsid w:val="000D0B0B"/>
    <w:rsid w:val="000E1BA0"/>
    <w:rsid w:val="000F070D"/>
    <w:rsid w:val="0011468B"/>
    <w:rsid w:val="00141FC0"/>
    <w:rsid w:val="00147131"/>
    <w:rsid w:val="001550C1"/>
    <w:rsid w:val="001708CE"/>
    <w:rsid w:val="00173874"/>
    <w:rsid w:val="00180A06"/>
    <w:rsid w:val="001A0EE7"/>
    <w:rsid w:val="001B091D"/>
    <w:rsid w:val="001B692E"/>
    <w:rsid w:val="001F1179"/>
    <w:rsid w:val="00200353"/>
    <w:rsid w:val="0020266B"/>
    <w:rsid w:val="002060B5"/>
    <w:rsid w:val="00213FFB"/>
    <w:rsid w:val="00233FAF"/>
    <w:rsid w:val="002535CC"/>
    <w:rsid w:val="00253BC3"/>
    <w:rsid w:val="0028166C"/>
    <w:rsid w:val="0029262D"/>
    <w:rsid w:val="002B774E"/>
    <w:rsid w:val="002C495A"/>
    <w:rsid w:val="002E5431"/>
    <w:rsid w:val="002F2118"/>
    <w:rsid w:val="002F4AE4"/>
    <w:rsid w:val="0032648A"/>
    <w:rsid w:val="00346B98"/>
    <w:rsid w:val="003612F1"/>
    <w:rsid w:val="003624A6"/>
    <w:rsid w:val="00377DD4"/>
    <w:rsid w:val="003F10CF"/>
    <w:rsid w:val="003F25FB"/>
    <w:rsid w:val="00407795"/>
    <w:rsid w:val="00410C38"/>
    <w:rsid w:val="00423424"/>
    <w:rsid w:val="00450AB2"/>
    <w:rsid w:val="00453C85"/>
    <w:rsid w:val="0046653B"/>
    <w:rsid w:val="00477E1F"/>
    <w:rsid w:val="004B2F0D"/>
    <w:rsid w:val="004F5376"/>
    <w:rsid w:val="0050160D"/>
    <w:rsid w:val="005067EC"/>
    <w:rsid w:val="005239B4"/>
    <w:rsid w:val="0055654E"/>
    <w:rsid w:val="00571990"/>
    <w:rsid w:val="00580508"/>
    <w:rsid w:val="00590DD2"/>
    <w:rsid w:val="0059365F"/>
    <w:rsid w:val="005A0918"/>
    <w:rsid w:val="005A618A"/>
    <w:rsid w:val="005B4487"/>
    <w:rsid w:val="00625E73"/>
    <w:rsid w:val="006342D5"/>
    <w:rsid w:val="006565D7"/>
    <w:rsid w:val="00695C19"/>
    <w:rsid w:val="006A42F4"/>
    <w:rsid w:val="006B73E2"/>
    <w:rsid w:val="006E343B"/>
    <w:rsid w:val="00705714"/>
    <w:rsid w:val="00775162"/>
    <w:rsid w:val="007A4FBA"/>
    <w:rsid w:val="007B24AB"/>
    <w:rsid w:val="007B3AEA"/>
    <w:rsid w:val="007E784F"/>
    <w:rsid w:val="007F0B07"/>
    <w:rsid w:val="0083696C"/>
    <w:rsid w:val="00856910"/>
    <w:rsid w:val="00862B8F"/>
    <w:rsid w:val="008662E3"/>
    <w:rsid w:val="008A04CE"/>
    <w:rsid w:val="008A763E"/>
    <w:rsid w:val="008D4D36"/>
    <w:rsid w:val="008E08BF"/>
    <w:rsid w:val="008E6B50"/>
    <w:rsid w:val="009508BE"/>
    <w:rsid w:val="009867BB"/>
    <w:rsid w:val="009B5AA1"/>
    <w:rsid w:val="009C285C"/>
    <w:rsid w:val="009C6265"/>
    <w:rsid w:val="009E564F"/>
    <w:rsid w:val="00A133A8"/>
    <w:rsid w:val="00A26982"/>
    <w:rsid w:val="00A30D9D"/>
    <w:rsid w:val="00A541FD"/>
    <w:rsid w:val="00A76814"/>
    <w:rsid w:val="00A81590"/>
    <w:rsid w:val="00A85D20"/>
    <w:rsid w:val="00A95D08"/>
    <w:rsid w:val="00AA1972"/>
    <w:rsid w:val="00AB261C"/>
    <w:rsid w:val="00B22D2A"/>
    <w:rsid w:val="00B42DE9"/>
    <w:rsid w:val="00B43A51"/>
    <w:rsid w:val="00BB2BB8"/>
    <w:rsid w:val="00BE4B5A"/>
    <w:rsid w:val="00C02441"/>
    <w:rsid w:val="00C1283A"/>
    <w:rsid w:val="00C3317A"/>
    <w:rsid w:val="00C4040D"/>
    <w:rsid w:val="00C44E44"/>
    <w:rsid w:val="00C46C83"/>
    <w:rsid w:val="00C70342"/>
    <w:rsid w:val="00C72F6C"/>
    <w:rsid w:val="00CC5635"/>
    <w:rsid w:val="00CC5748"/>
    <w:rsid w:val="00CD12B3"/>
    <w:rsid w:val="00CD170C"/>
    <w:rsid w:val="00CF2572"/>
    <w:rsid w:val="00D04BDB"/>
    <w:rsid w:val="00D310FA"/>
    <w:rsid w:val="00D84826"/>
    <w:rsid w:val="00D85A4D"/>
    <w:rsid w:val="00D9297E"/>
    <w:rsid w:val="00DA2D25"/>
    <w:rsid w:val="00DA2E0F"/>
    <w:rsid w:val="00DC060B"/>
    <w:rsid w:val="00DE34CF"/>
    <w:rsid w:val="00DF261C"/>
    <w:rsid w:val="00E21A85"/>
    <w:rsid w:val="00E8527B"/>
    <w:rsid w:val="00E91998"/>
    <w:rsid w:val="00E96CE0"/>
    <w:rsid w:val="00EB5A74"/>
    <w:rsid w:val="00ED43B2"/>
    <w:rsid w:val="00EF0B24"/>
    <w:rsid w:val="00F052F4"/>
    <w:rsid w:val="00F24E9E"/>
    <w:rsid w:val="00F44080"/>
    <w:rsid w:val="00F801C2"/>
    <w:rsid w:val="00F8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0416"/>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29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624A6"/>
    <w:rPr>
      <w:rFonts w:ascii="Calibri" w:eastAsia="Times New Roman" w:hAnsi="Calibri" w:cs="Calibri"/>
      <w:szCs w:val="20"/>
      <w:lang w:eastAsia="ru-RU"/>
    </w:rPr>
  </w:style>
  <w:style w:type="paragraph" w:styleId="a4">
    <w:name w:val="Balloon Text"/>
    <w:basedOn w:val="a"/>
    <w:link w:val="a5"/>
    <w:uiPriority w:val="99"/>
    <w:semiHidden/>
    <w:unhideWhenUsed/>
    <w:rsid w:val="001550C1"/>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1550C1"/>
    <w:rPr>
      <w:rFonts w:ascii="Calibri" w:hAnsi="Calibri"/>
      <w:sz w:val="16"/>
      <w:szCs w:val="16"/>
    </w:rPr>
  </w:style>
  <w:style w:type="paragraph" w:customStyle="1" w:styleId="ConsPlusTitle">
    <w:name w:val="ConsPlusTitle"/>
    <w:rsid w:val="00CC5748"/>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E21A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A85"/>
  </w:style>
  <w:style w:type="paragraph" w:styleId="a8">
    <w:name w:val="footer"/>
    <w:basedOn w:val="a"/>
    <w:link w:val="a9"/>
    <w:uiPriority w:val="99"/>
    <w:unhideWhenUsed/>
    <w:rsid w:val="00E21A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A85"/>
  </w:style>
  <w:style w:type="paragraph" w:styleId="aa">
    <w:name w:val="List Paragraph"/>
    <w:basedOn w:val="a"/>
    <w:uiPriority w:val="34"/>
    <w:qFormat/>
    <w:rsid w:val="005067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1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70416"/>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29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624A6"/>
    <w:rPr>
      <w:rFonts w:ascii="Calibri" w:eastAsia="Times New Roman" w:hAnsi="Calibri" w:cs="Calibri"/>
      <w:szCs w:val="20"/>
      <w:lang w:eastAsia="ru-RU"/>
    </w:rPr>
  </w:style>
  <w:style w:type="paragraph" w:styleId="a4">
    <w:name w:val="Balloon Text"/>
    <w:basedOn w:val="a"/>
    <w:link w:val="a5"/>
    <w:uiPriority w:val="99"/>
    <w:semiHidden/>
    <w:unhideWhenUsed/>
    <w:rsid w:val="001550C1"/>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1550C1"/>
    <w:rPr>
      <w:rFonts w:ascii="Calibri" w:hAnsi="Calibri"/>
      <w:sz w:val="16"/>
      <w:szCs w:val="16"/>
    </w:rPr>
  </w:style>
  <w:style w:type="paragraph" w:customStyle="1" w:styleId="ConsPlusTitle">
    <w:name w:val="ConsPlusTitle"/>
    <w:rsid w:val="00CC5748"/>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rsid w:val="00E21A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A85"/>
  </w:style>
  <w:style w:type="paragraph" w:styleId="a8">
    <w:name w:val="footer"/>
    <w:basedOn w:val="a"/>
    <w:link w:val="a9"/>
    <w:uiPriority w:val="99"/>
    <w:unhideWhenUsed/>
    <w:rsid w:val="00E21A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A85"/>
  </w:style>
  <w:style w:type="paragraph" w:styleId="aa">
    <w:name w:val="List Paragraph"/>
    <w:basedOn w:val="a"/>
    <w:uiPriority w:val="34"/>
    <w:qFormat/>
    <w:rsid w:val="00506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DB6E4DE249738A02CA0D9E09231B03929EC20B10A5A3702558BA59002D35AA107ED83000F68DEE4AD143D9F1C3DEC36A5741F201921851ED7EFBB67OEB3H" TargetMode="External"/><Relationship Id="rId4" Type="http://schemas.microsoft.com/office/2007/relationships/stylesWithEffects" Target="stylesWithEffects.xml"/><Relationship Id="rId9" Type="http://schemas.openxmlformats.org/officeDocument/2006/relationships/hyperlink" Target="consultantplus://offline/ref=1DB6E4DE249738A02CA0D9E09231B03929EC20B10A5A3702558BA59002D35AA107ED83000F68DEE4AD12389C183DEC36A5741F201921851ED7EFBB67OEB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3CA1-F1E6-43BD-B50F-971DA0CE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4711</Words>
  <Characters>26854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Кривова</dc:creator>
  <cp:lastModifiedBy>Евгения Валерьевна Пискунова</cp:lastModifiedBy>
  <cp:revision>3</cp:revision>
  <cp:lastPrinted>2021-06-30T11:01:00Z</cp:lastPrinted>
  <dcterms:created xsi:type="dcterms:W3CDTF">2021-07-01T08:18:00Z</dcterms:created>
  <dcterms:modified xsi:type="dcterms:W3CDTF">2021-07-02T08:44:00Z</dcterms:modified>
</cp:coreProperties>
</file>