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750" w:rsidRDefault="00026750" w:rsidP="00026750">
      <w:pPr>
        <w:tabs>
          <w:tab w:val="left" w:pos="851"/>
          <w:tab w:val="left" w:pos="1134"/>
        </w:tabs>
      </w:pPr>
      <w: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379"/>
      </w:tblGrid>
      <w:tr w:rsidR="00026750" w:rsidRPr="00D566D4" w:rsidTr="00202FD7">
        <w:trPr>
          <w:cantSplit/>
          <w:trHeight w:val="269"/>
        </w:trPr>
        <w:tc>
          <w:tcPr>
            <w:tcW w:w="3119" w:type="dxa"/>
          </w:tcPr>
          <w:p w:rsidR="00026750" w:rsidRPr="00C74184" w:rsidRDefault="00026750" w:rsidP="00202FD7">
            <w:pPr>
              <w:snapToGrid w:val="0"/>
              <w:rPr>
                <w:sz w:val="20"/>
                <w:szCs w:val="20"/>
              </w:rPr>
            </w:pPr>
            <w:r w:rsidRPr="00C74184">
              <w:rPr>
                <w:sz w:val="20"/>
                <w:szCs w:val="20"/>
              </w:rPr>
              <w:t>Объем финансирования Программы</w:t>
            </w:r>
          </w:p>
        </w:tc>
        <w:tc>
          <w:tcPr>
            <w:tcW w:w="6379" w:type="dxa"/>
          </w:tcPr>
          <w:p w:rsidR="00026750" w:rsidRPr="00C74184" w:rsidRDefault="00026750" w:rsidP="00202FD7">
            <w:pPr>
              <w:rPr>
                <w:sz w:val="20"/>
                <w:szCs w:val="20"/>
              </w:rPr>
            </w:pPr>
            <w:r w:rsidRPr="00C74184">
              <w:rPr>
                <w:sz w:val="20"/>
                <w:szCs w:val="20"/>
              </w:rPr>
              <w:t xml:space="preserve">Общий объем финансирования Программы </w:t>
            </w:r>
          </w:p>
          <w:p w:rsidR="00026750" w:rsidRPr="00C74184" w:rsidRDefault="00026750" w:rsidP="00202F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319 865,92</w:t>
            </w:r>
            <w:r w:rsidRPr="00C74184">
              <w:rPr>
                <w:sz w:val="20"/>
                <w:szCs w:val="20"/>
              </w:rPr>
              <w:t xml:space="preserve"> тыс. руб., в том числе:</w:t>
            </w:r>
          </w:p>
          <w:p w:rsidR="00026750" w:rsidRPr="00C74184" w:rsidRDefault="00026750" w:rsidP="00202FD7">
            <w:pPr>
              <w:rPr>
                <w:sz w:val="20"/>
                <w:szCs w:val="20"/>
              </w:rPr>
            </w:pPr>
            <w:r w:rsidRPr="00C74184">
              <w:rPr>
                <w:sz w:val="20"/>
                <w:szCs w:val="20"/>
              </w:rPr>
              <w:t>2010 год – 86 974,36 тыс. руб., из них</w:t>
            </w:r>
          </w:p>
          <w:p w:rsidR="00026750" w:rsidRPr="00C74184" w:rsidRDefault="00026750" w:rsidP="00202FD7">
            <w:pPr>
              <w:rPr>
                <w:sz w:val="20"/>
                <w:szCs w:val="20"/>
              </w:rPr>
            </w:pPr>
            <w:r w:rsidRPr="00C74184">
              <w:rPr>
                <w:sz w:val="20"/>
                <w:szCs w:val="20"/>
              </w:rPr>
              <w:t>средства федерального бюджета – 17 500,00 тыс. руб.</w:t>
            </w:r>
          </w:p>
          <w:p w:rsidR="00026750" w:rsidRPr="00C74184" w:rsidRDefault="00026750" w:rsidP="00202FD7">
            <w:pPr>
              <w:rPr>
                <w:sz w:val="20"/>
                <w:szCs w:val="20"/>
              </w:rPr>
            </w:pPr>
            <w:r w:rsidRPr="00C74184">
              <w:rPr>
                <w:sz w:val="20"/>
                <w:szCs w:val="20"/>
              </w:rPr>
              <w:t>средства областного бюджета – 19 516,20 тыс. руб.</w:t>
            </w:r>
          </w:p>
          <w:p w:rsidR="00026750" w:rsidRPr="00C74184" w:rsidRDefault="00026750" w:rsidP="00202FD7">
            <w:pPr>
              <w:rPr>
                <w:sz w:val="20"/>
                <w:szCs w:val="20"/>
              </w:rPr>
            </w:pPr>
            <w:r w:rsidRPr="00C74184">
              <w:rPr>
                <w:sz w:val="20"/>
                <w:szCs w:val="20"/>
              </w:rPr>
              <w:t>средства городского бюджета – 49 958,16 тыс. руб.</w:t>
            </w:r>
          </w:p>
          <w:p w:rsidR="00026750" w:rsidRPr="00C74184" w:rsidRDefault="00026750" w:rsidP="00202FD7">
            <w:pPr>
              <w:rPr>
                <w:sz w:val="20"/>
                <w:szCs w:val="20"/>
              </w:rPr>
            </w:pPr>
            <w:r w:rsidRPr="00C74184">
              <w:rPr>
                <w:sz w:val="20"/>
                <w:szCs w:val="20"/>
              </w:rPr>
              <w:t xml:space="preserve">2011 год – </w:t>
            </w:r>
            <w:r>
              <w:rPr>
                <w:sz w:val="20"/>
                <w:szCs w:val="20"/>
              </w:rPr>
              <w:t>44 549,57</w:t>
            </w:r>
            <w:r w:rsidRPr="00C74184">
              <w:rPr>
                <w:sz w:val="20"/>
                <w:szCs w:val="20"/>
              </w:rPr>
              <w:t xml:space="preserve"> тыс. руб., из них</w:t>
            </w:r>
          </w:p>
          <w:p w:rsidR="00026750" w:rsidRPr="00C74184" w:rsidRDefault="00026750" w:rsidP="00202FD7">
            <w:pPr>
              <w:rPr>
                <w:sz w:val="20"/>
                <w:szCs w:val="20"/>
              </w:rPr>
            </w:pPr>
            <w:r w:rsidRPr="00C74184">
              <w:rPr>
                <w:sz w:val="20"/>
                <w:szCs w:val="20"/>
              </w:rPr>
              <w:t>средства областного бюджета – 10 000,00 тыс. руб.</w:t>
            </w:r>
          </w:p>
          <w:p w:rsidR="00026750" w:rsidRPr="00C74184" w:rsidRDefault="00026750" w:rsidP="00202FD7">
            <w:pPr>
              <w:rPr>
                <w:sz w:val="20"/>
                <w:szCs w:val="20"/>
              </w:rPr>
            </w:pPr>
            <w:r w:rsidRPr="00C74184">
              <w:rPr>
                <w:sz w:val="20"/>
                <w:szCs w:val="20"/>
              </w:rPr>
              <w:t xml:space="preserve">средства городского бюджета – </w:t>
            </w:r>
            <w:r>
              <w:rPr>
                <w:sz w:val="20"/>
                <w:szCs w:val="20"/>
              </w:rPr>
              <w:t>34 549,57</w:t>
            </w:r>
            <w:r w:rsidRPr="00C74184">
              <w:rPr>
                <w:sz w:val="20"/>
                <w:szCs w:val="20"/>
              </w:rPr>
              <w:t xml:space="preserve"> тыс. руб.</w:t>
            </w:r>
          </w:p>
          <w:p w:rsidR="00026750" w:rsidRPr="00C74184" w:rsidRDefault="00026750" w:rsidP="00202FD7">
            <w:pPr>
              <w:rPr>
                <w:sz w:val="20"/>
                <w:szCs w:val="20"/>
              </w:rPr>
            </w:pPr>
            <w:r w:rsidRPr="00C74184">
              <w:rPr>
                <w:sz w:val="20"/>
                <w:szCs w:val="20"/>
              </w:rPr>
              <w:t xml:space="preserve">2012 год – </w:t>
            </w:r>
            <w:r>
              <w:rPr>
                <w:sz w:val="20"/>
                <w:szCs w:val="20"/>
              </w:rPr>
              <w:t>145 336,44</w:t>
            </w:r>
            <w:r w:rsidRPr="00C74184">
              <w:rPr>
                <w:sz w:val="20"/>
                <w:szCs w:val="20"/>
              </w:rPr>
              <w:t xml:space="preserve"> тыс. руб., из них</w:t>
            </w:r>
          </w:p>
          <w:p w:rsidR="00026750" w:rsidRPr="00C74184" w:rsidRDefault="00026750" w:rsidP="00202FD7">
            <w:pPr>
              <w:rPr>
                <w:sz w:val="20"/>
                <w:szCs w:val="20"/>
              </w:rPr>
            </w:pPr>
            <w:r w:rsidRPr="00C74184">
              <w:rPr>
                <w:sz w:val="20"/>
                <w:szCs w:val="20"/>
              </w:rPr>
              <w:t xml:space="preserve">средства федерального бюджета – </w:t>
            </w:r>
            <w:r>
              <w:rPr>
                <w:sz w:val="20"/>
                <w:szCs w:val="20"/>
              </w:rPr>
              <w:t>49 231,66</w:t>
            </w:r>
            <w:r w:rsidRPr="00C74184">
              <w:rPr>
                <w:sz w:val="20"/>
                <w:szCs w:val="20"/>
              </w:rPr>
              <w:t xml:space="preserve"> тыс. руб.</w:t>
            </w:r>
          </w:p>
          <w:p w:rsidR="00026750" w:rsidRPr="00C74184" w:rsidRDefault="00026750" w:rsidP="00202FD7">
            <w:pPr>
              <w:rPr>
                <w:sz w:val="20"/>
                <w:szCs w:val="20"/>
              </w:rPr>
            </w:pPr>
            <w:r w:rsidRPr="00C74184">
              <w:rPr>
                <w:sz w:val="20"/>
                <w:szCs w:val="20"/>
              </w:rPr>
              <w:t xml:space="preserve">средства областного бюджета – </w:t>
            </w:r>
            <w:r>
              <w:rPr>
                <w:sz w:val="20"/>
                <w:szCs w:val="20"/>
              </w:rPr>
              <w:t>26 448,34</w:t>
            </w:r>
            <w:r w:rsidRPr="00C74184">
              <w:rPr>
                <w:sz w:val="20"/>
                <w:szCs w:val="20"/>
              </w:rPr>
              <w:t xml:space="preserve"> тыс. руб.</w:t>
            </w:r>
          </w:p>
          <w:p w:rsidR="00026750" w:rsidRPr="00C74184" w:rsidRDefault="00026750" w:rsidP="00202FD7">
            <w:pPr>
              <w:rPr>
                <w:sz w:val="20"/>
                <w:szCs w:val="20"/>
              </w:rPr>
            </w:pPr>
            <w:r w:rsidRPr="00C74184">
              <w:rPr>
                <w:sz w:val="20"/>
                <w:szCs w:val="20"/>
              </w:rPr>
              <w:t xml:space="preserve">средства городского бюджета – </w:t>
            </w:r>
            <w:r>
              <w:rPr>
                <w:sz w:val="20"/>
                <w:szCs w:val="20"/>
              </w:rPr>
              <w:t>69 656,44</w:t>
            </w:r>
            <w:r w:rsidRPr="00C74184">
              <w:rPr>
                <w:sz w:val="20"/>
                <w:szCs w:val="20"/>
              </w:rPr>
              <w:t xml:space="preserve"> тыс. руб.</w:t>
            </w:r>
          </w:p>
          <w:p w:rsidR="00026750" w:rsidRPr="00C74184" w:rsidRDefault="00026750" w:rsidP="00202FD7">
            <w:pPr>
              <w:rPr>
                <w:sz w:val="20"/>
                <w:szCs w:val="20"/>
              </w:rPr>
            </w:pPr>
            <w:r w:rsidRPr="00C74184">
              <w:rPr>
                <w:sz w:val="20"/>
                <w:szCs w:val="20"/>
              </w:rPr>
              <w:t xml:space="preserve">2013 год – </w:t>
            </w:r>
            <w:r>
              <w:rPr>
                <w:sz w:val="20"/>
                <w:szCs w:val="20"/>
              </w:rPr>
              <w:t>18 001,11</w:t>
            </w:r>
            <w:r w:rsidRPr="00C74184">
              <w:rPr>
                <w:sz w:val="20"/>
                <w:szCs w:val="20"/>
              </w:rPr>
              <w:t xml:space="preserve"> тыс. руб., из них </w:t>
            </w:r>
          </w:p>
          <w:p w:rsidR="00026750" w:rsidRPr="00C74184" w:rsidRDefault="00026750" w:rsidP="00202FD7">
            <w:pPr>
              <w:rPr>
                <w:sz w:val="20"/>
                <w:szCs w:val="20"/>
              </w:rPr>
            </w:pPr>
            <w:r w:rsidRPr="00C74184">
              <w:rPr>
                <w:sz w:val="20"/>
                <w:szCs w:val="20"/>
              </w:rPr>
              <w:t xml:space="preserve">средства городского бюджета – </w:t>
            </w:r>
            <w:r>
              <w:rPr>
                <w:sz w:val="20"/>
                <w:szCs w:val="20"/>
              </w:rPr>
              <w:t>18 001,11</w:t>
            </w:r>
            <w:r w:rsidRPr="00C74184">
              <w:rPr>
                <w:sz w:val="20"/>
                <w:szCs w:val="20"/>
              </w:rPr>
              <w:t xml:space="preserve"> тыс. руб.</w:t>
            </w:r>
          </w:p>
          <w:p w:rsidR="00026750" w:rsidRPr="00C74184" w:rsidRDefault="00026750" w:rsidP="00202FD7">
            <w:pPr>
              <w:rPr>
                <w:sz w:val="20"/>
                <w:szCs w:val="20"/>
              </w:rPr>
            </w:pPr>
            <w:r w:rsidRPr="00C74184">
              <w:rPr>
                <w:sz w:val="20"/>
                <w:szCs w:val="20"/>
              </w:rPr>
              <w:t xml:space="preserve">2014 год – </w:t>
            </w:r>
            <w:r>
              <w:rPr>
                <w:sz w:val="20"/>
                <w:szCs w:val="20"/>
              </w:rPr>
              <w:t>15 004,44</w:t>
            </w:r>
            <w:r w:rsidRPr="00C74184">
              <w:rPr>
                <w:sz w:val="20"/>
                <w:szCs w:val="20"/>
              </w:rPr>
              <w:t xml:space="preserve"> тыс. руб., из них </w:t>
            </w:r>
          </w:p>
          <w:p w:rsidR="00026750" w:rsidRDefault="00026750" w:rsidP="00202FD7">
            <w:pPr>
              <w:rPr>
                <w:sz w:val="20"/>
                <w:szCs w:val="20"/>
              </w:rPr>
            </w:pPr>
            <w:r w:rsidRPr="00C74184">
              <w:rPr>
                <w:sz w:val="20"/>
                <w:szCs w:val="20"/>
              </w:rPr>
              <w:t xml:space="preserve">средства городского бюджета – </w:t>
            </w:r>
            <w:r>
              <w:rPr>
                <w:sz w:val="20"/>
                <w:szCs w:val="20"/>
              </w:rPr>
              <w:t>15 004,44</w:t>
            </w:r>
            <w:r w:rsidRPr="00C74184">
              <w:rPr>
                <w:sz w:val="20"/>
                <w:szCs w:val="20"/>
              </w:rPr>
              <w:t xml:space="preserve"> тыс. руб.</w:t>
            </w:r>
          </w:p>
          <w:p w:rsidR="00026750" w:rsidRPr="00C74184" w:rsidRDefault="00026750" w:rsidP="00202FD7">
            <w:pPr>
              <w:rPr>
                <w:sz w:val="20"/>
                <w:szCs w:val="20"/>
              </w:rPr>
            </w:pPr>
            <w:r w:rsidRPr="00C74184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</w:t>
            </w:r>
            <w:r w:rsidRPr="00C74184">
              <w:rPr>
                <w:sz w:val="20"/>
                <w:szCs w:val="20"/>
              </w:rPr>
              <w:t xml:space="preserve"> год – </w:t>
            </w:r>
            <w:r>
              <w:rPr>
                <w:sz w:val="20"/>
                <w:szCs w:val="20"/>
              </w:rPr>
              <w:t>10 000,00</w:t>
            </w:r>
            <w:r w:rsidRPr="00C74184">
              <w:rPr>
                <w:sz w:val="20"/>
                <w:szCs w:val="20"/>
              </w:rPr>
              <w:t xml:space="preserve"> тыс. руб., из них </w:t>
            </w:r>
          </w:p>
          <w:p w:rsidR="00026750" w:rsidRPr="00C74184" w:rsidRDefault="00026750" w:rsidP="00202FD7">
            <w:pPr>
              <w:rPr>
                <w:sz w:val="20"/>
                <w:szCs w:val="20"/>
              </w:rPr>
            </w:pPr>
            <w:r w:rsidRPr="00C74184">
              <w:rPr>
                <w:sz w:val="20"/>
                <w:szCs w:val="20"/>
              </w:rPr>
              <w:t xml:space="preserve">средства городского бюджета – </w:t>
            </w:r>
            <w:r>
              <w:rPr>
                <w:sz w:val="20"/>
                <w:szCs w:val="20"/>
              </w:rPr>
              <w:t>10 000,00</w:t>
            </w:r>
            <w:r w:rsidRPr="00C74184">
              <w:rPr>
                <w:sz w:val="20"/>
                <w:szCs w:val="20"/>
              </w:rPr>
              <w:t xml:space="preserve"> тыс. руб.</w:t>
            </w:r>
          </w:p>
        </w:tc>
      </w:tr>
    </w:tbl>
    <w:p w:rsidR="00026750" w:rsidRDefault="00026750" w:rsidP="00026750">
      <w:pPr>
        <w:jc w:val="right"/>
      </w:pPr>
      <w:r>
        <w:t>».</w:t>
      </w:r>
    </w:p>
    <w:p w:rsidR="00D67AE9" w:rsidRDefault="00D67AE9">
      <w:bookmarkStart w:id="0" w:name="_GoBack"/>
      <w:bookmarkEnd w:id="0"/>
    </w:p>
    <w:sectPr w:rsidR="00D67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58"/>
    <w:rsid w:val="00026750"/>
    <w:rsid w:val="00D67AE9"/>
    <w:rsid w:val="00F7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>Администрация города Иванова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2012-09-14T11:47:00Z</dcterms:created>
  <dcterms:modified xsi:type="dcterms:W3CDTF">2012-09-14T11:48:00Z</dcterms:modified>
</cp:coreProperties>
</file>