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AEA" w:rsidRDefault="00D41AEA" w:rsidP="002D5C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313C" w:rsidRPr="00D41AEA" w:rsidRDefault="00673C4B" w:rsidP="00D41AEA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«</w:t>
      </w:r>
      <w:r w:rsidR="00D41AEA">
        <w:rPr>
          <w:rFonts w:ascii="Times New Roman" w:eastAsia="SimSun" w:hAnsi="Times New Roman" w:cs="Times New Roman"/>
          <w:sz w:val="24"/>
          <w:szCs w:val="24"/>
          <w:lang w:eastAsia="zh-CN"/>
        </w:rPr>
        <w:t>Таблица 2 «</w:t>
      </w:r>
      <w:r w:rsidR="00D41AEA" w:rsidRPr="002B283A">
        <w:rPr>
          <w:rFonts w:ascii="Times New Roman" w:hAnsi="Times New Roman" w:cs="Times New Roman"/>
          <w:sz w:val="24"/>
          <w:szCs w:val="24"/>
        </w:rPr>
        <w:t>Бюджетные ассигнования на выполнение мероприятий подпрограммы</w:t>
      </w:r>
      <w:r w:rsidR="00D41AEA">
        <w:rPr>
          <w:rFonts w:ascii="Times New Roman" w:hAnsi="Times New Roman" w:cs="Times New Roman"/>
          <w:sz w:val="24"/>
          <w:szCs w:val="24"/>
        </w:rPr>
        <w:t xml:space="preserve">» </w:t>
      </w:r>
      <w:r w:rsidR="00D41AEA" w:rsidRPr="00A01FB1">
        <w:rPr>
          <w:rFonts w:ascii="Times New Roman" w:hAnsi="Times New Roman" w:cs="Times New Roman"/>
        </w:rPr>
        <w:t>(</w:t>
      </w:r>
      <w:r w:rsidR="00D41AEA">
        <w:rPr>
          <w:rFonts w:ascii="Times New Roman" w:hAnsi="Times New Roman" w:cs="Times New Roman"/>
        </w:rPr>
        <w:t xml:space="preserve">тыс. </w:t>
      </w:r>
      <w:r w:rsidR="00D41AEA" w:rsidRPr="00A01FB1">
        <w:rPr>
          <w:rFonts w:ascii="Times New Roman" w:hAnsi="Times New Roman" w:cs="Times New Roman"/>
        </w:rPr>
        <w:t>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3061"/>
        <w:gridCol w:w="1814"/>
        <w:gridCol w:w="964"/>
        <w:gridCol w:w="1020"/>
        <w:gridCol w:w="964"/>
        <w:gridCol w:w="964"/>
        <w:gridCol w:w="680"/>
      </w:tblGrid>
      <w:tr w:rsidR="005D313C" w:rsidRPr="002B283A" w:rsidTr="00D14DA3">
        <w:tc>
          <w:tcPr>
            <w:tcW w:w="397" w:type="dxa"/>
          </w:tcPr>
          <w:p w:rsidR="005D313C" w:rsidRPr="005D313C" w:rsidRDefault="005D313C" w:rsidP="00D14D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313C">
              <w:rPr>
                <w:rFonts w:ascii="Times New Roman" w:hAnsi="Times New Roman" w:cs="Times New Roman"/>
                <w:sz w:val="20"/>
              </w:rPr>
              <w:t>N</w:t>
            </w:r>
          </w:p>
        </w:tc>
        <w:tc>
          <w:tcPr>
            <w:tcW w:w="3061" w:type="dxa"/>
          </w:tcPr>
          <w:p w:rsidR="005D313C" w:rsidRPr="005D313C" w:rsidRDefault="005D313C" w:rsidP="00D14D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313C">
              <w:rPr>
                <w:rFonts w:ascii="Times New Roman" w:hAnsi="Times New Roman" w:cs="Times New Roman"/>
                <w:sz w:val="20"/>
              </w:rPr>
              <w:t>Наименование мероприятия</w:t>
            </w:r>
          </w:p>
        </w:tc>
        <w:tc>
          <w:tcPr>
            <w:tcW w:w="1814" w:type="dxa"/>
          </w:tcPr>
          <w:p w:rsidR="005D313C" w:rsidRPr="005D313C" w:rsidRDefault="005D313C" w:rsidP="00D14D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313C">
              <w:rPr>
                <w:rFonts w:ascii="Times New Roman" w:hAnsi="Times New Roman" w:cs="Times New Roman"/>
                <w:sz w:val="20"/>
              </w:rPr>
              <w:t>Исполнитель</w:t>
            </w:r>
          </w:p>
        </w:tc>
        <w:tc>
          <w:tcPr>
            <w:tcW w:w="964" w:type="dxa"/>
          </w:tcPr>
          <w:p w:rsidR="005D313C" w:rsidRPr="005D313C" w:rsidRDefault="005D313C" w:rsidP="00D14D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313C">
              <w:rPr>
                <w:rFonts w:ascii="Times New Roman" w:hAnsi="Times New Roman" w:cs="Times New Roman"/>
                <w:sz w:val="20"/>
              </w:rPr>
              <w:t>2014</w:t>
            </w:r>
          </w:p>
        </w:tc>
        <w:tc>
          <w:tcPr>
            <w:tcW w:w="1020" w:type="dxa"/>
          </w:tcPr>
          <w:p w:rsidR="005D313C" w:rsidRPr="005D313C" w:rsidRDefault="005D313C" w:rsidP="00D14D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313C">
              <w:rPr>
                <w:rFonts w:ascii="Times New Roman" w:hAnsi="Times New Roman" w:cs="Times New Roman"/>
                <w:sz w:val="20"/>
              </w:rPr>
              <w:t>2015</w:t>
            </w:r>
          </w:p>
        </w:tc>
        <w:tc>
          <w:tcPr>
            <w:tcW w:w="964" w:type="dxa"/>
          </w:tcPr>
          <w:p w:rsidR="005D313C" w:rsidRPr="005D313C" w:rsidRDefault="005D313C" w:rsidP="00D14D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313C">
              <w:rPr>
                <w:rFonts w:ascii="Times New Roman" w:hAnsi="Times New Roman" w:cs="Times New Roman"/>
                <w:sz w:val="20"/>
              </w:rPr>
              <w:t>2016</w:t>
            </w:r>
          </w:p>
        </w:tc>
        <w:tc>
          <w:tcPr>
            <w:tcW w:w="964" w:type="dxa"/>
          </w:tcPr>
          <w:p w:rsidR="005D313C" w:rsidRPr="005D313C" w:rsidRDefault="005D313C" w:rsidP="00D14D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313C">
              <w:rPr>
                <w:rFonts w:ascii="Times New Roman" w:hAnsi="Times New Roman" w:cs="Times New Roman"/>
                <w:sz w:val="20"/>
              </w:rPr>
              <w:t>2017</w:t>
            </w:r>
          </w:p>
        </w:tc>
        <w:tc>
          <w:tcPr>
            <w:tcW w:w="680" w:type="dxa"/>
          </w:tcPr>
          <w:p w:rsidR="005D313C" w:rsidRPr="005D313C" w:rsidRDefault="005D313C" w:rsidP="00D14D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313C">
              <w:rPr>
                <w:rFonts w:ascii="Times New Roman" w:hAnsi="Times New Roman" w:cs="Times New Roman"/>
                <w:sz w:val="20"/>
              </w:rPr>
              <w:t>2018</w:t>
            </w:r>
          </w:p>
        </w:tc>
      </w:tr>
      <w:tr w:rsidR="005D313C" w:rsidRPr="002B283A" w:rsidTr="00D14DA3">
        <w:tc>
          <w:tcPr>
            <w:tcW w:w="5272" w:type="dxa"/>
            <w:gridSpan w:val="3"/>
          </w:tcPr>
          <w:p w:rsidR="005D313C" w:rsidRPr="005D313C" w:rsidRDefault="005D313C" w:rsidP="00D14DA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D313C">
              <w:rPr>
                <w:rFonts w:ascii="Times New Roman" w:hAnsi="Times New Roman" w:cs="Times New Roman"/>
                <w:sz w:val="20"/>
              </w:rPr>
              <w:t>Подпрограмма, всего:</w:t>
            </w:r>
          </w:p>
        </w:tc>
        <w:tc>
          <w:tcPr>
            <w:tcW w:w="964" w:type="dxa"/>
          </w:tcPr>
          <w:p w:rsidR="005D313C" w:rsidRPr="005D313C" w:rsidRDefault="005D313C" w:rsidP="00D14D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313C">
              <w:rPr>
                <w:rFonts w:ascii="Times New Roman" w:hAnsi="Times New Roman" w:cs="Times New Roman"/>
                <w:sz w:val="20"/>
              </w:rPr>
              <w:t>4891,21</w:t>
            </w:r>
          </w:p>
        </w:tc>
        <w:tc>
          <w:tcPr>
            <w:tcW w:w="1020" w:type="dxa"/>
          </w:tcPr>
          <w:p w:rsidR="005D313C" w:rsidRPr="005D313C" w:rsidRDefault="00673C4B" w:rsidP="00D14D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4910,84</w:t>
            </w:r>
          </w:p>
        </w:tc>
        <w:tc>
          <w:tcPr>
            <w:tcW w:w="964" w:type="dxa"/>
          </w:tcPr>
          <w:p w:rsidR="005D313C" w:rsidRPr="005D313C" w:rsidRDefault="005D313C" w:rsidP="00D14D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313C">
              <w:rPr>
                <w:rFonts w:ascii="Times New Roman" w:hAnsi="Times New Roman" w:cs="Times New Roman"/>
                <w:sz w:val="20"/>
              </w:rPr>
              <w:t>3616,61</w:t>
            </w:r>
          </w:p>
        </w:tc>
        <w:tc>
          <w:tcPr>
            <w:tcW w:w="964" w:type="dxa"/>
          </w:tcPr>
          <w:p w:rsidR="005D313C" w:rsidRPr="005D313C" w:rsidRDefault="005D313C" w:rsidP="00D14D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313C">
              <w:rPr>
                <w:rFonts w:ascii="Times New Roman" w:hAnsi="Times New Roman" w:cs="Times New Roman"/>
                <w:sz w:val="20"/>
              </w:rPr>
              <w:t>3665,79</w:t>
            </w:r>
          </w:p>
        </w:tc>
        <w:tc>
          <w:tcPr>
            <w:tcW w:w="680" w:type="dxa"/>
          </w:tcPr>
          <w:p w:rsidR="005D313C" w:rsidRPr="00770223" w:rsidRDefault="00B412C2" w:rsidP="00D14DA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hyperlink w:anchor="P1052" w:history="1">
              <w:r w:rsidR="005D313C" w:rsidRPr="00770223">
                <w:rPr>
                  <w:rFonts w:ascii="Times New Roman" w:hAnsi="Times New Roman" w:cs="Times New Roman"/>
                  <w:color w:val="000000"/>
                  <w:sz w:val="20"/>
                </w:rPr>
                <w:t>*</w:t>
              </w:r>
            </w:hyperlink>
          </w:p>
        </w:tc>
      </w:tr>
      <w:tr w:rsidR="005D313C" w:rsidRPr="002B283A" w:rsidTr="00D14DA3">
        <w:tc>
          <w:tcPr>
            <w:tcW w:w="5272" w:type="dxa"/>
            <w:gridSpan w:val="3"/>
          </w:tcPr>
          <w:p w:rsidR="005D313C" w:rsidRPr="005D313C" w:rsidRDefault="005D313C" w:rsidP="00D14DA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D313C">
              <w:rPr>
                <w:rFonts w:ascii="Times New Roman" w:hAnsi="Times New Roman" w:cs="Times New Roman"/>
                <w:sz w:val="20"/>
              </w:rPr>
              <w:t>- бюджет города</w:t>
            </w:r>
          </w:p>
        </w:tc>
        <w:tc>
          <w:tcPr>
            <w:tcW w:w="964" w:type="dxa"/>
          </w:tcPr>
          <w:p w:rsidR="005D313C" w:rsidRPr="005D313C" w:rsidRDefault="005D313C" w:rsidP="00D14D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313C">
              <w:rPr>
                <w:rFonts w:ascii="Times New Roman" w:hAnsi="Times New Roman" w:cs="Times New Roman"/>
                <w:sz w:val="20"/>
              </w:rPr>
              <w:t>4891,21</w:t>
            </w:r>
          </w:p>
        </w:tc>
        <w:tc>
          <w:tcPr>
            <w:tcW w:w="1020" w:type="dxa"/>
          </w:tcPr>
          <w:p w:rsidR="005D313C" w:rsidRPr="005D313C" w:rsidRDefault="00673C4B" w:rsidP="00D14D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4910,84</w:t>
            </w:r>
          </w:p>
        </w:tc>
        <w:tc>
          <w:tcPr>
            <w:tcW w:w="964" w:type="dxa"/>
          </w:tcPr>
          <w:p w:rsidR="005D313C" w:rsidRPr="005D313C" w:rsidRDefault="005D313C" w:rsidP="00D14D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313C">
              <w:rPr>
                <w:rFonts w:ascii="Times New Roman" w:hAnsi="Times New Roman" w:cs="Times New Roman"/>
                <w:sz w:val="20"/>
              </w:rPr>
              <w:t>3616,61</w:t>
            </w:r>
          </w:p>
        </w:tc>
        <w:tc>
          <w:tcPr>
            <w:tcW w:w="964" w:type="dxa"/>
          </w:tcPr>
          <w:p w:rsidR="005D313C" w:rsidRPr="005D313C" w:rsidRDefault="005D313C" w:rsidP="00D14D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313C">
              <w:rPr>
                <w:rFonts w:ascii="Times New Roman" w:hAnsi="Times New Roman" w:cs="Times New Roman"/>
                <w:sz w:val="20"/>
              </w:rPr>
              <w:t>3665,79</w:t>
            </w:r>
          </w:p>
        </w:tc>
        <w:tc>
          <w:tcPr>
            <w:tcW w:w="680" w:type="dxa"/>
          </w:tcPr>
          <w:p w:rsidR="005D313C" w:rsidRPr="00770223" w:rsidRDefault="00B412C2" w:rsidP="00D14DA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hyperlink w:anchor="P1052" w:history="1">
              <w:r w:rsidR="005D313C" w:rsidRPr="00770223">
                <w:rPr>
                  <w:rFonts w:ascii="Times New Roman" w:hAnsi="Times New Roman" w:cs="Times New Roman"/>
                  <w:color w:val="000000"/>
                  <w:sz w:val="20"/>
                </w:rPr>
                <w:t>*</w:t>
              </w:r>
            </w:hyperlink>
          </w:p>
        </w:tc>
      </w:tr>
      <w:tr w:rsidR="005D313C" w:rsidRPr="002B283A" w:rsidTr="00D14DA3">
        <w:tc>
          <w:tcPr>
            <w:tcW w:w="5272" w:type="dxa"/>
            <w:gridSpan w:val="3"/>
          </w:tcPr>
          <w:p w:rsidR="005D313C" w:rsidRPr="005D313C" w:rsidRDefault="005D313C" w:rsidP="00D14DA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D313C">
              <w:rPr>
                <w:rFonts w:ascii="Times New Roman" w:hAnsi="Times New Roman" w:cs="Times New Roman"/>
                <w:sz w:val="20"/>
              </w:rPr>
              <w:t>- областной бюджет</w:t>
            </w:r>
          </w:p>
        </w:tc>
        <w:tc>
          <w:tcPr>
            <w:tcW w:w="964" w:type="dxa"/>
          </w:tcPr>
          <w:p w:rsidR="005D313C" w:rsidRPr="005D313C" w:rsidRDefault="005D313C" w:rsidP="00D14D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313C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20" w:type="dxa"/>
          </w:tcPr>
          <w:p w:rsidR="005D313C" w:rsidRPr="005D313C" w:rsidRDefault="005D313C" w:rsidP="00D14D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313C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64" w:type="dxa"/>
          </w:tcPr>
          <w:p w:rsidR="005D313C" w:rsidRPr="005D313C" w:rsidRDefault="005D313C" w:rsidP="00D14D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313C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64" w:type="dxa"/>
          </w:tcPr>
          <w:p w:rsidR="005D313C" w:rsidRPr="005D313C" w:rsidRDefault="005D313C" w:rsidP="00D14D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313C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680" w:type="dxa"/>
          </w:tcPr>
          <w:p w:rsidR="005D313C" w:rsidRPr="00770223" w:rsidRDefault="00B412C2" w:rsidP="00D14DA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hyperlink w:anchor="P1052" w:history="1">
              <w:r w:rsidR="005D313C" w:rsidRPr="00770223">
                <w:rPr>
                  <w:rFonts w:ascii="Times New Roman" w:hAnsi="Times New Roman" w:cs="Times New Roman"/>
                  <w:color w:val="000000"/>
                  <w:sz w:val="20"/>
                </w:rPr>
                <w:t>*</w:t>
              </w:r>
            </w:hyperlink>
          </w:p>
        </w:tc>
      </w:tr>
      <w:tr w:rsidR="005D313C" w:rsidRPr="002B283A" w:rsidTr="00D14DA3">
        <w:tc>
          <w:tcPr>
            <w:tcW w:w="397" w:type="dxa"/>
          </w:tcPr>
          <w:p w:rsidR="005D313C" w:rsidRPr="005D313C" w:rsidRDefault="005D313C" w:rsidP="00D14D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D313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061" w:type="dxa"/>
          </w:tcPr>
          <w:p w:rsidR="005D313C" w:rsidRPr="005D313C" w:rsidRDefault="005D313C" w:rsidP="00D14DA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D313C">
              <w:rPr>
                <w:rFonts w:ascii="Times New Roman" w:hAnsi="Times New Roman" w:cs="Times New Roman"/>
                <w:sz w:val="20"/>
              </w:rPr>
              <w:t>Предоставление ежемесячных денежных выплат многодетным семьям, зарегистрированным на территории города Иванова, воспитывающим шесть и более несовершеннолетних детей</w:t>
            </w:r>
          </w:p>
        </w:tc>
        <w:tc>
          <w:tcPr>
            <w:tcW w:w="1814" w:type="dxa"/>
          </w:tcPr>
          <w:p w:rsidR="005D313C" w:rsidRPr="005D313C" w:rsidRDefault="005D313C" w:rsidP="00A475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313C">
              <w:rPr>
                <w:rFonts w:ascii="Times New Roman" w:hAnsi="Times New Roman" w:cs="Times New Roman"/>
                <w:sz w:val="20"/>
              </w:rPr>
              <w:t>Управление социальной защиты населения Администрации города Иванова</w:t>
            </w:r>
          </w:p>
        </w:tc>
        <w:tc>
          <w:tcPr>
            <w:tcW w:w="964" w:type="dxa"/>
          </w:tcPr>
          <w:p w:rsidR="005D313C" w:rsidRPr="005D313C" w:rsidRDefault="005D313C" w:rsidP="00D14D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313C">
              <w:rPr>
                <w:rFonts w:ascii="Times New Roman" w:hAnsi="Times New Roman" w:cs="Times New Roman"/>
                <w:sz w:val="20"/>
              </w:rPr>
              <w:t>1026,21</w:t>
            </w:r>
          </w:p>
        </w:tc>
        <w:tc>
          <w:tcPr>
            <w:tcW w:w="1020" w:type="dxa"/>
          </w:tcPr>
          <w:p w:rsidR="005D313C" w:rsidRPr="005D313C" w:rsidRDefault="00673C4B" w:rsidP="00D14D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1083,11</w:t>
            </w:r>
          </w:p>
        </w:tc>
        <w:tc>
          <w:tcPr>
            <w:tcW w:w="964" w:type="dxa"/>
          </w:tcPr>
          <w:p w:rsidR="005D313C" w:rsidRPr="005D313C" w:rsidRDefault="005D313C" w:rsidP="00D14D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313C">
              <w:rPr>
                <w:rFonts w:ascii="Times New Roman" w:hAnsi="Times New Roman" w:cs="Times New Roman"/>
                <w:sz w:val="20"/>
              </w:rPr>
              <w:t>738,41</w:t>
            </w:r>
          </w:p>
        </w:tc>
        <w:tc>
          <w:tcPr>
            <w:tcW w:w="964" w:type="dxa"/>
          </w:tcPr>
          <w:p w:rsidR="005D313C" w:rsidRPr="005D313C" w:rsidRDefault="005D313C" w:rsidP="00D14D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313C">
              <w:rPr>
                <w:rFonts w:ascii="Times New Roman" w:hAnsi="Times New Roman" w:cs="Times New Roman"/>
                <w:sz w:val="20"/>
              </w:rPr>
              <w:t>718,62</w:t>
            </w:r>
          </w:p>
        </w:tc>
        <w:tc>
          <w:tcPr>
            <w:tcW w:w="680" w:type="dxa"/>
          </w:tcPr>
          <w:p w:rsidR="005D313C" w:rsidRPr="00770223" w:rsidRDefault="00B412C2" w:rsidP="00D14DA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hyperlink w:anchor="P1052" w:history="1">
              <w:r w:rsidR="005D313C" w:rsidRPr="00770223">
                <w:rPr>
                  <w:rFonts w:ascii="Times New Roman" w:hAnsi="Times New Roman" w:cs="Times New Roman"/>
                  <w:color w:val="000000"/>
                  <w:sz w:val="20"/>
                </w:rPr>
                <w:t>*</w:t>
              </w:r>
            </w:hyperlink>
          </w:p>
        </w:tc>
      </w:tr>
      <w:tr w:rsidR="005D313C" w:rsidRPr="002B283A" w:rsidTr="00D14DA3">
        <w:tc>
          <w:tcPr>
            <w:tcW w:w="397" w:type="dxa"/>
          </w:tcPr>
          <w:p w:rsidR="005D313C" w:rsidRPr="005D313C" w:rsidRDefault="005D313C" w:rsidP="00D14D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D313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061" w:type="dxa"/>
          </w:tcPr>
          <w:p w:rsidR="005D313C" w:rsidRPr="005D313C" w:rsidRDefault="005D313C" w:rsidP="00D14DA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D313C">
              <w:rPr>
                <w:rFonts w:ascii="Times New Roman" w:hAnsi="Times New Roman" w:cs="Times New Roman"/>
                <w:sz w:val="20"/>
              </w:rPr>
              <w:t>Предоставление адресной материальной помощи</w:t>
            </w:r>
          </w:p>
        </w:tc>
        <w:tc>
          <w:tcPr>
            <w:tcW w:w="1814" w:type="dxa"/>
          </w:tcPr>
          <w:p w:rsidR="005D313C" w:rsidRPr="005D313C" w:rsidRDefault="005D313C" w:rsidP="00A475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313C">
              <w:rPr>
                <w:rFonts w:ascii="Times New Roman" w:hAnsi="Times New Roman" w:cs="Times New Roman"/>
                <w:sz w:val="20"/>
              </w:rPr>
              <w:t>Управление социальной защиты населения Администрации города Иванова</w:t>
            </w:r>
          </w:p>
        </w:tc>
        <w:tc>
          <w:tcPr>
            <w:tcW w:w="964" w:type="dxa"/>
          </w:tcPr>
          <w:p w:rsidR="005D313C" w:rsidRPr="005D313C" w:rsidRDefault="005D313C" w:rsidP="00D14D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313C">
              <w:rPr>
                <w:rFonts w:ascii="Times New Roman" w:hAnsi="Times New Roman" w:cs="Times New Roman"/>
                <w:sz w:val="20"/>
              </w:rPr>
              <w:t>1162,80</w:t>
            </w:r>
          </w:p>
        </w:tc>
        <w:tc>
          <w:tcPr>
            <w:tcW w:w="1020" w:type="dxa"/>
          </w:tcPr>
          <w:p w:rsidR="005D313C" w:rsidRPr="005D313C" w:rsidRDefault="005D313C" w:rsidP="00D14D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313C">
              <w:rPr>
                <w:rFonts w:ascii="Times New Roman" w:hAnsi="Times New Roman" w:cs="Times New Roman"/>
                <w:sz w:val="20"/>
              </w:rPr>
              <w:t>1162,80</w:t>
            </w:r>
          </w:p>
        </w:tc>
        <w:tc>
          <w:tcPr>
            <w:tcW w:w="964" w:type="dxa"/>
          </w:tcPr>
          <w:p w:rsidR="005D313C" w:rsidRPr="005D313C" w:rsidRDefault="005D313C" w:rsidP="00D14D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313C">
              <w:rPr>
                <w:rFonts w:ascii="Times New Roman" w:hAnsi="Times New Roman" w:cs="Times New Roman"/>
                <w:sz w:val="20"/>
              </w:rPr>
              <w:t>1162,80</w:t>
            </w:r>
          </w:p>
        </w:tc>
        <w:tc>
          <w:tcPr>
            <w:tcW w:w="964" w:type="dxa"/>
          </w:tcPr>
          <w:p w:rsidR="005D313C" w:rsidRPr="005D313C" w:rsidRDefault="005D313C" w:rsidP="00D14D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313C">
              <w:rPr>
                <w:rFonts w:ascii="Times New Roman" w:hAnsi="Times New Roman" w:cs="Times New Roman"/>
                <w:sz w:val="20"/>
              </w:rPr>
              <w:t>1162,80</w:t>
            </w:r>
          </w:p>
        </w:tc>
        <w:tc>
          <w:tcPr>
            <w:tcW w:w="680" w:type="dxa"/>
          </w:tcPr>
          <w:p w:rsidR="005D313C" w:rsidRPr="00770223" w:rsidRDefault="00B412C2" w:rsidP="00D14DA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hyperlink w:anchor="P1052" w:history="1">
              <w:r w:rsidR="005D313C" w:rsidRPr="00770223">
                <w:rPr>
                  <w:rFonts w:ascii="Times New Roman" w:hAnsi="Times New Roman" w:cs="Times New Roman"/>
                  <w:color w:val="000000"/>
                  <w:sz w:val="20"/>
                </w:rPr>
                <w:t>*</w:t>
              </w:r>
            </w:hyperlink>
          </w:p>
        </w:tc>
      </w:tr>
      <w:tr w:rsidR="005D313C" w:rsidRPr="002B283A" w:rsidTr="00D14DA3">
        <w:tc>
          <w:tcPr>
            <w:tcW w:w="397" w:type="dxa"/>
          </w:tcPr>
          <w:p w:rsidR="005D313C" w:rsidRPr="005D313C" w:rsidRDefault="005D313C" w:rsidP="00D14D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D313C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061" w:type="dxa"/>
          </w:tcPr>
          <w:p w:rsidR="005D313C" w:rsidRPr="005D313C" w:rsidRDefault="005D313C" w:rsidP="00D14DA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D313C">
              <w:rPr>
                <w:rFonts w:ascii="Times New Roman" w:hAnsi="Times New Roman" w:cs="Times New Roman"/>
                <w:sz w:val="20"/>
              </w:rPr>
              <w:t>Предоставление единовременного денежного пособия членам семей погибших работников добровольной пожарной охраны и добровольных пожарных</w:t>
            </w:r>
          </w:p>
        </w:tc>
        <w:tc>
          <w:tcPr>
            <w:tcW w:w="1814" w:type="dxa"/>
          </w:tcPr>
          <w:p w:rsidR="005D313C" w:rsidRPr="005D313C" w:rsidRDefault="005D313C" w:rsidP="00A475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313C">
              <w:rPr>
                <w:rFonts w:ascii="Times New Roman" w:hAnsi="Times New Roman" w:cs="Times New Roman"/>
                <w:sz w:val="20"/>
              </w:rPr>
              <w:t>Управление социальной защиты населения Администрации города Иванова</w:t>
            </w:r>
          </w:p>
        </w:tc>
        <w:tc>
          <w:tcPr>
            <w:tcW w:w="964" w:type="dxa"/>
          </w:tcPr>
          <w:p w:rsidR="005D313C" w:rsidRPr="005D313C" w:rsidRDefault="005D313C" w:rsidP="00D14D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313C">
              <w:rPr>
                <w:rFonts w:ascii="Times New Roman" w:hAnsi="Times New Roman" w:cs="Times New Roman"/>
                <w:sz w:val="20"/>
              </w:rPr>
              <w:t>70,00</w:t>
            </w:r>
          </w:p>
        </w:tc>
        <w:tc>
          <w:tcPr>
            <w:tcW w:w="1020" w:type="dxa"/>
          </w:tcPr>
          <w:p w:rsidR="005D313C" w:rsidRPr="005D313C" w:rsidRDefault="005D313C" w:rsidP="00D14D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313C">
              <w:rPr>
                <w:rFonts w:ascii="Times New Roman" w:hAnsi="Times New Roman" w:cs="Times New Roman"/>
                <w:sz w:val="20"/>
              </w:rPr>
              <w:t>70,00</w:t>
            </w:r>
          </w:p>
        </w:tc>
        <w:tc>
          <w:tcPr>
            <w:tcW w:w="964" w:type="dxa"/>
          </w:tcPr>
          <w:p w:rsidR="005D313C" w:rsidRPr="005D313C" w:rsidRDefault="005D313C" w:rsidP="00D14D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313C">
              <w:rPr>
                <w:rFonts w:ascii="Times New Roman" w:hAnsi="Times New Roman" w:cs="Times New Roman"/>
                <w:sz w:val="20"/>
              </w:rPr>
              <w:t>70,00</w:t>
            </w:r>
          </w:p>
        </w:tc>
        <w:tc>
          <w:tcPr>
            <w:tcW w:w="964" w:type="dxa"/>
          </w:tcPr>
          <w:p w:rsidR="005D313C" w:rsidRPr="005D313C" w:rsidRDefault="005D313C" w:rsidP="00D14D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313C">
              <w:rPr>
                <w:rFonts w:ascii="Times New Roman" w:hAnsi="Times New Roman" w:cs="Times New Roman"/>
                <w:sz w:val="20"/>
              </w:rPr>
              <w:t>70,00</w:t>
            </w:r>
          </w:p>
        </w:tc>
        <w:tc>
          <w:tcPr>
            <w:tcW w:w="680" w:type="dxa"/>
          </w:tcPr>
          <w:p w:rsidR="005D313C" w:rsidRPr="00770223" w:rsidRDefault="00B412C2" w:rsidP="00D14DA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hyperlink w:anchor="P1052" w:history="1">
              <w:r w:rsidR="005D313C" w:rsidRPr="00770223">
                <w:rPr>
                  <w:rFonts w:ascii="Times New Roman" w:hAnsi="Times New Roman" w:cs="Times New Roman"/>
                  <w:color w:val="000000"/>
                  <w:sz w:val="20"/>
                </w:rPr>
                <w:t>*</w:t>
              </w:r>
            </w:hyperlink>
          </w:p>
        </w:tc>
      </w:tr>
      <w:tr w:rsidR="005D313C" w:rsidRPr="002B283A" w:rsidTr="00D14DA3">
        <w:tc>
          <w:tcPr>
            <w:tcW w:w="397" w:type="dxa"/>
          </w:tcPr>
          <w:p w:rsidR="005D313C" w:rsidRPr="005D313C" w:rsidRDefault="005D313C" w:rsidP="00D14D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D313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3061" w:type="dxa"/>
          </w:tcPr>
          <w:p w:rsidR="005D313C" w:rsidRPr="005D313C" w:rsidRDefault="005D313C" w:rsidP="00D14DA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5D313C">
              <w:rPr>
                <w:rFonts w:ascii="Times New Roman" w:hAnsi="Times New Roman" w:cs="Times New Roman"/>
                <w:sz w:val="20"/>
              </w:rPr>
              <w:t>Предоставление ежемесячного денежного пособия лицам, удостоенным звания "Почетный гражданин города Иванова", и супруге (супругу) умершего Почетного гражданина города Иванова, не вступившей (не вступившему) в повторный брак и проживающей (проживающему) одиноко</w:t>
            </w:r>
            <w:proofErr w:type="gramEnd"/>
          </w:p>
        </w:tc>
        <w:tc>
          <w:tcPr>
            <w:tcW w:w="1814" w:type="dxa"/>
          </w:tcPr>
          <w:p w:rsidR="005D313C" w:rsidRPr="005D313C" w:rsidRDefault="005D313C" w:rsidP="00A475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313C">
              <w:rPr>
                <w:rFonts w:ascii="Times New Roman" w:hAnsi="Times New Roman" w:cs="Times New Roman"/>
                <w:sz w:val="20"/>
              </w:rPr>
              <w:t>Управление социальной защиты населения Администрации города Иванова</w:t>
            </w:r>
          </w:p>
        </w:tc>
        <w:tc>
          <w:tcPr>
            <w:tcW w:w="964" w:type="dxa"/>
          </w:tcPr>
          <w:p w:rsidR="005D313C" w:rsidRPr="005D313C" w:rsidRDefault="005D313C" w:rsidP="00D14D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313C">
              <w:rPr>
                <w:rFonts w:ascii="Times New Roman" w:hAnsi="Times New Roman" w:cs="Times New Roman"/>
                <w:sz w:val="20"/>
              </w:rPr>
              <w:t>1259,00</w:t>
            </w:r>
          </w:p>
        </w:tc>
        <w:tc>
          <w:tcPr>
            <w:tcW w:w="1020" w:type="dxa"/>
          </w:tcPr>
          <w:p w:rsidR="005D313C" w:rsidRPr="005D313C" w:rsidRDefault="00673C4B" w:rsidP="00D14D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1576,43</w:t>
            </w:r>
          </w:p>
        </w:tc>
        <w:tc>
          <w:tcPr>
            <w:tcW w:w="964" w:type="dxa"/>
          </w:tcPr>
          <w:p w:rsidR="005D313C" w:rsidRPr="005D313C" w:rsidRDefault="005D313C" w:rsidP="00D14D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313C">
              <w:rPr>
                <w:rFonts w:ascii="Times New Roman" w:hAnsi="Times New Roman" w:cs="Times New Roman"/>
                <w:sz w:val="20"/>
              </w:rPr>
              <w:t>1645,40</w:t>
            </w:r>
          </w:p>
        </w:tc>
        <w:tc>
          <w:tcPr>
            <w:tcW w:w="964" w:type="dxa"/>
          </w:tcPr>
          <w:p w:rsidR="005D313C" w:rsidRPr="005D313C" w:rsidRDefault="005D313C" w:rsidP="00D14D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313C">
              <w:rPr>
                <w:rFonts w:ascii="Times New Roman" w:hAnsi="Times New Roman" w:cs="Times New Roman"/>
                <w:sz w:val="20"/>
              </w:rPr>
              <w:t>1714,37</w:t>
            </w:r>
          </w:p>
        </w:tc>
        <w:tc>
          <w:tcPr>
            <w:tcW w:w="680" w:type="dxa"/>
          </w:tcPr>
          <w:p w:rsidR="005D313C" w:rsidRPr="00770223" w:rsidRDefault="00B412C2" w:rsidP="00D14DA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hyperlink w:anchor="P1052" w:history="1">
              <w:r w:rsidR="005D313C" w:rsidRPr="00770223">
                <w:rPr>
                  <w:rFonts w:ascii="Times New Roman" w:hAnsi="Times New Roman" w:cs="Times New Roman"/>
                  <w:color w:val="000000"/>
                  <w:sz w:val="20"/>
                </w:rPr>
                <w:t>*</w:t>
              </w:r>
            </w:hyperlink>
          </w:p>
        </w:tc>
      </w:tr>
      <w:tr w:rsidR="005D313C" w:rsidRPr="002B283A" w:rsidTr="00D14DA3">
        <w:tc>
          <w:tcPr>
            <w:tcW w:w="397" w:type="dxa"/>
            <w:vMerge w:val="restart"/>
          </w:tcPr>
          <w:p w:rsidR="005D313C" w:rsidRPr="005D313C" w:rsidRDefault="005D313C" w:rsidP="00D14D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D313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061" w:type="dxa"/>
          </w:tcPr>
          <w:p w:rsidR="005D313C" w:rsidRPr="005D313C" w:rsidRDefault="005D313C" w:rsidP="00D14DA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D313C">
              <w:rPr>
                <w:rFonts w:ascii="Times New Roman" w:hAnsi="Times New Roman" w:cs="Times New Roman"/>
                <w:sz w:val="20"/>
              </w:rPr>
              <w:t>Обеспечение перевозки детей города Иванова, состоящих на диспансерном учете в учреждениях здравоохранения и имеющих нарушения в состоянии здоровья, в санаторно-оздоровительные лагеря круглогодичного действия, расположенные на территории Ивановской области, и обратно</w:t>
            </w:r>
          </w:p>
        </w:tc>
        <w:tc>
          <w:tcPr>
            <w:tcW w:w="1814" w:type="dxa"/>
            <w:vMerge w:val="restart"/>
          </w:tcPr>
          <w:p w:rsidR="005D313C" w:rsidRPr="005D313C" w:rsidRDefault="005D313C" w:rsidP="00A475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313C">
              <w:rPr>
                <w:rFonts w:ascii="Times New Roman" w:hAnsi="Times New Roman" w:cs="Times New Roman"/>
                <w:sz w:val="20"/>
              </w:rPr>
              <w:t>Управление социальной защиты населения Администрации города Иванова</w:t>
            </w:r>
          </w:p>
        </w:tc>
        <w:tc>
          <w:tcPr>
            <w:tcW w:w="964" w:type="dxa"/>
          </w:tcPr>
          <w:p w:rsidR="005D313C" w:rsidRPr="005D313C" w:rsidRDefault="005D313C" w:rsidP="00D14D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313C">
              <w:rPr>
                <w:rFonts w:ascii="Times New Roman" w:hAnsi="Times New Roman" w:cs="Times New Roman"/>
                <w:sz w:val="20"/>
              </w:rPr>
              <w:t>1373,20</w:t>
            </w:r>
          </w:p>
        </w:tc>
        <w:tc>
          <w:tcPr>
            <w:tcW w:w="1020" w:type="dxa"/>
          </w:tcPr>
          <w:p w:rsidR="005D313C" w:rsidRPr="005D313C" w:rsidRDefault="00673C4B" w:rsidP="00D14D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1018,50</w:t>
            </w:r>
          </w:p>
        </w:tc>
        <w:tc>
          <w:tcPr>
            <w:tcW w:w="964" w:type="dxa"/>
          </w:tcPr>
          <w:p w:rsidR="005D313C" w:rsidRPr="005D313C" w:rsidRDefault="005D313C" w:rsidP="00D14D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313C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64" w:type="dxa"/>
          </w:tcPr>
          <w:p w:rsidR="005D313C" w:rsidRPr="005D313C" w:rsidRDefault="005D313C" w:rsidP="00D14D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313C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680" w:type="dxa"/>
          </w:tcPr>
          <w:p w:rsidR="005D313C" w:rsidRPr="005D313C" w:rsidRDefault="005D313C" w:rsidP="00D14D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313C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5D313C" w:rsidRPr="002B283A" w:rsidTr="00D14DA3">
        <w:tc>
          <w:tcPr>
            <w:tcW w:w="397" w:type="dxa"/>
            <w:vMerge/>
          </w:tcPr>
          <w:p w:rsidR="005D313C" w:rsidRPr="005D313C" w:rsidRDefault="005D313C" w:rsidP="00D14D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1" w:type="dxa"/>
          </w:tcPr>
          <w:p w:rsidR="005D313C" w:rsidRPr="005D313C" w:rsidRDefault="005D313C" w:rsidP="00D14DA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D313C">
              <w:rPr>
                <w:rFonts w:ascii="Times New Roman" w:hAnsi="Times New Roman" w:cs="Times New Roman"/>
                <w:sz w:val="20"/>
              </w:rPr>
              <w:t>- бюджет города</w:t>
            </w:r>
          </w:p>
        </w:tc>
        <w:tc>
          <w:tcPr>
            <w:tcW w:w="1814" w:type="dxa"/>
            <w:vMerge/>
          </w:tcPr>
          <w:p w:rsidR="005D313C" w:rsidRPr="005D313C" w:rsidRDefault="005D313C" w:rsidP="00D14D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5D313C" w:rsidRPr="005D313C" w:rsidRDefault="005D313C" w:rsidP="00D14D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313C">
              <w:rPr>
                <w:rFonts w:ascii="Times New Roman" w:hAnsi="Times New Roman" w:cs="Times New Roman"/>
                <w:sz w:val="20"/>
              </w:rPr>
              <w:t>1373,20</w:t>
            </w:r>
          </w:p>
        </w:tc>
        <w:tc>
          <w:tcPr>
            <w:tcW w:w="1020" w:type="dxa"/>
          </w:tcPr>
          <w:p w:rsidR="005D313C" w:rsidRPr="005D313C" w:rsidRDefault="00673C4B" w:rsidP="00D14D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1018,50</w:t>
            </w:r>
          </w:p>
        </w:tc>
        <w:tc>
          <w:tcPr>
            <w:tcW w:w="964" w:type="dxa"/>
          </w:tcPr>
          <w:p w:rsidR="005D313C" w:rsidRPr="005D313C" w:rsidRDefault="005D313C" w:rsidP="00D14D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313C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64" w:type="dxa"/>
          </w:tcPr>
          <w:p w:rsidR="005D313C" w:rsidRPr="005D313C" w:rsidRDefault="005D313C" w:rsidP="00D14D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313C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680" w:type="dxa"/>
          </w:tcPr>
          <w:p w:rsidR="005D313C" w:rsidRPr="00770223" w:rsidRDefault="00B412C2" w:rsidP="00D14DA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hyperlink w:anchor="P1052" w:history="1">
              <w:r w:rsidR="005D313C" w:rsidRPr="00770223">
                <w:rPr>
                  <w:rFonts w:ascii="Times New Roman" w:hAnsi="Times New Roman" w:cs="Times New Roman"/>
                  <w:color w:val="000000"/>
                  <w:sz w:val="20"/>
                </w:rPr>
                <w:t>*</w:t>
              </w:r>
            </w:hyperlink>
          </w:p>
        </w:tc>
      </w:tr>
      <w:tr w:rsidR="005D313C" w:rsidRPr="002B283A" w:rsidTr="00D14DA3">
        <w:tc>
          <w:tcPr>
            <w:tcW w:w="397" w:type="dxa"/>
            <w:vMerge/>
          </w:tcPr>
          <w:p w:rsidR="005D313C" w:rsidRPr="005D313C" w:rsidRDefault="005D313C" w:rsidP="00D14D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1" w:type="dxa"/>
          </w:tcPr>
          <w:p w:rsidR="005D313C" w:rsidRPr="005D313C" w:rsidRDefault="005D313C" w:rsidP="00D14DA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D313C">
              <w:rPr>
                <w:rFonts w:ascii="Times New Roman" w:hAnsi="Times New Roman" w:cs="Times New Roman"/>
                <w:sz w:val="20"/>
              </w:rPr>
              <w:t>- областной бюджет</w:t>
            </w:r>
          </w:p>
        </w:tc>
        <w:tc>
          <w:tcPr>
            <w:tcW w:w="1814" w:type="dxa"/>
            <w:vMerge/>
          </w:tcPr>
          <w:p w:rsidR="005D313C" w:rsidRPr="005D313C" w:rsidRDefault="005D313C" w:rsidP="00D14D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5D313C" w:rsidRPr="005D313C" w:rsidRDefault="005D313C" w:rsidP="00D14D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313C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20" w:type="dxa"/>
          </w:tcPr>
          <w:p w:rsidR="005D313C" w:rsidRPr="005D313C" w:rsidRDefault="005D313C" w:rsidP="00D14D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313C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64" w:type="dxa"/>
          </w:tcPr>
          <w:p w:rsidR="005D313C" w:rsidRPr="005D313C" w:rsidRDefault="005D313C" w:rsidP="00D14D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313C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64" w:type="dxa"/>
          </w:tcPr>
          <w:p w:rsidR="005D313C" w:rsidRPr="005D313C" w:rsidRDefault="005D313C" w:rsidP="00D14D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313C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680" w:type="dxa"/>
          </w:tcPr>
          <w:p w:rsidR="005D313C" w:rsidRPr="00770223" w:rsidRDefault="00B412C2" w:rsidP="00D14DA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hyperlink w:anchor="P1052" w:history="1">
              <w:r w:rsidR="005D313C" w:rsidRPr="00770223">
                <w:rPr>
                  <w:rFonts w:ascii="Times New Roman" w:hAnsi="Times New Roman" w:cs="Times New Roman"/>
                  <w:color w:val="000000"/>
                  <w:sz w:val="20"/>
                </w:rPr>
                <w:t>*</w:t>
              </w:r>
            </w:hyperlink>
          </w:p>
        </w:tc>
      </w:tr>
    </w:tbl>
    <w:p w:rsidR="005D313C" w:rsidRDefault="00673C4B" w:rsidP="009B1FE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».</w:t>
      </w:r>
    </w:p>
    <w:p w:rsidR="00D3605D" w:rsidRDefault="00D3605D" w:rsidP="009B1FE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3C4B" w:rsidRDefault="00673C4B" w:rsidP="009B1FE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223" w:rsidRDefault="00770223" w:rsidP="009B1FE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5829" w:rsidRDefault="00545829" w:rsidP="00B412C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bookmarkStart w:id="0" w:name="_GoBack"/>
      <w:bookmarkEnd w:id="0"/>
    </w:p>
    <w:p w:rsidR="00545829" w:rsidRDefault="00545829" w:rsidP="00921B9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545829" w:rsidSect="00314908">
      <w:headerReference w:type="default" r:id="rId9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CE9" w:rsidRDefault="00C44CE9" w:rsidP="00F00F7C">
      <w:pPr>
        <w:spacing w:after="0" w:line="240" w:lineRule="auto"/>
      </w:pPr>
      <w:r>
        <w:separator/>
      </w:r>
    </w:p>
  </w:endnote>
  <w:endnote w:type="continuationSeparator" w:id="0">
    <w:p w:rsidR="00C44CE9" w:rsidRDefault="00C44CE9" w:rsidP="00F00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CE9" w:rsidRDefault="00C44CE9" w:rsidP="00F00F7C">
      <w:pPr>
        <w:spacing w:after="0" w:line="240" w:lineRule="auto"/>
      </w:pPr>
      <w:r>
        <w:separator/>
      </w:r>
    </w:p>
  </w:footnote>
  <w:footnote w:type="continuationSeparator" w:id="0">
    <w:p w:rsidR="00C44CE9" w:rsidRDefault="00C44CE9" w:rsidP="00F00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5A8" w:rsidRDefault="00A475A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D6E41"/>
    <w:multiLevelType w:val="hybridMultilevel"/>
    <w:tmpl w:val="1C94CBD2"/>
    <w:lvl w:ilvl="0" w:tplc="75D8574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A4FCAA">
      <w:start w:val="1"/>
      <w:numFmt w:val="bullet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F1B6670C">
      <w:start w:val="1"/>
      <w:numFmt w:val="bullet"/>
      <w:pStyle w:val="Pro-List-2"/>
      <w:lvlText w:val="-"/>
      <w:lvlJc w:val="left"/>
      <w:pPr>
        <w:tabs>
          <w:tab w:val="num" w:pos="1070"/>
        </w:tabs>
        <w:ind w:left="1070" w:hanging="360"/>
      </w:pPr>
      <w:rPr>
        <w:rFonts w:ascii="Georgia" w:hAnsi="Georgia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3842C45"/>
    <w:multiLevelType w:val="hybridMultilevel"/>
    <w:tmpl w:val="FB78B990"/>
    <w:lvl w:ilvl="0" w:tplc="A01843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B9D"/>
    <w:rsid w:val="00043675"/>
    <w:rsid w:val="000D2C7A"/>
    <w:rsid w:val="000F3D16"/>
    <w:rsid w:val="0012676A"/>
    <w:rsid w:val="0016101F"/>
    <w:rsid w:val="00163E44"/>
    <w:rsid w:val="002A42D4"/>
    <w:rsid w:val="002D5CB9"/>
    <w:rsid w:val="00307D48"/>
    <w:rsid w:val="00314908"/>
    <w:rsid w:val="0031657D"/>
    <w:rsid w:val="0035279F"/>
    <w:rsid w:val="00356931"/>
    <w:rsid w:val="00365595"/>
    <w:rsid w:val="00440C3C"/>
    <w:rsid w:val="00494157"/>
    <w:rsid w:val="00545829"/>
    <w:rsid w:val="005D313C"/>
    <w:rsid w:val="005E0542"/>
    <w:rsid w:val="006053A4"/>
    <w:rsid w:val="00660BA1"/>
    <w:rsid w:val="00673C4B"/>
    <w:rsid w:val="006C3B0F"/>
    <w:rsid w:val="00770223"/>
    <w:rsid w:val="007D10E2"/>
    <w:rsid w:val="008118C2"/>
    <w:rsid w:val="00874D91"/>
    <w:rsid w:val="008E5387"/>
    <w:rsid w:val="00921B9D"/>
    <w:rsid w:val="0094190C"/>
    <w:rsid w:val="009B1FEB"/>
    <w:rsid w:val="009C4209"/>
    <w:rsid w:val="00A23F5F"/>
    <w:rsid w:val="00A475A8"/>
    <w:rsid w:val="00A548A6"/>
    <w:rsid w:val="00A70ECB"/>
    <w:rsid w:val="00AF2A62"/>
    <w:rsid w:val="00B412C2"/>
    <w:rsid w:val="00B45991"/>
    <w:rsid w:val="00B95CC8"/>
    <w:rsid w:val="00BD1436"/>
    <w:rsid w:val="00BE4934"/>
    <w:rsid w:val="00C33646"/>
    <w:rsid w:val="00C44CE9"/>
    <w:rsid w:val="00C761C7"/>
    <w:rsid w:val="00C8688F"/>
    <w:rsid w:val="00CD7440"/>
    <w:rsid w:val="00D14DA3"/>
    <w:rsid w:val="00D30945"/>
    <w:rsid w:val="00D3605D"/>
    <w:rsid w:val="00D41AEA"/>
    <w:rsid w:val="00D738EB"/>
    <w:rsid w:val="00D87713"/>
    <w:rsid w:val="00DA6D16"/>
    <w:rsid w:val="00DB5B76"/>
    <w:rsid w:val="00DD3B2D"/>
    <w:rsid w:val="00E50507"/>
    <w:rsid w:val="00E76F46"/>
    <w:rsid w:val="00EA1A54"/>
    <w:rsid w:val="00EC3B45"/>
    <w:rsid w:val="00ED58B7"/>
    <w:rsid w:val="00F00F7C"/>
    <w:rsid w:val="00F16C9F"/>
    <w:rsid w:val="00FB4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A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1B9D"/>
    <w:rPr>
      <w:color w:val="0000FF" w:themeColor="hyperlink"/>
      <w:u w:val="single"/>
    </w:rPr>
  </w:style>
  <w:style w:type="paragraph" w:customStyle="1" w:styleId="ConsPlusNormal">
    <w:name w:val="ConsPlusNormal"/>
    <w:rsid w:val="00921B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Pro-List-2">
    <w:name w:val="Pro-List -2"/>
    <w:basedOn w:val="a"/>
    <w:uiPriority w:val="99"/>
    <w:qFormat/>
    <w:rsid w:val="00921B9D"/>
    <w:pPr>
      <w:numPr>
        <w:ilvl w:val="3"/>
        <w:numId w:val="1"/>
      </w:numPr>
      <w:tabs>
        <w:tab w:val="num" w:pos="720"/>
      </w:tabs>
      <w:spacing w:before="60" w:after="0" w:line="240" w:lineRule="auto"/>
      <w:ind w:left="720" w:hanging="18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1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1B9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4582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00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00F7C"/>
  </w:style>
  <w:style w:type="paragraph" w:styleId="a9">
    <w:name w:val="footer"/>
    <w:basedOn w:val="a"/>
    <w:link w:val="aa"/>
    <w:uiPriority w:val="99"/>
    <w:unhideWhenUsed/>
    <w:rsid w:val="00F00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00F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A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1B9D"/>
    <w:rPr>
      <w:color w:val="0000FF" w:themeColor="hyperlink"/>
      <w:u w:val="single"/>
    </w:rPr>
  </w:style>
  <w:style w:type="paragraph" w:customStyle="1" w:styleId="ConsPlusNormal">
    <w:name w:val="ConsPlusNormal"/>
    <w:rsid w:val="00921B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Pro-List-2">
    <w:name w:val="Pro-List -2"/>
    <w:basedOn w:val="a"/>
    <w:uiPriority w:val="99"/>
    <w:qFormat/>
    <w:rsid w:val="00921B9D"/>
    <w:pPr>
      <w:numPr>
        <w:ilvl w:val="3"/>
        <w:numId w:val="1"/>
      </w:numPr>
      <w:tabs>
        <w:tab w:val="num" w:pos="720"/>
      </w:tabs>
      <w:spacing w:before="60" w:after="0" w:line="240" w:lineRule="auto"/>
      <w:ind w:left="720" w:hanging="18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1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1B9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4582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00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00F7C"/>
  </w:style>
  <w:style w:type="paragraph" w:styleId="a9">
    <w:name w:val="footer"/>
    <w:basedOn w:val="a"/>
    <w:link w:val="aa"/>
    <w:uiPriority w:val="99"/>
    <w:unhideWhenUsed/>
    <w:rsid w:val="00F00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00F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0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779DC-A80B-4BE2-8236-600C5DB61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Буянкина</dc:creator>
  <cp:lastModifiedBy>Наталья Сергеевна Голубева</cp:lastModifiedBy>
  <cp:revision>8</cp:revision>
  <cp:lastPrinted>2015-12-25T11:46:00Z</cp:lastPrinted>
  <dcterms:created xsi:type="dcterms:W3CDTF">2015-12-30T05:36:00Z</dcterms:created>
  <dcterms:modified xsi:type="dcterms:W3CDTF">2016-01-14T13:35:00Z</dcterms:modified>
</cp:coreProperties>
</file>