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1B" w:rsidRDefault="0009241B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</w:p>
    <w:p w:rsidR="00C516C3" w:rsidRDefault="006E00DD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 w:rsidRPr="006E00DD">
        <w:rPr>
          <w:rFonts w:cs="Arial"/>
          <w:sz w:val="18"/>
          <w:szCs w:val="18"/>
        </w:rPr>
        <w:t>Утверждено</w:t>
      </w:r>
    </w:p>
    <w:p w:rsidR="006E00DD" w:rsidRPr="006E00DD" w:rsidRDefault="000C7BC8" w:rsidP="006E00DD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р</w:t>
      </w:r>
      <w:r w:rsidR="006E00DD" w:rsidRPr="006E00DD">
        <w:rPr>
          <w:rFonts w:cs="Arial"/>
          <w:sz w:val="18"/>
          <w:szCs w:val="18"/>
        </w:rPr>
        <w:t>ешением</w:t>
      </w:r>
      <w:r>
        <w:rPr>
          <w:rFonts w:cs="Arial"/>
          <w:sz w:val="18"/>
          <w:szCs w:val="18"/>
        </w:rPr>
        <w:t xml:space="preserve"> </w:t>
      </w:r>
      <w:r w:rsidR="00C516C3">
        <w:rPr>
          <w:rFonts w:cs="Arial"/>
          <w:sz w:val="18"/>
          <w:szCs w:val="18"/>
        </w:rPr>
        <w:t xml:space="preserve"> </w:t>
      </w:r>
      <w:r w:rsidR="006E00DD" w:rsidRPr="006E00DD">
        <w:rPr>
          <w:rFonts w:cs="Arial"/>
          <w:sz w:val="18"/>
          <w:szCs w:val="18"/>
        </w:rPr>
        <w:t>Ивановской городской Думы</w:t>
      </w:r>
    </w:p>
    <w:p w:rsidR="006E00DD" w:rsidRDefault="006E00DD" w:rsidP="006E00DD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6E00DD">
        <w:rPr>
          <w:rFonts w:cs="Arial"/>
          <w:sz w:val="18"/>
          <w:szCs w:val="18"/>
        </w:rPr>
        <w:t>от</w:t>
      </w:r>
      <w:r w:rsidR="00950D88">
        <w:rPr>
          <w:rFonts w:cs="Arial"/>
          <w:sz w:val="18"/>
          <w:szCs w:val="18"/>
        </w:rPr>
        <w:t xml:space="preserve"> </w:t>
      </w:r>
      <w:r w:rsidR="00EF5F30">
        <w:rPr>
          <w:rFonts w:cs="Arial"/>
          <w:sz w:val="18"/>
          <w:szCs w:val="18"/>
        </w:rPr>
        <w:t>28</w:t>
      </w:r>
      <w:r w:rsidR="00950D88">
        <w:rPr>
          <w:rFonts w:cs="Arial"/>
          <w:sz w:val="18"/>
          <w:szCs w:val="18"/>
        </w:rPr>
        <w:t xml:space="preserve">.10.2015 № </w:t>
      </w:r>
      <w:r w:rsidR="00EC5F3C">
        <w:rPr>
          <w:rFonts w:cs="Arial"/>
          <w:sz w:val="18"/>
          <w:szCs w:val="18"/>
        </w:rPr>
        <w:t>6</w:t>
      </w:r>
      <w:r w:rsidR="00805B63">
        <w:rPr>
          <w:rFonts w:cs="Arial"/>
          <w:sz w:val="18"/>
          <w:szCs w:val="18"/>
        </w:rPr>
        <w:t>3</w:t>
      </w:r>
      <w:bookmarkStart w:id="0" w:name="_GoBack"/>
      <w:bookmarkEnd w:id="0"/>
    </w:p>
    <w:p w:rsidR="006E00DD" w:rsidRDefault="006E00DD" w:rsidP="006E00D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6E00DD" w:rsidRDefault="006E00DD" w:rsidP="006E00DD">
      <w:pPr>
        <w:pStyle w:val="ConsNormal"/>
        <w:ind w:right="0" w:firstLine="0"/>
        <w:jc w:val="center"/>
        <w:rPr>
          <w:rFonts w:cs="Arial"/>
          <w:sz w:val="24"/>
          <w:szCs w:val="24"/>
        </w:rPr>
      </w:pPr>
    </w:p>
    <w:p w:rsidR="00EC5F3C" w:rsidRPr="00EC5F3C" w:rsidRDefault="00EC5F3C" w:rsidP="00EC5F3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EC5F3C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C5F3C" w:rsidRPr="00EC5F3C" w:rsidRDefault="00EC5F3C" w:rsidP="00EC5F3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EC5F3C">
        <w:rPr>
          <w:rFonts w:ascii="Arial" w:hAnsi="Arial" w:cs="Arial"/>
          <w:b/>
          <w:bCs/>
          <w:sz w:val="24"/>
          <w:szCs w:val="24"/>
        </w:rPr>
        <w:t>О КОМИССИЯХ ПО ДЕЛАМ НЕСОВЕРШЕННОЛЕТНИХ И ЗАЩИТЕ ИХ ПРАВ</w:t>
      </w:r>
    </w:p>
    <w:p w:rsidR="00EC5F3C" w:rsidRDefault="00EC5F3C" w:rsidP="00EC5F3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EC5F3C">
        <w:rPr>
          <w:rFonts w:ascii="Arial" w:hAnsi="Arial" w:cs="Arial"/>
          <w:b/>
          <w:bCs/>
          <w:sz w:val="24"/>
          <w:szCs w:val="24"/>
        </w:rPr>
        <w:t xml:space="preserve">ПРИ АДМИНИСТРАЦИИ ГОРОДА ИВАНОВА </w:t>
      </w:r>
    </w:p>
    <w:p w:rsidR="00EC5F3C" w:rsidRPr="00EC5F3C" w:rsidRDefault="00EC5F3C" w:rsidP="00EC5F3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C5F3C" w:rsidRPr="00EC5F3C" w:rsidRDefault="00EC5F3C" w:rsidP="00EC5F3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35"/>
      <w:bookmarkEnd w:id="1"/>
      <w:r w:rsidRPr="00EC5F3C">
        <w:rPr>
          <w:rFonts w:ascii="Arial" w:hAnsi="Arial" w:cs="Arial"/>
          <w:b/>
          <w:sz w:val="24"/>
          <w:szCs w:val="24"/>
        </w:rPr>
        <w:t>Глава I. ОБЩИЕ ПОЛОЖЕНИЯ</w:t>
      </w:r>
    </w:p>
    <w:p w:rsidR="00EC5F3C" w:rsidRPr="00EC5F3C" w:rsidRDefault="00EC5F3C" w:rsidP="00EC5F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outlineLvl w:val="2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EC5F3C">
        <w:rPr>
          <w:rFonts w:ascii="Arial" w:hAnsi="Arial" w:cs="Arial"/>
          <w:sz w:val="24"/>
          <w:szCs w:val="24"/>
        </w:rPr>
        <w:t>Статья 1. Правовой статус комиссий по делам несовершеннолетних и защите их прав при Администрации города Иванова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EC5F3C">
        <w:rPr>
          <w:rFonts w:ascii="Arial" w:hAnsi="Arial" w:cs="Arial"/>
          <w:sz w:val="24"/>
          <w:szCs w:val="24"/>
        </w:rPr>
        <w:t>Комиссии по делам несовершеннолетних и защите их прав при Администрации города Иванова (далее - комиссии) являются коллегиальными органами системы профилактики безнадзорности и правонарушений несовершеннолетних (далее - система профилактики),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</w:t>
      </w:r>
      <w:proofErr w:type="gramEnd"/>
      <w:r w:rsidRPr="00EC5F3C">
        <w:rPr>
          <w:rFonts w:ascii="Arial" w:hAnsi="Arial" w:cs="Arial"/>
          <w:sz w:val="24"/>
          <w:szCs w:val="24"/>
        </w:rPr>
        <w:t>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EC5F3C">
        <w:rPr>
          <w:rFonts w:ascii="Arial" w:hAnsi="Arial" w:cs="Arial"/>
          <w:sz w:val="24"/>
          <w:szCs w:val="24"/>
        </w:rPr>
        <w:t>Комиссии (в том числе комиссии по районам города Иванова) создаются при Администрации города Иванова решением Ивановской городской Думы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по представлению Главы города Иванова в порядке, установленном федеральным законодательством, законодательством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EC5F3C">
        <w:rPr>
          <w:rFonts w:ascii="Arial" w:hAnsi="Arial" w:cs="Arial"/>
          <w:sz w:val="24"/>
          <w:szCs w:val="24"/>
        </w:rPr>
        <w:t xml:space="preserve">Состав комиссий утверждается решением Ивановской городской Думы. 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</w:t>
      </w:r>
      <w:r w:rsidR="00F875D7">
        <w:rPr>
          <w:rFonts w:ascii="Arial" w:hAnsi="Arial" w:cs="Arial"/>
          <w:sz w:val="24"/>
          <w:szCs w:val="24"/>
        </w:rPr>
        <w:t>.</w:t>
      </w:r>
      <w:r w:rsidRPr="00EC5F3C">
        <w:rPr>
          <w:rFonts w:ascii="Arial" w:hAnsi="Arial" w:cs="Arial"/>
          <w:sz w:val="24"/>
          <w:szCs w:val="24"/>
        </w:rPr>
        <w:t>Настоящее Положение устанавливает правовые и организационные основы создания и деятельности комиссий.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Если в процессе организации и деятельности комиссий возникнут вопросы, не отраженные в настоящем Положении, такие вопросы решаются на основании соответствующего законодательства Российской Федерации, законодательства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3" w:name="Par46"/>
      <w:bookmarkEnd w:id="3"/>
      <w:r w:rsidRPr="00EC5F3C">
        <w:rPr>
          <w:rFonts w:ascii="Arial" w:hAnsi="Arial" w:cs="Arial"/>
          <w:sz w:val="24"/>
          <w:szCs w:val="24"/>
        </w:rPr>
        <w:t>Статья 2. Правовая основа образования и деятельности комиссий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 xml:space="preserve">Комиссии руководствуются в своей деятельности </w:t>
      </w:r>
      <w:hyperlink r:id="rId9" w:history="1">
        <w:r w:rsidRPr="00EC5F3C">
          <w:rPr>
            <w:rFonts w:ascii="Arial" w:hAnsi="Arial" w:cs="Arial"/>
            <w:sz w:val="24"/>
            <w:szCs w:val="24"/>
          </w:rPr>
          <w:t>Конституцией</w:t>
        </w:r>
      </w:hyperlink>
      <w:r w:rsidRPr="00EC5F3C">
        <w:rPr>
          <w:rFonts w:ascii="Arial" w:hAnsi="Arial" w:cs="Arial"/>
          <w:sz w:val="24"/>
          <w:szCs w:val="24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Ивановской области, настоящим Положением.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EC5F3C">
        <w:rPr>
          <w:rFonts w:ascii="Arial" w:hAnsi="Arial" w:cs="Arial"/>
          <w:sz w:val="24"/>
          <w:szCs w:val="24"/>
        </w:rPr>
        <w:t>Статья 3. Принципы деятельности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Деятельность комиссий основывается на следующих принципах: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1)законности;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2)</w:t>
      </w:r>
      <w:r w:rsidR="00EC5F3C" w:rsidRPr="00EC5F3C">
        <w:rPr>
          <w:rFonts w:ascii="Arial" w:eastAsia="Calibri" w:hAnsi="Arial" w:cs="Arial"/>
          <w:lang w:eastAsia="en-US"/>
        </w:rPr>
        <w:t>демократизма;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3)</w:t>
      </w:r>
      <w:r w:rsidR="00EC5F3C" w:rsidRPr="00EC5F3C">
        <w:rPr>
          <w:rFonts w:ascii="Arial" w:eastAsia="Calibri" w:hAnsi="Arial" w:cs="Arial"/>
          <w:lang w:eastAsia="en-US"/>
        </w:rPr>
        <w:t>поддержки семьи с несовершеннолетними детьми и взаимодействия с ней;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4)</w:t>
      </w:r>
      <w:r w:rsidR="00EC5F3C" w:rsidRPr="00EC5F3C">
        <w:rPr>
          <w:rFonts w:ascii="Arial" w:eastAsia="Calibri" w:hAnsi="Arial" w:cs="Arial"/>
          <w:lang w:eastAsia="en-US"/>
        </w:rPr>
        <w:t>гуманного обращения с несовершеннолетними;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5)</w:t>
      </w:r>
      <w:r w:rsidR="00EC5F3C" w:rsidRPr="00EC5F3C">
        <w:rPr>
          <w:rFonts w:ascii="Arial" w:eastAsia="Calibri" w:hAnsi="Arial" w:cs="Arial"/>
          <w:lang w:eastAsia="en-US"/>
        </w:rPr>
        <w:t>индивидуального подхода к несовершеннолетним с соблюдением конфиденциальности полученной информации;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6</w:t>
      </w:r>
      <w:r w:rsidR="00F875D7">
        <w:rPr>
          <w:rFonts w:ascii="Arial" w:eastAsia="Calibri" w:hAnsi="Arial" w:cs="Arial"/>
          <w:lang w:eastAsia="en-US"/>
        </w:rPr>
        <w:t>)</w:t>
      </w:r>
      <w:r w:rsidRPr="00EC5F3C">
        <w:rPr>
          <w:rFonts w:ascii="Arial" w:eastAsia="Calibri" w:hAnsi="Arial" w:cs="Arial"/>
          <w:lang w:eastAsia="en-US"/>
        </w:rPr>
        <w:t>государственной поддержки деятельности органов местного самоуправления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и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общественных объединений по профилактике безнадзорности и правонарушений несовершеннолетних;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7)</w:t>
      </w:r>
      <w:r w:rsidR="00EC5F3C" w:rsidRPr="00EC5F3C">
        <w:rPr>
          <w:rFonts w:ascii="Arial" w:eastAsia="Calibri" w:hAnsi="Arial" w:cs="Arial"/>
          <w:sz w:val="24"/>
          <w:szCs w:val="24"/>
          <w:lang w:eastAsia="en-US"/>
        </w:rPr>
        <w:t xml:space="preserve">обеспечения ответственности должностных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лиц и граждан за нарушение прав </w:t>
      </w:r>
      <w:r w:rsidR="00EC5F3C" w:rsidRPr="00EC5F3C">
        <w:rPr>
          <w:rFonts w:ascii="Arial" w:eastAsia="Calibri" w:hAnsi="Arial" w:cs="Arial"/>
          <w:sz w:val="24"/>
          <w:szCs w:val="24"/>
          <w:lang w:eastAsia="en-US"/>
        </w:rPr>
        <w:t>и законных интересов несовершеннолетних.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5" w:name="Par61"/>
      <w:bookmarkEnd w:id="5"/>
      <w:r w:rsidRPr="00EC5F3C">
        <w:rPr>
          <w:rFonts w:ascii="Arial" w:hAnsi="Arial" w:cs="Arial"/>
          <w:sz w:val="24"/>
          <w:szCs w:val="24"/>
        </w:rPr>
        <w:t>Статья 4. Система и состав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EC5F3C" w:rsidRPr="00EC5F3C">
        <w:rPr>
          <w:rFonts w:ascii="Arial" w:hAnsi="Arial" w:cs="Arial"/>
          <w:sz w:val="24"/>
          <w:szCs w:val="24"/>
        </w:rPr>
        <w:t xml:space="preserve">Комиссия по своей структуре состоит из городской и четырех районных:               по Ленинскому, Октябрьскому, Советскому и Фрунзенскому районам. </w:t>
      </w:r>
      <w:proofErr w:type="gramEnd"/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Городская комиссия контролирует, направляет и координирует деятельность районных комиссий, оказывает им методическую помощь, обобщает и распространяет положительный опыт их работы.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5F3C" w:rsidRPr="00EC5F3C">
        <w:rPr>
          <w:rFonts w:ascii="Arial" w:hAnsi="Arial" w:cs="Arial"/>
          <w:sz w:val="24"/>
          <w:szCs w:val="24"/>
        </w:rPr>
        <w:t>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EC5F3C" w:rsidRPr="00EC5F3C">
        <w:rPr>
          <w:rFonts w:ascii="Arial" w:hAnsi="Arial" w:cs="Arial"/>
          <w:sz w:val="24"/>
          <w:szCs w:val="24"/>
        </w:rPr>
        <w:t>Председатель комиссии: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-осуществляет руководство деятельностью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председательствует на заседании комиссии и организует ее работу;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-имеет право решающего голоса при голосовании на заседании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утверждает повестку заседания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 xml:space="preserve">дает заместителю председателя комиссии, ответственному секретарю комиссии, членам комиссии </w:t>
      </w:r>
      <w:proofErr w:type="gramStart"/>
      <w:r w:rsidR="00EC5F3C" w:rsidRPr="00EC5F3C">
        <w:rPr>
          <w:rFonts w:ascii="Arial" w:hAnsi="Arial" w:cs="Arial"/>
          <w:sz w:val="24"/>
          <w:szCs w:val="24"/>
        </w:rPr>
        <w:t>обязательные к исполнению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ручения по вопросам, отнесенным </w:t>
      </w:r>
      <w:r w:rsidR="00EC5F3C" w:rsidRPr="00EC5F3C">
        <w:rPr>
          <w:rFonts w:ascii="Arial" w:hAnsi="Arial" w:cs="Arial"/>
          <w:sz w:val="24"/>
          <w:szCs w:val="24"/>
        </w:rPr>
        <w:t>к компетенции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представляет уполномоченным органам, Главе города Иванова 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EC5F3C" w:rsidRPr="00EC5F3C">
        <w:rPr>
          <w:rFonts w:ascii="Arial" w:hAnsi="Arial" w:cs="Arial"/>
          <w:sz w:val="24"/>
          <w:szCs w:val="24"/>
        </w:rPr>
        <w:t>по формированию персонального состава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EC5F3C" w:rsidRPr="00EC5F3C">
        <w:rPr>
          <w:rFonts w:ascii="Arial" w:hAnsi="Arial" w:cs="Arial"/>
          <w:sz w:val="24"/>
          <w:szCs w:val="24"/>
        </w:rPr>
        <w:t>контроль за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2.2.Заместитель председателя комиссии: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выполняет поручения председателя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исполняет обязанности председателя комиссии в его отсутствие;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="00EC5F3C" w:rsidRPr="00EC5F3C">
        <w:rPr>
          <w:rFonts w:ascii="Arial" w:hAnsi="Arial" w:cs="Arial"/>
          <w:sz w:val="24"/>
          <w:szCs w:val="24"/>
        </w:rPr>
        <w:t>контроль за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исполнением постановлений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="00EC5F3C" w:rsidRPr="00EC5F3C">
        <w:rPr>
          <w:rFonts w:ascii="Arial" w:hAnsi="Arial" w:cs="Arial"/>
          <w:sz w:val="24"/>
          <w:szCs w:val="24"/>
        </w:rPr>
        <w:t>контроль за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2.3</w:t>
      </w:r>
      <w:r w:rsidR="00F875D7">
        <w:rPr>
          <w:rFonts w:ascii="Arial" w:hAnsi="Arial" w:cs="Arial"/>
          <w:sz w:val="24"/>
          <w:szCs w:val="24"/>
        </w:rPr>
        <w:t>.</w:t>
      </w:r>
      <w:r w:rsidRPr="00EC5F3C">
        <w:rPr>
          <w:rFonts w:ascii="Arial" w:hAnsi="Arial" w:cs="Arial"/>
          <w:sz w:val="24"/>
          <w:szCs w:val="24"/>
        </w:rPr>
        <w:t>Ответственный секретарь комиссии: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выполняет поручения председателя и заместителя председателя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отвечает за ведение делопроизводства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EC5F3C" w:rsidRPr="00EC5F3C">
        <w:rPr>
          <w:rFonts w:ascii="Arial" w:hAnsi="Arial" w:cs="Arial"/>
          <w:sz w:val="24"/>
          <w:szCs w:val="24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обеспечивает вручение копий постановлений комиссии.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2.4.Члены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 xml:space="preserve"> </w:t>
      </w:r>
      <w:r w:rsidR="00F875D7">
        <w:rPr>
          <w:rFonts w:ascii="Arial" w:hAnsi="Arial" w:cs="Arial"/>
          <w:sz w:val="24"/>
          <w:szCs w:val="24"/>
        </w:rPr>
        <w:t>-</w:t>
      </w:r>
      <w:r w:rsidRPr="00EC5F3C">
        <w:rPr>
          <w:rFonts w:ascii="Arial" w:hAnsi="Arial" w:cs="Arial"/>
          <w:sz w:val="24"/>
          <w:szCs w:val="24"/>
        </w:rPr>
        <w:t>участвуют в заседании комиссии и его подготовке;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участвуют в обсуждении постановлений, принимаемых комиссией                            по рассматриваемым вопросам (делам), и голосуют при их принятии;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составляют протоколы об административных правонарушениях в случаях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="00EC5F3C" w:rsidRPr="00EC5F3C">
        <w:rPr>
          <w:rFonts w:ascii="Arial" w:hAnsi="Arial" w:cs="Arial"/>
          <w:sz w:val="24"/>
          <w:szCs w:val="24"/>
        </w:rPr>
        <w:t>и порядке, предусмотренных Кодексом Российской Федерации об административных правонарушениях;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посещают организации, обеспечивающие реализацию несовершеннолетними          их прав на образование, труд, отдых, охрану здоровья и медицинскую помощь, жилище     и иных прав, в целях проверки поступивших в комиссию сообщений о нарушении прав      и законных интересов несовершеннолетних, наличии угрозы в отношении их жизни          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и условий, способствовавших нарушению прав и законны</w:t>
      </w:r>
      <w:r>
        <w:rPr>
          <w:rFonts w:ascii="Arial" w:hAnsi="Arial" w:cs="Arial"/>
          <w:sz w:val="24"/>
          <w:szCs w:val="24"/>
        </w:rPr>
        <w:t xml:space="preserve">х интересов несовершеннолетних, </w:t>
      </w:r>
      <w:r w:rsidR="00EC5F3C" w:rsidRPr="00EC5F3C">
        <w:rPr>
          <w:rFonts w:ascii="Arial" w:hAnsi="Arial" w:cs="Arial"/>
          <w:sz w:val="24"/>
          <w:szCs w:val="24"/>
        </w:rPr>
        <w:t>их безнадзорности и совершению правонарушений;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5F3C" w:rsidRPr="00EC5F3C">
        <w:rPr>
          <w:rFonts w:ascii="Arial" w:hAnsi="Arial" w:cs="Arial"/>
          <w:sz w:val="24"/>
          <w:szCs w:val="24"/>
        </w:rPr>
        <w:t>выполняют поручения председателя комиссии.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F3C" w:rsidRPr="00EC5F3C">
        <w:rPr>
          <w:rFonts w:ascii="Arial" w:hAnsi="Arial" w:cs="Arial"/>
          <w:sz w:val="24"/>
          <w:szCs w:val="24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4.Членами комиссии могут быть руководители (их заместители) органов                      и учреждений системы профилактики, представители иных государственных (муниципальных) органов и учреждений, представители общественных объединений, ассоциаций, религиозных конфессий, депутаты Ивановской городской Думы, граждане, имеющие опыт работы с несовершеннолетними, а также другие заинтересованные лица.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5</w:t>
      </w:r>
      <w:r w:rsidR="00F875D7">
        <w:rPr>
          <w:rFonts w:ascii="Arial" w:hAnsi="Arial" w:cs="Arial"/>
          <w:sz w:val="24"/>
          <w:szCs w:val="24"/>
        </w:rPr>
        <w:t>.</w:t>
      </w:r>
      <w:r w:rsidRPr="00EC5F3C">
        <w:rPr>
          <w:rFonts w:ascii="Arial" w:hAnsi="Arial" w:cs="Arial"/>
          <w:sz w:val="24"/>
          <w:szCs w:val="24"/>
        </w:rPr>
        <w:t>Органы местного самоуправления города Иванова для обеспечения деятельности комиссий могут создавать отделы или другие структурные подразделения в составе органов местного самоуправления города Иванова.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5. Обеспечение деятельности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5F3C" w:rsidRPr="00EC5F3C">
        <w:rPr>
          <w:rFonts w:ascii="Arial" w:hAnsi="Arial" w:cs="Arial"/>
          <w:sz w:val="24"/>
          <w:szCs w:val="24"/>
        </w:rPr>
        <w:t>Организационно-техническое, правовое и информационное обеспечение деятельности комиссий возлагается на Администрацию города Иванова.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EC5F3C" w:rsidRPr="00EC5F3C">
        <w:rPr>
          <w:rFonts w:ascii="Arial" w:hAnsi="Arial" w:cs="Arial"/>
          <w:sz w:val="24"/>
          <w:szCs w:val="24"/>
        </w:rPr>
        <w:t xml:space="preserve">Финансовое и материально-техническое обеспечение деятельности комиссий осуществляется Администрацией города Иванова в пределах субвенции, выделенной из бюджета Ивановской области на реализацию </w:t>
      </w:r>
      <w:hyperlink r:id="rId10" w:tooltip="Закон Ивановской области от 09.01.2007 N 1-ОЗ (ред. от 02.07.2014) &quot;О комиссиях по делам несовершеннолетних и защите их прав в Ивановской области&quot; (принят Ивановской областной Думой 14.12.2006){КонсультантПлюс}" w:history="1">
        <w:r w:rsidR="00EC5F3C" w:rsidRPr="00EC5F3C">
          <w:rPr>
            <w:rFonts w:ascii="Arial" w:hAnsi="Arial" w:cs="Arial"/>
            <w:sz w:val="24"/>
            <w:szCs w:val="24"/>
          </w:rPr>
          <w:t>Закона</w:t>
        </w:r>
      </w:hyperlink>
      <w:r w:rsidR="00EC5F3C" w:rsidRPr="00EC5F3C">
        <w:rPr>
          <w:rFonts w:ascii="Arial" w:hAnsi="Arial" w:cs="Arial"/>
          <w:sz w:val="24"/>
          <w:szCs w:val="24"/>
        </w:rPr>
        <w:t xml:space="preserve"> Ивановско</w:t>
      </w:r>
      <w:r w:rsidR="00EC5F3C">
        <w:rPr>
          <w:rFonts w:ascii="Arial" w:hAnsi="Arial" w:cs="Arial"/>
          <w:sz w:val="24"/>
          <w:szCs w:val="24"/>
        </w:rPr>
        <w:t xml:space="preserve">й области </w:t>
      </w:r>
      <w:r w:rsidR="00EC5F3C" w:rsidRPr="00EC5F3C">
        <w:rPr>
          <w:rFonts w:ascii="Arial" w:hAnsi="Arial" w:cs="Arial"/>
          <w:sz w:val="24"/>
          <w:szCs w:val="24"/>
        </w:rPr>
        <w:t>от 09.01.2007 № 1-ОЗ «О комиссиях по делам несо</w:t>
      </w:r>
      <w:r w:rsidR="00EC5F3C">
        <w:rPr>
          <w:rFonts w:ascii="Arial" w:hAnsi="Arial" w:cs="Arial"/>
          <w:sz w:val="24"/>
          <w:szCs w:val="24"/>
        </w:rPr>
        <w:t xml:space="preserve">вершеннолетних и защите их прав </w:t>
      </w:r>
      <w:r w:rsidR="00EC5F3C" w:rsidRPr="00EC5F3C">
        <w:rPr>
          <w:rFonts w:ascii="Arial" w:hAnsi="Arial" w:cs="Arial"/>
          <w:sz w:val="24"/>
          <w:szCs w:val="24"/>
        </w:rPr>
        <w:t>в Ивановской области».</w:t>
      </w:r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78"/>
      <w:bookmarkEnd w:id="6"/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5F3C">
        <w:rPr>
          <w:rFonts w:ascii="Arial" w:hAnsi="Arial" w:cs="Arial"/>
          <w:b/>
          <w:sz w:val="24"/>
          <w:szCs w:val="24"/>
        </w:rPr>
        <w:t>Глава II. ЦЕЛЬ И ЗАДАЧИ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outlineLvl w:val="2"/>
        <w:rPr>
          <w:rFonts w:ascii="Arial" w:hAnsi="Arial" w:cs="Arial"/>
          <w:sz w:val="24"/>
          <w:szCs w:val="24"/>
        </w:rPr>
      </w:pPr>
      <w:bookmarkStart w:id="7" w:name="Par80"/>
      <w:bookmarkEnd w:id="7"/>
      <w:r w:rsidRPr="00EC5F3C">
        <w:rPr>
          <w:rFonts w:ascii="Arial" w:hAnsi="Arial" w:cs="Arial"/>
          <w:sz w:val="24"/>
          <w:szCs w:val="24"/>
        </w:rPr>
        <w:t>Статья 6. Цель деятельности комиссий</w:t>
      </w:r>
    </w:p>
    <w:p w:rsidR="00EC5F3C" w:rsidRPr="00EC5F3C" w:rsidRDefault="00EC5F3C" w:rsidP="00567E3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 xml:space="preserve">Целью деятельности комиссий является защита прав и законных интересов несовершеннолетних, где и кем бы они ни нарушались, обеспечение правовых, процессуальных, организационных и иных условий и гарантий для социального становления, адаптации и реабилитации несовершеннолетних. 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8" w:name="Par84"/>
      <w:bookmarkEnd w:id="8"/>
      <w:r w:rsidRPr="00EC5F3C">
        <w:rPr>
          <w:rFonts w:ascii="Arial" w:hAnsi="Arial" w:cs="Arial"/>
          <w:sz w:val="24"/>
          <w:szCs w:val="24"/>
        </w:rPr>
        <w:t>Статья 7. Задачи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Задачами комиссий являются: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1)</w:t>
      </w:r>
      <w:r w:rsidR="00EC5F3C" w:rsidRPr="00EC5F3C">
        <w:rPr>
          <w:rFonts w:ascii="Arial" w:eastAsia="Calibri" w:hAnsi="Arial" w:cs="Arial"/>
          <w:lang w:eastAsia="en-US"/>
        </w:rPr>
        <w:t>предупреждение безнадзорности, беспризорности, правонарушений                         и антиобщественных действий несовершеннолетних</w:t>
      </w:r>
      <w:r>
        <w:rPr>
          <w:rFonts w:ascii="Arial" w:eastAsia="Calibri" w:hAnsi="Arial" w:cs="Arial"/>
          <w:lang w:eastAsia="en-US"/>
        </w:rPr>
        <w:t xml:space="preserve">, выявление и устранение причин </w:t>
      </w:r>
      <w:r w:rsidR="00EC5F3C" w:rsidRPr="00EC5F3C">
        <w:rPr>
          <w:rFonts w:ascii="Arial" w:eastAsia="Calibri" w:hAnsi="Arial" w:cs="Arial"/>
          <w:lang w:eastAsia="en-US"/>
        </w:rPr>
        <w:t>и условий, способствующих этому;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2)</w:t>
      </w:r>
      <w:r w:rsidR="00EC5F3C" w:rsidRPr="00EC5F3C">
        <w:rPr>
          <w:rFonts w:ascii="Arial" w:eastAsia="Calibri" w:hAnsi="Arial" w:cs="Arial"/>
          <w:lang w:eastAsia="en-US"/>
        </w:rPr>
        <w:t>обеспечение защиты прав и законных интересов несовершеннолетних;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 xml:space="preserve">3)социально-педагогическая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EC5F3C">
        <w:rPr>
          <w:rFonts w:ascii="Arial" w:eastAsia="Calibri" w:hAnsi="Arial" w:cs="Arial"/>
          <w:lang w:eastAsia="en-US"/>
        </w:rPr>
        <w:t>числе</w:t>
      </w:r>
      <w:proofErr w:type="gramEnd"/>
      <w:r w:rsidRPr="00EC5F3C">
        <w:rPr>
          <w:rFonts w:ascii="Arial" w:eastAsia="Calibri" w:hAnsi="Arial" w:cs="Arial"/>
          <w:lang w:eastAsia="en-US"/>
        </w:rPr>
        <w:t xml:space="preserve"> связанном с немедицинским потреблением наркотических средств и психотропных веществ;</w:t>
      </w:r>
    </w:p>
    <w:p w:rsidR="00EC5F3C" w:rsidRPr="00EC5F3C" w:rsidRDefault="00F875D7" w:rsidP="00567E34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4)</w:t>
      </w:r>
      <w:r w:rsidR="00EC5F3C" w:rsidRPr="00EC5F3C">
        <w:rPr>
          <w:rFonts w:ascii="Arial" w:eastAsia="Calibri" w:hAnsi="Arial" w:cs="Arial"/>
          <w:sz w:val="24"/>
          <w:szCs w:val="24"/>
          <w:lang w:eastAsia="en-US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9" w:name="Par96"/>
      <w:bookmarkEnd w:id="9"/>
      <w:r w:rsidRPr="00EC5F3C">
        <w:rPr>
          <w:rFonts w:ascii="Arial" w:hAnsi="Arial" w:cs="Arial"/>
          <w:b/>
          <w:sz w:val="24"/>
          <w:szCs w:val="24"/>
        </w:rPr>
        <w:t xml:space="preserve"> Глава III. КОМПЕТЕНЦИЯ КОМИССИЙ </w:t>
      </w:r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pacing w:val="-5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8. Полномочия городской комиссии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pacing w:val="-5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</w:t>
      </w:r>
      <w:r w:rsidR="00F875D7">
        <w:rPr>
          <w:rFonts w:ascii="Arial" w:hAnsi="Arial" w:cs="Arial"/>
          <w:sz w:val="24"/>
          <w:szCs w:val="24"/>
        </w:rPr>
        <w:t>.</w:t>
      </w:r>
      <w:r w:rsidRPr="00EC5F3C">
        <w:rPr>
          <w:rFonts w:ascii="Arial" w:hAnsi="Arial" w:cs="Arial"/>
          <w:sz w:val="24"/>
          <w:szCs w:val="24"/>
        </w:rPr>
        <w:t>Городская комиссия:</w:t>
      </w:r>
    </w:p>
    <w:p w:rsidR="00EC5F3C" w:rsidRPr="00EC5F3C" w:rsidRDefault="00F875D7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C5F3C" w:rsidRPr="00EC5F3C">
        <w:rPr>
          <w:rFonts w:ascii="Arial" w:hAnsi="Arial" w:cs="Arial"/>
          <w:sz w:val="24"/>
          <w:szCs w:val="24"/>
        </w:rPr>
        <w:t>направляет информацию в соответствующие органы и учреждения системы профилактики о необходимости проведения индивидуальной профилактической работы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="00EC5F3C" w:rsidRPr="00EC5F3C">
        <w:rPr>
          <w:rFonts w:ascii="Arial" w:hAnsi="Arial" w:cs="Arial"/>
          <w:sz w:val="24"/>
          <w:szCs w:val="24"/>
        </w:rPr>
        <w:t>с несовершеннолетними, нуждающимися в помощи и контроле со стороны органов и учреждений системы профилактики;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EC5F3C">
        <w:rPr>
          <w:rFonts w:ascii="Arial" w:hAnsi="Arial" w:cs="Arial"/>
          <w:sz w:val="24"/>
          <w:szCs w:val="24"/>
        </w:rPr>
        <w:t>2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в пределах своей компетенции запрашивает необходимую (необходимые) для осуществления своих полномочий информацию (материалы) от органов государственной власти, органов местного самоуправления, организаций независимо от их организационно-правовых форм и форм собственности;</w:t>
      </w:r>
      <w:proofErr w:type="gramEnd"/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создает межведомственные рабочие группы по вопросам, отнесенным                   к компетенции городской комиссии, привлекает в установленном порядке специалистов для подготовки вопросов подлежащих рассмотрению на заседании комиссий, а также подбору для членов комиссий на свои заседания информационных и методических материалов;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взаимодействует с общественными объединениями, организациями                       и гражданами по вопросам профилактики безнадзорности и правонарушений несовершеннолетних, защиты их прав и законных интересов;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5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участвует в разработке и реализации целевых программ, направленных</w:t>
      </w:r>
      <w:r w:rsidR="00F875D7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на защиту прав и законных интересов несовершеннолетних, профилактику</w:t>
      </w:r>
      <w:r w:rsidR="00F875D7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их безнадзорности, беспризорности, правонарушений и антиобщественных действий;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lastRenderedPageBreak/>
        <w:t>6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в случаях, установленных федеральным законодательством и законодательством Ивановской области, предоставляет государственным органам необходимую информацию, связанную с осуществлением городской комиссией и районными комиссиями своих полномочий;</w:t>
      </w:r>
    </w:p>
    <w:p w:rsidR="00EC5F3C" w:rsidRPr="00EC5F3C" w:rsidRDefault="00EC5F3C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7</w:t>
      </w:r>
      <w:r w:rsidR="00F875D7">
        <w:rPr>
          <w:rFonts w:ascii="Arial" w:hAnsi="Arial" w:cs="Arial"/>
          <w:sz w:val="24"/>
          <w:szCs w:val="24"/>
        </w:rPr>
        <w:t>)</w:t>
      </w:r>
      <w:r w:rsidRPr="00EC5F3C">
        <w:rPr>
          <w:rFonts w:ascii="Arial" w:hAnsi="Arial" w:cs="Arial"/>
          <w:sz w:val="24"/>
          <w:szCs w:val="24"/>
        </w:rPr>
        <w:t>подготавливает и направляет в Правительство Ивановской области, Главе города Иванова ежеквартально, до 10 числа месяца, следующего за отчетным кварталом, отчеты о работе по профилактике безнадзорности и правонарушений несовершеннолетних на территории города Иванова;</w:t>
      </w:r>
    </w:p>
    <w:p w:rsidR="00EC5F3C" w:rsidRPr="00EC5F3C" w:rsidRDefault="00F875D7" w:rsidP="00567E34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EC5F3C" w:rsidRPr="00EC5F3C">
        <w:rPr>
          <w:rFonts w:ascii="Arial" w:hAnsi="Arial" w:cs="Arial"/>
          <w:sz w:val="24"/>
          <w:szCs w:val="24"/>
        </w:rPr>
        <w:t>осуществляет иные полномочия, предусмотренные федеральным законодательством и законодательством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0" w:name="Par98"/>
      <w:bookmarkEnd w:id="10"/>
      <w:r w:rsidRPr="00EC5F3C">
        <w:rPr>
          <w:rFonts w:ascii="Arial" w:hAnsi="Arial" w:cs="Arial"/>
          <w:sz w:val="24"/>
          <w:szCs w:val="24"/>
        </w:rPr>
        <w:t>Статья 9. Полномочия районных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1.Районные комиссии: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11" w:name="Par101"/>
      <w:bookmarkEnd w:id="11"/>
      <w:r w:rsidRPr="00EC5F3C">
        <w:rPr>
          <w:rFonts w:ascii="Arial" w:eastAsia="Calibri" w:hAnsi="Arial" w:cs="Arial"/>
          <w:lang w:eastAsia="en-US"/>
        </w:rPr>
        <w:t>1</w:t>
      </w:r>
      <w:r w:rsidR="00F875D7">
        <w:rPr>
          <w:rFonts w:ascii="Arial" w:eastAsia="Calibri" w:hAnsi="Arial" w:cs="Arial"/>
          <w:lang w:eastAsia="en-US"/>
        </w:rPr>
        <w:t>)</w:t>
      </w:r>
      <w:r w:rsidRPr="00EC5F3C">
        <w:rPr>
          <w:rFonts w:ascii="Arial" w:eastAsia="Calibri" w:hAnsi="Arial" w:cs="Arial"/>
          <w:lang w:eastAsia="en-US"/>
        </w:rPr>
        <w:t>направляют информацию в соответствующие органы и учреждения системы профилактики о необходимости проведения индивидуальной профилактической работы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с несовершеннолетними, нуждающимися в помощи и контроле со стороны органов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и учреждений системы профилактики;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2)</w:t>
      </w:r>
      <w:r w:rsidR="00EC5F3C" w:rsidRPr="00EC5F3C">
        <w:rPr>
          <w:rFonts w:ascii="Arial" w:eastAsia="Calibri" w:hAnsi="Arial" w:cs="Arial"/>
          <w:lang w:eastAsia="en-US"/>
        </w:rPr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 xml:space="preserve">3)дают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EC5F3C">
        <w:rPr>
          <w:rFonts w:ascii="Arial" w:eastAsia="Calibri" w:hAnsi="Arial" w:cs="Arial"/>
          <w:lang w:eastAsia="en-US"/>
        </w:rPr>
        <w:t>Комиссии принимают совместно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с родителями (законными представителями) несовершеннолетних, достигших возраста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          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</w:t>
      </w:r>
      <w:r w:rsidR="00F875D7">
        <w:rPr>
          <w:rFonts w:ascii="Arial" w:eastAsia="Calibri" w:hAnsi="Arial" w:cs="Arial"/>
          <w:lang w:eastAsia="en-US"/>
        </w:rPr>
        <w:t xml:space="preserve"> </w:t>
      </w:r>
      <w:r w:rsidRPr="00EC5F3C">
        <w:rPr>
          <w:rFonts w:ascii="Arial" w:eastAsia="Calibri" w:hAnsi="Arial" w:cs="Arial"/>
          <w:lang w:eastAsia="en-US"/>
        </w:rPr>
        <w:t>по трудоустройству таких</w:t>
      </w:r>
      <w:proofErr w:type="gramEnd"/>
      <w:r w:rsidRPr="00EC5F3C">
        <w:rPr>
          <w:rFonts w:ascii="Arial" w:eastAsia="Calibri" w:hAnsi="Arial" w:cs="Arial"/>
          <w:lang w:eastAsia="en-US"/>
        </w:rPr>
        <w:t xml:space="preserve"> несовершеннолетних;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4)</w:t>
      </w:r>
      <w:r w:rsidR="00EC5F3C" w:rsidRPr="00EC5F3C">
        <w:rPr>
          <w:rFonts w:ascii="Arial" w:eastAsia="Calibri" w:hAnsi="Arial" w:cs="Arial"/>
          <w:lang w:eastAsia="en-US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Ивановской области;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5)</w:t>
      </w:r>
      <w:r w:rsidR="00EC5F3C" w:rsidRPr="00EC5F3C">
        <w:rPr>
          <w:rFonts w:ascii="Arial" w:eastAsia="Calibri" w:hAnsi="Arial" w:cs="Arial"/>
          <w:lang w:eastAsia="en-US"/>
        </w:rPr>
        <w:t xml:space="preserve">подготавливают совместно с соответствующими органами или </w:t>
      </w:r>
      <w:proofErr w:type="gramStart"/>
      <w:r w:rsidR="00EC5F3C" w:rsidRPr="00EC5F3C">
        <w:rPr>
          <w:rFonts w:ascii="Arial" w:eastAsia="Calibri" w:hAnsi="Arial" w:cs="Arial"/>
          <w:lang w:eastAsia="en-US"/>
        </w:rPr>
        <w:t>учреждениями</w:t>
      </w:r>
      <w:proofErr w:type="gramEnd"/>
      <w:r w:rsidR="00EC5F3C" w:rsidRPr="00EC5F3C">
        <w:rPr>
          <w:rFonts w:ascii="Arial" w:eastAsia="Calibri" w:hAnsi="Arial" w:cs="Arial"/>
          <w:lang w:eastAsia="en-US"/>
        </w:rPr>
        <w:t xml:space="preserve"> представляемые в суд материалы по вопросам, связанным с содержанием несовершеннолетних        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C5F3C" w:rsidRPr="00EC5F3C" w:rsidRDefault="00F875D7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6)</w:t>
      </w:r>
      <w:r w:rsidR="00EC5F3C" w:rsidRPr="00EC5F3C">
        <w:rPr>
          <w:rFonts w:ascii="Arial" w:eastAsia="Calibri" w:hAnsi="Arial" w:cs="Arial"/>
          <w:lang w:eastAsia="en-US"/>
        </w:rPr>
        <w:t>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7)</w:t>
      </w:r>
      <w:r w:rsidR="00EC5F3C" w:rsidRPr="00EC5F3C">
        <w:rPr>
          <w:rFonts w:ascii="Arial" w:eastAsia="Calibri" w:hAnsi="Arial" w:cs="Arial"/>
          <w:lang w:eastAsia="en-US"/>
        </w:rPr>
        <w:t>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</w:t>
      </w:r>
      <w:r>
        <w:rPr>
          <w:rFonts w:ascii="Arial" w:eastAsia="Calibri" w:hAnsi="Arial" w:cs="Arial"/>
          <w:lang w:eastAsia="en-US"/>
        </w:rPr>
        <w:t xml:space="preserve"> </w:t>
      </w:r>
      <w:r w:rsidR="00EC5F3C" w:rsidRPr="00EC5F3C">
        <w:rPr>
          <w:rFonts w:ascii="Arial" w:eastAsia="Calibri" w:hAnsi="Arial" w:cs="Arial"/>
          <w:lang w:eastAsia="en-US"/>
        </w:rPr>
        <w:t xml:space="preserve">в специальном педагогическом подходе, в специальные учебно-воспитательные учреждения открытого типа с согласия </w:t>
      </w:r>
      <w:r w:rsidR="00EC5F3C" w:rsidRPr="00EC5F3C">
        <w:rPr>
          <w:rFonts w:ascii="Arial" w:eastAsia="Calibri" w:hAnsi="Arial" w:cs="Arial"/>
          <w:lang w:eastAsia="en-US"/>
        </w:rPr>
        <w:lastRenderedPageBreak/>
        <w:t>родителей (законных представителей), а также самих несовершеннолетних в случае достижения ими возраста 14 лет;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8)</w:t>
      </w:r>
      <w:r w:rsidR="00EC5F3C" w:rsidRPr="00EC5F3C">
        <w:rPr>
          <w:rFonts w:ascii="Arial" w:eastAsia="Calibri" w:hAnsi="Arial" w:cs="Arial"/>
          <w:lang w:eastAsia="en-US"/>
        </w:rP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9)подготавливают и направляют в городскую комиссию ежеквартальные отчёты о работе по профилактике безнадзорности и правонарушений несовершеннолетних на территории района;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 xml:space="preserve"> </w:t>
      </w:r>
      <w:r w:rsidR="00567E34">
        <w:rPr>
          <w:rFonts w:ascii="Arial" w:eastAsia="Calibri" w:hAnsi="Arial" w:cs="Arial"/>
          <w:lang w:eastAsia="en-US"/>
        </w:rPr>
        <w:t>10)</w:t>
      </w:r>
      <w:r w:rsidRPr="00EC5F3C">
        <w:rPr>
          <w:rFonts w:ascii="Arial" w:eastAsia="Calibri" w:hAnsi="Arial" w:cs="Arial"/>
          <w:lang w:eastAsia="en-US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EC5F3C">
        <w:rPr>
          <w:rFonts w:ascii="Arial" w:eastAsia="Calibri" w:hAnsi="Arial" w:cs="Arial"/>
          <w:lang w:eastAsia="en-US"/>
        </w:rPr>
        <w:t>судом</w:t>
      </w:r>
      <w:proofErr w:type="gramEnd"/>
      <w:r w:rsidRPr="00EC5F3C">
        <w:rPr>
          <w:rFonts w:ascii="Arial" w:eastAsia="Calibri" w:hAnsi="Arial" w:cs="Arial"/>
          <w:lang w:eastAsia="en-US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</w:t>
      </w:r>
      <w:r w:rsidR="00567E34">
        <w:rPr>
          <w:rFonts w:ascii="Arial" w:eastAsia="Calibri" w:hAnsi="Arial" w:cs="Arial"/>
          <w:lang w:eastAsia="en-US"/>
        </w:rPr>
        <w:t xml:space="preserve">ых представителей), относящиеся </w:t>
      </w:r>
      <w:r w:rsidRPr="00EC5F3C">
        <w:rPr>
          <w:rFonts w:ascii="Arial" w:eastAsia="Calibri" w:hAnsi="Arial" w:cs="Arial"/>
          <w:lang w:eastAsia="en-US"/>
        </w:rPr>
        <w:t>к установленной сфере деятельности комиссий;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11)</w:t>
      </w:r>
      <w:r w:rsidR="00EC5F3C" w:rsidRPr="00EC5F3C">
        <w:rPr>
          <w:rFonts w:ascii="Arial" w:eastAsia="Calibri" w:hAnsi="Arial" w:cs="Arial"/>
          <w:lang w:eastAsia="en-US"/>
        </w:rP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1" w:history="1">
        <w:r w:rsidR="00EC5F3C" w:rsidRPr="00EC5F3C">
          <w:rPr>
            <w:rFonts w:ascii="Arial" w:eastAsia="Calibri" w:hAnsi="Arial" w:cs="Arial"/>
            <w:lang w:eastAsia="en-US"/>
          </w:rPr>
          <w:t>Кодексом</w:t>
        </w:r>
      </w:hyperlink>
      <w:r w:rsidR="00EC5F3C" w:rsidRPr="00EC5F3C">
        <w:rPr>
          <w:rFonts w:ascii="Arial" w:eastAsia="Calibri" w:hAnsi="Arial" w:cs="Arial"/>
          <w:lang w:eastAsia="en-US"/>
        </w:rPr>
        <w:t xml:space="preserve"> Российской Федерации об административных правонарушениях      и </w:t>
      </w:r>
      <w:hyperlink r:id="rId12" w:history="1">
        <w:r w:rsidR="00EC5F3C" w:rsidRPr="00EC5F3C">
          <w:rPr>
            <w:rFonts w:ascii="Arial" w:eastAsia="Calibri" w:hAnsi="Arial" w:cs="Arial"/>
            <w:lang w:eastAsia="en-US"/>
          </w:rPr>
          <w:t>законом</w:t>
        </w:r>
      </w:hyperlink>
      <w:r w:rsidR="00EC5F3C" w:rsidRPr="00EC5F3C">
        <w:rPr>
          <w:rFonts w:ascii="Arial" w:eastAsia="Calibri" w:hAnsi="Arial" w:cs="Arial"/>
          <w:lang w:eastAsia="en-US"/>
        </w:rPr>
        <w:t xml:space="preserve"> Ивановской области об административных правонарушениях в Ивановской области к компетенции комиссии;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12)</w:t>
      </w:r>
      <w:r w:rsidR="00EC5F3C" w:rsidRPr="00EC5F3C">
        <w:rPr>
          <w:rFonts w:ascii="Arial" w:eastAsia="Calibri" w:hAnsi="Arial" w:cs="Arial"/>
          <w:lang w:eastAsia="en-US"/>
        </w:rPr>
        <w:t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13)</w:t>
      </w:r>
      <w:r w:rsidR="00EC5F3C" w:rsidRPr="00EC5F3C">
        <w:rPr>
          <w:rFonts w:ascii="Arial" w:eastAsia="Calibri" w:hAnsi="Arial" w:cs="Arial"/>
          <w:lang w:eastAsia="en-US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="00EC5F3C" w:rsidRPr="00EC5F3C">
        <w:rPr>
          <w:rFonts w:ascii="Arial" w:eastAsia="Calibri" w:hAnsi="Arial" w:cs="Arial"/>
          <w:lang w:eastAsia="en-US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EC5F3C" w:rsidRPr="00EC5F3C">
        <w:rPr>
          <w:rFonts w:ascii="Arial" w:eastAsia="Calibri" w:hAnsi="Arial" w:cs="Arial"/>
          <w:lang w:eastAsia="en-US"/>
        </w:rPr>
        <w:t>истечения</w:t>
      </w:r>
      <w:proofErr w:type="gramEnd"/>
      <w:r w:rsidR="00EC5F3C" w:rsidRPr="00EC5F3C">
        <w:rPr>
          <w:rFonts w:ascii="Arial" w:eastAsia="Calibri" w:hAnsi="Arial" w:cs="Arial"/>
          <w:lang w:eastAsia="en-US"/>
        </w:rPr>
        <w:t xml:space="preserve"> установленного судом срока пребывания несовершеннолетнего в указанном учреждении;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-</w:t>
      </w:r>
      <w:r w:rsidR="00EC5F3C" w:rsidRPr="00EC5F3C">
        <w:rPr>
          <w:rFonts w:ascii="Arial" w:eastAsia="Calibri" w:hAnsi="Arial" w:cs="Arial"/>
          <w:lang w:eastAsia="en-US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="00EC5F3C" w:rsidRPr="00EC5F3C">
        <w:rPr>
          <w:rFonts w:ascii="Arial" w:eastAsia="Calibri" w:hAnsi="Arial" w:cs="Arial"/>
          <w:lang w:eastAsia="en-US"/>
        </w:rPr>
        <w:t xml:space="preserve"> </w:t>
      </w:r>
      <w:proofErr w:type="gramStart"/>
      <w:r w:rsidR="00EC5F3C" w:rsidRPr="00EC5F3C">
        <w:rPr>
          <w:rFonts w:ascii="Arial" w:eastAsia="Calibri" w:hAnsi="Arial" w:cs="Arial"/>
          <w:lang w:eastAsia="en-US"/>
        </w:rPr>
        <w:t>учреждении</w:t>
      </w:r>
      <w:proofErr w:type="gramEnd"/>
      <w:r w:rsidR="00EC5F3C" w:rsidRPr="00EC5F3C">
        <w:rPr>
          <w:rFonts w:ascii="Arial" w:eastAsia="Calibri" w:hAnsi="Arial" w:cs="Arial"/>
          <w:lang w:eastAsia="en-US"/>
        </w:rPr>
        <w:t xml:space="preserve"> закрытого типа;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="00EC5F3C" w:rsidRPr="00EC5F3C">
        <w:rPr>
          <w:rFonts w:ascii="Arial" w:eastAsia="Calibri" w:hAnsi="Arial" w:cs="Arial"/>
          <w:lang w:eastAsia="en-US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="00EC5F3C" w:rsidRPr="00EC5F3C">
        <w:rPr>
          <w:rFonts w:ascii="Arial" w:eastAsia="Calibri" w:hAnsi="Arial" w:cs="Arial"/>
          <w:lang w:eastAsia="en-US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</w:t>
      </w:r>
      <w:r>
        <w:rPr>
          <w:rFonts w:ascii="Arial" w:eastAsia="Calibri" w:hAnsi="Arial" w:cs="Arial"/>
          <w:lang w:eastAsia="en-US"/>
        </w:rPr>
        <w:t xml:space="preserve"> </w:t>
      </w:r>
      <w:r w:rsidR="00EC5F3C" w:rsidRPr="00EC5F3C">
        <w:rPr>
          <w:rFonts w:ascii="Arial" w:eastAsia="Calibri" w:hAnsi="Arial" w:cs="Arial"/>
          <w:lang w:eastAsia="en-US"/>
        </w:rPr>
        <w:t>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14</w:t>
      </w:r>
      <w:r w:rsidR="00567E34">
        <w:rPr>
          <w:rFonts w:ascii="Arial" w:eastAsia="Calibri" w:hAnsi="Arial" w:cs="Arial"/>
          <w:lang w:eastAsia="en-US"/>
        </w:rPr>
        <w:t>)</w:t>
      </w:r>
      <w:r w:rsidRPr="00EC5F3C">
        <w:rPr>
          <w:rFonts w:ascii="Arial" w:eastAsia="Calibri" w:hAnsi="Arial" w:cs="Arial"/>
          <w:lang w:eastAsia="en-US"/>
        </w:rPr>
        <w:t xml:space="preserve"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</w:t>
      </w:r>
      <w:r w:rsidRPr="00EC5F3C">
        <w:rPr>
          <w:rFonts w:ascii="Arial" w:eastAsia="Calibri" w:hAnsi="Arial" w:cs="Arial"/>
          <w:lang w:eastAsia="en-US"/>
        </w:rPr>
        <w:lastRenderedPageBreak/>
        <w:t>организации или прекращения деятельности индивидуального предпринимателя);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15</w:t>
      </w:r>
      <w:r w:rsidR="00567E34">
        <w:rPr>
          <w:rFonts w:ascii="Arial" w:eastAsia="Calibri" w:hAnsi="Arial" w:cs="Arial"/>
          <w:lang w:eastAsia="en-US"/>
        </w:rPr>
        <w:t>)</w:t>
      </w:r>
      <w:r w:rsidRPr="00EC5F3C">
        <w:rPr>
          <w:rFonts w:ascii="Arial" w:eastAsia="Calibri" w:hAnsi="Arial" w:cs="Arial"/>
          <w:lang w:eastAsia="en-US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5F3C">
        <w:rPr>
          <w:rFonts w:ascii="Arial" w:eastAsia="Calibri" w:hAnsi="Arial" w:cs="Arial"/>
          <w:sz w:val="24"/>
          <w:szCs w:val="24"/>
          <w:lang w:eastAsia="en-US"/>
        </w:rPr>
        <w:t>16</w:t>
      </w:r>
      <w:r w:rsidR="00567E34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EC5F3C">
        <w:rPr>
          <w:rFonts w:ascii="Arial" w:eastAsia="Calibri" w:hAnsi="Arial" w:cs="Arial"/>
          <w:sz w:val="24"/>
          <w:szCs w:val="24"/>
          <w:lang w:eastAsia="en-US"/>
        </w:rPr>
        <w:t>осуществляют иные полномочия, установленные законодательством Российской Федерации и законодательством Ивановской области.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2" w:name="Par131"/>
      <w:bookmarkEnd w:id="12"/>
      <w:r w:rsidRPr="00EC5F3C">
        <w:rPr>
          <w:rFonts w:ascii="Arial" w:hAnsi="Arial" w:cs="Arial"/>
          <w:sz w:val="24"/>
          <w:szCs w:val="24"/>
        </w:rPr>
        <w:t>Статья 10. Меры воздействия, применяемые комиссиями к несовершеннолетним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5F3C" w:rsidRPr="00EC5F3C">
        <w:rPr>
          <w:rFonts w:ascii="Arial" w:hAnsi="Arial" w:cs="Arial"/>
          <w:sz w:val="24"/>
          <w:szCs w:val="24"/>
        </w:rPr>
        <w:t>По результатам рассмотрения материалов (дел) в отношении несовершеннолетнего комиссии с учетом особенностей возраста, личности и поведения несовершеннолетнего, условий его жизни, а также мотивов, характера и тяжести совершенного проступка могут применить к нему следующие меры воздействия: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C5F3C" w:rsidRPr="00EC5F3C">
        <w:rPr>
          <w:rFonts w:ascii="Arial" w:hAnsi="Arial" w:cs="Arial"/>
          <w:sz w:val="24"/>
          <w:szCs w:val="24"/>
        </w:rPr>
        <w:t>вынести предупреждение, объявить выговор или строгий выговор;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C5F3C" w:rsidRPr="00EC5F3C">
        <w:rPr>
          <w:rFonts w:ascii="Arial" w:hAnsi="Arial" w:cs="Arial"/>
          <w:sz w:val="24"/>
          <w:szCs w:val="24"/>
        </w:rPr>
        <w:t>обязать принести извинение потерпевшему за причинение морального                  или материального вреда;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C5F3C" w:rsidRPr="00EC5F3C">
        <w:rPr>
          <w:rFonts w:ascii="Arial" w:hAnsi="Arial" w:cs="Arial"/>
          <w:sz w:val="24"/>
          <w:szCs w:val="24"/>
        </w:rPr>
        <w:t>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C5F3C" w:rsidRPr="00EC5F3C">
        <w:rPr>
          <w:rFonts w:ascii="Arial" w:hAnsi="Arial" w:cs="Arial"/>
          <w:sz w:val="24"/>
          <w:szCs w:val="24"/>
        </w:rPr>
        <w:t>направить несовершеннолетнего, достигшего возраста восьми лет, в специальное учебно-воспитательное учреждение открытого типа с согласия родителей или иных законных представителей несовершеннолетнего, а также с согласия самого несовершеннолетнего, если он достиг возраста четырнадцати лет, при отсутствии медицинских противопоказаний для содержания в нем и по заключению психолого-медико-педагогической комиссии;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EC5F3C" w:rsidRPr="00EC5F3C">
        <w:rPr>
          <w:rFonts w:ascii="Arial" w:hAnsi="Arial" w:cs="Arial"/>
          <w:sz w:val="24"/>
          <w:szCs w:val="24"/>
        </w:rPr>
        <w:t>ходатайствовать перед судом о направлении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и нуждающегося в особых условиях воспитания и специальном педагогическом подходе, в специальное учебно-воспитательное</w:t>
      </w:r>
      <w:r>
        <w:rPr>
          <w:rFonts w:ascii="Arial" w:hAnsi="Arial" w:cs="Arial"/>
          <w:sz w:val="24"/>
          <w:szCs w:val="24"/>
        </w:rPr>
        <w:t xml:space="preserve"> </w:t>
      </w:r>
      <w:r w:rsidR="00EC5F3C" w:rsidRPr="00EC5F3C">
        <w:rPr>
          <w:rFonts w:ascii="Arial" w:hAnsi="Arial" w:cs="Arial"/>
          <w:sz w:val="24"/>
          <w:szCs w:val="24"/>
        </w:rPr>
        <w:t>или лечебно-воспитательное учреждение закрытого типа;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EC5F3C" w:rsidRPr="00EC5F3C">
        <w:rPr>
          <w:rFonts w:ascii="Arial" w:hAnsi="Arial" w:cs="Arial"/>
          <w:sz w:val="24"/>
          <w:szCs w:val="24"/>
        </w:rPr>
        <w:t>в случаях, предусмотренных законодательством об административных правонарушениях, наложить административное наказание;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EC5F3C" w:rsidRPr="00EC5F3C">
        <w:rPr>
          <w:rFonts w:ascii="Arial" w:hAnsi="Arial" w:cs="Arial"/>
          <w:sz w:val="24"/>
          <w:szCs w:val="24"/>
        </w:rPr>
        <w:t>в случае необходимости рекомендовать несовершеннолетнему пройти курс лечения в специальных учреждениях;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EC5F3C" w:rsidRPr="00EC5F3C">
        <w:rPr>
          <w:rFonts w:ascii="Arial" w:hAnsi="Arial" w:cs="Arial"/>
          <w:sz w:val="24"/>
          <w:szCs w:val="24"/>
        </w:rPr>
        <w:t>обратиться с ходатайством в орган опеки и попечительства об ограничении или лишении несовершеннолетнего в возрасте от четырнадцати до восемнадцати лет права самостоятельно распоряжаться своими доходами.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5F3C" w:rsidRPr="00EC5F3C">
        <w:rPr>
          <w:rFonts w:ascii="Arial" w:hAnsi="Arial" w:cs="Arial"/>
          <w:sz w:val="24"/>
          <w:szCs w:val="24"/>
        </w:rPr>
        <w:t>Постановление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EC5F3C" w:rsidRPr="00EC5F3C">
        <w:rPr>
          <w:rFonts w:ascii="Arial" w:hAnsi="Arial" w:cs="Arial"/>
          <w:sz w:val="24"/>
          <w:szCs w:val="24"/>
        </w:rPr>
        <w:t>или иных законных представителей несовершеннолетнего, если несовершеннолетний примерным поведением доказал свое исправление.</w:t>
      </w:r>
    </w:p>
    <w:p w:rsid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F3C" w:rsidRPr="00EC5F3C">
        <w:rPr>
          <w:rFonts w:ascii="Arial" w:hAnsi="Arial" w:cs="Arial"/>
          <w:sz w:val="24"/>
          <w:szCs w:val="24"/>
        </w:rPr>
        <w:t>Постановление комиссии об объявлении предупреждения, выговора или строгого выговора несовершеннолетнему действует в течение одного года и может быть досрочно отменено комиссией в случае примерного поведения несовершеннолетнего.</w:t>
      </w:r>
    </w:p>
    <w:p w:rsidR="00567E34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67E34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67E34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3" w:name="Par145"/>
      <w:bookmarkEnd w:id="13"/>
      <w:r w:rsidRPr="00EC5F3C">
        <w:rPr>
          <w:rFonts w:ascii="Arial" w:hAnsi="Arial" w:cs="Arial"/>
          <w:sz w:val="24"/>
          <w:szCs w:val="24"/>
        </w:rPr>
        <w:lastRenderedPageBreak/>
        <w:t>Статья 11. Меры воздействия, применяемые комиссиями к родителям или иным законным представителям несовершеннолетних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5F3C" w:rsidRPr="00EC5F3C">
        <w:rPr>
          <w:rFonts w:ascii="Arial" w:hAnsi="Arial" w:cs="Arial"/>
          <w:sz w:val="24"/>
          <w:szCs w:val="24"/>
        </w:rPr>
        <w:t>К родителям или иным законным представителям несовершеннолетних, не исполняющим обязанности по воспитанию, обучению и содержанию несовершеннолетних либо отрицательно влияющим на их поведение, комиссии могут применять следующие меры воздействия: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1)вынести предупреждение;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C5F3C" w:rsidRPr="00EC5F3C">
        <w:rPr>
          <w:rFonts w:ascii="Arial" w:hAnsi="Arial" w:cs="Arial"/>
          <w:sz w:val="24"/>
          <w:szCs w:val="24"/>
        </w:rPr>
        <w:t>предложить возместить материальный вред, причиненный несовершеннолетним;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C5F3C" w:rsidRPr="00EC5F3C">
        <w:rPr>
          <w:rFonts w:ascii="Arial" w:hAnsi="Arial" w:cs="Arial"/>
          <w:sz w:val="24"/>
          <w:szCs w:val="24"/>
        </w:rPr>
        <w:t>обратиться с ходатайством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или здоровью несовершеннолетнего, а также об отстранении опекуна (попечителя) от исполнения им своих обязанностей либо  о досрочном расторжении договора с приемными родителями, патронатным воспитателем;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C5F3C" w:rsidRPr="00EC5F3C">
        <w:rPr>
          <w:rFonts w:ascii="Arial" w:hAnsi="Arial" w:cs="Arial"/>
          <w:sz w:val="24"/>
          <w:szCs w:val="24"/>
        </w:rPr>
        <w:t>обратиться в суд с заявлением об ограничении родительских прав, лишении родительских прав;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EC5F3C" w:rsidRPr="00EC5F3C">
        <w:rPr>
          <w:rFonts w:ascii="Arial" w:hAnsi="Arial" w:cs="Arial"/>
          <w:sz w:val="24"/>
          <w:szCs w:val="24"/>
        </w:rPr>
        <w:t>обратиться с ходатайством в орган опеки и попечительства об ограничении родителей (одного из них) в дееспособности вследствие злоупотребления спиртными напитками или наркотическими средствами;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EC5F3C" w:rsidRPr="00EC5F3C">
        <w:rPr>
          <w:rFonts w:ascii="Arial" w:hAnsi="Arial" w:cs="Arial"/>
          <w:sz w:val="24"/>
          <w:szCs w:val="24"/>
        </w:rPr>
        <w:t>обратиться в суд с заявлением о выселении из жилого помещения, предоставленного по договору социального найма, без предоставления другого жилого помещения родителей (одного из них), лишенных родительских прав, если их совместное проживание с детьми, в отношении которых они лишены родительских прав, признано невозможным;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EC5F3C" w:rsidRPr="00EC5F3C">
        <w:rPr>
          <w:rFonts w:ascii="Arial" w:hAnsi="Arial" w:cs="Arial"/>
          <w:sz w:val="24"/>
          <w:szCs w:val="24"/>
        </w:rPr>
        <w:t>наложить штраф в случаях, предусмотренных федеральным законодательством и законодательством Ивановской области.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EC5F3C" w:rsidRPr="00EC5F3C">
        <w:rPr>
          <w:rFonts w:ascii="Arial" w:hAnsi="Arial" w:cs="Arial"/>
          <w:sz w:val="24"/>
          <w:szCs w:val="24"/>
        </w:rPr>
        <w:t>При обнаружении в процессе рассмотрения материалов (дел) в действиях (бездействии) родителей или законных представителей несовершеннолетнего, иных лиц состава административного правонарушения, не подведомственного комиссиям, или признаков состава преступления комиссии направляют материалы в прокуратуру, суд или иные органы для решения вопроса о возбуждении дела об административном правонарушении или уголовного дела в отношении указанных лиц либо могут использовать право членов комиссий о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F3C" w:rsidRPr="00EC5F3C">
        <w:rPr>
          <w:rFonts w:ascii="Arial" w:hAnsi="Arial" w:cs="Arial"/>
          <w:sz w:val="24"/>
          <w:szCs w:val="24"/>
        </w:rPr>
        <w:t>составлении</w:t>
      </w:r>
      <w:proofErr w:type="gramEnd"/>
      <w:r w:rsidR="00EC5F3C" w:rsidRPr="00EC5F3C">
        <w:rPr>
          <w:rFonts w:ascii="Arial" w:hAnsi="Arial" w:cs="Arial"/>
          <w:sz w:val="24"/>
          <w:szCs w:val="24"/>
        </w:rPr>
        <w:t xml:space="preserve"> протоколов об административных правонарушениях, предусмотренных административным законодательством.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4" w:name="Par157"/>
      <w:bookmarkEnd w:id="14"/>
      <w:r w:rsidRPr="00EC5F3C">
        <w:rPr>
          <w:rFonts w:ascii="Arial" w:hAnsi="Arial" w:cs="Arial"/>
          <w:b/>
          <w:sz w:val="24"/>
          <w:szCs w:val="24"/>
        </w:rPr>
        <w:t>Глава IV. ПОРЯДОК РАССМОТРЕНИЯ МАТЕРИАЛОВ КОМИССИЯМИ</w:t>
      </w:r>
    </w:p>
    <w:p w:rsidR="00EC5F3C" w:rsidRPr="00EC5F3C" w:rsidRDefault="00EC5F3C" w:rsidP="00567E34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5" w:name="Par159"/>
      <w:bookmarkEnd w:id="15"/>
      <w:r w:rsidRPr="00EC5F3C">
        <w:rPr>
          <w:rFonts w:ascii="Arial" w:hAnsi="Arial" w:cs="Arial"/>
          <w:sz w:val="24"/>
          <w:szCs w:val="24"/>
        </w:rPr>
        <w:t xml:space="preserve"> Статья 12. Основания рассмотрения материалов (дел) комиссиями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="00EC5F3C" w:rsidRPr="00EC5F3C">
        <w:rPr>
          <w:rFonts w:ascii="Arial" w:eastAsia="Calibri" w:hAnsi="Arial" w:cs="Arial"/>
          <w:lang w:eastAsia="en-US"/>
        </w:rPr>
        <w:t>Основаниями рассмотрения комиссиями материалов (дел) в отношении несовершеннолетних, родителей или иных законных представителей несовершеннолетних являются: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1)</w:t>
      </w:r>
      <w:r w:rsidR="00EC5F3C" w:rsidRPr="00EC5F3C">
        <w:rPr>
          <w:rFonts w:ascii="Arial" w:eastAsia="Calibri" w:hAnsi="Arial" w:cs="Arial"/>
          <w:lang w:eastAsia="en-US"/>
        </w:rPr>
        <w:t>заявления несовершеннолетних, родителей или иных законных представителей несовершеннолетних, а также иных лиц;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2)собственная инициатива;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5F3C">
        <w:rPr>
          <w:rFonts w:ascii="Arial" w:eastAsia="Calibri" w:hAnsi="Arial" w:cs="Arial"/>
          <w:lang w:eastAsia="en-US"/>
        </w:rPr>
        <w:t>3)</w:t>
      </w:r>
      <w:r w:rsidRPr="00EC5F3C">
        <w:rPr>
          <w:rFonts w:ascii="Arial" w:hAnsi="Arial" w:cs="Arial"/>
        </w:rPr>
        <w:t>представления органов и учреждений системы профилактики безнадзорности</w:t>
      </w:r>
      <w:r w:rsidR="00567E34">
        <w:rPr>
          <w:rFonts w:ascii="Arial" w:hAnsi="Arial" w:cs="Arial"/>
        </w:rPr>
        <w:t xml:space="preserve"> </w:t>
      </w:r>
      <w:r w:rsidRPr="00EC5F3C">
        <w:rPr>
          <w:rFonts w:ascii="Arial" w:hAnsi="Arial" w:cs="Arial"/>
        </w:rPr>
        <w:t>и правонарушений несовершеннолетних, а также обращения иных органов и организаций, обращения работодателей;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 xml:space="preserve">4)постановления органов внутренних дел, прокуратуры в отношении несовершеннолетних, совершивших общественно опасные деяния до достижения возраста, с которого наступает уголовная ответственность, а также </w:t>
      </w:r>
      <w:r w:rsidRPr="00EC5F3C">
        <w:rPr>
          <w:rFonts w:ascii="Arial" w:eastAsia="Calibri" w:hAnsi="Arial" w:cs="Arial"/>
          <w:lang w:eastAsia="en-US"/>
        </w:rPr>
        <w:lastRenderedPageBreak/>
        <w:t>несовершеннолетних,   в отношении которых вынесены постановления об</w:t>
      </w:r>
      <w:r w:rsidR="00567E34">
        <w:rPr>
          <w:rFonts w:ascii="Arial" w:eastAsia="Calibri" w:hAnsi="Arial" w:cs="Arial"/>
          <w:lang w:eastAsia="en-US"/>
        </w:rPr>
        <w:t xml:space="preserve"> отказе в возбуждении уголовных </w:t>
      </w:r>
      <w:r w:rsidRPr="00EC5F3C">
        <w:rPr>
          <w:rFonts w:ascii="Arial" w:eastAsia="Calibri" w:hAnsi="Arial" w:cs="Arial"/>
          <w:lang w:eastAsia="en-US"/>
        </w:rPr>
        <w:t>(или административных) дел по другим основаниям;</w:t>
      </w:r>
    </w:p>
    <w:p w:rsidR="00EC5F3C" w:rsidRPr="00EC5F3C" w:rsidRDefault="00567E34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5)</w:t>
      </w:r>
      <w:r w:rsidR="00EC5F3C" w:rsidRPr="00EC5F3C">
        <w:rPr>
          <w:rFonts w:ascii="Arial" w:eastAsia="Calibri" w:hAnsi="Arial" w:cs="Arial"/>
          <w:lang w:eastAsia="en-US"/>
        </w:rPr>
        <w:t xml:space="preserve">материалы (дела), переданные в порядке, предусмотренном </w:t>
      </w:r>
      <w:hyperlink r:id="rId13" w:history="1">
        <w:r w:rsidR="00EC5F3C" w:rsidRPr="00EC5F3C">
          <w:rPr>
            <w:rFonts w:ascii="Arial" w:eastAsia="Calibri" w:hAnsi="Arial" w:cs="Arial"/>
            <w:lang w:eastAsia="en-US"/>
          </w:rPr>
          <w:t>Кодексом</w:t>
        </w:r>
      </w:hyperlink>
      <w:r w:rsidR="00EC5F3C" w:rsidRPr="00EC5F3C">
        <w:rPr>
          <w:rFonts w:ascii="Arial" w:eastAsia="Calibri" w:hAnsi="Arial" w:cs="Arial"/>
          <w:lang w:eastAsia="en-US"/>
        </w:rPr>
        <w:t xml:space="preserve"> Российской Федерации об административных правонарушениях, а также </w:t>
      </w:r>
      <w:hyperlink r:id="rId14" w:history="1">
        <w:r w:rsidR="00EC5F3C" w:rsidRPr="00EC5F3C">
          <w:rPr>
            <w:rFonts w:ascii="Arial" w:eastAsia="Calibri" w:hAnsi="Arial" w:cs="Arial"/>
            <w:lang w:eastAsia="en-US"/>
          </w:rPr>
          <w:t>Законом</w:t>
        </w:r>
      </w:hyperlink>
      <w:r w:rsidR="00EC5F3C" w:rsidRPr="00EC5F3C">
        <w:rPr>
          <w:rFonts w:ascii="Arial" w:eastAsia="Calibri" w:hAnsi="Arial" w:cs="Arial"/>
          <w:lang w:eastAsia="en-US"/>
        </w:rPr>
        <w:t xml:space="preserve"> Ивановской области</w:t>
      </w:r>
      <w:r>
        <w:rPr>
          <w:rFonts w:ascii="Arial" w:eastAsia="Calibri" w:hAnsi="Arial" w:cs="Arial"/>
          <w:lang w:eastAsia="en-US"/>
        </w:rPr>
        <w:t xml:space="preserve"> </w:t>
      </w:r>
      <w:r w:rsidR="00EC5F3C" w:rsidRPr="00EC5F3C">
        <w:rPr>
          <w:rFonts w:ascii="Arial" w:eastAsia="Calibri" w:hAnsi="Arial" w:cs="Arial"/>
          <w:lang w:eastAsia="en-US"/>
        </w:rPr>
        <w:t>«Об административных правонарушениях в Ивановской области».</w:t>
      </w:r>
    </w:p>
    <w:p w:rsidR="00EC5F3C" w:rsidRPr="00EC5F3C" w:rsidRDefault="00EC5F3C" w:rsidP="00567E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5F3C">
        <w:rPr>
          <w:rFonts w:ascii="Arial" w:eastAsia="Calibri" w:hAnsi="Arial" w:cs="Arial"/>
          <w:lang w:eastAsia="en-US"/>
        </w:rPr>
        <w:t>2.Настоящей главой определяется порядок рассмотрения комиссиями материалов (дел), не связанных с делами об административных правонарушениях.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F3C" w:rsidRPr="00EC5F3C">
        <w:rPr>
          <w:rFonts w:ascii="Arial" w:hAnsi="Arial" w:cs="Arial"/>
          <w:sz w:val="24"/>
          <w:szCs w:val="24"/>
        </w:rPr>
        <w:t>Рассмотрение комиссиями материалов (дел), связанных с делами                             об административных правонарушениях, осуществляется в порядке, установленном федеральным законодательством.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13. Подготовка заседания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1.Материалы (дела), поступившие на рассмотрение комиссий, предварительно изучаются председателем комиссии либо по его поручению заместителем председателя комиссии или ответственным секретарем.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В процессе предварительного изучения поступивших на рассмотрение комиссий материалов определяется: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C5F3C" w:rsidRPr="00EC5F3C">
        <w:rPr>
          <w:rFonts w:ascii="Arial" w:hAnsi="Arial" w:cs="Arial"/>
          <w:sz w:val="24"/>
          <w:szCs w:val="24"/>
        </w:rPr>
        <w:t>относится ли рассмотрение данных материалов (дел) к ее компетенции;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C5F3C" w:rsidRPr="00EC5F3C">
        <w:rPr>
          <w:rFonts w:ascii="Arial" w:hAnsi="Arial" w:cs="Arial"/>
          <w:sz w:val="24"/>
          <w:szCs w:val="24"/>
        </w:rPr>
        <w:t>круг лиц, подлежащих вызову или приглашению на заседание комиссии;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C5F3C" w:rsidRPr="00EC5F3C">
        <w:rPr>
          <w:rFonts w:ascii="Arial" w:hAnsi="Arial" w:cs="Arial"/>
          <w:sz w:val="24"/>
          <w:szCs w:val="24"/>
        </w:rPr>
        <w:t>необходимость проведения дополнительной проверки обстоятельств, имеющих значение для правильного своевременного рассмотрения материалов (дел), а также истребования дополнительных материалов;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C5F3C" w:rsidRPr="00EC5F3C">
        <w:rPr>
          <w:rFonts w:ascii="Arial" w:hAnsi="Arial" w:cs="Arial"/>
          <w:sz w:val="24"/>
          <w:szCs w:val="24"/>
        </w:rPr>
        <w:t>целесообразность принятия иных мер, имеющих значение для своевременного рассмотрения материалов.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5F3C" w:rsidRPr="00EC5F3C">
        <w:rPr>
          <w:rFonts w:ascii="Arial" w:hAnsi="Arial" w:cs="Arial"/>
          <w:sz w:val="24"/>
          <w:szCs w:val="24"/>
        </w:rPr>
        <w:t>По результатам предварительного изучения материалов (дел) комиссиями принимаются следующие решения: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1)назначить материалы к рассмотрению и известить о дате, времени и месте заседания комиссии несовершеннолетнего, его родителей или иных законных представителей, прокурора, других лиц, чье участие в заседании будет признано обязательным;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2)возвратить поступившие материалы, если их рассмотрение не отнесено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 xml:space="preserve">к компетенции комиссий или они требуют проведения дополнительной проверки органом или организацией, </w:t>
      </w:r>
      <w:proofErr w:type="gramStart"/>
      <w:r w:rsidRPr="00EC5F3C">
        <w:rPr>
          <w:rFonts w:ascii="Arial" w:hAnsi="Arial" w:cs="Arial"/>
          <w:sz w:val="24"/>
          <w:szCs w:val="24"/>
        </w:rPr>
        <w:t>направившими</w:t>
      </w:r>
      <w:proofErr w:type="gramEnd"/>
      <w:r w:rsidRPr="00EC5F3C">
        <w:rPr>
          <w:rFonts w:ascii="Arial" w:hAnsi="Arial" w:cs="Arial"/>
          <w:sz w:val="24"/>
          <w:szCs w:val="24"/>
        </w:rPr>
        <w:t xml:space="preserve"> материалы;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3)отложить рассмотрение материалов в связи с необходимостью проведения проверки сведений, содержащихся в поступивших материалах;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4)рассмотреть ходатайство несовершеннолетнего, его родителей или иных законных представителей по существу вопросов, подлежащих рассмотрению на заседании комиссии;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5)обратиться в суд с заявлением в защиту прав и законных интересов несовершеннолетнего;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3.Несовершеннолетний, его родители или иные законные представители, адвокат имеют право ознакомиться с материалами, подготовленными комиссией к рассмотрению, до начала ее заседания.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4.Комиссии рассматривают материалы (дела) в течение 15 дней со дня их поступления, в исключительных случаях срок рассмотрения материалов (дел) может быть продлен мотивированным постановлением комиссий, но не более чем на тридцать дней.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14. Порядок проведения заседания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1.О времени и месте заседания комиссий несовершеннолетние, их родители (законные представители) и иные лица, чье участие в заседании является обязательным, извещаются не менее чем за трое суток до дня заседания.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В целях обеспечения конфиденциальности информации о несовершеннолетнем, его родителях или иных законных представителях комиссии с учетом характера рассматриваемых материалов может приня</w:t>
      </w:r>
      <w:r w:rsidR="00567E34">
        <w:rPr>
          <w:rFonts w:ascii="Arial" w:hAnsi="Arial" w:cs="Arial"/>
          <w:sz w:val="24"/>
          <w:szCs w:val="24"/>
        </w:rPr>
        <w:t>ть мотивированное постановление</w:t>
      </w:r>
      <w:r w:rsidRPr="00EC5F3C">
        <w:rPr>
          <w:rFonts w:ascii="Arial" w:hAnsi="Arial" w:cs="Arial"/>
          <w:sz w:val="24"/>
          <w:szCs w:val="24"/>
        </w:rPr>
        <w:t xml:space="preserve"> о проведении закрытого заседания.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2.Заседание комиссий проводится в соответствии с планом работы, а также по мере необходимости.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3.Заседания комиссий правомочны, если на них присутствуют не менее половины     от общего числа членов в каждой комиссии.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4.Председательствует на заседании комиссий ее председатель либо в его отсутствие - заместитель председателя комиссии.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5.Материалы об исключении несовершеннолетних, достигших возраста пятнадцати лет и не получивших основного общего образования, из образовательной организации, материалы о расторжении трудового договора с несовершеннолетними работниками по инициативе работодателя комиссии рассматривают в присутствии родителей или иных законных представителей несовершеннолетнего, а также представителя образовательной организации и представителя работодателя.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5F3C">
        <w:rPr>
          <w:rFonts w:ascii="Arial" w:hAnsi="Arial" w:cs="Arial"/>
          <w:sz w:val="24"/>
          <w:szCs w:val="24"/>
        </w:rPr>
        <w:t>6.При неявке без уважительных причин на заседание комиссий несовершеннолетних, родителей (законных представителей), иных лиц, в отношении которых рассматривается дело об административном правонарушении, а также лиц, чье присутствие признано комиссией обязательным, указанные лица могут быть подвергнуты приводу через органы внутренних дел по мотивированному определению комиссий.</w:t>
      </w:r>
      <w:proofErr w:type="gramEnd"/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7.На заседании комиссий ведется протокол заседания.</w:t>
      </w: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</w:t>
      </w:r>
      <w:r w:rsidR="00EC5F3C" w:rsidRPr="00EC5F3C">
        <w:rPr>
          <w:rFonts w:ascii="Arial" w:hAnsi="Arial" w:cs="Arial"/>
          <w:sz w:val="24"/>
          <w:szCs w:val="24"/>
        </w:rPr>
        <w:t>В ходе заседания комиссии обязаны всесторонне, полно и объективно исследовать сведения, подтверждающие или опровергающие факт совершения несовершеннолетним общественно опасного деяния, уточнить возраст несовершеннолетнего, условия его жизни и воспитания, причины и условия, способствовавшие совершению общественно опасного деяния, наличие взрослых подстрекателей, других соучастников, иные обстоятельства, имеющие существенное значение для решения вопроса о выборе меры воздействия, административного наказания или реабилитации несовершеннолетнего.</w:t>
      </w:r>
      <w:proofErr w:type="gramEnd"/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15. Постановления комиссий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C5F3C">
        <w:rPr>
          <w:rFonts w:ascii="Arial" w:hAnsi="Arial" w:cs="Arial"/>
          <w:sz w:val="24"/>
          <w:szCs w:val="24"/>
        </w:rPr>
        <w:t>1.По результатам рассмотрения материалов в отношении несовершеннолетних, родителей или иных законных представителей несовершеннолетних, а также представлений органов и учреждений системы профилактики безнадзорности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и правонарушений несовершеннолетних, обращений иных органов, учреждений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и организаций независимо от их организационно-правовой формы и формы собственности, обращений работодателей комиссии принимают постановление, в которых должно содержаться одно из следующих решений:</w:t>
      </w:r>
      <w:proofErr w:type="gramEnd"/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C5F3C" w:rsidRPr="00EC5F3C">
        <w:rPr>
          <w:rFonts w:ascii="Arial" w:hAnsi="Arial" w:cs="Arial"/>
          <w:sz w:val="24"/>
          <w:szCs w:val="24"/>
        </w:rPr>
        <w:t>о применении мер воздействия, предусмотренных статьями 10 и 11 настоящего Положения;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 w:rsidR="00EC5F3C" w:rsidRPr="00EC5F3C">
        <w:rPr>
          <w:rFonts w:ascii="Arial" w:hAnsi="Arial" w:cs="Arial"/>
          <w:sz w:val="24"/>
          <w:szCs w:val="24"/>
        </w:rPr>
        <w:t>о прекращении дела (при наличии обстоятельств, предусмотренных законодательством об административных правонарушениях);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C5F3C" w:rsidRPr="00EC5F3C">
        <w:rPr>
          <w:rFonts w:ascii="Arial" w:hAnsi="Arial" w:cs="Arial"/>
          <w:sz w:val="24"/>
          <w:szCs w:val="24"/>
        </w:rPr>
        <w:t>об отложении рассмотрения материалов (дел) и о проведении их дополнительной проверки;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C5F3C" w:rsidRPr="00EC5F3C">
        <w:rPr>
          <w:rFonts w:ascii="Arial" w:hAnsi="Arial" w:cs="Arial"/>
          <w:sz w:val="24"/>
          <w:szCs w:val="24"/>
        </w:rPr>
        <w:t>о принятии мер по устройству несовершеннолетнего;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EC5F3C" w:rsidRPr="00EC5F3C">
        <w:rPr>
          <w:rFonts w:ascii="Arial" w:hAnsi="Arial" w:cs="Arial"/>
          <w:sz w:val="24"/>
          <w:szCs w:val="24"/>
        </w:rPr>
        <w:t>о передаче материалов (дел) в органы внутренних дел, прокуратуру, суд, иные органы по подведомственности.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6)о направлении информации в соответствующие органы и учреждения системы профилактики о необходимости проведения индивидуальной профилактической работы     с несовершеннолетним, нуждающимся в помощи и контроле со стороны органов и учреждений системы профилактики.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C5F3C" w:rsidRPr="00EC5F3C">
        <w:rPr>
          <w:rFonts w:ascii="Arial" w:hAnsi="Arial" w:cs="Arial"/>
          <w:sz w:val="24"/>
          <w:szCs w:val="24"/>
        </w:rPr>
        <w:t>Постановления комиссий принимается простым большинством голосов членов комиссий, участвующих в заседании. В случае если голоса распределились поровну,  голос председательствующего на заседании комиссий является решающим.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F3C" w:rsidRPr="00EC5F3C">
        <w:rPr>
          <w:rFonts w:ascii="Arial" w:hAnsi="Arial" w:cs="Arial"/>
          <w:sz w:val="24"/>
          <w:szCs w:val="24"/>
        </w:rPr>
        <w:t>В постановлениях комиссий указываются: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1)наименование комиссии;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2)дата;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3)время и место проведения заседания;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C5F3C" w:rsidRPr="00EC5F3C">
        <w:rPr>
          <w:rFonts w:ascii="Arial" w:hAnsi="Arial" w:cs="Arial"/>
          <w:sz w:val="24"/>
          <w:szCs w:val="24"/>
        </w:rPr>
        <w:t>сведения о присутствующих и отсутствующих членах комиссии;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EC5F3C" w:rsidRPr="00EC5F3C">
        <w:rPr>
          <w:rFonts w:ascii="Arial" w:hAnsi="Arial" w:cs="Arial"/>
          <w:sz w:val="24"/>
          <w:szCs w:val="24"/>
        </w:rPr>
        <w:t>сведения об иных лицах, присутствующих на заседании;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EC5F3C" w:rsidRPr="00EC5F3C">
        <w:rPr>
          <w:rFonts w:ascii="Arial" w:hAnsi="Arial" w:cs="Arial"/>
          <w:sz w:val="24"/>
          <w:szCs w:val="24"/>
        </w:rPr>
        <w:t>вопрос повестки дня, по которому вынесено постановление;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EC5F3C" w:rsidRPr="00EC5F3C">
        <w:rPr>
          <w:rFonts w:ascii="Arial" w:hAnsi="Arial" w:cs="Arial"/>
          <w:sz w:val="24"/>
          <w:szCs w:val="24"/>
        </w:rPr>
        <w:t>содержание рассматриваемого вопроса;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8)выявленные по рассматриваемому вопросу нарушения прав и законных интересов несовершеннолетних (при их наличии);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9)сведения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EC5F3C" w:rsidRPr="00EC5F3C">
        <w:rPr>
          <w:rFonts w:ascii="Arial" w:hAnsi="Arial" w:cs="Arial"/>
          <w:sz w:val="24"/>
          <w:szCs w:val="24"/>
        </w:rPr>
        <w:t>решение, принятое по рассматриваемому вопросу;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EC5F3C" w:rsidRPr="00EC5F3C">
        <w:rPr>
          <w:rFonts w:ascii="Arial" w:hAnsi="Arial" w:cs="Arial"/>
          <w:sz w:val="24"/>
          <w:szCs w:val="24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EC5F3C" w:rsidRPr="00EC5F3C" w:rsidRDefault="00567E34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EC5F3C" w:rsidRPr="00EC5F3C">
        <w:rPr>
          <w:rFonts w:ascii="Arial" w:hAnsi="Arial" w:cs="Arial"/>
          <w:sz w:val="24"/>
          <w:szCs w:val="24"/>
        </w:rPr>
        <w:t>сроки, в течение которых должны быть приняты меры, направленные                  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Постановления комиссий направляются членам комиссий, в органы и учреждения системы профилактики и иным заинтересованным лицам и организациям.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Постановления, принятые комиссиями, обязательны для исполнения органами и учреждениями системы профилактики. Органы и учреждения системы профилактики обязаны сообщить комиссиям о мерах, принятых по исполнению постановления,</w:t>
      </w:r>
      <w:r w:rsidR="00567E34">
        <w:rPr>
          <w:rFonts w:ascii="Arial" w:hAnsi="Arial" w:cs="Arial"/>
          <w:sz w:val="24"/>
          <w:szCs w:val="24"/>
        </w:rPr>
        <w:t xml:space="preserve"> </w:t>
      </w:r>
      <w:r w:rsidRPr="00EC5F3C">
        <w:rPr>
          <w:rFonts w:ascii="Arial" w:hAnsi="Arial" w:cs="Arial"/>
          <w:sz w:val="24"/>
          <w:szCs w:val="24"/>
        </w:rPr>
        <w:t>в указанный в нем срок.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Постановления комиссий могут быть обжалованы в порядке, установленном законодательством Российской Федерации.</w:t>
      </w: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C5F3C" w:rsidRPr="00EC5F3C" w:rsidRDefault="00EC5F3C" w:rsidP="00567E3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Статья 16. Протокол заседаний комиссий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5F3C" w:rsidRPr="00EC5F3C" w:rsidRDefault="00567E34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5F3C" w:rsidRPr="00EC5F3C">
        <w:rPr>
          <w:rFonts w:ascii="Arial" w:hAnsi="Arial" w:cs="Arial"/>
          <w:sz w:val="24"/>
          <w:szCs w:val="24"/>
        </w:rPr>
        <w:t>Заседания комиссий оформляются протоколом, в котором должны быть указаны: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1)дата и место заседания комиссии;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2)наименование и персональный состав комиссии;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3)содержание рассматриваемых материалов (дела);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lastRenderedPageBreak/>
        <w:t>4)фамилия, имя, отчество лица, в отношении которого рассматриваются материалы (дело), дата и место его рождения, место его жительства, место учебы или работы, а также иные сведения, имеющие значение для рассмотрения материалов;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5)сведения о явке лиц, участвующих в рассмотрении материалов (дела),                      и разъяснении им их прав и обязанностей;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6)сведения о причинах неявки лиц, чье присутствие на заседании комиссии обязательно, и выводы комиссии о возможности рассмотрения материалов в случае неявки на заседание комиссии приглашенных лиц;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7)объяснения участвующих в заседании комиссии лиц;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8)сведения о документах и вещественных доказательствах, исследованных при рассмотрении материалов (дела);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9)содержание заявленных ходатайств и результаты их рассмотрения;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10)сведения об оглашении решения, принятого на заседании комиссии;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11)сведения о разъяснении сроков и порядка обжалования принятого комиссией решения.</w:t>
      </w:r>
    </w:p>
    <w:p w:rsidR="00EC5F3C" w:rsidRPr="00EC5F3C" w:rsidRDefault="00EC5F3C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5F3C">
        <w:rPr>
          <w:rFonts w:ascii="Arial" w:hAnsi="Arial" w:cs="Arial"/>
          <w:sz w:val="24"/>
          <w:szCs w:val="24"/>
        </w:rPr>
        <w:t>2.Протокол заседаний комиссий подписывается председательствующим                    на заседании комиссии и секретарем заседания комиссии.</w:t>
      </w:r>
    </w:p>
    <w:p w:rsidR="00EF5F30" w:rsidRPr="00AC1ECA" w:rsidRDefault="00EF5F30" w:rsidP="00567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F5F30" w:rsidRPr="00AC1ECA" w:rsidSect="0080537E">
      <w:footerReference w:type="even" r:id="rId15"/>
      <w:footerReference w:type="default" r:id="rId16"/>
      <w:footerReference w:type="first" r:id="rId17"/>
      <w:pgSz w:w="11906" w:h="16838"/>
      <w:pgMar w:top="851" w:right="1418" w:bottom="851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F9" w:rsidRDefault="00A41FF9">
      <w:r>
        <w:separator/>
      </w:r>
    </w:p>
  </w:endnote>
  <w:endnote w:type="continuationSeparator" w:id="0">
    <w:p w:rsidR="00A41FF9" w:rsidRDefault="00A4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1B" w:rsidRDefault="00F151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24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241B">
      <w:rPr>
        <w:rStyle w:val="a8"/>
        <w:noProof/>
      </w:rPr>
      <w:t>1</w:t>
    </w:r>
    <w:r>
      <w:rPr>
        <w:rStyle w:val="a8"/>
      </w:rPr>
      <w:fldChar w:fldCharType="end"/>
    </w:r>
  </w:p>
  <w:p w:rsidR="0009241B" w:rsidRDefault="000924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9531"/>
      <w:docPartObj>
        <w:docPartGallery w:val="Page Numbers (Bottom of Page)"/>
        <w:docPartUnique/>
      </w:docPartObj>
    </w:sdtPr>
    <w:sdtEndPr/>
    <w:sdtContent>
      <w:p w:rsidR="0080537E" w:rsidRDefault="00A41F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B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241B" w:rsidRDefault="000924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9523"/>
      <w:docPartObj>
        <w:docPartGallery w:val="Page Numbers (Bottom of Page)"/>
        <w:docPartUnique/>
      </w:docPartObj>
    </w:sdtPr>
    <w:sdtEndPr/>
    <w:sdtContent>
      <w:p w:rsidR="0080537E" w:rsidRDefault="0080537E">
        <w:pPr>
          <w:pStyle w:val="a6"/>
          <w:jc w:val="center"/>
        </w:pPr>
        <w:r>
          <w:t>1</w:t>
        </w:r>
      </w:p>
    </w:sdtContent>
  </w:sdt>
  <w:p w:rsidR="0080537E" w:rsidRDefault="00805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F9" w:rsidRDefault="00A41FF9">
      <w:r>
        <w:separator/>
      </w:r>
    </w:p>
  </w:footnote>
  <w:footnote w:type="continuationSeparator" w:id="0">
    <w:p w:rsidR="00A41FF9" w:rsidRDefault="00A4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2D52"/>
    <w:multiLevelType w:val="multilevel"/>
    <w:tmpl w:val="CDF8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3"/>
        </w:tabs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1">
    <w:nsid w:val="6A1F632F"/>
    <w:multiLevelType w:val="hybridMultilevel"/>
    <w:tmpl w:val="BFE2B1CC"/>
    <w:lvl w:ilvl="0" w:tplc="A79A4DA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3F6CBC"/>
    <w:multiLevelType w:val="multilevel"/>
    <w:tmpl w:val="70A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92A"/>
    <w:rsid w:val="00002BE0"/>
    <w:rsid w:val="00020A37"/>
    <w:rsid w:val="0003702F"/>
    <w:rsid w:val="000373BA"/>
    <w:rsid w:val="00051554"/>
    <w:rsid w:val="0005626F"/>
    <w:rsid w:val="000859D4"/>
    <w:rsid w:val="00087570"/>
    <w:rsid w:val="00091456"/>
    <w:rsid w:val="0009241B"/>
    <w:rsid w:val="000939A1"/>
    <w:rsid w:val="000B30E9"/>
    <w:rsid w:val="000B6D47"/>
    <w:rsid w:val="000C7BC8"/>
    <w:rsid w:val="000D1F96"/>
    <w:rsid w:val="000D4733"/>
    <w:rsid w:val="000F5837"/>
    <w:rsid w:val="00115B95"/>
    <w:rsid w:val="00124B10"/>
    <w:rsid w:val="00133924"/>
    <w:rsid w:val="00147FCF"/>
    <w:rsid w:val="001540BD"/>
    <w:rsid w:val="0017060A"/>
    <w:rsid w:val="00184975"/>
    <w:rsid w:val="0019168E"/>
    <w:rsid w:val="001A6AC6"/>
    <w:rsid w:val="001B1BEE"/>
    <w:rsid w:val="001B2ECD"/>
    <w:rsid w:val="001C5E81"/>
    <w:rsid w:val="001F5202"/>
    <w:rsid w:val="00204A65"/>
    <w:rsid w:val="00214376"/>
    <w:rsid w:val="002231CC"/>
    <w:rsid w:val="002317FD"/>
    <w:rsid w:val="00235892"/>
    <w:rsid w:val="00245896"/>
    <w:rsid w:val="00260C78"/>
    <w:rsid w:val="00275F87"/>
    <w:rsid w:val="002852AB"/>
    <w:rsid w:val="002D6EA6"/>
    <w:rsid w:val="002E51B7"/>
    <w:rsid w:val="002F0D71"/>
    <w:rsid w:val="003002FB"/>
    <w:rsid w:val="00301E33"/>
    <w:rsid w:val="003112BA"/>
    <w:rsid w:val="00342C89"/>
    <w:rsid w:val="003507F3"/>
    <w:rsid w:val="00356E61"/>
    <w:rsid w:val="003577A2"/>
    <w:rsid w:val="00371C9A"/>
    <w:rsid w:val="00372F39"/>
    <w:rsid w:val="0039287A"/>
    <w:rsid w:val="00392DC4"/>
    <w:rsid w:val="003975E6"/>
    <w:rsid w:val="003A672D"/>
    <w:rsid w:val="003E72F8"/>
    <w:rsid w:val="003F658E"/>
    <w:rsid w:val="00410C4A"/>
    <w:rsid w:val="0042042F"/>
    <w:rsid w:val="00421AE1"/>
    <w:rsid w:val="00424DFC"/>
    <w:rsid w:val="00432829"/>
    <w:rsid w:val="004504FE"/>
    <w:rsid w:val="00455153"/>
    <w:rsid w:val="004602FA"/>
    <w:rsid w:val="004606AB"/>
    <w:rsid w:val="00463F00"/>
    <w:rsid w:val="00465FEC"/>
    <w:rsid w:val="00491B6D"/>
    <w:rsid w:val="004A7339"/>
    <w:rsid w:val="004B0571"/>
    <w:rsid w:val="004B0802"/>
    <w:rsid w:val="004C0C85"/>
    <w:rsid w:val="004E1CB4"/>
    <w:rsid w:val="004F3282"/>
    <w:rsid w:val="004F4C81"/>
    <w:rsid w:val="005126DF"/>
    <w:rsid w:val="005369DE"/>
    <w:rsid w:val="005416C5"/>
    <w:rsid w:val="00551FA1"/>
    <w:rsid w:val="00562196"/>
    <w:rsid w:val="00567E34"/>
    <w:rsid w:val="00576B96"/>
    <w:rsid w:val="005854B4"/>
    <w:rsid w:val="0058611A"/>
    <w:rsid w:val="005D14A6"/>
    <w:rsid w:val="005D5650"/>
    <w:rsid w:val="005D6A89"/>
    <w:rsid w:val="005D7C26"/>
    <w:rsid w:val="005F4012"/>
    <w:rsid w:val="00613391"/>
    <w:rsid w:val="006349BE"/>
    <w:rsid w:val="00640F35"/>
    <w:rsid w:val="0064559D"/>
    <w:rsid w:val="00671568"/>
    <w:rsid w:val="00687B6C"/>
    <w:rsid w:val="00692018"/>
    <w:rsid w:val="006A1860"/>
    <w:rsid w:val="006A356A"/>
    <w:rsid w:val="006A3E2B"/>
    <w:rsid w:val="006A4083"/>
    <w:rsid w:val="006A7AD2"/>
    <w:rsid w:val="006B6492"/>
    <w:rsid w:val="006B7A18"/>
    <w:rsid w:val="006C6BB9"/>
    <w:rsid w:val="006D21CC"/>
    <w:rsid w:val="006E00DD"/>
    <w:rsid w:val="006E1645"/>
    <w:rsid w:val="006E3302"/>
    <w:rsid w:val="006F1B3C"/>
    <w:rsid w:val="00705BB8"/>
    <w:rsid w:val="00712CBA"/>
    <w:rsid w:val="007402E6"/>
    <w:rsid w:val="00746397"/>
    <w:rsid w:val="00747B9F"/>
    <w:rsid w:val="0075025A"/>
    <w:rsid w:val="00754B97"/>
    <w:rsid w:val="00755934"/>
    <w:rsid w:val="00766253"/>
    <w:rsid w:val="0077026F"/>
    <w:rsid w:val="00774238"/>
    <w:rsid w:val="00780526"/>
    <w:rsid w:val="007953F7"/>
    <w:rsid w:val="007A5303"/>
    <w:rsid w:val="007B4397"/>
    <w:rsid w:val="007C002C"/>
    <w:rsid w:val="007F6C7F"/>
    <w:rsid w:val="00801D24"/>
    <w:rsid w:val="00805028"/>
    <w:rsid w:val="0080537E"/>
    <w:rsid w:val="00805B63"/>
    <w:rsid w:val="00815C45"/>
    <w:rsid w:val="0082215D"/>
    <w:rsid w:val="00826A6E"/>
    <w:rsid w:val="00841EA3"/>
    <w:rsid w:val="00844036"/>
    <w:rsid w:val="008500A9"/>
    <w:rsid w:val="00862233"/>
    <w:rsid w:val="00877FDE"/>
    <w:rsid w:val="008D667C"/>
    <w:rsid w:val="008D6689"/>
    <w:rsid w:val="008E026A"/>
    <w:rsid w:val="008F23F5"/>
    <w:rsid w:val="008F2552"/>
    <w:rsid w:val="008F5A51"/>
    <w:rsid w:val="009072C6"/>
    <w:rsid w:val="00907DE8"/>
    <w:rsid w:val="00916BDF"/>
    <w:rsid w:val="00917A5D"/>
    <w:rsid w:val="00925192"/>
    <w:rsid w:val="00926F80"/>
    <w:rsid w:val="00937916"/>
    <w:rsid w:val="00941CC8"/>
    <w:rsid w:val="00941CCC"/>
    <w:rsid w:val="0094456D"/>
    <w:rsid w:val="00945531"/>
    <w:rsid w:val="00947522"/>
    <w:rsid w:val="00950D88"/>
    <w:rsid w:val="0096292A"/>
    <w:rsid w:val="0097211A"/>
    <w:rsid w:val="0097299B"/>
    <w:rsid w:val="00984398"/>
    <w:rsid w:val="00984FA5"/>
    <w:rsid w:val="009867C4"/>
    <w:rsid w:val="009948E1"/>
    <w:rsid w:val="009A099D"/>
    <w:rsid w:val="009A0DE9"/>
    <w:rsid w:val="009A22DD"/>
    <w:rsid w:val="009A662A"/>
    <w:rsid w:val="009D10E9"/>
    <w:rsid w:val="009D1DF6"/>
    <w:rsid w:val="009D243C"/>
    <w:rsid w:val="009D3947"/>
    <w:rsid w:val="009D6F71"/>
    <w:rsid w:val="009E0161"/>
    <w:rsid w:val="009F7BB8"/>
    <w:rsid w:val="00A2012D"/>
    <w:rsid w:val="00A41FF9"/>
    <w:rsid w:val="00A606F7"/>
    <w:rsid w:val="00A609D3"/>
    <w:rsid w:val="00A7377A"/>
    <w:rsid w:val="00A741AC"/>
    <w:rsid w:val="00A92176"/>
    <w:rsid w:val="00AA50D0"/>
    <w:rsid w:val="00AC1ECA"/>
    <w:rsid w:val="00AC6793"/>
    <w:rsid w:val="00AC7FCA"/>
    <w:rsid w:val="00AD5EB9"/>
    <w:rsid w:val="00AE3E23"/>
    <w:rsid w:val="00AF2F91"/>
    <w:rsid w:val="00B03F1D"/>
    <w:rsid w:val="00B06D39"/>
    <w:rsid w:val="00B21210"/>
    <w:rsid w:val="00B3085A"/>
    <w:rsid w:val="00B44EF4"/>
    <w:rsid w:val="00B659FE"/>
    <w:rsid w:val="00B67C20"/>
    <w:rsid w:val="00B82F9D"/>
    <w:rsid w:val="00B8401A"/>
    <w:rsid w:val="00B9231A"/>
    <w:rsid w:val="00BA29EB"/>
    <w:rsid w:val="00BA62EC"/>
    <w:rsid w:val="00BA6709"/>
    <w:rsid w:val="00BB11CE"/>
    <w:rsid w:val="00BC6753"/>
    <w:rsid w:val="00BC7AD1"/>
    <w:rsid w:val="00BD3386"/>
    <w:rsid w:val="00BD512D"/>
    <w:rsid w:val="00BD6092"/>
    <w:rsid w:val="00BD6EF4"/>
    <w:rsid w:val="00BE2ADA"/>
    <w:rsid w:val="00C05540"/>
    <w:rsid w:val="00C11F35"/>
    <w:rsid w:val="00C125EE"/>
    <w:rsid w:val="00C303D0"/>
    <w:rsid w:val="00C42DD0"/>
    <w:rsid w:val="00C516C3"/>
    <w:rsid w:val="00C766F4"/>
    <w:rsid w:val="00C77C04"/>
    <w:rsid w:val="00C8400C"/>
    <w:rsid w:val="00CB1157"/>
    <w:rsid w:val="00CC098A"/>
    <w:rsid w:val="00CC15BF"/>
    <w:rsid w:val="00CC2B70"/>
    <w:rsid w:val="00CD1630"/>
    <w:rsid w:val="00CE6AA9"/>
    <w:rsid w:val="00CE6CA4"/>
    <w:rsid w:val="00CF4A95"/>
    <w:rsid w:val="00D111D8"/>
    <w:rsid w:val="00D376DA"/>
    <w:rsid w:val="00D45C45"/>
    <w:rsid w:val="00D525DD"/>
    <w:rsid w:val="00D615DE"/>
    <w:rsid w:val="00D650CE"/>
    <w:rsid w:val="00D77584"/>
    <w:rsid w:val="00DA0FAB"/>
    <w:rsid w:val="00DA639A"/>
    <w:rsid w:val="00DA6EB7"/>
    <w:rsid w:val="00DB5FE7"/>
    <w:rsid w:val="00DE01F3"/>
    <w:rsid w:val="00E00074"/>
    <w:rsid w:val="00E05D89"/>
    <w:rsid w:val="00E2554F"/>
    <w:rsid w:val="00E31C65"/>
    <w:rsid w:val="00E37B0B"/>
    <w:rsid w:val="00E4793F"/>
    <w:rsid w:val="00E64280"/>
    <w:rsid w:val="00E93066"/>
    <w:rsid w:val="00EC0B5F"/>
    <w:rsid w:val="00EC3E64"/>
    <w:rsid w:val="00EC5F3C"/>
    <w:rsid w:val="00ED01E5"/>
    <w:rsid w:val="00ED274B"/>
    <w:rsid w:val="00ED5672"/>
    <w:rsid w:val="00EE798C"/>
    <w:rsid w:val="00EF324A"/>
    <w:rsid w:val="00EF5F30"/>
    <w:rsid w:val="00F06DBD"/>
    <w:rsid w:val="00F15139"/>
    <w:rsid w:val="00F269B7"/>
    <w:rsid w:val="00F42DFC"/>
    <w:rsid w:val="00F43800"/>
    <w:rsid w:val="00F441C8"/>
    <w:rsid w:val="00F46097"/>
    <w:rsid w:val="00F55F91"/>
    <w:rsid w:val="00F60A88"/>
    <w:rsid w:val="00F623A4"/>
    <w:rsid w:val="00F753B3"/>
    <w:rsid w:val="00F81996"/>
    <w:rsid w:val="00F83EA3"/>
    <w:rsid w:val="00F85B10"/>
    <w:rsid w:val="00F86F08"/>
    <w:rsid w:val="00F875D7"/>
    <w:rsid w:val="00F93B5B"/>
    <w:rsid w:val="00F96F44"/>
    <w:rsid w:val="00FB31D1"/>
    <w:rsid w:val="00FC39C3"/>
    <w:rsid w:val="00FD0DCA"/>
    <w:rsid w:val="00FD2F3B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F3"/>
    <w:rPr>
      <w:sz w:val="24"/>
      <w:szCs w:val="24"/>
    </w:rPr>
  </w:style>
  <w:style w:type="paragraph" w:styleId="2">
    <w:name w:val="heading 2"/>
    <w:basedOn w:val="a"/>
    <w:next w:val="a"/>
    <w:qFormat/>
    <w:rsid w:val="00091456"/>
    <w:pPr>
      <w:keepNext/>
      <w:ind w:right="43"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091456"/>
    <w:pPr>
      <w:keepNext/>
      <w:jc w:val="center"/>
      <w:outlineLvl w:val="4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456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091456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091456"/>
    <w:pPr>
      <w:ind w:right="45"/>
      <w:jc w:val="center"/>
    </w:pPr>
    <w:rPr>
      <w:rFonts w:ascii="Arial" w:hAnsi="Arial"/>
      <w:caps/>
      <w:sz w:val="28"/>
      <w:szCs w:val="20"/>
    </w:rPr>
  </w:style>
  <w:style w:type="paragraph" w:styleId="a6">
    <w:name w:val="footer"/>
    <w:basedOn w:val="a"/>
    <w:link w:val="a7"/>
    <w:uiPriority w:val="99"/>
    <w:rsid w:val="0009145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091456"/>
  </w:style>
  <w:style w:type="paragraph" w:styleId="a9">
    <w:name w:val="Body Text"/>
    <w:basedOn w:val="a"/>
    <w:rsid w:val="00091456"/>
    <w:pPr>
      <w:jc w:val="center"/>
    </w:pPr>
  </w:style>
  <w:style w:type="paragraph" w:styleId="20">
    <w:name w:val="Body Text 2"/>
    <w:basedOn w:val="a"/>
    <w:rsid w:val="00091456"/>
    <w:pPr>
      <w:jc w:val="both"/>
    </w:pPr>
    <w:rPr>
      <w:sz w:val="20"/>
    </w:rPr>
  </w:style>
  <w:style w:type="paragraph" w:styleId="aa">
    <w:name w:val="Balloon Text"/>
    <w:basedOn w:val="a"/>
    <w:semiHidden/>
    <w:rsid w:val="00ED01E5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4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75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5F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DE01F3"/>
    <w:rPr>
      <w:sz w:val="24"/>
    </w:rPr>
  </w:style>
  <w:style w:type="paragraph" w:customStyle="1" w:styleId="ConsPlusNormal">
    <w:name w:val="ConsPlusNormal"/>
    <w:rsid w:val="0003702F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D6F7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sid w:val="0009241B"/>
  </w:style>
  <w:style w:type="paragraph" w:customStyle="1" w:styleId="ConsPlusTitle">
    <w:name w:val="ConsPlusTitle"/>
    <w:rsid w:val="00EF5F3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e">
    <w:name w:val="Normal (Web)"/>
    <w:basedOn w:val="a"/>
    <w:uiPriority w:val="99"/>
    <w:rsid w:val="007953F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F3"/>
    <w:rPr>
      <w:sz w:val="24"/>
      <w:szCs w:val="24"/>
    </w:rPr>
  </w:style>
  <w:style w:type="paragraph" w:styleId="2">
    <w:name w:val="heading 2"/>
    <w:basedOn w:val="a"/>
    <w:next w:val="a"/>
    <w:qFormat/>
    <w:rsid w:val="00091456"/>
    <w:pPr>
      <w:keepNext/>
      <w:ind w:right="43"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091456"/>
    <w:pPr>
      <w:keepNext/>
      <w:jc w:val="center"/>
      <w:outlineLvl w:val="4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456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091456"/>
    <w:pPr>
      <w:ind w:firstLine="851"/>
      <w:jc w:val="both"/>
    </w:pPr>
    <w:rPr>
      <w:szCs w:val="20"/>
    </w:rPr>
  </w:style>
  <w:style w:type="paragraph" w:styleId="a5">
    <w:name w:val="Title"/>
    <w:basedOn w:val="a"/>
    <w:qFormat/>
    <w:rsid w:val="00091456"/>
    <w:pPr>
      <w:ind w:right="45"/>
      <w:jc w:val="center"/>
    </w:pPr>
    <w:rPr>
      <w:rFonts w:ascii="Arial" w:hAnsi="Arial"/>
      <w:caps/>
      <w:sz w:val="28"/>
      <w:szCs w:val="20"/>
    </w:rPr>
  </w:style>
  <w:style w:type="paragraph" w:styleId="a6">
    <w:name w:val="footer"/>
    <w:basedOn w:val="a"/>
    <w:rsid w:val="0009145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091456"/>
  </w:style>
  <w:style w:type="paragraph" w:styleId="a9">
    <w:name w:val="Body Text"/>
    <w:basedOn w:val="a"/>
    <w:rsid w:val="00091456"/>
    <w:pPr>
      <w:jc w:val="center"/>
    </w:pPr>
  </w:style>
  <w:style w:type="paragraph" w:styleId="20">
    <w:name w:val="Body Text 2"/>
    <w:basedOn w:val="a"/>
    <w:rsid w:val="00091456"/>
    <w:pPr>
      <w:jc w:val="both"/>
    </w:pPr>
    <w:rPr>
      <w:sz w:val="20"/>
    </w:rPr>
  </w:style>
  <w:style w:type="paragraph" w:styleId="aa">
    <w:name w:val="Balloon Text"/>
    <w:basedOn w:val="a"/>
    <w:semiHidden/>
    <w:rsid w:val="00ED01E5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4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75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5F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DE01F3"/>
    <w:rPr>
      <w:sz w:val="24"/>
    </w:rPr>
  </w:style>
  <w:style w:type="paragraph" w:customStyle="1" w:styleId="ConsPlusNormal">
    <w:name w:val="ConsPlusNormal"/>
    <w:rsid w:val="0003702F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D6F7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113C65936AE54281E8371F712968685916397B0D620844DA2836339AJ7h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113C65936AE54281E82912674534675C1B637007680A1185776D6ECD798194JFh1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113C65936AE54281E8371F712968685916397B0D620844DA2836339AJ7h0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36912C953C3674492EDFFFF99E46178036E52A3B0786BE742B18AC040CEA079uET4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113C65936AE54281E8371F712968685A183A78043D5F468B7D38J3h6L" TargetMode="External"/><Relationship Id="rId14" Type="http://schemas.openxmlformats.org/officeDocument/2006/relationships/hyperlink" Target="consultantplus://offline/ref=45113C65936AE54281E82912674534675C1B637007680A1185776D6ECD798194JF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F7A4-2ED1-4E13-93B1-D27B658D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33430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</dc:creator>
  <cp:lastModifiedBy>Юлия</cp:lastModifiedBy>
  <cp:revision>6</cp:revision>
  <cp:lastPrinted>2015-10-23T11:12:00Z</cp:lastPrinted>
  <dcterms:created xsi:type="dcterms:W3CDTF">2015-10-23T04:40:00Z</dcterms:created>
  <dcterms:modified xsi:type="dcterms:W3CDTF">2015-10-28T10:52:00Z</dcterms:modified>
</cp:coreProperties>
</file>