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144" w:rsidRPr="00203144" w:rsidRDefault="00203144" w:rsidP="00203144">
      <w:pPr>
        <w:widowControl w:val="0"/>
        <w:pBdr>
          <w:bottom w:val="single" w:sz="48" w:space="18" w:color="C4161C"/>
        </w:pBdr>
        <w:spacing w:before="4000" w:after="600" w:line="240" w:lineRule="auto"/>
        <w:jc w:val="right"/>
        <w:outlineLvl w:val="0"/>
        <w:rPr>
          <w:rFonts w:ascii="Verdana" w:eastAsia="Times New Roman" w:hAnsi="Verdana" w:cs="Times New Roman"/>
          <w:b/>
          <w:bCs/>
          <w:kern w:val="28"/>
          <w:sz w:val="40"/>
          <w:szCs w:val="32"/>
          <w:lang w:eastAsia="x-none"/>
        </w:rPr>
      </w:pPr>
      <w:r w:rsidRPr="00203144">
        <w:rPr>
          <w:rFonts w:ascii="Verdana" w:eastAsia="Times New Roman" w:hAnsi="Verdana" w:cs="Times New Roman"/>
          <w:b/>
          <w:bCs/>
          <w:kern w:val="28"/>
          <w:sz w:val="40"/>
          <w:szCs w:val="32"/>
          <w:lang w:val="x-none" w:eastAsia="x-none"/>
        </w:rPr>
        <w:t xml:space="preserve">Доклад о результатах и основных направлениях деятельности </w:t>
      </w:r>
      <w:r w:rsidRPr="00203144">
        <w:rPr>
          <w:rFonts w:ascii="Verdana" w:eastAsia="Times New Roman" w:hAnsi="Verdana" w:cs="Times New Roman"/>
          <w:b/>
          <w:bCs/>
          <w:kern w:val="28"/>
          <w:sz w:val="40"/>
          <w:szCs w:val="32"/>
          <w:lang w:val="x-none" w:eastAsia="x-none"/>
        </w:rPr>
        <w:br/>
        <w:t xml:space="preserve">Комитета по делам архивов </w:t>
      </w:r>
      <w:r w:rsidRPr="00203144">
        <w:rPr>
          <w:rFonts w:ascii="Verdana" w:eastAsia="Times New Roman" w:hAnsi="Verdana" w:cs="Times New Roman"/>
          <w:b/>
          <w:bCs/>
          <w:kern w:val="28"/>
          <w:sz w:val="40"/>
          <w:szCs w:val="32"/>
          <w:lang w:val="x-none" w:eastAsia="x-none"/>
        </w:rPr>
        <w:br/>
        <w:t>Администрации города Иванова</w:t>
      </w:r>
      <w:r w:rsidRPr="00203144">
        <w:rPr>
          <w:rFonts w:ascii="Verdana" w:eastAsia="Times New Roman" w:hAnsi="Verdana" w:cs="Times New Roman"/>
          <w:b/>
          <w:bCs/>
          <w:kern w:val="28"/>
          <w:sz w:val="40"/>
          <w:szCs w:val="32"/>
          <w:lang w:eastAsia="x-none"/>
        </w:rPr>
        <w:br/>
      </w:r>
      <w:r w:rsidRPr="00203144">
        <w:rPr>
          <w:rFonts w:ascii="Verdana" w:eastAsia="Times New Roman" w:hAnsi="Verdana" w:cs="Times New Roman"/>
          <w:b/>
          <w:bCs/>
          <w:kern w:val="28"/>
          <w:sz w:val="40"/>
          <w:szCs w:val="32"/>
          <w:lang w:val="x-none" w:eastAsia="x-none"/>
        </w:rPr>
        <w:t>в 201</w:t>
      </w:r>
      <w:r>
        <w:rPr>
          <w:rFonts w:ascii="Verdana" w:eastAsia="Times New Roman" w:hAnsi="Verdana" w:cs="Times New Roman"/>
          <w:b/>
          <w:bCs/>
          <w:kern w:val="28"/>
          <w:sz w:val="40"/>
          <w:szCs w:val="32"/>
          <w:lang w:eastAsia="x-none"/>
        </w:rPr>
        <w:t>2</w:t>
      </w:r>
      <w:r w:rsidRPr="00203144">
        <w:rPr>
          <w:rFonts w:ascii="Verdana" w:eastAsia="Times New Roman" w:hAnsi="Verdana" w:cs="Times New Roman"/>
          <w:b/>
          <w:bCs/>
          <w:kern w:val="28"/>
          <w:sz w:val="40"/>
          <w:szCs w:val="32"/>
          <w:lang w:val="x-none" w:eastAsia="x-none"/>
        </w:rPr>
        <w:t xml:space="preserve"> году </w:t>
      </w:r>
    </w:p>
    <w:p w:rsidR="00203144" w:rsidRPr="00203144" w:rsidRDefault="00203144" w:rsidP="00203144">
      <w:pPr>
        <w:keepNext/>
        <w:pageBreakBefore/>
        <w:pBdr>
          <w:bottom w:val="single" w:sz="24" w:space="5" w:color="999999"/>
        </w:pBdr>
        <w:spacing w:before="480" w:after="840" w:line="240" w:lineRule="auto"/>
        <w:ind w:left="1077" w:hanging="1077"/>
        <w:jc w:val="right"/>
        <w:outlineLvl w:val="1"/>
        <w:rPr>
          <w:rFonts w:ascii="Verdana" w:eastAsia="Times New Roman" w:hAnsi="Verdana" w:cs="Times New Roman"/>
          <w:b/>
          <w:bCs/>
          <w:iCs/>
          <w:strike/>
          <w:color w:val="C41C16"/>
          <w:sz w:val="28"/>
          <w:szCs w:val="28"/>
          <w:lang w:val="x-none" w:eastAsia="x-none"/>
        </w:rPr>
      </w:pPr>
      <w:r w:rsidRPr="00203144">
        <w:rPr>
          <w:rFonts w:ascii="Verdana" w:eastAsia="Times New Roman" w:hAnsi="Verdana" w:cs="Times New Roman"/>
          <w:b/>
          <w:bCs/>
          <w:iCs/>
          <w:color w:val="C41C16"/>
          <w:sz w:val="28"/>
          <w:szCs w:val="28"/>
          <w:lang w:val="x-none" w:eastAsia="x-none"/>
        </w:rPr>
        <w:lastRenderedPageBreak/>
        <w:t>Сферы ответственности Комитета по делам архивов</w:t>
      </w:r>
    </w:p>
    <w:p w:rsidR="00203144" w:rsidRPr="00203144" w:rsidRDefault="00203144" w:rsidP="00203144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В соответствии с муниципальными правовыми актами города Иванова к сферам ответственности Комитета по делам архивов Администрации города Иванова относятся:</w:t>
      </w:r>
    </w:p>
    <w:p w:rsidR="00203144" w:rsidRPr="00203144" w:rsidRDefault="00203144" w:rsidP="00203144">
      <w:pPr>
        <w:tabs>
          <w:tab w:val="left" w:pos="1134"/>
        </w:tabs>
        <w:spacing w:before="180" w:after="0" w:line="288" w:lineRule="auto"/>
        <w:ind w:left="1134" w:hanging="414"/>
        <w:jc w:val="both"/>
        <w:rPr>
          <w:rFonts w:ascii="Georgia" w:eastAsia="Times New Roman" w:hAnsi="Georgia" w:cs="Times New Roman"/>
          <w:b/>
          <w:color w:val="C41C16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1.</w:t>
      </w: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ab/>
      </w:r>
      <w:r w:rsidRPr="00203144">
        <w:rPr>
          <w:rFonts w:ascii="Georgia" w:eastAsia="Times New Roman" w:hAnsi="Georgia" w:cs="Times New Roman"/>
          <w:b/>
          <w:color w:val="C41C16"/>
          <w:sz w:val="20"/>
          <w:szCs w:val="24"/>
          <w:lang w:eastAsia="ru-RU"/>
        </w:rPr>
        <w:t>Обеспечение сохранности</w:t>
      </w:r>
      <w:r w:rsidRPr="00203144">
        <w:rPr>
          <w:rFonts w:ascii="Georgia" w:eastAsia="Times New Roman" w:hAnsi="Georgia" w:cs="Times New Roman"/>
          <w:b/>
          <w:color w:val="00B0F0"/>
          <w:sz w:val="20"/>
          <w:szCs w:val="24"/>
          <w:lang w:eastAsia="ru-RU"/>
        </w:rPr>
        <w:t xml:space="preserve"> </w:t>
      </w:r>
      <w:r w:rsidRPr="00203144">
        <w:rPr>
          <w:rFonts w:ascii="Georgia" w:eastAsia="Times New Roman" w:hAnsi="Georgia" w:cs="Times New Roman"/>
          <w:b/>
          <w:color w:val="C41C16"/>
          <w:sz w:val="20"/>
          <w:szCs w:val="24"/>
          <w:lang w:eastAsia="ru-RU"/>
        </w:rPr>
        <w:t>и учет архивных документов</w:t>
      </w:r>
    </w:p>
    <w:p w:rsidR="00203144" w:rsidRPr="00203144" w:rsidRDefault="00203144" w:rsidP="00203144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proofErr w:type="gramStart"/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Хранение и учет архивных документов и архивных фондов осуществляются Комитетом по делам архивов Администрации города Иванова в соответствии с Правилами организации хранения, комплектования, учета и использования документов Архивного фонда РФ и других архивных документов в государственных и муниципальных архивах, музеях и библиотеках, организациях Российской академии наук (утв. приказом Минкультуры РФ от 18.01.2007 № 19), а также административным  регламентом предоставления комитетом по</w:t>
      </w:r>
      <w:proofErr w:type="gramEnd"/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делам архивов Администрации города Иванова муниципальной слуги «Организация комплектования (формирования), учета и хранения архивных документов и архивных фондов», утвержденным постановлением  Администрации города Иванова от 29.11.2011 № 2744.</w:t>
      </w:r>
    </w:p>
    <w:p w:rsidR="00203144" w:rsidRPr="00203144" w:rsidRDefault="00203144" w:rsidP="00203144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Хранение архивных документов и архивных фондов заключается в формировании нормативных условий, соблюдении нормативных режимов и надлежащей организации хранения архивных документов, исключающих их хищение или утрату и обеспечивающих поддержание их в нормальном физическом состоянии.</w:t>
      </w:r>
    </w:p>
    <w:p w:rsidR="00203144" w:rsidRPr="00203144" w:rsidRDefault="00203144" w:rsidP="00203144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Организация хранения архивных документов и архивных фондов предусматривает:</w:t>
      </w:r>
    </w:p>
    <w:p w:rsidR="00203144" w:rsidRPr="00203144" w:rsidRDefault="00203144" w:rsidP="00203144">
      <w:pPr>
        <w:tabs>
          <w:tab w:val="left" w:pos="2040"/>
        </w:tabs>
        <w:spacing w:before="180" w:after="0" w:line="288" w:lineRule="auto"/>
        <w:ind w:left="2040" w:hanging="48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-</w:t>
      </w: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ab/>
        <w:t xml:space="preserve">обеспечение нормативных условий хранения архивных документов; </w:t>
      </w:r>
    </w:p>
    <w:p w:rsidR="00203144" w:rsidRPr="00203144" w:rsidRDefault="00203144" w:rsidP="00203144">
      <w:pPr>
        <w:tabs>
          <w:tab w:val="left" w:pos="2040"/>
        </w:tabs>
        <w:spacing w:before="180" w:after="0" w:line="288" w:lineRule="auto"/>
        <w:ind w:left="2040" w:hanging="48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-</w:t>
      </w: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ab/>
        <w:t>организация хранения архивных документов в архивохранилище;</w:t>
      </w:r>
    </w:p>
    <w:p w:rsidR="00203144" w:rsidRPr="00203144" w:rsidRDefault="00203144" w:rsidP="00203144">
      <w:pPr>
        <w:tabs>
          <w:tab w:val="left" w:pos="2040"/>
        </w:tabs>
        <w:spacing w:before="180" w:after="0" w:line="288" w:lineRule="auto"/>
        <w:ind w:left="2040" w:hanging="48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-</w:t>
      </w: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ab/>
        <w:t>физико-химическая и техническая обработка документов;</w:t>
      </w:r>
    </w:p>
    <w:p w:rsidR="00203144" w:rsidRPr="00203144" w:rsidRDefault="00203144" w:rsidP="00203144">
      <w:pPr>
        <w:tabs>
          <w:tab w:val="left" w:pos="2040"/>
        </w:tabs>
        <w:spacing w:before="180" w:after="0" w:line="288" w:lineRule="auto"/>
        <w:ind w:left="2040" w:hanging="48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-</w:t>
      </w: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ab/>
        <w:t>выдача архивных документов из архивохранилища;</w:t>
      </w:r>
    </w:p>
    <w:p w:rsidR="00203144" w:rsidRPr="00203144" w:rsidRDefault="00203144" w:rsidP="00203144">
      <w:pPr>
        <w:tabs>
          <w:tab w:val="left" w:pos="2040"/>
        </w:tabs>
        <w:spacing w:before="180" w:after="0" w:line="288" w:lineRule="auto"/>
        <w:ind w:left="2040" w:hanging="48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-</w:t>
      </w: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ab/>
        <w:t>организация сохранности архивных документов при их выдаче и возврате;</w:t>
      </w:r>
    </w:p>
    <w:p w:rsidR="00203144" w:rsidRPr="00203144" w:rsidRDefault="00203144" w:rsidP="00203144">
      <w:pPr>
        <w:tabs>
          <w:tab w:val="left" w:pos="2040"/>
        </w:tabs>
        <w:spacing w:before="180" w:after="0" w:line="288" w:lineRule="auto"/>
        <w:ind w:left="2040" w:hanging="48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-</w:t>
      </w: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ab/>
        <w:t>обеспечение сохранности архивных документов при чрезвычайных ситуациях.</w:t>
      </w:r>
    </w:p>
    <w:p w:rsidR="00203144" w:rsidRPr="00203144" w:rsidRDefault="00203144" w:rsidP="00203144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 xml:space="preserve">Учет архивных документов и архивных фондов состоит в определении количества и состава документов архивного фонда и других архивных документов в установленных единицах учета, отражение этого количества и состава в учетных документах, обеспечения организационной упорядоченности и возможности адресного поиска архивных документов, </w:t>
      </w:r>
      <w:proofErr w:type="gramStart"/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контроля за</w:t>
      </w:r>
      <w:proofErr w:type="gramEnd"/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их наличием и состоянием.</w:t>
      </w:r>
    </w:p>
    <w:p w:rsidR="00203144" w:rsidRPr="00203144" w:rsidRDefault="00203144" w:rsidP="00203144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Комитет по делам архивов Администрации города Иванова осуществляет государственный учет архивных документов. Учету подлежат:</w:t>
      </w:r>
    </w:p>
    <w:p w:rsidR="00203144" w:rsidRPr="00203144" w:rsidRDefault="00203144" w:rsidP="00203144">
      <w:pPr>
        <w:tabs>
          <w:tab w:val="left" w:pos="2040"/>
        </w:tabs>
        <w:spacing w:before="180" w:after="0" w:line="288" w:lineRule="auto"/>
        <w:ind w:left="2040" w:hanging="48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-</w:t>
      </w: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ab/>
        <w:t>документы Архивного фонда Российской Федерации, документы по личному составу ликвидированных организаций, хранящиеся в комитете;</w:t>
      </w:r>
    </w:p>
    <w:p w:rsidR="00203144" w:rsidRPr="00203144" w:rsidRDefault="00203144" w:rsidP="00203144">
      <w:pPr>
        <w:tabs>
          <w:tab w:val="left" w:pos="2040"/>
        </w:tabs>
        <w:spacing w:before="180" w:after="0" w:line="288" w:lineRule="auto"/>
        <w:ind w:left="2040" w:hanging="48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-</w:t>
      </w: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ab/>
        <w:t>документы Архивного фонда Российской Федерации, а также документы по личному составу, хранящиеся в источниках комплектования комитета.</w:t>
      </w:r>
    </w:p>
    <w:p w:rsidR="00203144" w:rsidRPr="00203144" w:rsidRDefault="00203144" w:rsidP="00203144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Организация учета архивных документов и архивных фондов предусматривает заполнение основных (обязательных) учетных документов, а именно:</w:t>
      </w:r>
    </w:p>
    <w:p w:rsidR="00203144" w:rsidRPr="00203144" w:rsidRDefault="00203144" w:rsidP="00203144">
      <w:pPr>
        <w:tabs>
          <w:tab w:val="left" w:pos="2040"/>
        </w:tabs>
        <w:spacing w:before="180" w:after="0" w:line="288" w:lineRule="auto"/>
        <w:ind w:left="2040" w:hanging="48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lastRenderedPageBreak/>
        <w:t>-</w:t>
      </w: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ab/>
        <w:t>книги учета поступления документов - для учета каждого поступления архивных документов в архив, а также количества и состава архивных документов, поступивших на хранение за определенный хронологический период времени;</w:t>
      </w:r>
    </w:p>
    <w:p w:rsidR="00203144" w:rsidRPr="00203144" w:rsidRDefault="00203144" w:rsidP="00203144">
      <w:pPr>
        <w:tabs>
          <w:tab w:val="left" w:pos="2040"/>
        </w:tabs>
        <w:spacing w:before="180" w:after="0" w:line="288" w:lineRule="auto"/>
        <w:ind w:left="2040" w:hanging="48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-</w:t>
      </w: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ab/>
        <w:t>списка фондов - для регистрации принятых на хранение архивных фондов, присвоения им номеров, учета количества архивных фондов, находящихся на хранении и выбывших;</w:t>
      </w:r>
    </w:p>
    <w:p w:rsidR="00203144" w:rsidRPr="00203144" w:rsidRDefault="00203144" w:rsidP="00203144">
      <w:pPr>
        <w:tabs>
          <w:tab w:val="left" w:pos="2040"/>
        </w:tabs>
        <w:spacing w:before="180" w:after="0" w:line="288" w:lineRule="auto"/>
        <w:ind w:left="2040" w:hanging="48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-</w:t>
      </w: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ab/>
        <w:t>листа фонда - для учета в рамках архивного фонда количества и состава описей дел, документов и их нумерации, количества и состава архивных документов, динамики изменения по каждой описи дел, документов и архивному фонду в целом, фиксации изменений в названии архивного фонда;</w:t>
      </w:r>
    </w:p>
    <w:p w:rsidR="00203144" w:rsidRPr="00203144" w:rsidRDefault="00203144" w:rsidP="00203144">
      <w:pPr>
        <w:tabs>
          <w:tab w:val="left" w:pos="2040"/>
        </w:tabs>
        <w:spacing w:before="180" w:after="0" w:line="288" w:lineRule="auto"/>
        <w:ind w:left="2040" w:hanging="48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-</w:t>
      </w: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ab/>
        <w:t xml:space="preserve">листа учета аудиовизуальных документов - для учета количества аудиовизуальных документов определенного вида при их </w:t>
      </w:r>
      <w:proofErr w:type="spellStart"/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нефондовой</w:t>
      </w:r>
      <w:proofErr w:type="spellEnd"/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организации; учета и нумерации описей аудиовизуальных документов, динамики их изменений;</w:t>
      </w:r>
    </w:p>
    <w:p w:rsidR="00203144" w:rsidRPr="00203144" w:rsidRDefault="00203144" w:rsidP="00203144">
      <w:pPr>
        <w:tabs>
          <w:tab w:val="left" w:pos="2040"/>
        </w:tabs>
        <w:spacing w:before="180" w:after="0" w:line="288" w:lineRule="auto"/>
        <w:ind w:left="2040" w:hanging="48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-</w:t>
      </w: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ab/>
        <w:t xml:space="preserve">описи дел, документов - для </w:t>
      </w:r>
      <w:proofErr w:type="spellStart"/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поединичного</w:t>
      </w:r>
      <w:proofErr w:type="spellEnd"/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и суммарного учета архивных документов, закрепления порядка их систематизации, учета изменений в составе и объеме архивных документов, включенных в данную опись;</w:t>
      </w:r>
    </w:p>
    <w:p w:rsidR="00203144" w:rsidRPr="00203144" w:rsidRDefault="00203144" w:rsidP="00203144">
      <w:pPr>
        <w:tabs>
          <w:tab w:val="left" w:pos="2040"/>
        </w:tabs>
        <w:spacing w:before="180" w:after="0" w:line="288" w:lineRule="auto"/>
        <w:ind w:left="2040" w:hanging="48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-</w:t>
      </w: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ab/>
        <w:t>реестра описей дел, документов - для регистрации описи дел, документов, учета их количества и состава;</w:t>
      </w:r>
    </w:p>
    <w:p w:rsidR="00203144" w:rsidRPr="00203144" w:rsidRDefault="00203144" w:rsidP="00203144">
      <w:pPr>
        <w:tabs>
          <w:tab w:val="left" w:pos="2040"/>
        </w:tabs>
        <w:spacing w:before="180" w:after="0" w:line="288" w:lineRule="auto"/>
        <w:ind w:left="2040" w:hanging="48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-</w:t>
      </w: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ab/>
        <w:t>паспорта архивохранилища - для суммарного учета архивных фондов и архивных документов данного архивохранилища;</w:t>
      </w:r>
    </w:p>
    <w:p w:rsidR="00203144" w:rsidRPr="00203144" w:rsidRDefault="00203144" w:rsidP="00203144">
      <w:pPr>
        <w:tabs>
          <w:tab w:val="left" w:pos="2040"/>
        </w:tabs>
        <w:spacing w:before="180" w:after="0" w:line="288" w:lineRule="auto"/>
        <w:ind w:left="2040" w:hanging="48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-</w:t>
      </w: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ab/>
        <w:t>дела фонда - комплекс документов по истории источника комплектования (</w:t>
      </w:r>
      <w:proofErr w:type="spellStart"/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фондообразователя</w:t>
      </w:r>
      <w:proofErr w:type="spellEnd"/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 xml:space="preserve">) и архивного фонда, ведущийся на каждый архивный фонд, объединенный архивный фонд и архивную коллекцию; при </w:t>
      </w:r>
      <w:proofErr w:type="spellStart"/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нефондовой</w:t>
      </w:r>
      <w:proofErr w:type="spellEnd"/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организац</w:t>
      </w:r>
      <w:proofErr w:type="gramStart"/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ии ау</w:t>
      </w:r>
      <w:proofErr w:type="gramEnd"/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диовизуальных и электронных документов - дело организации - сдатчика документов.</w:t>
      </w:r>
    </w:p>
    <w:p w:rsidR="00203144" w:rsidRPr="00203144" w:rsidRDefault="00203144" w:rsidP="00203144">
      <w:pPr>
        <w:tabs>
          <w:tab w:val="left" w:pos="1134"/>
        </w:tabs>
        <w:spacing w:before="180" w:after="0" w:line="288" w:lineRule="auto"/>
        <w:ind w:left="1134" w:hanging="414"/>
        <w:jc w:val="both"/>
        <w:rPr>
          <w:rFonts w:ascii="Georgia" w:eastAsia="Times New Roman" w:hAnsi="Georgia" w:cs="Times New Roman"/>
          <w:b/>
          <w:color w:val="C41C16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2.</w:t>
      </w: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ab/>
      </w:r>
      <w:r w:rsidRPr="00203144">
        <w:rPr>
          <w:rFonts w:ascii="Georgia" w:eastAsia="Times New Roman" w:hAnsi="Georgia" w:cs="Times New Roman"/>
          <w:b/>
          <w:color w:val="C41C16"/>
          <w:sz w:val="20"/>
          <w:szCs w:val="24"/>
          <w:lang w:eastAsia="ru-RU"/>
        </w:rPr>
        <w:t>Формирование архивного фонда Российской Федерации и организационно-методическая помощь организациям-источникам комплектования</w:t>
      </w:r>
    </w:p>
    <w:p w:rsidR="00203144" w:rsidRPr="00203144" w:rsidRDefault="00203144" w:rsidP="00203144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proofErr w:type="gramStart"/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Формирование архивного фонда Российской Федерации и организационно-методическая помощь организациям-источникам комплектования осуществляется Комитетом по делам архивов Администрации города Иванова в соответствии с Правилами организации хранения, комплектования, учета и использования документов Архивного фонда РФ и других архивных документов в государственных и муниципальных архивах, музеях и библиотеках, организациях Российской академии наук (утв. приказом Минкультуры РФ от 18.01.2007 № 19).</w:t>
      </w:r>
      <w:proofErr w:type="gramEnd"/>
    </w:p>
    <w:p w:rsidR="00203144" w:rsidRPr="00203144" w:rsidRDefault="00203144" w:rsidP="00203144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Организация комплектования архивного фонда Российской Федерации заключается в систематическом пополнении комитета (комплектовании) документами постоянного хранения и по личному составу ликвидированных предприятий, организаций, учреждений, отражающими основные направления социально-экономического развития города.</w:t>
      </w:r>
    </w:p>
    <w:p w:rsidR="00203144" w:rsidRPr="00203144" w:rsidRDefault="00203144" w:rsidP="00203144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Организация комплектования архивного фонда Российской Федерации предусматривает:</w:t>
      </w:r>
    </w:p>
    <w:p w:rsidR="00203144" w:rsidRPr="00203144" w:rsidRDefault="00203144" w:rsidP="00203144">
      <w:pPr>
        <w:tabs>
          <w:tab w:val="left" w:pos="2040"/>
        </w:tabs>
        <w:spacing w:before="180" w:after="0" w:line="288" w:lineRule="auto"/>
        <w:ind w:left="2040" w:hanging="48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-</w:t>
      </w: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ab/>
        <w:t>определение источников комплектования комитета;</w:t>
      </w:r>
    </w:p>
    <w:p w:rsidR="00203144" w:rsidRPr="00203144" w:rsidRDefault="00203144" w:rsidP="00203144">
      <w:pPr>
        <w:tabs>
          <w:tab w:val="left" w:pos="2040"/>
        </w:tabs>
        <w:spacing w:before="180" w:after="0" w:line="288" w:lineRule="auto"/>
        <w:ind w:left="2040" w:hanging="48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lastRenderedPageBreak/>
        <w:t>-        определение состава архивных документов, подлежащих приему в комитет;</w:t>
      </w:r>
    </w:p>
    <w:p w:rsidR="00203144" w:rsidRPr="00203144" w:rsidRDefault="00203144" w:rsidP="00203144">
      <w:pPr>
        <w:tabs>
          <w:tab w:val="left" w:pos="2040"/>
        </w:tabs>
        <w:spacing w:before="180" w:after="0" w:line="288" w:lineRule="auto"/>
        <w:ind w:left="2040" w:hanging="48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-</w:t>
      </w: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ab/>
        <w:t>составление и утверждение графика упорядочения и передачи документов в источниках комплектования;</w:t>
      </w:r>
    </w:p>
    <w:p w:rsidR="00203144" w:rsidRPr="00203144" w:rsidRDefault="00203144" w:rsidP="00203144">
      <w:pPr>
        <w:tabs>
          <w:tab w:val="left" w:pos="2040"/>
        </w:tabs>
        <w:spacing w:before="180" w:after="0" w:line="288" w:lineRule="auto"/>
        <w:ind w:left="2040" w:hanging="48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-</w:t>
      </w: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ab/>
        <w:t>организацию упорядочения документов в источниках комплектования;</w:t>
      </w:r>
    </w:p>
    <w:p w:rsidR="00203144" w:rsidRPr="00203144" w:rsidRDefault="00203144" w:rsidP="00203144">
      <w:pPr>
        <w:tabs>
          <w:tab w:val="left" w:pos="2040"/>
        </w:tabs>
        <w:spacing w:before="180" w:after="0" w:line="288" w:lineRule="auto"/>
        <w:ind w:left="2040" w:hanging="48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-</w:t>
      </w: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ab/>
        <w:t>прием - передачу архивных  документов на хранение.</w:t>
      </w:r>
    </w:p>
    <w:p w:rsidR="00203144" w:rsidRPr="00203144" w:rsidRDefault="00203144" w:rsidP="00203144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Организационно-методическая помощь организациям-источникам комплектования  Комитета по делам архивов Администрации города Иванова реализуется в следующих формах:</w:t>
      </w:r>
    </w:p>
    <w:p w:rsidR="00203144" w:rsidRPr="00203144" w:rsidRDefault="00203144" w:rsidP="00203144">
      <w:pPr>
        <w:tabs>
          <w:tab w:val="left" w:pos="2040"/>
        </w:tabs>
        <w:spacing w:before="180" w:after="0" w:line="288" w:lineRule="auto"/>
        <w:ind w:left="2040" w:hanging="48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-</w:t>
      </w: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ab/>
        <w:t>проведение консультаций для делопроизводителей, ответственных за архив, специалистов по кадрам по вопросам архивного дела, в том числе:</w:t>
      </w:r>
    </w:p>
    <w:p w:rsidR="00203144" w:rsidRPr="00203144" w:rsidRDefault="00203144" w:rsidP="00203144">
      <w:pPr>
        <w:tabs>
          <w:tab w:val="num" w:pos="2880"/>
        </w:tabs>
        <w:spacing w:before="60" w:after="0" w:line="288" w:lineRule="auto"/>
        <w:ind w:left="2880" w:hanging="36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организация архива предприятия;</w:t>
      </w:r>
    </w:p>
    <w:p w:rsidR="00203144" w:rsidRPr="00203144" w:rsidRDefault="00203144" w:rsidP="00203144">
      <w:pPr>
        <w:tabs>
          <w:tab w:val="num" w:pos="2880"/>
        </w:tabs>
        <w:spacing w:before="60" w:after="0" w:line="288" w:lineRule="auto"/>
        <w:ind w:left="2880" w:hanging="36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определение сроков хранения документов;</w:t>
      </w:r>
    </w:p>
    <w:p w:rsidR="00203144" w:rsidRPr="00203144" w:rsidRDefault="00203144" w:rsidP="00203144">
      <w:pPr>
        <w:tabs>
          <w:tab w:val="num" w:pos="2880"/>
        </w:tabs>
        <w:spacing w:before="60" w:after="0" w:line="288" w:lineRule="auto"/>
        <w:ind w:left="2880" w:hanging="36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составление протоколов экспертной комиссии, составление заголовков дел номенклатуры;</w:t>
      </w:r>
    </w:p>
    <w:p w:rsidR="00203144" w:rsidRPr="00203144" w:rsidRDefault="00203144" w:rsidP="00203144">
      <w:pPr>
        <w:tabs>
          <w:tab w:val="num" w:pos="2880"/>
        </w:tabs>
        <w:spacing w:before="60" w:after="0" w:line="288" w:lineRule="auto"/>
        <w:ind w:left="2880" w:hanging="36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оформление актов приема-передачи документов, актов уничтожения документов;</w:t>
      </w:r>
    </w:p>
    <w:p w:rsidR="00203144" w:rsidRPr="00203144" w:rsidRDefault="00203144" w:rsidP="00203144">
      <w:pPr>
        <w:tabs>
          <w:tab w:val="num" w:pos="2880"/>
        </w:tabs>
        <w:spacing w:before="60" w:after="0" w:line="288" w:lineRule="auto"/>
        <w:ind w:left="2880" w:hanging="36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проведение экспертизы ценности;</w:t>
      </w:r>
    </w:p>
    <w:p w:rsidR="00203144" w:rsidRPr="00203144" w:rsidRDefault="00203144" w:rsidP="00203144">
      <w:pPr>
        <w:tabs>
          <w:tab w:val="num" w:pos="2880"/>
        </w:tabs>
        <w:spacing w:before="60" w:after="0" w:line="288" w:lineRule="auto"/>
        <w:ind w:left="2880" w:hanging="36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определение местонахождения документов;</w:t>
      </w:r>
    </w:p>
    <w:p w:rsidR="00203144" w:rsidRPr="00203144" w:rsidRDefault="00203144" w:rsidP="00203144">
      <w:pPr>
        <w:tabs>
          <w:tab w:val="num" w:pos="2880"/>
        </w:tabs>
        <w:spacing w:before="60" w:after="0" w:line="288" w:lineRule="auto"/>
        <w:ind w:left="2880" w:hanging="36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составление справок социально-правового характера;</w:t>
      </w:r>
    </w:p>
    <w:p w:rsidR="00203144" w:rsidRPr="00203144" w:rsidRDefault="00203144" w:rsidP="00203144">
      <w:pPr>
        <w:tabs>
          <w:tab w:val="num" w:pos="2880"/>
        </w:tabs>
        <w:spacing w:before="60" w:after="0" w:line="288" w:lineRule="auto"/>
        <w:ind w:left="2880" w:hanging="36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формирование дел;</w:t>
      </w:r>
    </w:p>
    <w:p w:rsidR="00203144" w:rsidRPr="00203144" w:rsidRDefault="00203144" w:rsidP="00203144">
      <w:pPr>
        <w:tabs>
          <w:tab w:val="num" w:pos="2880"/>
        </w:tabs>
        <w:spacing w:before="60" w:after="0" w:line="288" w:lineRule="auto"/>
        <w:ind w:left="2880" w:hanging="36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использование перечней  документов со сроками хранения и др.</w:t>
      </w:r>
    </w:p>
    <w:p w:rsidR="00203144" w:rsidRPr="00203144" w:rsidRDefault="00203144" w:rsidP="00203144">
      <w:pPr>
        <w:tabs>
          <w:tab w:val="left" w:pos="2040"/>
        </w:tabs>
        <w:spacing w:before="180" w:after="0" w:line="288" w:lineRule="auto"/>
        <w:ind w:left="2040" w:hanging="48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-</w:t>
      </w: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ab/>
        <w:t xml:space="preserve">проведение семинаров со специалистами, ответственными за делопроизводство и архив муниципальных унитарных предприятий, муниципальных учреждений, иных организаций города. </w:t>
      </w:r>
    </w:p>
    <w:p w:rsidR="00203144" w:rsidRPr="00203144" w:rsidRDefault="00203144" w:rsidP="00203144">
      <w:pPr>
        <w:tabs>
          <w:tab w:val="left" w:pos="1134"/>
        </w:tabs>
        <w:spacing w:before="180" w:after="0" w:line="288" w:lineRule="auto"/>
        <w:ind w:left="1134" w:hanging="414"/>
        <w:jc w:val="both"/>
        <w:rPr>
          <w:rFonts w:ascii="Georgia" w:eastAsia="Times New Roman" w:hAnsi="Georgia" w:cs="Times New Roman"/>
          <w:b/>
          <w:color w:val="C41C16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3.</w:t>
      </w: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ab/>
      </w:r>
      <w:r w:rsidRPr="00203144">
        <w:rPr>
          <w:rFonts w:ascii="Georgia" w:eastAsia="Times New Roman" w:hAnsi="Georgia" w:cs="Times New Roman"/>
          <w:b/>
          <w:color w:val="C41C16"/>
          <w:sz w:val="20"/>
          <w:szCs w:val="24"/>
          <w:lang w:eastAsia="ru-RU"/>
        </w:rPr>
        <w:t>Организация работы исследователей в архиве и выдача архивных документов во временное пользование</w:t>
      </w:r>
    </w:p>
    <w:p w:rsidR="00203144" w:rsidRPr="00203144" w:rsidRDefault="00203144" w:rsidP="00203144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proofErr w:type="gramStart"/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При организации работы исследователей в архиве и выдаче архивных документов во временное пользование Комитет по делам архивов Администрации города Иванова руководствуется Правилами организации хранения, комплектования, учета и использования документов Архивного фонда РФ и других архивных документов в государственных и муниципальных архивах, музеях и библиотеках, организациях Российской академии наук (утв. приказом Минкультуры РФ от 18.01.2007 № 19).</w:t>
      </w:r>
      <w:proofErr w:type="gramEnd"/>
    </w:p>
    <w:p w:rsidR="00203144" w:rsidRPr="00203144" w:rsidRDefault="00203144" w:rsidP="00203144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 xml:space="preserve">Комитет по делам архивов Администрации города Иванова </w:t>
      </w:r>
      <w:proofErr w:type="gramStart"/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предоставляет пользователю открытые документы</w:t>
      </w:r>
      <w:proofErr w:type="gramEnd"/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Архивного фонда Российской Федерации и другие архивные документы, а также справочно-поисковые средства к ним и издания библиотечного (справочно-информационного) фонда.</w:t>
      </w:r>
    </w:p>
    <w:p w:rsidR="00203144" w:rsidRPr="00203144" w:rsidRDefault="00203144" w:rsidP="00203144">
      <w:pPr>
        <w:tabs>
          <w:tab w:val="left" w:pos="1134"/>
        </w:tabs>
        <w:spacing w:before="180" w:after="0" w:line="288" w:lineRule="auto"/>
        <w:ind w:left="1134" w:hanging="414"/>
        <w:jc w:val="both"/>
        <w:rPr>
          <w:rFonts w:ascii="Georgia" w:eastAsia="Times New Roman" w:hAnsi="Georgia" w:cs="Times New Roman"/>
          <w:b/>
          <w:color w:val="C41C16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4.</w:t>
      </w: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ab/>
      </w:r>
      <w:r w:rsidRPr="00203144">
        <w:rPr>
          <w:rFonts w:ascii="Georgia" w:eastAsia="Times New Roman" w:hAnsi="Georgia" w:cs="Times New Roman"/>
          <w:b/>
          <w:color w:val="C41C16"/>
          <w:sz w:val="20"/>
          <w:szCs w:val="24"/>
          <w:lang w:eastAsia="ru-RU"/>
        </w:rPr>
        <w:t>Публичное раскрытие архивных документов</w:t>
      </w:r>
    </w:p>
    <w:p w:rsidR="00203144" w:rsidRPr="00203144" w:rsidRDefault="00203144" w:rsidP="00203144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Публичное раскрытие архивных документов обеспечивается Комитетом  по делам архивов Администрации города Иванова с соблюдением Правил организации хранения, комплектования, учета и использования документов Архивного фонда РФ и других архивных документов в государственных и муниципальных архивах, музеях и библиотеках, организациях Российской академии наук (утв. приказом Минкультуры РФ от 18.01.2007 № 19).</w:t>
      </w:r>
    </w:p>
    <w:p w:rsidR="00203144" w:rsidRPr="00203144" w:rsidRDefault="00203144" w:rsidP="00203144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Публичное раскрытие архивных документов предусматривает:</w:t>
      </w:r>
    </w:p>
    <w:p w:rsidR="00203144" w:rsidRPr="00203144" w:rsidRDefault="00203144" w:rsidP="00203144">
      <w:pPr>
        <w:tabs>
          <w:tab w:val="left" w:pos="2040"/>
        </w:tabs>
        <w:spacing w:before="180" w:after="0" w:line="288" w:lineRule="auto"/>
        <w:ind w:left="2040" w:hanging="48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lastRenderedPageBreak/>
        <w:t>-</w:t>
      </w: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ab/>
        <w:t xml:space="preserve">подготовку и проведение выставок архивных документов; </w:t>
      </w:r>
    </w:p>
    <w:p w:rsidR="00203144" w:rsidRPr="00203144" w:rsidRDefault="00203144" w:rsidP="00203144">
      <w:pPr>
        <w:tabs>
          <w:tab w:val="left" w:pos="2040"/>
        </w:tabs>
        <w:spacing w:before="180" w:after="0" w:line="288" w:lineRule="auto"/>
        <w:ind w:left="2040" w:hanging="48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-</w:t>
      </w: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ab/>
        <w:t xml:space="preserve">подготовку публикаций архивных документов. </w:t>
      </w:r>
    </w:p>
    <w:p w:rsidR="00203144" w:rsidRPr="00203144" w:rsidRDefault="00203144" w:rsidP="00203144">
      <w:pPr>
        <w:tabs>
          <w:tab w:val="left" w:pos="1134"/>
        </w:tabs>
        <w:spacing w:before="180" w:after="0" w:line="288" w:lineRule="auto"/>
        <w:ind w:left="1134" w:hanging="414"/>
        <w:jc w:val="both"/>
        <w:rPr>
          <w:rFonts w:ascii="Georgia" w:eastAsia="Times New Roman" w:hAnsi="Georgia" w:cs="Times New Roman"/>
          <w:b/>
          <w:color w:val="C41C16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5.</w:t>
      </w: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ab/>
      </w:r>
      <w:r w:rsidRPr="00203144">
        <w:rPr>
          <w:rFonts w:ascii="Georgia" w:eastAsia="Times New Roman" w:hAnsi="Georgia" w:cs="Times New Roman"/>
          <w:b/>
          <w:color w:val="C41C16"/>
          <w:sz w:val="20"/>
          <w:szCs w:val="24"/>
          <w:lang w:eastAsia="ru-RU"/>
        </w:rPr>
        <w:t>Исполнение запросов пользователей на документную информацию</w:t>
      </w:r>
    </w:p>
    <w:p w:rsidR="00203144" w:rsidRPr="00203144" w:rsidRDefault="00203144" w:rsidP="00203144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 xml:space="preserve">Исполнение запросов пользователей на документную информацию осуществляется в соответствии с Административным регламентом предоставления муниципальной услуги «Исполнение запросов юридических и физических лиц в соответствии с их обращениями (заявлениями) по документам архивных фондов» (утв. постановлением Администрации города Иванова от  27.10.2010  № 2144). </w:t>
      </w:r>
    </w:p>
    <w:p w:rsidR="00203144" w:rsidRPr="00203144" w:rsidRDefault="00203144" w:rsidP="00203144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Организация исполнения запросов пользователей на документную информацию состоит в предоставлении информационных писем, архивных справок, архивных копий, архивных выписок, тематических подборок копий архивных документов. Указанные документы предоставляются на основе документов Архивного фонда Российской Федерации и других архивных документов, хранящихся в комитете.</w:t>
      </w:r>
    </w:p>
    <w:p w:rsidR="00203144" w:rsidRPr="00203144" w:rsidRDefault="00203144" w:rsidP="00203144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Организация предоставления муниципальной услуги предусматривает:</w:t>
      </w:r>
    </w:p>
    <w:p w:rsidR="00203144" w:rsidRPr="00203144" w:rsidRDefault="00203144" w:rsidP="00203144">
      <w:pPr>
        <w:tabs>
          <w:tab w:val="left" w:pos="2040"/>
        </w:tabs>
        <w:spacing w:before="180" w:after="0" w:line="288" w:lineRule="auto"/>
        <w:ind w:left="2040" w:hanging="48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-</w:t>
      </w: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ab/>
        <w:t>регистрацию запроса;</w:t>
      </w:r>
    </w:p>
    <w:p w:rsidR="00203144" w:rsidRPr="00203144" w:rsidRDefault="00203144" w:rsidP="00203144">
      <w:pPr>
        <w:tabs>
          <w:tab w:val="left" w:pos="2040"/>
        </w:tabs>
        <w:spacing w:before="180" w:after="0" w:line="288" w:lineRule="auto"/>
        <w:ind w:left="2040" w:hanging="48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-</w:t>
      </w: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ab/>
        <w:t>рассмотрение запроса и анализ его тематики;</w:t>
      </w:r>
    </w:p>
    <w:p w:rsidR="00203144" w:rsidRPr="00203144" w:rsidRDefault="00203144" w:rsidP="00203144">
      <w:pPr>
        <w:tabs>
          <w:tab w:val="left" w:pos="2040"/>
        </w:tabs>
        <w:spacing w:before="180" w:after="0" w:line="288" w:lineRule="auto"/>
        <w:ind w:left="2040" w:hanging="48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-</w:t>
      </w: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ab/>
        <w:t>поиск архивных документов, необходимых для исполнения запроса;</w:t>
      </w:r>
    </w:p>
    <w:p w:rsidR="00203144" w:rsidRPr="00203144" w:rsidRDefault="00203144" w:rsidP="00203144">
      <w:pPr>
        <w:tabs>
          <w:tab w:val="left" w:pos="2040"/>
        </w:tabs>
        <w:spacing w:before="180" w:after="0" w:line="288" w:lineRule="auto"/>
        <w:ind w:left="2040" w:hanging="48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-</w:t>
      </w: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ab/>
        <w:t>оформление справок, архивных выписок и архивных копий;</w:t>
      </w:r>
    </w:p>
    <w:p w:rsidR="00203144" w:rsidRPr="00203144" w:rsidRDefault="00203144" w:rsidP="00203144">
      <w:pPr>
        <w:tabs>
          <w:tab w:val="left" w:pos="2040"/>
        </w:tabs>
        <w:spacing w:before="180" w:after="0" w:line="288" w:lineRule="auto"/>
        <w:ind w:left="2040" w:hanging="48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-</w:t>
      </w: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ab/>
        <w:t>направление ответа заявителям.</w:t>
      </w:r>
    </w:p>
    <w:p w:rsidR="00203144" w:rsidRPr="00203144" w:rsidRDefault="00203144" w:rsidP="00203144">
      <w:pPr>
        <w:keepNext/>
        <w:pageBreakBefore/>
        <w:pBdr>
          <w:bottom w:val="single" w:sz="24" w:space="5" w:color="999999"/>
        </w:pBdr>
        <w:spacing w:after="840" w:line="240" w:lineRule="auto"/>
        <w:ind w:left="1080" w:hanging="1080"/>
        <w:jc w:val="right"/>
        <w:outlineLvl w:val="1"/>
        <w:rPr>
          <w:rFonts w:ascii="Verdana" w:eastAsia="Times New Roman" w:hAnsi="Verdana" w:cs="Times New Roman"/>
          <w:b/>
          <w:bCs/>
          <w:iCs/>
          <w:color w:val="C41C16"/>
          <w:sz w:val="28"/>
          <w:szCs w:val="28"/>
          <w:lang w:val="x-none" w:eastAsia="x-none"/>
        </w:rPr>
      </w:pPr>
      <w:r w:rsidRPr="00203144">
        <w:rPr>
          <w:rFonts w:ascii="Verdana" w:eastAsia="Times New Roman" w:hAnsi="Verdana" w:cs="Times New Roman"/>
          <w:b/>
          <w:bCs/>
          <w:iCs/>
          <w:color w:val="C41C16"/>
          <w:sz w:val="28"/>
          <w:szCs w:val="28"/>
          <w:lang w:val="x-none" w:eastAsia="x-none"/>
        </w:rPr>
        <w:lastRenderedPageBreak/>
        <w:t>Отчет о результатах деятельности Комитета по делам архивов</w:t>
      </w:r>
    </w:p>
    <w:p w:rsidR="00203144" w:rsidRPr="00203144" w:rsidRDefault="00203144" w:rsidP="00203144">
      <w:pPr>
        <w:tabs>
          <w:tab w:val="left" w:pos="1134"/>
        </w:tabs>
        <w:spacing w:before="180" w:after="0" w:line="288" w:lineRule="auto"/>
        <w:ind w:left="1134" w:hanging="41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1.</w:t>
      </w: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ab/>
        <w:t>Обеспечение сохранности и учет архивных документов</w:t>
      </w:r>
    </w:p>
    <w:tbl>
      <w:tblPr>
        <w:tblW w:w="0" w:type="auto"/>
        <w:tblBorders>
          <w:bottom w:val="single" w:sz="12" w:space="0" w:color="808080"/>
          <w:insideH w:val="single" w:sz="4" w:space="0" w:color="C41C16"/>
        </w:tblBorders>
        <w:tblLook w:val="04A0" w:firstRow="1" w:lastRow="0" w:firstColumn="1" w:lastColumn="0" w:noHBand="0" w:noVBand="1"/>
      </w:tblPr>
      <w:tblGrid>
        <w:gridCol w:w="4577"/>
        <w:gridCol w:w="1828"/>
        <w:gridCol w:w="1151"/>
        <w:gridCol w:w="1016"/>
        <w:gridCol w:w="999"/>
      </w:tblGrid>
      <w:tr w:rsidR="00203144" w:rsidRPr="00203144" w:rsidTr="00E70CF8">
        <w:trPr>
          <w:tblHeader/>
        </w:trPr>
        <w:tc>
          <w:tcPr>
            <w:tcW w:w="4577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203144" w:rsidRPr="00203144" w:rsidRDefault="00203144" w:rsidP="00203144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Показатель</w:t>
            </w:r>
          </w:p>
        </w:tc>
        <w:tc>
          <w:tcPr>
            <w:tcW w:w="1828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3144" w:rsidRPr="00203144" w:rsidRDefault="00203144" w:rsidP="00203144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1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3144" w:rsidRPr="00203144" w:rsidRDefault="00E70CF8" w:rsidP="00203144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2011</w:t>
            </w:r>
            <w:r w:rsidR="00203144" w:rsidRPr="00203144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год</w:t>
            </w:r>
          </w:p>
        </w:tc>
        <w:tc>
          <w:tcPr>
            <w:tcW w:w="2015" w:type="dxa"/>
            <w:gridSpan w:val="2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3144" w:rsidRPr="00203144" w:rsidRDefault="00E70CF8" w:rsidP="00203144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2012</w:t>
            </w:r>
            <w:r w:rsidR="00203144" w:rsidRPr="00203144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 xml:space="preserve"> год</w:t>
            </w:r>
          </w:p>
        </w:tc>
      </w:tr>
      <w:tr w:rsidR="00203144" w:rsidRPr="00203144" w:rsidTr="00E70CF8">
        <w:trPr>
          <w:cantSplit/>
        </w:trPr>
        <w:tc>
          <w:tcPr>
            <w:tcW w:w="4577" w:type="dxa"/>
            <w:vMerge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203144" w:rsidRPr="00203144" w:rsidRDefault="00203144" w:rsidP="00203144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3144" w:rsidRPr="00203144" w:rsidRDefault="00203144" w:rsidP="00203144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3144" w:rsidRPr="00203144" w:rsidRDefault="00203144" w:rsidP="00203144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3144" w:rsidRPr="00203144" w:rsidRDefault="00203144" w:rsidP="00203144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  <w:t>план</w:t>
            </w:r>
          </w:p>
        </w:tc>
        <w:tc>
          <w:tcPr>
            <w:tcW w:w="999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03144" w:rsidRPr="00203144" w:rsidRDefault="00203144" w:rsidP="00203144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  <w:t>факт</w:t>
            </w:r>
          </w:p>
        </w:tc>
      </w:tr>
      <w:tr w:rsidR="00E70CF8" w:rsidRPr="00203144" w:rsidTr="00E70CF8">
        <w:trPr>
          <w:cantSplit/>
        </w:trPr>
        <w:tc>
          <w:tcPr>
            <w:tcW w:w="4577" w:type="dxa"/>
            <w:tcBorders>
              <w:top w:val="single" w:sz="12" w:space="0" w:color="808080"/>
              <w:left w:val="single" w:sz="12" w:space="0" w:color="808080"/>
              <w:right w:val="single" w:sz="2" w:space="0" w:color="808080"/>
            </w:tcBorders>
          </w:tcPr>
          <w:p w:rsidR="00E70CF8" w:rsidRPr="00203144" w:rsidRDefault="00E70CF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color w:val="548DD4"/>
                <w:sz w:val="16"/>
                <w:szCs w:val="24"/>
                <w:vertAlign w:val="superscript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Объем архивных фондов, находящихся на хранении</w:t>
            </w:r>
          </w:p>
        </w:tc>
        <w:tc>
          <w:tcPr>
            <w:tcW w:w="1828" w:type="dxa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E70CF8" w:rsidRPr="00203144" w:rsidRDefault="00E70CF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 хранения</w:t>
            </w:r>
          </w:p>
        </w:tc>
        <w:tc>
          <w:tcPr>
            <w:tcW w:w="1151" w:type="dxa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E70CF8" w:rsidRPr="00203144" w:rsidRDefault="00E70CF8" w:rsidP="007546E2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35346</w:t>
            </w:r>
          </w:p>
        </w:tc>
        <w:tc>
          <w:tcPr>
            <w:tcW w:w="1016" w:type="dxa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E70CF8" w:rsidRPr="00203144" w:rsidRDefault="00E70CF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999" w:type="dxa"/>
            <w:tcBorders>
              <w:top w:val="single" w:sz="12" w:space="0" w:color="808080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E70CF8" w:rsidRPr="00203144" w:rsidRDefault="00E70CF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37379</w:t>
            </w:r>
          </w:p>
        </w:tc>
      </w:tr>
      <w:tr w:rsidR="00E70CF8" w:rsidRPr="00203144" w:rsidTr="00E70CF8">
        <w:trPr>
          <w:cantSplit/>
        </w:trPr>
        <w:tc>
          <w:tcPr>
            <w:tcW w:w="4577" w:type="dxa"/>
            <w:tcBorders>
              <w:left w:val="single" w:sz="12" w:space="0" w:color="808080"/>
              <w:right w:val="single" w:sz="2" w:space="0" w:color="808080"/>
            </w:tcBorders>
          </w:tcPr>
          <w:p w:rsidR="00E70CF8" w:rsidRPr="00203144" w:rsidRDefault="00E70CF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- в </w:t>
            </w: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т.ч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 образовавшихся в деятельности органов местного самоуправления города, муниципальных учреждений, муниципальных унитарных предприятий и организаций, созданных в целях решения вопросов местного значения городского округа Иваново</w:t>
            </w:r>
          </w:p>
        </w:tc>
        <w:tc>
          <w:tcPr>
            <w:tcW w:w="1828" w:type="dxa"/>
            <w:tcBorders>
              <w:left w:val="single" w:sz="2" w:space="0" w:color="808080"/>
              <w:right w:val="single" w:sz="2" w:space="0" w:color="808080"/>
            </w:tcBorders>
          </w:tcPr>
          <w:p w:rsidR="00E70CF8" w:rsidRPr="00203144" w:rsidRDefault="00E70CF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 хранения</w:t>
            </w:r>
          </w:p>
        </w:tc>
        <w:tc>
          <w:tcPr>
            <w:tcW w:w="1151" w:type="dxa"/>
            <w:tcBorders>
              <w:left w:val="single" w:sz="2" w:space="0" w:color="808080"/>
              <w:right w:val="single" w:sz="2" w:space="0" w:color="808080"/>
            </w:tcBorders>
          </w:tcPr>
          <w:p w:rsidR="00E70CF8" w:rsidRPr="00203144" w:rsidRDefault="00E70CF8" w:rsidP="007546E2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8246</w:t>
            </w:r>
          </w:p>
        </w:tc>
        <w:tc>
          <w:tcPr>
            <w:tcW w:w="1016" w:type="dxa"/>
            <w:tcBorders>
              <w:left w:val="single" w:sz="2" w:space="0" w:color="808080"/>
              <w:right w:val="single" w:sz="2" w:space="0" w:color="808080"/>
            </w:tcBorders>
          </w:tcPr>
          <w:p w:rsidR="00E70CF8" w:rsidRPr="00203144" w:rsidRDefault="00E70CF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999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E70CF8" w:rsidRPr="00203144" w:rsidRDefault="00E70CF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9151</w:t>
            </w:r>
          </w:p>
        </w:tc>
      </w:tr>
      <w:tr w:rsidR="00E70CF8" w:rsidRPr="00203144" w:rsidTr="00E70CF8">
        <w:trPr>
          <w:cantSplit/>
        </w:trPr>
        <w:tc>
          <w:tcPr>
            <w:tcW w:w="4577" w:type="dxa"/>
            <w:tcBorders>
              <w:left w:val="single" w:sz="12" w:space="0" w:color="808080"/>
              <w:right w:val="single" w:sz="2" w:space="0" w:color="808080"/>
            </w:tcBorders>
          </w:tcPr>
          <w:p w:rsidR="00E70CF8" w:rsidRPr="00203144" w:rsidRDefault="00E70CF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 архивных фондов негосударственных организаций, общественных объединений и организаций, граждан, переданных их собственниками или владельцами на постоянное хранение на договорной основе</w:t>
            </w:r>
          </w:p>
        </w:tc>
        <w:tc>
          <w:tcPr>
            <w:tcW w:w="1828" w:type="dxa"/>
            <w:tcBorders>
              <w:left w:val="single" w:sz="2" w:space="0" w:color="808080"/>
              <w:right w:val="single" w:sz="2" w:space="0" w:color="808080"/>
            </w:tcBorders>
          </w:tcPr>
          <w:p w:rsidR="00E70CF8" w:rsidRPr="00203144" w:rsidRDefault="00E70CF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 хранения</w:t>
            </w:r>
          </w:p>
        </w:tc>
        <w:tc>
          <w:tcPr>
            <w:tcW w:w="1151" w:type="dxa"/>
            <w:tcBorders>
              <w:left w:val="single" w:sz="2" w:space="0" w:color="808080"/>
              <w:right w:val="single" w:sz="2" w:space="0" w:color="808080"/>
            </w:tcBorders>
          </w:tcPr>
          <w:p w:rsidR="00E70CF8" w:rsidRPr="00203144" w:rsidRDefault="00E70CF8" w:rsidP="007546E2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0</w:t>
            </w:r>
          </w:p>
        </w:tc>
        <w:tc>
          <w:tcPr>
            <w:tcW w:w="1016" w:type="dxa"/>
            <w:tcBorders>
              <w:left w:val="single" w:sz="2" w:space="0" w:color="808080"/>
              <w:right w:val="single" w:sz="2" w:space="0" w:color="808080"/>
            </w:tcBorders>
          </w:tcPr>
          <w:p w:rsidR="00E70CF8" w:rsidRPr="00203144" w:rsidRDefault="00E70CF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999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E70CF8" w:rsidRPr="00203144" w:rsidRDefault="00E70CF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0</w:t>
            </w:r>
          </w:p>
        </w:tc>
      </w:tr>
      <w:tr w:rsidR="00E70CF8" w:rsidRPr="00203144" w:rsidTr="00E70CF8">
        <w:trPr>
          <w:cantSplit/>
        </w:trPr>
        <w:tc>
          <w:tcPr>
            <w:tcW w:w="4577" w:type="dxa"/>
            <w:tcBorders>
              <w:left w:val="single" w:sz="12" w:space="0" w:color="808080"/>
              <w:right w:val="single" w:sz="2" w:space="0" w:color="808080"/>
            </w:tcBorders>
          </w:tcPr>
          <w:p w:rsidR="00E70CF8" w:rsidRPr="00203144" w:rsidRDefault="00E70CF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 документов по личному составу ликвидированных организаций</w:t>
            </w:r>
          </w:p>
        </w:tc>
        <w:tc>
          <w:tcPr>
            <w:tcW w:w="1828" w:type="dxa"/>
            <w:tcBorders>
              <w:left w:val="single" w:sz="2" w:space="0" w:color="808080"/>
              <w:right w:val="single" w:sz="2" w:space="0" w:color="808080"/>
            </w:tcBorders>
          </w:tcPr>
          <w:p w:rsidR="00E70CF8" w:rsidRPr="00203144" w:rsidRDefault="00E70CF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 хранения</w:t>
            </w:r>
          </w:p>
        </w:tc>
        <w:tc>
          <w:tcPr>
            <w:tcW w:w="1151" w:type="dxa"/>
            <w:tcBorders>
              <w:left w:val="single" w:sz="2" w:space="0" w:color="808080"/>
              <w:right w:val="single" w:sz="2" w:space="0" w:color="808080"/>
            </w:tcBorders>
          </w:tcPr>
          <w:p w:rsidR="00E70CF8" w:rsidRPr="00203144" w:rsidRDefault="00E70CF8" w:rsidP="007546E2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27004</w:t>
            </w:r>
          </w:p>
        </w:tc>
        <w:tc>
          <w:tcPr>
            <w:tcW w:w="1016" w:type="dxa"/>
            <w:tcBorders>
              <w:left w:val="single" w:sz="2" w:space="0" w:color="808080"/>
              <w:right w:val="single" w:sz="2" w:space="0" w:color="808080"/>
            </w:tcBorders>
          </w:tcPr>
          <w:p w:rsidR="00E70CF8" w:rsidRPr="00203144" w:rsidRDefault="00E70CF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999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E70CF8" w:rsidRPr="00203144" w:rsidRDefault="00E70CF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28132</w:t>
            </w:r>
          </w:p>
        </w:tc>
      </w:tr>
      <w:tr w:rsidR="00E70CF8" w:rsidRPr="00203144" w:rsidTr="00E70CF8">
        <w:trPr>
          <w:cantSplit/>
        </w:trPr>
        <w:tc>
          <w:tcPr>
            <w:tcW w:w="4577" w:type="dxa"/>
            <w:tcBorders>
              <w:left w:val="single" w:sz="12" w:space="0" w:color="808080"/>
              <w:right w:val="single" w:sz="2" w:space="0" w:color="808080"/>
            </w:tcBorders>
          </w:tcPr>
          <w:p w:rsidR="00E70CF8" w:rsidRPr="00203144" w:rsidRDefault="00E70CF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списанных архивных документов в связи с физической утратой (порчей) носителя</w:t>
            </w:r>
          </w:p>
        </w:tc>
        <w:tc>
          <w:tcPr>
            <w:tcW w:w="1828" w:type="dxa"/>
            <w:tcBorders>
              <w:left w:val="single" w:sz="2" w:space="0" w:color="808080"/>
              <w:right w:val="single" w:sz="2" w:space="0" w:color="808080"/>
            </w:tcBorders>
          </w:tcPr>
          <w:p w:rsidR="00E70CF8" w:rsidRPr="00203144" w:rsidRDefault="00E70CF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 хранения</w:t>
            </w:r>
          </w:p>
        </w:tc>
        <w:tc>
          <w:tcPr>
            <w:tcW w:w="1151" w:type="dxa"/>
            <w:tcBorders>
              <w:left w:val="single" w:sz="2" w:space="0" w:color="808080"/>
              <w:right w:val="single" w:sz="2" w:space="0" w:color="808080"/>
            </w:tcBorders>
          </w:tcPr>
          <w:p w:rsidR="00E70CF8" w:rsidRPr="00203144" w:rsidRDefault="00E70CF8" w:rsidP="007546E2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0</w:t>
            </w:r>
          </w:p>
        </w:tc>
        <w:tc>
          <w:tcPr>
            <w:tcW w:w="1016" w:type="dxa"/>
            <w:tcBorders>
              <w:left w:val="single" w:sz="2" w:space="0" w:color="808080"/>
              <w:right w:val="single" w:sz="2" w:space="0" w:color="808080"/>
            </w:tcBorders>
          </w:tcPr>
          <w:p w:rsidR="00E70CF8" w:rsidRPr="00203144" w:rsidRDefault="00E70CF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999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E70CF8" w:rsidRPr="00203144" w:rsidRDefault="00E70CF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0</w:t>
            </w:r>
          </w:p>
        </w:tc>
      </w:tr>
      <w:tr w:rsidR="00E70CF8" w:rsidRPr="00203144" w:rsidTr="00E70CF8">
        <w:trPr>
          <w:cantSplit/>
        </w:trPr>
        <w:tc>
          <w:tcPr>
            <w:tcW w:w="4577" w:type="dxa"/>
            <w:tcBorders>
              <w:left w:val="single" w:sz="12" w:space="0" w:color="808080"/>
              <w:right w:val="single" w:sz="2" w:space="0" w:color="808080"/>
            </w:tcBorders>
          </w:tcPr>
          <w:p w:rsidR="00E70CF8" w:rsidRPr="00203144" w:rsidRDefault="00E70CF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Доля архивных фондов, условия хранения, которых не соответствуют установленным требованиям</w:t>
            </w:r>
          </w:p>
        </w:tc>
        <w:tc>
          <w:tcPr>
            <w:tcW w:w="1828" w:type="dxa"/>
            <w:tcBorders>
              <w:left w:val="single" w:sz="2" w:space="0" w:color="808080"/>
              <w:right w:val="single" w:sz="2" w:space="0" w:color="808080"/>
            </w:tcBorders>
          </w:tcPr>
          <w:p w:rsidR="00E70CF8" w:rsidRPr="00203144" w:rsidRDefault="00E70CF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%</w:t>
            </w:r>
          </w:p>
        </w:tc>
        <w:tc>
          <w:tcPr>
            <w:tcW w:w="1151" w:type="dxa"/>
            <w:tcBorders>
              <w:left w:val="single" w:sz="2" w:space="0" w:color="808080"/>
              <w:right w:val="single" w:sz="2" w:space="0" w:color="808080"/>
            </w:tcBorders>
          </w:tcPr>
          <w:p w:rsidR="00E70CF8" w:rsidRPr="00203144" w:rsidRDefault="00E70CF8" w:rsidP="007546E2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0</w:t>
            </w:r>
          </w:p>
        </w:tc>
        <w:tc>
          <w:tcPr>
            <w:tcW w:w="1016" w:type="dxa"/>
            <w:tcBorders>
              <w:left w:val="single" w:sz="2" w:space="0" w:color="808080"/>
              <w:right w:val="single" w:sz="2" w:space="0" w:color="808080"/>
            </w:tcBorders>
          </w:tcPr>
          <w:p w:rsidR="00E70CF8" w:rsidRPr="00203144" w:rsidRDefault="00E70CF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999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E70CF8" w:rsidRPr="00203144" w:rsidRDefault="00E70CF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0</w:t>
            </w:r>
          </w:p>
        </w:tc>
      </w:tr>
      <w:tr w:rsidR="00E70CF8" w:rsidRPr="00203144" w:rsidTr="00E70CF8">
        <w:trPr>
          <w:cantSplit/>
        </w:trPr>
        <w:tc>
          <w:tcPr>
            <w:tcW w:w="4577" w:type="dxa"/>
            <w:tcBorders>
              <w:left w:val="single" w:sz="12" w:space="0" w:color="808080"/>
              <w:right w:val="single" w:sz="2" w:space="0" w:color="808080"/>
            </w:tcBorders>
          </w:tcPr>
          <w:p w:rsidR="00E70CF8" w:rsidRPr="00203144" w:rsidRDefault="00E70CF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Объемы выполненных работ по обеспечению сохранности и учету архивных документов</w:t>
            </w:r>
          </w:p>
        </w:tc>
        <w:tc>
          <w:tcPr>
            <w:tcW w:w="1828" w:type="dxa"/>
            <w:tcBorders>
              <w:left w:val="single" w:sz="2" w:space="0" w:color="808080"/>
              <w:right w:val="single" w:sz="2" w:space="0" w:color="808080"/>
            </w:tcBorders>
          </w:tcPr>
          <w:p w:rsidR="00E70CF8" w:rsidRPr="00203144" w:rsidRDefault="00E70CF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151" w:type="dxa"/>
            <w:tcBorders>
              <w:left w:val="single" w:sz="2" w:space="0" w:color="808080"/>
              <w:right w:val="single" w:sz="2" w:space="0" w:color="808080"/>
            </w:tcBorders>
          </w:tcPr>
          <w:p w:rsidR="00E70CF8" w:rsidRPr="00203144" w:rsidRDefault="00E70CF8" w:rsidP="007546E2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16" w:type="dxa"/>
            <w:tcBorders>
              <w:left w:val="single" w:sz="2" w:space="0" w:color="808080"/>
              <w:right w:val="single" w:sz="2" w:space="0" w:color="808080"/>
            </w:tcBorders>
          </w:tcPr>
          <w:p w:rsidR="00E70CF8" w:rsidRPr="00203144" w:rsidRDefault="00E70CF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999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E70CF8" w:rsidRPr="00203144" w:rsidRDefault="00E70CF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</w:tr>
      <w:tr w:rsidR="00E70CF8" w:rsidRPr="00203144" w:rsidTr="00E70CF8">
        <w:trPr>
          <w:cantSplit/>
        </w:trPr>
        <w:tc>
          <w:tcPr>
            <w:tcW w:w="4577" w:type="dxa"/>
            <w:tcBorders>
              <w:left w:val="single" w:sz="12" w:space="0" w:color="808080"/>
              <w:right w:val="single" w:sz="2" w:space="0" w:color="808080"/>
            </w:tcBorders>
          </w:tcPr>
          <w:p w:rsidR="00E70CF8" w:rsidRPr="00203144" w:rsidRDefault="00E70CF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- </w:t>
            </w: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картонирование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 документов (обвязка связок тонким картоном), смена ярлыков</w:t>
            </w:r>
          </w:p>
        </w:tc>
        <w:tc>
          <w:tcPr>
            <w:tcW w:w="1828" w:type="dxa"/>
            <w:tcBorders>
              <w:left w:val="single" w:sz="2" w:space="0" w:color="808080"/>
              <w:right w:val="single" w:sz="2" w:space="0" w:color="808080"/>
            </w:tcBorders>
          </w:tcPr>
          <w:p w:rsidR="00E70CF8" w:rsidRPr="00203144" w:rsidRDefault="00E70CF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 хранения</w:t>
            </w:r>
          </w:p>
        </w:tc>
        <w:tc>
          <w:tcPr>
            <w:tcW w:w="1151" w:type="dxa"/>
            <w:tcBorders>
              <w:left w:val="single" w:sz="2" w:space="0" w:color="808080"/>
              <w:right w:val="single" w:sz="2" w:space="0" w:color="808080"/>
            </w:tcBorders>
          </w:tcPr>
          <w:p w:rsidR="00E70CF8" w:rsidRPr="00203144" w:rsidRDefault="00E70CF8" w:rsidP="007546E2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35346</w:t>
            </w:r>
          </w:p>
        </w:tc>
        <w:tc>
          <w:tcPr>
            <w:tcW w:w="1016" w:type="dxa"/>
            <w:tcBorders>
              <w:left w:val="single" w:sz="2" w:space="0" w:color="808080"/>
              <w:right w:val="single" w:sz="2" w:space="0" w:color="808080"/>
            </w:tcBorders>
          </w:tcPr>
          <w:p w:rsidR="00E70CF8" w:rsidRPr="00203144" w:rsidRDefault="00E70CF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999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E70CF8" w:rsidRPr="00203144" w:rsidRDefault="00E70CF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37379</w:t>
            </w:r>
          </w:p>
        </w:tc>
      </w:tr>
      <w:tr w:rsidR="00E70CF8" w:rsidRPr="00203144" w:rsidTr="00E70CF8">
        <w:trPr>
          <w:cantSplit/>
        </w:trPr>
        <w:tc>
          <w:tcPr>
            <w:tcW w:w="4577" w:type="dxa"/>
            <w:tcBorders>
              <w:left w:val="single" w:sz="12" w:space="0" w:color="808080"/>
              <w:right w:val="single" w:sz="2" w:space="0" w:color="808080"/>
            </w:tcBorders>
          </w:tcPr>
          <w:p w:rsidR="00E70CF8" w:rsidRPr="00203144" w:rsidRDefault="00E70CF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- </w:t>
            </w: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обеспыливание</w:t>
            </w:r>
            <w:proofErr w:type="spellEnd"/>
          </w:p>
        </w:tc>
        <w:tc>
          <w:tcPr>
            <w:tcW w:w="1828" w:type="dxa"/>
            <w:tcBorders>
              <w:left w:val="single" w:sz="2" w:space="0" w:color="808080"/>
              <w:right w:val="single" w:sz="2" w:space="0" w:color="808080"/>
            </w:tcBorders>
          </w:tcPr>
          <w:p w:rsidR="00E70CF8" w:rsidRPr="00203144" w:rsidRDefault="00E70CF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 хранения</w:t>
            </w:r>
          </w:p>
        </w:tc>
        <w:tc>
          <w:tcPr>
            <w:tcW w:w="1151" w:type="dxa"/>
            <w:tcBorders>
              <w:left w:val="single" w:sz="2" w:space="0" w:color="808080"/>
              <w:right w:val="single" w:sz="2" w:space="0" w:color="808080"/>
            </w:tcBorders>
          </w:tcPr>
          <w:p w:rsidR="00E70CF8" w:rsidRPr="00203144" w:rsidRDefault="00E70CF8" w:rsidP="007546E2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35346</w:t>
            </w:r>
          </w:p>
        </w:tc>
        <w:tc>
          <w:tcPr>
            <w:tcW w:w="1016" w:type="dxa"/>
            <w:tcBorders>
              <w:left w:val="single" w:sz="2" w:space="0" w:color="808080"/>
              <w:right w:val="single" w:sz="2" w:space="0" w:color="808080"/>
            </w:tcBorders>
          </w:tcPr>
          <w:p w:rsidR="00E70CF8" w:rsidRPr="00203144" w:rsidRDefault="00E70CF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999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E70CF8" w:rsidRPr="00203144" w:rsidRDefault="00E70CF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37379</w:t>
            </w:r>
          </w:p>
        </w:tc>
      </w:tr>
      <w:tr w:rsidR="00E70CF8" w:rsidRPr="00203144" w:rsidTr="00E70CF8">
        <w:trPr>
          <w:cantSplit/>
        </w:trPr>
        <w:tc>
          <w:tcPr>
            <w:tcW w:w="4577" w:type="dxa"/>
            <w:tcBorders>
              <w:left w:val="single" w:sz="12" w:space="0" w:color="808080"/>
              <w:right w:val="single" w:sz="2" w:space="0" w:color="808080"/>
            </w:tcBorders>
          </w:tcPr>
          <w:p w:rsidR="00E70CF8" w:rsidRPr="00203144" w:rsidRDefault="00E70CF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vertAlign w:val="superscript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 проверка наличия и состояния документов</w:t>
            </w:r>
            <w:proofErr w:type="gramStart"/>
            <w:r w:rsidRPr="00203144">
              <w:rPr>
                <w:rFonts w:ascii="Tahoma" w:eastAsia="Times New Roman" w:hAnsi="Tahoma" w:cs="Times New Roman"/>
                <w:sz w:val="16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828" w:type="dxa"/>
            <w:tcBorders>
              <w:left w:val="single" w:sz="2" w:space="0" w:color="808080"/>
              <w:right w:val="single" w:sz="2" w:space="0" w:color="808080"/>
            </w:tcBorders>
          </w:tcPr>
          <w:p w:rsidR="00E70CF8" w:rsidRPr="00203144" w:rsidRDefault="00E70CF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 хранения</w:t>
            </w:r>
          </w:p>
        </w:tc>
        <w:tc>
          <w:tcPr>
            <w:tcW w:w="1151" w:type="dxa"/>
            <w:tcBorders>
              <w:left w:val="single" w:sz="2" w:space="0" w:color="808080"/>
              <w:right w:val="single" w:sz="2" w:space="0" w:color="808080"/>
            </w:tcBorders>
          </w:tcPr>
          <w:p w:rsidR="00E70CF8" w:rsidRPr="00203144" w:rsidRDefault="00E70CF8" w:rsidP="007546E2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16" w:type="dxa"/>
            <w:tcBorders>
              <w:left w:val="single" w:sz="2" w:space="0" w:color="808080"/>
              <w:right w:val="single" w:sz="2" w:space="0" w:color="808080"/>
            </w:tcBorders>
          </w:tcPr>
          <w:p w:rsidR="00E70CF8" w:rsidRPr="00203144" w:rsidRDefault="00E70CF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999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E70CF8" w:rsidRPr="00203144" w:rsidRDefault="00E70CF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</w:tr>
      <w:tr w:rsidR="00E70CF8" w:rsidRPr="00203144" w:rsidTr="00E70CF8">
        <w:trPr>
          <w:cantSplit/>
        </w:trPr>
        <w:tc>
          <w:tcPr>
            <w:tcW w:w="4577" w:type="dxa"/>
            <w:tcBorders>
              <w:left w:val="single" w:sz="12" w:space="0" w:color="808080"/>
              <w:right w:val="single" w:sz="2" w:space="0" w:color="808080"/>
            </w:tcBorders>
          </w:tcPr>
          <w:p w:rsidR="00E70CF8" w:rsidRPr="00203144" w:rsidRDefault="00E70CF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Степень загруженности архивохранилищ</w:t>
            </w:r>
          </w:p>
        </w:tc>
        <w:tc>
          <w:tcPr>
            <w:tcW w:w="1828" w:type="dxa"/>
            <w:tcBorders>
              <w:left w:val="single" w:sz="2" w:space="0" w:color="808080"/>
              <w:right w:val="single" w:sz="2" w:space="0" w:color="808080"/>
            </w:tcBorders>
          </w:tcPr>
          <w:p w:rsidR="00E70CF8" w:rsidRPr="00203144" w:rsidRDefault="00E70CF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%</w:t>
            </w:r>
          </w:p>
        </w:tc>
        <w:tc>
          <w:tcPr>
            <w:tcW w:w="1151" w:type="dxa"/>
            <w:tcBorders>
              <w:left w:val="single" w:sz="2" w:space="0" w:color="808080"/>
              <w:right w:val="single" w:sz="2" w:space="0" w:color="808080"/>
            </w:tcBorders>
          </w:tcPr>
          <w:p w:rsidR="00E70CF8" w:rsidRPr="00203144" w:rsidRDefault="00E70CF8" w:rsidP="007546E2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60</w:t>
            </w:r>
          </w:p>
        </w:tc>
        <w:tc>
          <w:tcPr>
            <w:tcW w:w="1016" w:type="dxa"/>
            <w:tcBorders>
              <w:left w:val="single" w:sz="2" w:space="0" w:color="808080"/>
              <w:right w:val="single" w:sz="2" w:space="0" w:color="808080"/>
            </w:tcBorders>
          </w:tcPr>
          <w:p w:rsidR="00E70CF8" w:rsidRPr="00203144" w:rsidRDefault="00E70CF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999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E70CF8" w:rsidRPr="00203144" w:rsidRDefault="00E70CF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65%</w:t>
            </w:r>
          </w:p>
        </w:tc>
      </w:tr>
      <w:tr w:rsidR="00E70CF8" w:rsidRPr="00203144" w:rsidTr="00E70CF8">
        <w:trPr>
          <w:cantSplit/>
        </w:trPr>
        <w:tc>
          <w:tcPr>
            <w:tcW w:w="4577" w:type="dxa"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E70CF8" w:rsidRPr="00203144" w:rsidRDefault="00E70CF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Объем утвержденных на ЭПК описей дел</w:t>
            </w:r>
          </w:p>
        </w:tc>
        <w:tc>
          <w:tcPr>
            <w:tcW w:w="1828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E70CF8" w:rsidRPr="00203144" w:rsidRDefault="00E70CF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</w:t>
            </w:r>
            <w:proofErr w:type="gram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.х</w:t>
            </w:r>
            <w:proofErr w:type="gram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1151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E70CF8" w:rsidRPr="00203144" w:rsidRDefault="00E70CF8" w:rsidP="007546E2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1301</w:t>
            </w:r>
          </w:p>
        </w:tc>
        <w:tc>
          <w:tcPr>
            <w:tcW w:w="1016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E70CF8" w:rsidRPr="00203144" w:rsidRDefault="00E70CF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E70CF8" w:rsidRPr="00203144" w:rsidRDefault="00E422A5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1646</w:t>
            </w:r>
          </w:p>
        </w:tc>
      </w:tr>
    </w:tbl>
    <w:p w:rsidR="00203144" w:rsidRPr="00203144" w:rsidRDefault="007A3B8E" w:rsidP="00203144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>
        <w:rPr>
          <w:rFonts w:ascii="Georgia" w:eastAsia="Times New Roman" w:hAnsi="Georgia" w:cs="Times New Roman"/>
          <w:sz w:val="20"/>
          <w:szCs w:val="24"/>
          <w:lang w:eastAsia="ru-RU"/>
        </w:rPr>
        <w:t>К концу 2012</w:t>
      </w:r>
      <w:r w:rsidR="00203144" w:rsidRPr="00203144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года общий объем архивных фондов, находящихся на хранении в Комитете по делам архивов Администрации города Иванова достиг </w:t>
      </w:r>
      <w:r>
        <w:rPr>
          <w:rFonts w:ascii="Tahoma" w:eastAsia="Times New Roman" w:hAnsi="Tahoma" w:cs="Times New Roman"/>
          <w:sz w:val="16"/>
          <w:szCs w:val="24"/>
          <w:lang w:eastAsia="ru-RU"/>
        </w:rPr>
        <w:t>37379</w:t>
      </w:r>
      <w:r w:rsidR="00203144" w:rsidRPr="00203144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единиц хранения. Прирост </w:t>
      </w:r>
      <w:r w:rsidR="006B784A">
        <w:rPr>
          <w:rFonts w:ascii="Georgia" w:eastAsia="Times New Roman" w:hAnsi="Georgia" w:cs="Times New Roman"/>
          <w:sz w:val="20"/>
          <w:szCs w:val="24"/>
          <w:lang w:eastAsia="ru-RU"/>
        </w:rPr>
        <w:t>составил 540</w:t>
      </w:r>
      <w:r w:rsidR="00203144" w:rsidRPr="00203144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единиц постоянного хранения, </w:t>
      </w:r>
      <w:r w:rsidR="006B784A">
        <w:rPr>
          <w:rFonts w:ascii="Georgia" w:eastAsia="Times New Roman" w:hAnsi="Georgia" w:cs="Times New Roman"/>
          <w:sz w:val="20"/>
          <w:szCs w:val="24"/>
          <w:lang w:eastAsia="ru-RU"/>
        </w:rPr>
        <w:t xml:space="preserve">365 единиц временного хранения, </w:t>
      </w:r>
      <w:r w:rsidR="00203144" w:rsidRPr="00203144">
        <w:rPr>
          <w:rFonts w:ascii="Georgia" w:eastAsia="Times New Roman" w:hAnsi="Georgia" w:cs="Times New Roman"/>
          <w:sz w:val="20"/>
          <w:szCs w:val="24"/>
          <w:lang w:eastAsia="ru-RU"/>
        </w:rPr>
        <w:t>образовавшихся в деятельности органов местного самоуправления города, муниципальных учреждений, муниципальных унитарных предприятий и организаций, созданных в целях решения вопросов местного значения городского окр</w:t>
      </w:r>
      <w:r w:rsidR="006B784A">
        <w:rPr>
          <w:rFonts w:ascii="Georgia" w:eastAsia="Times New Roman" w:hAnsi="Georgia" w:cs="Times New Roman"/>
          <w:sz w:val="20"/>
          <w:szCs w:val="24"/>
          <w:lang w:eastAsia="ru-RU"/>
        </w:rPr>
        <w:t>уга Иваново, и 1129 единиц</w:t>
      </w:r>
      <w:r w:rsidR="00203144" w:rsidRPr="00203144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хранения, которые относятся к документам по личному составу ликвидированных организаций. </w:t>
      </w:r>
      <w:r w:rsidR="006B784A">
        <w:rPr>
          <w:rFonts w:ascii="Georgia" w:eastAsia="Times New Roman" w:hAnsi="Georgia" w:cs="Times New Roman"/>
          <w:sz w:val="20"/>
          <w:szCs w:val="24"/>
          <w:lang w:eastAsia="ru-RU"/>
        </w:rPr>
        <w:t>Одна единица хранения выбыла.</w:t>
      </w:r>
    </w:p>
    <w:p w:rsidR="00203144" w:rsidRPr="00203144" w:rsidRDefault="00203144" w:rsidP="00203144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 xml:space="preserve">За этот же период Комитет по делам архивов не допустил потери ни одного документа, во многом это обеспечивается соблюдением всех нормативных требований, предъявляемых к хранению архивных документов, проведением необходимых работ по </w:t>
      </w:r>
      <w:proofErr w:type="spellStart"/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картонированию</w:t>
      </w:r>
      <w:proofErr w:type="spellEnd"/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и </w:t>
      </w:r>
      <w:proofErr w:type="spellStart"/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обеспыливанию</w:t>
      </w:r>
      <w:proofErr w:type="spellEnd"/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архивных документов в отношении всех единиц хранения, контроля выдачи дел из архивохранилищ.</w:t>
      </w:r>
    </w:p>
    <w:p w:rsidR="00203144" w:rsidRPr="00203144" w:rsidRDefault="00203144" w:rsidP="00203144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Степень загруженности архивохранилищ, в которых </w:t>
      </w:r>
      <w:proofErr w:type="gramStart"/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размещен</w:t>
      </w:r>
      <w:r w:rsidR="006B784A">
        <w:rPr>
          <w:rFonts w:ascii="Georgia" w:eastAsia="Times New Roman" w:hAnsi="Georgia" w:cs="Times New Roman"/>
          <w:sz w:val="20"/>
          <w:szCs w:val="24"/>
          <w:lang w:eastAsia="ru-RU"/>
        </w:rPr>
        <w:t>ы архивные фонды комитета в 2012</w:t>
      </w: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году </w:t>
      </w:r>
      <w:r w:rsidR="006B784A">
        <w:rPr>
          <w:rFonts w:ascii="Georgia" w:eastAsia="Times New Roman" w:hAnsi="Georgia" w:cs="Times New Roman"/>
          <w:sz w:val="20"/>
          <w:szCs w:val="24"/>
          <w:lang w:eastAsia="ru-RU"/>
        </w:rPr>
        <w:t>увеличилась</w:t>
      </w:r>
      <w:proofErr w:type="gramEnd"/>
      <w:r w:rsidR="006B784A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</w:t>
      </w: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за </w:t>
      </w:r>
      <w:r w:rsidR="006B784A">
        <w:rPr>
          <w:rFonts w:ascii="Georgia" w:eastAsia="Times New Roman" w:hAnsi="Georgia" w:cs="Times New Roman"/>
          <w:sz w:val="20"/>
          <w:szCs w:val="24"/>
          <w:lang w:eastAsia="ru-RU"/>
        </w:rPr>
        <w:t>поступления документов.</w:t>
      </w: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</w:t>
      </w:r>
    </w:p>
    <w:p w:rsidR="00203144" w:rsidRPr="00203144" w:rsidRDefault="00203144" w:rsidP="00203144">
      <w:pPr>
        <w:tabs>
          <w:tab w:val="left" w:pos="1134"/>
        </w:tabs>
        <w:spacing w:before="180" w:after="0" w:line="288" w:lineRule="auto"/>
        <w:ind w:left="1134" w:hanging="41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2.</w:t>
      </w: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ab/>
        <w:t>Формирование архивного фонда Российской Федерации и организационно-методическая помощь организациям-источникам комплектования</w:t>
      </w:r>
    </w:p>
    <w:tbl>
      <w:tblPr>
        <w:tblW w:w="0" w:type="auto"/>
        <w:tblBorders>
          <w:bottom w:val="single" w:sz="12" w:space="0" w:color="808080"/>
          <w:insideH w:val="single" w:sz="4" w:space="0" w:color="C41C16"/>
        </w:tblBorders>
        <w:tblLook w:val="04A0" w:firstRow="1" w:lastRow="0" w:firstColumn="1" w:lastColumn="0" w:noHBand="0" w:noVBand="1"/>
      </w:tblPr>
      <w:tblGrid>
        <w:gridCol w:w="4589"/>
        <w:gridCol w:w="1834"/>
        <w:gridCol w:w="1149"/>
        <w:gridCol w:w="1012"/>
        <w:gridCol w:w="987"/>
      </w:tblGrid>
      <w:tr w:rsidR="00203144" w:rsidRPr="00203144" w:rsidTr="006B784A">
        <w:trPr>
          <w:tblHeader/>
        </w:trPr>
        <w:tc>
          <w:tcPr>
            <w:tcW w:w="4589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203144" w:rsidRPr="00203144" w:rsidRDefault="00203144" w:rsidP="00203144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lastRenderedPageBreak/>
              <w:t>Показатель</w:t>
            </w:r>
          </w:p>
        </w:tc>
        <w:tc>
          <w:tcPr>
            <w:tcW w:w="1834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3144" w:rsidRPr="00203144" w:rsidRDefault="00203144" w:rsidP="00203144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49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3144" w:rsidRPr="00203144" w:rsidRDefault="006B784A" w:rsidP="00203144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2011</w:t>
            </w:r>
            <w:r w:rsidR="00203144" w:rsidRPr="00203144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год</w:t>
            </w:r>
          </w:p>
        </w:tc>
        <w:tc>
          <w:tcPr>
            <w:tcW w:w="1999" w:type="dxa"/>
            <w:gridSpan w:val="2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3144" w:rsidRPr="00203144" w:rsidRDefault="006B784A" w:rsidP="00203144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2012</w:t>
            </w:r>
            <w:r w:rsidR="00203144" w:rsidRPr="00203144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 xml:space="preserve"> год</w:t>
            </w:r>
          </w:p>
        </w:tc>
      </w:tr>
      <w:tr w:rsidR="00203144" w:rsidRPr="00203144" w:rsidTr="006B784A">
        <w:trPr>
          <w:cantSplit/>
        </w:trPr>
        <w:tc>
          <w:tcPr>
            <w:tcW w:w="4589" w:type="dxa"/>
            <w:vMerge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203144" w:rsidRPr="00203144" w:rsidRDefault="00203144" w:rsidP="00203144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34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3144" w:rsidRPr="00203144" w:rsidRDefault="00203144" w:rsidP="00203144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49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3144" w:rsidRPr="00203144" w:rsidRDefault="00203144" w:rsidP="00203144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3144" w:rsidRPr="00203144" w:rsidRDefault="00203144" w:rsidP="00203144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  <w:t>план</w:t>
            </w:r>
          </w:p>
        </w:tc>
        <w:tc>
          <w:tcPr>
            <w:tcW w:w="987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03144" w:rsidRPr="00203144" w:rsidRDefault="00203144" w:rsidP="00203144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  <w:t>факт</w:t>
            </w:r>
          </w:p>
        </w:tc>
      </w:tr>
      <w:tr w:rsidR="006B784A" w:rsidRPr="00203144" w:rsidTr="006B784A">
        <w:trPr>
          <w:cantSplit/>
        </w:trPr>
        <w:tc>
          <w:tcPr>
            <w:tcW w:w="4589" w:type="dxa"/>
            <w:tcBorders>
              <w:top w:val="single" w:sz="12" w:space="0" w:color="808080"/>
              <w:left w:val="single" w:sz="12" w:space="0" w:color="808080"/>
              <w:right w:val="single" w:sz="2" w:space="0" w:color="808080"/>
            </w:tcBorders>
          </w:tcPr>
          <w:p w:rsidR="006B784A" w:rsidRPr="00203144" w:rsidRDefault="006B784A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Объем архивных фондов, принятых на хранение в течение года</w:t>
            </w:r>
          </w:p>
        </w:tc>
        <w:tc>
          <w:tcPr>
            <w:tcW w:w="1834" w:type="dxa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6B784A" w:rsidRPr="00203144" w:rsidRDefault="006B784A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 хранения</w:t>
            </w:r>
          </w:p>
        </w:tc>
        <w:tc>
          <w:tcPr>
            <w:tcW w:w="1149" w:type="dxa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6B784A" w:rsidRPr="00203144" w:rsidRDefault="006B784A" w:rsidP="007546E2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4429</w:t>
            </w:r>
          </w:p>
        </w:tc>
        <w:tc>
          <w:tcPr>
            <w:tcW w:w="1012" w:type="dxa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6B784A" w:rsidRPr="00203144" w:rsidRDefault="004A103B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451</w:t>
            </w:r>
          </w:p>
        </w:tc>
        <w:tc>
          <w:tcPr>
            <w:tcW w:w="987" w:type="dxa"/>
            <w:tcBorders>
              <w:top w:val="single" w:sz="12" w:space="0" w:color="808080"/>
              <w:left w:val="single" w:sz="2" w:space="0" w:color="808080"/>
              <w:right w:val="single" w:sz="12" w:space="0" w:color="808080"/>
            </w:tcBorders>
          </w:tcPr>
          <w:p w:rsidR="006B784A" w:rsidRPr="00203144" w:rsidRDefault="00AB5FA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2034</w:t>
            </w:r>
          </w:p>
        </w:tc>
      </w:tr>
      <w:tr w:rsidR="006B784A" w:rsidRPr="00203144" w:rsidTr="006B784A">
        <w:trPr>
          <w:cantSplit/>
        </w:trPr>
        <w:tc>
          <w:tcPr>
            <w:tcW w:w="4589" w:type="dxa"/>
            <w:tcBorders>
              <w:left w:val="single" w:sz="12" w:space="0" w:color="808080"/>
              <w:right w:val="single" w:sz="2" w:space="0" w:color="808080"/>
            </w:tcBorders>
          </w:tcPr>
          <w:p w:rsidR="006B784A" w:rsidRPr="00203144" w:rsidRDefault="006B784A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- в </w:t>
            </w: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т.ч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 дел постоянного хранения, образовавшихся в деятельности органов местного самоуправления города, муниципальных учреждений, муниципальных унитарных предприятий и организаций, созданных в целях решения вопросов местного значения городского округа Иваново</w:t>
            </w:r>
          </w:p>
        </w:tc>
        <w:tc>
          <w:tcPr>
            <w:tcW w:w="1834" w:type="dxa"/>
            <w:tcBorders>
              <w:left w:val="single" w:sz="2" w:space="0" w:color="808080"/>
              <w:right w:val="single" w:sz="2" w:space="0" w:color="808080"/>
            </w:tcBorders>
          </w:tcPr>
          <w:p w:rsidR="006B784A" w:rsidRPr="00203144" w:rsidRDefault="006B784A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 хранения</w:t>
            </w:r>
          </w:p>
        </w:tc>
        <w:tc>
          <w:tcPr>
            <w:tcW w:w="1149" w:type="dxa"/>
            <w:tcBorders>
              <w:left w:val="single" w:sz="2" w:space="0" w:color="808080"/>
              <w:right w:val="single" w:sz="2" w:space="0" w:color="808080"/>
            </w:tcBorders>
          </w:tcPr>
          <w:p w:rsidR="006B784A" w:rsidRPr="00203144" w:rsidRDefault="006B784A" w:rsidP="007546E2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425</w:t>
            </w:r>
          </w:p>
        </w:tc>
        <w:tc>
          <w:tcPr>
            <w:tcW w:w="1012" w:type="dxa"/>
            <w:tcBorders>
              <w:left w:val="single" w:sz="2" w:space="0" w:color="808080"/>
              <w:right w:val="single" w:sz="2" w:space="0" w:color="808080"/>
            </w:tcBorders>
          </w:tcPr>
          <w:p w:rsidR="006B784A" w:rsidRPr="00203144" w:rsidRDefault="004A103B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451</w:t>
            </w:r>
          </w:p>
        </w:tc>
        <w:tc>
          <w:tcPr>
            <w:tcW w:w="987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6B784A" w:rsidRPr="00203144" w:rsidRDefault="00AB5FA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540</w:t>
            </w:r>
          </w:p>
        </w:tc>
      </w:tr>
      <w:tr w:rsidR="006B784A" w:rsidRPr="00203144" w:rsidTr="006B784A">
        <w:trPr>
          <w:cantSplit/>
        </w:trPr>
        <w:tc>
          <w:tcPr>
            <w:tcW w:w="4589" w:type="dxa"/>
            <w:tcBorders>
              <w:left w:val="single" w:sz="12" w:space="0" w:color="808080"/>
              <w:right w:val="single" w:sz="2" w:space="0" w:color="808080"/>
            </w:tcBorders>
          </w:tcPr>
          <w:p w:rsidR="006B784A" w:rsidRPr="00203144" w:rsidRDefault="006B784A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 архивных фондов негосударственных организаций, общественных объединений и организаций, граждан, переданных их собственниками или владельцами на постоянное хранение на договорной основе</w:t>
            </w:r>
          </w:p>
        </w:tc>
        <w:tc>
          <w:tcPr>
            <w:tcW w:w="1834" w:type="dxa"/>
            <w:tcBorders>
              <w:left w:val="single" w:sz="2" w:space="0" w:color="808080"/>
              <w:right w:val="single" w:sz="2" w:space="0" w:color="808080"/>
            </w:tcBorders>
          </w:tcPr>
          <w:p w:rsidR="006B784A" w:rsidRPr="00203144" w:rsidRDefault="006B784A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 хранения</w:t>
            </w:r>
          </w:p>
        </w:tc>
        <w:tc>
          <w:tcPr>
            <w:tcW w:w="1149" w:type="dxa"/>
            <w:tcBorders>
              <w:left w:val="single" w:sz="2" w:space="0" w:color="808080"/>
              <w:right w:val="single" w:sz="2" w:space="0" w:color="808080"/>
            </w:tcBorders>
          </w:tcPr>
          <w:p w:rsidR="006B784A" w:rsidRPr="00203144" w:rsidRDefault="006B784A" w:rsidP="007546E2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0</w:t>
            </w:r>
          </w:p>
        </w:tc>
        <w:tc>
          <w:tcPr>
            <w:tcW w:w="1012" w:type="dxa"/>
            <w:tcBorders>
              <w:left w:val="single" w:sz="2" w:space="0" w:color="808080"/>
              <w:right w:val="single" w:sz="2" w:space="0" w:color="808080"/>
            </w:tcBorders>
          </w:tcPr>
          <w:p w:rsidR="006B784A" w:rsidRPr="00203144" w:rsidRDefault="006B784A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6B784A" w:rsidRPr="00203144" w:rsidRDefault="00AB5FA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</w:tr>
      <w:tr w:rsidR="006B784A" w:rsidRPr="00203144" w:rsidTr="006B784A">
        <w:trPr>
          <w:cantSplit/>
        </w:trPr>
        <w:tc>
          <w:tcPr>
            <w:tcW w:w="4589" w:type="dxa"/>
            <w:tcBorders>
              <w:left w:val="single" w:sz="12" w:space="0" w:color="808080"/>
              <w:right w:val="single" w:sz="2" w:space="0" w:color="808080"/>
            </w:tcBorders>
          </w:tcPr>
          <w:p w:rsidR="006B784A" w:rsidRPr="00203144" w:rsidRDefault="006B784A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 документов по личному составу ликвидированных организаций</w:t>
            </w:r>
          </w:p>
        </w:tc>
        <w:tc>
          <w:tcPr>
            <w:tcW w:w="1834" w:type="dxa"/>
            <w:tcBorders>
              <w:left w:val="single" w:sz="2" w:space="0" w:color="808080"/>
              <w:right w:val="single" w:sz="2" w:space="0" w:color="808080"/>
            </w:tcBorders>
          </w:tcPr>
          <w:p w:rsidR="006B784A" w:rsidRPr="00203144" w:rsidRDefault="006B784A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 хранения</w:t>
            </w:r>
          </w:p>
        </w:tc>
        <w:tc>
          <w:tcPr>
            <w:tcW w:w="1149" w:type="dxa"/>
            <w:tcBorders>
              <w:left w:val="single" w:sz="2" w:space="0" w:color="808080"/>
              <w:right w:val="single" w:sz="2" w:space="0" w:color="808080"/>
            </w:tcBorders>
          </w:tcPr>
          <w:p w:rsidR="006B784A" w:rsidRPr="00203144" w:rsidRDefault="006B784A" w:rsidP="007546E2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4004</w:t>
            </w:r>
          </w:p>
        </w:tc>
        <w:tc>
          <w:tcPr>
            <w:tcW w:w="1012" w:type="dxa"/>
            <w:tcBorders>
              <w:left w:val="single" w:sz="2" w:space="0" w:color="808080"/>
              <w:right w:val="single" w:sz="2" w:space="0" w:color="808080"/>
            </w:tcBorders>
          </w:tcPr>
          <w:p w:rsidR="006B784A" w:rsidRPr="00203144" w:rsidRDefault="006B784A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6B784A" w:rsidRPr="00203144" w:rsidRDefault="00AB5FA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1129</w:t>
            </w:r>
          </w:p>
        </w:tc>
      </w:tr>
      <w:tr w:rsidR="006B784A" w:rsidRPr="00203144" w:rsidTr="006B784A">
        <w:trPr>
          <w:cantSplit/>
        </w:trPr>
        <w:tc>
          <w:tcPr>
            <w:tcW w:w="4589" w:type="dxa"/>
            <w:tcBorders>
              <w:left w:val="single" w:sz="12" w:space="0" w:color="808080"/>
              <w:right w:val="single" w:sz="2" w:space="0" w:color="808080"/>
            </w:tcBorders>
          </w:tcPr>
          <w:p w:rsidR="006B784A" w:rsidRPr="00203144" w:rsidRDefault="006B784A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организаций-источников комплектования архивных фондов</w:t>
            </w:r>
          </w:p>
        </w:tc>
        <w:tc>
          <w:tcPr>
            <w:tcW w:w="1834" w:type="dxa"/>
            <w:tcBorders>
              <w:left w:val="single" w:sz="2" w:space="0" w:color="808080"/>
              <w:right w:val="single" w:sz="2" w:space="0" w:color="808080"/>
            </w:tcBorders>
          </w:tcPr>
          <w:p w:rsidR="006B784A" w:rsidRPr="00203144" w:rsidRDefault="006B784A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организаций</w:t>
            </w:r>
          </w:p>
        </w:tc>
        <w:tc>
          <w:tcPr>
            <w:tcW w:w="1149" w:type="dxa"/>
            <w:tcBorders>
              <w:left w:val="single" w:sz="2" w:space="0" w:color="808080"/>
              <w:right w:val="single" w:sz="2" w:space="0" w:color="808080"/>
            </w:tcBorders>
          </w:tcPr>
          <w:p w:rsidR="006B784A" w:rsidRPr="00203144" w:rsidRDefault="006B784A" w:rsidP="007546E2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21</w:t>
            </w:r>
          </w:p>
        </w:tc>
        <w:tc>
          <w:tcPr>
            <w:tcW w:w="1012" w:type="dxa"/>
            <w:tcBorders>
              <w:left w:val="single" w:sz="2" w:space="0" w:color="808080"/>
              <w:right w:val="single" w:sz="2" w:space="0" w:color="808080"/>
            </w:tcBorders>
          </w:tcPr>
          <w:p w:rsidR="006B784A" w:rsidRPr="00203144" w:rsidRDefault="006B784A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21</w:t>
            </w:r>
          </w:p>
        </w:tc>
        <w:tc>
          <w:tcPr>
            <w:tcW w:w="98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6B784A" w:rsidRPr="00203144" w:rsidRDefault="00D34621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21</w:t>
            </w:r>
          </w:p>
        </w:tc>
      </w:tr>
      <w:tr w:rsidR="006B784A" w:rsidRPr="00203144" w:rsidTr="006B784A">
        <w:trPr>
          <w:cantSplit/>
        </w:trPr>
        <w:tc>
          <w:tcPr>
            <w:tcW w:w="4589" w:type="dxa"/>
            <w:tcBorders>
              <w:left w:val="single" w:sz="12" w:space="0" w:color="808080"/>
              <w:right w:val="single" w:sz="2" w:space="0" w:color="808080"/>
            </w:tcBorders>
          </w:tcPr>
          <w:p w:rsidR="006B784A" w:rsidRPr="00203144" w:rsidRDefault="006B784A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Объем архивных фондов, внесенных в описи, хранящихся в организациях-источниках комплектования</w:t>
            </w:r>
          </w:p>
        </w:tc>
        <w:tc>
          <w:tcPr>
            <w:tcW w:w="1834" w:type="dxa"/>
            <w:tcBorders>
              <w:left w:val="single" w:sz="2" w:space="0" w:color="808080"/>
              <w:right w:val="single" w:sz="2" w:space="0" w:color="808080"/>
            </w:tcBorders>
          </w:tcPr>
          <w:p w:rsidR="006B784A" w:rsidRPr="00203144" w:rsidRDefault="006B784A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 хранения</w:t>
            </w:r>
          </w:p>
        </w:tc>
        <w:tc>
          <w:tcPr>
            <w:tcW w:w="1149" w:type="dxa"/>
            <w:tcBorders>
              <w:left w:val="single" w:sz="2" w:space="0" w:color="808080"/>
              <w:right w:val="single" w:sz="2" w:space="0" w:color="808080"/>
            </w:tcBorders>
          </w:tcPr>
          <w:p w:rsidR="006B784A" w:rsidRPr="00203144" w:rsidRDefault="006B784A" w:rsidP="007546E2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7008</w:t>
            </w:r>
          </w:p>
        </w:tc>
        <w:tc>
          <w:tcPr>
            <w:tcW w:w="1012" w:type="dxa"/>
            <w:tcBorders>
              <w:left w:val="single" w:sz="2" w:space="0" w:color="808080"/>
              <w:right w:val="single" w:sz="2" w:space="0" w:color="808080"/>
            </w:tcBorders>
          </w:tcPr>
          <w:p w:rsidR="006B784A" w:rsidRPr="00203144" w:rsidRDefault="006B784A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6B784A" w:rsidRPr="00203144" w:rsidRDefault="00D34621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8514</w:t>
            </w:r>
          </w:p>
        </w:tc>
      </w:tr>
      <w:tr w:rsidR="006B784A" w:rsidRPr="00203144" w:rsidTr="006B784A">
        <w:trPr>
          <w:cantSplit/>
        </w:trPr>
        <w:tc>
          <w:tcPr>
            <w:tcW w:w="4589" w:type="dxa"/>
            <w:tcBorders>
              <w:left w:val="single" w:sz="12" w:space="0" w:color="808080"/>
              <w:right w:val="single" w:sz="2" w:space="0" w:color="808080"/>
            </w:tcBorders>
          </w:tcPr>
          <w:p w:rsidR="006B784A" w:rsidRPr="00203144" w:rsidRDefault="006B784A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- в </w:t>
            </w: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т.ч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 временного хранения</w:t>
            </w:r>
          </w:p>
        </w:tc>
        <w:tc>
          <w:tcPr>
            <w:tcW w:w="1834" w:type="dxa"/>
            <w:tcBorders>
              <w:left w:val="single" w:sz="2" w:space="0" w:color="808080"/>
              <w:right w:val="single" w:sz="2" w:space="0" w:color="808080"/>
            </w:tcBorders>
          </w:tcPr>
          <w:p w:rsidR="006B784A" w:rsidRPr="00203144" w:rsidRDefault="006B784A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 хранения</w:t>
            </w:r>
          </w:p>
        </w:tc>
        <w:tc>
          <w:tcPr>
            <w:tcW w:w="1149" w:type="dxa"/>
            <w:tcBorders>
              <w:left w:val="single" w:sz="2" w:space="0" w:color="808080"/>
              <w:right w:val="single" w:sz="2" w:space="0" w:color="808080"/>
            </w:tcBorders>
          </w:tcPr>
          <w:p w:rsidR="006B784A" w:rsidRPr="00203144" w:rsidRDefault="006B784A" w:rsidP="007546E2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4221</w:t>
            </w:r>
          </w:p>
        </w:tc>
        <w:tc>
          <w:tcPr>
            <w:tcW w:w="1012" w:type="dxa"/>
            <w:tcBorders>
              <w:left w:val="single" w:sz="2" w:space="0" w:color="808080"/>
              <w:right w:val="single" w:sz="2" w:space="0" w:color="808080"/>
            </w:tcBorders>
          </w:tcPr>
          <w:p w:rsidR="006B784A" w:rsidRPr="00203144" w:rsidRDefault="006B784A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6B784A" w:rsidRPr="00203144" w:rsidRDefault="00D34621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5065</w:t>
            </w:r>
          </w:p>
        </w:tc>
      </w:tr>
      <w:tr w:rsidR="006B784A" w:rsidRPr="00203144" w:rsidTr="006B784A">
        <w:trPr>
          <w:cantSplit/>
        </w:trPr>
        <w:tc>
          <w:tcPr>
            <w:tcW w:w="4589" w:type="dxa"/>
            <w:tcBorders>
              <w:left w:val="single" w:sz="12" w:space="0" w:color="808080"/>
              <w:right w:val="single" w:sz="2" w:space="0" w:color="808080"/>
            </w:tcBorders>
          </w:tcPr>
          <w:p w:rsidR="006B784A" w:rsidRPr="00203144" w:rsidRDefault="006B784A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 постоянного хранения</w:t>
            </w:r>
          </w:p>
        </w:tc>
        <w:tc>
          <w:tcPr>
            <w:tcW w:w="1834" w:type="dxa"/>
            <w:tcBorders>
              <w:left w:val="single" w:sz="2" w:space="0" w:color="808080"/>
              <w:right w:val="single" w:sz="2" w:space="0" w:color="808080"/>
            </w:tcBorders>
          </w:tcPr>
          <w:p w:rsidR="006B784A" w:rsidRPr="00203144" w:rsidRDefault="006B784A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 хранения</w:t>
            </w:r>
          </w:p>
        </w:tc>
        <w:tc>
          <w:tcPr>
            <w:tcW w:w="1149" w:type="dxa"/>
            <w:tcBorders>
              <w:left w:val="single" w:sz="2" w:space="0" w:color="808080"/>
              <w:right w:val="single" w:sz="2" w:space="0" w:color="808080"/>
            </w:tcBorders>
          </w:tcPr>
          <w:p w:rsidR="006B784A" w:rsidRPr="00203144" w:rsidRDefault="006B784A" w:rsidP="007546E2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2787</w:t>
            </w:r>
          </w:p>
        </w:tc>
        <w:tc>
          <w:tcPr>
            <w:tcW w:w="1012" w:type="dxa"/>
            <w:tcBorders>
              <w:left w:val="single" w:sz="2" w:space="0" w:color="808080"/>
              <w:right w:val="single" w:sz="2" w:space="0" w:color="808080"/>
            </w:tcBorders>
          </w:tcPr>
          <w:p w:rsidR="006B784A" w:rsidRPr="00203144" w:rsidRDefault="006B784A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6B784A" w:rsidRPr="00203144" w:rsidRDefault="00D34621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3449</w:t>
            </w:r>
          </w:p>
        </w:tc>
      </w:tr>
      <w:tr w:rsidR="006B784A" w:rsidRPr="00203144" w:rsidTr="006B784A">
        <w:trPr>
          <w:cantSplit/>
        </w:trPr>
        <w:tc>
          <w:tcPr>
            <w:tcW w:w="4589" w:type="dxa"/>
            <w:tcBorders>
              <w:left w:val="single" w:sz="12" w:space="0" w:color="808080"/>
              <w:right w:val="single" w:sz="2" w:space="0" w:color="808080"/>
            </w:tcBorders>
          </w:tcPr>
          <w:p w:rsidR="006B784A" w:rsidRPr="00203144" w:rsidRDefault="006B784A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организаций-источников комплектования архивных фондов, которым предоставлена организационно-методическая помощь по вопросам ведения архивного дела</w:t>
            </w:r>
          </w:p>
        </w:tc>
        <w:tc>
          <w:tcPr>
            <w:tcW w:w="1834" w:type="dxa"/>
            <w:tcBorders>
              <w:left w:val="single" w:sz="2" w:space="0" w:color="808080"/>
              <w:right w:val="single" w:sz="2" w:space="0" w:color="808080"/>
            </w:tcBorders>
          </w:tcPr>
          <w:p w:rsidR="006B784A" w:rsidRPr="00203144" w:rsidRDefault="006B784A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организаций</w:t>
            </w:r>
          </w:p>
        </w:tc>
        <w:tc>
          <w:tcPr>
            <w:tcW w:w="1149" w:type="dxa"/>
            <w:tcBorders>
              <w:left w:val="single" w:sz="2" w:space="0" w:color="808080"/>
              <w:right w:val="single" w:sz="2" w:space="0" w:color="808080"/>
            </w:tcBorders>
          </w:tcPr>
          <w:p w:rsidR="006B784A" w:rsidRPr="00203144" w:rsidRDefault="006B784A" w:rsidP="007546E2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21</w:t>
            </w:r>
          </w:p>
        </w:tc>
        <w:tc>
          <w:tcPr>
            <w:tcW w:w="1012" w:type="dxa"/>
            <w:tcBorders>
              <w:left w:val="single" w:sz="2" w:space="0" w:color="808080"/>
              <w:right w:val="single" w:sz="2" w:space="0" w:color="808080"/>
            </w:tcBorders>
          </w:tcPr>
          <w:p w:rsidR="006B784A" w:rsidRPr="00203144" w:rsidRDefault="006B784A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6B784A" w:rsidRPr="00203144" w:rsidRDefault="00391BC2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21</w:t>
            </w:r>
          </w:p>
        </w:tc>
      </w:tr>
      <w:tr w:rsidR="006B784A" w:rsidRPr="00203144" w:rsidTr="006B784A">
        <w:trPr>
          <w:cantSplit/>
        </w:trPr>
        <w:tc>
          <w:tcPr>
            <w:tcW w:w="4589" w:type="dxa"/>
            <w:tcBorders>
              <w:left w:val="single" w:sz="12" w:space="0" w:color="808080"/>
              <w:right w:val="single" w:sz="2" w:space="0" w:color="808080"/>
            </w:tcBorders>
          </w:tcPr>
          <w:p w:rsidR="006B784A" w:rsidRPr="00203144" w:rsidRDefault="006B784A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консультаций, предоставленных работникам ведомственных архивов и делопроизводственных служб</w:t>
            </w:r>
          </w:p>
        </w:tc>
        <w:tc>
          <w:tcPr>
            <w:tcW w:w="1834" w:type="dxa"/>
            <w:tcBorders>
              <w:left w:val="single" w:sz="2" w:space="0" w:color="808080"/>
              <w:right w:val="single" w:sz="2" w:space="0" w:color="808080"/>
            </w:tcBorders>
          </w:tcPr>
          <w:p w:rsidR="006B784A" w:rsidRPr="00203144" w:rsidRDefault="006B784A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консультаций</w:t>
            </w:r>
          </w:p>
        </w:tc>
        <w:tc>
          <w:tcPr>
            <w:tcW w:w="1149" w:type="dxa"/>
            <w:tcBorders>
              <w:left w:val="single" w:sz="2" w:space="0" w:color="808080"/>
              <w:right w:val="single" w:sz="2" w:space="0" w:color="808080"/>
            </w:tcBorders>
          </w:tcPr>
          <w:p w:rsidR="006B784A" w:rsidRPr="00203144" w:rsidRDefault="006B784A" w:rsidP="007546E2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66</w:t>
            </w:r>
          </w:p>
        </w:tc>
        <w:tc>
          <w:tcPr>
            <w:tcW w:w="1012" w:type="dxa"/>
            <w:tcBorders>
              <w:left w:val="single" w:sz="2" w:space="0" w:color="808080"/>
              <w:right w:val="single" w:sz="2" w:space="0" w:color="808080"/>
            </w:tcBorders>
          </w:tcPr>
          <w:p w:rsidR="006B784A" w:rsidRPr="00203144" w:rsidRDefault="00391BC2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6B784A" w:rsidRPr="00203144" w:rsidRDefault="00391BC2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60</w:t>
            </w:r>
          </w:p>
        </w:tc>
      </w:tr>
      <w:tr w:rsidR="006B784A" w:rsidRPr="00203144" w:rsidTr="006B784A">
        <w:trPr>
          <w:cantSplit/>
        </w:trPr>
        <w:tc>
          <w:tcPr>
            <w:tcW w:w="4589" w:type="dxa"/>
            <w:tcBorders>
              <w:left w:val="single" w:sz="12" w:space="0" w:color="808080"/>
              <w:right w:val="single" w:sz="2" w:space="0" w:color="808080"/>
            </w:tcBorders>
          </w:tcPr>
          <w:p w:rsidR="006B784A" w:rsidRPr="00203144" w:rsidRDefault="006B784A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проведенных обучающих мероприятий по вопросам ведения архивного дела</w:t>
            </w:r>
          </w:p>
        </w:tc>
        <w:tc>
          <w:tcPr>
            <w:tcW w:w="1834" w:type="dxa"/>
            <w:tcBorders>
              <w:left w:val="single" w:sz="2" w:space="0" w:color="808080"/>
              <w:right w:val="single" w:sz="2" w:space="0" w:color="808080"/>
            </w:tcBorders>
          </w:tcPr>
          <w:p w:rsidR="006B784A" w:rsidRPr="00203144" w:rsidRDefault="006B784A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мероприятий</w:t>
            </w:r>
          </w:p>
        </w:tc>
        <w:tc>
          <w:tcPr>
            <w:tcW w:w="1149" w:type="dxa"/>
            <w:tcBorders>
              <w:left w:val="single" w:sz="2" w:space="0" w:color="808080"/>
              <w:right w:val="single" w:sz="2" w:space="0" w:color="808080"/>
            </w:tcBorders>
          </w:tcPr>
          <w:p w:rsidR="006B784A" w:rsidRPr="00203144" w:rsidRDefault="006B784A" w:rsidP="007546E2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1012" w:type="dxa"/>
            <w:tcBorders>
              <w:left w:val="single" w:sz="2" w:space="0" w:color="808080"/>
              <w:right w:val="single" w:sz="2" w:space="0" w:color="808080"/>
            </w:tcBorders>
          </w:tcPr>
          <w:p w:rsidR="006B784A" w:rsidRPr="00203144" w:rsidRDefault="00391BC2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987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6B784A" w:rsidRPr="00203144" w:rsidRDefault="00391BC2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2</w:t>
            </w:r>
          </w:p>
        </w:tc>
      </w:tr>
    </w:tbl>
    <w:p w:rsidR="00203144" w:rsidRPr="00203144" w:rsidRDefault="00FF3E21" w:rsidP="00FF3E21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>
        <w:rPr>
          <w:rFonts w:ascii="Georgia" w:eastAsia="Times New Roman" w:hAnsi="Georgia" w:cs="Times New Roman"/>
          <w:sz w:val="20"/>
          <w:szCs w:val="24"/>
          <w:lang w:eastAsia="ru-RU"/>
        </w:rPr>
        <w:t>2012</w:t>
      </w:r>
      <w:r w:rsidR="00203144" w:rsidRPr="00203144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</w:t>
      </w:r>
      <w:proofErr w:type="gramStart"/>
      <w:r w:rsidR="00203144" w:rsidRPr="00203144">
        <w:rPr>
          <w:rFonts w:ascii="Georgia" w:eastAsia="Times New Roman" w:hAnsi="Georgia" w:cs="Times New Roman"/>
          <w:sz w:val="20"/>
          <w:szCs w:val="24"/>
          <w:lang w:eastAsia="ru-RU"/>
        </w:rPr>
        <w:t>год</w:t>
      </w:r>
      <w:proofErr w:type="gramEnd"/>
      <w:r w:rsidR="00203144" w:rsidRPr="00203144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</w:t>
      </w:r>
      <w:r>
        <w:rPr>
          <w:rFonts w:ascii="Georgia" w:eastAsia="Times New Roman" w:hAnsi="Georgia" w:cs="Times New Roman"/>
          <w:sz w:val="20"/>
          <w:szCs w:val="24"/>
          <w:lang w:eastAsia="ru-RU"/>
        </w:rPr>
        <w:t xml:space="preserve">как и 2011 </w:t>
      </w:r>
      <w:r w:rsidR="00203144" w:rsidRPr="00203144">
        <w:rPr>
          <w:rFonts w:ascii="Georgia" w:eastAsia="Times New Roman" w:hAnsi="Georgia" w:cs="Times New Roman"/>
          <w:sz w:val="20"/>
          <w:szCs w:val="24"/>
          <w:lang w:eastAsia="ru-RU"/>
        </w:rPr>
        <w:t>охарактеризовался неплановым  увеличе</w:t>
      </w:r>
      <w:r>
        <w:rPr>
          <w:rFonts w:ascii="Georgia" w:eastAsia="Times New Roman" w:hAnsi="Georgia" w:cs="Times New Roman"/>
          <w:sz w:val="20"/>
          <w:szCs w:val="24"/>
          <w:lang w:eastAsia="ru-RU"/>
        </w:rPr>
        <w:t>нием объема архивных документов за счет документов ликвидированных организаций.</w:t>
      </w:r>
      <w:r w:rsidR="00203144" w:rsidRPr="00203144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</w:t>
      </w:r>
      <w:r>
        <w:rPr>
          <w:rFonts w:ascii="Georgia" w:eastAsia="Times New Roman" w:hAnsi="Georgia" w:cs="Times New Roman"/>
          <w:sz w:val="20"/>
          <w:szCs w:val="24"/>
          <w:lang w:eastAsia="ru-RU"/>
        </w:rPr>
        <w:t xml:space="preserve">В 2012 году было ликвидировано управление здравоохранения Администрации города Иванова. </w:t>
      </w:r>
      <w:r w:rsidR="00203144" w:rsidRPr="00203144">
        <w:rPr>
          <w:rFonts w:ascii="Georgia" w:eastAsia="Times New Roman" w:hAnsi="Georgia" w:cs="Times New Roman"/>
          <w:sz w:val="20"/>
          <w:szCs w:val="24"/>
          <w:lang w:eastAsia="ru-RU"/>
        </w:rPr>
        <w:t>Число организаций-источников комплектования архивных фондов осталось   на уро</w:t>
      </w:r>
      <w:r>
        <w:rPr>
          <w:rFonts w:ascii="Georgia" w:eastAsia="Times New Roman" w:hAnsi="Georgia" w:cs="Times New Roman"/>
          <w:sz w:val="20"/>
          <w:szCs w:val="24"/>
          <w:lang w:eastAsia="ru-RU"/>
        </w:rPr>
        <w:t>вне 2011</w:t>
      </w:r>
      <w:r w:rsidR="00203144" w:rsidRPr="00203144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года - 21 организация. На </w:t>
      </w:r>
      <w:r>
        <w:rPr>
          <w:rFonts w:ascii="Georgia" w:eastAsia="Times New Roman" w:hAnsi="Georgia" w:cs="Times New Roman"/>
          <w:sz w:val="20"/>
          <w:szCs w:val="24"/>
          <w:lang w:eastAsia="ru-RU"/>
        </w:rPr>
        <w:t>21 %</w:t>
      </w:r>
      <w:r w:rsidR="00203144" w:rsidRPr="00203144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за прошедший год объем дел постоянного хранения, внесенных в описи, хранящихся в организациях-источниках комплектования.</w:t>
      </w:r>
    </w:p>
    <w:p w:rsidR="00203144" w:rsidRPr="00203144" w:rsidRDefault="00203144" w:rsidP="00203144">
      <w:pPr>
        <w:tabs>
          <w:tab w:val="left" w:pos="1134"/>
        </w:tabs>
        <w:spacing w:before="180" w:after="0" w:line="288" w:lineRule="auto"/>
        <w:ind w:left="1134" w:hanging="41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3.</w:t>
      </w: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ab/>
        <w:t>Организация работы исследователей в архиве и выдача архивных документов во временное пользование</w:t>
      </w:r>
    </w:p>
    <w:tbl>
      <w:tblPr>
        <w:tblW w:w="0" w:type="auto"/>
        <w:tblBorders>
          <w:bottom w:val="single" w:sz="12" w:space="0" w:color="808080"/>
          <w:insideH w:val="single" w:sz="4" w:space="0" w:color="C41C16"/>
        </w:tblBorders>
        <w:tblLook w:val="04A0" w:firstRow="1" w:lastRow="0" w:firstColumn="1" w:lastColumn="0" w:noHBand="0" w:noVBand="1"/>
      </w:tblPr>
      <w:tblGrid>
        <w:gridCol w:w="4565"/>
        <w:gridCol w:w="1848"/>
        <w:gridCol w:w="1151"/>
        <w:gridCol w:w="1016"/>
        <w:gridCol w:w="991"/>
      </w:tblGrid>
      <w:tr w:rsidR="00203144" w:rsidRPr="00203144" w:rsidTr="007306F4">
        <w:trPr>
          <w:tblHeader/>
        </w:trPr>
        <w:tc>
          <w:tcPr>
            <w:tcW w:w="4565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203144" w:rsidRPr="00203144" w:rsidRDefault="00203144" w:rsidP="00203144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Показатель</w:t>
            </w:r>
          </w:p>
        </w:tc>
        <w:tc>
          <w:tcPr>
            <w:tcW w:w="1848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3144" w:rsidRPr="00203144" w:rsidRDefault="00203144" w:rsidP="00203144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1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3144" w:rsidRPr="00203144" w:rsidRDefault="007306F4" w:rsidP="00203144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2011</w:t>
            </w:r>
            <w:r w:rsidR="00203144" w:rsidRPr="00203144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год</w:t>
            </w:r>
          </w:p>
        </w:tc>
        <w:tc>
          <w:tcPr>
            <w:tcW w:w="2007" w:type="dxa"/>
            <w:gridSpan w:val="2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3144" w:rsidRPr="00203144" w:rsidRDefault="00203144" w:rsidP="00203144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20</w:t>
            </w:r>
            <w:r w:rsidR="007306F4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12</w:t>
            </w:r>
            <w:r w:rsidRPr="00203144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 xml:space="preserve"> год</w:t>
            </w:r>
          </w:p>
        </w:tc>
      </w:tr>
      <w:tr w:rsidR="00203144" w:rsidRPr="00203144" w:rsidTr="007306F4">
        <w:trPr>
          <w:cantSplit/>
        </w:trPr>
        <w:tc>
          <w:tcPr>
            <w:tcW w:w="4565" w:type="dxa"/>
            <w:vMerge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203144" w:rsidRPr="00203144" w:rsidRDefault="00203144" w:rsidP="00203144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8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3144" w:rsidRPr="00203144" w:rsidRDefault="00203144" w:rsidP="00203144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3144" w:rsidRPr="00203144" w:rsidRDefault="00203144" w:rsidP="00203144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3144" w:rsidRPr="00203144" w:rsidRDefault="00203144" w:rsidP="00203144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  <w:t>план</w:t>
            </w:r>
          </w:p>
        </w:tc>
        <w:tc>
          <w:tcPr>
            <w:tcW w:w="991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03144" w:rsidRPr="00203144" w:rsidRDefault="00203144" w:rsidP="00203144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  <w:t>факт</w:t>
            </w:r>
          </w:p>
        </w:tc>
      </w:tr>
      <w:tr w:rsidR="007306F4" w:rsidRPr="00203144" w:rsidTr="007306F4">
        <w:trPr>
          <w:cantSplit/>
        </w:trPr>
        <w:tc>
          <w:tcPr>
            <w:tcW w:w="4565" w:type="dxa"/>
            <w:tcBorders>
              <w:top w:val="single" w:sz="12" w:space="0" w:color="808080"/>
              <w:left w:val="single" w:sz="12" w:space="0" w:color="808080"/>
              <w:right w:val="single" w:sz="2" w:space="0" w:color="808080"/>
            </w:tcBorders>
          </w:tcPr>
          <w:p w:rsidR="007306F4" w:rsidRPr="00203144" w:rsidRDefault="007306F4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пользователей, которым была предоставлена возможность работы с архивными документами в здании архива</w:t>
            </w:r>
          </w:p>
        </w:tc>
        <w:tc>
          <w:tcPr>
            <w:tcW w:w="1848" w:type="dxa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7306F4" w:rsidRPr="00203144" w:rsidRDefault="007306F4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пользователей</w:t>
            </w:r>
          </w:p>
        </w:tc>
        <w:tc>
          <w:tcPr>
            <w:tcW w:w="1151" w:type="dxa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7306F4" w:rsidRPr="00203144" w:rsidRDefault="007306F4" w:rsidP="007546E2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26</w:t>
            </w:r>
          </w:p>
        </w:tc>
        <w:tc>
          <w:tcPr>
            <w:tcW w:w="1016" w:type="dxa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7306F4" w:rsidRPr="00203144" w:rsidRDefault="007306F4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12" w:space="0" w:color="808080"/>
              <w:left w:val="single" w:sz="2" w:space="0" w:color="808080"/>
              <w:right w:val="single" w:sz="12" w:space="0" w:color="808080"/>
            </w:tcBorders>
          </w:tcPr>
          <w:p w:rsidR="007306F4" w:rsidRPr="00203144" w:rsidRDefault="007306F4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18</w:t>
            </w:r>
          </w:p>
        </w:tc>
      </w:tr>
      <w:tr w:rsidR="007306F4" w:rsidRPr="00203144" w:rsidTr="007306F4">
        <w:trPr>
          <w:cantSplit/>
        </w:trPr>
        <w:tc>
          <w:tcPr>
            <w:tcW w:w="4565" w:type="dxa"/>
            <w:tcBorders>
              <w:left w:val="single" w:sz="12" w:space="0" w:color="808080"/>
              <w:right w:val="single" w:sz="2" w:space="0" w:color="808080"/>
            </w:tcBorders>
          </w:tcPr>
          <w:p w:rsidR="007306F4" w:rsidRPr="00203144" w:rsidRDefault="007306F4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предоставленных во временное пользование дел по запросам пользователей</w:t>
            </w:r>
          </w:p>
        </w:tc>
        <w:tc>
          <w:tcPr>
            <w:tcW w:w="1848" w:type="dxa"/>
            <w:tcBorders>
              <w:left w:val="single" w:sz="2" w:space="0" w:color="808080"/>
              <w:right w:val="single" w:sz="2" w:space="0" w:color="808080"/>
            </w:tcBorders>
          </w:tcPr>
          <w:p w:rsidR="007306F4" w:rsidRPr="00203144" w:rsidRDefault="007306F4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 хранения</w:t>
            </w:r>
          </w:p>
        </w:tc>
        <w:tc>
          <w:tcPr>
            <w:tcW w:w="1151" w:type="dxa"/>
            <w:tcBorders>
              <w:left w:val="single" w:sz="2" w:space="0" w:color="808080"/>
              <w:right w:val="single" w:sz="2" w:space="0" w:color="808080"/>
            </w:tcBorders>
          </w:tcPr>
          <w:p w:rsidR="007306F4" w:rsidRPr="00203144" w:rsidRDefault="007306F4" w:rsidP="007546E2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71</w:t>
            </w:r>
          </w:p>
        </w:tc>
        <w:tc>
          <w:tcPr>
            <w:tcW w:w="1016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7306F4" w:rsidRPr="00203144" w:rsidRDefault="007306F4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991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7306F4" w:rsidRPr="00203144" w:rsidRDefault="007306F4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233</w:t>
            </w:r>
          </w:p>
        </w:tc>
      </w:tr>
    </w:tbl>
    <w:p w:rsidR="00203144" w:rsidRPr="00203144" w:rsidRDefault="007546E2" w:rsidP="00203144">
      <w:pPr>
        <w:tabs>
          <w:tab w:val="left" w:pos="1134"/>
        </w:tabs>
        <w:spacing w:before="180" w:after="0" w:line="288" w:lineRule="auto"/>
        <w:ind w:left="1134" w:hanging="41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>
        <w:rPr>
          <w:rFonts w:ascii="Georgia" w:eastAsia="Times New Roman" w:hAnsi="Georgia" w:cs="Times New Roman"/>
          <w:sz w:val="20"/>
          <w:szCs w:val="24"/>
          <w:lang w:eastAsia="ru-RU"/>
        </w:rPr>
        <w:t>4</w:t>
      </w:r>
      <w:r w:rsidR="00203144" w:rsidRPr="00203144">
        <w:rPr>
          <w:rFonts w:ascii="Georgia" w:eastAsia="Times New Roman" w:hAnsi="Georgia" w:cs="Times New Roman"/>
          <w:sz w:val="20"/>
          <w:szCs w:val="24"/>
          <w:lang w:eastAsia="ru-RU"/>
        </w:rPr>
        <w:t>.</w:t>
      </w:r>
      <w:r w:rsidR="00203144" w:rsidRPr="00203144">
        <w:rPr>
          <w:rFonts w:ascii="Georgia" w:eastAsia="Times New Roman" w:hAnsi="Georgia" w:cs="Times New Roman"/>
          <w:sz w:val="20"/>
          <w:szCs w:val="24"/>
          <w:lang w:eastAsia="ru-RU"/>
        </w:rPr>
        <w:tab/>
        <w:t>Исполнение запросов пользователей на документную информацию</w:t>
      </w:r>
    </w:p>
    <w:tbl>
      <w:tblPr>
        <w:tblW w:w="0" w:type="auto"/>
        <w:tblBorders>
          <w:bottom w:val="single" w:sz="12" w:space="0" w:color="808080"/>
          <w:insideH w:val="single" w:sz="4" w:space="0" w:color="C41C16"/>
        </w:tblBorders>
        <w:tblLook w:val="04A0" w:firstRow="1" w:lastRow="0" w:firstColumn="1" w:lastColumn="0" w:noHBand="0" w:noVBand="1"/>
      </w:tblPr>
      <w:tblGrid>
        <w:gridCol w:w="4591"/>
        <w:gridCol w:w="1836"/>
        <w:gridCol w:w="1127"/>
        <w:gridCol w:w="1021"/>
        <w:gridCol w:w="996"/>
      </w:tblGrid>
      <w:tr w:rsidR="00203144" w:rsidRPr="00203144" w:rsidTr="007546E2">
        <w:trPr>
          <w:tblHeader/>
        </w:trPr>
        <w:tc>
          <w:tcPr>
            <w:tcW w:w="4591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203144" w:rsidRPr="00203144" w:rsidRDefault="00203144" w:rsidP="00203144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Показатель</w:t>
            </w:r>
          </w:p>
        </w:tc>
        <w:tc>
          <w:tcPr>
            <w:tcW w:w="1836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3144" w:rsidRPr="00203144" w:rsidRDefault="00203144" w:rsidP="00203144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27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3144" w:rsidRPr="00203144" w:rsidRDefault="007546E2" w:rsidP="00203144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2011</w:t>
            </w:r>
            <w:r w:rsidR="00203144" w:rsidRPr="00203144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 xml:space="preserve"> год</w:t>
            </w:r>
          </w:p>
        </w:tc>
        <w:tc>
          <w:tcPr>
            <w:tcW w:w="2017" w:type="dxa"/>
            <w:gridSpan w:val="2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3144" w:rsidRPr="00203144" w:rsidRDefault="007546E2" w:rsidP="00203144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2012</w:t>
            </w:r>
            <w:r w:rsidR="00203144" w:rsidRPr="00203144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 xml:space="preserve"> год</w:t>
            </w:r>
          </w:p>
        </w:tc>
      </w:tr>
      <w:tr w:rsidR="00203144" w:rsidRPr="00203144" w:rsidTr="007546E2">
        <w:trPr>
          <w:cantSplit/>
        </w:trPr>
        <w:tc>
          <w:tcPr>
            <w:tcW w:w="4591" w:type="dxa"/>
            <w:vMerge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203144" w:rsidRPr="00203144" w:rsidRDefault="00203144" w:rsidP="00203144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36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3144" w:rsidRPr="00203144" w:rsidRDefault="00203144" w:rsidP="00203144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3144" w:rsidRPr="00203144" w:rsidRDefault="00203144" w:rsidP="00203144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3144" w:rsidRPr="00203144" w:rsidRDefault="00203144" w:rsidP="00203144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  <w:t>план</w:t>
            </w:r>
          </w:p>
        </w:tc>
        <w:tc>
          <w:tcPr>
            <w:tcW w:w="996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03144" w:rsidRPr="00203144" w:rsidRDefault="00203144" w:rsidP="00203144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  <w:t>факт</w:t>
            </w:r>
          </w:p>
        </w:tc>
      </w:tr>
      <w:tr w:rsidR="007546E2" w:rsidRPr="00203144" w:rsidTr="007546E2">
        <w:trPr>
          <w:cantSplit/>
        </w:trPr>
        <w:tc>
          <w:tcPr>
            <w:tcW w:w="4591" w:type="dxa"/>
            <w:tcBorders>
              <w:top w:val="single" w:sz="12" w:space="0" w:color="808080"/>
              <w:left w:val="single" w:sz="12" w:space="0" w:color="808080"/>
              <w:right w:val="single" w:sz="2" w:space="0" w:color="808080"/>
            </w:tcBorders>
          </w:tcPr>
          <w:p w:rsidR="007546E2" w:rsidRPr="00203144" w:rsidRDefault="007546E2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поступивших социально-правовых запросов граждан на документную информацию</w:t>
            </w:r>
          </w:p>
        </w:tc>
        <w:tc>
          <w:tcPr>
            <w:tcW w:w="1836" w:type="dxa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7546E2" w:rsidRPr="00203144" w:rsidRDefault="007546E2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запросов</w:t>
            </w:r>
          </w:p>
        </w:tc>
        <w:tc>
          <w:tcPr>
            <w:tcW w:w="1127" w:type="dxa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7546E2" w:rsidRPr="00203144" w:rsidRDefault="007546E2" w:rsidP="007546E2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2026</w:t>
            </w:r>
          </w:p>
        </w:tc>
        <w:tc>
          <w:tcPr>
            <w:tcW w:w="1021" w:type="dxa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7546E2" w:rsidRPr="00203144" w:rsidRDefault="007546E2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12" w:space="0" w:color="808080"/>
              <w:left w:val="single" w:sz="2" w:space="0" w:color="808080"/>
              <w:right w:val="single" w:sz="12" w:space="0" w:color="808080"/>
            </w:tcBorders>
          </w:tcPr>
          <w:p w:rsidR="007546E2" w:rsidRPr="00203144" w:rsidRDefault="00E911E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2032</w:t>
            </w:r>
          </w:p>
        </w:tc>
      </w:tr>
      <w:tr w:rsidR="007546E2" w:rsidRPr="00203144" w:rsidTr="007546E2">
        <w:trPr>
          <w:cantSplit/>
        </w:trPr>
        <w:tc>
          <w:tcPr>
            <w:tcW w:w="4591" w:type="dxa"/>
            <w:tcBorders>
              <w:left w:val="single" w:sz="12" w:space="0" w:color="808080"/>
              <w:right w:val="single" w:sz="2" w:space="0" w:color="808080"/>
            </w:tcBorders>
          </w:tcPr>
          <w:p w:rsidR="007546E2" w:rsidRPr="00203144" w:rsidRDefault="007546E2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- в </w:t>
            </w: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т.ч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 о трудовом стаже</w:t>
            </w:r>
          </w:p>
        </w:tc>
        <w:tc>
          <w:tcPr>
            <w:tcW w:w="1836" w:type="dxa"/>
            <w:tcBorders>
              <w:left w:val="single" w:sz="2" w:space="0" w:color="808080"/>
              <w:right w:val="single" w:sz="2" w:space="0" w:color="808080"/>
            </w:tcBorders>
          </w:tcPr>
          <w:p w:rsidR="007546E2" w:rsidRPr="00203144" w:rsidRDefault="007546E2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запросов</w:t>
            </w:r>
          </w:p>
        </w:tc>
        <w:tc>
          <w:tcPr>
            <w:tcW w:w="1127" w:type="dxa"/>
            <w:tcBorders>
              <w:left w:val="single" w:sz="2" w:space="0" w:color="808080"/>
              <w:right w:val="single" w:sz="2" w:space="0" w:color="808080"/>
            </w:tcBorders>
          </w:tcPr>
          <w:p w:rsidR="007546E2" w:rsidRPr="00203144" w:rsidRDefault="007546E2" w:rsidP="007546E2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513</w:t>
            </w:r>
          </w:p>
        </w:tc>
        <w:tc>
          <w:tcPr>
            <w:tcW w:w="1021" w:type="dxa"/>
            <w:tcBorders>
              <w:left w:val="single" w:sz="2" w:space="0" w:color="808080"/>
              <w:right w:val="single" w:sz="2" w:space="0" w:color="808080"/>
            </w:tcBorders>
          </w:tcPr>
          <w:p w:rsidR="007546E2" w:rsidRPr="00203144" w:rsidRDefault="007546E2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left w:val="single" w:sz="2" w:space="0" w:color="808080"/>
              <w:right w:val="single" w:sz="12" w:space="0" w:color="808080"/>
            </w:tcBorders>
          </w:tcPr>
          <w:p w:rsidR="007546E2" w:rsidRPr="00203144" w:rsidRDefault="00E911E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491</w:t>
            </w:r>
          </w:p>
        </w:tc>
      </w:tr>
      <w:tr w:rsidR="007546E2" w:rsidRPr="00203144" w:rsidTr="007546E2">
        <w:trPr>
          <w:cantSplit/>
        </w:trPr>
        <w:tc>
          <w:tcPr>
            <w:tcW w:w="4591" w:type="dxa"/>
            <w:tcBorders>
              <w:left w:val="single" w:sz="12" w:space="0" w:color="808080"/>
              <w:right w:val="single" w:sz="2" w:space="0" w:color="808080"/>
            </w:tcBorders>
          </w:tcPr>
          <w:p w:rsidR="007546E2" w:rsidRPr="00203144" w:rsidRDefault="007546E2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 о заработной плате</w:t>
            </w:r>
          </w:p>
        </w:tc>
        <w:tc>
          <w:tcPr>
            <w:tcW w:w="1836" w:type="dxa"/>
            <w:tcBorders>
              <w:left w:val="single" w:sz="2" w:space="0" w:color="808080"/>
              <w:right w:val="single" w:sz="2" w:space="0" w:color="808080"/>
            </w:tcBorders>
          </w:tcPr>
          <w:p w:rsidR="007546E2" w:rsidRPr="00203144" w:rsidRDefault="007546E2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запросов</w:t>
            </w:r>
          </w:p>
        </w:tc>
        <w:tc>
          <w:tcPr>
            <w:tcW w:w="1127" w:type="dxa"/>
            <w:tcBorders>
              <w:left w:val="single" w:sz="2" w:space="0" w:color="808080"/>
              <w:right w:val="single" w:sz="2" w:space="0" w:color="808080"/>
            </w:tcBorders>
          </w:tcPr>
          <w:p w:rsidR="007546E2" w:rsidRPr="00203144" w:rsidRDefault="007546E2" w:rsidP="007546E2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756</w:t>
            </w:r>
          </w:p>
        </w:tc>
        <w:tc>
          <w:tcPr>
            <w:tcW w:w="1021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7546E2" w:rsidRPr="00203144" w:rsidRDefault="007546E2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7546E2" w:rsidRPr="00203144" w:rsidRDefault="00E911E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834</w:t>
            </w:r>
          </w:p>
        </w:tc>
      </w:tr>
      <w:tr w:rsidR="007546E2" w:rsidRPr="00203144" w:rsidTr="007546E2">
        <w:trPr>
          <w:cantSplit/>
        </w:trPr>
        <w:tc>
          <w:tcPr>
            <w:tcW w:w="4591" w:type="dxa"/>
            <w:tcBorders>
              <w:left w:val="single" w:sz="12" w:space="0" w:color="808080"/>
              <w:right w:val="single" w:sz="2" w:space="0" w:color="808080"/>
            </w:tcBorders>
          </w:tcPr>
          <w:p w:rsidR="007546E2" w:rsidRPr="00203144" w:rsidRDefault="007546E2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 о награждении</w:t>
            </w:r>
          </w:p>
        </w:tc>
        <w:tc>
          <w:tcPr>
            <w:tcW w:w="1836" w:type="dxa"/>
            <w:tcBorders>
              <w:left w:val="single" w:sz="2" w:space="0" w:color="808080"/>
              <w:right w:val="single" w:sz="2" w:space="0" w:color="808080"/>
            </w:tcBorders>
          </w:tcPr>
          <w:p w:rsidR="007546E2" w:rsidRPr="00203144" w:rsidRDefault="007546E2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запросов</w:t>
            </w:r>
          </w:p>
        </w:tc>
        <w:tc>
          <w:tcPr>
            <w:tcW w:w="1127" w:type="dxa"/>
            <w:tcBorders>
              <w:left w:val="single" w:sz="2" w:space="0" w:color="808080"/>
              <w:right w:val="single" w:sz="2" w:space="0" w:color="808080"/>
            </w:tcBorders>
          </w:tcPr>
          <w:p w:rsidR="007546E2" w:rsidRPr="00203144" w:rsidRDefault="007546E2" w:rsidP="007546E2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7546E2" w:rsidRPr="00203144" w:rsidRDefault="007546E2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7546E2" w:rsidRPr="00203144" w:rsidRDefault="00E911E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0</w:t>
            </w:r>
          </w:p>
        </w:tc>
      </w:tr>
      <w:tr w:rsidR="00C444F3" w:rsidRPr="00203144" w:rsidTr="007546E2">
        <w:trPr>
          <w:cantSplit/>
        </w:trPr>
        <w:tc>
          <w:tcPr>
            <w:tcW w:w="4591" w:type="dxa"/>
            <w:tcBorders>
              <w:left w:val="single" w:sz="12" w:space="0" w:color="808080"/>
              <w:right w:val="single" w:sz="2" w:space="0" w:color="808080"/>
            </w:tcBorders>
          </w:tcPr>
          <w:p w:rsidR="00C444F3" w:rsidRPr="00203144" w:rsidRDefault="00C444F3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lastRenderedPageBreak/>
              <w:t>- о репрессиях</w:t>
            </w:r>
          </w:p>
        </w:tc>
        <w:tc>
          <w:tcPr>
            <w:tcW w:w="1836" w:type="dxa"/>
            <w:tcBorders>
              <w:left w:val="single" w:sz="2" w:space="0" w:color="808080"/>
              <w:right w:val="single" w:sz="2" w:space="0" w:color="808080"/>
            </w:tcBorders>
          </w:tcPr>
          <w:p w:rsidR="00C444F3" w:rsidRPr="00203144" w:rsidRDefault="00C444F3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запросов</w:t>
            </w:r>
          </w:p>
        </w:tc>
        <w:tc>
          <w:tcPr>
            <w:tcW w:w="1127" w:type="dxa"/>
            <w:tcBorders>
              <w:left w:val="single" w:sz="2" w:space="0" w:color="808080"/>
              <w:right w:val="single" w:sz="2" w:space="0" w:color="808080"/>
            </w:tcBorders>
          </w:tcPr>
          <w:p w:rsidR="00C444F3" w:rsidRPr="00203144" w:rsidRDefault="00C444F3" w:rsidP="00A41661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C444F3" w:rsidRPr="00203144" w:rsidRDefault="00C444F3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C444F3" w:rsidRPr="00203144" w:rsidRDefault="00E911E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0</w:t>
            </w:r>
          </w:p>
        </w:tc>
      </w:tr>
      <w:tr w:rsidR="00C444F3" w:rsidRPr="00203144" w:rsidTr="007546E2">
        <w:trPr>
          <w:cantSplit/>
        </w:trPr>
        <w:tc>
          <w:tcPr>
            <w:tcW w:w="4591" w:type="dxa"/>
            <w:tcBorders>
              <w:left w:val="single" w:sz="12" w:space="0" w:color="808080"/>
              <w:right w:val="single" w:sz="2" w:space="0" w:color="808080"/>
            </w:tcBorders>
          </w:tcPr>
          <w:p w:rsidR="00C444F3" w:rsidRPr="00203144" w:rsidRDefault="00C444F3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 о праве собственности</w:t>
            </w:r>
          </w:p>
        </w:tc>
        <w:tc>
          <w:tcPr>
            <w:tcW w:w="1836" w:type="dxa"/>
            <w:tcBorders>
              <w:left w:val="single" w:sz="2" w:space="0" w:color="808080"/>
              <w:right w:val="single" w:sz="2" w:space="0" w:color="808080"/>
            </w:tcBorders>
          </w:tcPr>
          <w:p w:rsidR="00C444F3" w:rsidRPr="00203144" w:rsidRDefault="00C444F3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запросов</w:t>
            </w:r>
          </w:p>
        </w:tc>
        <w:tc>
          <w:tcPr>
            <w:tcW w:w="1127" w:type="dxa"/>
            <w:tcBorders>
              <w:left w:val="single" w:sz="2" w:space="0" w:color="808080"/>
              <w:right w:val="single" w:sz="2" w:space="0" w:color="808080"/>
            </w:tcBorders>
          </w:tcPr>
          <w:p w:rsidR="00C444F3" w:rsidRPr="00203144" w:rsidRDefault="00C444F3" w:rsidP="00A41661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266</w:t>
            </w:r>
          </w:p>
        </w:tc>
        <w:tc>
          <w:tcPr>
            <w:tcW w:w="1021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C444F3" w:rsidRPr="00203144" w:rsidRDefault="00C444F3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C444F3" w:rsidRPr="00203144" w:rsidRDefault="00E911E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334</w:t>
            </w:r>
          </w:p>
        </w:tc>
      </w:tr>
      <w:tr w:rsidR="00C444F3" w:rsidRPr="00203144" w:rsidTr="007546E2">
        <w:trPr>
          <w:cantSplit/>
        </w:trPr>
        <w:tc>
          <w:tcPr>
            <w:tcW w:w="4591" w:type="dxa"/>
            <w:tcBorders>
              <w:left w:val="single" w:sz="12" w:space="0" w:color="808080"/>
              <w:right w:val="single" w:sz="2" w:space="0" w:color="808080"/>
            </w:tcBorders>
          </w:tcPr>
          <w:p w:rsidR="00C444F3" w:rsidRPr="00203144" w:rsidRDefault="00C444F3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исполненных социально-правовых запросов граждан (с положительным результатом)</w:t>
            </w:r>
          </w:p>
        </w:tc>
        <w:tc>
          <w:tcPr>
            <w:tcW w:w="1836" w:type="dxa"/>
            <w:tcBorders>
              <w:left w:val="single" w:sz="2" w:space="0" w:color="808080"/>
              <w:right w:val="single" w:sz="2" w:space="0" w:color="808080"/>
            </w:tcBorders>
          </w:tcPr>
          <w:p w:rsidR="00C444F3" w:rsidRPr="00203144" w:rsidRDefault="00C444F3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запросов</w:t>
            </w:r>
          </w:p>
        </w:tc>
        <w:tc>
          <w:tcPr>
            <w:tcW w:w="1127" w:type="dxa"/>
            <w:tcBorders>
              <w:left w:val="single" w:sz="2" w:space="0" w:color="808080"/>
              <w:right w:val="single" w:sz="2" w:space="0" w:color="808080"/>
            </w:tcBorders>
          </w:tcPr>
          <w:p w:rsidR="00C444F3" w:rsidRPr="00203144" w:rsidRDefault="00C444F3" w:rsidP="00A41661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1535</w:t>
            </w:r>
          </w:p>
        </w:tc>
        <w:tc>
          <w:tcPr>
            <w:tcW w:w="1021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C444F3" w:rsidRPr="00203144" w:rsidRDefault="00C444F3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C444F3" w:rsidRPr="00203144" w:rsidRDefault="00E911E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1659</w:t>
            </w:r>
          </w:p>
        </w:tc>
      </w:tr>
      <w:tr w:rsidR="00C444F3" w:rsidRPr="00203144" w:rsidTr="007546E2">
        <w:trPr>
          <w:cantSplit/>
        </w:trPr>
        <w:tc>
          <w:tcPr>
            <w:tcW w:w="4591" w:type="dxa"/>
            <w:tcBorders>
              <w:left w:val="single" w:sz="12" w:space="0" w:color="808080"/>
              <w:right w:val="single" w:sz="2" w:space="0" w:color="808080"/>
            </w:tcBorders>
          </w:tcPr>
          <w:p w:rsidR="00C444F3" w:rsidRPr="00203144" w:rsidRDefault="00C444F3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запросов иностранных граждан</w:t>
            </w:r>
          </w:p>
        </w:tc>
        <w:tc>
          <w:tcPr>
            <w:tcW w:w="1836" w:type="dxa"/>
            <w:tcBorders>
              <w:left w:val="single" w:sz="2" w:space="0" w:color="808080"/>
              <w:right w:val="single" w:sz="2" w:space="0" w:color="808080"/>
            </w:tcBorders>
          </w:tcPr>
          <w:p w:rsidR="00C444F3" w:rsidRPr="00203144" w:rsidRDefault="00C444F3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запросов</w:t>
            </w:r>
          </w:p>
        </w:tc>
        <w:tc>
          <w:tcPr>
            <w:tcW w:w="1127" w:type="dxa"/>
            <w:tcBorders>
              <w:left w:val="single" w:sz="2" w:space="0" w:color="808080"/>
              <w:right w:val="single" w:sz="2" w:space="0" w:color="808080"/>
            </w:tcBorders>
          </w:tcPr>
          <w:p w:rsidR="00C444F3" w:rsidRPr="00203144" w:rsidRDefault="00C444F3" w:rsidP="00A41661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5</w:t>
            </w:r>
          </w:p>
        </w:tc>
        <w:tc>
          <w:tcPr>
            <w:tcW w:w="1021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C444F3" w:rsidRPr="00203144" w:rsidRDefault="00C444F3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C444F3" w:rsidRPr="00203144" w:rsidRDefault="00E911E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0</w:t>
            </w:r>
          </w:p>
        </w:tc>
      </w:tr>
      <w:tr w:rsidR="00C444F3" w:rsidRPr="00203144" w:rsidTr="007546E2">
        <w:trPr>
          <w:cantSplit/>
        </w:trPr>
        <w:tc>
          <w:tcPr>
            <w:tcW w:w="4591" w:type="dxa"/>
            <w:tcBorders>
              <w:left w:val="single" w:sz="12" w:space="0" w:color="808080"/>
              <w:right w:val="single" w:sz="2" w:space="0" w:color="808080"/>
            </w:tcBorders>
          </w:tcPr>
          <w:p w:rsidR="00C444F3" w:rsidRPr="00203144" w:rsidRDefault="00C444F3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поступивших тематических запросов со стороны юридических лиц на документную информацию</w:t>
            </w:r>
          </w:p>
        </w:tc>
        <w:tc>
          <w:tcPr>
            <w:tcW w:w="1836" w:type="dxa"/>
            <w:tcBorders>
              <w:left w:val="single" w:sz="2" w:space="0" w:color="808080"/>
              <w:right w:val="single" w:sz="2" w:space="0" w:color="808080"/>
            </w:tcBorders>
          </w:tcPr>
          <w:p w:rsidR="00C444F3" w:rsidRPr="00203144" w:rsidRDefault="00C444F3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запросов</w:t>
            </w:r>
          </w:p>
        </w:tc>
        <w:tc>
          <w:tcPr>
            <w:tcW w:w="1127" w:type="dxa"/>
            <w:tcBorders>
              <w:left w:val="single" w:sz="2" w:space="0" w:color="808080"/>
              <w:right w:val="single" w:sz="2" w:space="0" w:color="808080"/>
            </w:tcBorders>
          </w:tcPr>
          <w:p w:rsidR="00C444F3" w:rsidRPr="00203144" w:rsidRDefault="00C444F3" w:rsidP="00A41661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290</w:t>
            </w:r>
          </w:p>
        </w:tc>
        <w:tc>
          <w:tcPr>
            <w:tcW w:w="1021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C444F3" w:rsidRPr="00203144" w:rsidRDefault="00C444F3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C444F3" w:rsidRPr="00203144" w:rsidRDefault="00E911E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299</w:t>
            </w:r>
          </w:p>
        </w:tc>
      </w:tr>
      <w:tr w:rsidR="00C444F3" w:rsidRPr="00203144" w:rsidTr="007546E2">
        <w:trPr>
          <w:cantSplit/>
        </w:trPr>
        <w:tc>
          <w:tcPr>
            <w:tcW w:w="4591" w:type="dxa"/>
            <w:tcBorders>
              <w:left w:val="single" w:sz="12" w:space="0" w:color="808080"/>
              <w:right w:val="single" w:sz="2" w:space="0" w:color="808080"/>
            </w:tcBorders>
          </w:tcPr>
          <w:p w:rsidR="00C444F3" w:rsidRPr="00203144" w:rsidRDefault="00C444F3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Количество поступивших непрофильных запросов (в </w:t>
            </w: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т.ч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 по вопросам розыска архивных документов)</w:t>
            </w:r>
          </w:p>
        </w:tc>
        <w:tc>
          <w:tcPr>
            <w:tcW w:w="1836" w:type="dxa"/>
            <w:tcBorders>
              <w:left w:val="single" w:sz="2" w:space="0" w:color="808080"/>
              <w:right w:val="single" w:sz="2" w:space="0" w:color="808080"/>
            </w:tcBorders>
          </w:tcPr>
          <w:p w:rsidR="00C444F3" w:rsidRPr="00203144" w:rsidRDefault="00C444F3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запросов</w:t>
            </w:r>
          </w:p>
        </w:tc>
        <w:tc>
          <w:tcPr>
            <w:tcW w:w="1127" w:type="dxa"/>
            <w:tcBorders>
              <w:left w:val="single" w:sz="2" w:space="0" w:color="808080"/>
              <w:right w:val="single" w:sz="2" w:space="0" w:color="808080"/>
            </w:tcBorders>
          </w:tcPr>
          <w:p w:rsidR="00C444F3" w:rsidRPr="00203144" w:rsidRDefault="00C444F3" w:rsidP="00A41661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490</w:t>
            </w:r>
          </w:p>
        </w:tc>
        <w:tc>
          <w:tcPr>
            <w:tcW w:w="1021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C444F3" w:rsidRPr="00203144" w:rsidRDefault="00C444F3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C444F3" w:rsidRPr="00203144" w:rsidRDefault="00E911E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373</w:t>
            </w:r>
          </w:p>
        </w:tc>
      </w:tr>
      <w:tr w:rsidR="00C444F3" w:rsidRPr="00203144" w:rsidTr="007546E2">
        <w:trPr>
          <w:cantSplit/>
        </w:trPr>
        <w:tc>
          <w:tcPr>
            <w:tcW w:w="4591" w:type="dxa"/>
            <w:tcBorders>
              <w:left w:val="single" w:sz="12" w:space="0" w:color="808080"/>
              <w:right w:val="single" w:sz="2" w:space="0" w:color="808080"/>
            </w:tcBorders>
          </w:tcPr>
          <w:p w:rsidR="00C444F3" w:rsidRPr="00203144" w:rsidRDefault="00C444F3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Количество </w:t>
            </w:r>
            <w:proofErr w:type="gram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случаев нарушений сроков предоставления документной информации</w:t>
            </w:r>
            <w:proofErr w:type="gram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 по запросам пользователей</w:t>
            </w:r>
          </w:p>
        </w:tc>
        <w:tc>
          <w:tcPr>
            <w:tcW w:w="1836" w:type="dxa"/>
            <w:tcBorders>
              <w:left w:val="single" w:sz="2" w:space="0" w:color="808080"/>
              <w:right w:val="single" w:sz="2" w:space="0" w:color="808080"/>
            </w:tcBorders>
          </w:tcPr>
          <w:p w:rsidR="00C444F3" w:rsidRPr="00203144" w:rsidRDefault="00C444F3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раз</w:t>
            </w:r>
          </w:p>
        </w:tc>
        <w:tc>
          <w:tcPr>
            <w:tcW w:w="1127" w:type="dxa"/>
            <w:tcBorders>
              <w:left w:val="single" w:sz="2" w:space="0" w:color="808080"/>
              <w:right w:val="single" w:sz="2" w:space="0" w:color="808080"/>
            </w:tcBorders>
          </w:tcPr>
          <w:p w:rsidR="00C444F3" w:rsidRPr="00203144" w:rsidRDefault="00C444F3" w:rsidP="00A41661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C444F3" w:rsidRPr="00203144" w:rsidRDefault="00C444F3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C444F3" w:rsidRPr="00203144" w:rsidRDefault="00E911E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0</w:t>
            </w:r>
          </w:p>
        </w:tc>
      </w:tr>
    </w:tbl>
    <w:p w:rsidR="00203144" w:rsidRPr="00203144" w:rsidRDefault="00203144" w:rsidP="00203144">
      <w:pPr>
        <w:spacing w:before="120" w:after="0" w:line="288" w:lineRule="auto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</w:p>
    <w:p w:rsidR="00203144" w:rsidRPr="00203144" w:rsidRDefault="00E911E8" w:rsidP="00203144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>
        <w:rPr>
          <w:rFonts w:ascii="Georgia" w:eastAsia="Times New Roman" w:hAnsi="Georgia" w:cs="Times New Roman"/>
          <w:sz w:val="20"/>
          <w:szCs w:val="24"/>
          <w:lang w:eastAsia="ru-RU"/>
        </w:rPr>
        <w:t>Одной из особенностей 2012</w:t>
      </w:r>
      <w:r w:rsidR="00203144" w:rsidRPr="00203144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года стало незначительное </w:t>
      </w:r>
      <w:r w:rsidR="00254728">
        <w:rPr>
          <w:rFonts w:ascii="Georgia" w:eastAsia="Times New Roman" w:hAnsi="Georgia" w:cs="Times New Roman"/>
          <w:sz w:val="20"/>
          <w:szCs w:val="24"/>
          <w:lang w:eastAsia="ru-RU"/>
        </w:rPr>
        <w:t>увеличение</w:t>
      </w:r>
      <w:r w:rsidR="00203144" w:rsidRPr="00203144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объемов социально</w:t>
      </w:r>
      <w:r w:rsidR="00254728">
        <w:rPr>
          <w:rFonts w:ascii="Georgia" w:eastAsia="Times New Roman" w:hAnsi="Georgia" w:cs="Times New Roman"/>
          <w:sz w:val="20"/>
          <w:szCs w:val="24"/>
          <w:lang w:eastAsia="ru-RU"/>
        </w:rPr>
        <w:t>-правовых запросов населения</w:t>
      </w:r>
      <w:r w:rsidR="00203144" w:rsidRPr="00203144">
        <w:rPr>
          <w:rFonts w:ascii="Georgia" w:eastAsia="Times New Roman" w:hAnsi="Georgia" w:cs="Times New Roman"/>
          <w:sz w:val="20"/>
          <w:szCs w:val="24"/>
          <w:lang w:eastAsia="ru-RU"/>
        </w:rPr>
        <w:t>. Структура тематики социально-правовых запросов п</w:t>
      </w:r>
      <w:r w:rsidR="00254728">
        <w:rPr>
          <w:rFonts w:ascii="Georgia" w:eastAsia="Times New Roman" w:hAnsi="Georgia" w:cs="Times New Roman"/>
          <w:sz w:val="20"/>
          <w:szCs w:val="24"/>
          <w:lang w:eastAsia="ru-RU"/>
        </w:rPr>
        <w:t>очти не изменилась. Как и в 2011 году, в 2012</w:t>
      </w:r>
      <w:r w:rsidR="00203144" w:rsidRPr="00203144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преобладают запросы о подтверждении р</w:t>
      </w:r>
      <w:r w:rsidR="00254728">
        <w:rPr>
          <w:rFonts w:ascii="Georgia" w:eastAsia="Times New Roman" w:hAnsi="Georgia" w:cs="Times New Roman"/>
          <w:sz w:val="20"/>
          <w:szCs w:val="24"/>
          <w:lang w:eastAsia="ru-RU"/>
        </w:rPr>
        <w:t>азмера заработной платы.  В 2012</w:t>
      </w:r>
      <w:r w:rsidR="00203144" w:rsidRPr="00203144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году увеличилось число запросов </w:t>
      </w:r>
      <w:r w:rsidR="00254728">
        <w:rPr>
          <w:rFonts w:ascii="Georgia" w:eastAsia="Times New Roman" w:hAnsi="Georgia" w:cs="Times New Roman"/>
          <w:sz w:val="20"/>
          <w:szCs w:val="24"/>
          <w:lang w:eastAsia="ru-RU"/>
        </w:rPr>
        <w:t>о праве собственности</w:t>
      </w:r>
      <w:r w:rsidR="00203144" w:rsidRPr="00203144">
        <w:rPr>
          <w:rFonts w:ascii="Georgia" w:eastAsia="Times New Roman" w:hAnsi="Georgia" w:cs="Times New Roman"/>
          <w:sz w:val="20"/>
          <w:szCs w:val="24"/>
          <w:lang w:eastAsia="ru-RU"/>
        </w:rPr>
        <w:t xml:space="preserve">. </w:t>
      </w:r>
    </w:p>
    <w:p w:rsidR="00203144" w:rsidRPr="00203144" w:rsidRDefault="00B9031A" w:rsidP="00203144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>
        <w:rPr>
          <w:rFonts w:ascii="Georgia" w:eastAsia="Times New Roman" w:hAnsi="Georgia" w:cs="Times New Roman"/>
          <w:sz w:val="20"/>
          <w:szCs w:val="24"/>
          <w:lang w:eastAsia="ru-RU"/>
        </w:rPr>
        <w:t>С</w:t>
      </w:r>
      <w:r w:rsidR="00203144" w:rsidRPr="00203144">
        <w:rPr>
          <w:rFonts w:ascii="Georgia" w:eastAsia="Times New Roman" w:hAnsi="Georgia" w:cs="Times New Roman"/>
          <w:sz w:val="20"/>
          <w:szCs w:val="24"/>
          <w:lang w:eastAsia="ru-RU"/>
        </w:rPr>
        <w:t>охранение высокого стандарта в части соблюдения сроков предоставления документной информации по запросам граждан</w:t>
      </w:r>
      <w:r w:rsidRPr="00B9031A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</w:t>
      </w:r>
      <w:r>
        <w:rPr>
          <w:rFonts w:ascii="Georgia" w:eastAsia="Times New Roman" w:hAnsi="Georgia" w:cs="Times New Roman"/>
          <w:sz w:val="20"/>
          <w:szCs w:val="24"/>
          <w:lang w:eastAsia="ru-RU"/>
        </w:rPr>
        <w:t>остается приоритетным</w:t>
      </w:r>
      <w:r w:rsidR="00203144" w:rsidRPr="00203144">
        <w:rPr>
          <w:rFonts w:ascii="Georgia" w:eastAsia="Times New Roman" w:hAnsi="Georgia" w:cs="Times New Roman"/>
          <w:sz w:val="20"/>
          <w:szCs w:val="24"/>
          <w:lang w:eastAsia="ru-RU"/>
        </w:rPr>
        <w:t>. К</w:t>
      </w:r>
      <w:r>
        <w:rPr>
          <w:rFonts w:ascii="Georgia" w:eastAsia="Times New Roman" w:hAnsi="Georgia" w:cs="Times New Roman"/>
          <w:sz w:val="20"/>
          <w:szCs w:val="24"/>
          <w:lang w:eastAsia="ru-RU"/>
        </w:rPr>
        <w:t>ак и в предыдущие 2 года, в 2012</w:t>
      </w:r>
      <w:r w:rsidR="00203144" w:rsidRPr="00203144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году не зафиксировано ни одного случая нарушения сроков предоставления документной информации по запросам пользователей.</w:t>
      </w:r>
    </w:p>
    <w:p w:rsidR="00203144" w:rsidRPr="00203144" w:rsidRDefault="00203144" w:rsidP="00203144">
      <w:pPr>
        <w:keepNext/>
        <w:pageBreakBefore/>
        <w:pBdr>
          <w:bottom w:val="single" w:sz="24" w:space="5" w:color="999999"/>
        </w:pBdr>
        <w:spacing w:after="840" w:line="240" w:lineRule="auto"/>
        <w:ind w:left="1080" w:hanging="1080"/>
        <w:jc w:val="right"/>
        <w:outlineLvl w:val="1"/>
        <w:rPr>
          <w:rFonts w:ascii="Verdana" w:eastAsia="Times New Roman" w:hAnsi="Verdana" w:cs="Times New Roman"/>
          <w:b/>
          <w:bCs/>
          <w:iCs/>
          <w:color w:val="C41C16"/>
          <w:sz w:val="28"/>
          <w:szCs w:val="28"/>
          <w:lang w:val="x-none" w:eastAsia="x-none"/>
        </w:rPr>
      </w:pPr>
      <w:r w:rsidRPr="00203144">
        <w:rPr>
          <w:rFonts w:ascii="Verdana" w:eastAsia="Times New Roman" w:hAnsi="Verdana" w:cs="Times New Roman"/>
          <w:b/>
          <w:bCs/>
          <w:iCs/>
          <w:color w:val="C41C16"/>
          <w:sz w:val="28"/>
          <w:szCs w:val="28"/>
          <w:lang w:val="x-none" w:eastAsia="x-none"/>
        </w:rPr>
        <w:lastRenderedPageBreak/>
        <w:t>Приоритеты и основные направления деятельности Комитета по делам архивов</w:t>
      </w:r>
    </w:p>
    <w:p w:rsidR="00203144" w:rsidRPr="00203144" w:rsidRDefault="00203144" w:rsidP="00203144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Приоритетными сферами деятельности Комитета по делам архивов Администрации города Иванова на текущий год и среднесрочную перспективу являются:</w:t>
      </w:r>
    </w:p>
    <w:p w:rsidR="00203144" w:rsidRPr="00203144" w:rsidRDefault="00203144" w:rsidP="00203144">
      <w:pPr>
        <w:tabs>
          <w:tab w:val="left" w:pos="1134"/>
        </w:tabs>
        <w:spacing w:before="180" w:after="0" w:line="288" w:lineRule="auto"/>
        <w:ind w:left="72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1.</w:t>
      </w: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ab/>
        <w:t>Хранение и учет архивных документов</w:t>
      </w:r>
    </w:p>
    <w:p w:rsidR="00203144" w:rsidRPr="00203144" w:rsidRDefault="00203144" w:rsidP="00203144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Хранение и учет архивных документов было и остается главным делом любой архивной службы. То, в каком состоянии хранятся архивные документы, архивные фонды муниципалитета, как ведется работа по учету, классификации и каталогизации архивных единиц, сформированных в ходе деятельности городских жителей и организаций города, не в последнюю очередь характеризует  уровень всей организации муниципального управления.</w:t>
      </w:r>
    </w:p>
    <w:p w:rsidR="00203144" w:rsidRPr="00203144" w:rsidRDefault="00203144" w:rsidP="00203144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В процесс формирования архива вовлечены все структурные подразделения Администрации города и другие органы местного самоуправлени</w:t>
      </w:r>
      <w:r w:rsidR="00754C12">
        <w:rPr>
          <w:rFonts w:ascii="Georgia" w:eastAsia="Times New Roman" w:hAnsi="Georgia" w:cs="Times New Roman"/>
          <w:sz w:val="20"/>
          <w:szCs w:val="24"/>
          <w:lang w:eastAsia="ru-RU"/>
        </w:rPr>
        <w:t xml:space="preserve">я, </w:t>
      </w: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 xml:space="preserve">муниципальные учреждения и предприятия. В ходе повседневной деятельности многих из них приходится постоянно обращаться к архивным документам и фондам для качественного оказания муниципальных услуг, выполнения закрепленных за ними муниципальных функций. </w:t>
      </w:r>
    </w:p>
    <w:p w:rsidR="00203144" w:rsidRPr="00203144" w:rsidRDefault="00203144" w:rsidP="00203144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 xml:space="preserve">В тоже время, архив представляет собой постоянно возрастающее структурированное множество архивных единиц, рост которого определяется общим функционированием органов местного самоуправления и организаций городского хозяйства. Сохранение архивной информации, возможность беспрепятственно обращаться к ней, определяется в первую очередь условиями хранения носителей архивной информации. </w:t>
      </w:r>
    </w:p>
    <w:p w:rsidR="00203144" w:rsidRPr="00203144" w:rsidRDefault="00203144" w:rsidP="00203144">
      <w:pPr>
        <w:tabs>
          <w:tab w:val="left" w:pos="1134"/>
        </w:tabs>
        <w:spacing w:before="180" w:after="0" w:line="288" w:lineRule="auto"/>
        <w:ind w:left="72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2.</w:t>
      </w: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ab/>
        <w:t xml:space="preserve">Публичное раскрытие архивных документов </w:t>
      </w:r>
    </w:p>
    <w:p w:rsidR="00203144" w:rsidRPr="00203144" w:rsidRDefault="00203144" w:rsidP="00203144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 xml:space="preserve">Публичное раскрытие архивных документов в деле организации архивной службы рассматривается следующим логичным шагом после накопления и структуризации архивных документов и архивных фондов. Повышение доступности граждан к архивной информации в большинстве стран рассматривается как культурная составляющая, обеспечивающая связь между поколениями, позволяющая для многих восстановить пустоты в определении своей идентичности. </w:t>
      </w:r>
    </w:p>
    <w:p w:rsidR="00203144" w:rsidRPr="00203144" w:rsidRDefault="00203144" w:rsidP="00203144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 xml:space="preserve">Обеспечить возможность широкого доступа к исторически ценным архивным документам без перехода к электронным формам доступа к ним затруднительно. Широкое распространение электронных форм взаимодействия граждан как между собой, так в части получения доступа к информации организаций и органов власти, являются еще одним свидетельством необходимости использования в архивном деле цифровых технологий обработки информации. </w:t>
      </w:r>
    </w:p>
    <w:p w:rsidR="00203144" w:rsidRPr="00203144" w:rsidRDefault="00203144" w:rsidP="00203144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Как следствие, задача оцифровывания архивных документов, архивных фондов выходит в ближайшее время в качестве одного из приоритетов в деятельности Комитета по делам архивов. Показателем успешности реализации данной задачи становится доля оцифрованных архивных документов, хранящихся в архиве города Иванова.</w:t>
      </w:r>
    </w:p>
    <w:p w:rsidR="00203144" w:rsidRPr="00203144" w:rsidRDefault="00203144" w:rsidP="00203144">
      <w:pPr>
        <w:tabs>
          <w:tab w:val="left" w:pos="1134"/>
        </w:tabs>
        <w:spacing w:before="180" w:after="0" w:line="288" w:lineRule="auto"/>
        <w:ind w:left="72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3.</w:t>
      </w: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ab/>
        <w:t>Исполнение запросов пользователей на документную информацию</w:t>
      </w:r>
    </w:p>
    <w:p w:rsidR="00203144" w:rsidRPr="00203144" w:rsidRDefault="00203144" w:rsidP="00203144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 xml:space="preserve">Являясь структурным подразделением Администрации города Иванова, Комитет по делам архивов выполняет отдельные функции, связанные с предоставлением </w:t>
      </w: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lastRenderedPageBreak/>
        <w:t xml:space="preserve">муниципальных услуг по запросам отдельных граждан и юридических лиц. Требования, предъявляемые к организации предоставления муниципальных услуг по запросам физических и юридических лиц,  установлены Федеральным законом «Об организации предоставления государственных и муниципальных услуг» № 210-ФЗ от 27.07.2010 г. Так, в соответствии с нормами данного закона потребитель получает доступ к муниципальным услугам в электронной форме с использованием средств ИКТ. </w:t>
      </w:r>
    </w:p>
    <w:p w:rsidR="00203144" w:rsidRPr="00203144" w:rsidRDefault="00203144" w:rsidP="00203144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trike/>
          <w:sz w:val="20"/>
          <w:szCs w:val="24"/>
          <w:lang w:eastAsia="ru-RU"/>
        </w:rPr>
      </w:pPr>
      <w:r w:rsidRPr="00203144">
        <w:rPr>
          <w:rFonts w:ascii="Georgia" w:eastAsia="Times New Roman" w:hAnsi="Georgia" w:cs="Times New Roman"/>
          <w:sz w:val="20"/>
          <w:szCs w:val="24"/>
          <w:lang w:eastAsia="ru-RU"/>
        </w:rPr>
        <w:t>Как следствие, для Комитета по делам архивов предоставление архивной информации по запросам физических и юридических лиц в электронной форме рассматривается в качестве приоритетной задачи на предстоящий плановый период.</w:t>
      </w:r>
    </w:p>
    <w:p w:rsidR="00203144" w:rsidRPr="00203144" w:rsidRDefault="00203144" w:rsidP="00203144">
      <w:pPr>
        <w:keepNext/>
        <w:pageBreakBefore/>
        <w:pBdr>
          <w:bottom w:val="single" w:sz="24" w:space="5" w:color="999999"/>
        </w:pBdr>
        <w:spacing w:after="840" w:line="240" w:lineRule="auto"/>
        <w:ind w:left="1080" w:hanging="1080"/>
        <w:jc w:val="right"/>
        <w:outlineLvl w:val="1"/>
        <w:rPr>
          <w:rFonts w:ascii="Verdana" w:eastAsia="Times New Roman" w:hAnsi="Verdana" w:cs="Times New Roman"/>
          <w:b/>
          <w:bCs/>
          <w:iCs/>
          <w:color w:val="C41C16"/>
          <w:sz w:val="28"/>
          <w:szCs w:val="28"/>
          <w:lang w:val="x-none" w:eastAsia="x-none"/>
        </w:rPr>
      </w:pPr>
      <w:r w:rsidRPr="00203144">
        <w:rPr>
          <w:rFonts w:ascii="Verdana" w:eastAsia="Times New Roman" w:hAnsi="Verdana" w:cs="Times New Roman"/>
          <w:b/>
          <w:bCs/>
          <w:iCs/>
          <w:color w:val="C41C16"/>
          <w:sz w:val="28"/>
          <w:szCs w:val="28"/>
          <w:lang w:val="x-none" w:eastAsia="x-none"/>
        </w:rPr>
        <w:lastRenderedPageBreak/>
        <w:t>Плановые результаты деятельности Комитета по делам архивов</w:t>
      </w:r>
    </w:p>
    <w:tbl>
      <w:tblPr>
        <w:tblW w:w="9606" w:type="dxa"/>
        <w:tblBorders>
          <w:bottom w:val="single" w:sz="12" w:space="0" w:color="808080"/>
          <w:insideH w:val="single" w:sz="4" w:space="0" w:color="C41C16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1205"/>
        <w:gridCol w:w="1205"/>
        <w:gridCol w:w="1205"/>
        <w:gridCol w:w="1205"/>
      </w:tblGrid>
      <w:tr w:rsidR="00203144" w:rsidRPr="00203144" w:rsidTr="00203144">
        <w:trPr>
          <w:cantSplit/>
          <w:trHeight w:val="233"/>
          <w:tblHeader/>
        </w:trPr>
        <w:tc>
          <w:tcPr>
            <w:tcW w:w="35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203144" w:rsidRPr="00203144" w:rsidRDefault="00203144" w:rsidP="00203144">
            <w:pPr>
              <w:spacing w:before="40" w:after="40" w:line="240" w:lineRule="auto"/>
              <w:contextualSpacing/>
              <w:rPr>
                <w:rFonts w:ascii="Tahoma" w:eastAsia="Times New Roman" w:hAnsi="Tahoma" w:cs="Times New Roman"/>
                <w:b/>
                <w:bCs/>
                <w:sz w:val="16"/>
                <w:szCs w:val="20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b/>
                <w:bCs/>
                <w:sz w:val="16"/>
                <w:szCs w:val="20"/>
                <w:lang w:eastAsia="ru-RU"/>
              </w:rPr>
              <w:t>Показатель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3144" w:rsidRPr="00203144" w:rsidRDefault="00203144" w:rsidP="00203144">
            <w:pPr>
              <w:spacing w:before="40" w:after="40" w:line="240" w:lineRule="auto"/>
              <w:contextualSpacing/>
              <w:jc w:val="center"/>
              <w:rPr>
                <w:rFonts w:ascii="Tahoma" w:eastAsia="Times New Roman" w:hAnsi="Tahoma" w:cs="Times New Roman"/>
                <w:b/>
                <w:bCs/>
                <w:sz w:val="16"/>
                <w:szCs w:val="20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b/>
                <w:bCs/>
                <w:sz w:val="16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0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3144" w:rsidRPr="00203144" w:rsidRDefault="00BF7756" w:rsidP="00203144">
            <w:pPr>
              <w:spacing w:before="40" w:after="40" w:line="240" w:lineRule="auto"/>
              <w:contextualSpacing/>
              <w:jc w:val="center"/>
              <w:rPr>
                <w:rFonts w:ascii="Tahoma" w:eastAsia="Times New Roman" w:hAnsi="Tahoma" w:cs="Times New Roman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Tahoma" w:eastAsia="Times New Roman" w:hAnsi="Tahoma" w:cs="Times New Roman"/>
                <w:b/>
                <w:bCs/>
                <w:sz w:val="16"/>
                <w:szCs w:val="20"/>
                <w:lang w:eastAsia="ru-RU"/>
              </w:rPr>
              <w:t>2012</w:t>
            </w:r>
          </w:p>
          <w:p w:rsidR="00203144" w:rsidRPr="00203144" w:rsidRDefault="00203144" w:rsidP="00203144">
            <w:pPr>
              <w:spacing w:before="40" w:after="40" w:line="240" w:lineRule="auto"/>
              <w:contextualSpacing/>
              <w:jc w:val="center"/>
              <w:rPr>
                <w:rFonts w:ascii="Tahoma" w:eastAsia="Times New Roman" w:hAnsi="Tahoma" w:cs="Times New Roman"/>
                <w:b/>
                <w:bCs/>
                <w:sz w:val="16"/>
                <w:szCs w:val="20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b/>
                <w:bCs/>
                <w:sz w:val="16"/>
                <w:szCs w:val="20"/>
                <w:lang w:eastAsia="ru-RU"/>
              </w:rPr>
              <w:t>(отчет)</w:t>
            </w:r>
          </w:p>
        </w:tc>
        <w:tc>
          <w:tcPr>
            <w:tcW w:w="120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3144" w:rsidRPr="00203144" w:rsidRDefault="00BF7756" w:rsidP="00203144">
            <w:pPr>
              <w:spacing w:before="40" w:after="40" w:line="240" w:lineRule="auto"/>
              <w:contextualSpacing/>
              <w:jc w:val="center"/>
              <w:rPr>
                <w:rFonts w:ascii="Tahoma" w:eastAsia="Times New Roman" w:hAnsi="Tahoma" w:cs="Times New Roman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Tahoma" w:eastAsia="Times New Roman" w:hAnsi="Tahoma" w:cs="Times New Roman"/>
                <w:b/>
                <w:bCs/>
                <w:sz w:val="16"/>
                <w:szCs w:val="20"/>
                <w:lang w:eastAsia="ru-RU"/>
              </w:rPr>
              <w:t>2013</w:t>
            </w:r>
          </w:p>
        </w:tc>
        <w:tc>
          <w:tcPr>
            <w:tcW w:w="120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03144" w:rsidRPr="00203144" w:rsidRDefault="00BF7756" w:rsidP="00203144">
            <w:pPr>
              <w:spacing w:before="40" w:after="40" w:line="240" w:lineRule="auto"/>
              <w:contextualSpacing/>
              <w:jc w:val="center"/>
              <w:rPr>
                <w:rFonts w:ascii="Tahoma" w:eastAsia="Times New Roman" w:hAnsi="Tahoma" w:cs="Times New Roman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Tahoma" w:eastAsia="Times New Roman" w:hAnsi="Tahoma" w:cs="Times New Roman"/>
                <w:b/>
                <w:bCs/>
                <w:sz w:val="16"/>
                <w:szCs w:val="20"/>
                <w:lang w:eastAsia="ru-RU"/>
              </w:rPr>
              <w:t>2014</w:t>
            </w:r>
          </w:p>
        </w:tc>
        <w:tc>
          <w:tcPr>
            <w:tcW w:w="120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03144" w:rsidRPr="00203144" w:rsidRDefault="00BF7756" w:rsidP="00203144">
            <w:pPr>
              <w:spacing w:before="40" w:after="40" w:line="240" w:lineRule="auto"/>
              <w:contextualSpacing/>
              <w:jc w:val="center"/>
              <w:rPr>
                <w:rFonts w:ascii="Tahoma" w:eastAsia="Times New Roman" w:hAnsi="Tahoma" w:cs="Times New Roman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Tahoma" w:eastAsia="Times New Roman" w:hAnsi="Tahoma" w:cs="Times New Roman"/>
                <w:b/>
                <w:bCs/>
                <w:sz w:val="16"/>
                <w:szCs w:val="20"/>
                <w:lang w:eastAsia="ru-RU"/>
              </w:rPr>
              <w:t>2015</w:t>
            </w:r>
          </w:p>
        </w:tc>
      </w:tr>
      <w:tr w:rsidR="00203144" w:rsidRPr="00203144" w:rsidTr="00203144">
        <w:trPr>
          <w:cantSplit/>
        </w:trPr>
        <w:tc>
          <w:tcPr>
            <w:tcW w:w="3510" w:type="dxa"/>
            <w:tcBorders>
              <w:top w:val="single" w:sz="12" w:space="0" w:color="808080"/>
              <w:left w:val="single" w:sz="12" w:space="0" w:color="808080"/>
              <w:bottom w:val="single" w:sz="4" w:space="0" w:color="C41C16"/>
              <w:right w:val="nil"/>
            </w:tcBorders>
          </w:tcPr>
          <w:p w:rsidR="00203144" w:rsidRPr="00203144" w:rsidRDefault="00203144" w:rsidP="00203144">
            <w:pPr>
              <w:spacing w:before="40" w:after="40" w:line="240" w:lineRule="auto"/>
              <w:contextualSpacing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1. Обеспечение сохранности и учет архивных документов</w:t>
            </w:r>
          </w:p>
        </w:tc>
        <w:tc>
          <w:tcPr>
            <w:tcW w:w="1276" w:type="dxa"/>
            <w:tcBorders>
              <w:top w:val="single" w:sz="12" w:space="0" w:color="808080"/>
              <w:left w:val="nil"/>
              <w:bottom w:val="single" w:sz="4" w:space="0" w:color="C41C16"/>
              <w:right w:val="nil"/>
            </w:tcBorders>
          </w:tcPr>
          <w:p w:rsidR="00203144" w:rsidRPr="00203144" w:rsidRDefault="00203144" w:rsidP="00203144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12" w:space="0" w:color="808080"/>
              <w:left w:val="nil"/>
              <w:bottom w:val="single" w:sz="4" w:space="0" w:color="C41C16"/>
              <w:right w:val="nil"/>
            </w:tcBorders>
          </w:tcPr>
          <w:p w:rsidR="00203144" w:rsidRPr="00203144" w:rsidRDefault="00203144" w:rsidP="00203144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12" w:space="0" w:color="808080"/>
              <w:left w:val="nil"/>
              <w:bottom w:val="single" w:sz="4" w:space="0" w:color="C41C16"/>
              <w:right w:val="nil"/>
            </w:tcBorders>
          </w:tcPr>
          <w:p w:rsidR="00203144" w:rsidRPr="00203144" w:rsidRDefault="00203144" w:rsidP="00203144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12" w:space="0" w:color="808080"/>
              <w:left w:val="nil"/>
              <w:bottom w:val="single" w:sz="4" w:space="0" w:color="C41C16"/>
              <w:right w:val="single" w:sz="12" w:space="0" w:color="808080"/>
            </w:tcBorders>
          </w:tcPr>
          <w:p w:rsidR="00203144" w:rsidRPr="00203144" w:rsidRDefault="00203144" w:rsidP="00203144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12" w:space="0" w:color="808080"/>
              <w:left w:val="nil"/>
              <w:bottom w:val="single" w:sz="4" w:space="0" w:color="C41C16"/>
              <w:right w:val="single" w:sz="12" w:space="0" w:color="808080"/>
            </w:tcBorders>
          </w:tcPr>
          <w:p w:rsidR="00203144" w:rsidRPr="00203144" w:rsidRDefault="00203144" w:rsidP="00203144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</w:tr>
      <w:tr w:rsidR="00203144" w:rsidRPr="00203144" w:rsidTr="00203144">
        <w:trPr>
          <w:cantSplit/>
        </w:trPr>
        <w:tc>
          <w:tcPr>
            <w:tcW w:w="3510" w:type="dxa"/>
            <w:tcBorders>
              <w:left w:val="single" w:sz="12" w:space="0" w:color="808080"/>
              <w:bottom w:val="single" w:sz="4" w:space="0" w:color="C41C16"/>
              <w:right w:val="single" w:sz="2" w:space="0" w:color="808080"/>
            </w:tcBorders>
          </w:tcPr>
          <w:p w:rsidR="00203144" w:rsidRPr="00203144" w:rsidRDefault="00203144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vertAlign w:val="superscript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Объем архивных фондов, находящихся на хранении</w:t>
            </w:r>
          </w:p>
        </w:tc>
        <w:tc>
          <w:tcPr>
            <w:tcW w:w="1276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203144" w:rsidRPr="00203144" w:rsidRDefault="00203144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 хранения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203144" w:rsidRPr="00203144" w:rsidRDefault="00BF7756" w:rsidP="00203144">
            <w:r>
              <w:t>37379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203144" w:rsidRPr="00203144" w:rsidRDefault="00203144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&gt;3</w:t>
            </w:r>
            <w:r w:rsidR="00BF7756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7</w:t>
            </w:r>
            <w:r w:rsidRPr="00203144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000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203144" w:rsidRPr="00203144" w:rsidRDefault="00203144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&gt;3</w:t>
            </w:r>
            <w:r w:rsidR="00BF7756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7</w:t>
            </w:r>
            <w:r w:rsidRPr="00203144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000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203144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&gt;3</w:t>
            </w: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7</w:t>
            </w:r>
            <w:r w:rsidR="00203144" w:rsidRPr="00203144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000</w:t>
            </w:r>
          </w:p>
        </w:tc>
      </w:tr>
      <w:tr w:rsidR="00203144" w:rsidRPr="00203144" w:rsidTr="00203144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03144" w:rsidRPr="00203144" w:rsidRDefault="00203144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- в </w:t>
            </w: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т.ч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 образовавшихся в деятельности органов местного самоуправления города, муниципальных учреждений, муниципальных унитарных предприятий и организаций, созданных в целях решения вопросов местного значения городского округа Иваново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03144" w:rsidRPr="00203144" w:rsidRDefault="00203144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 хранения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03144" w:rsidRPr="00203144" w:rsidRDefault="00BF7756" w:rsidP="00203144">
            <w:r>
              <w:t>9151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03144" w:rsidRPr="00BF7756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</w:t>
            </w: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9400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203144" w:rsidRPr="00BF7756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</w:t>
            </w: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9800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203144" w:rsidRPr="00BF7756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</w:t>
            </w: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10000</w:t>
            </w:r>
          </w:p>
        </w:tc>
      </w:tr>
      <w:tr w:rsidR="00203144" w:rsidRPr="00203144" w:rsidTr="00203144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03144" w:rsidRPr="00203144" w:rsidRDefault="00203144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 архивных фондов негосударственных организаций, общественных объединений и организаций, граждан, переданных их собственниками или владельцами на постоянное хранение на договорной основе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03144" w:rsidRPr="00203144" w:rsidRDefault="00203144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 хранения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03144" w:rsidRPr="00203144" w:rsidRDefault="00203144" w:rsidP="00203144">
            <w:r w:rsidRPr="00203144"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03144" w:rsidRPr="00203144" w:rsidRDefault="00203144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203144" w:rsidRPr="00203144" w:rsidRDefault="00203144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203144" w:rsidRPr="00203144" w:rsidRDefault="00203144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</w:tr>
      <w:tr w:rsidR="00203144" w:rsidRPr="00203144" w:rsidTr="00203144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03144" w:rsidRPr="00203144" w:rsidRDefault="00203144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 документов по личному составу ликвидированных организаций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03144" w:rsidRPr="00203144" w:rsidRDefault="00203144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 хранения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03144" w:rsidRPr="00203144" w:rsidRDefault="00BF7756" w:rsidP="00203144">
            <w:r>
              <w:t>28132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03144" w:rsidRPr="00BF7756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28132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203144" w:rsidRPr="00BF7756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28132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203144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28132</w:t>
            </w:r>
          </w:p>
        </w:tc>
      </w:tr>
      <w:tr w:rsidR="00203144" w:rsidRPr="00203144" w:rsidTr="00203144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03144" w:rsidRPr="00203144" w:rsidRDefault="00203144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списанных архивных документов в связи с физической утратой (порчей) носителя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03144" w:rsidRPr="00203144" w:rsidRDefault="00203144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 хранения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03144" w:rsidRPr="00203144" w:rsidRDefault="00203144" w:rsidP="00203144">
            <w:r w:rsidRPr="00203144"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03144" w:rsidRPr="00203144" w:rsidRDefault="00203144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203144" w:rsidRPr="00203144" w:rsidRDefault="00203144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203144" w:rsidRPr="00203144" w:rsidRDefault="00203144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</w:tr>
      <w:tr w:rsidR="00203144" w:rsidRPr="00203144" w:rsidTr="00203144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03144" w:rsidRPr="00203144" w:rsidRDefault="00203144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Доля архивных фондов, </w:t>
            </w:r>
            <w:proofErr w:type="gram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условия</w:t>
            </w:r>
            <w:proofErr w:type="gram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 хранения которых не соответствуют установленным требованиям,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03144" w:rsidRPr="00203144" w:rsidRDefault="00203144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%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03144" w:rsidRPr="00203144" w:rsidRDefault="00203144" w:rsidP="00203144">
            <w:r w:rsidRPr="00203144"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03144" w:rsidRPr="00203144" w:rsidRDefault="00203144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203144" w:rsidRPr="00203144" w:rsidRDefault="00203144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203144" w:rsidRPr="00203144" w:rsidRDefault="00203144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0</w:t>
            </w:r>
          </w:p>
        </w:tc>
      </w:tr>
      <w:tr w:rsidR="00203144" w:rsidRPr="00203144" w:rsidTr="00203144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03144" w:rsidRPr="00203144" w:rsidRDefault="00203144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Объемы выполненных работ по обеспечению сохранности и учету архивных документов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03144" w:rsidRPr="00203144" w:rsidRDefault="00203144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03144" w:rsidRPr="00203144" w:rsidRDefault="00203144" w:rsidP="00203144">
            <w:r w:rsidRPr="00203144">
              <w:t>-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03144" w:rsidRPr="00203144" w:rsidRDefault="00203144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203144" w:rsidRPr="00203144" w:rsidRDefault="00203144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203144" w:rsidRPr="00203144" w:rsidRDefault="00203144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</w:tr>
      <w:tr w:rsidR="00BF7756" w:rsidRPr="00203144" w:rsidTr="00203144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- </w:t>
            </w: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картонирование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 документов (обвязка связок тонким картоном), смена ярлыков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 хранения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F7756" w:rsidRPr="00203144" w:rsidRDefault="00BF7756" w:rsidP="006E01AF">
            <w:r>
              <w:t>37379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F7756" w:rsidRPr="00203144" w:rsidRDefault="00BF7756" w:rsidP="006E01AF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&gt;3</w:t>
            </w: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7</w:t>
            </w:r>
            <w:r w:rsidRPr="00203144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000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BF7756" w:rsidRPr="00203144" w:rsidRDefault="00BF7756" w:rsidP="006E01AF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&gt;3</w:t>
            </w: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7</w:t>
            </w:r>
            <w:r w:rsidRPr="00203144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000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F7756" w:rsidRPr="00203144" w:rsidRDefault="00BF7756" w:rsidP="006E01AF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&gt;3</w:t>
            </w: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7</w:t>
            </w:r>
            <w:r w:rsidRPr="00203144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000</w:t>
            </w:r>
          </w:p>
        </w:tc>
      </w:tr>
      <w:tr w:rsidR="00BF7756" w:rsidRPr="00203144" w:rsidTr="00203144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- </w:t>
            </w: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обеспыливание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 хранения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F7756" w:rsidRPr="00203144" w:rsidRDefault="00BF7756" w:rsidP="006E01AF">
            <w:r>
              <w:t>37379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F7756" w:rsidRPr="00203144" w:rsidRDefault="00BF7756" w:rsidP="006E01AF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&gt;3</w:t>
            </w: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7</w:t>
            </w:r>
            <w:r w:rsidRPr="00203144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000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BF7756" w:rsidRPr="00203144" w:rsidRDefault="00BF7756" w:rsidP="006E01AF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&gt;3</w:t>
            </w: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7</w:t>
            </w:r>
            <w:r w:rsidRPr="00203144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000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F7756" w:rsidRPr="00203144" w:rsidRDefault="00BF7756" w:rsidP="006E01AF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&gt;3</w:t>
            </w: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7</w:t>
            </w:r>
            <w:r w:rsidRPr="00203144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000</w:t>
            </w:r>
          </w:p>
        </w:tc>
      </w:tr>
      <w:tr w:rsidR="00BF7756" w:rsidRPr="00203144" w:rsidTr="00203144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vertAlign w:val="superscript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 проверка наличия и состояния документов</w:t>
            </w:r>
            <w:proofErr w:type="gramStart"/>
            <w:r w:rsidRPr="00203144">
              <w:rPr>
                <w:rFonts w:ascii="Tahoma" w:eastAsia="Times New Roman" w:hAnsi="Tahoma" w:cs="Times New Roman"/>
                <w:sz w:val="16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 хранения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F7756" w:rsidRPr="00203144" w:rsidRDefault="00BF7756" w:rsidP="00203144">
            <w:r w:rsidRPr="00203144">
              <w:t>-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</w:tr>
      <w:tr w:rsidR="00BF7756" w:rsidRPr="00203144" w:rsidTr="00203144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Степень загруженности архивохранилищ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%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F7756" w:rsidRPr="00203144" w:rsidRDefault="00BF7756" w:rsidP="00203144">
            <w:r>
              <w:t>65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80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85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90</w:t>
            </w:r>
          </w:p>
        </w:tc>
      </w:tr>
      <w:tr w:rsidR="00BF7756" w:rsidRPr="00203144" w:rsidTr="00203144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Объем утвержденных на ЭПК описей дел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</w:t>
            </w:r>
            <w:proofErr w:type="gram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.х</w:t>
            </w:r>
            <w:proofErr w:type="gram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BF7756" w:rsidRPr="00203144" w:rsidRDefault="00BF7756" w:rsidP="00203144">
            <w:r>
              <w:t>1646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</w:tr>
      <w:tr w:rsidR="00BF7756" w:rsidRPr="00203144" w:rsidTr="00203144">
        <w:trPr>
          <w:cantSplit/>
        </w:trPr>
        <w:tc>
          <w:tcPr>
            <w:tcW w:w="3510" w:type="dxa"/>
            <w:tcBorders>
              <w:top w:val="single" w:sz="2" w:space="0" w:color="C00000"/>
              <w:left w:val="single" w:sz="12" w:space="0" w:color="808080"/>
              <w:bottom w:val="single" w:sz="4" w:space="0" w:color="C41C16"/>
              <w:right w:val="nil"/>
            </w:tcBorders>
          </w:tcPr>
          <w:p w:rsidR="00BF7756" w:rsidRPr="00203144" w:rsidRDefault="00BF7756" w:rsidP="00203144">
            <w:pPr>
              <w:spacing w:before="40" w:after="40" w:line="240" w:lineRule="auto"/>
              <w:contextualSpacing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2. Формирование архивного фонда Российской Федерации и организационно-методическая помощь организациям-источникам комплектования</w:t>
            </w:r>
          </w:p>
        </w:tc>
        <w:tc>
          <w:tcPr>
            <w:tcW w:w="1276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BF7756" w:rsidRPr="00203144" w:rsidRDefault="00BF7756" w:rsidP="00203144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BF7756" w:rsidRPr="00203144" w:rsidRDefault="00BF7756" w:rsidP="00203144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BF7756" w:rsidRPr="00203144" w:rsidRDefault="00BF7756" w:rsidP="00203144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single" w:sz="12" w:space="0" w:color="808080"/>
            </w:tcBorders>
          </w:tcPr>
          <w:p w:rsidR="00BF7756" w:rsidRPr="00203144" w:rsidRDefault="00BF7756" w:rsidP="00203144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single" w:sz="12" w:space="0" w:color="808080"/>
            </w:tcBorders>
          </w:tcPr>
          <w:p w:rsidR="00BF7756" w:rsidRPr="00203144" w:rsidRDefault="00BF7756" w:rsidP="00203144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</w:tr>
      <w:tr w:rsidR="00BF7756" w:rsidRPr="00203144" w:rsidTr="00203144">
        <w:trPr>
          <w:cantSplit/>
        </w:trPr>
        <w:tc>
          <w:tcPr>
            <w:tcW w:w="3510" w:type="dxa"/>
            <w:tcBorders>
              <w:left w:val="single" w:sz="12" w:space="0" w:color="808080"/>
              <w:bottom w:val="single" w:sz="4" w:space="0" w:color="C41C16"/>
              <w:right w:val="single" w:sz="2" w:space="0" w:color="808080"/>
            </w:tcBorders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Объем архивных фондов, принятых на хранение в течение года</w:t>
            </w:r>
          </w:p>
        </w:tc>
        <w:tc>
          <w:tcPr>
            <w:tcW w:w="1276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 хранения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BF7756" w:rsidRPr="00203144" w:rsidRDefault="00BF7756" w:rsidP="00203144">
            <w:r>
              <w:t>2034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</w:tr>
      <w:tr w:rsidR="00BF7756" w:rsidRPr="00203144" w:rsidTr="00203144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- в </w:t>
            </w: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т.ч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 образовавшихся в деятельности органов местного самоуправления города, муниципальных учреждений, муниципальных унитарных предприятий и организаций, созданных в целях решения вопросов местного значения городского округа Иваново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 хранения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F7756" w:rsidRPr="00203144" w:rsidRDefault="004F2798" w:rsidP="00203144">
            <w:r>
              <w:t>540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</w:tr>
      <w:tr w:rsidR="00BF7756" w:rsidRPr="00203144" w:rsidTr="00203144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lastRenderedPageBreak/>
              <w:t>- архивных фондов негосударственных организаций, общественных объединений и организаций, граждан, переданных их собственниками или владельцами на постоянное хранение на договорной основе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 хранения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F7756" w:rsidRPr="00203144" w:rsidRDefault="00BF7756" w:rsidP="00203144">
            <w:r w:rsidRPr="00203144"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</w:tr>
      <w:tr w:rsidR="00BF7756" w:rsidRPr="00203144" w:rsidTr="00203144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 документов по личному составу ликвидированных организаций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 хранения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F7756" w:rsidRPr="00203144" w:rsidRDefault="004F2798" w:rsidP="00203144">
            <w:r>
              <w:t>1129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</w:tr>
      <w:tr w:rsidR="00BF7756" w:rsidRPr="00203144" w:rsidTr="00203144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организаций-источников комплектования архивных фондов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организаций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F7756" w:rsidRPr="00203144" w:rsidRDefault="00BF7756" w:rsidP="00203144">
            <w:r w:rsidRPr="00203144">
              <w:t>21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21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21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21</w:t>
            </w:r>
          </w:p>
        </w:tc>
      </w:tr>
      <w:tr w:rsidR="00BF7756" w:rsidRPr="00203144" w:rsidTr="00203144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Объем архивных фондов, внесенных в описи, хранящихся в организациях-источниках комплектования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 хранения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F7756" w:rsidRPr="00203144" w:rsidRDefault="004F2798" w:rsidP="00203144">
            <w:r>
              <w:t>8514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F7756" w:rsidRPr="00203144" w:rsidRDefault="004F279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&gt;80</w:t>
            </w:r>
            <w:r w:rsidR="00BF7756"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00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BF7756" w:rsidRPr="00203144" w:rsidRDefault="004F279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&gt;8</w:t>
            </w:r>
            <w:r w:rsidR="00BF7756"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000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F7756" w:rsidRPr="00203144" w:rsidRDefault="004F279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&gt;8</w:t>
            </w:r>
            <w:r w:rsidR="00BF7756"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000</w:t>
            </w:r>
          </w:p>
        </w:tc>
      </w:tr>
      <w:tr w:rsidR="00BF7756" w:rsidRPr="00203144" w:rsidTr="00203144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- в </w:t>
            </w: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т.ч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 временного хранения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 хранения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F7756" w:rsidRPr="00203144" w:rsidRDefault="00BF7756" w:rsidP="00203144">
            <w:r w:rsidRPr="00203144">
              <w:t>4221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</w:t>
            </w: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4000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</w:t>
            </w: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4</w:t>
            </w:r>
            <w:r w:rsidRPr="00203144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000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&gt;4000</w:t>
            </w:r>
          </w:p>
        </w:tc>
      </w:tr>
      <w:tr w:rsidR="00BF7756" w:rsidRPr="00203144" w:rsidTr="00203144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 постоянного хранения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 хранения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F7756" w:rsidRPr="00203144" w:rsidRDefault="00BF7756" w:rsidP="00203144">
            <w:r w:rsidRPr="00203144">
              <w:t>2787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20</w:t>
            </w:r>
            <w:r w:rsidRPr="00203144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00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</w:t>
            </w: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20</w:t>
            </w:r>
            <w:r w:rsidRPr="00203144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00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&gt;2000</w:t>
            </w:r>
          </w:p>
        </w:tc>
      </w:tr>
      <w:tr w:rsidR="00BF7756" w:rsidRPr="00203144" w:rsidTr="00203144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организаций-источников комплектования архивных фондов, которым предоставлена организационно-методическая помощь по вопросам ведения архивного дела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организаций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F7756" w:rsidRPr="00203144" w:rsidRDefault="00BF7756" w:rsidP="00203144">
            <w:r w:rsidRPr="00203144">
              <w:t>21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21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21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21</w:t>
            </w:r>
          </w:p>
        </w:tc>
      </w:tr>
      <w:tr w:rsidR="00BF7756" w:rsidRPr="00203144" w:rsidTr="00203144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консультаций, предоставленных работникам ведомственных архивов и делопроизводственных служб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консультаций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F7756" w:rsidRPr="00203144" w:rsidRDefault="00BF7756" w:rsidP="00203144">
            <w:r w:rsidRPr="00203144">
              <w:t>66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&gt;60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&gt;60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&gt;60</w:t>
            </w:r>
          </w:p>
        </w:tc>
      </w:tr>
      <w:tr w:rsidR="00BF7756" w:rsidRPr="00203144" w:rsidTr="00203144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проведенных обучающих мероприятий по вопросам ведения архивного дела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мероприятий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BF7756" w:rsidRPr="00203144" w:rsidRDefault="00BF7756" w:rsidP="00203144">
            <w:r w:rsidRPr="00203144">
              <w:t>2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&gt;2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&gt;2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&gt;2</w:t>
            </w:r>
          </w:p>
        </w:tc>
      </w:tr>
      <w:tr w:rsidR="00BF7756" w:rsidRPr="00203144" w:rsidTr="00203144">
        <w:trPr>
          <w:cantSplit/>
        </w:trPr>
        <w:tc>
          <w:tcPr>
            <w:tcW w:w="3510" w:type="dxa"/>
            <w:tcBorders>
              <w:top w:val="single" w:sz="2" w:space="0" w:color="C00000"/>
              <w:left w:val="single" w:sz="12" w:space="0" w:color="808080"/>
              <w:bottom w:val="single" w:sz="4" w:space="0" w:color="C41C16"/>
              <w:right w:val="nil"/>
            </w:tcBorders>
          </w:tcPr>
          <w:p w:rsidR="00BF7756" w:rsidRPr="00203144" w:rsidRDefault="00BF7756" w:rsidP="00203144">
            <w:pPr>
              <w:spacing w:before="40" w:after="40" w:line="240" w:lineRule="auto"/>
              <w:contextualSpacing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3. Организация работы исследователей в архиве и выдача архивных документов во временное пользование</w:t>
            </w:r>
          </w:p>
        </w:tc>
        <w:tc>
          <w:tcPr>
            <w:tcW w:w="1276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BF7756" w:rsidRPr="00203144" w:rsidRDefault="00BF7756" w:rsidP="00203144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BF7756" w:rsidRPr="00203144" w:rsidRDefault="00BF7756" w:rsidP="00203144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BF7756" w:rsidRPr="00203144" w:rsidRDefault="00BF7756" w:rsidP="00203144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single" w:sz="12" w:space="0" w:color="808080"/>
            </w:tcBorders>
          </w:tcPr>
          <w:p w:rsidR="00BF7756" w:rsidRPr="00203144" w:rsidRDefault="00BF7756" w:rsidP="00203144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single" w:sz="12" w:space="0" w:color="808080"/>
            </w:tcBorders>
          </w:tcPr>
          <w:p w:rsidR="00BF7756" w:rsidRPr="00203144" w:rsidRDefault="00BF7756" w:rsidP="00203144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</w:tr>
      <w:tr w:rsidR="00BF7756" w:rsidRPr="00203144" w:rsidTr="00203144">
        <w:trPr>
          <w:cantSplit/>
        </w:trPr>
        <w:tc>
          <w:tcPr>
            <w:tcW w:w="3510" w:type="dxa"/>
            <w:tcBorders>
              <w:left w:val="single" w:sz="12" w:space="0" w:color="808080"/>
              <w:bottom w:val="single" w:sz="4" w:space="0" w:color="C41C16"/>
              <w:right w:val="single" w:sz="2" w:space="0" w:color="808080"/>
            </w:tcBorders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пользователей, которым была предоставлена возможность работы с архивными документами в здании архива</w:t>
            </w:r>
          </w:p>
        </w:tc>
        <w:tc>
          <w:tcPr>
            <w:tcW w:w="1276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пользователей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BF7756" w:rsidRPr="00203144" w:rsidRDefault="004F279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18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</w:tr>
      <w:tr w:rsidR="00BF7756" w:rsidRPr="00203144" w:rsidTr="00203144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предоставленных во временное пользование дел по запросам пользователей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 хранения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BF7756" w:rsidRPr="00203144" w:rsidRDefault="004F279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233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BF7756" w:rsidRPr="00203144" w:rsidRDefault="00BF7756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</w:tr>
      <w:tr w:rsidR="00BF7756" w:rsidRPr="00203144" w:rsidTr="00203144">
        <w:trPr>
          <w:cantSplit/>
        </w:trPr>
        <w:tc>
          <w:tcPr>
            <w:tcW w:w="3510" w:type="dxa"/>
            <w:tcBorders>
              <w:top w:val="single" w:sz="2" w:space="0" w:color="C00000"/>
              <w:left w:val="single" w:sz="12" w:space="0" w:color="808080"/>
              <w:bottom w:val="single" w:sz="4" w:space="0" w:color="C41C16"/>
              <w:right w:val="nil"/>
            </w:tcBorders>
          </w:tcPr>
          <w:p w:rsidR="00BF7756" w:rsidRPr="00203144" w:rsidRDefault="004F2798" w:rsidP="00203144">
            <w:pPr>
              <w:spacing w:before="40" w:after="40" w:line="240" w:lineRule="auto"/>
              <w:contextualSpacing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4</w:t>
            </w:r>
            <w:r w:rsidR="00BF7756" w:rsidRPr="00203144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 xml:space="preserve">. Исполнение запросов пользователей на документную информацию </w:t>
            </w:r>
          </w:p>
        </w:tc>
        <w:tc>
          <w:tcPr>
            <w:tcW w:w="1276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BF7756" w:rsidRPr="00203144" w:rsidRDefault="00BF7756" w:rsidP="00203144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BF7756" w:rsidRPr="00203144" w:rsidRDefault="00BF7756" w:rsidP="00203144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BF7756" w:rsidRPr="00203144" w:rsidRDefault="00BF7756" w:rsidP="00203144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single" w:sz="12" w:space="0" w:color="808080"/>
            </w:tcBorders>
          </w:tcPr>
          <w:p w:rsidR="00BF7756" w:rsidRPr="00203144" w:rsidRDefault="00BF7756" w:rsidP="00203144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single" w:sz="12" w:space="0" w:color="808080"/>
            </w:tcBorders>
          </w:tcPr>
          <w:p w:rsidR="00BF7756" w:rsidRPr="00203144" w:rsidRDefault="00BF7756" w:rsidP="00203144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</w:tr>
      <w:tr w:rsidR="004F2798" w:rsidRPr="00203144" w:rsidTr="00203144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right w:val="single" w:sz="2" w:space="0" w:color="808080"/>
            </w:tcBorders>
          </w:tcPr>
          <w:p w:rsidR="004F2798" w:rsidRPr="00203144" w:rsidRDefault="004F279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поступивших социально-правовых запросов граждан на документную информацию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right w:val="single" w:sz="2" w:space="0" w:color="808080"/>
            </w:tcBorders>
          </w:tcPr>
          <w:p w:rsidR="004F2798" w:rsidRPr="00203144" w:rsidRDefault="004F279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запросов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right w:val="single" w:sz="2" w:space="0" w:color="808080"/>
            </w:tcBorders>
          </w:tcPr>
          <w:p w:rsidR="004F2798" w:rsidRPr="00203144" w:rsidRDefault="004F279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2032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right w:val="single" w:sz="2" w:space="0" w:color="808080"/>
            </w:tcBorders>
          </w:tcPr>
          <w:p w:rsidR="004F2798" w:rsidRPr="00203144" w:rsidRDefault="004F279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&gt;1500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right w:val="single" w:sz="12" w:space="0" w:color="808080"/>
            </w:tcBorders>
          </w:tcPr>
          <w:p w:rsidR="004F2798" w:rsidRPr="00203144" w:rsidRDefault="004F279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&gt;1500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right w:val="single" w:sz="12" w:space="0" w:color="808080"/>
            </w:tcBorders>
          </w:tcPr>
          <w:p w:rsidR="004F2798" w:rsidRPr="00203144" w:rsidRDefault="004F2798" w:rsidP="006E01AF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&gt;1500</w:t>
            </w:r>
          </w:p>
        </w:tc>
      </w:tr>
      <w:tr w:rsidR="004F2798" w:rsidRPr="00203144" w:rsidTr="00203144">
        <w:trPr>
          <w:cantSplit/>
        </w:trPr>
        <w:tc>
          <w:tcPr>
            <w:tcW w:w="3510" w:type="dxa"/>
            <w:tcBorders>
              <w:left w:val="single" w:sz="12" w:space="0" w:color="808080"/>
              <w:bottom w:val="single" w:sz="4" w:space="0" w:color="C41C16"/>
              <w:right w:val="single" w:sz="2" w:space="0" w:color="808080"/>
            </w:tcBorders>
          </w:tcPr>
          <w:p w:rsidR="004F2798" w:rsidRPr="00203144" w:rsidRDefault="004F279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- в </w:t>
            </w: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т.ч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 о трудовом стаже</w:t>
            </w:r>
          </w:p>
        </w:tc>
        <w:tc>
          <w:tcPr>
            <w:tcW w:w="1276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4F2798" w:rsidRPr="00203144" w:rsidRDefault="004F279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запросов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4F2798" w:rsidRPr="00203144" w:rsidRDefault="004F279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4F2798" w:rsidRPr="00203144" w:rsidRDefault="004F279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4F2798" w:rsidRPr="00203144" w:rsidRDefault="004F279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4F2798" w:rsidRPr="00203144" w:rsidRDefault="004F2798" w:rsidP="006E01AF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</w:tr>
      <w:tr w:rsidR="004F2798" w:rsidRPr="00203144" w:rsidTr="00203144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4F2798" w:rsidRPr="00203144" w:rsidRDefault="004F279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 о заработной плате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4F2798" w:rsidRPr="00203144" w:rsidRDefault="004F279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запросов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4F2798" w:rsidRPr="00203144" w:rsidRDefault="004F279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4F2798" w:rsidRPr="00203144" w:rsidRDefault="004F279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4F2798" w:rsidRPr="00203144" w:rsidRDefault="004F279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4F2798" w:rsidRPr="00203144" w:rsidRDefault="004F2798" w:rsidP="006E01AF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</w:tr>
      <w:tr w:rsidR="004F2798" w:rsidRPr="00203144" w:rsidTr="00203144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4F2798" w:rsidRPr="00203144" w:rsidRDefault="004F279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 о награждении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4F2798" w:rsidRPr="00203144" w:rsidRDefault="004F279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запросов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4F2798" w:rsidRPr="00203144" w:rsidRDefault="004F279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4F2798" w:rsidRPr="00203144" w:rsidRDefault="004F279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4F2798" w:rsidRPr="00203144" w:rsidRDefault="004F279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4F2798" w:rsidRPr="00203144" w:rsidRDefault="004F2798" w:rsidP="006E01AF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</w:tr>
      <w:tr w:rsidR="004F2798" w:rsidRPr="00203144" w:rsidTr="00203144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4F2798" w:rsidRPr="00203144" w:rsidRDefault="004F279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 о репрессиях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4F2798" w:rsidRPr="00203144" w:rsidRDefault="004F279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запросов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4F2798" w:rsidRPr="00203144" w:rsidRDefault="004F279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4F2798" w:rsidRPr="00203144" w:rsidRDefault="004F279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4F2798" w:rsidRPr="00203144" w:rsidRDefault="004F279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4F2798" w:rsidRPr="00203144" w:rsidRDefault="004F2798" w:rsidP="006E01AF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</w:tr>
      <w:tr w:rsidR="004F2798" w:rsidRPr="00203144" w:rsidTr="00203144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4F2798" w:rsidRPr="00203144" w:rsidRDefault="004F279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 о праве собственности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4F2798" w:rsidRPr="00203144" w:rsidRDefault="004F279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запросов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4F2798" w:rsidRPr="00203144" w:rsidRDefault="004F279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4F2798" w:rsidRPr="00203144" w:rsidRDefault="004F279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4F2798" w:rsidRPr="00203144" w:rsidRDefault="004F279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4F2798" w:rsidRPr="00203144" w:rsidRDefault="004F279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</w:tr>
      <w:tr w:rsidR="004F2798" w:rsidRPr="00203144" w:rsidTr="00203144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4F2798" w:rsidRPr="00203144" w:rsidRDefault="004F279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исполненных социально-правовых запросов граждан (с положительным результатом)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4F2798" w:rsidRPr="00203144" w:rsidRDefault="004F279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запросов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4F2798" w:rsidRPr="00203144" w:rsidRDefault="004F279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1</w:t>
            </w:r>
            <w:r w:rsidR="004D33C1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659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4F2798" w:rsidRPr="00203144" w:rsidRDefault="004F279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&gt;1000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4F2798" w:rsidRPr="00203144" w:rsidRDefault="004F279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&gt;1000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4F2798" w:rsidRPr="00203144" w:rsidRDefault="004F279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&gt;1000</w:t>
            </w:r>
          </w:p>
        </w:tc>
      </w:tr>
      <w:tr w:rsidR="004F2798" w:rsidRPr="00203144" w:rsidTr="00203144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4F2798" w:rsidRPr="00203144" w:rsidRDefault="004F279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запросов иностранных граждан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4F2798" w:rsidRPr="00203144" w:rsidRDefault="004F279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запросов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4F2798" w:rsidRPr="00203144" w:rsidRDefault="004D33C1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4F2798" w:rsidRPr="00203144" w:rsidRDefault="004F279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4F2798" w:rsidRPr="00203144" w:rsidRDefault="004F279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4F2798" w:rsidRPr="00203144" w:rsidRDefault="004F279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</w:tr>
      <w:tr w:rsidR="004F2798" w:rsidRPr="00203144" w:rsidTr="00203144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4F2798" w:rsidRPr="00203144" w:rsidRDefault="004F279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поступивших тематических запросов со стороны юридических лиц на документную информацию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4F2798" w:rsidRPr="00203144" w:rsidRDefault="004F279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запросов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4F2798" w:rsidRPr="00203144" w:rsidRDefault="004D33C1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299</w:t>
            </w:r>
            <w:bookmarkStart w:id="0" w:name="_GoBack"/>
            <w:bookmarkEnd w:id="0"/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4F2798" w:rsidRPr="00203144" w:rsidRDefault="004F279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&gt;220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4F2798" w:rsidRPr="00203144" w:rsidRDefault="004F279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&gt;220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4F2798" w:rsidRPr="00203144" w:rsidRDefault="004F279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&gt;220</w:t>
            </w:r>
          </w:p>
        </w:tc>
      </w:tr>
      <w:tr w:rsidR="004F2798" w:rsidRPr="00203144" w:rsidTr="00203144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4F2798" w:rsidRPr="00203144" w:rsidRDefault="004F279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lastRenderedPageBreak/>
              <w:t xml:space="preserve">Количество поступивших непрофильных запросов (в </w:t>
            </w: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т.ч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 по вопросам розыска архивных документов)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4F2798" w:rsidRPr="00203144" w:rsidRDefault="004F279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запросов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4F2798" w:rsidRPr="00203144" w:rsidRDefault="004F279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4F2798" w:rsidRPr="00203144" w:rsidRDefault="004F279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4F2798" w:rsidRPr="00203144" w:rsidRDefault="004F279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4F2798" w:rsidRPr="00203144" w:rsidRDefault="004F279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</w:tr>
      <w:tr w:rsidR="004F2798" w:rsidRPr="00203144" w:rsidTr="00203144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</w:tcPr>
          <w:p w:rsidR="004F2798" w:rsidRPr="00203144" w:rsidRDefault="004F279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Количество </w:t>
            </w:r>
            <w:proofErr w:type="gramStart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случаев нарушения сроков предоставления документной информации</w:t>
            </w:r>
            <w:proofErr w:type="gramEnd"/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 по запросам пользователей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</w:tcPr>
          <w:p w:rsidR="004F2798" w:rsidRPr="00203144" w:rsidRDefault="004F279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раз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</w:tcPr>
          <w:p w:rsidR="004F2798" w:rsidRPr="00203144" w:rsidRDefault="004F279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</w:tcPr>
          <w:p w:rsidR="004F2798" w:rsidRPr="00203144" w:rsidRDefault="004F279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4F2798" w:rsidRPr="00203144" w:rsidRDefault="004F279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4F2798" w:rsidRPr="00203144" w:rsidRDefault="004F2798" w:rsidP="0020314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 w:rsidRPr="00203144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0</w:t>
            </w:r>
          </w:p>
        </w:tc>
      </w:tr>
    </w:tbl>
    <w:p w:rsidR="00203144" w:rsidRPr="00203144" w:rsidRDefault="00203144" w:rsidP="00203144">
      <w:pPr>
        <w:spacing w:before="120" w:after="0" w:line="288" w:lineRule="auto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</w:p>
    <w:p w:rsidR="00203144" w:rsidRPr="00203144" w:rsidRDefault="00203144" w:rsidP="00203144"/>
    <w:p w:rsidR="00C81BCA" w:rsidRDefault="00C81BCA"/>
    <w:sectPr w:rsidR="00C81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2E7E3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84273"/>
    <w:multiLevelType w:val="hybridMultilevel"/>
    <w:tmpl w:val="303846D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B68FF2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20D6E41"/>
    <w:multiLevelType w:val="hybridMultilevel"/>
    <w:tmpl w:val="B8FC2F6E"/>
    <w:lvl w:ilvl="0" w:tplc="75D85748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ED3984"/>
    <w:multiLevelType w:val="hybridMultilevel"/>
    <w:tmpl w:val="C38C7E34"/>
    <w:lvl w:ilvl="0" w:tplc="6322A62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CCA6425"/>
    <w:multiLevelType w:val="hybridMultilevel"/>
    <w:tmpl w:val="A378D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9A03B0"/>
    <w:multiLevelType w:val="hybridMultilevel"/>
    <w:tmpl w:val="6AE8A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916DB4"/>
    <w:multiLevelType w:val="multilevel"/>
    <w:tmpl w:val="04190023"/>
    <w:styleLink w:val="a1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1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1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1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222D45FD"/>
    <w:multiLevelType w:val="hybridMultilevel"/>
    <w:tmpl w:val="DECA9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9EB0C6E"/>
    <w:multiLevelType w:val="hybridMultilevel"/>
    <w:tmpl w:val="8CFE5F48"/>
    <w:lvl w:ilvl="0" w:tplc="FEEC7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9935E2"/>
    <w:multiLevelType w:val="hybridMultilevel"/>
    <w:tmpl w:val="513E2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D2484C"/>
    <w:multiLevelType w:val="hybridMultilevel"/>
    <w:tmpl w:val="A836B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DC1E16"/>
    <w:multiLevelType w:val="hybridMultilevel"/>
    <w:tmpl w:val="7E0AEDBC"/>
    <w:lvl w:ilvl="0" w:tplc="127208A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7"/>
  </w:num>
  <w:num w:numId="2">
    <w:abstractNumId w:val="2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0"/>
  </w:num>
  <w:num w:numId="15">
    <w:abstractNumId w:val="11"/>
  </w:num>
  <w:num w:numId="16">
    <w:abstractNumId w:val="20"/>
  </w:num>
  <w:num w:numId="17">
    <w:abstractNumId w:val="13"/>
  </w:num>
  <w:num w:numId="18">
    <w:abstractNumId w:val="19"/>
  </w:num>
  <w:num w:numId="19">
    <w:abstractNumId w:val="16"/>
  </w:num>
  <w:num w:numId="20">
    <w:abstractNumId w:val="14"/>
  </w:num>
  <w:num w:numId="21">
    <w:abstractNumId w:val="21"/>
  </w:num>
  <w:num w:numId="22">
    <w:abstractNumId w:val="1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4CC"/>
    <w:rsid w:val="00006079"/>
    <w:rsid w:val="00024DC5"/>
    <w:rsid w:val="00043E39"/>
    <w:rsid w:val="000553DF"/>
    <w:rsid w:val="000817EC"/>
    <w:rsid w:val="0008335F"/>
    <w:rsid w:val="0008467F"/>
    <w:rsid w:val="000B107C"/>
    <w:rsid w:val="000B2696"/>
    <w:rsid w:val="000B6ED2"/>
    <w:rsid w:val="000C544F"/>
    <w:rsid w:val="000C5D9E"/>
    <w:rsid w:val="000D10E9"/>
    <w:rsid w:val="000D57CE"/>
    <w:rsid w:val="00107D88"/>
    <w:rsid w:val="00116A05"/>
    <w:rsid w:val="00117619"/>
    <w:rsid w:val="00126256"/>
    <w:rsid w:val="00126D1D"/>
    <w:rsid w:val="0012736A"/>
    <w:rsid w:val="001344F5"/>
    <w:rsid w:val="0014472E"/>
    <w:rsid w:val="00157945"/>
    <w:rsid w:val="00161F16"/>
    <w:rsid w:val="00162140"/>
    <w:rsid w:val="00164C62"/>
    <w:rsid w:val="00173D2A"/>
    <w:rsid w:val="0017536D"/>
    <w:rsid w:val="00181CA6"/>
    <w:rsid w:val="001840A5"/>
    <w:rsid w:val="00186244"/>
    <w:rsid w:val="001931AD"/>
    <w:rsid w:val="0019323F"/>
    <w:rsid w:val="001A7E8F"/>
    <w:rsid w:val="001E1480"/>
    <w:rsid w:val="001F5A5D"/>
    <w:rsid w:val="00203144"/>
    <w:rsid w:val="00211681"/>
    <w:rsid w:val="002279C0"/>
    <w:rsid w:val="0023046F"/>
    <w:rsid w:val="00237971"/>
    <w:rsid w:val="00242E38"/>
    <w:rsid w:val="00254728"/>
    <w:rsid w:val="002574D6"/>
    <w:rsid w:val="00257616"/>
    <w:rsid w:val="002641A0"/>
    <w:rsid w:val="002711C5"/>
    <w:rsid w:val="00275A39"/>
    <w:rsid w:val="00293BD3"/>
    <w:rsid w:val="002B723A"/>
    <w:rsid w:val="002B7622"/>
    <w:rsid w:val="002B78EB"/>
    <w:rsid w:val="002C53BA"/>
    <w:rsid w:val="002C759E"/>
    <w:rsid w:val="002D214F"/>
    <w:rsid w:val="00300336"/>
    <w:rsid w:val="00311921"/>
    <w:rsid w:val="003457F5"/>
    <w:rsid w:val="00356BB9"/>
    <w:rsid w:val="00360BAB"/>
    <w:rsid w:val="00373347"/>
    <w:rsid w:val="00391BC2"/>
    <w:rsid w:val="00393E88"/>
    <w:rsid w:val="003A5189"/>
    <w:rsid w:val="003B402D"/>
    <w:rsid w:val="003C3C08"/>
    <w:rsid w:val="003C7462"/>
    <w:rsid w:val="003D3DB4"/>
    <w:rsid w:val="003D749A"/>
    <w:rsid w:val="003E3ED2"/>
    <w:rsid w:val="003F3B8C"/>
    <w:rsid w:val="00405CC0"/>
    <w:rsid w:val="00417DB9"/>
    <w:rsid w:val="00424278"/>
    <w:rsid w:val="00425659"/>
    <w:rsid w:val="00425DE0"/>
    <w:rsid w:val="00432D5D"/>
    <w:rsid w:val="00436178"/>
    <w:rsid w:val="00436D8D"/>
    <w:rsid w:val="0044403D"/>
    <w:rsid w:val="00461553"/>
    <w:rsid w:val="0047688D"/>
    <w:rsid w:val="004770BD"/>
    <w:rsid w:val="0048284D"/>
    <w:rsid w:val="00492BCA"/>
    <w:rsid w:val="004A040D"/>
    <w:rsid w:val="004A103B"/>
    <w:rsid w:val="004A5662"/>
    <w:rsid w:val="004A5957"/>
    <w:rsid w:val="004D14E8"/>
    <w:rsid w:val="004D33C1"/>
    <w:rsid w:val="004D3BE5"/>
    <w:rsid w:val="004D5871"/>
    <w:rsid w:val="004D71B8"/>
    <w:rsid w:val="004F0636"/>
    <w:rsid w:val="004F2798"/>
    <w:rsid w:val="00500F63"/>
    <w:rsid w:val="005023CD"/>
    <w:rsid w:val="00503A30"/>
    <w:rsid w:val="00505115"/>
    <w:rsid w:val="00505194"/>
    <w:rsid w:val="00524F9B"/>
    <w:rsid w:val="005325DF"/>
    <w:rsid w:val="00540C58"/>
    <w:rsid w:val="00546102"/>
    <w:rsid w:val="00556981"/>
    <w:rsid w:val="00573D5C"/>
    <w:rsid w:val="00595E84"/>
    <w:rsid w:val="005A2755"/>
    <w:rsid w:val="005A73E3"/>
    <w:rsid w:val="005B7974"/>
    <w:rsid w:val="005F32BD"/>
    <w:rsid w:val="006273B6"/>
    <w:rsid w:val="00666663"/>
    <w:rsid w:val="00676EC0"/>
    <w:rsid w:val="0069272E"/>
    <w:rsid w:val="006928E8"/>
    <w:rsid w:val="006A550D"/>
    <w:rsid w:val="006B035D"/>
    <w:rsid w:val="006B1F1B"/>
    <w:rsid w:val="006B2ACA"/>
    <w:rsid w:val="006B784A"/>
    <w:rsid w:val="006C28D0"/>
    <w:rsid w:val="006D0E26"/>
    <w:rsid w:val="006D5529"/>
    <w:rsid w:val="006F10F3"/>
    <w:rsid w:val="006F2E9C"/>
    <w:rsid w:val="007159E0"/>
    <w:rsid w:val="007306F4"/>
    <w:rsid w:val="00732D57"/>
    <w:rsid w:val="007360C0"/>
    <w:rsid w:val="007546E2"/>
    <w:rsid w:val="00754C12"/>
    <w:rsid w:val="0078067A"/>
    <w:rsid w:val="00786655"/>
    <w:rsid w:val="007A3B8E"/>
    <w:rsid w:val="007B6F0A"/>
    <w:rsid w:val="007C3800"/>
    <w:rsid w:val="007E0AF3"/>
    <w:rsid w:val="007E1E78"/>
    <w:rsid w:val="007F5C98"/>
    <w:rsid w:val="008037EC"/>
    <w:rsid w:val="00823AE4"/>
    <w:rsid w:val="00830B92"/>
    <w:rsid w:val="00841077"/>
    <w:rsid w:val="00846295"/>
    <w:rsid w:val="00853304"/>
    <w:rsid w:val="008567A6"/>
    <w:rsid w:val="00883D92"/>
    <w:rsid w:val="00886908"/>
    <w:rsid w:val="008A2630"/>
    <w:rsid w:val="008B53CA"/>
    <w:rsid w:val="008C04CC"/>
    <w:rsid w:val="008C38E9"/>
    <w:rsid w:val="008D4AB3"/>
    <w:rsid w:val="008F60B6"/>
    <w:rsid w:val="00900C85"/>
    <w:rsid w:val="0090751D"/>
    <w:rsid w:val="00924DA8"/>
    <w:rsid w:val="00925F47"/>
    <w:rsid w:val="009530F5"/>
    <w:rsid w:val="00977FE5"/>
    <w:rsid w:val="00991EF4"/>
    <w:rsid w:val="00992AA9"/>
    <w:rsid w:val="009C0D03"/>
    <w:rsid w:val="009F3CD1"/>
    <w:rsid w:val="009F4A55"/>
    <w:rsid w:val="00A01C7B"/>
    <w:rsid w:val="00A24043"/>
    <w:rsid w:val="00A24213"/>
    <w:rsid w:val="00A27D9E"/>
    <w:rsid w:val="00A30452"/>
    <w:rsid w:val="00A524BB"/>
    <w:rsid w:val="00A60685"/>
    <w:rsid w:val="00A66DB7"/>
    <w:rsid w:val="00A72ACB"/>
    <w:rsid w:val="00A76514"/>
    <w:rsid w:val="00A82F1A"/>
    <w:rsid w:val="00A8607D"/>
    <w:rsid w:val="00A96BF5"/>
    <w:rsid w:val="00AB5FA8"/>
    <w:rsid w:val="00AD7CAD"/>
    <w:rsid w:val="00AE4114"/>
    <w:rsid w:val="00AF012C"/>
    <w:rsid w:val="00AF6797"/>
    <w:rsid w:val="00B14A85"/>
    <w:rsid w:val="00B14E65"/>
    <w:rsid w:val="00B17546"/>
    <w:rsid w:val="00B206FF"/>
    <w:rsid w:val="00B34ABB"/>
    <w:rsid w:val="00B36EFD"/>
    <w:rsid w:val="00B65753"/>
    <w:rsid w:val="00B84C9F"/>
    <w:rsid w:val="00B9031A"/>
    <w:rsid w:val="00BA00A7"/>
    <w:rsid w:val="00BA04C7"/>
    <w:rsid w:val="00BC434D"/>
    <w:rsid w:val="00BF17F0"/>
    <w:rsid w:val="00BF38BF"/>
    <w:rsid w:val="00BF3DA9"/>
    <w:rsid w:val="00BF7756"/>
    <w:rsid w:val="00C00DC7"/>
    <w:rsid w:val="00C01D57"/>
    <w:rsid w:val="00C32EA2"/>
    <w:rsid w:val="00C3675E"/>
    <w:rsid w:val="00C403DC"/>
    <w:rsid w:val="00C444F3"/>
    <w:rsid w:val="00C52F74"/>
    <w:rsid w:val="00C57763"/>
    <w:rsid w:val="00C624DC"/>
    <w:rsid w:val="00C77A8A"/>
    <w:rsid w:val="00C81BCA"/>
    <w:rsid w:val="00C9158C"/>
    <w:rsid w:val="00C91E19"/>
    <w:rsid w:val="00CA43B8"/>
    <w:rsid w:val="00CB6FAB"/>
    <w:rsid w:val="00CC0F69"/>
    <w:rsid w:val="00CE0F82"/>
    <w:rsid w:val="00CF52C2"/>
    <w:rsid w:val="00D14034"/>
    <w:rsid w:val="00D32EC9"/>
    <w:rsid w:val="00D34621"/>
    <w:rsid w:val="00D40208"/>
    <w:rsid w:val="00D65FB2"/>
    <w:rsid w:val="00D70975"/>
    <w:rsid w:val="00D7124D"/>
    <w:rsid w:val="00D87B77"/>
    <w:rsid w:val="00D939E0"/>
    <w:rsid w:val="00DA0B95"/>
    <w:rsid w:val="00DA7CE5"/>
    <w:rsid w:val="00DB03E3"/>
    <w:rsid w:val="00DC78E6"/>
    <w:rsid w:val="00DD0652"/>
    <w:rsid w:val="00DD1B3B"/>
    <w:rsid w:val="00E109CB"/>
    <w:rsid w:val="00E422A5"/>
    <w:rsid w:val="00E55001"/>
    <w:rsid w:val="00E5772A"/>
    <w:rsid w:val="00E63B66"/>
    <w:rsid w:val="00E70CF8"/>
    <w:rsid w:val="00E911E8"/>
    <w:rsid w:val="00E92550"/>
    <w:rsid w:val="00EC2411"/>
    <w:rsid w:val="00ED153E"/>
    <w:rsid w:val="00EE4BAE"/>
    <w:rsid w:val="00EE67BC"/>
    <w:rsid w:val="00F03624"/>
    <w:rsid w:val="00F0595E"/>
    <w:rsid w:val="00F1176D"/>
    <w:rsid w:val="00F2073B"/>
    <w:rsid w:val="00F24EAB"/>
    <w:rsid w:val="00F36A61"/>
    <w:rsid w:val="00F42155"/>
    <w:rsid w:val="00F53DAF"/>
    <w:rsid w:val="00F574DA"/>
    <w:rsid w:val="00F60830"/>
    <w:rsid w:val="00F60951"/>
    <w:rsid w:val="00F74071"/>
    <w:rsid w:val="00F74309"/>
    <w:rsid w:val="00F75CE3"/>
    <w:rsid w:val="00F836FF"/>
    <w:rsid w:val="00F903C9"/>
    <w:rsid w:val="00F914B4"/>
    <w:rsid w:val="00FA289D"/>
    <w:rsid w:val="00FD6788"/>
    <w:rsid w:val="00FD7EFE"/>
    <w:rsid w:val="00FE0F32"/>
    <w:rsid w:val="00FE69F7"/>
    <w:rsid w:val="00FF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Pro-Gramma"/>
    <w:link w:val="10"/>
    <w:qFormat/>
    <w:rsid w:val="00203144"/>
    <w:pPr>
      <w:keepNext/>
      <w:pageBreakBefore/>
      <w:numPr>
        <w:numId w:val="13"/>
      </w:numPr>
      <w:tabs>
        <w:tab w:val="clear" w:pos="1440"/>
      </w:tabs>
      <w:spacing w:before="4000" w:after="9960" w:line="240" w:lineRule="auto"/>
      <w:jc w:val="right"/>
      <w:outlineLvl w:val="0"/>
    </w:pPr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paragraph" w:styleId="21">
    <w:name w:val="heading 2"/>
    <w:basedOn w:val="a2"/>
    <w:next w:val="Pro-Gramma"/>
    <w:link w:val="22"/>
    <w:qFormat/>
    <w:rsid w:val="00203144"/>
    <w:pPr>
      <w:keepNext/>
      <w:pageBreakBefore/>
      <w:numPr>
        <w:ilvl w:val="1"/>
        <w:numId w:val="13"/>
      </w:numPr>
      <w:pBdr>
        <w:bottom w:val="single" w:sz="24" w:space="5" w:color="999999"/>
      </w:pBdr>
      <w:tabs>
        <w:tab w:val="clear" w:pos="1080"/>
      </w:tabs>
      <w:spacing w:after="840" w:line="240" w:lineRule="auto"/>
      <w:jc w:val="right"/>
      <w:outlineLvl w:val="1"/>
    </w:pPr>
    <w:rPr>
      <w:rFonts w:ascii="Verdana" w:eastAsia="Times New Roman" w:hAnsi="Verdana" w:cs="Times New Roman"/>
      <w:b/>
      <w:bCs/>
      <w:iCs/>
      <w:color w:val="C41C16"/>
      <w:sz w:val="28"/>
      <w:szCs w:val="28"/>
      <w:lang w:val="x-none" w:eastAsia="x-none"/>
    </w:rPr>
  </w:style>
  <w:style w:type="paragraph" w:styleId="31">
    <w:name w:val="heading 3"/>
    <w:basedOn w:val="a2"/>
    <w:next w:val="Pro-Gramma"/>
    <w:link w:val="32"/>
    <w:qFormat/>
    <w:rsid w:val="00203144"/>
    <w:pPr>
      <w:keepNext/>
      <w:numPr>
        <w:ilvl w:val="2"/>
        <w:numId w:val="13"/>
      </w:numPr>
      <w:tabs>
        <w:tab w:val="clear" w:pos="720"/>
      </w:tabs>
      <w:spacing w:before="1200" w:after="600" w:line="240" w:lineRule="auto"/>
      <w:outlineLvl w:val="2"/>
    </w:pPr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paragraph" w:styleId="41">
    <w:name w:val="heading 4"/>
    <w:basedOn w:val="a2"/>
    <w:next w:val="Pro-Gramma"/>
    <w:link w:val="42"/>
    <w:qFormat/>
    <w:rsid w:val="00203144"/>
    <w:pPr>
      <w:keepNext/>
      <w:numPr>
        <w:ilvl w:val="3"/>
        <w:numId w:val="13"/>
      </w:numPr>
      <w:tabs>
        <w:tab w:val="clear" w:pos="864"/>
      </w:tabs>
      <w:spacing w:before="480" w:after="240" w:line="240" w:lineRule="auto"/>
      <w:outlineLvl w:val="3"/>
    </w:pPr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paragraph" w:styleId="51">
    <w:name w:val="heading 5"/>
    <w:basedOn w:val="Pro-Gramma"/>
    <w:next w:val="Pro-Gramma"/>
    <w:link w:val="52"/>
    <w:qFormat/>
    <w:rsid w:val="00203144"/>
    <w:pPr>
      <w:keepNext/>
      <w:numPr>
        <w:ilvl w:val="4"/>
        <w:numId w:val="13"/>
      </w:numPr>
      <w:tabs>
        <w:tab w:val="clear" w:pos="1008"/>
      </w:tabs>
      <w:spacing w:before="240" w:after="120"/>
      <w:outlineLvl w:val="4"/>
    </w:pPr>
    <w:rPr>
      <w:bCs/>
      <w:i/>
      <w:iCs/>
      <w:szCs w:val="26"/>
    </w:rPr>
  </w:style>
  <w:style w:type="paragraph" w:styleId="6">
    <w:name w:val="heading 6"/>
    <w:basedOn w:val="a2"/>
    <w:next w:val="a2"/>
    <w:link w:val="60"/>
    <w:qFormat/>
    <w:rsid w:val="00203144"/>
    <w:pPr>
      <w:numPr>
        <w:ilvl w:val="5"/>
        <w:numId w:val="13"/>
      </w:numPr>
      <w:tabs>
        <w:tab w:val="clear" w:pos="1152"/>
      </w:tabs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2"/>
    <w:next w:val="a2"/>
    <w:link w:val="70"/>
    <w:qFormat/>
    <w:rsid w:val="00203144"/>
    <w:pPr>
      <w:numPr>
        <w:ilvl w:val="6"/>
        <w:numId w:val="13"/>
      </w:numPr>
      <w:tabs>
        <w:tab w:val="clear" w:pos="1296"/>
      </w:tabs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203144"/>
    <w:pPr>
      <w:numPr>
        <w:ilvl w:val="7"/>
        <w:numId w:val="13"/>
      </w:numPr>
      <w:tabs>
        <w:tab w:val="clear" w:pos="1440"/>
      </w:tabs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2"/>
    <w:next w:val="a2"/>
    <w:link w:val="90"/>
    <w:qFormat/>
    <w:rsid w:val="00203144"/>
    <w:pPr>
      <w:numPr>
        <w:ilvl w:val="8"/>
        <w:numId w:val="13"/>
      </w:numPr>
      <w:tabs>
        <w:tab w:val="clear" w:pos="1584"/>
      </w:tabs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203144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2">
    <w:name w:val="Заголовок 2 Знак"/>
    <w:basedOn w:val="a3"/>
    <w:link w:val="21"/>
    <w:rsid w:val="00203144"/>
    <w:rPr>
      <w:rFonts w:ascii="Verdana" w:eastAsia="Times New Roman" w:hAnsi="Verdana" w:cs="Times New Roman"/>
      <w:b/>
      <w:bCs/>
      <w:iCs/>
      <w:color w:val="C41C16"/>
      <w:sz w:val="28"/>
      <w:szCs w:val="28"/>
      <w:lang w:val="x-none" w:eastAsia="x-none"/>
    </w:rPr>
  </w:style>
  <w:style w:type="character" w:customStyle="1" w:styleId="32">
    <w:name w:val="Заголовок 3 Знак"/>
    <w:basedOn w:val="a3"/>
    <w:link w:val="31"/>
    <w:rsid w:val="00203144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character" w:customStyle="1" w:styleId="42">
    <w:name w:val="Заголовок 4 Знак"/>
    <w:basedOn w:val="a3"/>
    <w:link w:val="41"/>
    <w:rsid w:val="00203144"/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character" w:customStyle="1" w:styleId="52">
    <w:name w:val="Заголовок 5 Знак"/>
    <w:basedOn w:val="a3"/>
    <w:link w:val="51"/>
    <w:rsid w:val="00203144"/>
    <w:rPr>
      <w:rFonts w:ascii="Georgia" w:eastAsia="Times New Roman" w:hAnsi="Georgia" w:cs="Times New Roman"/>
      <w:bCs/>
      <w:i/>
      <w:iCs/>
      <w:sz w:val="20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20314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rsid w:val="002031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20314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3"/>
    <w:link w:val="9"/>
    <w:rsid w:val="00203144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203144"/>
  </w:style>
  <w:style w:type="numbering" w:customStyle="1" w:styleId="110">
    <w:name w:val="Нет списка11"/>
    <w:next w:val="a5"/>
    <w:uiPriority w:val="99"/>
    <w:semiHidden/>
    <w:unhideWhenUsed/>
    <w:rsid w:val="00203144"/>
  </w:style>
  <w:style w:type="paragraph" w:customStyle="1" w:styleId="Pro-TabHead">
    <w:name w:val="Pro-Tab Head"/>
    <w:basedOn w:val="Pro-Tab"/>
    <w:link w:val="Pro-TabHead0"/>
    <w:rsid w:val="00203144"/>
    <w:rPr>
      <w:rFonts w:eastAsia="Times New Roman" w:cs="Times New Roman"/>
      <w:b/>
      <w:bCs/>
    </w:rPr>
  </w:style>
  <w:style w:type="paragraph" w:styleId="a6">
    <w:name w:val="header"/>
    <w:basedOn w:val="a2"/>
    <w:link w:val="a7"/>
    <w:semiHidden/>
    <w:rsid w:val="002031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3"/>
    <w:link w:val="a6"/>
    <w:semiHidden/>
    <w:rsid w:val="002031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semiHidden/>
    <w:rsid w:val="00203144"/>
    <w:rPr>
      <w:color w:val="808080"/>
      <w:u w:val="none"/>
    </w:rPr>
  </w:style>
  <w:style w:type="character" w:styleId="a9">
    <w:name w:val="annotation reference"/>
    <w:semiHidden/>
    <w:rsid w:val="00203144"/>
    <w:rPr>
      <w:sz w:val="16"/>
      <w:szCs w:val="16"/>
    </w:rPr>
  </w:style>
  <w:style w:type="character" w:styleId="aa">
    <w:name w:val="footnote reference"/>
    <w:semiHidden/>
    <w:rsid w:val="00203144"/>
    <w:rPr>
      <w:vertAlign w:val="superscript"/>
    </w:rPr>
  </w:style>
  <w:style w:type="paragraph" w:customStyle="1" w:styleId="ab">
    <w:name w:val="Иллюстрация"/>
    <w:semiHidden/>
    <w:rsid w:val="00203144"/>
    <w:pPr>
      <w:keepNext/>
      <w:keepLines/>
      <w:spacing w:before="240" w:after="120" w:line="240" w:lineRule="auto"/>
      <w:contextualSpacing/>
    </w:pPr>
    <w:rPr>
      <w:rFonts w:ascii="Tahoma" w:eastAsia="Times New Roman" w:hAnsi="Tahoma" w:cs="Arial"/>
      <w:b/>
      <w:bCs/>
      <w:color w:val="515024"/>
      <w:sz w:val="20"/>
      <w:szCs w:val="26"/>
      <w:lang w:eastAsia="ru-RU"/>
    </w:rPr>
  </w:style>
  <w:style w:type="paragraph" w:styleId="ac">
    <w:name w:val="Normal (Web)"/>
    <w:basedOn w:val="a2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2"/>
    <w:next w:val="a2"/>
    <w:autoRedefine/>
    <w:rsid w:val="00203144"/>
    <w:pPr>
      <w:tabs>
        <w:tab w:val="right" w:pos="9911"/>
      </w:tabs>
      <w:spacing w:before="240" w:after="120" w:line="240" w:lineRule="auto"/>
      <w:ind w:left="1202"/>
    </w:pPr>
    <w:rPr>
      <w:rFonts w:ascii="Georgia" w:eastAsia="Times New Roman" w:hAnsi="Georgia" w:cs="Times New Roman"/>
      <w:sz w:val="20"/>
      <w:szCs w:val="20"/>
      <w:lang w:eastAsia="ru-RU"/>
    </w:rPr>
  </w:style>
  <w:style w:type="table" w:styleId="ad">
    <w:name w:val="Table Grid"/>
    <w:basedOn w:val="a4"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Ссылка"/>
    <w:semiHidden/>
    <w:rsid w:val="00203144"/>
    <w:rPr>
      <w:i/>
    </w:rPr>
  </w:style>
  <w:style w:type="character" w:styleId="af">
    <w:name w:val="Strong"/>
    <w:qFormat/>
    <w:rsid w:val="00203144"/>
    <w:rPr>
      <w:b/>
      <w:bCs/>
    </w:rPr>
  </w:style>
  <w:style w:type="paragraph" w:styleId="af0">
    <w:name w:val="Document Map"/>
    <w:basedOn w:val="a2"/>
    <w:link w:val="af1"/>
    <w:semiHidden/>
    <w:rsid w:val="0020314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1">
    <w:name w:val="Схема документа Знак"/>
    <w:basedOn w:val="a3"/>
    <w:link w:val="af0"/>
    <w:semiHidden/>
    <w:rsid w:val="0020314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Pro-Tab0">
    <w:name w:val="Pro-Tab Знак Знак"/>
    <w:link w:val="Pro-Tab"/>
    <w:rsid w:val="00203144"/>
    <w:rPr>
      <w:rFonts w:ascii="Tahoma" w:hAnsi="Tahoma"/>
      <w:sz w:val="16"/>
      <w:szCs w:val="24"/>
      <w:lang w:eastAsia="ru-RU"/>
    </w:rPr>
  </w:style>
  <w:style w:type="paragraph" w:styleId="af2">
    <w:name w:val="Message Header"/>
    <w:basedOn w:val="a2"/>
    <w:link w:val="af3"/>
    <w:semiHidden/>
    <w:rsid w:val="0020314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Шапка Знак"/>
    <w:basedOn w:val="a3"/>
    <w:link w:val="af2"/>
    <w:semiHidden/>
    <w:rsid w:val="00203144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4">
    <w:name w:val="annotation text"/>
    <w:basedOn w:val="a2"/>
    <w:link w:val="af5"/>
    <w:unhideWhenUsed/>
    <w:rsid w:val="00203144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3"/>
    <w:link w:val="af4"/>
    <w:rsid w:val="00203144"/>
    <w:rPr>
      <w:sz w:val="20"/>
      <w:szCs w:val="20"/>
    </w:rPr>
  </w:style>
  <w:style w:type="paragraph" w:styleId="af6">
    <w:name w:val="annotation subject"/>
    <w:basedOn w:val="a2"/>
    <w:link w:val="af7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6"/>
    <w:semiHidden/>
    <w:rsid w:val="0020314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styleId="111111">
    <w:name w:val="Outline List 2"/>
    <w:basedOn w:val="a5"/>
    <w:semiHidden/>
    <w:rsid w:val="00203144"/>
    <w:pPr>
      <w:numPr>
        <w:numId w:val="1"/>
      </w:numPr>
    </w:pPr>
  </w:style>
  <w:style w:type="numbering" w:styleId="1ai">
    <w:name w:val="Outline List 1"/>
    <w:basedOn w:val="a5"/>
    <w:semiHidden/>
    <w:rsid w:val="00203144"/>
    <w:pPr>
      <w:numPr>
        <w:numId w:val="2"/>
      </w:numPr>
    </w:pPr>
  </w:style>
  <w:style w:type="paragraph" w:styleId="HTML">
    <w:name w:val="HTML Address"/>
    <w:basedOn w:val="a2"/>
    <w:link w:val="HTML0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3"/>
    <w:link w:val="HTML"/>
    <w:semiHidden/>
    <w:rsid w:val="0020314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8">
    <w:name w:val="envelope address"/>
    <w:basedOn w:val="a2"/>
    <w:semiHidden/>
    <w:rsid w:val="0020314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ru-RU"/>
    </w:rPr>
  </w:style>
  <w:style w:type="character" w:styleId="HTML1">
    <w:name w:val="HTML Acronym"/>
    <w:basedOn w:val="a3"/>
    <w:semiHidden/>
    <w:rsid w:val="00203144"/>
  </w:style>
  <w:style w:type="table" w:styleId="-1">
    <w:name w:val="Table Web 1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Emphasis"/>
    <w:qFormat/>
    <w:rsid w:val="00203144"/>
    <w:rPr>
      <w:i/>
      <w:iCs/>
    </w:rPr>
  </w:style>
  <w:style w:type="paragraph" w:styleId="afa">
    <w:name w:val="Date"/>
    <w:basedOn w:val="a2"/>
    <w:next w:val="a2"/>
    <w:link w:val="afb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Дата Знак"/>
    <w:basedOn w:val="a3"/>
    <w:link w:val="afa"/>
    <w:semiHidden/>
    <w:rsid w:val="00203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te Heading"/>
    <w:basedOn w:val="a2"/>
    <w:next w:val="a2"/>
    <w:link w:val="afd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Заголовок записки Знак"/>
    <w:basedOn w:val="a3"/>
    <w:link w:val="afc"/>
    <w:semiHidden/>
    <w:rsid w:val="0020314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e">
    <w:name w:val="Table Elegant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semiHidden/>
    <w:rsid w:val="00203144"/>
    <w:rPr>
      <w:rFonts w:ascii="Courier New" w:hAnsi="Courier New" w:cs="Courier New"/>
      <w:sz w:val="20"/>
      <w:szCs w:val="20"/>
    </w:rPr>
  </w:style>
  <w:style w:type="table" w:styleId="13">
    <w:name w:val="Table Classic 1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semiHidden/>
    <w:rsid w:val="00203144"/>
    <w:rPr>
      <w:rFonts w:ascii="Courier New" w:hAnsi="Courier New" w:cs="Courier New"/>
      <w:sz w:val="20"/>
      <w:szCs w:val="20"/>
    </w:rPr>
  </w:style>
  <w:style w:type="paragraph" w:styleId="aff">
    <w:name w:val="Body Text"/>
    <w:basedOn w:val="a2"/>
    <w:link w:val="aff0"/>
    <w:semiHidden/>
    <w:rsid w:val="0020314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 Знак"/>
    <w:basedOn w:val="a3"/>
    <w:link w:val="aff"/>
    <w:semiHidden/>
    <w:rsid w:val="00203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ody Text First Indent"/>
    <w:basedOn w:val="aff"/>
    <w:link w:val="aff2"/>
    <w:semiHidden/>
    <w:rsid w:val="00203144"/>
    <w:pPr>
      <w:ind w:firstLine="210"/>
    </w:pPr>
  </w:style>
  <w:style w:type="character" w:customStyle="1" w:styleId="aff2">
    <w:name w:val="Красная строка Знак"/>
    <w:basedOn w:val="aff0"/>
    <w:link w:val="aff1"/>
    <w:semiHidden/>
    <w:rsid w:val="00203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ody Text Indent"/>
    <w:basedOn w:val="a2"/>
    <w:link w:val="aff4"/>
    <w:semiHidden/>
    <w:rsid w:val="0020314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Основной текст с отступом Знак"/>
    <w:basedOn w:val="a3"/>
    <w:link w:val="aff3"/>
    <w:semiHidden/>
    <w:rsid w:val="00203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First Indent 2"/>
    <w:basedOn w:val="aff3"/>
    <w:link w:val="26"/>
    <w:semiHidden/>
    <w:rsid w:val="00203144"/>
    <w:pPr>
      <w:ind w:firstLine="210"/>
    </w:pPr>
  </w:style>
  <w:style w:type="character" w:customStyle="1" w:styleId="26">
    <w:name w:val="Красная строка 2 Знак"/>
    <w:basedOn w:val="aff4"/>
    <w:link w:val="25"/>
    <w:semiHidden/>
    <w:rsid w:val="00203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 Bullet"/>
    <w:basedOn w:val="a2"/>
    <w:semiHidden/>
    <w:rsid w:val="00203144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List Bullet 2"/>
    <w:basedOn w:val="a2"/>
    <w:semiHidden/>
    <w:rsid w:val="00203144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List Bullet 3"/>
    <w:basedOn w:val="a2"/>
    <w:semiHidden/>
    <w:rsid w:val="00203144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0">
    <w:name w:val="List Bullet 4"/>
    <w:basedOn w:val="a2"/>
    <w:semiHidden/>
    <w:rsid w:val="00203144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0">
    <w:name w:val="List Bullet 5"/>
    <w:basedOn w:val="a2"/>
    <w:semiHidden/>
    <w:rsid w:val="00203144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Title"/>
    <w:basedOn w:val="a2"/>
    <w:link w:val="aff6"/>
    <w:qFormat/>
    <w:rsid w:val="00203144"/>
    <w:pPr>
      <w:pBdr>
        <w:bottom w:val="single" w:sz="48" w:space="18" w:color="C4161C"/>
      </w:pBdr>
      <w:spacing w:before="3000" w:after="5520" w:line="240" w:lineRule="auto"/>
      <w:ind w:left="1678"/>
      <w:jc w:val="right"/>
      <w:outlineLvl w:val="0"/>
    </w:pPr>
    <w:rPr>
      <w:rFonts w:ascii="Verdana" w:eastAsia="Times New Roman" w:hAnsi="Verdana" w:cs="Times New Roman"/>
      <w:b/>
      <w:bCs/>
      <w:kern w:val="28"/>
      <w:sz w:val="40"/>
      <w:szCs w:val="32"/>
      <w:lang w:val="x-none" w:eastAsia="x-none"/>
    </w:rPr>
  </w:style>
  <w:style w:type="character" w:customStyle="1" w:styleId="aff6">
    <w:name w:val="Название Знак"/>
    <w:basedOn w:val="a3"/>
    <w:link w:val="aff5"/>
    <w:rsid w:val="00203144"/>
    <w:rPr>
      <w:rFonts w:ascii="Verdana" w:eastAsia="Times New Roman" w:hAnsi="Verdana" w:cs="Times New Roman"/>
      <w:b/>
      <w:bCs/>
      <w:kern w:val="28"/>
      <w:sz w:val="40"/>
      <w:szCs w:val="32"/>
      <w:lang w:val="x-none" w:eastAsia="x-none"/>
    </w:rPr>
  </w:style>
  <w:style w:type="paragraph" w:styleId="aff7">
    <w:name w:val="footer"/>
    <w:basedOn w:val="a2"/>
    <w:link w:val="aff8"/>
    <w:semiHidden/>
    <w:rsid w:val="002031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8">
    <w:name w:val="Нижний колонтитул Знак"/>
    <w:basedOn w:val="a3"/>
    <w:link w:val="aff7"/>
    <w:semiHidden/>
    <w:rsid w:val="002031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page number"/>
    <w:semiHidden/>
    <w:rsid w:val="00203144"/>
    <w:rPr>
      <w:rFonts w:ascii="Verdana" w:hAnsi="Verdana"/>
      <w:b/>
      <w:color w:val="C41C16"/>
      <w:sz w:val="16"/>
    </w:rPr>
  </w:style>
  <w:style w:type="character" w:styleId="affa">
    <w:name w:val="line number"/>
    <w:basedOn w:val="a3"/>
    <w:semiHidden/>
    <w:rsid w:val="00203144"/>
  </w:style>
  <w:style w:type="paragraph" w:styleId="a">
    <w:name w:val="List Number"/>
    <w:basedOn w:val="a2"/>
    <w:semiHidden/>
    <w:rsid w:val="00203144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Number 2"/>
    <w:basedOn w:val="a2"/>
    <w:semiHidden/>
    <w:rsid w:val="00203144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Number 3"/>
    <w:basedOn w:val="a2"/>
    <w:semiHidden/>
    <w:rsid w:val="00203144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Number 4"/>
    <w:basedOn w:val="a2"/>
    <w:semiHidden/>
    <w:rsid w:val="00203144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List Number 5"/>
    <w:basedOn w:val="a2"/>
    <w:semiHidden/>
    <w:rsid w:val="00203144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4">
    <w:name w:val="HTML Sample"/>
    <w:semiHidden/>
    <w:rsid w:val="00203144"/>
    <w:rPr>
      <w:rFonts w:ascii="Courier New" w:hAnsi="Courier New" w:cs="Courier New"/>
    </w:rPr>
  </w:style>
  <w:style w:type="paragraph" w:styleId="27">
    <w:name w:val="envelope return"/>
    <w:basedOn w:val="a2"/>
    <w:semiHidden/>
    <w:rsid w:val="0020314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14">
    <w:name w:val="Table 3D effects 1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b">
    <w:name w:val="Normal Indent"/>
    <w:basedOn w:val="a2"/>
    <w:semiHidden/>
    <w:rsid w:val="0020314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5">
    <w:name w:val="HTML Definition"/>
    <w:semiHidden/>
    <w:rsid w:val="00203144"/>
    <w:rPr>
      <w:i/>
      <w:iCs/>
    </w:rPr>
  </w:style>
  <w:style w:type="paragraph" w:styleId="29">
    <w:name w:val="Body Text 2"/>
    <w:basedOn w:val="a2"/>
    <w:link w:val="2a"/>
    <w:semiHidden/>
    <w:rsid w:val="002031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Основной текст 2 Знак"/>
    <w:basedOn w:val="a3"/>
    <w:link w:val="29"/>
    <w:semiHidden/>
    <w:rsid w:val="00203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3"/>
    <w:basedOn w:val="a2"/>
    <w:link w:val="37"/>
    <w:semiHidden/>
    <w:rsid w:val="0020314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3"/>
    <w:link w:val="36"/>
    <w:semiHidden/>
    <w:rsid w:val="002031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b">
    <w:name w:val="Body Text Indent 2"/>
    <w:basedOn w:val="a2"/>
    <w:link w:val="2c"/>
    <w:semiHidden/>
    <w:rsid w:val="0020314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c">
    <w:name w:val="Основной текст с отступом 2 Знак"/>
    <w:basedOn w:val="a3"/>
    <w:link w:val="2b"/>
    <w:semiHidden/>
    <w:rsid w:val="00203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Indent 3"/>
    <w:basedOn w:val="a2"/>
    <w:link w:val="39"/>
    <w:semiHidden/>
    <w:rsid w:val="0020314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3"/>
    <w:link w:val="38"/>
    <w:semiHidden/>
    <w:rsid w:val="0020314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6">
    <w:name w:val="HTML Variable"/>
    <w:semiHidden/>
    <w:rsid w:val="00203144"/>
    <w:rPr>
      <w:i/>
      <w:iCs/>
    </w:rPr>
  </w:style>
  <w:style w:type="character" w:styleId="HTML7">
    <w:name w:val="HTML Typewriter"/>
    <w:semiHidden/>
    <w:rsid w:val="00203144"/>
    <w:rPr>
      <w:rFonts w:ascii="Courier New" w:hAnsi="Courier New" w:cs="Courier New"/>
      <w:sz w:val="20"/>
      <w:szCs w:val="20"/>
    </w:rPr>
  </w:style>
  <w:style w:type="paragraph" w:styleId="affc">
    <w:name w:val="Subtitle"/>
    <w:basedOn w:val="a2"/>
    <w:link w:val="affd"/>
    <w:qFormat/>
    <w:rsid w:val="00203144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Подзаголовок Знак"/>
    <w:basedOn w:val="a3"/>
    <w:link w:val="affc"/>
    <w:rsid w:val="00203144"/>
    <w:rPr>
      <w:rFonts w:ascii="Arial" w:eastAsia="Times New Roman" w:hAnsi="Arial" w:cs="Arial"/>
      <w:sz w:val="24"/>
      <w:szCs w:val="24"/>
      <w:lang w:eastAsia="ru-RU"/>
    </w:rPr>
  </w:style>
  <w:style w:type="paragraph" w:styleId="affe">
    <w:name w:val="Signature"/>
    <w:basedOn w:val="a2"/>
    <w:link w:val="afff"/>
    <w:semiHidden/>
    <w:rsid w:val="00203144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">
    <w:name w:val="Подпись Знак"/>
    <w:basedOn w:val="a3"/>
    <w:link w:val="affe"/>
    <w:semiHidden/>
    <w:rsid w:val="00203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0">
    <w:name w:val="Salutation"/>
    <w:basedOn w:val="a2"/>
    <w:next w:val="a2"/>
    <w:link w:val="afff1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Приветствие Знак"/>
    <w:basedOn w:val="a3"/>
    <w:link w:val="afff0"/>
    <w:semiHidden/>
    <w:rsid w:val="00203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2">
    <w:name w:val="List Continue"/>
    <w:basedOn w:val="a2"/>
    <w:semiHidden/>
    <w:rsid w:val="0020314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d">
    <w:name w:val="List Continue 2"/>
    <w:basedOn w:val="a2"/>
    <w:semiHidden/>
    <w:rsid w:val="00203144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a">
    <w:name w:val="List Continue 3"/>
    <w:basedOn w:val="a2"/>
    <w:semiHidden/>
    <w:rsid w:val="00203144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2"/>
    <w:semiHidden/>
    <w:rsid w:val="00203144"/>
    <w:pPr>
      <w:spacing w:after="120" w:line="240" w:lineRule="auto"/>
      <w:ind w:left="11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Continue 5"/>
    <w:basedOn w:val="a2"/>
    <w:semiHidden/>
    <w:rsid w:val="00203144"/>
    <w:pPr>
      <w:spacing w:after="120" w:line="240" w:lineRule="auto"/>
      <w:ind w:left="14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3">
    <w:name w:val="FollowedHyperlink"/>
    <w:semiHidden/>
    <w:rsid w:val="00203144"/>
    <w:rPr>
      <w:color w:val="800080"/>
      <w:u w:val="single"/>
    </w:rPr>
  </w:style>
  <w:style w:type="table" w:styleId="15">
    <w:name w:val="Table Simple 1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4">
    <w:name w:val="Closing"/>
    <w:basedOn w:val="a2"/>
    <w:link w:val="afff5"/>
    <w:semiHidden/>
    <w:rsid w:val="00203144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5">
    <w:name w:val="Прощание Знак"/>
    <w:basedOn w:val="a3"/>
    <w:link w:val="afff4"/>
    <w:semiHidden/>
    <w:rsid w:val="0020314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6">
    <w:name w:val="Table Grid 1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6">
    <w:name w:val="Table Contemporary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7">
    <w:name w:val="List"/>
    <w:basedOn w:val="a2"/>
    <w:semiHidden/>
    <w:rsid w:val="0020314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0">
    <w:name w:val="List 2"/>
    <w:basedOn w:val="a2"/>
    <w:semiHidden/>
    <w:rsid w:val="0020314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d">
    <w:name w:val="List 3"/>
    <w:basedOn w:val="a2"/>
    <w:semiHidden/>
    <w:rsid w:val="0020314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6">
    <w:name w:val="List 4"/>
    <w:basedOn w:val="a2"/>
    <w:semiHidden/>
    <w:rsid w:val="00203144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5">
    <w:name w:val="List 5"/>
    <w:basedOn w:val="a2"/>
    <w:semiHidden/>
    <w:rsid w:val="00203144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8">
    <w:name w:val="Table Professional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semiHidden/>
    <w:rsid w:val="00203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9">
    <w:name w:val="Стандартный HTML Знак"/>
    <w:basedOn w:val="a3"/>
    <w:link w:val="HTML8"/>
    <w:semiHidden/>
    <w:rsid w:val="00203144"/>
    <w:rPr>
      <w:rFonts w:ascii="Courier New" w:eastAsia="Times New Roman" w:hAnsi="Courier New" w:cs="Courier New"/>
      <w:sz w:val="20"/>
      <w:szCs w:val="20"/>
      <w:lang w:eastAsia="ru-RU"/>
    </w:rPr>
  </w:style>
  <w:style w:type="numbering" w:styleId="a1">
    <w:name w:val="Outline List 3"/>
    <w:basedOn w:val="a5"/>
    <w:semiHidden/>
    <w:rsid w:val="00203144"/>
    <w:pPr>
      <w:numPr>
        <w:numId w:val="13"/>
      </w:numPr>
    </w:pPr>
  </w:style>
  <w:style w:type="table" w:styleId="17">
    <w:name w:val="Table Columns 1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9">
    <w:name w:val="Plain Text"/>
    <w:basedOn w:val="a2"/>
    <w:link w:val="afffa"/>
    <w:semiHidden/>
    <w:rsid w:val="00203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a">
    <w:name w:val="Текст Знак"/>
    <w:basedOn w:val="a3"/>
    <w:link w:val="afff9"/>
    <w:semiHidden/>
    <w:rsid w:val="00203144"/>
    <w:rPr>
      <w:rFonts w:ascii="Courier New" w:eastAsia="Times New Roman" w:hAnsi="Courier New" w:cs="Courier New"/>
      <w:sz w:val="20"/>
      <w:szCs w:val="20"/>
      <w:lang w:eastAsia="ru-RU"/>
    </w:rPr>
  </w:style>
  <w:style w:type="table" w:styleId="afffb">
    <w:name w:val="Table Theme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Colorful 1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c">
    <w:name w:val="Block Text"/>
    <w:basedOn w:val="a2"/>
    <w:semiHidden/>
    <w:rsid w:val="00203144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a">
    <w:name w:val="HTML Cite"/>
    <w:semiHidden/>
    <w:rsid w:val="00203144"/>
    <w:rPr>
      <w:i/>
      <w:iCs/>
    </w:rPr>
  </w:style>
  <w:style w:type="paragraph" w:styleId="afffd">
    <w:name w:val="E-mail Signature"/>
    <w:basedOn w:val="a2"/>
    <w:link w:val="afffe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e">
    <w:name w:val="Электронная подпись Знак"/>
    <w:basedOn w:val="a3"/>
    <w:link w:val="afffd"/>
    <w:semiHidden/>
    <w:rsid w:val="002031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TabHead0">
    <w:name w:val="Pro-Tab Head Знак"/>
    <w:link w:val="Pro-TabHead"/>
    <w:rsid w:val="00203144"/>
    <w:rPr>
      <w:rFonts w:ascii="Tahoma" w:eastAsia="Times New Roman" w:hAnsi="Tahoma" w:cs="Times New Roman"/>
      <w:b/>
      <w:bCs/>
      <w:sz w:val="16"/>
      <w:szCs w:val="24"/>
      <w:lang w:eastAsia="ru-RU"/>
    </w:rPr>
  </w:style>
  <w:style w:type="paragraph" w:styleId="affff">
    <w:name w:val="footnote text"/>
    <w:basedOn w:val="a2"/>
    <w:link w:val="affff0"/>
    <w:rsid w:val="00203144"/>
    <w:pPr>
      <w:spacing w:after="0" w:line="240" w:lineRule="auto"/>
    </w:pPr>
    <w:rPr>
      <w:rFonts w:ascii="Tahoma" w:eastAsia="Times New Roman" w:hAnsi="Tahoma" w:cs="Times New Roman"/>
      <w:i/>
      <w:sz w:val="16"/>
      <w:szCs w:val="20"/>
      <w:lang w:eastAsia="ru-RU"/>
    </w:rPr>
  </w:style>
  <w:style w:type="character" w:customStyle="1" w:styleId="affff0">
    <w:name w:val="Текст сноски Знак"/>
    <w:basedOn w:val="a3"/>
    <w:link w:val="affff"/>
    <w:rsid w:val="00203144"/>
    <w:rPr>
      <w:rFonts w:ascii="Tahoma" w:eastAsia="Times New Roman" w:hAnsi="Tahoma" w:cs="Times New Roman"/>
      <w:i/>
      <w:sz w:val="16"/>
      <w:szCs w:val="20"/>
      <w:lang w:eastAsia="ru-RU"/>
    </w:rPr>
  </w:style>
  <w:style w:type="paragraph" w:customStyle="1" w:styleId="Pro-Gramma">
    <w:name w:val="Pro-Gramma"/>
    <w:basedOn w:val="a2"/>
    <w:link w:val="Pro-Gramma0"/>
    <w:rsid w:val="00203144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Pro-Gramma"/>
    <w:link w:val="Pro-Tab0"/>
    <w:rsid w:val="00203144"/>
    <w:pPr>
      <w:spacing w:before="40" w:after="40" w:line="240" w:lineRule="auto"/>
      <w:ind w:left="0"/>
      <w:contextualSpacing/>
      <w:jc w:val="left"/>
    </w:pPr>
    <w:rPr>
      <w:rFonts w:ascii="Tahoma" w:eastAsiaTheme="minorHAnsi" w:hAnsi="Tahoma" w:cstheme="minorBidi"/>
      <w:sz w:val="16"/>
    </w:rPr>
  </w:style>
  <w:style w:type="character" w:customStyle="1" w:styleId="Pro-">
    <w:name w:val="Pro-Ссылка"/>
    <w:rsid w:val="00203144"/>
    <w:rPr>
      <w:i/>
      <w:color w:val="808080"/>
      <w:u w:val="none"/>
    </w:rPr>
  </w:style>
  <w:style w:type="paragraph" w:customStyle="1" w:styleId="Bottom">
    <w:name w:val="Bottom"/>
    <w:basedOn w:val="aff7"/>
    <w:rsid w:val="00203144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List2">
    <w:name w:val="Pro-List #2"/>
    <w:basedOn w:val="Pro-List1"/>
    <w:rsid w:val="00203144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203144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"/>
    <w:rsid w:val="00203144"/>
    <w:pPr>
      <w:keepNext/>
      <w:spacing w:before="240" w:after="120"/>
    </w:pPr>
    <w:rPr>
      <w:color w:val="C41C16"/>
    </w:rPr>
  </w:style>
  <w:style w:type="paragraph" w:customStyle="1" w:styleId="Pro-List1">
    <w:name w:val="Pro-List #1"/>
    <w:basedOn w:val="Pro-Gramma"/>
    <w:link w:val="Pro-List10"/>
    <w:rsid w:val="00203144"/>
    <w:pPr>
      <w:tabs>
        <w:tab w:val="left" w:pos="1134"/>
      </w:tabs>
      <w:spacing w:before="180"/>
      <w:ind w:hanging="414"/>
    </w:pPr>
  </w:style>
  <w:style w:type="character" w:customStyle="1" w:styleId="Pro-Gramma0">
    <w:name w:val="Pro-Gramma Знак"/>
    <w:link w:val="Pro-Gramma"/>
    <w:rsid w:val="00203144"/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List10">
    <w:name w:val="Pro-List #1 Знак Знак"/>
    <w:basedOn w:val="Pro-Gramma0"/>
    <w:link w:val="Pro-List1"/>
    <w:rsid w:val="00203144"/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Marka">
    <w:name w:val="Pro-Marka"/>
    <w:rsid w:val="00203144"/>
    <w:rPr>
      <w:b/>
      <w:color w:val="C41C16"/>
    </w:rPr>
  </w:style>
  <w:style w:type="paragraph" w:customStyle="1" w:styleId="Pro-List-1">
    <w:name w:val="Pro-List -1"/>
    <w:basedOn w:val="Pro-List1"/>
    <w:rsid w:val="00203144"/>
    <w:pPr>
      <w:numPr>
        <w:ilvl w:val="2"/>
        <w:numId w:val="14"/>
      </w:numPr>
      <w:tabs>
        <w:tab w:val="clear" w:pos="666"/>
        <w:tab w:val="clear" w:pos="1134"/>
        <w:tab w:val="left" w:pos="2040"/>
      </w:tabs>
      <w:ind w:left="2040" w:hanging="240"/>
    </w:pPr>
  </w:style>
  <w:style w:type="paragraph" w:customStyle="1" w:styleId="Pro-List-2">
    <w:name w:val="Pro-List -2"/>
    <w:basedOn w:val="Pro-List-1"/>
    <w:rsid w:val="00203144"/>
    <w:pPr>
      <w:numPr>
        <w:ilvl w:val="3"/>
        <w:numId w:val="15"/>
      </w:numPr>
      <w:tabs>
        <w:tab w:val="clear" w:pos="2040"/>
      </w:tabs>
      <w:spacing w:before="60"/>
    </w:pPr>
  </w:style>
  <w:style w:type="table" w:customStyle="1" w:styleId="Pro-Table">
    <w:name w:val="Pro-Table"/>
    <w:basedOn w:val="a4"/>
    <w:rsid w:val="00203144"/>
    <w:pPr>
      <w:spacing w:before="60" w:after="6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TextNPA">
    <w:name w:val="Text NPA"/>
    <w:rsid w:val="00203144"/>
    <w:rPr>
      <w:rFonts w:ascii="Courier New" w:hAnsi="Courier New"/>
    </w:rPr>
  </w:style>
  <w:style w:type="paragraph" w:styleId="19">
    <w:name w:val="toc 1"/>
    <w:basedOn w:val="a2"/>
    <w:next w:val="a2"/>
    <w:autoRedefine/>
    <w:rsid w:val="00203144"/>
    <w:pPr>
      <w:pBdr>
        <w:bottom w:val="single" w:sz="12" w:space="1" w:color="808080"/>
      </w:pBdr>
      <w:tabs>
        <w:tab w:val="left" w:pos="9921"/>
      </w:tabs>
      <w:spacing w:before="360" w:after="360" w:line="240" w:lineRule="auto"/>
    </w:pPr>
    <w:rPr>
      <w:rFonts w:ascii="Verdana" w:eastAsia="Times New Roman" w:hAnsi="Verdana" w:cs="Times New Roman"/>
      <w:bCs/>
      <w:noProof/>
      <w:sz w:val="24"/>
      <w:lang w:eastAsia="ru-RU"/>
    </w:rPr>
  </w:style>
  <w:style w:type="paragraph" w:styleId="2f3">
    <w:name w:val="toc 2"/>
    <w:basedOn w:val="a2"/>
    <w:next w:val="a2"/>
    <w:autoRedefine/>
    <w:rsid w:val="00203144"/>
    <w:pPr>
      <w:tabs>
        <w:tab w:val="right" w:pos="9911"/>
      </w:tabs>
      <w:spacing w:before="240" w:after="0" w:line="240" w:lineRule="auto"/>
    </w:pPr>
    <w:rPr>
      <w:rFonts w:ascii="Verdana" w:eastAsia="Times New Roman" w:hAnsi="Verdana" w:cs="Times New Roman"/>
      <w:b/>
      <w:bCs/>
      <w:noProof/>
      <w:color w:val="C41C16"/>
      <w:sz w:val="20"/>
      <w:szCs w:val="20"/>
      <w:lang w:eastAsia="ru-RU"/>
    </w:rPr>
  </w:style>
  <w:style w:type="paragraph" w:customStyle="1" w:styleId="NPA-Comment">
    <w:name w:val="NPA-Comment"/>
    <w:basedOn w:val="Pro-Gramma"/>
    <w:rsid w:val="00203144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affff1">
    <w:name w:val="Мой стиль"/>
    <w:basedOn w:val="a2"/>
    <w:link w:val="affff2"/>
    <w:rsid w:val="00203144"/>
    <w:pPr>
      <w:widowControl w:val="0"/>
      <w:tabs>
        <w:tab w:val="left" w:pos="1680"/>
      </w:tabs>
      <w:adjustRightInd w:val="0"/>
      <w:spacing w:after="120" w:line="288" w:lineRule="auto"/>
      <w:ind w:left="1701" w:hanging="501"/>
      <w:jc w:val="both"/>
      <w:textAlignment w:val="baseline"/>
    </w:pPr>
    <w:rPr>
      <w:rFonts w:ascii="Georgia" w:eastAsia="Times New Roman" w:hAnsi="Georgia" w:cs="Times New Roman"/>
      <w:szCs w:val="20"/>
      <w:lang w:eastAsia="ru-RU"/>
    </w:rPr>
  </w:style>
  <w:style w:type="paragraph" w:styleId="48">
    <w:name w:val="toc 4"/>
    <w:basedOn w:val="a2"/>
    <w:next w:val="a2"/>
    <w:autoRedefine/>
    <w:rsid w:val="00203144"/>
    <w:pPr>
      <w:tabs>
        <w:tab w:val="right" w:pos="9911"/>
      </w:tabs>
      <w:spacing w:before="120" w:after="120" w:line="240" w:lineRule="auto"/>
      <w:ind w:left="1678"/>
    </w:pPr>
    <w:rPr>
      <w:rFonts w:ascii="Georgia" w:eastAsia="Times New Roman" w:hAnsi="Georgia" w:cs="Times New Roman"/>
      <w:i/>
      <w:sz w:val="20"/>
      <w:lang w:eastAsia="ru-RU"/>
    </w:rPr>
  </w:style>
  <w:style w:type="paragraph" w:styleId="57">
    <w:name w:val="toc 5"/>
    <w:basedOn w:val="a2"/>
    <w:next w:val="a2"/>
    <w:autoRedefine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62">
    <w:name w:val="toc 6"/>
    <w:basedOn w:val="a2"/>
    <w:next w:val="a2"/>
    <w:autoRedefine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72">
    <w:name w:val="toc 7"/>
    <w:basedOn w:val="a2"/>
    <w:next w:val="a2"/>
    <w:autoRedefine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82">
    <w:name w:val="toc 8"/>
    <w:basedOn w:val="a2"/>
    <w:next w:val="a2"/>
    <w:autoRedefine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91">
    <w:name w:val="toc 9"/>
    <w:basedOn w:val="a2"/>
    <w:next w:val="a2"/>
    <w:autoRedefine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fff2">
    <w:name w:val="Мой стиль Знак"/>
    <w:link w:val="affff1"/>
    <w:rsid w:val="00203144"/>
    <w:rPr>
      <w:rFonts w:ascii="Georgia" w:eastAsia="Times New Roman" w:hAnsi="Georgia" w:cs="Times New Roman"/>
      <w:szCs w:val="20"/>
      <w:lang w:eastAsia="ru-RU"/>
    </w:rPr>
  </w:style>
  <w:style w:type="paragraph" w:styleId="affff3">
    <w:name w:val="Balloon Text"/>
    <w:basedOn w:val="a2"/>
    <w:link w:val="affff4"/>
    <w:rsid w:val="0020314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ff4">
    <w:name w:val="Текст выноски Знак"/>
    <w:basedOn w:val="a3"/>
    <w:link w:val="affff3"/>
    <w:rsid w:val="0020314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ff5">
    <w:name w:val="List Paragraph"/>
    <w:basedOn w:val="a2"/>
    <w:uiPriority w:val="34"/>
    <w:qFormat/>
    <w:rsid w:val="002031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a">
    <w:name w:val="Стиль1"/>
    <w:basedOn w:val="a4"/>
    <w:uiPriority w:val="99"/>
    <w:qFormat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Pro-Gramma"/>
    <w:link w:val="10"/>
    <w:qFormat/>
    <w:rsid w:val="00203144"/>
    <w:pPr>
      <w:keepNext/>
      <w:pageBreakBefore/>
      <w:numPr>
        <w:numId w:val="13"/>
      </w:numPr>
      <w:tabs>
        <w:tab w:val="clear" w:pos="1440"/>
      </w:tabs>
      <w:spacing w:before="4000" w:after="9960" w:line="240" w:lineRule="auto"/>
      <w:jc w:val="right"/>
      <w:outlineLvl w:val="0"/>
    </w:pPr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paragraph" w:styleId="21">
    <w:name w:val="heading 2"/>
    <w:basedOn w:val="a2"/>
    <w:next w:val="Pro-Gramma"/>
    <w:link w:val="22"/>
    <w:qFormat/>
    <w:rsid w:val="00203144"/>
    <w:pPr>
      <w:keepNext/>
      <w:pageBreakBefore/>
      <w:numPr>
        <w:ilvl w:val="1"/>
        <w:numId w:val="13"/>
      </w:numPr>
      <w:pBdr>
        <w:bottom w:val="single" w:sz="24" w:space="5" w:color="999999"/>
      </w:pBdr>
      <w:tabs>
        <w:tab w:val="clear" w:pos="1080"/>
      </w:tabs>
      <w:spacing w:after="840" w:line="240" w:lineRule="auto"/>
      <w:jc w:val="right"/>
      <w:outlineLvl w:val="1"/>
    </w:pPr>
    <w:rPr>
      <w:rFonts w:ascii="Verdana" w:eastAsia="Times New Roman" w:hAnsi="Verdana" w:cs="Times New Roman"/>
      <w:b/>
      <w:bCs/>
      <w:iCs/>
      <w:color w:val="C41C16"/>
      <w:sz w:val="28"/>
      <w:szCs w:val="28"/>
      <w:lang w:val="x-none" w:eastAsia="x-none"/>
    </w:rPr>
  </w:style>
  <w:style w:type="paragraph" w:styleId="31">
    <w:name w:val="heading 3"/>
    <w:basedOn w:val="a2"/>
    <w:next w:val="Pro-Gramma"/>
    <w:link w:val="32"/>
    <w:qFormat/>
    <w:rsid w:val="00203144"/>
    <w:pPr>
      <w:keepNext/>
      <w:numPr>
        <w:ilvl w:val="2"/>
        <w:numId w:val="13"/>
      </w:numPr>
      <w:tabs>
        <w:tab w:val="clear" w:pos="720"/>
      </w:tabs>
      <w:spacing w:before="1200" w:after="600" w:line="240" w:lineRule="auto"/>
      <w:outlineLvl w:val="2"/>
    </w:pPr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paragraph" w:styleId="41">
    <w:name w:val="heading 4"/>
    <w:basedOn w:val="a2"/>
    <w:next w:val="Pro-Gramma"/>
    <w:link w:val="42"/>
    <w:qFormat/>
    <w:rsid w:val="00203144"/>
    <w:pPr>
      <w:keepNext/>
      <w:numPr>
        <w:ilvl w:val="3"/>
        <w:numId w:val="13"/>
      </w:numPr>
      <w:tabs>
        <w:tab w:val="clear" w:pos="864"/>
      </w:tabs>
      <w:spacing w:before="480" w:after="240" w:line="240" w:lineRule="auto"/>
      <w:outlineLvl w:val="3"/>
    </w:pPr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paragraph" w:styleId="51">
    <w:name w:val="heading 5"/>
    <w:basedOn w:val="Pro-Gramma"/>
    <w:next w:val="Pro-Gramma"/>
    <w:link w:val="52"/>
    <w:qFormat/>
    <w:rsid w:val="00203144"/>
    <w:pPr>
      <w:keepNext/>
      <w:numPr>
        <w:ilvl w:val="4"/>
        <w:numId w:val="13"/>
      </w:numPr>
      <w:tabs>
        <w:tab w:val="clear" w:pos="1008"/>
      </w:tabs>
      <w:spacing w:before="240" w:after="120"/>
      <w:outlineLvl w:val="4"/>
    </w:pPr>
    <w:rPr>
      <w:bCs/>
      <w:i/>
      <w:iCs/>
      <w:szCs w:val="26"/>
    </w:rPr>
  </w:style>
  <w:style w:type="paragraph" w:styleId="6">
    <w:name w:val="heading 6"/>
    <w:basedOn w:val="a2"/>
    <w:next w:val="a2"/>
    <w:link w:val="60"/>
    <w:qFormat/>
    <w:rsid w:val="00203144"/>
    <w:pPr>
      <w:numPr>
        <w:ilvl w:val="5"/>
        <w:numId w:val="13"/>
      </w:numPr>
      <w:tabs>
        <w:tab w:val="clear" w:pos="1152"/>
      </w:tabs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2"/>
    <w:next w:val="a2"/>
    <w:link w:val="70"/>
    <w:qFormat/>
    <w:rsid w:val="00203144"/>
    <w:pPr>
      <w:numPr>
        <w:ilvl w:val="6"/>
        <w:numId w:val="13"/>
      </w:numPr>
      <w:tabs>
        <w:tab w:val="clear" w:pos="1296"/>
      </w:tabs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203144"/>
    <w:pPr>
      <w:numPr>
        <w:ilvl w:val="7"/>
        <w:numId w:val="13"/>
      </w:numPr>
      <w:tabs>
        <w:tab w:val="clear" w:pos="1440"/>
      </w:tabs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2"/>
    <w:next w:val="a2"/>
    <w:link w:val="90"/>
    <w:qFormat/>
    <w:rsid w:val="00203144"/>
    <w:pPr>
      <w:numPr>
        <w:ilvl w:val="8"/>
        <w:numId w:val="13"/>
      </w:numPr>
      <w:tabs>
        <w:tab w:val="clear" w:pos="1584"/>
      </w:tabs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203144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2">
    <w:name w:val="Заголовок 2 Знак"/>
    <w:basedOn w:val="a3"/>
    <w:link w:val="21"/>
    <w:rsid w:val="00203144"/>
    <w:rPr>
      <w:rFonts w:ascii="Verdana" w:eastAsia="Times New Roman" w:hAnsi="Verdana" w:cs="Times New Roman"/>
      <w:b/>
      <w:bCs/>
      <w:iCs/>
      <w:color w:val="C41C16"/>
      <w:sz w:val="28"/>
      <w:szCs w:val="28"/>
      <w:lang w:val="x-none" w:eastAsia="x-none"/>
    </w:rPr>
  </w:style>
  <w:style w:type="character" w:customStyle="1" w:styleId="32">
    <w:name w:val="Заголовок 3 Знак"/>
    <w:basedOn w:val="a3"/>
    <w:link w:val="31"/>
    <w:rsid w:val="00203144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character" w:customStyle="1" w:styleId="42">
    <w:name w:val="Заголовок 4 Знак"/>
    <w:basedOn w:val="a3"/>
    <w:link w:val="41"/>
    <w:rsid w:val="00203144"/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character" w:customStyle="1" w:styleId="52">
    <w:name w:val="Заголовок 5 Знак"/>
    <w:basedOn w:val="a3"/>
    <w:link w:val="51"/>
    <w:rsid w:val="00203144"/>
    <w:rPr>
      <w:rFonts w:ascii="Georgia" w:eastAsia="Times New Roman" w:hAnsi="Georgia" w:cs="Times New Roman"/>
      <w:bCs/>
      <w:i/>
      <w:iCs/>
      <w:sz w:val="20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20314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rsid w:val="002031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20314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3"/>
    <w:link w:val="9"/>
    <w:rsid w:val="00203144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203144"/>
  </w:style>
  <w:style w:type="numbering" w:customStyle="1" w:styleId="110">
    <w:name w:val="Нет списка11"/>
    <w:next w:val="a5"/>
    <w:uiPriority w:val="99"/>
    <w:semiHidden/>
    <w:unhideWhenUsed/>
    <w:rsid w:val="00203144"/>
  </w:style>
  <w:style w:type="paragraph" w:customStyle="1" w:styleId="Pro-TabHead">
    <w:name w:val="Pro-Tab Head"/>
    <w:basedOn w:val="Pro-Tab"/>
    <w:link w:val="Pro-TabHead0"/>
    <w:rsid w:val="00203144"/>
    <w:rPr>
      <w:rFonts w:eastAsia="Times New Roman" w:cs="Times New Roman"/>
      <w:b/>
      <w:bCs/>
    </w:rPr>
  </w:style>
  <w:style w:type="paragraph" w:styleId="a6">
    <w:name w:val="header"/>
    <w:basedOn w:val="a2"/>
    <w:link w:val="a7"/>
    <w:semiHidden/>
    <w:rsid w:val="002031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3"/>
    <w:link w:val="a6"/>
    <w:semiHidden/>
    <w:rsid w:val="002031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semiHidden/>
    <w:rsid w:val="00203144"/>
    <w:rPr>
      <w:color w:val="808080"/>
      <w:u w:val="none"/>
    </w:rPr>
  </w:style>
  <w:style w:type="character" w:styleId="a9">
    <w:name w:val="annotation reference"/>
    <w:semiHidden/>
    <w:rsid w:val="00203144"/>
    <w:rPr>
      <w:sz w:val="16"/>
      <w:szCs w:val="16"/>
    </w:rPr>
  </w:style>
  <w:style w:type="character" w:styleId="aa">
    <w:name w:val="footnote reference"/>
    <w:semiHidden/>
    <w:rsid w:val="00203144"/>
    <w:rPr>
      <w:vertAlign w:val="superscript"/>
    </w:rPr>
  </w:style>
  <w:style w:type="paragraph" w:customStyle="1" w:styleId="ab">
    <w:name w:val="Иллюстрация"/>
    <w:semiHidden/>
    <w:rsid w:val="00203144"/>
    <w:pPr>
      <w:keepNext/>
      <w:keepLines/>
      <w:spacing w:before="240" w:after="120" w:line="240" w:lineRule="auto"/>
      <w:contextualSpacing/>
    </w:pPr>
    <w:rPr>
      <w:rFonts w:ascii="Tahoma" w:eastAsia="Times New Roman" w:hAnsi="Tahoma" w:cs="Arial"/>
      <w:b/>
      <w:bCs/>
      <w:color w:val="515024"/>
      <w:sz w:val="20"/>
      <w:szCs w:val="26"/>
      <w:lang w:eastAsia="ru-RU"/>
    </w:rPr>
  </w:style>
  <w:style w:type="paragraph" w:styleId="ac">
    <w:name w:val="Normal (Web)"/>
    <w:basedOn w:val="a2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2"/>
    <w:next w:val="a2"/>
    <w:autoRedefine/>
    <w:rsid w:val="00203144"/>
    <w:pPr>
      <w:tabs>
        <w:tab w:val="right" w:pos="9911"/>
      </w:tabs>
      <w:spacing w:before="240" w:after="120" w:line="240" w:lineRule="auto"/>
      <w:ind w:left="1202"/>
    </w:pPr>
    <w:rPr>
      <w:rFonts w:ascii="Georgia" w:eastAsia="Times New Roman" w:hAnsi="Georgia" w:cs="Times New Roman"/>
      <w:sz w:val="20"/>
      <w:szCs w:val="20"/>
      <w:lang w:eastAsia="ru-RU"/>
    </w:rPr>
  </w:style>
  <w:style w:type="table" w:styleId="ad">
    <w:name w:val="Table Grid"/>
    <w:basedOn w:val="a4"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Ссылка"/>
    <w:semiHidden/>
    <w:rsid w:val="00203144"/>
    <w:rPr>
      <w:i/>
    </w:rPr>
  </w:style>
  <w:style w:type="character" w:styleId="af">
    <w:name w:val="Strong"/>
    <w:qFormat/>
    <w:rsid w:val="00203144"/>
    <w:rPr>
      <w:b/>
      <w:bCs/>
    </w:rPr>
  </w:style>
  <w:style w:type="paragraph" w:styleId="af0">
    <w:name w:val="Document Map"/>
    <w:basedOn w:val="a2"/>
    <w:link w:val="af1"/>
    <w:semiHidden/>
    <w:rsid w:val="0020314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1">
    <w:name w:val="Схема документа Знак"/>
    <w:basedOn w:val="a3"/>
    <w:link w:val="af0"/>
    <w:semiHidden/>
    <w:rsid w:val="0020314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Pro-Tab0">
    <w:name w:val="Pro-Tab Знак Знак"/>
    <w:link w:val="Pro-Tab"/>
    <w:rsid w:val="00203144"/>
    <w:rPr>
      <w:rFonts w:ascii="Tahoma" w:hAnsi="Tahoma"/>
      <w:sz w:val="16"/>
      <w:szCs w:val="24"/>
      <w:lang w:eastAsia="ru-RU"/>
    </w:rPr>
  </w:style>
  <w:style w:type="paragraph" w:styleId="af2">
    <w:name w:val="Message Header"/>
    <w:basedOn w:val="a2"/>
    <w:link w:val="af3"/>
    <w:semiHidden/>
    <w:rsid w:val="0020314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Шапка Знак"/>
    <w:basedOn w:val="a3"/>
    <w:link w:val="af2"/>
    <w:semiHidden/>
    <w:rsid w:val="00203144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4">
    <w:name w:val="annotation text"/>
    <w:basedOn w:val="a2"/>
    <w:link w:val="af5"/>
    <w:unhideWhenUsed/>
    <w:rsid w:val="00203144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3"/>
    <w:link w:val="af4"/>
    <w:rsid w:val="00203144"/>
    <w:rPr>
      <w:sz w:val="20"/>
      <w:szCs w:val="20"/>
    </w:rPr>
  </w:style>
  <w:style w:type="paragraph" w:styleId="af6">
    <w:name w:val="annotation subject"/>
    <w:basedOn w:val="a2"/>
    <w:link w:val="af7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6"/>
    <w:semiHidden/>
    <w:rsid w:val="0020314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styleId="111111">
    <w:name w:val="Outline List 2"/>
    <w:basedOn w:val="a5"/>
    <w:semiHidden/>
    <w:rsid w:val="00203144"/>
    <w:pPr>
      <w:numPr>
        <w:numId w:val="1"/>
      </w:numPr>
    </w:pPr>
  </w:style>
  <w:style w:type="numbering" w:styleId="1ai">
    <w:name w:val="Outline List 1"/>
    <w:basedOn w:val="a5"/>
    <w:semiHidden/>
    <w:rsid w:val="00203144"/>
    <w:pPr>
      <w:numPr>
        <w:numId w:val="2"/>
      </w:numPr>
    </w:pPr>
  </w:style>
  <w:style w:type="paragraph" w:styleId="HTML">
    <w:name w:val="HTML Address"/>
    <w:basedOn w:val="a2"/>
    <w:link w:val="HTML0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3"/>
    <w:link w:val="HTML"/>
    <w:semiHidden/>
    <w:rsid w:val="0020314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8">
    <w:name w:val="envelope address"/>
    <w:basedOn w:val="a2"/>
    <w:semiHidden/>
    <w:rsid w:val="0020314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ru-RU"/>
    </w:rPr>
  </w:style>
  <w:style w:type="character" w:styleId="HTML1">
    <w:name w:val="HTML Acronym"/>
    <w:basedOn w:val="a3"/>
    <w:semiHidden/>
    <w:rsid w:val="00203144"/>
  </w:style>
  <w:style w:type="table" w:styleId="-1">
    <w:name w:val="Table Web 1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Emphasis"/>
    <w:qFormat/>
    <w:rsid w:val="00203144"/>
    <w:rPr>
      <w:i/>
      <w:iCs/>
    </w:rPr>
  </w:style>
  <w:style w:type="paragraph" w:styleId="afa">
    <w:name w:val="Date"/>
    <w:basedOn w:val="a2"/>
    <w:next w:val="a2"/>
    <w:link w:val="afb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Дата Знак"/>
    <w:basedOn w:val="a3"/>
    <w:link w:val="afa"/>
    <w:semiHidden/>
    <w:rsid w:val="00203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te Heading"/>
    <w:basedOn w:val="a2"/>
    <w:next w:val="a2"/>
    <w:link w:val="afd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Заголовок записки Знак"/>
    <w:basedOn w:val="a3"/>
    <w:link w:val="afc"/>
    <w:semiHidden/>
    <w:rsid w:val="0020314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e">
    <w:name w:val="Table Elegant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semiHidden/>
    <w:rsid w:val="00203144"/>
    <w:rPr>
      <w:rFonts w:ascii="Courier New" w:hAnsi="Courier New" w:cs="Courier New"/>
      <w:sz w:val="20"/>
      <w:szCs w:val="20"/>
    </w:rPr>
  </w:style>
  <w:style w:type="table" w:styleId="13">
    <w:name w:val="Table Classic 1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semiHidden/>
    <w:rsid w:val="00203144"/>
    <w:rPr>
      <w:rFonts w:ascii="Courier New" w:hAnsi="Courier New" w:cs="Courier New"/>
      <w:sz w:val="20"/>
      <w:szCs w:val="20"/>
    </w:rPr>
  </w:style>
  <w:style w:type="paragraph" w:styleId="aff">
    <w:name w:val="Body Text"/>
    <w:basedOn w:val="a2"/>
    <w:link w:val="aff0"/>
    <w:semiHidden/>
    <w:rsid w:val="0020314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 Знак"/>
    <w:basedOn w:val="a3"/>
    <w:link w:val="aff"/>
    <w:semiHidden/>
    <w:rsid w:val="00203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ody Text First Indent"/>
    <w:basedOn w:val="aff"/>
    <w:link w:val="aff2"/>
    <w:semiHidden/>
    <w:rsid w:val="00203144"/>
    <w:pPr>
      <w:ind w:firstLine="210"/>
    </w:pPr>
  </w:style>
  <w:style w:type="character" w:customStyle="1" w:styleId="aff2">
    <w:name w:val="Красная строка Знак"/>
    <w:basedOn w:val="aff0"/>
    <w:link w:val="aff1"/>
    <w:semiHidden/>
    <w:rsid w:val="00203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ody Text Indent"/>
    <w:basedOn w:val="a2"/>
    <w:link w:val="aff4"/>
    <w:semiHidden/>
    <w:rsid w:val="0020314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Основной текст с отступом Знак"/>
    <w:basedOn w:val="a3"/>
    <w:link w:val="aff3"/>
    <w:semiHidden/>
    <w:rsid w:val="00203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First Indent 2"/>
    <w:basedOn w:val="aff3"/>
    <w:link w:val="26"/>
    <w:semiHidden/>
    <w:rsid w:val="00203144"/>
    <w:pPr>
      <w:ind w:firstLine="210"/>
    </w:pPr>
  </w:style>
  <w:style w:type="character" w:customStyle="1" w:styleId="26">
    <w:name w:val="Красная строка 2 Знак"/>
    <w:basedOn w:val="aff4"/>
    <w:link w:val="25"/>
    <w:semiHidden/>
    <w:rsid w:val="00203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 Bullet"/>
    <w:basedOn w:val="a2"/>
    <w:semiHidden/>
    <w:rsid w:val="00203144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List Bullet 2"/>
    <w:basedOn w:val="a2"/>
    <w:semiHidden/>
    <w:rsid w:val="00203144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List Bullet 3"/>
    <w:basedOn w:val="a2"/>
    <w:semiHidden/>
    <w:rsid w:val="00203144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0">
    <w:name w:val="List Bullet 4"/>
    <w:basedOn w:val="a2"/>
    <w:semiHidden/>
    <w:rsid w:val="00203144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0">
    <w:name w:val="List Bullet 5"/>
    <w:basedOn w:val="a2"/>
    <w:semiHidden/>
    <w:rsid w:val="00203144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Title"/>
    <w:basedOn w:val="a2"/>
    <w:link w:val="aff6"/>
    <w:qFormat/>
    <w:rsid w:val="00203144"/>
    <w:pPr>
      <w:pBdr>
        <w:bottom w:val="single" w:sz="48" w:space="18" w:color="C4161C"/>
      </w:pBdr>
      <w:spacing w:before="3000" w:after="5520" w:line="240" w:lineRule="auto"/>
      <w:ind w:left="1678"/>
      <w:jc w:val="right"/>
      <w:outlineLvl w:val="0"/>
    </w:pPr>
    <w:rPr>
      <w:rFonts w:ascii="Verdana" w:eastAsia="Times New Roman" w:hAnsi="Verdana" w:cs="Times New Roman"/>
      <w:b/>
      <w:bCs/>
      <w:kern w:val="28"/>
      <w:sz w:val="40"/>
      <w:szCs w:val="32"/>
      <w:lang w:val="x-none" w:eastAsia="x-none"/>
    </w:rPr>
  </w:style>
  <w:style w:type="character" w:customStyle="1" w:styleId="aff6">
    <w:name w:val="Название Знак"/>
    <w:basedOn w:val="a3"/>
    <w:link w:val="aff5"/>
    <w:rsid w:val="00203144"/>
    <w:rPr>
      <w:rFonts w:ascii="Verdana" w:eastAsia="Times New Roman" w:hAnsi="Verdana" w:cs="Times New Roman"/>
      <w:b/>
      <w:bCs/>
      <w:kern w:val="28"/>
      <w:sz w:val="40"/>
      <w:szCs w:val="32"/>
      <w:lang w:val="x-none" w:eastAsia="x-none"/>
    </w:rPr>
  </w:style>
  <w:style w:type="paragraph" w:styleId="aff7">
    <w:name w:val="footer"/>
    <w:basedOn w:val="a2"/>
    <w:link w:val="aff8"/>
    <w:semiHidden/>
    <w:rsid w:val="002031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8">
    <w:name w:val="Нижний колонтитул Знак"/>
    <w:basedOn w:val="a3"/>
    <w:link w:val="aff7"/>
    <w:semiHidden/>
    <w:rsid w:val="002031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page number"/>
    <w:semiHidden/>
    <w:rsid w:val="00203144"/>
    <w:rPr>
      <w:rFonts w:ascii="Verdana" w:hAnsi="Verdana"/>
      <w:b/>
      <w:color w:val="C41C16"/>
      <w:sz w:val="16"/>
    </w:rPr>
  </w:style>
  <w:style w:type="character" w:styleId="affa">
    <w:name w:val="line number"/>
    <w:basedOn w:val="a3"/>
    <w:semiHidden/>
    <w:rsid w:val="00203144"/>
  </w:style>
  <w:style w:type="paragraph" w:styleId="a">
    <w:name w:val="List Number"/>
    <w:basedOn w:val="a2"/>
    <w:semiHidden/>
    <w:rsid w:val="00203144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Number 2"/>
    <w:basedOn w:val="a2"/>
    <w:semiHidden/>
    <w:rsid w:val="00203144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Number 3"/>
    <w:basedOn w:val="a2"/>
    <w:semiHidden/>
    <w:rsid w:val="00203144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Number 4"/>
    <w:basedOn w:val="a2"/>
    <w:semiHidden/>
    <w:rsid w:val="00203144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List Number 5"/>
    <w:basedOn w:val="a2"/>
    <w:semiHidden/>
    <w:rsid w:val="00203144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4">
    <w:name w:val="HTML Sample"/>
    <w:semiHidden/>
    <w:rsid w:val="00203144"/>
    <w:rPr>
      <w:rFonts w:ascii="Courier New" w:hAnsi="Courier New" w:cs="Courier New"/>
    </w:rPr>
  </w:style>
  <w:style w:type="paragraph" w:styleId="27">
    <w:name w:val="envelope return"/>
    <w:basedOn w:val="a2"/>
    <w:semiHidden/>
    <w:rsid w:val="0020314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14">
    <w:name w:val="Table 3D effects 1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b">
    <w:name w:val="Normal Indent"/>
    <w:basedOn w:val="a2"/>
    <w:semiHidden/>
    <w:rsid w:val="0020314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5">
    <w:name w:val="HTML Definition"/>
    <w:semiHidden/>
    <w:rsid w:val="00203144"/>
    <w:rPr>
      <w:i/>
      <w:iCs/>
    </w:rPr>
  </w:style>
  <w:style w:type="paragraph" w:styleId="29">
    <w:name w:val="Body Text 2"/>
    <w:basedOn w:val="a2"/>
    <w:link w:val="2a"/>
    <w:semiHidden/>
    <w:rsid w:val="002031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Основной текст 2 Знак"/>
    <w:basedOn w:val="a3"/>
    <w:link w:val="29"/>
    <w:semiHidden/>
    <w:rsid w:val="00203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3"/>
    <w:basedOn w:val="a2"/>
    <w:link w:val="37"/>
    <w:semiHidden/>
    <w:rsid w:val="0020314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3"/>
    <w:link w:val="36"/>
    <w:semiHidden/>
    <w:rsid w:val="002031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b">
    <w:name w:val="Body Text Indent 2"/>
    <w:basedOn w:val="a2"/>
    <w:link w:val="2c"/>
    <w:semiHidden/>
    <w:rsid w:val="0020314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c">
    <w:name w:val="Основной текст с отступом 2 Знак"/>
    <w:basedOn w:val="a3"/>
    <w:link w:val="2b"/>
    <w:semiHidden/>
    <w:rsid w:val="00203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Indent 3"/>
    <w:basedOn w:val="a2"/>
    <w:link w:val="39"/>
    <w:semiHidden/>
    <w:rsid w:val="0020314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3"/>
    <w:link w:val="38"/>
    <w:semiHidden/>
    <w:rsid w:val="0020314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6">
    <w:name w:val="HTML Variable"/>
    <w:semiHidden/>
    <w:rsid w:val="00203144"/>
    <w:rPr>
      <w:i/>
      <w:iCs/>
    </w:rPr>
  </w:style>
  <w:style w:type="character" w:styleId="HTML7">
    <w:name w:val="HTML Typewriter"/>
    <w:semiHidden/>
    <w:rsid w:val="00203144"/>
    <w:rPr>
      <w:rFonts w:ascii="Courier New" w:hAnsi="Courier New" w:cs="Courier New"/>
      <w:sz w:val="20"/>
      <w:szCs w:val="20"/>
    </w:rPr>
  </w:style>
  <w:style w:type="paragraph" w:styleId="affc">
    <w:name w:val="Subtitle"/>
    <w:basedOn w:val="a2"/>
    <w:link w:val="affd"/>
    <w:qFormat/>
    <w:rsid w:val="00203144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Подзаголовок Знак"/>
    <w:basedOn w:val="a3"/>
    <w:link w:val="affc"/>
    <w:rsid w:val="00203144"/>
    <w:rPr>
      <w:rFonts w:ascii="Arial" w:eastAsia="Times New Roman" w:hAnsi="Arial" w:cs="Arial"/>
      <w:sz w:val="24"/>
      <w:szCs w:val="24"/>
      <w:lang w:eastAsia="ru-RU"/>
    </w:rPr>
  </w:style>
  <w:style w:type="paragraph" w:styleId="affe">
    <w:name w:val="Signature"/>
    <w:basedOn w:val="a2"/>
    <w:link w:val="afff"/>
    <w:semiHidden/>
    <w:rsid w:val="00203144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">
    <w:name w:val="Подпись Знак"/>
    <w:basedOn w:val="a3"/>
    <w:link w:val="affe"/>
    <w:semiHidden/>
    <w:rsid w:val="00203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0">
    <w:name w:val="Salutation"/>
    <w:basedOn w:val="a2"/>
    <w:next w:val="a2"/>
    <w:link w:val="afff1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Приветствие Знак"/>
    <w:basedOn w:val="a3"/>
    <w:link w:val="afff0"/>
    <w:semiHidden/>
    <w:rsid w:val="00203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2">
    <w:name w:val="List Continue"/>
    <w:basedOn w:val="a2"/>
    <w:semiHidden/>
    <w:rsid w:val="0020314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d">
    <w:name w:val="List Continue 2"/>
    <w:basedOn w:val="a2"/>
    <w:semiHidden/>
    <w:rsid w:val="00203144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a">
    <w:name w:val="List Continue 3"/>
    <w:basedOn w:val="a2"/>
    <w:semiHidden/>
    <w:rsid w:val="00203144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2"/>
    <w:semiHidden/>
    <w:rsid w:val="00203144"/>
    <w:pPr>
      <w:spacing w:after="120" w:line="240" w:lineRule="auto"/>
      <w:ind w:left="11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Continue 5"/>
    <w:basedOn w:val="a2"/>
    <w:semiHidden/>
    <w:rsid w:val="00203144"/>
    <w:pPr>
      <w:spacing w:after="120" w:line="240" w:lineRule="auto"/>
      <w:ind w:left="14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3">
    <w:name w:val="FollowedHyperlink"/>
    <w:semiHidden/>
    <w:rsid w:val="00203144"/>
    <w:rPr>
      <w:color w:val="800080"/>
      <w:u w:val="single"/>
    </w:rPr>
  </w:style>
  <w:style w:type="table" w:styleId="15">
    <w:name w:val="Table Simple 1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4">
    <w:name w:val="Closing"/>
    <w:basedOn w:val="a2"/>
    <w:link w:val="afff5"/>
    <w:semiHidden/>
    <w:rsid w:val="00203144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5">
    <w:name w:val="Прощание Знак"/>
    <w:basedOn w:val="a3"/>
    <w:link w:val="afff4"/>
    <w:semiHidden/>
    <w:rsid w:val="0020314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6">
    <w:name w:val="Table Grid 1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6">
    <w:name w:val="Table Contemporary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7">
    <w:name w:val="List"/>
    <w:basedOn w:val="a2"/>
    <w:semiHidden/>
    <w:rsid w:val="0020314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0">
    <w:name w:val="List 2"/>
    <w:basedOn w:val="a2"/>
    <w:semiHidden/>
    <w:rsid w:val="0020314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d">
    <w:name w:val="List 3"/>
    <w:basedOn w:val="a2"/>
    <w:semiHidden/>
    <w:rsid w:val="0020314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6">
    <w:name w:val="List 4"/>
    <w:basedOn w:val="a2"/>
    <w:semiHidden/>
    <w:rsid w:val="00203144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5">
    <w:name w:val="List 5"/>
    <w:basedOn w:val="a2"/>
    <w:semiHidden/>
    <w:rsid w:val="00203144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8">
    <w:name w:val="Table Professional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semiHidden/>
    <w:rsid w:val="00203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9">
    <w:name w:val="Стандартный HTML Знак"/>
    <w:basedOn w:val="a3"/>
    <w:link w:val="HTML8"/>
    <w:semiHidden/>
    <w:rsid w:val="00203144"/>
    <w:rPr>
      <w:rFonts w:ascii="Courier New" w:eastAsia="Times New Roman" w:hAnsi="Courier New" w:cs="Courier New"/>
      <w:sz w:val="20"/>
      <w:szCs w:val="20"/>
      <w:lang w:eastAsia="ru-RU"/>
    </w:rPr>
  </w:style>
  <w:style w:type="numbering" w:styleId="a1">
    <w:name w:val="Outline List 3"/>
    <w:basedOn w:val="a5"/>
    <w:semiHidden/>
    <w:rsid w:val="00203144"/>
    <w:pPr>
      <w:numPr>
        <w:numId w:val="13"/>
      </w:numPr>
    </w:pPr>
  </w:style>
  <w:style w:type="table" w:styleId="17">
    <w:name w:val="Table Columns 1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9">
    <w:name w:val="Plain Text"/>
    <w:basedOn w:val="a2"/>
    <w:link w:val="afffa"/>
    <w:semiHidden/>
    <w:rsid w:val="00203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a">
    <w:name w:val="Текст Знак"/>
    <w:basedOn w:val="a3"/>
    <w:link w:val="afff9"/>
    <w:semiHidden/>
    <w:rsid w:val="00203144"/>
    <w:rPr>
      <w:rFonts w:ascii="Courier New" w:eastAsia="Times New Roman" w:hAnsi="Courier New" w:cs="Courier New"/>
      <w:sz w:val="20"/>
      <w:szCs w:val="20"/>
      <w:lang w:eastAsia="ru-RU"/>
    </w:rPr>
  </w:style>
  <w:style w:type="table" w:styleId="afffb">
    <w:name w:val="Table Theme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Colorful 1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c">
    <w:name w:val="Block Text"/>
    <w:basedOn w:val="a2"/>
    <w:semiHidden/>
    <w:rsid w:val="00203144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a">
    <w:name w:val="HTML Cite"/>
    <w:semiHidden/>
    <w:rsid w:val="00203144"/>
    <w:rPr>
      <w:i/>
      <w:iCs/>
    </w:rPr>
  </w:style>
  <w:style w:type="paragraph" w:styleId="afffd">
    <w:name w:val="E-mail Signature"/>
    <w:basedOn w:val="a2"/>
    <w:link w:val="afffe"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e">
    <w:name w:val="Электронная подпись Знак"/>
    <w:basedOn w:val="a3"/>
    <w:link w:val="afffd"/>
    <w:semiHidden/>
    <w:rsid w:val="002031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TabHead0">
    <w:name w:val="Pro-Tab Head Знак"/>
    <w:link w:val="Pro-TabHead"/>
    <w:rsid w:val="00203144"/>
    <w:rPr>
      <w:rFonts w:ascii="Tahoma" w:eastAsia="Times New Roman" w:hAnsi="Tahoma" w:cs="Times New Roman"/>
      <w:b/>
      <w:bCs/>
      <w:sz w:val="16"/>
      <w:szCs w:val="24"/>
      <w:lang w:eastAsia="ru-RU"/>
    </w:rPr>
  </w:style>
  <w:style w:type="paragraph" w:styleId="affff">
    <w:name w:val="footnote text"/>
    <w:basedOn w:val="a2"/>
    <w:link w:val="affff0"/>
    <w:rsid w:val="00203144"/>
    <w:pPr>
      <w:spacing w:after="0" w:line="240" w:lineRule="auto"/>
    </w:pPr>
    <w:rPr>
      <w:rFonts w:ascii="Tahoma" w:eastAsia="Times New Roman" w:hAnsi="Tahoma" w:cs="Times New Roman"/>
      <w:i/>
      <w:sz w:val="16"/>
      <w:szCs w:val="20"/>
      <w:lang w:eastAsia="ru-RU"/>
    </w:rPr>
  </w:style>
  <w:style w:type="character" w:customStyle="1" w:styleId="affff0">
    <w:name w:val="Текст сноски Знак"/>
    <w:basedOn w:val="a3"/>
    <w:link w:val="affff"/>
    <w:rsid w:val="00203144"/>
    <w:rPr>
      <w:rFonts w:ascii="Tahoma" w:eastAsia="Times New Roman" w:hAnsi="Tahoma" w:cs="Times New Roman"/>
      <w:i/>
      <w:sz w:val="16"/>
      <w:szCs w:val="20"/>
      <w:lang w:eastAsia="ru-RU"/>
    </w:rPr>
  </w:style>
  <w:style w:type="paragraph" w:customStyle="1" w:styleId="Pro-Gramma">
    <w:name w:val="Pro-Gramma"/>
    <w:basedOn w:val="a2"/>
    <w:link w:val="Pro-Gramma0"/>
    <w:rsid w:val="00203144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Pro-Gramma"/>
    <w:link w:val="Pro-Tab0"/>
    <w:rsid w:val="00203144"/>
    <w:pPr>
      <w:spacing w:before="40" w:after="40" w:line="240" w:lineRule="auto"/>
      <w:ind w:left="0"/>
      <w:contextualSpacing/>
      <w:jc w:val="left"/>
    </w:pPr>
    <w:rPr>
      <w:rFonts w:ascii="Tahoma" w:eastAsiaTheme="minorHAnsi" w:hAnsi="Tahoma" w:cstheme="minorBidi"/>
      <w:sz w:val="16"/>
    </w:rPr>
  </w:style>
  <w:style w:type="character" w:customStyle="1" w:styleId="Pro-">
    <w:name w:val="Pro-Ссылка"/>
    <w:rsid w:val="00203144"/>
    <w:rPr>
      <w:i/>
      <w:color w:val="808080"/>
      <w:u w:val="none"/>
    </w:rPr>
  </w:style>
  <w:style w:type="paragraph" w:customStyle="1" w:styleId="Bottom">
    <w:name w:val="Bottom"/>
    <w:basedOn w:val="aff7"/>
    <w:rsid w:val="00203144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List2">
    <w:name w:val="Pro-List #2"/>
    <w:basedOn w:val="Pro-List1"/>
    <w:rsid w:val="00203144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203144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"/>
    <w:rsid w:val="00203144"/>
    <w:pPr>
      <w:keepNext/>
      <w:spacing w:before="240" w:after="120"/>
    </w:pPr>
    <w:rPr>
      <w:color w:val="C41C16"/>
    </w:rPr>
  </w:style>
  <w:style w:type="paragraph" w:customStyle="1" w:styleId="Pro-List1">
    <w:name w:val="Pro-List #1"/>
    <w:basedOn w:val="Pro-Gramma"/>
    <w:link w:val="Pro-List10"/>
    <w:rsid w:val="00203144"/>
    <w:pPr>
      <w:tabs>
        <w:tab w:val="left" w:pos="1134"/>
      </w:tabs>
      <w:spacing w:before="180"/>
      <w:ind w:hanging="414"/>
    </w:pPr>
  </w:style>
  <w:style w:type="character" w:customStyle="1" w:styleId="Pro-Gramma0">
    <w:name w:val="Pro-Gramma Знак"/>
    <w:link w:val="Pro-Gramma"/>
    <w:rsid w:val="00203144"/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List10">
    <w:name w:val="Pro-List #1 Знак Знак"/>
    <w:basedOn w:val="Pro-Gramma0"/>
    <w:link w:val="Pro-List1"/>
    <w:rsid w:val="00203144"/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Marka">
    <w:name w:val="Pro-Marka"/>
    <w:rsid w:val="00203144"/>
    <w:rPr>
      <w:b/>
      <w:color w:val="C41C16"/>
    </w:rPr>
  </w:style>
  <w:style w:type="paragraph" w:customStyle="1" w:styleId="Pro-List-1">
    <w:name w:val="Pro-List -1"/>
    <w:basedOn w:val="Pro-List1"/>
    <w:rsid w:val="00203144"/>
    <w:pPr>
      <w:numPr>
        <w:ilvl w:val="2"/>
        <w:numId w:val="14"/>
      </w:numPr>
      <w:tabs>
        <w:tab w:val="clear" w:pos="666"/>
        <w:tab w:val="clear" w:pos="1134"/>
        <w:tab w:val="left" w:pos="2040"/>
      </w:tabs>
      <w:ind w:left="2040" w:hanging="240"/>
    </w:pPr>
  </w:style>
  <w:style w:type="paragraph" w:customStyle="1" w:styleId="Pro-List-2">
    <w:name w:val="Pro-List -2"/>
    <w:basedOn w:val="Pro-List-1"/>
    <w:rsid w:val="00203144"/>
    <w:pPr>
      <w:numPr>
        <w:ilvl w:val="3"/>
        <w:numId w:val="15"/>
      </w:numPr>
      <w:tabs>
        <w:tab w:val="clear" w:pos="2040"/>
      </w:tabs>
      <w:spacing w:before="60"/>
    </w:pPr>
  </w:style>
  <w:style w:type="table" w:customStyle="1" w:styleId="Pro-Table">
    <w:name w:val="Pro-Table"/>
    <w:basedOn w:val="a4"/>
    <w:rsid w:val="00203144"/>
    <w:pPr>
      <w:spacing w:before="60" w:after="6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TextNPA">
    <w:name w:val="Text NPA"/>
    <w:rsid w:val="00203144"/>
    <w:rPr>
      <w:rFonts w:ascii="Courier New" w:hAnsi="Courier New"/>
    </w:rPr>
  </w:style>
  <w:style w:type="paragraph" w:styleId="19">
    <w:name w:val="toc 1"/>
    <w:basedOn w:val="a2"/>
    <w:next w:val="a2"/>
    <w:autoRedefine/>
    <w:rsid w:val="00203144"/>
    <w:pPr>
      <w:pBdr>
        <w:bottom w:val="single" w:sz="12" w:space="1" w:color="808080"/>
      </w:pBdr>
      <w:tabs>
        <w:tab w:val="left" w:pos="9921"/>
      </w:tabs>
      <w:spacing w:before="360" w:after="360" w:line="240" w:lineRule="auto"/>
    </w:pPr>
    <w:rPr>
      <w:rFonts w:ascii="Verdana" w:eastAsia="Times New Roman" w:hAnsi="Verdana" w:cs="Times New Roman"/>
      <w:bCs/>
      <w:noProof/>
      <w:sz w:val="24"/>
      <w:lang w:eastAsia="ru-RU"/>
    </w:rPr>
  </w:style>
  <w:style w:type="paragraph" w:styleId="2f3">
    <w:name w:val="toc 2"/>
    <w:basedOn w:val="a2"/>
    <w:next w:val="a2"/>
    <w:autoRedefine/>
    <w:rsid w:val="00203144"/>
    <w:pPr>
      <w:tabs>
        <w:tab w:val="right" w:pos="9911"/>
      </w:tabs>
      <w:spacing w:before="240" w:after="0" w:line="240" w:lineRule="auto"/>
    </w:pPr>
    <w:rPr>
      <w:rFonts w:ascii="Verdana" w:eastAsia="Times New Roman" w:hAnsi="Verdana" w:cs="Times New Roman"/>
      <w:b/>
      <w:bCs/>
      <w:noProof/>
      <w:color w:val="C41C16"/>
      <w:sz w:val="20"/>
      <w:szCs w:val="20"/>
      <w:lang w:eastAsia="ru-RU"/>
    </w:rPr>
  </w:style>
  <w:style w:type="paragraph" w:customStyle="1" w:styleId="NPA-Comment">
    <w:name w:val="NPA-Comment"/>
    <w:basedOn w:val="Pro-Gramma"/>
    <w:rsid w:val="00203144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affff1">
    <w:name w:val="Мой стиль"/>
    <w:basedOn w:val="a2"/>
    <w:link w:val="affff2"/>
    <w:rsid w:val="00203144"/>
    <w:pPr>
      <w:widowControl w:val="0"/>
      <w:tabs>
        <w:tab w:val="left" w:pos="1680"/>
      </w:tabs>
      <w:adjustRightInd w:val="0"/>
      <w:spacing w:after="120" w:line="288" w:lineRule="auto"/>
      <w:ind w:left="1701" w:hanging="501"/>
      <w:jc w:val="both"/>
      <w:textAlignment w:val="baseline"/>
    </w:pPr>
    <w:rPr>
      <w:rFonts w:ascii="Georgia" w:eastAsia="Times New Roman" w:hAnsi="Georgia" w:cs="Times New Roman"/>
      <w:szCs w:val="20"/>
      <w:lang w:eastAsia="ru-RU"/>
    </w:rPr>
  </w:style>
  <w:style w:type="paragraph" w:styleId="48">
    <w:name w:val="toc 4"/>
    <w:basedOn w:val="a2"/>
    <w:next w:val="a2"/>
    <w:autoRedefine/>
    <w:rsid w:val="00203144"/>
    <w:pPr>
      <w:tabs>
        <w:tab w:val="right" w:pos="9911"/>
      </w:tabs>
      <w:spacing w:before="120" w:after="120" w:line="240" w:lineRule="auto"/>
      <w:ind w:left="1678"/>
    </w:pPr>
    <w:rPr>
      <w:rFonts w:ascii="Georgia" w:eastAsia="Times New Roman" w:hAnsi="Georgia" w:cs="Times New Roman"/>
      <w:i/>
      <w:sz w:val="20"/>
      <w:lang w:eastAsia="ru-RU"/>
    </w:rPr>
  </w:style>
  <w:style w:type="paragraph" w:styleId="57">
    <w:name w:val="toc 5"/>
    <w:basedOn w:val="a2"/>
    <w:next w:val="a2"/>
    <w:autoRedefine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62">
    <w:name w:val="toc 6"/>
    <w:basedOn w:val="a2"/>
    <w:next w:val="a2"/>
    <w:autoRedefine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72">
    <w:name w:val="toc 7"/>
    <w:basedOn w:val="a2"/>
    <w:next w:val="a2"/>
    <w:autoRedefine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82">
    <w:name w:val="toc 8"/>
    <w:basedOn w:val="a2"/>
    <w:next w:val="a2"/>
    <w:autoRedefine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91">
    <w:name w:val="toc 9"/>
    <w:basedOn w:val="a2"/>
    <w:next w:val="a2"/>
    <w:autoRedefine/>
    <w:semiHidden/>
    <w:rsid w:val="0020314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fff2">
    <w:name w:val="Мой стиль Знак"/>
    <w:link w:val="affff1"/>
    <w:rsid w:val="00203144"/>
    <w:rPr>
      <w:rFonts w:ascii="Georgia" w:eastAsia="Times New Roman" w:hAnsi="Georgia" w:cs="Times New Roman"/>
      <w:szCs w:val="20"/>
      <w:lang w:eastAsia="ru-RU"/>
    </w:rPr>
  </w:style>
  <w:style w:type="paragraph" w:styleId="affff3">
    <w:name w:val="Balloon Text"/>
    <w:basedOn w:val="a2"/>
    <w:link w:val="affff4"/>
    <w:rsid w:val="0020314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ff4">
    <w:name w:val="Текст выноски Знак"/>
    <w:basedOn w:val="a3"/>
    <w:link w:val="affff3"/>
    <w:rsid w:val="0020314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ff5">
    <w:name w:val="List Paragraph"/>
    <w:basedOn w:val="a2"/>
    <w:uiPriority w:val="34"/>
    <w:qFormat/>
    <w:rsid w:val="002031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a">
    <w:name w:val="Стиль1"/>
    <w:basedOn w:val="a4"/>
    <w:uiPriority w:val="99"/>
    <w:qFormat/>
    <w:rsid w:val="0020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13</Pages>
  <Words>3542</Words>
  <Characters>20195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n.egorova</dc:creator>
  <cp:keywords/>
  <dc:description/>
  <cp:lastModifiedBy>n.egorova</cp:lastModifiedBy>
  <cp:revision>17</cp:revision>
  <dcterms:created xsi:type="dcterms:W3CDTF">2013-04-11T07:24:00Z</dcterms:created>
  <dcterms:modified xsi:type="dcterms:W3CDTF">2013-04-22T11:04:00Z</dcterms:modified>
</cp:coreProperties>
</file>