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F" w:rsidRDefault="00E3508F">
      <w:pPr>
        <w:pStyle w:val="ConsPlusTitlePage"/>
      </w:pPr>
      <w:r>
        <w:br/>
      </w:r>
    </w:p>
    <w:p w:rsidR="00E3508F" w:rsidRDefault="00E3508F">
      <w:pPr>
        <w:pStyle w:val="ConsPlusNormal"/>
        <w:outlineLvl w:val="0"/>
      </w:pPr>
    </w:p>
    <w:p w:rsidR="00E3508F" w:rsidRDefault="00E3508F">
      <w:pPr>
        <w:pStyle w:val="ConsPlusTitle"/>
        <w:jc w:val="center"/>
      </w:pPr>
      <w:r>
        <w:t>АДМИНИСТРАЦИЯ ГОРОДА ИВАНОВА</w:t>
      </w:r>
    </w:p>
    <w:p w:rsidR="00E3508F" w:rsidRDefault="00E3508F">
      <w:pPr>
        <w:pStyle w:val="ConsPlusTitle"/>
        <w:jc w:val="center"/>
      </w:pPr>
    </w:p>
    <w:p w:rsidR="00E3508F" w:rsidRDefault="00E3508F">
      <w:pPr>
        <w:pStyle w:val="ConsPlusTitle"/>
        <w:jc w:val="center"/>
      </w:pPr>
      <w:r>
        <w:t>ПОСТАНОВЛЕНИЕ</w:t>
      </w:r>
    </w:p>
    <w:p w:rsidR="00E3508F" w:rsidRDefault="00E3508F">
      <w:pPr>
        <w:pStyle w:val="ConsPlusTitle"/>
        <w:jc w:val="center"/>
      </w:pPr>
      <w:r>
        <w:t>от 27 октября 2022 г. N 1681</w:t>
      </w:r>
    </w:p>
    <w:p w:rsidR="00E3508F" w:rsidRDefault="00E3508F">
      <w:pPr>
        <w:pStyle w:val="ConsPlusTitle"/>
        <w:jc w:val="center"/>
      </w:pPr>
    </w:p>
    <w:p w:rsidR="00E3508F" w:rsidRDefault="00E3508F">
      <w:pPr>
        <w:pStyle w:val="ConsPlusTitle"/>
        <w:jc w:val="center"/>
      </w:pPr>
      <w:r>
        <w:t>ОБ УТВЕРЖДЕНИИ БАЗОВОЙ СТАВКИ НА 2023 ГОД ПРИ РАСЧЕТЕ</w:t>
      </w:r>
    </w:p>
    <w:p w:rsidR="00E3508F" w:rsidRDefault="00E3508F">
      <w:pPr>
        <w:pStyle w:val="ConsPlusTitle"/>
        <w:jc w:val="center"/>
      </w:pPr>
      <w:r>
        <w:t xml:space="preserve">ОПЛАТЫ ПО ДОГОВОРАМ НА УСТАНОВКУ И ЭКСПЛУАТАЦИЮ </w:t>
      </w:r>
      <w:proofErr w:type="gramStart"/>
      <w:r>
        <w:t>РЕКЛАМНЫХ</w:t>
      </w:r>
      <w:proofErr w:type="gramEnd"/>
    </w:p>
    <w:p w:rsidR="00E3508F" w:rsidRDefault="00E3508F">
      <w:pPr>
        <w:pStyle w:val="ConsPlusTitle"/>
        <w:jc w:val="center"/>
      </w:pPr>
      <w:r>
        <w:t>КОНСТРУКЦИЙ НА ИМУЩЕСТВЕ, НАХОДЯЩЕМСЯ В СОБСТВЕННОСТИ</w:t>
      </w:r>
    </w:p>
    <w:p w:rsidR="00E3508F" w:rsidRDefault="00E3508F">
      <w:pPr>
        <w:pStyle w:val="ConsPlusTitle"/>
        <w:jc w:val="center"/>
      </w:pPr>
      <w:r>
        <w:t>ИЛИ В ВЕДЕНИИ МУНИЦИПАЛЬНОГО ОБРАЗОВАНИЯ</w:t>
      </w:r>
    </w:p>
    <w:p w:rsidR="00E3508F" w:rsidRDefault="00E3508F">
      <w:pPr>
        <w:pStyle w:val="ConsPlusTitle"/>
        <w:jc w:val="center"/>
      </w:pPr>
      <w:r>
        <w:t>ГОРОДСКОЙ ОКРУГ ИВАНОВО</w:t>
      </w:r>
    </w:p>
    <w:p w:rsidR="00E3508F" w:rsidRDefault="00E3508F">
      <w:pPr>
        <w:pStyle w:val="ConsPlusNormal"/>
      </w:pPr>
    </w:p>
    <w:p w:rsidR="00E3508F" w:rsidRPr="00420AF0" w:rsidRDefault="00E3508F">
      <w:pPr>
        <w:pStyle w:val="ConsPlusNormal"/>
        <w:ind w:firstLine="540"/>
        <w:jc w:val="both"/>
      </w:pPr>
      <w:bookmarkStart w:id="0" w:name="_GoBack"/>
      <w:proofErr w:type="gramStart"/>
      <w:r w:rsidRPr="00420AF0">
        <w:t xml:space="preserve">В целях обеспечения формирования благоприятной архитектурной и информационной среды, равных возможностей для участников рынка товаров и услуг, на основании </w:t>
      </w:r>
      <w:hyperlink r:id="rId5">
        <w:r w:rsidRPr="00420AF0">
          <w:t>пункта 2.3</w:t>
        </w:r>
      </w:hyperlink>
      <w:r w:rsidRPr="00420AF0">
        <w:t xml:space="preserve"> решения Ивановской городской Думы от 20.02.2019 N 678 "О разграничении полномочий органов местного самоуправления города Иванова в сфере нормативного правового регулирования вопросов, связанных с установкой и эксплуатацией рекламных и информационных конструкций на территории городского округа Иваново", </w:t>
      </w:r>
      <w:hyperlink r:id="rId6">
        <w:r w:rsidRPr="00420AF0">
          <w:t>постановления</w:t>
        </w:r>
      </w:hyperlink>
      <w:r w:rsidRPr="00420AF0">
        <w:t xml:space="preserve"> Администрации города</w:t>
      </w:r>
      <w:proofErr w:type="gramEnd"/>
      <w:r w:rsidRPr="00420AF0">
        <w:t xml:space="preserve"> Иванова от 21.03.2019 N 416 "Об утверждении Положения об установке и эксплуатации рекламных конструкций на территории городского округа Иваново", руководствуясь </w:t>
      </w:r>
      <w:hyperlink r:id="rId7">
        <w:r w:rsidRPr="00420AF0">
          <w:t>пунктом 19 части 3 статьи 44</w:t>
        </w:r>
      </w:hyperlink>
      <w:r w:rsidRPr="00420AF0">
        <w:t xml:space="preserve"> Устава города Иванова, Администрация города Иванова постановляет:</w:t>
      </w:r>
    </w:p>
    <w:p w:rsidR="00E3508F" w:rsidRPr="00420AF0" w:rsidRDefault="00E3508F">
      <w:pPr>
        <w:pStyle w:val="ConsPlusNormal"/>
        <w:ind w:firstLine="540"/>
        <w:jc w:val="both"/>
      </w:pPr>
    </w:p>
    <w:p w:rsidR="00E3508F" w:rsidRPr="00420AF0" w:rsidRDefault="00E3508F">
      <w:pPr>
        <w:pStyle w:val="ConsPlusNormal"/>
        <w:ind w:firstLine="540"/>
        <w:jc w:val="both"/>
      </w:pPr>
      <w:r w:rsidRPr="00420AF0">
        <w:t>1. Утвердить базовую ставку при расчете размера оплаты по договорам на установку и эксплуатацию рекламных конструкций на имуществе, находящемся в собственности или в ведении муниципального образования городской округ Иваново, на 2023 год в размере 1534 рублей в год за 1 квадратный метр информационного поля рекламной конструкции.</w:t>
      </w:r>
    </w:p>
    <w:p w:rsidR="00E3508F" w:rsidRPr="00420AF0" w:rsidRDefault="00E3508F">
      <w:pPr>
        <w:pStyle w:val="ConsPlusNormal"/>
        <w:ind w:firstLine="540"/>
        <w:jc w:val="both"/>
      </w:pPr>
    </w:p>
    <w:p w:rsidR="00E3508F" w:rsidRPr="00420AF0" w:rsidRDefault="00E3508F">
      <w:pPr>
        <w:pStyle w:val="ConsPlusNormal"/>
        <w:ind w:firstLine="540"/>
        <w:jc w:val="both"/>
      </w:pPr>
      <w:r w:rsidRPr="00420AF0">
        <w:t>2. Настоящее постановление вступает в силу со дня официального опубликования.</w:t>
      </w:r>
    </w:p>
    <w:p w:rsidR="00E3508F" w:rsidRPr="00420AF0" w:rsidRDefault="00E3508F">
      <w:pPr>
        <w:pStyle w:val="ConsPlusNormal"/>
        <w:ind w:firstLine="540"/>
        <w:jc w:val="both"/>
      </w:pPr>
    </w:p>
    <w:p w:rsidR="00E3508F" w:rsidRPr="00420AF0" w:rsidRDefault="00E3508F">
      <w:pPr>
        <w:pStyle w:val="ConsPlusNormal"/>
        <w:ind w:firstLine="540"/>
        <w:jc w:val="both"/>
      </w:pPr>
      <w:r w:rsidRPr="00420AF0"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E3508F" w:rsidRPr="00420AF0" w:rsidRDefault="00E3508F">
      <w:pPr>
        <w:pStyle w:val="ConsPlusNormal"/>
        <w:ind w:firstLine="540"/>
        <w:jc w:val="both"/>
      </w:pPr>
    </w:p>
    <w:p w:rsidR="00E3508F" w:rsidRPr="00420AF0" w:rsidRDefault="00E3508F">
      <w:pPr>
        <w:pStyle w:val="ConsPlusNormal"/>
        <w:jc w:val="right"/>
      </w:pPr>
      <w:r w:rsidRPr="00420AF0">
        <w:t>Глава города Иванова</w:t>
      </w:r>
    </w:p>
    <w:p w:rsidR="00E3508F" w:rsidRPr="00420AF0" w:rsidRDefault="00E3508F">
      <w:pPr>
        <w:pStyle w:val="ConsPlusNormal"/>
        <w:jc w:val="right"/>
      </w:pPr>
      <w:r w:rsidRPr="00420AF0">
        <w:t>В.Н.ШАРЫПОВ</w:t>
      </w:r>
    </w:p>
    <w:bookmarkEnd w:id="0"/>
    <w:p w:rsidR="00E3508F" w:rsidRDefault="00E3508F">
      <w:pPr>
        <w:pStyle w:val="ConsPlusNormal"/>
        <w:jc w:val="both"/>
      </w:pPr>
    </w:p>
    <w:p w:rsidR="00E3508F" w:rsidRDefault="00E3508F">
      <w:pPr>
        <w:pStyle w:val="ConsPlusNormal"/>
        <w:jc w:val="both"/>
      </w:pPr>
    </w:p>
    <w:p w:rsidR="00E3508F" w:rsidRDefault="00E350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0C3" w:rsidRDefault="00A110C3"/>
    <w:sectPr w:rsidR="00A110C3" w:rsidSect="004F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8F"/>
    <w:rsid w:val="00420AF0"/>
    <w:rsid w:val="00A110C3"/>
    <w:rsid w:val="00E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471A1C4C24D0A75947BF469CF164AF9938C4EFE0B9EA73C31A43E562FA01A76F7C4574EE5EF77BB1BAB5C0CEEC253B10B8DBEE1473A6581C84397lFm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471A1C4C24D0A75947BF469CF164AF9938C4EFE0A9AA83D33A43E562FA01A76F7C4574EE5EF77BB1AAD550FEEC253B10B8DBEE1473A6581C84397lFmDH" TargetMode="External"/><Relationship Id="rId5" Type="http://schemas.openxmlformats.org/officeDocument/2006/relationships/hyperlink" Target="consultantplus://offline/ref=DB0471A1C4C24D0A75947BF469CF164AF9938C4EFE0E9DA93F3DA43E562FA01A76F7C4574EE5EF77BB1AAC5D07EEC253B10B8DBEE1473A6581C84397lFm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2022-12-09T07:38:00Z</dcterms:created>
  <dcterms:modified xsi:type="dcterms:W3CDTF">2022-12-09T07:39:00Z</dcterms:modified>
</cp:coreProperties>
</file>