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EC" w:rsidRPr="00FA0310" w:rsidRDefault="00B541EC" w:rsidP="00B541E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3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9E4882" wp14:editId="6D509C6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41EC" w:rsidRPr="00FA0310" w:rsidTr="003E6D5C">
        <w:tc>
          <w:tcPr>
            <w:tcW w:w="9606" w:type="dxa"/>
          </w:tcPr>
          <w:p w:rsidR="00B541EC" w:rsidRPr="00FA0310" w:rsidRDefault="00B541EC" w:rsidP="003E6D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B541EC" w:rsidRPr="00FA0310" w:rsidRDefault="00B541EC" w:rsidP="003E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41EC" w:rsidRPr="00FA0310" w:rsidTr="003E6D5C">
        <w:tc>
          <w:tcPr>
            <w:tcW w:w="9606" w:type="dxa"/>
          </w:tcPr>
          <w:p w:rsidR="00B541EC" w:rsidRPr="00FA0310" w:rsidRDefault="00B541EC" w:rsidP="003E6D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41EC" w:rsidRPr="00FA0310" w:rsidTr="003E6D5C">
        <w:tc>
          <w:tcPr>
            <w:tcW w:w="9606" w:type="dxa"/>
          </w:tcPr>
          <w:p w:rsidR="00B541EC" w:rsidRPr="00FA0310" w:rsidRDefault="00B541EC" w:rsidP="0089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постановление Администрации города Иванова от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35D2" w:rsidRPr="009E5F62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лиц в учреждения, реализующие программы спортивной подготовки по видам спорта</w:t>
            </w:r>
            <w:r w:rsidR="00893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41EC" w:rsidRPr="00FA0310" w:rsidTr="003E6D5C">
        <w:tc>
          <w:tcPr>
            <w:tcW w:w="9606" w:type="dxa"/>
          </w:tcPr>
          <w:p w:rsidR="00B541EC" w:rsidRPr="0016497B" w:rsidRDefault="00B541EC" w:rsidP="003E6D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едеральными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аконами от 06.10.2003 № 131-ФЗ 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5" w:history="1">
              <w:r w:rsidRPr="0016497B">
                <w:rPr>
                  <w:rFonts w:ascii="Times New Roman" w:hAnsi="Times New Roman" w:cs="Times New Roman"/>
                  <w:sz w:val="24"/>
                  <w:szCs w:val="24"/>
                </w:rPr>
                <w:t>пунктом 19 части 3 статьи 44</w:t>
              </w:r>
            </w:hyperlink>
            <w:r w:rsidRPr="0016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Устава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  <w:r w:rsidRPr="00FA0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с т а н о в л я е т:</w:t>
            </w:r>
          </w:p>
          <w:p w:rsidR="008935D2" w:rsidRDefault="008935D2" w:rsidP="00A10A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Внести изменения в</w:t>
            </w:r>
            <w:r w:rsid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регламент, утвержденный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  <w:r w:rsid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</w:t>
            </w:r>
            <w:r w:rsidR="00A10AE0" w:rsidRP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      </w:r>
            <w:r w:rsidR="00A10AE0" w:rsidRPr="00A10A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3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893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редакции постановлени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893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города Иванова 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19.12.2018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A10AE0" w:rsidRDefault="00A10AE0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Абзац второй пункта 3.2.2. </w:t>
            </w:r>
            <w:r w:rsid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 в следующей редакции:</w:t>
            </w:r>
          </w:p>
          <w:p w:rsidR="00A10AE0" w:rsidRDefault="00A10AE0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заявления группируются в каждом Учреждении по видам спорта и по количеству. В течение </w:t>
            </w:r>
            <w:r w:rsidR="004D5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декабря-января</w:t>
            </w:r>
            <w:r w:rsidRP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года в Учреждениях тренером по соответствующему виду спорта проводятся занятия по индивидуальному отбору в целях проверки уровня физической подготовленности поступающих. О времени проведения занятий Заявителю сообщается по телефону (факсу) либо по электронной почте не менее чем за два дня до дня проведения занятий.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541EC" w:rsidRDefault="00B541EC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постановление вступает в силу со дня его официального опубликования.</w:t>
            </w:r>
          </w:p>
          <w:p w:rsidR="00B541EC" w:rsidRPr="00FA0310" w:rsidRDefault="00B541EC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Опубликовать настоящее постановление в сборнике «Правовой вестник города Иванова» </w:t>
            </w:r>
            <w:proofErr w:type="gramStart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разместить</w:t>
            </w:r>
            <w:proofErr w:type="gramEnd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города Иванова в сети Интернет.</w:t>
            </w:r>
          </w:p>
          <w:p w:rsidR="00B541EC" w:rsidRPr="00FA0310" w:rsidRDefault="00B541EC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1EC" w:rsidRPr="00FA0310" w:rsidRDefault="00B541EC" w:rsidP="003E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                                                                                             В.Н. Шарыпов</w:t>
            </w:r>
          </w:p>
        </w:tc>
      </w:tr>
    </w:tbl>
    <w:p w:rsidR="00B541EC" w:rsidRPr="00FA0310" w:rsidRDefault="00B541EC" w:rsidP="00B5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1EC" w:rsidRPr="00FA0310" w:rsidRDefault="00B541EC" w:rsidP="00B5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1EC" w:rsidRPr="00FA0310" w:rsidRDefault="00B541EC" w:rsidP="00B5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1EC" w:rsidRPr="00FA0310" w:rsidRDefault="00B541EC" w:rsidP="00B54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TitlePage"/>
      </w:pPr>
    </w:p>
    <w:p w:rsidR="00A10AE0" w:rsidRDefault="00A10AE0" w:rsidP="00B541EC">
      <w:pPr>
        <w:pStyle w:val="ConsPlusTitlePage"/>
      </w:pPr>
    </w:p>
    <w:p w:rsidR="00A10AE0" w:rsidRDefault="00A10AE0" w:rsidP="00B541EC">
      <w:pPr>
        <w:pStyle w:val="ConsPlusTitlePage"/>
      </w:pPr>
    </w:p>
    <w:p w:rsidR="00A10AE0" w:rsidRDefault="00A10AE0" w:rsidP="00B541EC">
      <w:pPr>
        <w:pStyle w:val="ConsPlusTitlePage"/>
      </w:pPr>
    </w:p>
    <w:p w:rsidR="00711167" w:rsidRPr="00711167" w:rsidRDefault="00711167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внесен на согласование комитетом 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политики, физической культуры и спорта Администрации города Иванова</w:t>
      </w:r>
      <w:r w:rsidRPr="007111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1167" w:rsidRPr="00711167" w:rsidRDefault="00711167" w:rsidP="007111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16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91"/>
        <w:gridCol w:w="2064"/>
      </w:tblGrid>
      <w:tr w:rsidR="00711167" w:rsidRPr="00711167" w:rsidTr="00B7370C">
        <w:tc>
          <w:tcPr>
            <w:tcW w:w="7559" w:type="dxa"/>
          </w:tcPr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молодежной политики, </w:t>
            </w: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спорта </w:t>
            </w: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Иванова                                                                                              </w:t>
            </w:r>
          </w:p>
        </w:tc>
        <w:tc>
          <w:tcPr>
            <w:tcW w:w="2080" w:type="dxa"/>
          </w:tcPr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О.В.Федосеева</w:t>
            </w:r>
            <w:proofErr w:type="spellEnd"/>
          </w:p>
        </w:tc>
      </w:tr>
    </w:tbl>
    <w:p w:rsidR="00711167" w:rsidRPr="00711167" w:rsidRDefault="00711167" w:rsidP="0071116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8"/>
        <w:gridCol w:w="5071"/>
      </w:tblGrid>
      <w:tr w:rsidR="00711167" w:rsidRPr="00711167" w:rsidTr="00B7370C">
        <w:tc>
          <w:tcPr>
            <w:tcW w:w="9747" w:type="dxa"/>
            <w:gridSpan w:val="3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заместитель главы Администрации города Иванова, </w:t>
            </w:r>
            <w:proofErr w:type="spellStart"/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В.Б.Пигута</w:t>
            </w:r>
            <w:proofErr w:type="spellEnd"/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9747" w:type="dxa"/>
            <w:gridSpan w:val="3"/>
          </w:tcPr>
          <w:p w:rsidR="00711167" w:rsidRPr="00711167" w:rsidRDefault="00711167" w:rsidP="00711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аппарата Администрации </w:t>
            </w:r>
            <w:proofErr w:type="gramStart"/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 Иванова</w:t>
            </w:r>
            <w:proofErr w:type="gramEnd"/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Е.С. Малкова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9747" w:type="dxa"/>
            <w:gridSpan w:val="3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управления информационных ресурсов, А.С. Бакшеев</w:t>
            </w:r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9747" w:type="dxa"/>
            <w:gridSpan w:val="3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управления  правового</w:t>
            </w:r>
            <w:proofErr w:type="gramEnd"/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сопровождения Администрации города Иванова, Л.А. Денисов</w:t>
            </w:r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1167" w:rsidRPr="00711167" w:rsidRDefault="00711167" w:rsidP="0071116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10AE0">
        <w:rPr>
          <w:rFonts w:ascii="Times New Roman" w:eastAsia="Times New Roman" w:hAnsi="Times New Roman" w:cs="Times New Roman"/>
          <w:sz w:val="20"/>
          <w:szCs w:val="20"/>
        </w:rPr>
        <w:t>Е.В. Румянцева</w:t>
      </w:r>
    </w:p>
    <w:p w:rsidR="00B541EC" w:rsidRDefault="00A10AE0" w:rsidP="00A10AE0">
      <w:pPr>
        <w:pStyle w:val="ConsPlusNormal"/>
        <w:outlineLvl w:val="0"/>
        <w:rPr>
          <w:rFonts w:ascii="Times New Roman" w:hAnsi="Times New Roman" w:cs="Times New Roman"/>
          <w:sz w:val="20"/>
          <w:lang w:eastAsia="en-US"/>
        </w:rPr>
      </w:pPr>
      <w:r w:rsidRPr="00A10AE0">
        <w:rPr>
          <w:rFonts w:ascii="Times New Roman" w:hAnsi="Times New Roman" w:cs="Times New Roman"/>
          <w:sz w:val="20"/>
          <w:lang w:eastAsia="en-US"/>
        </w:rPr>
        <w:t>59 47 13</w:t>
      </w:r>
    </w:p>
    <w:p w:rsidR="00A10AE0" w:rsidRDefault="00A10AE0" w:rsidP="00A10AE0">
      <w:pPr>
        <w:pStyle w:val="ConsPlusNormal"/>
        <w:outlineLvl w:val="0"/>
      </w:pPr>
    </w:p>
    <w:p w:rsidR="00B541EC" w:rsidRDefault="00B541EC" w:rsidP="00B541EC">
      <w:pPr>
        <w:pStyle w:val="ConsPlusNormal"/>
        <w:jc w:val="right"/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A10AE0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Обоснование необходимости принятия правового акта с правовым обоснованием</w:t>
      </w:r>
    </w:p>
    <w:p w:rsidR="00A10AE0" w:rsidRPr="00EC656D" w:rsidRDefault="00A10AE0" w:rsidP="00A10A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</w:p>
    <w:p w:rsidR="00A10AE0" w:rsidRPr="00EC656D" w:rsidRDefault="00A10AE0" w:rsidP="00A10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молодежной политики, физической культуры и спорта Администрации города Иванова выносится на согласование проект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DD2" w:rsidRP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и доступности предоставляемых муниципальных услуг</w:t>
      </w:r>
      <w:r w:rsid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Цели и задачи принятия правового акта</w:t>
      </w:r>
    </w:p>
    <w:p w:rsidR="00A10AE0" w:rsidRPr="00EC7393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6D">
        <w:rPr>
          <w:rFonts w:ascii="Times New Roman" w:eastAsia="Calibri" w:hAnsi="Times New Roman" w:cs="Times New Roman"/>
          <w:sz w:val="24"/>
          <w:szCs w:val="24"/>
        </w:rPr>
        <w:t>Цель принятия правового акта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393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уточнение срока проверки уровня физической подготовки поступающих, </w:t>
      </w:r>
      <w:r w:rsidR="00EC7393">
        <w:rPr>
          <w:rFonts w:ascii="Times New Roman" w:eastAsia="Calibri" w:hAnsi="Times New Roman" w:cs="Times New Roman"/>
          <w:sz w:val="24"/>
          <w:szCs w:val="24"/>
        </w:rPr>
        <w:t>в учреждения, реализующие программы спортивной подготовки по видам спорта.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Общая характеристика и основные положения проекта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AE0" w:rsidRPr="004D556C" w:rsidRDefault="00EC7393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регламенте оказания муниципальной </w:t>
      </w:r>
      <w:r w:rsidR="003D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изложено, что проверка уровня физической подготовленности поступающих должна осуществляться в сентябре каждого года. Однако </w:t>
      </w:r>
      <w:r w:rsidR="004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впервые поступающих документы принимаются с 20 декабря по 31 января</w:t>
      </w:r>
      <w:r w:rsidR="003D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издание приказа о </w:t>
      </w:r>
      <w:r w:rsidR="004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производятся</w:t>
      </w:r>
      <w:r w:rsidR="003D4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 февраля. </w:t>
      </w:r>
      <w:r w:rsidR="004D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уровня физической подготовки в учреждения производится при приеме в учреждение, т</w:t>
      </w:r>
      <w:r w:rsidR="003D4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образом</w:t>
      </w:r>
      <w:r w:rsidR="004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целесообразно проводить проверку уровня физической подготовки поступающих в декабре и/или январе. 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Анализ возможных последствий в результате принятия правового акта</w:t>
      </w:r>
    </w:p>
    <w:p w:rsidR="00A10AE0" w:rsidRPr="004530C4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Принятие правового акта не повлечет возникновения дополнительных расходов бюджета города Иванова. </w:t>
      </w: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Оценка регулирующего воздействия</w:t>
      </w: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0AE0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          Проект не затрагивает вопросы осуществления предпринимательской и инвестиционной деятельности, в связи с чем не содержит положений, требующих проведение оценки регулирующего воздействия.</w:t>
      </w:r>
    </w:p>
    <w:p w:rsidR="00A10AE0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4530C4" w:rsidRDefault="00A10AE0" w:rsidP="00A1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 независимой экспертизы</w:t>
      </w:r>
    </w:p>
    <w:p w:rsidR="00A10AE0" w:rsidRPr="004530C4" w:rsidRDefault="00A10AE0" w:rsidP="00A1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10AE0" w:rsidRPr="004530C4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города Иванова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 был разработан и размещен на сайте Администрации города Иванова 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прохождения независимой экспертизы. В период с 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комитета молодежной политики, физической культуры и спорта Администрации города Иванова не поступило ни одного заключения независимой экспертизы.</w:t>
      </w:r>
    </w:p>
    <w:p w:rsidR="00A10AE0" w:rsidRPr="004530C4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Финансово-экономическое обоснование принятия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Принятие правового акта не требует материальных и иных затрат.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 xml:space="preserve">Обоснование необходимости опубликования или размещения  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на официальном сайте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Правовой акт подлежит обязательному опубликованию в сборнике «Правовой вестник города Иванова». Правовой акт должен быть внесен в базу справочно-правовых систем «</w:t>
      </w:r>
      <w:proofErr w:type="spellStart"/>
      <w:r w:rsidRPr="004530C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4530C4">
        <w:rPr>
          <w:rFonts w:ascii="Times New Roman" w:eastAsia="Calibri" w:hAnsi="Times New Roman" w:cs="Times New Roman"/>
          <w:sz w:val="24"/>
          <w:szCs w:val="24"/>
        </w:rPr>
        <w:t>» и «Гарант» и размещен на официальном сайте Администрации города Иванова в сети Интернет.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Акты, подлежащие признанию утратившими силу, изменению либо принятию в связи со вступлением в силу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вступлением в силу правового акта, не потребуется принятие или признание утратившими силу правовых актов.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Информация о необходимости возложения контроля за исполнением правового акта</w:t>
      </w:r>
    </w:p>
    <w:p w:rsidR="00A10AE0" w:rsidRPr="00EC656D" w:rsidRDefault="00A10AE0" w:rsidP="00A10A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Необходимость возложения контроля за исполнением правового акта отсутствует.</w:t>
      </w: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E0" w:rsidRPr="00EC656D" w:rsidRDefault="00A10AE0" w:rsidP="00A10AE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комитета молодежной политики</w:t>
      </w:r>
    </w:p>
    <w:p w:rsidR="00A10AE0" w:rsidRPr="00EC656D" w:rsidRDefault="00A10AE0" w:rsidP="00A10AE0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культуры и спорта</w:t>
      </w:r>
    </w:p>
    <w:p w:rsidR="00A10AE0" w:rsidRPr="00EC656D" w:rsidRDefault="00A10AE0" w:rsidP="00A10AE0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города Иванова                                                                        О.В. Федосеева</w:t>
      </w: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Pr="00711167" w:rsidRDefault="00711167" w:rsidP="0071116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  <w:r w:rsidRPr="007111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Указатель рассылки правового акта</w:t>
      </w:r>
    </w:p>
    <w:p w:rsidR="00711167" w:rsidRPr="00EC656D" w:rsidRDefault="00711167" w:rsidP="0071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711167" w:rsidRDefault="00711167" w:rsidP="00711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______________________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Приемная первого заместителя главы Администрации В.Б.</w:t>
      </w:r>
      <w:r w:rsidRPr="00711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Пигуты</w:t>
      </w:r>
      <w:proofErr w:type="spell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1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информационных ресурсов                                                                           1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Комитет молодежной политики-физической культуры 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 Администрации города Иванова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2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gram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</w:t>
      </w:r>
      <w:proofErr w:type="gram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базу справочно-правовых систем «</w:t>
      </w:r>
      <w:proofErr w:type="spell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«Гарант» </w:t>
      </w:r>
      <w:r w:rsidRPr="007111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вносить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167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 Румянцева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167">
        <w:rPr>
          <w:rFonts w:ascii="Times New Roman" w:eastAsia="Times New Roman" w:hAnsi="Times New Roman" w:cs="Times New Roman"/>
          <w:sz w:val="20"/>
          <w:szCs w:val="20"/>
          <w:lang w:eastAsia="ru-RU"/>
        </w:rPr>
        <w:t>(4932) 59 47 13</w:t>
      </w:r>
    </w:p>
    <w:sectPr w:rsidR="00711167" w:rsidRPr="00711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C"/>
    <w:rsid w:val="00252AD3"/>
    <w:rsid w:val="0031452B"/>
    <w:rsid w:val="003D4036"/>
    <w:rsid w:val="004D556C"/>
    <w:rsid w:val="00711167"/>
    <w:rsid w:val="00806B6C"/>
    <w:rsid w:val="008935D2"/>
    <w:rsid w:val="0093086F"/>
    <w:rsid w:val="009A1DD2"/>
    <w:rsid w:val="00A10AE0"/>
    <w:rsid w:val="00B541EC"/>
    <w:rsid w:val="00EC7393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5ECF-DDEE-4A06-864B-8B27D572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41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4EEAC645D086B247E74EF076CDC787C8ADD6FF21286B9733DBDA14055A7F866C684DA02E168A8F3C2C76D59A3215D65301373DCBD234EBC1E9B06EJ7K1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 </cp:lastModifiedBy>
  <cp:revision>3</cp:revision>
  <cp:lastPrinted>2018-12-04T12:58:00Z</cp:lastPrinted>
  <dcterms:created xsi:type="dcterms:W3CDTF">2019-01-11T07:47:00Z</dcterms:created>
  <dcterms:modified xsi:type="dcterms:W3CDTF">2019-01-11T09:53:00Z</dcterms:modified>
</cp:coreProperties>
</file>