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6F7E9A" w:rsidRPr="00793C47" w:rsidTr="00493CAE">
        <w:tc>
          <w:tcPr>
            <w:tcW w:w="9639" w:type="dxa"/>
          </w:tcPr>
          <w:p w:rsidR="006F7E9A" w:rsidRPr="00793C47" w:rsidRDefault="006F7E9A" w:rsidP="00493CAE">
            <w:pPr>
              <w:tabs>
                <w:tab w:val="left" w:pos="4545"/>
              </w:tabs>
              <w:jc w:val="both"/>
              <w:rPr>
                <w:b/>
              </w:rPr>
            </w:pPr>
            <w:r>
              <w:t xml:space="preserve">                                                                        </w:t>
            </w:r>
            <w:r>
              <w:rPr>
                <w:noProof/>
              </w:rPr>
              <w:drawing>
                <wp:inline distT="0" distB="0" distL="0" distR="0">
                  <wp:extent cx="586740" cy="685800"/>
                  <wp:effectExtent l="0" t="0" r="381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inline>
              </w:drawing>
            </w:r>
          </w:p>
          <w:p w:rsidR="006F7E9A" w:rsidRPr="00793C47" w:rsidRDefault="006F7E9A" w:rsidP="00493CAE">
            <w:pPr>
              <w:ind w:left="567"/>
              <w:jc w:val="center"/>
              <w:rPr>
                <w:b/>
              </w:rPr>
            </w:pPr>
          </w:p>
          <w:p w:rsidR="006F7E9A" w:rsidRPr="00793C47" w:rsidRDefault="006F7E9A" w:rsidP="00493CAE">
            <w:pPr>
              <w:ind w:left="567"/>
              <w:jc w:val="center"/>
              <w:rPr>
                <w:sz w:val="32"/>
              </w:rPr>
            </w:pPr>
            <w:r w:rsidRPr="00793C47">
              <w:rPr>
                <w:b/>
                <w:sz w:val="32"/>
              </w:rPr>
              <w:t>УПРАВЛЕНИЕ МУНИЦИПАЛЬНОГО ЗАКАЗА АДМИНИСТРАЦИИ ГОРОДА ИВАНОВА</w:t>
            </w:r>
          </w:p>
          <w:p w:rsidR="006F7E9A" w:rsidRPr="00793C47" w:rsidRDefault="006F7E9A" w:rsidP="00493CAE">
            <w:pPr>
              <w:ind w:left="567"/>
              <w:jc w:val="center"/>
            </w:pPr>
          </w:p>
          <w:p w:rsidR="006F7E9A" w:rsidRPr="00793C47" w:rsidRDefault="006F7E9A" w:rsidP="00493CAE">
            <w:pPr>
              <w:ind w:left="567"/>
              <w:jc w:val="center"/>
              <w:rPr>
                <w:b/>
              </w:rPr>
            </w:pPr>
            <w:r w:rsidRPr="00793C47">
              <w:t>153000, г. Иваново, пл. Революции, д. 6, тел. (</w:t>
            </w:r>
            <w:r>
              <w:t>4932) 59-46-07</w:t>
            </w:r>
          </w:p>
          <w:p w:rsidR="006F7E9A" w:rsidRPr="00793C47" w:rsidRDefault="006F7E9A" w:rsidP="00493CAE">
            <w:pPr>
              <w:ind w:left="567"/>
              <w:jc w:val="center"/>
              <w:rPr>
                <w:b/>
                <w:sz w:val="16"/>
                <w:szCs w:val="16"/>
              </w:rPr>
            </w:pPr>
          </w:p>
        </w:tc>
      </w:tr>
    </w:tbl>
    <w:p w:rsidR="006F7E9A" w:rsidRPr="00793C47" w:rsidRDefault="006F7E9A" w:rsidP="006F7E9A">
      <w:pPr>
        <w:rPr>
          <w:sz w:val="12"/>
          <w:szCs w:val="12"/>
        </w:rPr>
      </w:pPr>
    </w:p>
    <w:p w:rsidR="006F7E9A" w:rsidRDefault="006F7E9A" w:rsidP="006F7E9A">
      <w:pPr>
        <w:spacing w:after="60"/>
      </w:pPr>
      <w:r w:rsidRPr="00793C47">
        <w:t xml:space="preserve">_______________№_________ </w:t>
      </w:r>
    </w:p>
    <w:p w:rsidR="006F7E9A" w:rsidRDefault="006F7E9A" w:rsidP="00D10741">
      <w:pPr>
        <w:spacing w:after="60"/>
        <w:rPr>
          <w:b/>
          <w:sz w:val="28"/>
        </w:rPr>
      </w:pPr>
      <w:r w:rsidRPr="00793C47">
        <w:t xml:space="preserve">       </w:t>
      </w:r>
    </w:p>
    <w:p w:rsidR="006F7E9A" w:rsidRPr="001B69EE" w:rsidRDefault="006F7E9A" w:rsidP="006F7E9A">
      <w:pPr>
        <w:ind w:left="4320" w:hanging="4320"/>
        <w:jc w:val="center"/>
        <w:rPr>
          <w:b/>
          <w:sz w:val="28"/>
        </w:rPr>
      </w:pPr>
      <w:r>
        <w:rPr>
          <w:b/>
          <w:sz w:val="28"/>
        </w:rPr>
        <w:t xml:space="preserve">КОНКУРСНАЯ </w:t>
      </w:r>
      <w:r w:rsidRPr="001B69EE">
        <w:rPr>
          <w:b/>
          <w:sz w:val="28"/>
        </w:rPr>
        <w:t xml:space="preserve">ДОКУМЕНТАЦИЯ </w:t>
      </w:r>
    </w:p>
    <w:p w:rsidR="006F7E9A" w:rsidRPr="00533C1C" w:rsidRDefault="006F7E9A" w:rsidP="006F7E9A">
      <w:pPr>
        <w:keepNext/>
        <w:tabs>
          <w:tab w:val="left" w:pos="426"/>
        </w:tabs>
        <w:suppressAutoHyphens/>
        <w:rPr>
          <w:b/>
          <w:sz w:val="28"/>
        </w:rPr>
      </w:pPr>
      <w:r w:rsidRPr="00533C1C">
        <w:rPr>
          <w:b/>
          <w:sz w:val="28"/>
          <w:u w:val="single"/>
        </w:rPr>
        <w:t>Категория.</w:t>
      </w:r>
      <w:r w:rsidRPr="00533C1C">
        <w:rPr>
          <w:b/>
          <w:sz w:val="28"/>
        </w:rPr>
        <w:t xml:space="preserve"> </w:t>
      </w:r>
      <w:r w:rsidRPr="00533C1C">
        <w:rPr>
          <w:sz w:val="28"/>
        </w:rPr>
        <w:t>Услуги</w:t>
      </w:r>
    </w:p>
    <w:p w:rsidR="006F7E9A" w:rsidRPr="008A2BF4" w:rsidRDefault="006F7E9A" w:rsidP="006F7E9A">
      <w:pPr>
        <w:jc w:val="both"/>
        <w:rPr>
          <w:sz w:val="28"/>
        </w:rPr>
      </w:pPr>
      <w:r w:rsidRPr="00533C1C">
        <w:rPr>
          <w:b/>
          <w:sz w:val="28"/>
          <w:u w:val="single"/>
        </w:rPr>
        <w:t>Наименование объекта закупки</w:t>
      </w:r>
      <w:r w:rsidRPr="005A4D9B">
        <w:rPr>
          <w:b/>
          <w:sz w:val="28"/>
          <w:u w:val="single"/>
        </w:rPr>
        <w:t>.</w:t>
      </w:r>
      <w:r w:rsidRPr="005A4D9B">
        <w:rPr>
          <w:sz w:val="28"/>
        </w:rPr>
        <w:t xml:space="preserve">  </w:t>
      </w:r>
      <w:r w:rsidR="008A2BF4">
        <w:rPr>
          <w:sz w:val="28"/>
        </w:rPr>
        <w:t>Оказание услуг по</w:t>
      </w:r>
      <w:r w:rsidR="008A2BF4" w:rsidRPr="008A2BF4">
        <w:rPr>
          <w:sz w:val="28"/>
        </w:rPr>
        <w:t xml:space="preserve"> проведению  периодических  медицинских  осмотров </w:t>
      </w:r>
      <w:r w:rsidR="006251CE" w:rsidRPr="006251CE">
        <w:rPr>
          <w:sz w:val="28"/>
        </w:rPr>
        <w:t>(обследований)</w:t>
      </w:r>
      <w:r w:rsidR="006251CE" w:rsidRPr="00C9768A">
        <w:rPr>
          <w:b/>
          <w:szCs w:val="24"/>
        </w:rPr>
        <w:t xml:space="preserve"> </w:t>
      </w:r>
      <w:r w:rsidR="008A2BF4" w:rsidRPr="008A2BF4">
        <w:rPr>
          <w:sz w:val="28"/>
        </w:rPr>
        <w:t xml:space="preserve">в образовательных учреждениях. </w:t>
      </w:r>
      <w:r w:rsidRPr="008A2BF4">
        <w:rPr>
          <w:sz w:val="28"/>
        </w:rPr>
        <w:t>Совместный открытый конкурс.</w:t>
      </w:r>
    </w:p>
    <w:p w:rsidR="006F7E9A" w:rsidRPr="00504B8F" w:rsidRDefault="006F7E9A" w:rsidP="006F7E9A">
      <w:pPr>
        <w:jc w:val="both"/>
        <w:rPr>
          <w:sz w:val="28"/>
        </w:rPr>
      </w:pPr>
      <w:r w:rsidRPr="00504B8F">
        <w:rPr>
          <w:sz w:val="28"/>
        </w:rPr>
        <w:t xml:space="preserve"> </w:t>
      </w:r>
    </w:p>
    <w:p w:rsidR="006F7E9A" w:rsidRDefault="006F7E9A" w:rsidP="006F7E9A">
      <w:pPr>
        <w:spacing w:after="60"/>
        <w:ind w:left="4321" w:hanging="901"/>
        <w:rPr>
          <w:b/>
          <w:sz w:val="28"/>
        </w:rPr>
      </w:pPr>
      <w:r w:rsidRPr="00793C47">
        <w:rPr>
          <w:b/>
          <w:sz w:val="28"/>
        </w:rPr>
        <w:t>Утверждено:</w:t>
      </w:r>
    </w:p>
    <w:p w:rsidR="006F7E9A" w:rsidRDefault="006F7E9A" w:rsidP="006F7E9A">
      <w:pPr>
        <w:spacing w:after="60"/>
        <w:ind w:left="4321" w:hanging="901"/>
        <w:rPr>
          <w:b/>
          <w:sz w:val="28"/>
        </w:rPr>
      </w:pPr>
    </w:p>
    <w:tbl>
      <w:tblPr>
        <w:tblW w:w="9781" w:type="dxa"/>
        <w:tblInd w:w="-34" w:type="dxa"/>
        <w:tblLayout w:type="fixed"/>
        <w:tblLook w:val="00A0" w:firstRow="1" w:lastRow="0" w:firstColumn="1" w:lastColumn="0" w:noHBand="0" w:noVBand="0"/>
      </w:tblPr>
      <w:tblGrid>
        <w:gridCol w:w="4678"/>
        <w:gridCol w:w="5103"/>
      </w:tblGrid>
      <w:tr w:rsidR="00D10741" w:rsidTr="00F26272">
        <w:trPr>
          <w:trHeight w:val="938"/>
        </w:trPr>
        <w:tc>
          <w:tcPr>
            <w:tcW w:w="4678" w:type="dxa"/>
          </w:tcPr>
          <w:p w:rsidR="00D10741" w:rsidRDefault="00D10741" w:rsidP="00D01404">
            <w:pPr>
              <w:suppressAutoHyphens/>
              <w:ind w:left="-65" w:right="-76"/>
              <w:jc w:val="center"/>
            </w:pPr>
            <w:r>
              <w:t>Организатор</w:t>
            </w:r>
            <w:r w:rsidR="00F26272">
              <w:t>: Уполномоченный орган Администрация города Иванова</w:t>
            </w:r>
            <w:r w:rsidR="0079604E">
              <w:t xml:space="preserve"> в лице управления муниципального заказа</w:t>
            </w:r>
          </w:p>
        </w:tc>
        <w:tc>
          <w:tcPr>
            <w:tcW w:w="5103" w:type="dxa"/>
          </w:tcPr>
          <w:p w:rsidR="00D10741" w:rsidRDefault="003674D3" w:rsidP="00F26272">
            <w:pPr>
              <w:jc w:val="center"/>
              <w:rPr>
                <w:szCs w:val="24"/>
              </w:rPr>
            </w:pPr>
            <w:r>
              <w:rPr>
                <w:szCs w:val="24"/>
              </w:rPr>
              <w:t>________________________________________</w:t>
            </w:r>
            <w:r w:rsidRPr="003743EE">
              <w:rPr>
                <w:szCs w:val="24"/>
              </w:rPr>
              <w:t xml:space="preserve"> М.П.                                                    подпись</w:t>
            </w:r>
          </w:p>
        </w:tc>
      </w:tr>
      <w:tr w:rsidR="006F7E9A" w:rsidTr="00493CAE">
        <w:trPr>
          <w:trHeight w:val="938"/>
        </w:trPr>
        <w:tc>
          <w:tcPr>
            <w:tcW w:w="4678" w:type="dxa"/>
            <w:vAlign w:val="center"/>
            <w:hideMark/>
          </w:tcPr>
          <w:p w:rsidR="00AC3839" w:rsidRDefault="00AC3839" w:rsidP="00493CAE">
            <w:pPr>
              <w:suppressAutoHyphens/>
              <w:ind w:left="-65" w:right="-76"/>
              <w:jc w:val="center"/>
            </w:pPr>
            <w:r>
              <w:t>Заказчики:</w:t>
            </w:r>
          </w:p>
          <w:p w:rsidR="00974D76" w:rsidRDefault="00974D76" w:rsidP="00493CAE">
            <w:pPr>
              <w:suppressAutoHyphens/>
              <w:ind w:left="-65" w:right="-76"/>
              <w:jc w:val="center"/>
            </w:pPr>
            <w:r>
              <w:t>М</w:t>
            </w:r>
            <w:r w:rsidR="0079604E" w:rsidRPr="0057511E">
              <w:t>униципальное бюджетное образовательное учреждение средняя общеобразовательная школа № 11</w:t>
            </w:r>
          </w:p>
          <w:p w:rsidR="006F7E9A" w:rsidRDefault="006F7E9A" w:rsidP="00974D76">
            <w:pPr>
              <w:suppressAutoHyphens/>
              <w:ind w:left="-65" w:right="-76"/>
              <w:jc w:val="center"/>
              <w:rPr>
                <w:sz w:val="22"/>
                <w:szCs w:val="22"/>
                <w:lang w:eastAsia="ar-SA"/>
              </w:rPr>
            </w:pPr>
          </w:p>
        </w:tc>
        <w:tc>
          <w:tcPr>
            <w:tcW w:w="5103" w:type="dxa"/>
          </w:tcPr>
          <w:p w:rsidR="006F7E9A" w:rsidRDefault="006F7E9A" w:rsidP="00493CAE">
            <w:pPr>
              <w:rPr>
                <w:szCs w:val="24"/>
              </w:rPr>
            </w:pPr>
          </w:p>
          <w:p w:rsidR="00974D76" w:rsidRDefault="00974D76" w:rsidP="00493CAE">
            <w:pPr>
              <w:rPr>
                <w:szCs w:val="24"/>
              </w:rPr>
            </w:pPr>
          </w:p>
          <w:p w:rsidR="006F7E9A" w:rsidRDefault="006F7E9A" w:rsidP="00493CAE">
            <w:pPr>
              <w:rPr>
                <w:szCs w:val="24"/>
              </w:rPr>
            </w:pPr>
            <w:r w:rsidRPr="003743EE">
              <w:rPr>
                <w:szCs w:val="24"/>
              </w:rPr>
              <w:t>_________</w:t>
            </w:r>
            <w:r>
              <w:rPr>
                <w:szCs w:val="24"/>
              </w:rPr>
              <w:t>______________________________</w:t>
            </w:r>
          </w:p>
          <w:p w:rsidR="006F7E9A" w:rsidRPr="003743EE" w:rsidRDefault="006F7E9A" w:rsidP="00493CAE">
            <w:pPr>
              <w:rPr>
                <w:szCs w:val="24"/>
              </w:rPr>
            </w:pPr>
            <w:r w:rsidRPr="003743EE">
              <w:rPr>
                <w:szCs w:val="24"/>
              </w:rPr>
              <w:t xml:space="preserve"> </w:t>
            </w:r>
          </w:p>
          <w:p w:rsidR="006F7E9A" w:rsidRDefault="006F7E9A" w:rsidP="00493CAE">
            <w:pPr>
              <w:spacing w:after="60"/>
              <w:rPr>
                <w:b/>
                <w:sz w:val="28"/>
              </w:rPr>
            </w:pPr>
            <w:r w:rsidRPr="003743EE">
              <w:rPr>
                <w:szCs w:val="24"/>
              </w:rPr>
              <w:t xml:space="preserve">    М.П.                                                    подпись</w:t>
            </w:r>
          </w:p>
        </w:tc>
      </w:tr>
      <w:tr w:rsidR="006F7E9A" w:rsidRPr="0079604E" w:rsidTr="00493CAE">
        <w:tc>
          <w:tcPr>
            <w:tcW w:w="4678" w:type="dxa"/>
            <w:vAlign w:val="center"/>
            <w:hideMark/>
          </w:tcPr>
          <w:p w:rsidR="006F7E9A" w:rsidRPr="0079604E" w:rsidRDefault="00974D76" w:rsidP="0079604E">
            <w:pPr>
              <w:suppressAutoHyphens/>
              <w:ind w:left="-65" w:right="-76"/>
              <w:jc w:val="center"/>
              <w:rPr>
                <w:sz w:val="22"/>
                <w:szCs w:val="22"/>
                <w:lang w:eastAsia="ar-SA"/>
              </w:rPr>
            </w:pPr>
            <w:r w:rsidRPr="0079604E">
              <w:t>М</w:t>
            </w:r>
            <w:r w:rsidR="0079604E" w:rsidRPr="0079604E">
              <w:t>униципальное бюджетное образовательное учреждение общеобразовательный лицей № 22</w:t>
            </w:r>
          </w:p>
        </w:tc>
        <w:tc>
          <w:tcPr>
            <w:tcW w:w="5103" w:type="dxa"/>
          </w:tcPr>
          <w:p w:rsidR="006F7E9A" w:rsidRPr="0079604E" w:rsidRDefault="006F7E9A" w:rsidP="00493CAE">
            <w:pPr>
              <w:rPr>
                <w:szCs w:val="24"/>
              </w:rPr>
            </w:pPr>
          </w:p>
          <w:p w:rsidR="00974D76" w:rsidRPr="0079604E" w:rsidRDefault="00974D76" w:rsidP="00493CAE">
            <w:pPr>
              <w:rPr>
                <w:szCs w:val="24"/>
              </w:rPr>
            </w:pPr>
          </w:p>
          <w:p w:rsidR="006F7E9A" w:rsidRPr="0079604E" w:rsidRDefault="006F7E9A" w:rsidP="00493CAE">
            <w:pPr>
              <w:rPr>
                <w:szCs w:val="24"/>
              </w:rPr>
            </w:pPr>
            <w:r w:rsidRPr="0079604E">
              <w:rPr>
                <w:szCs w:val="24"/>
              </w:rPr>
              <w:t>_______________________________________</w:t>
            </w:r>
          </w:p>
          <w:p w:rsidR="006F7E9A" w:rsidRPr="0079604E" w:rsidRDefault="006F7E9A" w:rsidP="00493CAE">
            <w:pPr>
              <w:rPr>
                <w:szCs w:val="24"/>
              </w:rPr>
            </w:pPr>
            <w:r w:rsidRPr="0079604E">
              <w:rPr>
                <w:szCs w:val="24"/>
              </w:rPr>
              <w:t xml:space="preserve"> </w:t>
            </w:r>
          </w:p>
          <w:p w:rsidR="006F7E9A" w:rsidRPr="0079604E" w:rsidRDefault="006F7E9A" w:rsidP="00493CAE">
            <w:pPr>
              <w:spacing w:after="60"/>
              <w:rPr>
                <w:b/>
                <w:sz w:val="28"/>
              </w:rPr>
            </w:pPr>
            <w:r w:rsidRPr="0079604E">
              <w:rPr>
                <w:szCs w:val="24"/>
              </w:rPr>
              <w:t xml:space="preserve">    М.П.                                                    подпись</w:t>
            </w:r>
          </w:p>
        </w:tc>
      </w:tr>
      <w:tr w:rsidR="006F7E9A" w:rsidRPr="0079604E" w:rsidTr="00493CAE">
        <w:tc>
          <w:tcPr>
            <w:tcW w:w="4678" w:type="dxa"/>
            <w:vAlign w:val="center"/>
            <w:hideMark/>
          </w:tcPr>
          <w:p w:rsidR="006F7E9A" w:rsidRPr="0079604E" w:rsidRDefault="00974D76" w:rsidP="0079604E">
            <w:pPr>
              <w:suppressAutoHyphens/>
              <w:ind w:left="-65" w:right="-76"/>
              <w:jc w:val="center"/>
              <w:rPr>
                <w:sz w:val="22"/>
                <w:szCs w:val="22"/>
                <w:lang w:eastAsia="ar-SA"/>
              </w:rPr>
            </w:pPr>
            <w:r w:rsidRPr="0079604E">
              <w:t>М</w:t>
            </w:r>
            <w:r w:rsidR="0079604E" w:rsidRPr="0079604E">
              <w:t>униципальное бюджетное образовательное учреждение общеобразовательная гимназия № 23</w:t>
            </w:r>
          </w:p>
        </w:tc>
        <w:tc>
          <w:tcPr>
            <w:tcW w:w="5103" w:type="dxa"/>
          </w:tcPr>
          <w:p w:rsidR="006F7E9A" w:rsidRPr="0079604E" w:rsidRDefault="006F7E9A" w:rsidP="00493CAE">
            <w:pPr>
              <w:rPr>
                <w:szCs w:val="24"/>
              </w:rPr>
            </w:pPr>
          </w:p>
          <w:p w:rsidR="00974D76" w:rsidRPr="0079604E" w:rsidRDefault="00974D76" w:rsidP="00493CAE">
            <w:pPr>
              <w:rPr>
                <w:szCs w:val="24"/>
              </w:rPr>
            </w:pPr>
          </w:p>
          <w:p w:rsidR="006F7E9A" w:rsidRPr="0079604E" w:rsidRDefault="006F7E9A" w:rsidP="00493CAE">
            <w:pPr>
              <w:rPr>
                <w:szCs w:val="24"/>
              </w:rPr>
            </w:pPr>
            <w:r w:rsidRPr="0079604E">
              <w:rPr>
                <w:szCs w:val="24"/>
              </w:rPr>
              <w:t>_______________________________________</w:t>
            </w:r>
          </w:p>
          <w:p w:rsidR="006F7E9A" w:rsidRPr="0079604E" w:rsidRDefault="006F7E9A" w:rsidP="00493CAE">
            <w:pPr>
              <w:rPr>
                <w:szCs w:val="24"/>
              </w:rPr>
            </w:pPr>
            <w:r w:rsidRPr="0079604E">
              <w:rPr>
                <w:szCs w:val="24"/>
              </w:rPr>
              <w:t xml:space="preserve"> </w:t>
            </w:r>
          </w:p>
          <w:p w:rsidR="006F7E9A" w:rsidRPr="0079604E" w:rsidRDefault="006F7E9A" w:rsidP="00493CAE">
            <w:pPr>
              <w:spacing w:after="60"/>
              <w:rPr>
                <w:b/>
                <w:sz w:val="28"/>
              </w:rPr>
            </w:pPr>
            <w:r w:rsidRPr="0079604E">
              <w:rPr>
                <w:szCs w:val="24"/>
              </w:rPr>
              <w:t xml:space="preserve">    М.П.                                                    подпись</w:t>
            </w:r>
          </w:p>
        </w:tc>
      </w:tr>
      <w:tr w:rsidR="006F7E9A" w:rsidRPr="0079604E" w:rsidTr="00493CAE">
        <w:tc>
          <w:tcPr>
            <w:tcW w:w="4678" w:type="dxa"/>
            <w:vAlign w:val="center"/>
            <w:hideMark/>
          </w:tcPr>
          <w:p w:rsidR="006F7E9A" w:rsidRPr="0079604E" w:rsidRDefault="00974D76" w:rsidP="0079604E">
            <w:pPr>
              <w:suppressAutoHyphens/>
              <w:ind w:left="-65" w:right="-76"/>
              <w:jc w:val="center"/>
              <w:rPr>
                <w:sz w:val="22"/>
                <w:szCs w:val="22"/>
                <w:lang w:eastAsia="ar-SA"/>
              </w:rPr>
            </w:pPr>
            <w:r w:rsidRPr="0079604E">
              <w:t>М</w:t>
            </w:r>
            <w:r w:rsidR="0079604E" w:rsidRPr="0079604E">
              <w:t>униципальное бюджетное образовательное учреждение основная общеобразовательная школа № 25</w:t>
            </w:r>
          </w:p>
        </w:tc>
        <w:tc>
          <w:tcPr>
            <w:tcW w:w="5103" w:type="dxa"/>
          </w:tcPr>
          <w:p w:rsidR="006F7E9A" w:rsidRPr="0079604E" w:rsidRDefault="006F7E9A" w:rsidP="00493CAE">
            <w:pPr>
              <w:rPr>
                <w:szCs w:val="24"/>
              </w:rPr>
            </w:pPr>
          </w:p>
          <w:p w:rsidR="00974D76" w:rsidRPr="0079604E" w:rsidRDefault="00974D76" w:rsidP="00493CAE">
            <w:pPr>
              <w:rPr>
                <w:szCs w:val="24"/>
              </w:rPr>
            </w:pPr>
          </w:p>
          <w:p w:rsidR="006F7E9A" w:rsidRPr="0079604E" w:rsidRDefault="006F7E9A" w:rsidP="00493CAE">
            <w:pPr>
              <w:rPr>
                <w:szCs w:val="24"/>
              </w:rPr>
            </w:pPr>
            <w:r w:rsidRPr="0079604E">
              <w:rPr>
                <w:szCs w:val="24"/>
              </w:rPr>
              <w:t>_______________________________________</w:t>
            </w:r>
          </w:p>
          <w:p w:rsidR="006F7E9A" w:rsidRPr="0079604E" w:rsidRDefault="006F7E9A" w:rsidP="00493CAE">
            <w:pPr>
              <w:rPr>
                <w:szCs w:val="24"/>
              </w:rPr>
            </w:pPr>
            <w:r w:rsidRPr="0079604E">
              <w:rPr>
                <w:szCs w:val="24"/>
              </w:rPr>
              <w:t xml:space="preserve"> </w:t>
            </w:r>
          </w:p>
          <w:p w:rsidR="006F7E9A" w:rsidRPr="0079604E" w:rsidRDefault="006F7E9A" w:rsidP="00493CAE">
            <w:pPr>
              <w:spacing w:after="60"/>
              <w:rPr>
                <w:b/>
                <w:sz w:val="28"/>
              </w:rPr>
            </w:pPr>
            <w:r w:rsidRPr="0079604E">
              <w:rPr>
                <w:szCs w:val="24"/>
              </w:rPr>
              <w:t xml:space="preserve">    М.П.                                                    подпись</w:t>
            </w:r>
          </w:p>
        </w:tc>
      </w:tr>
      <w:tr w:rsidR="006F7E9A" w:rsidRPr="0079604E" w:rsidTr="00493CAE">
        <w:tc>
          <w:tcPr>
            <w:tcW w:w="4678" w:type="dxa"/>
            <w:vAlign w:val="center"/>
            <w:hideMark/>
          </w:tcPr>
          <w:p w:rsidR="00974D76" w:rsidRPr="0079604E" w:rsidRDefault="00974D76" w:rsidP="0079604E">
            <w:pPr>
              <w:suppressAutoHyphens/>
              <w:ind w:left="-65" w:right="-76"/>
              <w:jc w:val="center"/>
              <w:rPr>
                <w:sz w:val="22"/>
                <w:szCs w:val="22"/>
                <w:lang w:eastAsia="ar-SA"/>
              </w:rPr>
            </w:pPr>
            <w:r w:rsidRPr="0079604E">
              <w:t>М</w:t>
            </w:r>
            <w:r w:rsidR="0079604E" w:rsidRPr="0079604E">
              <w:t>униципальное бюджетное образовательное учреждение общеобразовательная гимназия № 36</w:t>
            </w:r>
          </w:p>
        </w:tc>
        <w:tc>
          <w:tcPr>
            <w:tcW w:w="5103" w:type="dxa"/>
          </w:tcPr>
          <w:p w:rsidR="006F7E9A" w:rsidRPr="0079604E" w:rsidRDefault="006F7E9A" w:rsidP="00493CAE">
            <w:pPr>
              <w:rPr>
                <w:szCs w:val="24"/>
              </w:rPr>
            </w:pPr>
          </w:p>
          <w:p w:rsidR="00974D76" w:rsidRPr="0079604E" w:rsidRDefault="00974D76" w:rsidP="00493CAE">
            <w:pPr>
              <w:rPr>
                <w:szCs w:val="24"/>
              </w:rPr>
            </w:pPr>
          </w:p>
          <w:p w:rsidR="006F7E9A" w:rsidRPr="0079604E" w:rsidRDefault="006F7E9A" w:rsidP="00493CAE">
            <w:pPr>
              <w:rPr>
                <w:szCs w:val="24"/>
              </w:rPr>
            </w:pPr>
            <w:r w:rsidRPr="0079604E">
              <w:rPr>
                <w:szCs w:val="24"/>
              </w:rPr>
              <w:t>_______________________________________</w:t>
            </w:r>
          </w:p>
          <w:p w:rsidR="006F7E9A" w:rsidRPr="0079604E" w:rsidRDefault="006F7E9A" w:rsidP="00493CAE">
            <w:pPr>
              <w:rPr>
                <w:szCs w:val="24"/>
              </w:rPr>
            </w:pPr>
            <w:r w:rsidRPr="0079604E">
              <w:rPr>
                <w:szCs w:val="24"/>
              </w:rPr>
              <w:t xml:space="preserve"> </w:t>
            </w:r>
          </w:p>
          <w:p w:rsidR="006F7E9A" w:rsidRPr="0079604E" w:rsidRDefault="006F7E9A" w:rsidP="00493CAE">
            <w:pPr>
              <w:spacing w:after="60"/>
              <w:rPr>
                <w:b/>
                <w:sz w:val="28"/>
              </w:rPr>
            </w:pPr>
            <w:r w:rsidRPr="0079604E">
              <w:rPr>
                <w:szCs w:val="24"/>
              </w:rPr>
              <w:t xml:space="preserve">    М.П.                                                    подпись</w:t>
            </w:r>
          </w:p>
        </w:tc>
      </w:tr>
      <w:tr w:rsidR="006F7E9A" w:rsidRPr="0079604E" w:rsidTr="00493CAE">
        <w:tc>
          <w:tcPr>
            <w:tcW w:w="4678" w:type="dxa"/>
            <w:vAlign w:val="center"/>
            <w:hideMark/>
          </w:tcPr>
          <w:p w:rsidR="006F7E9A" w:rsidRPr="0079604E" w:rsidRDefault="006F7E9A" w:rsidP="00974D76">
            <w:pPr>
              <w:suppressAutoHyphens/>
              <w:ind w:left="-65" w:right="-76"/>
              <w:jc w:val="center"/>
              <w:rPr>
                <w:sz w:val="22"/>
                <w:szCs w:val="22"/>
                <w:lang w:eastAsia="ar-SA"/>
              </w:rPr>
            </w:pPr>
          </w:p>
          <w:p w:rsidR="00974D76" w:rsidRPr="0079604E" w:rsidRDefault="00974D76" w:rsidP="00974D76">
            <w:pPr>
              <w:suppressAutoHyphens/>
              <w:ind w:left="-65" w:right="-76"/>
              <w:jc w:val="center"/>
              <w:rPr>
                <w:sz w:val="22"/>
                <w:szCs w:val="22"/>
                <w:lang w:eastAsia="ar-SA"/>
              </w:rPr>
            </w:pPr>
          </w:p>
          <w:p w:rsidR="00974D76" w:rsidRPr="0079604E" w:rsidRDefault="00974D76" w:rsidP="00974D76">
            <w:pPr>
              <w:suppressAutoHyphens/>
              <w:ind w:left="-65" w:right="-76"/>
              <w:jc w:val="center"/>
            </w:pPr>
          </w:p>
          <w:p w:rsidR="00974D76" w:rsidRPr="0079604E" w:rsidRDefault="00974D76" w:rsidP="00974D76">
            <w:pPr>
              <w:suppressAutoHyphens/>
              <w:ind w:left="-65" w:right="-76"/>
              <w:jc w:val="center"/>
            </w:pPr>
          </w:p>
          <w:p w:rsidR="00974D76" w:rsidRPr="0079604E" w:rsidRDefault="00974D76" w:rsidP="0079604E">
            <w:pPr>
              <w:suppressAutoHyphens/>
              <w:ind w:left="-65" w:right="-76"/>
              <w:jc w:val="center"/>
              <w:rPr>
                <w:sz w:val="22"/>
                <w:szCs w:val="22"/>
                <w:lang w:eastAsia="ar-SA"/>
              </w:rPr>
            </w:pPr>
            <w:r w:rsidRPr="0079604E">
              <w:t>М</w:t>
            </w:r>
            <w:r w:rsidR="0079604E" w:rsidRPr="0079604E">
              <w:t>униципальное бюджетное образовательное учреждение средняя общеобразовательная школа № 58</w:t>
            </w:r>
          </w:p>
        </w:tc>
        <w:tc>
          <w:tcPr>
            <w:tcW w:w="5103" w:type="dxa"/>
          </w:tcPr>
          <w:p w:rsidR="006F7E9A" w:rsidRPr="0079604E" w:rsidRDefault="006F7E9A" w:rsidP="00493CAE">
            <w:pPr>
              <w:rPr>
                <w:szCs w:val="24"/>
              </w:rPr>
            </w:pPr>
          </w:p>
          <w:p w:rsidR="00974D76" w:rsidRPr="0079604E" w:rsidRDefault="00974D76" w:rsidP="00493CAE">
            <w:pPr>
              <w:rPr>
                <w:szCs w:val="24"/>
              </w:rPr>
            </w:pPr>
          </w:p>
          <w:p w:rsidR="00974D76" w:rsidRPr="0079604E" w:rsidRDefault="00974D76" w:rsidP="00493CAE">
            <w:pPr>
              <w:rPr>
                <w:szCs w:val="24"/>
              </w:rPr>
            </w:pPr>
          </w:p>
          <w:p w:rsidR="00974D76" w:rsidRPr="0079604E" w:rsidRDefault="00974D76" w:rsidP="00493CAE">
            <w:pPr>
              <w:rPr>
                <w:szCs w:val="24"/>
              </w:rPr>
            </w:pPr>
          </w:p>
          <w:p w:rsidR="006F7E9A" w:rsidRPr="0079604E" w:rsidRDefault="006F7E9A" w:rsidP="00493CAE">
            <w:pPr>
              <w:rPr>
                <w:szCs w:val="24"/>
              </w:rPr>
            </w:pPr>
            <w:r w:rsidRPr="0079604E">
              <w:rPr>
                <w:szCs w:val="24"/>
              </w:rPr>
              <w:t>_______________________________________</w:t>
            </w:r>
          </w:p>
          <w:p w:rsidR="006F7E9A" w:rsidRPr="0079604E" w:rsidRDefault="006F7E9A" w:rsidP="00493CAE">
            <w:pPr>
              <w:rPr>
                <w:szCs w:val="24"/>
              </w:rPr>
            </w:pPr>
            <w:r w:rsidRPr="0079604E">
              <w:rPr>
                <w:szCs w:val="24"/>
              </w:rPr>
              <w:t xml:space="preserve"> </w:t>
            </w:r>
          </w:p>
          <w:p w:rsidR="006F7E9A" w:rsidRPr="0079604E" w:rsidRDefault="006F7E9A" w:rsidP="00493CAE">
            <w:pPr>
              <w:spacing w:after="60"/>
              <w:rPr>
                <w:b/>
                <w:sz w:val="28"/>
              </w:rPr>
            </w:pPr>
            <w:r w:rsidRPr="0079604E">
              <w:rPr>
                <w:szCs w:val="24"/>
              </w:rPr>
              <w:t xml:space="preserve">    М.П.                                                    подпись</w:t>
            </w:r>
          </w:p>
        </w:tc>
      </w:tr>
    </w:tbl>
    <w:p w:rsidR="00974D76" w:rsidRPr="0079604E" w:rsidRDefault="00974D76" w:rsidP="006F7E9A">
      <w:pPr>
        <w:jc w:val="center"/>
      </w:pPr>
    </w:p>
    <w:tbl>
      <w:tblPr>
        <w:tblW w:w="9781" w:type="dxa"/>
        <w:tblInd w:w="-34" w:type="dxa"/>
        <w:tblLayout w:type="fixed"/>
        <w:tblLook w:val="00A0" w:firstRow="1" w:lastRow="0" w:firstColumn="1" w:lastColumn="0" w:noHBand="0" w:noVBand="0"/>
      </w:tblPr>
      <w:tblGrid>
        <w:gridCol w:w="4678"/>
        <w:gridCol w:w="5103"/>
      </w:tblGrid>
      <w:tr w:rsidR="00974D76" w:rsidRPr="0079604E" w:rsidTr="00974D76">
        <w:tc>
          <w:tcPr>
            <w:tcW w:w="4678" w:type="dxa"/>
            <w:vAlign w:val="center"/>
            <w:hideMark/>
          </w:tcPr>
          <w:p w:rsidR="00974D76" w:rsidRPr="0079604E" w:rsidRDefault="00974D76" w:rsidP="0079604E">
            <w:pPr>
              <w:suppressAutoHyphens/>
              <w:ind w:left="-65" w:right="-76"/>
              <w:jc w:val="center"/>
              <w:rPr>
                <w:sz w:val="22"/>
                <w:szCs w:val="22"/>
                <w:lang w:eastAsia="ar-SA"/>
              </w:rPr>
            </w:pPr>
            <w:r w:rsidRPr="0079604E">
              <w:t>М</w:t>
            </w:r>
            <w:r w:rsidR="0079604E" w:rsidRPr="0079604E">
              <w:t>униципальное бюджетное образовательное учреждение средняя общеобразовательная школа № 61</w:t>
            </w:r>
          </w:p>
        </w:tc>
        <w:tc>
          <w:tcPr>
            <w:tcW w:w="5103" w:type="dxa"/>
          </w:tcPr>
          <w:p w:rsidR="00974D76" w:rsidRPr="0079604E" w:rsidRDefault="00974D76" w:rsidP="00974D76">
            <w:pPr>
              <w:rPr>
                <w:szCs w:val="24"/>
              </w:rPr>
            </w:pPr>
          </w:p>
          <w:p w:rsidR="00974D76" w:rsidRPr="0079604E" w:rsidRDefault="00974D76" w:rsidP="00974D76">
            <w:pPr>
              <w:rPr>
                <w:szCs w:val="24"/>
              </w:rPr>
            </w:pPr>
            <w:r w:rsidRPr="0079604E">
              <w:rPr>
                <w:szCs w:val="24"/>
              </w:rPr>
              <w:t>_______________________________________</w:t>
            </w:r>
          </w:p>
          <w:p w:rsidR="00974D76" w:rsidRPr="0079604E" w:rsidRDefault="00974D76" w:rsidP="00974D76">
            <w:pPr>
              <w:rPr>
                <w:szCs w:val="24"/>
              </w:rPr>
            </w:pPr>
            <w:r w:rsidRPr="0079604E">
              <w:rPr>
                <w:szCs w:val="24"/>
              </w:rPr>
              <w:t xml:space="preserve"> </w:t>
            </w:r>
          </w:p>
          <w:p w:rsidR="00974D76" w:rsidRPr="0079604E" w:rsidRDefault="00974D76" w:rsidP="00974D76">
            <w:pPr>
              <w:spacing w:after="60"/>
              <w:rPr>
                <w:b/>
                <w:sz w:val="28"/>
              </w:rPr>
            </w:pPr>
            <w:r w:rsidRPr="0079604E">
              <w:rPr>
                <w:szCs w:val="24"/>
              </w:rPr>
              <w:t xml:space="preserve">    М.П.                                                    подпись</w:t>
            </w:r>
          </w:p>
        </w:tc>
      </w:tr>
      <w:tr w:rsidR="00974D76" w:rsidRPr="0079604E" w:rsidTr="00974D76">
        <w:tc>
          <w:tcPr>
            <w:tcW w:w="4678" w:type="dxa"/>
            <w:vAlign w:val="center"/>
            <w:hideMark/>
          </w:tcPr>
          <w:p w:rsidR="00974D76" w:rsidRPr="0079604E" w:rsidRDefault="00974D76" w:rsidP="0079604E">
            <w:pPr>
              <w:suppressAutoHyphens/>
              <w:ind w:left="-65" w:right="-76"/>
              <w:jc w:val="center"/>
              <w:rPr>
                <w:sz w:val="22"/>
                <w:szCs w:val="22"/>
                <w:lang w:eastAsia="ar-SA"/>
              </w:rPr>
            </w:pPr>
            <w:r w:rsidRPr="0079604E">
              <w:t>М</w:t>
            </w:r>
            <w:r w:rsidR="0079604E" w:rsidRPr="0079604E">
              <w:t>униципальное бюджетное образовательное учреждение средняя общеобразовательная школа № 64</w:t>
            </w:r>
          </w:p>
        </w:tc>
        <w:tc>
          <w:tcPr>
            <w:tcW w:w="5103" w:type="dxa"/>
          </w:tcPr>
          <w:p w:rsidR="00974D76" w:rsidRPr="0079604E" w:rsidRDefault="00974D76" w:rsidP="00974D76">
            <w:pPr>
              <w:rPr>
                <w:szCs w:val="24"/>
              </w:rPr>
            </w:pPr>
          </w:p>
          <w:p w:rsidR="00974D76" w:rsidRPr="0079604E" w:rsidRDefault="00974D76" w:rsidP="00974D76">
            <w:pPr>
              <w:rPr>
                <w:szCs w:val="24"/>
              </w:rPr>
            </w:pPr>
          </w:p>
          <w:p w:rsidR="00974D76" w:rsidRPr="0079604E" w:rsidRDefault="00974D76" w:rsidP="00974D76">
            <w:pPr>
              <w:rPr>
                <w:szCs w:val="24"/>
              </w:rPr>
            </w:pPr>
            <w:r w:rsidRPr="0079604E">
              <w:rPr>
                <w:szCs w:val="24"/>
              </w:rPr>
              <w:t>_______________________________________</w:t>
            </w:r>
          </w:p>
          <w:p w:rsidR="00974D76" w:rsidRPr="0079604E" w:rsidRDefault="00974D76" w:rsidP="00974D76">
            <w:pPr>
              <w:rPr>
                <w:szCs w:val="24"/>
              </w:rPr>
            </w:pPr>
            <w:r w:rsidRPr="0079604E">
              <w:rPr>
                <w:szCs w:val="24"/>
              </w:rPr>
              <w:t xml:space="preserve"> </w:t>
            </w:r>
          </w:p>
          <w:p w:rsidR="00974D76" w:rsidRPr="0079604E" w:rsidRDefault="00974D76" w:rsidP="00974D76">
            <w:pPr>
              <w:spacing w:after="60"/>
              <w:rPr>
                <w:b/>
                <w:sz w:val="28"/>
              </w:rPr>
            </w:pPr>
            <w:r w:rsidRPr="0079604E">
              <w:rPr>
                <w:szCs w:val="24"/>
              </w:rPr>
              <w:t xml:space="preserve">    М.П.                                                    подпись</w:t>
            </w:r>
          </w:p>
        </w:tc>
      </w:tr>
      <w:tr w:rsidR="00974D76" w:rsidRPr="0079604E" w:rsidTr="00974D76">
        <w:tc>
          <w:tcPr>
            <w:tcW w:w="4678" w:type="dxa"/>
            <w:vAlign w:val="center"/>
            <w:hideMark/>
          </w:tcPr>
          <w:p w:rsidR="00974D76" w:rsidRPr="0079604E" w:rsidRDefault="00974D76" w:rsidP="0079604E">
            <w:pPr>
              <w:suppressAutoHyphens/>
              <w:ind w:left="-65" w:right="-76"/>
              <w:jc w:val="center"/>
              <w:rPr>
                <w:sz w:val="22"/>
                <w:szCs w:val="22"/>
                <w:lang w:eastAsia="ar-SA"/>
              </w:rPr>
            </w:pPr>
            <w:r w:rsidRPr="0079604E">
              <w:t>М</w:t>
            </w:r>
            <w:r w:rsidR="0079604E" w:rsidRPr="0079604E">
              <w:t>униципальное бюджетное образовательное учреждение дополнительного образования детей Ивановский городской Дворец детского и юношеского творчества</w:t>
            </w:r>
          </w:p>
        </w:tc>
        <w:tc>
          <w:tcPr>
            <w:tcW w:w="5103" w:type="dxa"/>
          </w:tcPr>
          <w:p w:rsidR="00974D76" w:rsidRPr="0079604E" w:rsidRDefault="00974D76" w:rsidP="00974D76">
            <w:pPr>
              <w:rPr>
                <w:szCs w:val="24"/>
              </w:rPr>
            </w:pPr>
          </w:p>
          <w:p w:rsidR="00974D76" w:rsidRPr="0079604E" w:rsidRDefault="00974D76" w:rsidP="00974D76">
            <w:pPr>
              <w:rPr>
                <w:szCs w:val="24"/>
              </w:rPr>
            </w:pPr>
          </w:p>
          <w:p w:rsidR="00974D76" w:rsidRPr="0079604E" w:rsidRDefault="00974D76" w:rsidP="00974D76">
            <w:pPr>
              <w:rPr>
                <w:szCs w:val="24"/>
              </w:rPr>
            </w:pPr>
            <w:r w:rsidRPr="0079604E">
              <w:rPr>
                <w:szCs w:val="24"/>
              </w:rPr>
              <w:t>_______________________________________</w:t>
            </w:r>
          </w:p>
          <w:p w:rsidR="00974D76" w:rsidRPr="0079604E" w:rsidRDefault="00974D76" w:rsidP="00974D76">
            <w:pPr>
              <w:rPr>
                <w:szCs w:val="24"/>
              </w:rPr>
            </w:pPr>
            <w:r w:rsidRPr="0079604E">
              <w:rPr>
                <w:szCs w:val="24"/>
              </w:rPr>
              <w:t xml:space="preserve"> </w:t>
            </w:r>
          </w:p>
          <w:p w:rsidR="00974D76" w:rsidRPr="0079604E" w:rsidRDefault="00974D76" w:rsidP="00974D76">
            <w:pPr>
              <w:spacing w:after="60"/>
              <w:rPr>
                <w:b/>
                <w:sz w:val="28"/>
              </w:rPr>
            </w:pPr>
            <w:r w:rsidRPr="0079604E">
              <w:rPr>
                <w:szCs w:val="24"/>
              </w:rPr>
              <w:t xml:space="preserve">    М.П.                                                    подпись</w:t>
            </w:r>
          </w:p>
        </w:tc>
      </w:tr>
      <w:tr w:rsidR="00974D76" w:rsidTr="0079604E">
        <w:tc>
          <w:tcPr>
            <w:tcW w:w="4678" w:type="dxa"/>
            <w:vAlign w:val="center"/>
          </w:tcPr>
          <w:p w:rsidR="00974D76" w:rsidRPr="0079604E" w:rsidRDefault="00974D76" w:rsidP="00974D76">
            <w:pPr>
              <w:suppressAutoHyphens/>
              <w:ind w:left="-65" w:right="-76"/>
              <w:jc w:val="center"/>
              <w:rPr>
                <w:sz w:val="22"/>
                <w:szCs w:val="22"/>
                <w:lang w:eastAsia="ar-SA"/>
              </w:rPr>
            </w:pPr>
          </w:p>
        </w:tc>
        <w:tc>
          <w:tcPr>
            <w:tcW w:w="5103" w:type="dxa"/>
          </w:tcPr>
          <w:p w:rsidR="00974D76" w:rsidRDefault="00974D76" w:rsidP="00974D76">
            <w:pPr>
              <w:spacing w:after="60"/>
              <w:rPr>
                <w:b/>
                <w:sz w:val="28"/>
              </w:rPr>
            </w:pPr>
          </w:p>
        </w:tc>
      </w:tr>
    </w:tbl>
    <w:p w:rsidR="006F7E9A" w:rsidRPr="003813A8" w:rsidRDefault="006F7E9A" w:rsidP="006F7E9A">
      <w:pPr>
        <w:jc w:val="center"/>
        <w:rPr>
          <w:szCs w:val="24"/>
        </w:rPr>
      </w:pPr>
      <w:r w:rsidRPr="00574969">
        <w:br w:type="page"/>
      </w:r>
      <w:r>
        <w:rPr>
          <w:b/>
          <w:sz w:val="28"/>
        </w:rPr>
        <w:lastRenderedPageBreak/>
        <w:t>СОДЕРЖАНИЕ</w:t>
      </w:r>
    </w:p>
    <w:p w:rsidR="006F7E9A" w:rsidRDefault="006F7E9A" w:rsidP="006F7E9A">
      <w:pPr>
        <w:pStyle w:val="af"/>
        <w:keepNext/>
        <w:keepLines/>
        <w:widowControl w:val="0"/>
        <w:suppressLineNumbers/>
        <w:suppressAutoHyphens/>
        <w:jc w:val="center"/>
        <w:rPr>
          <w:highlight w:val="yellow"/>
        </w:rPr>
      </w:pPr>
    </w:p>
    <w:tbl>
      <w:tblPr>
        <w:tblW w:w="9725" w:type="dxa"/>
        <w:tblInd w:w="392" w:type="dxa"/>
        <w:tblLayout w:type="fixed"/>
        <w:tblLook w:val="01E0" w:firstRow="1" w:lastRow="1" w:firstColumn="1" w:lastColumn="1" w:noHBand="0" w:noVBand="0"/>
      </w:tblPr>
      <w:tblGrid>
        <w:gridCol w:w="1617"/>
        <w:gridCol w:w="6771"/>
        <w:gridCol w:w="1337"/>
      </w:tblGrid>
      <w:tr w:rsidR="006F7E9A" w:rsidTr="00493CAE">
        <w:trPr>
          <w:trHeight w:val="244"/>
        </w:trPr>
        <w:tc>
          <w:tcPr>
            <w:tcW w:w="1617" w:type="dxa"/>
          </w:tcPr>
          <w:p w:rsidR="006F7E9A" w:rsidRDefault="006F7E9A" w:rsidP="0034316D">
            <w:pPr>
              <w:pStyle w:val="35"/>
            </w:pPr>
          </w:p>
        </w:tc>
        <w:tc>
          <w:tcPr>
            <w:tcW w:w="6771" w:type="dxa"/>
          </w:tcPr>
          <w:p w:rsidR="006F7E9A" w:rsidRDefault="006F7E9A" w:rsidP="0034316D">
            <w:pPr>
              <w:pStyle w:val="35"/>
            </w:pPr>
          </w:p>
        </w:tc>
        <w:tc>
          <w:tcPr>
            <w:tcW w:w="1337" w:type="dxa"/>
          </w:tcPr>
          <w:p w:rsidR="006F7E9A" w:rsidRPr="00AC26D8" w:rsidRDefault="006F7E9A" w:rsidP="0034316D">
            <w:pPr>
              <w:pStyle w:val="35"/>
              <w:rPr>
                <w:highlight w:val="cyan"/>
              </w:rPr>
            </w:pPr>
          </w:p>
        </w:tc>
      </w:tr>
      <w:tr w:rsidR="006F7E9A" w:rsidRPr="00C9728D" w:rsidTr="00493CAE">
        <w:tc>
          <w:tcPr>
            <w:tcW w:w="1617" w:type="dxa"/>
            <w:vAlign w:val="center"/>
          </w:tcPr>
          <w:p w:rsidR="006F7E9A" w:rsidRPr="00C9728D" w:rsidRDefault="006F7E9A" w:rsidP="0034316D">
            <w:pPr>
              <w:pStyle w:val="35"/>
            </w:pPr>
            <w:r w:rsidRPr="00C9728D">
              <w:t xml:space="preserve">ЧАСТЬ </w:t>
            </w:r>
            <w:r w:rsidRPr="00C9728D">
              <w:rPr>
                <w:lang w:val="en-US"/>
              </w:rPr>
              <w:t>I</w:t>
            </w:r>
          </w:p>
        </w:tc>
        <w:tc>
          <w:tcPr>
            <w:tcW w:w="6771" w:type="dxa"/>
            <w:vAlign w:val="center"/>
          </w:tcPr>
          <w:p w:rsidR="006F7E9A" w:rsidRPr="00C9728D" w:rsidRDefault="006F7E9A" w:rsidP="0034316D">
            <w:pPr>
              <w:pStyle w:val="35"/>
            </w:pPr>
            <w:r w:rsidRPr="00C9728D">
              <w:t>ОТКРЫТЫЙ КОНКУРС</w:t>
            </w:r>
          </w:p>
        </w:tc>
        <w:tc>
          <w:tcPr>
            <w:tcW w:w="1337" w:type="dxa"/>
            <w:vAlign w:val="center"/>
          </w:tcPr>
          <w:p w:rsidR="006F7E9A" w:rsidRPr="00580D3F" w:rsidRDefault="001F2E0E" w:rsidP="0034316D">
            <w:pPr>
              <w:pStyle w:val="35"/>
            </w:pPr>
            <w:r w:rsidRPr="00580D3F">
              <w:t>4</w:t>
            </w:r>
          </w:p>
        </w:tc>
      </w:tr>
      <w:tr w:rsidR="006F7E9A" w:rsidRPr="00C9728D" w:rsidTr="00493CAE">
        <w:tc>
          <w:tcPr>
            <w:tcW w:w="1617" w:type="dxa"/>
            <w:vAlign w:val="center"/>
          </w:tcPr>
          <w:p w:rsidR="006F7E9A" w:rsidRPr="00C9728D" w:rsidRDefault="006F7E9A" w:rsidP="0034316D">
            <w:pPr>
              <w:pStyle w:val="35"/>
            </w:pPr>
            <w:r w:rsidRPr="00C9728D">
              <w:t xml:space="preserve">РАЗДЕЛ </w:t>
            </w:r>
            <w:r w:rsidRPr="00C9728D">
              <w:rPr>
                <w:lang w:val="en-US"/>
              </w:rPr>
              <w:t>I</w:t>
            </w:r>
            <w:r w:rsidRPr="00C9728D">
              <w:t>.1</w:t>
            </w:r>
          </w:p>
        </w:tc>
        <w:tc>
          <w:tcPr>
            <w:tcW w:w="6771" w:type="dxa"/>
            <w:vAlign w:val="center"/>
          </w:tcPr>
          <w:p w:rsidR="006F7E9A" w:rsidRPr="00C9728D" w:rsidRDefault="006F7E9A" w:rsidP="0034316D">
            <w:pPr>
              <w:pStyle w:val="35"/>
            </w:pPr>
            <w:r w:rsidRPr="00C9728D">
              <w:t>Приглашение к участию в открытом конкурсе</w:t>
            </w:r>
          </w:p>
        </w:tc>
        <w:tc>
          <w:tcPr>
            <w:tcW w:w="1337" w:type="dxa"/>
            <w:vAlign w:val="center"/>
          </w:tcPr>
          <w:p w:rsidR="006F7E9A" w:rsidRPr="00580D3F" w:rsidRDefault="001F2E0E" w:rsidP="0034316D">
            <w:pPr>
              <w:pStyle w:val="35"/>
            </w:pPr>
            <w:r w:rsidRPr="00580D3F">
              <w:t>4</w:t>
            </w:r>
          </w:p>
        </w:tc>
      </w:tr>
      <w:tr w:rsidR="006F7E9A" w:rsidRPr="00C9728D" w:rsidTr="00493CAE">
        <w:tc>
          <w:tcPr>
            <w:tcW w:w="1617" w:type="dxa"/>
            <w:vAlign w:val="center"/>
          </w:tcPr>
          <w:p w:rsidR="006F7E9A" w:rsidRPr="00C9728D" w:rsidRDefault="006F7E9A" w:rsidP="0034316D">
            <w:pPr>
              <w:pStyle w:val="35"/>
            </w:pPr>
            <w:r w:rsidRPr="00C9728D">
              <w:t xml:space="preserve">РАЗДЕЛ </w:t>
            </w:r>
            <w:r w:rsidRPr="00C9728D">
              <w:rPr>
                <w:lang w:val="en-US"/>
              </w:rPr>
              <w:t>I</w:t>
            </w:r>
            <w:r w:rsidRPr="00C9728D">
              <w:t>.2</w:t>
            </w:r>
          </w:p>
        </w:tc>
        <w:tc>
          <w:tcPr>
            <w:tcW w:w="6771" w:type="dxa"/>
            <w:vAlign w:val="center"/>
          </w:tcPr>
          <w:p w:rsidR="006F7E9A" w:rsidRPr="00C9728D" w:rsidRDefault="006F7E9A" w:rsidP="0034316D">
            <w:pPr>
              <w:pStyle w:val="35"/>
            </w:pPr>
            <w:r w:rsidRPr="00C9728D">
              <w:t>Общие условия проведения открытого конкурса</w:t>
            </w:r>
          </w:p>
        </w:tc>
        <w:tc>
          <w:tcPr>
            <w:tcW w:w="1337" w:type="dxa"/>
            <w:vAlign w:val="center"/>
          </w:tcPr>
          <w:p w:rsidR="006F7E9A" w:rsidRPr="00580D3F" w:rsidRDefault="001F2E0E" w:rsidP="0034316D">
            <w:pPr>
              <w:pStyle w:val="35"/>
            </w:pPr>
            <w:r w:rsidRPr="00580D3F">
              <w:t>5</w:t>
            </w:r>
          </w:p>
        </w:tc>
      </w:tr>
      <w:tr w:rsidR="006F7E9A" w:rsidRPr="00C9728D" w:rsidTr="00493CAE">
        <w:tc>
          <w:tcPr>
            <w:tcW w:w="1617" w:type="dxa"/>
            <w:vAlign w:val="center"/>
          </w:tcPr>
          <w:p w:rsidR="006F7E9A" w:rsidRPr="00C9728D" w:rsidRDefault="006F7E9A" w:rsidP="0034316D">
            <w:pPr>
              <w:pStyle w:val="35"/>
            </w:pPr>
            <w:r w:rsidRPr="00C9728D">
              <w:t xml:space="preserve">РАЗДЕЛ </w:t>
            </w:r>
            <w:r w:rsidRPr="00C9728D">
              <w:rPr>
                <w:lang w:val="en-US"/>
              </w:rPr>
              <w:t>I</w:t>
            </w:r>
            <w:r w:rsidRPr="00C9728D">
              <w:t>.3</w:t>
            </w:r>
          </w:p>
        </w:tc>
        <w:tc>
          <w:tcPr>
            <w:tcW w:w="6771" w:type="dxa"/>
            <w:vAlign w:val="center"/>
          </w:tcPr>
          <w:p w:rsidR="006F7E9A" w:rsidRPr="00C9728D" w:rsidRDefault="006F7E9A" w:rsidP="0034316D">
            <w:pPr>
              <w:pStyle w:val="35"/>
            </w:pPr>
            <w:r w:rsidRPr="00C9728D">
              <w:t>Информационная карта открытого конкурса</w:t>
            </w:r>
          </w:p>
        </w:tc>
        <w:tc>
          <w:tcPr>
            <w:tcW w:w="1337" w:type="dxa"/>
            <w:vAlign w:val="center"/>
          </w:tcPr>
          <w:p w:rsidR="006F7E9A" w:rsidRPr="00580D3F" w:rsidRDefault="006F7E9A" w:rsidP="0034316D">
            <w:pPr>
              <w:pStyle w:val="35"/>
            </w:pPr>
            <w:r w:rsidRPr="00580D3F">
              <w:t>1</w:t>
            </w:r>
            <w:r w:rsidR="001F2E0E" w:rsidRPr="00580D3F">
              <w:t>6</w:t>
            </w:r>
          </w:p>
        </w:tc>
      </w:tr>
      <w:tr w:rsidR="006F7E9A" w:rsidRPr="00C9728D" w:rsidTr="00493CAE">
        <w:trPr>
          <w:trHeight w:val="657"/>
        </w:trPr>
        <w:tc>
          <w:tcPr>
            <w:tcW w:w="1617" w:type="dxa"/>
          </w:tcPr>
          <w:p w:rsidR="006F7E9A" w:rsidRPr="00C9728D" w:rsidRDefault="006F7E9A" w:rsidP="0034316D">
            <w:pPr>
              <w:pStyle w:val="35"/>
            </w:pPr>
            <w:r w:rsidRPr="00C9728D">
              <w:t xml:space="preserve">РАЗДЕЛ </w:t>
            </w:r>
            <w:r w:rsidRPr="00C9728D">
              <w:rPr>
                <w:lang w:val="en-US"/>
              </w:rPr>
              <w:t>I</w:t>
            </w:r>
            <w:r w:rsidRPr="00C9728D">
              <w:t>.4</w:t>
            </w:r>
          </w:p>
        </w:tc>
        <w:tc>
          <w:tcPr>
            <w:tcW w:w="6771" w:type="dxa"/>
            <w:vAlign w:val="center"/>
          </w:tcPr>
          <w:p w:rsidR="006F7E9A" w:rsidRPr="00C9728D" w:rsidRDefault="006F7E9A" w:rsidP="0034316D">
            <w:pPr>
              <w:pStyle w:val="35"/>
            </w:pPr>
            <w:r w:rsidRPr="00C9728D">
              <w:t xml:space="preserve">Образцы форм и документов для заполнения участниками открытого конкурса </w:t>
            </w:r>
          </w:p>
        </w:tc>
        <w:tc>
          <w:tcPr>
            <w:tcW w:w="1337" w:type="dxa"/>
            <w:vAlign w:val="center"/>
          </w:tcPr>
          <w:p w:rsidR="006F7E9A" w:rsidRPr="00580D3F" w:rsidRDefault="00580D3F" w:rsidP="0034316D">
            <w:pPr>
              <w:pStyle w:val="35"/>
            </w:pPr>
            <w:r w:rsidRPr="00580D3F">
              <w:t>31</w:t>
            </w:r>
          </w:p>
        </w:tc>
      </w:tr>
      <w:tr w:rsidR="006F7E9A" w:rsidRPr="00C9728D" w:rsidTr="00493CAE">
        <w:tc>
          <w:tcPr>
            <w:tcW w:w="1617" w:type="dxa"/>
            <w:vAlign w:val="center"/>
          </w:tcPr>
          <w:p w:rsidR="006F7E9A" w:rsidRPr="00C9728D" w:rsidRDefault="006F7E9A" w:rsidP="0034316D">
            <w:pPr>
              <w:pStyle w:val="35"/>
            </w:pPr>
            <w:r w:rsidRPr="00C9728D">
              <w:t xml:space="preserve">ЧАСТЬ </w:t>
            </w:r>
            <w:r w:rsidRPr="00C9728D">
              <w:rPr>
                <w:lang w:val="en-US"/>
              </w:rPr>
              <w:t>II</w:t>
            </w:r>
          </w:p>
        </w:tc>
        <w:tc>
          <w:tcPr>
            <w:tcW w:w="6771" w:type="dxa"/>
            <w:vAlign w:val="center"/>
          </w:tcPr>
          <w:p w:rsidR="006F7E9A" w:rsidRPr="00C9728D" w:rsidRDefault="006F7E9A" w:rsidP="0034316D">
            <w:pPr>
              <w:pStyle w:val="35"/>
            </w:pPr>
            <w:r w:rsidRPr="00C9728D">
              <w:t>ПРОЕКТ КОНТРАКТ</w:t>
            </w:r>
            <w:r w:rsidR="0034316D" w:rsidRPr="00C9728D">
              <w:t>А</w:t>
            </w:r>
            <w:r w:rsidR="00FA5617" w:rsidRPr="00C9728D">
              <w:t xml:space="preserve"> (проект муниципального контракта, проект гражданско-правового договора)</w:t>
            </w:r>
          </w:p>
        </w:tc>
        <w:tc>
          <w:tcPr>
            <w:tcW w:w="1337" w:type="dxa"/>
            <w:vAlign w:val="center"/>
          </w:tcPr>
          <w:p w:rsidR="006F7E9A" w:rsidRPr="00580D3F" w:rsidRDefault="006F7E9A" w:rsidP="00E422C7">
            <w:pPr>
              <w:pStyle w:val="35"/>
            </w:pPr>
            <w:r w:rsidRPr="00580D3F">
              <w:t>4</w:t>
            </w:r>
            <w:r w:rsidR="00580D3F" w:rsidRPr="00580D3F">
              <w:t>4</w:t>
            </w:r>
          </w:p>
        </w:tc>
      </w:tr>
      <w:tr w:rsidR="006F7E9A" w:rsidRPr="00C9728D" w:rsidTr="00493CAE">
        <w:tc>
          <w:tcPr>
            <w:tcW w:w="1617" w:type="dxa"/>
            <w:vAlign w:val="center"/>
          </w:tcPr>
          <w:p w:rsidR="006F7E9A" w:rsidRPr="00C9728D" w:rsidRDefault="006F7E9A" w:rsidP="0034316D">
            <w:pPr>
              <w:pStyle w:val="35"/>
            </w:pPr>
            <w:r w:rsidRPr="00C9728D">
              <w:t xml:space="preserve">ЧАСТЬ </w:t>
            </w:r>
            <w:r w:rsidRPr="00C9728D">
              <w:rPr>
                <w:lang w:val="en-US"/>
              </w:rPr>
              <w:t>III</w:t>
            </w:r>
          </w:p>
        </w:tc>
        <w:tc>
          <w:tcPr>
            <w:tcW w:w="6771" w:type="dxa"/>
            <w:vAlign w:val="center"/>
          </w:tcPr>
          <w:p w:rsidR="006F7E9A" w:rsidRPr="00C9728D" w:rsidRDefault="006F7E9A" w:rsidP="00493CAE">
            <w:r w:rsidRPr="00C9728D">
              <w:t>ОПИСАНИЕ ОБЪЕКТА ЗАКУПКИ</w:t>
            </w:r>
          </w:p>
        </w:tc>
        <w:tc>
          <w:tcPr>
            <w:tcW w:w="1337" w:type="dxa"/>
            <w:vAlign w:val="center"/>
          </w:tcPr>
          <w:p w:rsidR="006F7E9A" w:rsidRPr="00580D3F" w:rsidRDefault="006F7E9A" w:rsidP="001F2E0E">
            <w:pPr>
              <w:jc w:val="both"/>
            </w:pPr>
            <w:r w:rsidRPr="00580D3F">
              <w:t>5</w:t>
            </w:r>
            <w:r w:rsidR="00580D3F" w:rsidRPr="00580D3F">
              <w:t>1</w:t>
            </w:r>
          </w:p>
        </w:tc>
      </w:tr>
      <w:tr w:rsidR="006F7E9A" w:rsidRPr="00C9728D" w:rsidTr="00493CAE">
        <w:tc>
          <w:tcPr>
            <w:tcW w:w="1617" w:type="dxa"/>
            <w:vAlign w:val="center"/>
          </w:tcPr>
          <w:p w:rsidR="006F7E9A" w:rsidRPr="00C9728D" w:rsidRDefault="006F7E9A" w:rsidP="0034316D">
            <w:pPr>
              <w:pStyle w:val="35"/>
            </w:pPr>
          </w:p>
        </w:tc>
        <w:tc>
          <w:tcPr>
            <w:tcW w:w="6771" w:type="dxa"/>
            <w:vAlign w:val="center"/>
          </w:tcPr>
          <w:p w:rsidR="006F7E9A" w:rsidRPr="00C9728D" w:rsidRDefault="006F7E9A" w:rsidP="00493CAE">
            <w:r w:rsidRPr="00C9728D">
              <w:t>Приложение к конкурсной документации</w:t>
            </w:r>
          </w:p>
        </w:tc>
        <w:tc>
          <w:tcPr>
            <w:tcW w:w="1337" w:type="dxa"/>
            <w:vAlign w:val="center"/>
          </w:tcPr>
          <w:p w:rsidR="006F7E9A" w:rsidRPr="00580D3F" w:rsidRDefault="00580D3F" w:rsidP="00493CAE">
            <w:pPr>
              <w:jc w:val="both"/>
            </w:pPr>
            <w:r w:rsidRPr="00580D3F">
              <w:t>65</w:t>
            </w:r>
          </w:p>
        </w:tc>
      </w:tr>
      <w:tr w:rsidR="006F7E9A" w:rsidRPr="00C9728D" w:rsidTr="00493CAE">
        <w:tc>
          <w:tcPr>
            <w:tcW w:w="1617" w:type="dxa"/>
            <w:vAlign w:val="center"/>
          </w:tcPr>
          <w:p w:rsidR="006F7E9A" w:rsidRPr="00C9728D" w:rsidRDefault="006F7E9A" w:rsidP="0034316D">
            <w:pPr>
              <w:pStyle w:val="35"/>
            </w:pPr>
          </w:p>
        </w:tc>
        <w:tc>
          <w:tcPr>
            <w:tcW w:w="6771" w:type="dxa"/>
            <w:vAlign w:val="center"/>
          </w:tcPr>
          <w:p w:rsidR="006F7E9A" w:rsidRPr="00C9728D" w:rsidRDefault="006F7E9A" w:rsidP="00493CAE">
            <w:pPr>
              <w:rPr>
                <w:b/>
              </w:rPr>
            </w:pPr>
          </w:p>
        </w:tc>
        <w:tc>
          <w:tcPr>
            <w:tcW w:w="1337" w:type="dxa"/>
            <w:vAlign w:val="center"/>
          </w:tcPr>
          <w:p w:rsidR="006F7E9A" w:rsidRPr="00580D3F" w:rsidRDefault="006F7E9A" w:rsidP="00493CAE">
            <w:pPr>
              <w:jc w:val="both"/>
              <w:rPr>
                <w:b/>
              </w:rPr>
            </w:pPr>
          </w:p>
        </w:tc>
      </w:tr>
    </w:tbl>
    <w:p w:rsidR="006F7E9A" w:rsidRPr="00C9728D" w:rsidRDefault="006F7E9A" w:rsidP="006F7E9A">
      <w:pPr>
        <w:pStyle w:val="af"/>
        <w:keepNext/>
        <w:keepLines/>
        <w:widowControl w:val="0"/>
        <w:suppressLineNumbers/>
        <w:suppressAutoHyphens/>
        <w:jc w:val="center"/>
      </w:pPr>
      <w:r w:rsidRPr="00C9728D">
        <w:br w:type="page"/>
      </w:r>
    </w:p>
    <w:p w:rsidR="00DC1F3A" w:rsidRPr="00DC1F3A" w:rsidRDefault="00DC1F3A" w:rsidP="00DC1F3A">
      <w:pPr>
        <w:keepNext/>
        <w:keepLines/>
        <w:widowControl w:val="0"/>
        <w:suppressLineNumbers/>
        <w:suppressAutoHyphens/>
        <w:spacing w:after="60"/>
        <w:jc w:val="center"/>
        <w:outlineLvl w:val="0"/>
        <w:rPr>
          <w:b/>
          <w:kern w:val="28"/>
          <w:sz w:val="32"/>
          <w:szCs w:val="20"/>
          <w:lang w:val="en-US"/>
        </w:rPr>
      </w:pPr>
      <w:bookmarkStart w:id="0" w:name="_Toc15890874"/>
      <w:r w:rsidRPr="00DC1F3A">
        <w:rPr>
          <w:b/>
          <w:kern w:val="28"/>
          <w:sz w:val="32"/>
          <w:szCs w:val="20"/>
        </w:rPr>
        <w:lastRenderedPageBreak/>
        <w:t>Часть I</w:t>
      </w:r>
    </w:p>
    <w:p w:rsidR="00DC1F3A" w:rsidRPr="00DC1F3A" w:rsidRDefault="00DC1F3A" w:rsidP="00DC1F3A">
      <w:pPr>
        <w:keepNext/>
        <w:keepLines/>
        <w:widowControl w:val="0"/>
        <w:suppressLineNumbers/>
        <w:tabs>
          <w:tab w:val="left" w:pos="708"/>
        </w:tabs>
        <w:suppressAutoHyphens/>
        <w:spacing w:after="60"/>
        <w:jc w:val="center"/>
        <w:rPr>
          <w:b/>
          <w:caps/>
          <w:sz w:val="32"/>
          <w:szCs w:val="32"/>
        </w:rPr>
      </w:pPr>
      <w:r w:rsidRPr="00DC1F3A">
        <w:rPr>
          <w:b/>
          <w:caps/>
          <w:sz w:val="32"/>
          <w:szCs w:val="32"/>
        </w:rPr>
        <w:t>ОТКРЫЙ КОНКУРС</w:t>
      </w:r>
    </w:p>
    <w:p w:rsidR="00DC1F3A" w:rsidRPr="00DC1F3A" w:rsidRDefault="00DC1F3A" w:rsidP="00DC1F3A">
      <w:pPr>
        <w:keepNext/>
        <w:keepLines/>
        <w:widowControl w:val="0"/>
        <w:numPr>
          <w:ilvl w:val="1"/>
          <w:numId w:val="0"/>
        </w:numPr>
        <w:suppressLineNumbers/>
        <w:tabs>
          <w:tab w:val="num" w:pos="720"/>
          <w:tab w:val="num" w:pos="1440"/>
        </w:tabs>
        <w:suppressAutoHyphens/>
        <w:spacing w:before="120" w:after="120"/>
        <w:ind w:left="720" w:hanging="720"/>
        <w:jc w:val="center"/>
        <w:rPr>
          <w:b/>
          <w:sz w:val="28"/>
          <w:szCs w:val="20"/>
        </w:rPr>
      </w:pPr>
      <w:r w:rsidRPr="00DC1F3A">
        <w:rPr>
          <w:b/>
          <w:sz w:val="28"/>
          <w:szCs w:val="20"/>
        </w:rPr>
        <w:t>ПРИГЛАШЕНИЕ К УЧАСТИЮ В ОТКРЫТОМ КОНКУРСЕ</w:t>
      </w:r>
    </w:p>
    <w:p w:rsidR="00DC1F3A" w:rsidRPr="00DC1F3A" w:rsidRDefault="00DC1F3A" w:rsidP="00DC1F3A">
      <w:pPr>
        <w:keepNext/>
        <w:keepLines/>
        <w:suppressLineNumbers/>
        <w:suppressAutoHyphens/>
        <w:ind w:firstLine="567"/>
        <w:jc w:val="center"/>
        <w:rPr>
          <w:b/>
        </w:rPr>
      </w:pPr>
      <w:r w:rsidRPr="00DC1F3A">
        <w:rPr>
          <w:b/>
        </w:rPr>
        <w:t>Уважаемые господа!</w:t>
      </w:r>
    </w:p>
    <w:p w:rsidR="00DC1F3A" w:rsidRPr="00DC1F3A" w:rsidRDefault="00DC1F3A" w:rsidP="00DC1F3A">
      <w:pPr>
        <w:keepNext/>
        <w:keepLines/>
        <w:suppressLineNumbers/>
        <w:suppressAutoHyphens/>
        <w:ind w:firstLine="567"/>
        <w:jc w:val="center"/>
        <w:rPr>
          <w:b/>
          <w:highlight w:val="yellow"/>
        </w:rPr>
      </w:pPr>
    </w:p>
    <w:p w:rsidR="00DC1F3A" w:rsidRPr="00DC1F3A" w:rsidRDefault="00DC1F3A" w:rsidP="00DC1F3A">
      <w:pPr>
        <w:ind w:firstLine="708"/>
        <w:jc w:val="both"/>
        <w:rPr>
          <w:bCs/>
          <w:szCs w:val="24"/>
        </w:rPr>
      </w:pPr>
      <w:r w:rsidRPr="00DC1F3A">
        <w:rPr>
          <w:color w:val="000000"/>
          <w:szCs w:val="24"/>
          <w:lang w:val="x-none" w:eastAsia="x-none"/>
        </w:rPr>
        <w:t xml:space="preserve">Настоящим приглашаются к участию в </w:t>
      </w:r>
      <w:r w:rsidRPr="00DC1F3A">
        <w:rPr>
          <w:color w:val="000000"/>
          <w:szCs w:val="24"/>
          <w:lang w:eastAsia="x-none"/>
        </w:rPr>
        <w:t>открытом конкурсе</w:t>
      </w:r>
      <w:r w:rsidRPr="00DC1F3A">
        <w:rPr>
          <w:color w:val="000000"/>
          <w:szCs w:val="24"/>
          <w:lang w:val="x-none" w:eastAsia="x-none"/>
        </w:rPr>
        <w:t xml:space="preserve">, </w:t>
      </w:r>
      <w:r w:rsidRPr="00DC1F3A">
        <w:rPr>
          <w:color w:val="0D0D0D"/>
          <w:szCs w:val="24"/>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открытый конкурс проводится среди субъектов малого предпринимательства,</w:t>
      </w:r>
      <w:r w:rsidRPr="00DC1F3A">
        <w:rPr>
          <w:b/>
          <w:bCs/>
          <w:color w:val="0D0D0D"/>
          <w:szCs w:val="24"/>
        </w:rPr>
        <w:t xml:space="preserve"> </w:t>
      </w:r>
      <w:r w:rsidRPr="00DC1F3A">
        <w:rPr>
          <w:bCs/>
          <w:color w:val="0D0D0D"/>
          <w:szCs w:val="24"/>
        </w:rPr>
        <w:t>социально ориентированных некоммерческих организаций,</w:t>
      </w:r>
      <w:r w:rsidRPr="00DC1F3A">
        <w:rPr>
          <w:color w:val="0D0D0D"/>
          <w:szCs w:val="24"/>
        </w:rPr>
        <w:t xml:space="preserve"> в соответствии с указанием на это в </w:t>
      </w:r>
      <w:r w:rsidRPr="00DC1F3A">
        <w:rPr>
          <w:b/>
          <w:i/>
          <w:color w:val="0D0D0D"/>
          <w:szCs w:val="24"/>
        </w:rPr>
        <w:t>Информационной карте открытого конкурса</w:t>
      </w:r>
      <w:r w:rsidRPr="00DC1F3A">
        <w:rPr>
          <w:color w:val="0D0D0D"/>
          <w:szCs w:val="24"/>
        </w:rPr>
        <w:t xml:space="preserve">, участниками такого открытого конкурса могут быть только субъекты малого предпринимательства, </w:t>
      </w:r>
      <w:r w:rsidRPr="00DC1F3A">
        <w:rPr>
          <w:bCs/>
          <w:color w:val="0D0D0D"/>
          <w:szCs w:val="24"/>
        </w:rPr>
        <w:t>социально ориентированные некоммерческие организации</w:t>
      </w:r>
      <w:r w:rsidRPr="00DC1F3A">
        <w:rPr>
          <w:bCs/>
          <w:szCs w:val="24"/>
        </w:rPr>
        <w:t>.</w:t>
      </w:r>
    </w:p>
    <w:p w:rsidR="00DC1F3A" w:rsidRPr="00DC1F3A" w:rsidRDefault="00DC1F3A" w:rsidP="00DC1F3A">
      <w:pPr>
        <w:autoSpaceDE w:val="0"/>
        <w:autoSpaceDN w:val="0"/>
        <w:adjustRightInd w:val="0"/>
        <w:ind w:firstLine="540"/>
        <w:jc w:val="both"/>
      </w:pPr>
      <w:r w:rsidRPr="00DC1F3A">
        <w:t xml:space="preserve">Конкурсная документация размещена </w:t>
      </w:r>
      <w:r w:rsidRPr="00DC1F3A">
        <w:rPr>
          <w:color w:val="0D0D0D"/>
          <w:szCs w:val="24"/>
          <w:lang w:eastAsia="x-none"/>
        </w:rPr>
        <w:t>в</w:t>
      </w:r>
      <w:r w:rsidRPr="00DC1F3A">
        <w:rPr>
          <w:color w:val="0D0D0D"/>
          <w:szCs w:val="24"/>
          <w:lang w:val="x-none" w:eastAsia="x-none"/>
        </w:rPr>
        <w:t xml:space="preserve"> </w:t>
      </w:r>
      <w:r w:rsidRPr="00DC1F3A">
        <w:rPr>
          <w:bCs/>
          <w:color w:val="0D0D0D"/>
          <w:szCs w:val="24"/>
        </w:rPr>
        <w:t>единой информационной системе (далее также ЕИС)</w:t>
      </w:r>
      <w:r w:rsidRPr="00DC1F3A">
        <w:rPr>
          <w:bCs/>
          <w:color w:val="0D0D0D"/>
          <w:szCs w:val="24"/>
          <w:vertAlign w:val="superscript"/>
        </w:rPr>
        <w:footnoteReference w:customMarkFollows="1" w:id="1"/>
        <w:sym w:font="Symbol" w:char="F02A"/>
      </w:r>
      <w:r w:rsidRPr="00DC1F3A">
        <w:rPr>
          <w:b/>
          <w:bCs/>
          <w:color w:val="0D0D0D"/>
          <w:szCs w:val="24"/>
        </w:rPr>
        <w:t xml:space="preserve"> </w:t>
      </w:r>
      <w:r w:rsidRPr="00DC1F3A">
        <w:rPr>
          <w:szCs w:val="24"/>
        </w:rPr>
        <w:t xml:space="preserve"> </w:t>
      </w:r>
      <w:r w:rsidRPr="00DC1F3A">
        <w:t xml:space="preserve">одновременно с извещением о проведении открытого конкурса. </w:t>
      </w:r>
    </w:p>
    <w:p w:rsidR="00DC1F3A" w:rsidRPr="00DC1F3A" w:rsidRDefault="00DC1F3A" w:rsidP="00DC1F3A">
      <w:pPr>
        <w:keepNext/>
        <w:keepLines/>
        <w:widowControl w:val="0"/>
        <w:suppressLineNumbers/>
        <w:suppressAutoHyphens/>
        <w:ind w:firstLine="567"/>
        <w:jc w:val="both"/>
      </w:pPr>
      <w:r w:rsidRPr="00DC1F3A">
        <w:t xml:space="preserve">Конкурсная документация доступна для ознакомления </w:t>
      </w:r>
      <w:r w:rsidRPr="00DC1F3A">
        <w:rPr>
          <w:color w:val="0D0D0D"/>
          <w:szCs w:val="24"/>
          <w:lang w:eastAsia="x-none"/>
        </w:rPr>
        <w:t>в</w:t>
      </w:r>
      <w:r w:rsidRPr="00DC1F3A">
        <w:rPr>
          <w:color w:val="0D0D0D"/>
          <w:szCs w:val="24"/>
          <w:lang w:val="x-none" w:eastAsia="x-none"/>
        </w:rPr>
        <w:t xml:space="preserve"> </w:t>
      </w:r>
      <w:r w:rsidRPr="00DC1F3A">
        <w:rPr>
          <w:bCs/>
          <w:color w:val="0D0D0D"/>
          <w:szCs w:val="24"/>
        </w:rPr>
        <w:t xml:space="preserve">единой информационной системе </w:t>
      </w:r>
      <w:r w:rsidRPr="00DC1F3A">
        <w:t>без взимания платы.</w:t>
      </w:r>
    </w:p>
    <w:p w:rsidR="00DC1F3A" w:rsidRPr="00DC1F3A" w:rsidRDefault="00DC1F3A" w:rsidP="00DC1F3A">
      <w:pPr>
        <w:keepNext/>
        <w:keepLines/>
        <w:widowControl w:val="0"/>
        <w:suppressLineNumbers/>
        <w:suppressAutoHyphens/>
        <w:ind w:firstLine="567"/>
        <w:jc w:val="both"/>
      </w:pPr>
      <w:r w:rsidRPr="00DC1F3A">
        <w:t xml:space="preserve">Конкурсная документация, размещенная </w:t>
      </w:r>
      <w:r w:rsidRPr="00DC1F3A">
        <w:rPr>
          <w:color w:val="0D0D0D"/>
          <w:szCs w:val="24"/>
          <w:lang w:eastAsia="x-none"/>
        </w:rPr>
        <w:t>в</w:t>
      </w:r>
      <w:r w:rsidRPr="00DC1F3A">
        <w:rPr>
          <w:color w:val="0D0D0D"/>
          <w:szCs w:val="24"/>
          <w:lang w:val="x-none" w:eastAsia="x-none"/>
        </w:rPr>
        <w:t xml:space="preserve"> </w:t>
      </w:r>
      <w:r w:rsidRPr="00DC1F3A">
        <w:rPr>
          <w:bCs/>
          <w:color w:val="0D0D0D"/>
          <w:szCs w:val="24"/>
        </w:rPr>
        <w:t>единой информационной системе</w:t>
      </w:r>
      <w:r w:rsidRPr="00DC1F3A">
        <w:t>, соответствует конкурсной документации, представляемой в порядке, указанном в извещении о проведении настоящего конкурса.</w:t>
      </w:r>
    </w:p>
    <w:p w:rsidR="00DC1F3A" w:rsidRPr="00DC1F3A" w:rsidRDefault="00DC1F3A" w:rsidP="00DC1F3A">
      <w:pPr>
        <w:keepNext/>
        <w:keepLines/>
        <w:widowControl w:val="0"/>
        <w:suppressLineNumbers/>
        <w:suppressAutoHyphens/>
        <w:ind w:firstLine="567"/>
        <w:jc w:val="both"/>
      </w:pPr>
      <w:r w:rsidRPr="00DC1F3A">
        <w:rPr>
          <w:color w:val="0D0D0D"/>
          <w:szCs w:val="24"/>
          <w:lang w:eastAsia="x-none"/>
        </w:rPr>
        <w:t>В</w:t>
      </w:r>
      <w:r w:rsidRPr="00DC1F3A">
        <w:rPr>
          <w:color w:val="0D0D0D"/>
          <w:szCs w:val="24"/>
          <w:lang w:val="x-none" w:eastAsia="x-none"/>
        </w:rPr>
        <w:t xml:space="preserve"> </w:t>
      </w:r>
      <w:r w:rsidRPr="00DC1F3A">
        <w:rPr>
          <w:bCs/>
          <w:color w:val="0D0D0D"/>
          <w:szCs w:val="24"/>
        </w:rPr>
        <w:t>единой информационной системе</w:t>
      </w:r>
      <w:r w:rsidRPr="00DC1F3A">
        <w:t xml:space="preserve"> будут размещаться все разъяснения, касающиеся положений настоящей конкурсной документации, а также все изменения конкурсной документации, в случае возникновения таковых.</w:t>
      </w:r>
    </w:p>
    <w:p w:rsidR="00DC1F3A" w:rsidRPr="00DC1F3A" w:rsidRDefault="00DC1F3A" w:rsidP="00DC1F3A">
      <w:pPr>
        <w:autoSpaceDE w:val="0"/>
        <w:autoSpaceDN w:val="0"/>
        <w:adjustRightInd w:val="0"/>
        <w:ind w:firstLine="540"/>
        <w:jc w:val="both"/>
        <w:rPr>
          <w:szCs w:val="20"/>
        </w:rPr>
      </w:pPr>
      <w:r w:rsidRPr="00DC1F3A">
        <w:rPr>
          <w:szCs w:val="20"/>
        </w:rPr>
        <w:t xml:space="preserve">Все изменения </w:t>
      </w:r>
      <w:r w:rsidRPr="00DC1F3A">
        <w:rPr>
          <w:szCs w:val="24"/>
        </w:rPr>
        <w:t xml:space="preserve">конкурсной документации </w:t>
      </w:r>
      <w:r w:rsidRPr="00DC1F3A">
        <w:rPr>
          <w:szCs w:val="20"/>
        </w:rPr>
        <w:t xml:space="preserve">будут направляться заказными письмами всем участникам открытого конкурса, направившим соответствующие заявления и получившим </w:t>
      </w:r>
      <w:r w:rsidRPr="00DC1F3A">
        <w:rPr>
          <w:szCs w:val="24"/>
        </w:rPr>
        <w:t>конкурсную</w:t>
      </w:r>
      <w:r w:rsidRPr="00DC1F3A">
        <w:rPr>
          <w:szCs w:val="20"/>
        </w:rPr>
        <w:t xml:space="preserve"> документацию.</w:t>
      </w:r>
    </w:p>
    <w:p w:rsidR="00DC1F3A" w:rsidRPr="00DC1F3A" w:rsidRDefault="00DC1F3A" w:rsidP="00DC1F3A">
      <w:pPr>
        <w:jc w:val="both"/>
        <w:rPr>
          <w:b/>
        </w:rPr>
      </w:pPr>
      <w:proofErr w:type="gramStart"/>
      <w:r w:rsidRPr="00DC1F3A">
        <w:rPr>
          <w:b/>
        </w:rPr>
        <w:t xml:space="preserve">Обращаем Ваше внимание на то, что участники открытого конкурса, скачавшие комплект конкурсной документации </w:t>
      </w:r>
      <w:r w:rsidRPr="00DC1F3A">
        <w:rPr>
          <w:b/>
          <w:color w:val="0D0D0D"/>
          <w:szCs w:val="24"/>
          <w:lang w:eastAsia="x-none"/>
        </w:rPr>
        <w:t>в</w:t>
      </w:r>
      <w:r w:rsidRPr="00DC1F3A">
        <w:rPr>
          <w:b/>
          <w:color w:val="0D0D0D"/>
          <w:szCs w:val="24"/>
          <w:lang w:val="x-none" w:eastAsia="x-none"/>
        </w:rPr>
        <w:t xml:space="preserve"> </w:t>
      </w:r>
      <w:r w:rsidRPr="00DC1F3A">
        <w:rPr>
          <w:b/>
          <w:bCs/>
          <w:color w:val="0D0D0D"/>
          <w:szCs w:val="24"/>
        </w:rPr>
        <w:t>единой информационной системе</w:t>
      </w:r>
      <w:r w:rsidRPr="00DC1F3A">
        <w:rPr>
          <w:b/>
        </w:rPr>
        <w:t xml:space="preserve"> и не направившие заявления на получение конкурсной документации, должны самостоятельно отслеживать появление </w:t>
      </w:r>
      <w:r w:rsidRPr="00DC1F3A">
        <w:rPr>
          <w:b/>
          <w:color w:val="0D0D0D"/>
          <w:szCs w:val="24"/>
          <w:lang w:eastAsia="x-none"/>
        </w:rPr>
        <w:t>в</w:t>
      </w:r>
      <w:r w:rsidRPr="00DC1F3A">
        <w:rPr>
          <w:b/>
          <w:color w:val="0D0D0D"/>
          <w:szCs w:val="24"/>
          <w:lang w:val="x-none" w:eastAsia="x-none"/>
        </w:rPr>
        <w:t xml:space="preserve"> </w:t>
      </w:r>
      <w:r w:rsidRPr="00DC1F3A">
        <w:rPr>
          <w:b/>
          <w:bCs/>
          <w:color w:val="0D0D0D"/>
          <w:szCs w:val="24"/>
        </w:rPr>
        <w:t>единой информационной системе</w:t>
      </w:r>
      <w:r w:rsidRPr="00DC1F3A">
        <w:rPr>
          <w:b/>
        </w:rPr>
        <w:t xml:space="preserve"> разъяснений, изменений конкурсной документации.</w:t>
      </w:r>
      <w:proofErr w:type="gramEnd"/>
      <w:r w:rsidRPr="00DC1F3A">
        <w:rPr>
          <w:b/>
        </w:rPr>
        <w:t xml:space="preserve"> </w:t>
      </w:r>
      <w:r w:rsidRPr="00DC1F3A">
        <w:rPr>
          <w:b/>
          <w:color w:val="0D0D0D"/>
        </w:rPr>
        <w:t xml:space="preserve">Управление муниципального заказа Администрации города Иванова, как структурное подразделение, </w:t>
      </w:r>
      <w:r w:rsidRPr="00DC1F3A">
        <w:rPr>
          <w:b/>
          <w:color w:val="0D0D0D"/>
          <w:szCs w:val="24"/>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DC1F3A">
        <w:rPr>
          <w:b/>
          <w:color w:val="0D0D0D"/>
        </w:rPr>
        <w:t>, не несет обязательств или ответственности в случае неполучения такими участниками</w:t>
      </w:r>
      <w:r w:rsidRPr="00DC1F3A">
        <w:rPr>
          <w:b/>
        </w:rPr>
        <w:t xml:space="preserve"> открытого конкурса разъяснений, изменений в конкурсную документацию.</w:t>
      </w:r>
    </w:p>
    <w:p w:rsidR="00DC1F3A" w:rsidRPr="00DC1F3A" w:rsidRDefault="00DC1F3A" w:rsidP="00DC1F3A">
      <w:pPr>
        <w:autoSpaceDE w:val="0"/>
        <w:autoSpaceDN w:val="0"/>
        <w:adjustRightInd w:val="0"/>
        <w:ind w:firstLine="540"/>
        <w:jc w:val="both"/>
        <w:rPr>
          <w:b/>
          <w:szCs w:val="20"/>
        </w:rPr>
      </w:pPr>
    </w:p>
    <w:p w:rsidR="00DC1F3A" w:rsidRPr="00DC1F3A" w:rsidRDefault="00DC1F3A" w:rsidP="00DC1F3A">
      <w:pPr>
        <w:autoSpaceDE w:val="0"/>
        <w:autoSpaceDN w:val="0"/>
        <w:adjustRightInd w:val="0"/>
        <w:ind w:firstLine="540"/>
        <w:jc w:val="both"/>
        <w:rPr>
          <w:b/>
          <w:szCs w:val="20"/>
        </w:rPr>
      </w:pPr>
    </w:p>
    <w:p w:rsidR="00DC1F3A" w:rsidRPr="00DC1F3A" w:rsidRDefault="00DC1F3A" w:rsidP="00DC1F3A">
      <w:pPr>
        <w:keepNext/>
        <w:keepLines/>
        <w:widowControl w:val="0"/>
        <w:numPr>
          <w:ilvl w:val="1"/>
          <w:numId w:val="0"/>
        </w:numPr>
        <w:suppressLineNumbers/>
        <w:tabs>
          <w:tab w:val="num" w:pos="1980"/>
        </w:tabs>
        <w:suppressAutoHyphens/>
        <w:spacing w:before="120" w:after="120"/>
        <w:ind w:left="360" w:right="277"/>
        <w:jc w:val="center"/>
        <w:rPr>
          <w:b/>
          <w:sz w:val="28"/>
          <w:szCs w:val="20"/>
        </w:rPr>
      </w:pPr>
      <w:r w:rsidRPr="00DC1F3A">
        <w:rPr>
          <w:rFonts w:ascii="Arial Narrow" w:hAnsi="Arial Narrow"/>
          <w:sz w:val="28"/>
          <w:szCs w:val="20"/>
        </w:rPr>
        <w:br w:type="page"/>
      </w:r>
      <w:r w:rsidRPr="00DC1F3A">
        <w:rPr>
          <w:b/>
          <w:sz w:val="28"/>
          <w:szCs w:val="20"/>
        </w:rPr>
        <w:lastRenderedPageBreak/>
        <w:t xml:space="preserve"> Общие условия проведения открытого конкурса</w:t>
      </w:r>
    </w:p>
    <w:p w:rsidR="00DC1F3A" w:rsidRPr="00B03AB8" w:rsidRDefault="00DC1F3A" w:rsidP="00B03AB8">
      <w:pPr>
        <w:pStyle w:val="afff2"/>
        <w:keepNext/>
        <w:numPr>
          <w:ilvl w:val="0"/>
          <w:numId w:val="43"/>
        </w:numPr>
        <w:jc w:val="center"/>
        <w:outlineLvl w:val="0"/>
        <w:rPr>
          <w:b/>
          <w:kern w:val="28"/>
          <w:szCs w:val="24"/>
        </w:rPr>
      </w:pPr>
      <w:r w:rsidRPr="00B03AB8">
        <w:rPr>
          <w:b/>
          <w:kern w:val="28"/>
          <w:szCs w:val="24"/>
        </w:rPr>
        <w:t>ОБЩИЕ СВЕДЕНИЯ</w:t>
      </w:r>
    </w:p>
    <w:p w:rsidR="00DC1F3A" w:rsidRPr="00DC1F3A" w:rsidRDefault="00DC1F3A" w:rsidP="00DC1F3A">
      <w:pPr>
        <w:keepNext/>
        <w:keepLines/>
        <w:widowControl w:val="0"/>
        <w:suppressLineNumbers/>
        <w:suppressAutoHyphens/>
        <w:jc w:val="center"/>
        <w:outlineLvl w:val="1"/>
        <w:rPr>
          <w:b/>
          <w:sz w:val="2"/>
          <w:szCs w:val="20"/>
        </w:rPr>
      </w:pPr>
    </w:p>
    <w:p w:rsidR="00DC1F3A" w:rsidRPr="00DC1F3A" w:rsidRDefault="00DC1F3A" w:rsidP="00DC1F3A">
      <w:pPr>
        <w:keepNext/>
        <w:tabs>
          <w:tab w:val="left" w:pos="708"/>
        </w:tabs>
        <w:jc w:val="both"/>
        <w:outlineLvl w:val="0"/>
        <w:rPr>
          <w:kern w:val="28"/>
          <w:szCs w:val="20"/>
        </w:rPr>
      </w:pPr>
      <w:r w:rsidRPr="00DC1F3A">
        <w:rPr>
          <w:b/>
          <w:kern w:val="28"/>
          <w:szCs w:val="20"/>
        </w:rPr>
        <w:t>1.1.</w:t>
      </w:r>
      <w:r w:rsidRPr="00DC1F3A">
        <w:rPr>
          <w:kern w:val="28"/>
          <w:szCs w:val="20"/>
        </w:rPr>
        <w:t xml:space="preserve"> </w:t>
      </w:r>
      <w:proofErr w:type="gramStart"/>
      <w:r w:rsidRPr="00DC1F3A">
        <w:rPr>
          <w:kern w:val="28"/>
          <w:szCs w:val="20"/>
        </w:rPr>
        <w:t xml:space="preserve">Уполномоченный орган приглашает всех заинтересованных лиц подавать заявки на участие в открытом конкурсе на поставку товара, выполнение работ, оказание услуг, информация о которых содержится в </w:t>
      </w:r>
      <w:r w:rsidRPr="00DC1F3A">
        <w:rPr>
          <w:b/>
          <w:i/>
          <w:kern w:val="28"/>
          <w:szCs w:val="20"/>
        </w:rPr>
        <w:t>Информационной карте открытого конкурса</w:t>
      </w:r>
      <w:r w:rsidRPr="00DC1F3A">
        <w:rPr>
          <w:kern w:val="28"/>
          <w:szCs w:val="20"/>
        </w:rPr>
        <w:t xml:space="preserve">, в соответствии с процедурами и условиями, приведенными в конкурсной документации, в том числе в проекте контракта (часть </w:t>
      </w:r>
      <w:r w:rsidRPr="00DC1F3A">
        <w:rPr>
          <w:kern w:val="28"/>
          <w:szCs w:val="20"/>
          <w:lang w:val="en-US"/>
        </w:rPr>
        <w:t>II</w:t>
      </w:r>
      <w:r w:rsidRPr="00DC1F3A">
        <w:rPr>
          <w:kern w:val="28"/>
          <w:szCs w:val="20"/>
        </w:rPr>
        <w:t>), описании объекта закупки (часть ІІІ) конкурсной документации.</w:t>
      </w:r>
      <w:proofErr w:type="gramEnd"/>
    </w:p>
    <w:p w:rsidR="00DC1F3A" w:rsidRPr="00DC1F3A" w:rsidRDefault="00DC1F3A" w:rsidP="00DC1F3A">
      <w:pPr>
        <w:keepNext/>
        <w:keepLines/>
        <w:widowControl w:val="0"/>
        <w:suppressLineNumbers/>
        <w:tabs>
          <w:tab w:val="num" w:pos="900"/>
        </w:tabs>
        <w:suppressAutoHyphens/>
        <w:jc w:val="both"/>
        <w:outlineLvl w:val="0"/>
        <w:rPr>
          <w:b/>
          <w:kern w:val="28"/>
          <w:szCs w:val="20"/>
        </w:rPr>
      </w:pPr>
      <w:r w:rsidRPr="00DC1F3A">
        <w:rPr>
          <w:b/>
          <w:kern w:val="28"/>
          <w:szCs w:val="20"/>
        </w:rPr>
        <w:t>1.2. Законодательное регулирование</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proofErr w:type="gramStart"/>
      <w:r w:rsidRPr="00DC1F3A">
        <w:t xml:space="preserve">Настоящая конкурсная документация </w:t>
      </w:r>
      <w:r w:rsidRPr="00DC1F3A">
        <w:rPr>
          <w:color w:val="0D0D0D"/>
          <w:szCs w:val="24"/>
        </w:rPr>
        <w:t xml:space="preserve">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 </w:t>
      </w:r>
      <w:r w:rsidRPr="00DC1F3A">
        <w:rPr>
          <w:color w:val="000000"/>
        </w:rPr>
        <w:t xml:space="preserve"> </w:t>
      </w:r>
      <w:r w:rsidRPr="00DC1F3A">
        <w:t>Постановлением Правительства РФ от 28.11.2013 № 1085 «Об утверждении</w:t>
      </w:r>
      <w:proofErr w:type="gramEnd"/>
      <w:r w:rsidRPr="00DC1F3A">
        <w:t xml:space="preserve"> Правил оценки заявок, окончательных предложений участников закупки товаров, работ, услуг для обеспечения государственных и муниципальных нужд». </w:t>
      </w:r>
    </w:p>
    <w:p w:rsidR="00DC1F3A" w:rsidRPr="00DC1F3A" w:rsidRDefault="00DC1F3A" w:rsidP="00DC1F3A">
      <w:pPr>
        <w:autoSpaceDE w:val="0"/>
        <w:autoSpaceDN w:val="0"/>
        <w:adjustRightInd w:val="0"/>
        <w:jc w:val="both"/>
        <w:rPr>
          <w:szCs w:val="24"/>
        </w:rPr>
      </w:pPr>
      <w:r w:rsidRPr="00DC1F3A">
        <w:rPr>
          <w:b/>
        </w:rPr>
        <w:t>1.3. Заказчик, уполномоченный орган</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00000"/>
          <w:szCs w:val="24"/>
        </w:rPr>
      </w:pPr>
      <w:r w:rsidRPr="00DC1F3A">
        <w:rPr>
          <w:rFonts w:eastAsia="Arial Unicode MS"/>
          <w:color w:val="000000"/>
          <w:szCs w:val="24"/>
        </w:rPr>
        <w:t xml:space="preserve">1.3.1.Заказчик указан в </w:t>
      </w:r>
      <w:r w:rsidRPr="00DC1F3A">
        <w:rPr>
          <w:rFonts w:eastAsia="Arial Unicode MS"/>
          <w:b/>
          <w:i/>
          <w:color w:val="000000"/>
          <w:szCs w:val="24"/>
        </w:rPr>
        <w:t xml:space="preserve">Информационной карте открытого конкурса </w:t>
      </w:r>
      <w:r w:rsidRPr="00DC1F3A">
        <w:rPr>
          <w:rFonts w:eastAsia="Arial Unicode MS"/>
          <w:color w:val="000000"/>
          <w:szCs w:val="24"/>
        </w:rPr>
        <w:t>настоящей конкурсной документации.</w:t>
      </w:r>
    </w:p>
    <w:p w:rsidR="00DC1F3A" w:rsidRPr="00DC1F3A" w:rsidRDefault="00DC1F3A" w:rsidP="00DC1F3A">
      <w:pPr>
        <w:jc w:val="both"/>
      </w:pPr>
      <w:r w:rsidRPr="00DC1F3A">
        <w:t xml:space="preserve">1.3.2.Уполномоченный орган, указанный в </w:t>
      </w:r>
      <w:r w:rsidRPr="00DC1F3A">
        <w:rPr>
          <w:b/>
          <w:i/>
        </w:rPr>
        <w:t>Информационной карте конкурса</w:t>
      </w:r>
      <w:r w:rsidRPr="00DC1F3A">
        <w:t xml:space="preserve">, проводит открытый конкурс для заказчика, наименование и описание объекта которого указаны в </w:t>
      </w:r>
      <w:r w:rsidRPr="00DC1F3A">
        <w:rPr>
          <w:b/>
          <w:i/>
        </w:rPr>
        <w:t>Информационной карте открытого конкурса</w:t>
      </w:r>
      <w:r w:rsidRPr="00DC1F3A">
        <w:t>, в соответствии с процедурами, условиями и положениями настоящей конкурсной документации.</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Cs w:val="24"/>
        </w:rPr>
      </w:pPr>
      <w:r w:rsidRPr="00DC1F3A">
        <w:rPr>
          <w:b/>
        </w:rPr>
        <w:t xml:space="preserve">1.4. </w:t>
      </w:r>
      <w:r w:rsidRPr="00DC1F3A">
        <w:rPr>
          <w:b/>
          <w:color w:val="0D0D0D"/>
          <w:szCs w:val="24"/>
        </w:rPr>
        <w:t>Наименование и описание объекта открытого</w:t>
      </w:r>
      <w:r w:rsidRPr="00DC1F3A">
        <w:rPr>
          <w:b/>
        </w:rPr>
        <w:t xml:space="preserve"> конкурса, </w:t>
      </w:r>
      <w:r w:rsidRPr="00DC1F3A">
        <w:rPr>
          <w:b/>
          <w:bCs/>
          <w:color w:val="0D0D0D"/>
          <w:szCs w:val="24"/>
        </w:rPr>
        <w:t>идентификационный код закупки</w:t>
      </w:r>
      <w:r w:rsidRPr="00DC1F3A">
        <w:rPr>
          <w:b/>
          <w:bCs/>
          <w:color w:val="0D0D0D"/>
          <w:szCs w:val="24"/>
          <w:vertAlign w:val="superscript"/>
        </w:rPr>
        <w:footnoteReference w:customMarkFollows="1" w:id="2"/>
        <w:sym w:font="Symbol" w:char="F02A"/>
      </w:r>
      <w:r w:rsidRPr="00DC1F3A">
        <w:rPr>
          <w:b/>
          <w:color w:val="0D0D0D"/>
          <w:szCs w:val="24"/>
        </w:rPr>
        <w:t>. Количество и место</w:t>
      </w:r>
      <w:r w:rsidRPr="00DC1F3A">
        <w:rPr>
          <w:b/>
          <w:bCs/>
          <w:color w:val="0D0D0D"/>
          <w:szCs w:val="24"/>
        </w:rPr>
        <w:t xml:space="preserve"> доставки товара, являющегося предметом контракта, место выполнения работ или оказания услуг, являющихся предметом контракта, а также сроки поставки товара</w:t>
      </w:r>
      <w:r w:rsidRPr="00DC1F3A">
        <w:rPr>
          <w:b/>
          <w:color w:val="0D0D0D"/>
          <w:szCs w:val="24"/>
        </w:rPr>
        <w:t xml:space="preserve"> или завершения работы либо график </w:t>
      </w:r>
      <w:r w:rsidRPr="00DC1F3A">
        <w:rPr>
          <w:b/>
          <w:bCs/>
          <w:color w:val="0D0D0D"/>
          <w:szCs w:val="24"/>
        </w:rPr>
        <w:t>оказания услуг</w:t>
      </w:r>
      <w:r w:rsidRPr="00DC1F3A">
        <w:rPr>
          <w:b/>
          <w:color w:val="0D0D0D"/>
          <w:szCs w:val="24"/>
        </w:rPr>
        <w:t>.</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DC1F3A">
        <w:rPr>
          <w:rFonts w:eastAsia="Arial Unicode MS"/>
          <w:color w:val="0D0D0D"/>
          <w:szCs w:val="24"/>
        </w:rPr>
        <w:t xml:space="preserve">1.4.1. Условия контракта, содержащие наименование и описание объекта закупки указаны в </w:t>
      </w:r>
      <w:r w:rsidRPr="00DC1F3A">
        <w:rPr>
          <w:rFonts w:eastAsia="Arial Unicode MS"/>
          <w:b/>
          <w:i/>
          <w:color w:val="0D0D0D"/>
          <w:szCs w:val="24"/>
        </w:rPr>
        <w:t>Информационной карте открытого конкурса</w:t>
      </w:r>
      <w:r w:rsidRPr="00DC1F3A">
        <w:rPr>
          <w:rFonts w:eastAsia="Arial Unicode MS"/>
          <w:b/>
          <w:color w:val="0D0D0D"/>
          <w:szCs w:val="24"/>
        </w:rPr>
        <w:t>.</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Cs w:val="24"/>
        </w:rPr>
      </w:pPr>
      <w:r w:rsidRPr="00DC1F3A">
        <w:rPr>
          <w:color w:val="0D0D0D"/>
          <w:szCs w:val="24"/>
        </w:rPr>
        <w:t>1.4.2. Информация о количестве и месте</w:t>
      </w:r>
      <w:r w:rsidRPr="00DC1F3A">
        <w:rPr>
          <w:bCs/>
          <w:color w:val="0D0D0D"/>
          <w:szCs w:val="24"/>
        </w:rPr>
        <w:t xml:space="preserve"> </w:t>
      </w:r>
      <w:r w:rsidRPr="00DC1F3A">
        <w:rPr>
          <w:bCs/>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C1F3A">
        <w:rPr>
          <w:color w:val="0D0D0D"/>
          <w:szCs w:val="24"/>
        </w:rPr>
        <w:t xml:space="preserve"> указаны в </w:t>
      </w:r>
      <w:r w:rsidRPr="00DC1F3A">
        <w:rPr>
          <w:b/>
          <w:i/>
          <w:color w:val="0D0D0D"/>
          <w:szCs w:val="24"/>
        </w:rPr>
        <w:t>Информационной карте открытого конкурса</w:t>
      </w:r>
      <w:r w:rsidRPr="00DC1F3A">
        <w:rPr>
          <w:color w:val="0D0D0D"/>
          <w:szCs w:val="24"/>
        </w:rPr>
        <w:t xml:space="preserve"> и части </w:t>
      </w:r>
      <w:r w:rsidRPr="00DC1F3A">
        <w:rPr>
          <w:color w:val="0D0D0D"/>
          <w:szCs w:val="24"/>
          <w:lang w:val="en-US"/>
        </w:rPr>
        <w:t>III</w:t>
      </w:r>
      <w:r w:rsidRPr="00DC1F3A">
        <w:rPr>
          <w:color w:val="0D0D0D"/>
          <w:szCs w:val="24"/>
        </w:rPr>
        <w:t xml:space="preserve"> «Описание объекта закупки» конкурсной документации.</w:t>
      </w:r>
    </w:p>
    <w:p w:rsidR="00DC1F3A" w:rsidRPr="00DC1F3A" w:rsidRDefault="00DC1F3A" w:rsidP="00DC1F3A">
      <w:pPr>
        <w:jc w:val="both"/>
        <w:rPr>
          <w:b/>
        </w:rPr>
      </w:pPr>
      <w:r w:rsidRPr="00DC1F3A">
        <w:rPr>
          <w:b/>
        </w:rPr>
        <w:t>1.5. Начальная (максимальная) цена контракта (цена лота)</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i/>
          <w:color w:val="0D0D0D"/>
          <w:szCs w:val="24"/>
        </w:rPr>
      </w:pPr>
      <w:r w:rsidRPr="00DC1F3A">
        <w:rPr>
          <w:rFonts w:eastAsia="Arial Unicode MS"/>
          <w:color w:val="0D0D0D"/>
          <w:szCs w:val="24"/>
        </w:rPr>
        <w:t xml:space="preserve">1.5.1. Начальная (максимальная) цена контракта указана в извещении о проведении открытого конкурса и </w:t>
      </w:r>
      <w:r w:rsidRPr="00DC1F3A">
        <w:rPr>
          <w:rFonts w:eastAsia="Arial Unicode MS"/>
          <w:b/>
          <w:i/>
          <w:color w:val="0D0D0D"/>
          <w:szCs w:val="24"/>
        </w:rPr>
        <w:t>Информационной карте открытого конкурса.</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color w:val="0D0D0D"/>
          <w:szCs w:val="24"/>
        </w:rPr>
      </w:pPr>
      <w:r w:rsidRPr="00DC1F3A">
        <w:rPr>
          <w:rFonts w:eastAsia="Arial Unicode MS"/>
          <w:color w:val="0D0D0D"/>
          <w:szCs w:val="24"/>
        </w:rPr>
        <w:t xml:space="preserve">1.5.2. Порядок формирования цены контракта указан в </w:t>
      </w:r>
      <w:r w:rsidRPr="00DC1F3A">
        <w:rPr>
          <w:rFonts w:eastAsia="Arial Unicode MS"/>
          <w:b/>
          <w:i/>
          <w:color w:val="0D0D0D"/>
          <w:szCs w:val="24"/>
        </w:rPr>
        <w:t xml:space="preserve">Информационной карте </w:t>
      </w:r>
      <w:r w:rsidRPr="00DC1F3A">
        <w:rPr>
          <w:rFonts w:eastAsia="Arial Unicode MS"/>
          <w:b/>
          <w:color w:val="0D0D0D"/>
          <w:szCs w:val="24"/>
        </w:rPr>
        <w:t>открытого конкурса</w:t>
      </w:r>
      <w:r w:rsidRPr="00DC1F3A">
        <w:rPr>
          <w:rFonts w:eastAsia="Arial Unicode MS"/>
          <w:b/>
          <w:i/>
          <w:color w:val="0D0D0D"/>
          <w:szCs w:val="24"/>
        </w:rPr>
        <w:t>.</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color w:val="0D0D0D"/>
          <w:szCs w:val="24"/>
        </w:rPr>
      </w:pPr>
      <w:r w:rsidRPr="00DC1F3A">
        <w:rPr>
          <w:rFonts w:eastAsia="Arial Unicode MS"/>
          <w:b/>
          <w:szCs w:val="24"/>
        </w:rPr>
        <w:t>1.6.</w:t>
      </w:r>
      <w:r w:rsidRPr="00DC1F3A">
        <w:rPr>
          <w:rFonts w:ascii="Arial Unicode MS" w:eastAsia="Arial Unicode MS" w:hAnsi="Arial Unicode MS" w:cs="Arial Unicode MS" w:hint="eastAsia"/>
          <w:b/>
          <w:sz w:val="20"/>
          <w:szCs w:val="20"/>
        </w:rPr>
        <w:t xml:space="preserve"> </w:t>
      </w:r>
      <w:r w:rsidRPr="00DC1F3A">
        <w:rPr>
          <w:rFonts w:eastAsia="Arial Unicode MS"/>
          <w:b/>
          <w:color w:val="0D0D0D"/>
          <w:szCs w:val="24"/>
        </w:rPr>
        <w:t>Источник финансирования заказа, порядок и срок оплаты.</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i/>
          <w:color w:val="0D0D0D"/>
          <w:szCs w:val="24"/>
        </w:rPr>
      </w:pPr>
      <w:r w:rsidRPr="00DC1F3A">
        <w:rPr>
          <w:rFonts w:eastAsia="Arial Unicode MS"/>
          <w:color w:val="0D0D0D"/>
          <w:szCs w:val="24"/>
        </w:rPr>
        <w:t xml:space="preserve">1.6.1. Источник финансирования, порядок и срок оплаты контракта, указаны в </w:t>
      </w:r>
      <w:r w:rsidRPr="00DC1F3A">
        <w:rPr>
          <w:rFonts w:eastAsia="Arial Unicode MS"/>
          <w:b/>
          <w:i/>
          <w:color w:val="0D0D0D"/>
          <w:szCs w:val="24"/>
        </w:rPr>
        <w:t>Информационной карте открытого конкурса</w:t>
      </w:r>
      <w:r w:rsidRPr="00DC1F3A">
        <w:rPr>
          <w:rFonts w:eastAsia="Arial Unicode MS"/>
          <w:i/>
          <w:color w:val="0D0D0D"/>
          <w:szCs w:val="24"/>
        </w:rPr>
        <w:t>.</w:t>
      </w:r>
    </w:p>
    <w:p w:rsidR="00DC1F3A" w:rsidRPr="00DC1F3A" w:rsidRDefault="00DC1F3A" w:rsidP="00DC1F3A">
      <w:pPr>
        <w:jc w:val="both"/>
        <w:rPr>
          <w:b/>
        </w:rPr>
      </w:pPr>
      <w:r w:rsidRPr="00DC1F3A">
        <w:rPr>
          <w:b/>
        </w:rPr>
        <w:t xml:space="preserve">1.7. </w:t>
      </w:r>
      <w:r w:rsidRPr="00DC1F3A">
        <w:rPr>
          <w:b/>
          <w:color w:val="0D0D0D"/>
          <w:szCs w:val="24"/>
        </w:rPr>
        <w:t>Требования к участникам закупки.</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DC1F3A">
        <w:rPr>
          <w:rFonts w:eastAsia="Arial Unicode MS"/>
          <w:szCs w:val="24"/>
        </w:rPr>
        <w:t xml:space="preserve">1.7.1. В открытом конкурсе </w:t>
      </w:r>
      <w:r w:rsidRPr="00DC1F3A">
        <w:rPr>
          <w:rFonts w:eastAsia="Arial Unicode MS"/>
          <w:color w:val="0D0D0D"/>
          <w:szCs w:val="24"/>
        </w:rPr>
        <w:t xml:space="preserve">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color w:val="0D0D0D"/>
          <w:szCs w:val="24"/>
        </w:rPr>
      </w:pPr>
      <w:r w:rsidRPr="00DC1F3A">
        <w:rPr>
          <w:color w:val="0D0D0D"/>
          <w:szCs w:val="24"/>
        </w:rPr>
        <w:lastRenderedPageBreak/>
        <w:t>1.7.2. В случае если проводится открытый конкурс среди субъектов малого предпринимательства,</w:t>
      </w:r>
      <w:r w:rsidRPr="00DC1F3A">
        <w:rPr>
          <w:b/>
          <w:bCs/>
          <w:color w:val="0D0D0D"/>
          <w:szCs w:val="24"/>
        </w:rPr>
        <w:t xml:space="preserve"> </w:t>
      </w:r>
      <w:r w:rsidRPr="00DC1F3A">
        <w:rPr>
          <w:bCs/>
          <w:color w:val="0D0D0D"/>
          <w:szCs w:val="24"/>
        </w:rPr>
        <w:t>социально ориентированных некоммерческих организаций,</w:t>
      </w:r>
      <w:r w:rsidRPr="00DC1F3A">
        <w:rPr>
          <w:color w:val="0D0D0D"/>
          <w:szCs w:val="24"/>
        </w:rPr>
        <w:t xml:space="preserve"> в соответствии с указанием на это в </w:t>
      </w:r>
      <w:r w:rsidRPr="00DC1F3A">
        <w:rPr>
          <w:b/>
          <w:i/>
          <w:color w:val="0D0D0D"/>
          <w:szCs w:val="24"/>
        </w:rPr>
        <w:t>Информационной карте открытого конкурса</w:t>
      </w:r>
      <w:r w:rsidRPr="00DC1F3A">
        <w:rPr>
          <w:color w:val="0D0D0D"/>
          <w:szCs w:val="24"/>
        </w:rPr>
        <w:t xml:space="preserve">, участниками такого конкурса могут быть только субъекты малого предпринимательства, </w:t>
      </w:r>
      <w:r w:rsidRPr="00DC1F3A">
        <w:rPr>
          <w:bCs/>
          <w:color w:val="0D0D0D"/>
          <w:szCs w:val="24"/>
        </w:rPr>
        <w:t>социально ориентированные некоммерческие организации</w:t>
      </w:r>
      <w:r w:rsidRPr="00DC1F3A">
        <w:rPr>
          <w:color w:val="0D0D0D"/>
          <w:szCs w:val="24"/>
        </w:rPr>
        <w:t xml:space="preserve">. Статус субъекта малого предпринимательства, </w:t>
      </w:r>
      <w:r w:rsidRPr="00DC1F3A">
        <w:rPr>
          <w:bCs/>
          <w:color w:val="0D0D0D"/>
          <w:szCs w:val="24"/>
        </w:rPr>
        <w:t>ориентированных некоммерческих организаций</w:t>
      </w:r>
      <w:r w:rsidRPr="00DC1F3A">
        <w:rPr>
          <w:color w:val="0D0D0D"/>
          <w:szCs w:val="24"/>
        </w:rPr>
        <w:t xml:space="preserve"> определяется в соответствии с законодательством Российской Федерации.</w:t>
      </w:r>
    </w:p>
    <w:p w:rsidR="00DC1F3A" w:rsidRPr="00DC1F3A" w:rsidRDefault="00DC1F3A" w:rsidP="00DC1F3A">
      <w:pPr>
        <w:jc w:val="both"/>
        <w:rPr>
          <w:iCs/>
          <w:szCs w:val="24"/>
        </w:rPr>
      </w:pPr>
      <w:r w:rsidRPr="00DC1F3A">
        <w:rPr>
          <w:iCs/>
          <w:szCs w:val="24"/>
        </w:rPr>
        <w:t>Участник закупки должен соответствовать:</w:t>
      </w:r>
    </w:p>
    <w:p w:rsidR="00DC1F3A" w:rsidRPr="00DC1F3A" w:rsidRDefault="00DC1F3A" w:rsidP="00DC1F3A">
      <w:pPr>
        <w:jc w:val="both"/>
        <w:rPr>
          <w:iCs/>
          <w:szCs w:val="24"/>
        </w:rPr>
      </w:pPr>
      <w:proofErr w:type="gramStart"/>
      <w:r w:rsidRPr="00DC1F3A">
        <w:rPr>
          <w:iCs/>
          <w:szCs w:val="24"/>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C1F3A" w:rsidRPr="00DC1F3A" w:rsidRDefault="00DC1F3A" w:rsidP="00DC1F3A">
      <w:pPr>
        <w:jc w:val="both"/>
        <w:rPr>
          <w:b/>
          <w:iCs/>
          <w:szCs w:val="24"/>
        </w:rPr>
      </w:pPr>
      <w:r w:rsidRPr="00DC1F3A">
        <w:rPr>
          <w:b/>
          <w:iCs/>
          <w:szCs w:val="24"/>
        </w:rPr>
        <w:t>или</w:t>
      </w:r>
    </w:p>
    <w:p w:rsidR="00DC1F3A" w:rsidRPr="00DC1F3A" w:rsidRDefault="00DC1F3A" w:rsidP="00DC1F3A">
      <w:pPr>
        <w:jc w:val="both"/>
        <w:rPr>
          <w:iCs/>
          <w:szCs w:val="24"/>
        </w:rPr>
      </w:pPr>
      <w:r w:rsidRPr="00DC1F3A">
        <w:rPr>
          <w:iCs/>
          <w:szCs w:val="24"/>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DC1F3A">
        <w:rPr>
          <w:rFonts w:eastAsia="Arial Unicode MS"/>
          <w:color w:val="0D0D0D"/>
          <w:szCs w:val="24"/>
        </w:rPr>
        <w:t>1.7.3. Участник осуществления закупки вправе подать только одну заявку на участие в открытом конкурсе.</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 xml:space="preserve">1.7.4. Участник осуществления закупки для того, чтобы принять участие в открытом конкурсе должен удовлетворять требованиям, установленным в пункте 1.7.5, 1.7.6 с учетом информации указанной в </w:t>
      </w:r>
      <w:r w:rsidRPr="00DC1F3A">
        <w:rPr>
          <w:b/>
          <w:i/>
          <w:color w:val="0D0D0D"/>
          <w:szCs w:val="24"/>
        </w:rPr>
        <w:t>Информационной карте открытого конкурса</w:t>
      </w:r>
      <w:r w:rsidRPr="00DC1F3A">
        <w:rPr>
          <w:color w:val="0D0D0D"/>
          <w:szCs w:val="24"/>
        </w:rPr>
        <w:t>.</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DC1F3A">
        <w:rPr>
          <w:rFonts w:eastAsia="Arial Unicode MS"/>
          <w:color w:val="0D0D0D"/>
          <w:szCs w:val="24"/>
        </w:rPr>
        <w:t>1.7.5. Единые требования к участникам закупки:</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strike/>
          <w:color w:val="0D0D0D"/>
          <w:szCs w:val="24"/>
        </w:rPr>
      </w:pPr>
      <w:r w:rsidRPr="00DC1F3A">
        <w:rPr>
          <w:rFonts w:eastAsia="Arial Unicode MS"/>
          <w:color w:val="0D0D0D"/>
          <w:szCs w:val="24"/>
        </w:rPr>
        <w:t xml:space="preserve">1.7.5.1.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DC1F3A">
        <w:rPr>
          <w:rFonts w:eastAsia="Arial Unicode MS"/>
          <w:color w:val="0D0D0D"/>
          <w:szCs w:val="24"/>
        </w:rPr>
        <w:t>являющихся</w:t>
      </w:r>
      <w:proofErr w:type="gramEnd"/>
      <w:r w:rsidRPr="00DC1F3A">
        <w:rPr>
          <w:rFonts w:eastAsia="Arial Unicode MS"/>
          <w:color w:val="0D0D0D"/>
          <w:szCs w:val="24"/>
        </w:rPr>
        <w:t xml:space="preserve"> объектом закупки. </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 xml:space="preserve">1.7.5.2. </w:t>
      </w:r>
      <w:proofErr w:type="spellStart"/>
      <w:r w:rsidRPr="00DC1F3A">
        <w:rPr>
          <w:color w:val="0D0D0D"/>
          <w:szCs w:val="24"/>
        </w:rPr>
        <w:t>Непроведение</w:t>
      </w:r>
      <w:proofErr w:type="spellEnd"/>
      <w:r w:rsidRPr="00DC1F3A">
        <w:rPr>
          <w:color w:val="0D0D0D"/>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 xml:space="preserve">1.7.5.3. </w:t>
      </w:r>
      <w:proofErr w:type="spellStart"/>
      <w:r w:rsidRPr="00DC1F3A">
        <w:rPr>
          <w:color w:val="0D0D0D"/>
          <w:szCs w:val="24"/>
        </w:rPr>
        <w:t>Неприостановление</w:t>
      </w:r>
      <w:proofErr w:type="spellEnd"/>
      <w:r w:rsidRPr="00DC1F3A">
        <w:rPr>
          <w:color w:val="0D0D0D"/>
          <w:szCs w:val="24"/>
        </w:rPr>
        <w:t xml:space="preserve"> деятельности участника закупки в порядке, установленном </w:t>
      </w:r>
      <w:hyperlink r:id="rId10" w:history="1">
        <w:r w:rsidRPr="00DC1F3A">
          <w:rPr>
            <w:color w:val="0D0D0D"/>
            <w:szCs w:val="24"/>
            <w:u w:val="single"/>
          </w:rPr>
          <w:t>Кодексом</w:t>
        </w:r>
      </w:hyperlink>
      <w:r w:rsidRPr="00DC1F3A">
        <w:rPr>
          <w:color w:val="0D0D0D"/>
          <w:szCs w:val="24"/>
        </w:rPr>
        <w:t xml:space="preserve"> Российской Федерации об административных правонарушениях, на дату подачи заявки на участие в закупке.</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 xml:space="preserve">1.7.5.4. </w:t>
      </w:r>
      <w:proofErr w:type="gramStart"/>
      <w:r w:rsidRPr="00DC1F3A">
        <w:rPr>
          <w:color w:val="0D0D0D"/>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DC1F3A">
          <w:rPr>
            <w:color w:val="0D0D0D"/>
            <w:szCs w:val="24"/>
            <w:u w:val="single"/>
          </w:rPr>
          <w:t>законодательством</w:t>
        </w:r>
      </w:hyperlink>
      <w:r w:rsidRPr="00DC1F3A">
        <w:rPr>
          <w:color w:val="0D0D0D"/>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C1F3A">
        <w:rPr>
          <w:color w:val="0D0D0D"/>
          <w:szCs w:val="24"/>
        </w:rPr>
        <w:t xml:space="preserve"> </w:t>
      </w:r>
      <w:proofErr w:type="gramStart"/>
      <w:r w:rsidRPr="00DC1F3A">
        <w:rPr>
          <w:color w:val="0D0D0D"/>
          <w:szCs w:val="24"/>
        </w:rPr>
        <w:t xml:space="preserve">заявителя по уплате этих сумм исполненной или которые признаны безнадежными к взысканию в соответствии с </w:t>
      </w:r>
      <w:hyperlink r:id="rId12" w:history="1">
        <w:r w:rsidRPr="00DC1F3A">
          <w:rPr>
            <w:color w:val="0D0D0D"/>
            <w:szCs w:val="24"/>
            <w:u w:val="single"/>
          </w:rPr>
          <w:t>законодательством</w:t>
        </w:r>
      </w:hyperlink>
      <w:r w:rsidRPr="00DC1F3A">
        <w:rPr>
          <w:color w:val="0D0D0D"/>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C1F3A">
        <w:rPr>
          <w:color w:val="0D0D0D"/>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C1F3A">
        <w:rPr>
          <w:color w:val="0D0D0D"/>
          <w:szCs w:val="24"/>
        </w:rPr>
        <w:t>указанных</w:t>
      </w:r>
      <w:proofErr w:type="gramEnd"/>
      <w:r w:rsidRPr="00DC1F3A">
        <w:rPr>
          <w:color w:val="0D0D0D"/>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 xml:space="preserve">1.7.5.5. </w:t>
      </w:r>
      <w:proofErr w:type="gramStart"/>
      <w:r w:rsidRPr="00DC1F3A">
        <w:rPr>
          <w:color w:val="0D0D0D"/>
          <w:szCs w:val="24"/>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w:t>
      </w:r>
      <w:r w:rsidRPr="00DC1F3A">
        <w:rPr>
          <w:color w:val="0D0D0D"/>
          <w:szCs w:val="24"/>
        </w:rP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DC1F3A">
        <w:rPr>
          <w:color w:val="0D0D0D"/>
          <w:szCs w:val="24"/>
        </w:rPr>
        <w:t xml:space="preserve"> товара, выполнением работ, оказанием услуги, являющихся объектом осуществляемой закупки, и административного наказания в виде дисквалификации.</w:t>
      </w:r>
    </w:p>
    <w:p w:rsidR="00DC1F3A" w:rsidRPr="00DC1F3A" w:rsidRDefault="001C067E"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1.7.5.6</w:t>
      </w:r>
      <w:r w:rsidR="00DC1F3A" w:rsidRPr="00DC1F3A">
        <w:rPr>
          <w:color w:val="0D0D0D"/>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 xml:space="preserve">1.7.5.7. </w:t>
      </w:r>
      <w:proofErr w:type="gramStart"/>
      <w:r w:rsidRPr="00DC1F3A">
        <w:rPr>
          <w:color w:val="0D0D0D"/>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C1F3A">
        <w:rPr>
          <w:color w:val="0D0D0D"/>
          <w:szCs w:val="24"/>
        </w:rPr>
        <w:t xml:space="preserve"> </w:t>
      </w:r>
      <w:proofErr w:type="gramStart"/>
      <w:r w:rsidRPr="00DC1F3A">
        <w:rPr>
          <w:color w:val="0D0D0D"/>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C1F3A">
        <w:rPr>
          <w:color w:val="0D0D0D"/>
          <w:szCs w:val="24"/>
        </w:rPr>
        <w:t>неполнородными</w:t>
      </w:r>
      <w:proofErr w:type="spellEnd"/>
      <w:r w:rsidRPr="00DC1F3A">
        <w:rPr>
          <w:color w:val="0D0D0D"/>
          <w:szCs w:val="24"/>
        </w:rPr>
        <w:t xml:space="preserve"> (имеющими общих отца или мать) братьями и сестрами), усыновителями или усыновленными указанных физических лиц.</w:t>
      </w:r>
      <w:proofErr w:type="gramEnd"/>
      <w:r w:rsidRPr="00DC1F3A">
        <w:rPr>
          <w:color w:val="0D0D0D"/>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1.7.5.8. Заказчик вправе установить требование об отсутствии в предусмотренном Законом №</w:t>
      </w:r>
      <w:r w:rsidRPr="00DC1F3A">
        <w:rPr>
          <w:color w:val="0D0D0D"/>
          <w:szCs w:val="24"/>
          <w:lang w:val="en-US"/>
        </w:rPr>
        <w:t> </w:t>
      </w:r>
      <w:r w:rsidRPr="00DC1F3A">
        <w:rPr>
          <w:color w:val="0D0D0D"/>
          <w:szCs w:val="24"/>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1) финансовых ресурсов для исполнения контракта;</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2) на праве собственности или ином законном основании оборудования и других материальных ресурсов для исполнения контракта;</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3) опыта работы, связанного с предметом контракта, и деловой репутации;</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4) необходимого количества специалистов и иных работников определенного уровня квалификации для исполнения контракта.</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color w:val="0D0D0D"/>
          <w:szCs w:val="24"/>
        </w:rPr>
      </w:pPr>
      <w:r w:rsidRPr="00DC1F3A">
        <w:rPr>
          <w:rFonts w:eastAsia="Arial Unicode MS"/>
          <w:b/>
          <w:szCs w:val="24"/>
        </w:rPr>
        <w:t>1.8.</w:t>
      </w:r>
      <w:r w:rsidRPr="00DC1F3A">
        <w:rPr>
          <w:rFonts w:ascii="Arial Unicode MS" w:eastAsia="Arial Unicode MS" w:hAnsi="Arial Unicode MS" w:cs="Arial Unicode MS" w:hint="eastAsia"/>
          <w:b/>
          <w:sz w:val="20"/>
          <w:szCs w:val="24"/>
        </w:rPr>
        <w:t xml:space="preserve"> </w:t>
      </w:r>
      <w:r w:rsidRPr="00DC1F3A">
        <w:rPr>
          <w:rFonts w:eastAsia="Arial Unicode MS"/>
          <w:b/>
          <w:color w:val="0D0D0D"/>
          <w:szCs w:val="24"/>
        </w:rPr>
        <w:t>Расходы на участие в открытом конкурсе и при заключении контракта.</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DC1F3A">
        <w:rPr>
          <w:rFonts w:eastAsia="Arial Unicode MS"/>
          <w:color w:val="0D0D0D"/>
          <w:szCs w:val="24"/>
        </w:rPr>
        <w:t>1.8.1. Участник закупки несет все расходы, связанные с подготовкой и подачей заявки на участие в открытом конкурсе, участием в открытом конкурсе и заключением контракта, а заказчик, уполномоченный орган не имеет обязатель</w:t>
      </w:r>
      <w:proofErr w:type="gramStart"/>
      <w:r w:rsidRPr="00DC1F3A">
        <w:rPr>
          <w:rFonts w:eastAsia="Arial Unicode MS"/>
          <w:color w:val="0D0D0D"/>
          <w:szCs w:val="24"/>
        </w:rPr>
        <w:t>ств в св</w:t>
      </w:r>
      <w:proofErr w:type="gramEnd"/>
      <w:r w:rsidRPr="00DC1F3A">
        <w:rPr>
          <w:rFonts w:eastAsia="Arial Unicode MS"/>
          <w:color w:val="0D0D0D"/>
          <w:szCs w:val="24"/>
        </w:rPr>
        <w:t>язи с такими расходами, за исключением случаев, прямо предусмотренных законодательством Российской Федерации.</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color w:val="0D0D0D"/>
          <w:szCs w:val="24"/>
        </w:rPr>
      </w:pPr>
      <w:r w:rsidRPr="00DC1F3A">
        <w:rPr>
          <w:rFonts w:eastAsia="Arial Unicode MS"/>
          <w:b/>
          <w:szCs w:val="24"/>
        </w:rPr>
        <w:t xml:space="preserve">1.9. </w:t>
      </w:r>
      <w:r w:rsidRPr="00DC1F3A">
        <w:rPr>
          <w:rFonts w:eastAsia="Arial Unicode MS"/>
          <w:b/>
          <w:color w:val="0D0D0D"/>
          <w:szCs w:val="24"/>
        </w:rPr>
        <w:t>Преимущества, предоставляемые при осуществлении закупок. Ограничения участия в открытом конкурсе.</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DC1F3A">
        <w:rPr>
          <w:rFonts w:eastAsia="Arial Unicode MS"/>
          <w:color w:val="0D0D0D"/>
          <w:szCs w:val="24"/>
        </w:rPr>
        <w:t xml:space="preserve">1.9.1. </w:t>
      </w:r>
      <w:proofErr w:type="gramStart"/>
      <w:r w:rsidRPr="00DC1F3A">
        <w:rPr>
          <w:rFonts w:eastAsia="Arial Unicode MS"/>
          <w:color w:val="0D0D0D"/>
          <w:szCs w:val="24"/>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w:t>
      </w:r>
      <w:r w:rsidRPr="00DC1F3A">
        <w:rPr>
          <w:rFonts w:eastAsia="Arial Unicode MS"/>
          <w:color w:val="0D0D0D"/>
          <w:szCs w:val="24"/>
        </w:rPr>
        <w:lastRenderedPageBreak/>
        <w:t>ФЗ.</w:t>
      </w:r>
      <w:proofErr w:type="gramEnd"/>
      <w:r w:rsidRPr="00DC1F3A">
        <w:rPr>
          <w:rFonts w:eastAsia="Arial Unicode MS"/>
          <w:color w:val="0D0D0D"/>
          <w:szCs w:val="24"/>
        </w:rPr>
        <w:t xml:space="preserve"> Информация о предоставлении таких преимуществ указана в </w:t>
      </w:r>
      <w:r w:rsidRPr="00DC1F3A">
        <w:rPr>
          <w:rFonts w:eastAsia="Arial Unicode MS"/>
          <w:b/>
          <w:i/>
          <w:color w:val="0D0D0D"/>
          <w:szCs w:val="24"/>
        </w:rPr>
        <w:t>Информационной карте открытого конкурса</w:t>
      </w:r>
      <w:r w:rsidRPr="00DC1F3A">
        <w:rPr>
          <w:rFonts w:eastAsia="Arial Unicode MS"/>
          <w:color w:val="0D0D0D"/>
          <w:szCs w:val="24"/>
        </w:rPr>
        <w:t>.</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DC1F3A">
        <w:rPr>
          <w:b/>
          <w:i/>
          <w:color w:val="0D0D0D"/>
          <w:szCs w:val="24"/>
        </w:rPr>
        <w:t>Информационной карте открытого конкурса.</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 xml:space="preserve">1.9.3. Ограничения участия в открытом конкурсе. Участие в открытом конкурсе может быть ограничено заказчиком только в случаях, установленных Законом № 44-ФЗ и указанных в настоящей конкурсной документации. </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b/>
          <w:bCs/>
          <w:color w:val="0D0D0D"/>
          <w:szCs w:val="24"/>
        </w:rPr>
      </w:pPr>
      <w:r w:rsidRPr="00DC1F3A">
        <w:rPr>
          <w:b/>
          <w:color w:val="0D0D0D"/>
          <w:szCs w:val="24"/>
        </w:rPr>
        <w:t xml:space="preserve">1.10. </w:t>
      </w:r>
      <w:r w:rsidRPr="00DC1F3A">
        <w:rPr>
          <w:b/>
          <w:bCs/>
          <w:color w:val="0D0D0D"/>
          <w:szCs w:val="24"/>
        </w:rPr>
        <w:t>Применение национального режима при осуществлении открытого конкурса.</w:t>
      </w:r>
    </w:p>
    <w:p w:rsidR="00DC1F3A" w:rsidRPr="00DC1F3A" w:rsidRDefault="00DC1F3A" w:rsidP="00DC1F3A">
      <w:pPr>
        <w:autoSpaceDE w:val="0"/>
        <w:autoSpaceDN w:val="0"/>
        <w:adjustRightInd w:val="0"/>
        <w:jc w:val="both"/>
        <w:rPr>
          <w:szCs w:val="24"/>
        </w:rPr>
      </w:pPr>
      <w:r w:rsidRPr="00DC1F3A">
        <w:rPr>
          <w:szCs w:val="24"/>
        </w:rPr>
        <w:t>При осуществлении заказчиком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sidRPr="00DC1F3A">
        <w:rPr>
          <w:bCs/>
          <w:color w:val="0D0D0D"/>
          <w:szCs w:val="24"/>
        </w:rPr>
        <w:t xml:space="preserve">Информация о применении национального режима указана в </w:t>
      </w:r>
      <w:r w:rsidRPr="00DC1F3A">
        <w:rPr>
          <w:b/>
          <w:bCs/>
          <w:i/>
          <w:color w:val="0D0D0D"/>
          <w:szCs w:val="24"/>
        </w:rPr>
        <w:t>Информационной карте открытого конкурса</w:t>
      </w:r>
      <w:r w:rsidRPr="00DC1F3A">
        <w:rPr>
          <w:bCs/>
          <w:color w:val="0D0D0D"/>
          <w:szCs w:val="24"/>
        </w:rPr>
        <w:t>.</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color w:val="0D0D0D"/>
          <w:szCs w:val="24"/>
        </w:rPr>
      </w:pPr>
      <w:r w:rsidRPr="00DC1F3A">
        <w:rPr>
          <w:rFonts w:eastAsia="Arial Unicode MS"/>
          <w:b/>
          <w:color w:val="0D0D0D"/>
          <w:szCs w:val="24"/>
        </w:rPr>
        <w:t>1.11. Основания отстранение от участия в открытом конкурсе.</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proofErr w:type="gramStart"/>
      <w:r w:rsidRPr="00DC1F3A">
        <w:rPr>
          <w:color w:val="0D0D0D"/>
          <w:szCs w:val="24"/>
        </w:rPr>
        <w:t xml:space="preserve">Отстранение участника открытого конкурса от участия в открытом конкурсе или отказ от заключения контракта с победителем открытого конкурса осуществляется в любой момент до заключения контракта, если заказчик или конкурсная комиссия обнаружит, что участник такого конкурса  не соответствует требованиям, указанным в </w:t>
      </w:r>
      <w:hyperlink r:id="rId13" w:history="1">
        <w:r w:rsidRPr="00DC1F3A">
          <w:rPr>
            <w:color w:val="0D0D0D"/>
            <w:szCs w:val="24"/>
            <w:u w:val="single"/>
          </w:rPr>
          <w:t>пунктах</w:t>
        </w:r>
      </w:hyperlink>
      <w:r w:rsidRPr="00DC1F3A">
        <w:rPr>
          <w:color w:val="0D0D0D"/>
          <w:szCs w:val="24"/>
        </w:rPr>
        <w:t xml:space="preserve"> 1.7.5. и </w:t>
      </w:r>
      <w:hyperlink r:id="rId14" w:history="1">
        <w:r w:rsidRPr="00DC1F3A">
          <w:rPr>
            <w:color w:val="0D0D0D"/>
            <w:szCs w:val="24"/>
            <w:u w:val="single"/>
          </w:rPr>
          <w:t>1.7.6</w:t>
        </w:r>
      </w:hyperlink>
      <w:r w:rsidRPr="00DC1F3A">
        <w:rPr>
          <w:color w:val="0D0D0D"/>
          <w:szCs w:val="24"/>
        </w:rPr>
        <w:t xml:space="preserve"> раздела 1.2 «Общие условия проведения открытого конкурса» настоящей документации, или предоставил недостоверную информацию в отношении своего</w:t>
      </w:r>
      <w:proofErr w:type="gramEnd"/>
      <w:r w:rsidRPr="00DC1F3A">
        <w:rPr>
          <w:color w:val="0D0D0D"/>
          <w:szCs w:val="24"/>
        </w:rPr>
        <w:t xml:space="preserve"> соответствия указанным требованиям.</w:t>
      </w:r>
    </w:p>
    <w:p w:rsidR="00B03AB8" w:rsidRDefault="00B03AB8" w:rsidP="00DC1F3A">
      <w:pPr>
        <w:jc w:val="center"/>
        <w:rPr>
          <w:b/>
          <w:szCs w:val="24"/>
        </w:rPr>
      </w:pPr>
    </w:p>
    <w:p w:rsidR="00DC1F3A" w:rsidRPr="00DC1F3A" w:rsidRDefault="00DC1F3A" w:rsidP="00DC1F3A">
      <w:pPr>
        <w:jc w:val="center"/>
        <w:rPr>
          <w:szCs w:val="24"/>
        </w:rPr>
      </w:pPr>
      <w:r w:rsidRPr="00DC1F3A">
        <w:rPr>
          <w:b/>
          <w:szCs w:val="24"/>
        </w:rPr>
        <w:t>2.</w:t>
      </w:r>
      <w:r w:rsidRPr="00DC1F3A">
        <w:rPr>
          <w:szCs w:val="24"/>
        </w:rPr>
        <w:t xml:space="preserve"> </w:t>
      </w:r>
      <w:r w:rsidRPr="00DC1F3A">
        <w:rPr>
          <w:b/>
          <w:szCs w:val="24"/>
        </w:rPr>
        <w:t>КОНКУРСНАЯ ДОКУМЕНТАЦИЯ</w:t>
      </w:r>
    </w:p>
    <w:p w:rsidR="00DC1F3A" w:rsidRPr="00DC1F3A" w:rsidRDefault="00DC1F3A" w:rsidP="00DC1F3A">
      <w:pPr>
        <w:numPr>
          <w:ilvl w:val="1"/>
          <w:numId w:val="23"/>
        </w:numPr>
        <w:tabs>
          <w:tab w:val="num" w:pos="900"/>
        </w:tabs>
        <w:rPr>
          <w:b/>
        </w:rPr>
      </w:pPr>
      <w:r w:rsidRPr="00DC1F3A">
        <w:rPr>
          <w:b/>
        </w:rPr>
        <w:t xml:space="preserve">Содержание </w:t>
      </w:r>
      <w:r w:rsidRPr="00DC1F3A">
        <w:rPr>
          <w:b/>
          <w:szCs w:val="24"/>
        </w:rPr>
        <w:t>конкурсной документации</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DC1F3A">
        <w:rPr>
          <w:rFonts w:eastAsia="Arial Unicode MS"/>
          <w:szCs w:val="24"/>
        </w:rPr>
        <w:t>2.1.1.</w:t>
      </w:r>
      <w:r w:rsidRPr="00DC1F3A">
        <w:rPr>
          <w:rFonts w:ascii="Arial Unicode MS" w:eastAsia="Arial Unicode MS" w:hAnsi="Arial Unicode MS" w:cs="Arial Unicode MS" w:hint="eastAsia"/>
          <w:sz w:val="20"/>
          <w:szCs w:val="24"/>
        </w:rPr>
        <w:t xml:space="preserve"> </w:t>
      </w:r>
      <w:r w:rsidRPr="00DC1F3A">
        <w:rPr>
          <w:rFonts w:eastAsia="Arial Unicode MS"/>
          <w:color w:val="0D0D0D"/>
          <w:szCs w:val="24"/>
        </w:rPr>
        <w:t>Конкурсная документация раскрывает, конкретизирует и дополняет информацию, содержащуюся в извещении о проведении открытого конкурса.</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DC1F3A">
        <w:rPr>
          <w:rFonts w:eastAsia="Arial Unicode MS"/>
          <w:color w:val="0D0D0D"/>
          <w:szCs w:val="24"/>
        </w:rPr>
        <w:t>2.1.2. В случае любых противоречий между документами, указанными в пункте 2.1.1, конкурсная документация имеет приоритет.</w:t>
      </w:r>
    </w:p>
    <w:p w:rsidR="00DC1F3A" w:rsidRPr="00DC1F3A" w:rsidRDefault="00DC1F3A" w:rsidP="00DC1F3A">
      <w:pPr>
        <w:autoSpaceDE w:val="0"/>
        <w:autoSpaceDN w:val="0"/>
        <w:adjustRightInd w:val="0"/>
        <w:jc w:val="both"/>
        <w:rPr>
          <w:szCs w:val="24"/>
        </w:rPr>
      </w:pPr>
      <w:r w:rsidRPr="00DC1F3A">
        <w:rPr>
          <w:szCs w:val="24"/>
        </w:rPr>
        <w:t>2.1.3. Конкурсная документация</w:t>
      </w:r>
      <w:r w:rsidRPr="00DC1F3A">
        <w:t xml:space="preserve"> представляется в</w:t>
      </w:r>
      <w:r w:rsidRPr="00DC1F3A">
        <w:rPr>
          <w:szCs w:val="24"/>
        </w:rPr>
        <w:t xml:space="preserve"> форме электронного документа. </w:t>
      </w:r>
      <w:r w:rsidRPr="00DC1F3A">
        <w:t xml:space="preserve">При разрешении разногласий (в случае их возникновения) конкурсная комиссия будет руководствоваться текстом официальной печатной </w:t>
      </w:r>
      <w:r w:rsidRPr="00DC1F3A">
        <w:rPr>
          <w:szCs w:val="24"/>
        </w:rPr>
        <w:t>конкурсной документации</w:t>
      </w:r>
      <w:r w:rsidRPr="00DC1F3A">
        <w:t xml:space="preserve"> и не несет ответственности за содержание </w:t>
      </w:r>
      <w:r w:rsidRPr="00DC1F3A">
        <w:rPr>
          <w:szCs w:val="24"/>
        </w:rPr>
        <w:t>конкурсной документации</w:t>
      </w:r>
      <w:r w:rsidRPr="00DC1F3A">
        <w:t xml:space="preserve">, полученной участником </w:t>
      </w:r>
      <w:r w:rsidRPr="00DC1F3A">
        <w:rPr>
          <w:szCs w:val="24"/>
        </w:rPr>
        <w:t>открытого конкурса</w:t>
      </w:r>
      <w:r w:rsidRPr="00DC1F3A">
        <w:t xml:space="preserve"> неофициально.</w:t>
      </w:r>
    </w:p>
    <w:p w:rsidR="00DC1F3A" w:rsidRPr="00DC1F3A" w:rsidRDefault="00DC1F3A" w:rsidP="00DC1F3A">
      <w:pPr>
        <w:tabs>
          <w:tab w:val="num" w:pos="1260"/>
        </w:tabs>
        <w:jc w:val="both"/>
      </w:pPr>
      <w:r w:rsidRPr="00DC1F3A">
        <w:t xml:space="preserve">2.1.4. Участник открытого </w:t>
      </w:r>
      <w:r w:rsidRPr="00DC1F3A">
        <w:rPr>
          <w:szCs w:val="24"/>
        </w:rPr>
        <w:t>конкурса</w:t>
      </w:r>
      <w:r w:rsidRPr="00DC1F3A">
        <w:t xml:space="preserve"> обязан изучить </w:t>
      </w:r>
      <w:r w:rsidRPr="00DC1F3A">
        <w:rPr>
          <w:szCs w:val="24"/>
        </w:rPr>
        <w:t>конкурсную документацию</w:t>
      </w:r>
      <w:r w:rsidRPr="00DC1F3A">
        <w:t xml:space="preserve">, включая все инструкции, формы, условия и спецификации. Непредставление полной информации, требуемой по конкурсной документации, представление недостоверных сведений или подача заявки, в основном не отвечающей требованиям, содержащимся в конкурсной документации, является риском участника </w:t>
      </w:r>
      <w:r w:rsidRPr="00DC1F3A">
        <w:rPr>
          <w:szCs w:val="24"/>
        </w:rPr>
        <w:t>открытого конкурса</w:t>
      </w:r>
      <w:r w:rsidRPr="00DC1F3A">
        <w:t>, подавшего такую заявку, который может привести к отклонению его заявки.</w:t>
      </w:r>
    </w:p>
    <w:p w:rsidR="00DC1F3A" w:rsidRPr="00DC1F3A" w:rsidRDefault="00DC1F3A" w:rsidP="00DC1F3A">
      <w:pPr>
        <w:autoSpaceDE w:val="0"/>
        <w:autoSpaceDN w:val="0"/>
        <w:adjustRightInd w:val="0"/>
        <w:jc w:val="both"/>
        <w:rPr>
          <w:szCs w:val="24"/>
        </w:rPr>
      </w:pPr>
      <w:r w:rsidRPr="00DC1F3A">
        <w:t xml:space="preserve">2.1.5. </w:t>
      </w:r>
      <w:r w:rsidRPr="00DC1F3A">
        <w:rPr>
          <w:szCs w:val="24"/>
        </w:rPr>
        <w:t>Конкурсная документация доступна для ознакомления в единой информационной системе без взимания платы.</w:t>
      </w:r>
    </w:p>
    <w:p w:rsidR="00DC1F3A" w:rsidRPr="00DC1F3A" w:rsidRDefault="00DC1F3A" w:rsidP="00DC1F3A">
      <w:pPr>
        <w:rPr>
          <w:b/>
        </w:rPr>
      </w:pPr>
      <w:r w:rsidRPr="00DC1F3A">
        <w:rPr>
          <w:b/>
        </w:rPr>
        <w:t>2.2. Разъяснение положений конкурсной документации</w:t>
      </w:r>
    </w:p>
    <w:p w:rsidR="00DC1F3A" w:rsidRPr="00DC1F3A" w:rsidRDefault="00DC1F3A" w:rsidP="00DC1F3A">
      <w:pPr>
        <w:autoSpaceDE w:val="0"/>
        <w:autoSpaceDN w:val="0"/>
        <w:adjustRightInd w:val="0"/>
        <w:jc w:val="both"/>
        <w:rPr>
          <w:bCs/>
          <w:szCs w:val="24"/>
        </w:rPr>
      </w:pPr>
      <w:r w:rsidRPr="00DC1F3A">
        <w:t xml:space="preserve">2.2.1. </w:t>
      </w:r>
      <w:r w:rsidRPr="00DC1F3A">
        <w:rPr>
          <w:bCs/>
          <w:szCs w:val="24"/>
        </w:rPr>
        <w:t xml:space="preserve">Проведение переговоров заказчиком, членами конкурсной комиссии по осуществлению открытого конкурса с участником открытого конкурса в отношении заявок на участие в открытом конкурсе, поданных таким участником, не допускается до выявления победителя </w:t>
      </w:r>
      <w:r w:rsidRPr="00DC1F3A">
        <w:rPr>
          <w:bCs/>
          <w:szCs w:val="24"/>
        </w:rPr>
        <w:lastRenderedPageBreak/>
        <w:t>открытого конкурса, за исключением случаев, предусмотренных настоящим Федеральным законом.</w:t>
      </w:r>
    </w:p>
    <w:p w:rsidR="00DC1F3A" w:rsidRPr="00DC1F3A" w:rsidRDefault="00DC1F3A" w:rsidP="00DC1F3A">
      <w:pPr>
        <w:autoSpaceDE w:val="0"/>
        <w:autoSpaceDN w:val="0"/>
        <w:adjustRightInd w:val="0"/>
        <w:jc w:val="both"/>
        <w:rPr>
          <w:szCs w:val="24"/>
        </w:rPr>
      </w:pPr>
      <w:r w:rsidRPr="00DC1F3A">
        <w:t xml:space="preserve">2.2.2. </w:t>
      </w:r>
      <w:r w:rsidRPr="00DC1F3A">
        <w:rPr>
          <w:szCs w:val="24"/>
        </w:rPr>
        <w:t xml:space="preserve">Любой участник открытого конкурса вправе направить в письменной форме Уполномоченному органу запрос о даче разъяснений положений конкурсной документации. В течение двух рабочих дней с даты поступления указанного запроса Уполномоченный орган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в Уполномоченный орган не </w:t>
      </w:r>
      <w:proofErr w:type="gramStart"/>
      <w:r w:rsidRPr="00DC1F3A">
        <w:rPr>
          <w:szCs w:val="24"/>
        </w:rPr>
        <w:t>позднее</w:t>
      </w:r>
      <w:proofErr w:type="gramEnd"/>
      <w:r w:rsidRPr="00DC1F3A">
        <w:rPr>
          <w:szCs w:val="24"/>
        </w:rPr>
        <w:t xml:space="preserve"> чем за пять дней до даты окончания срока подачи заявок на участие в открытом конкурсе.</w:t>
      </w:r>
    </w:p>
    <w:p w:rsidR="00DC1F3A" w:rsidRPr="00DC1F3A" w:rsidRDefault="00DC1F3A" w:rsidP="00DC1F3A">
      <w:pPr>
        <w:autoSpaceDE w:val="0"/>
        <w:autoSpaceDN w:val="0"/>
        <w:adjustRightInd w:val="0"/>
        <w:jc w:val="both"/>
        <w:rPr>
          <w:szCs w:val="24"/>
        </w:rPr>
      </w:pPr>
      <w:r w:rsidRPr="00DC1F3A">
        <w:rPr>
          <w:szCs w:val="24"/>
        </w:rPr>
        <w:t xml:space="preserve">2.2.3. В течение одного рабочего дня </w:t>
      </w:r>
      <w:proofErr w:type="gramStart"/>
      <w:r w:rsidRPr="00DC1F3A">
        <w:rPr>
          <w:szCs w:val="24"/>
        </w:rPr>
        <w:t>с даты направления</w:t>
      </w:r>
      <w:proofErr w:type="gramEnd"/>
      <w:r w:rsidRPr="00DC1F3A">
        <w:rPr>
          <w:szCs w:val="24"/>
        </w:rPr>
        <w:t xml:space="preserve"> разъяснений положений конкурсной документации такие разъяснения должны быть размещены Уполномоченным органом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DC1F3A" w:rsidRPr="00B03AB8" w:rsidRDefault="00DC1F3A" w:rsidP="00DC1F3A">
      <w:pPr>
        <w:widowControl w:val="0"/>
        <w:tabs>
          <w:tab w:val="num" w:pos="1260"/>
        </w:tabs>
        <w:jc w:val="both"/>
        <w:rPr>
          <w:rFonts w:eastAsiaTheme="minorHAnsi"/>
          <w:b/>
          <w:szCs w:val="24"/>
          <w:lang w:eastAsia="en-US"/>
        </w:rPr>
      </w:pPr>
      <w:r w:rsidRPr="00B03AB8">
        <w:rPr>
          <w:rFonts w:eastAsiaTheme="minorHAnsi"/>
          <w:b/>
          <w:szCs w:val="24"/>
          <w:lang w:eastAsia="en-US"/>
        </w:rPr>
        <w:t>2.3. Внесение изменений в извещение о проведении открытого конкурса и в конкурсную документацию</w:t>
      </w:r>
    </w:p>
    <w:p w:rsidR="00DC1F3A" w:rsidRPr="00DC1F3A" w:rsidRDefault="00DC1F3A" w:rsidP="00DC1F3A">
      <w:pPr>
        <w:autoSpaceDE w:val="0"/>
        <w:autoSpaceDN w:val="0"/>
        <w:adjustRightInd w:val="0"/>
        <w:jc w:val="both"/>
        <w:rPr>
          <w:szCs w:val="24"/>
        </w:rPr>
      </w:pPr>
      <w:r w:rsidRPr="00DC1F3A">
        <w:t xml:space="preserve">2.3.1. Заказчик, Уполномоченный орган по собственной инициативе или в соответствии с поступившим запросом о даче разъяснений положений конкурсной документации </w:t>
      </w:r>
      <w:r w:rsidRPr="00DC1F3A">
        <w:rPr>
          <w:szCs w:val="24"/>
        </w:rPr>
        <w:t xml:space="preserve">вправе принять решение о внесении изменений в извещение о проведении открытого конкурса и в  конкурсную документацию не </w:t>
      </w:r>
      <w:proofErr w:type="gramStart"/>
      <w:r w:rsidRPr="00DC1F3A">
        <w:rPr>
          <w:szCs w:val="24"/>
        </w:rPr>
        <w:t>позднее</w:t>
      </w:r>
      <w:proofErr w:type="gramEnd"/>
      <w:r w:rsidRPr="00DC1F3A">
        <w:rPr>
          <w:szCs w:val="24"/>
        </w:rPr>
        <w:t xml:space="preserve">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w:t>
      </w:r>
      <w:proofErr w:type="gramStart"/>
      <w:r w:rsidRPr="00DC1F3A">
        <w:rPr>
          <w:szCs w:val="24"/>
        </w:rPr>
        <w:t>В течение одного дня с даты принятия решения о внесении изменений в извещение о проведении открытого конкурса и в конкурсную документацию такие изменения размещаются Уполномоченным органом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w:t>
      </w:r>
      <w:proofErr w:type="gramEnd"/>
      <w:r w:rsidRPr="00DC1F3A">
        <w:rPr>
          <w:szCs w:val="24"/>
        </w:rPr>
        <w:t xml:space="preserve">. </w:t>
      </w:r>
      <w:proofErr w:type="gramStart"/>
      <w:r w:rsidRPr="00DC1F3A">
        <w:rPr>
          <w:szCs w:val="24"/>
        </w:rPr>
        <w:t>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Законом №44-ФЗ.</w:t>
      </w:r>
      <w:proofErr w:type="gramEnd"/>
      <w:r w:rsidRPr="00DC1F3A">
        <w:rPr>
          <w:szCs w:val="24"/>
        </w:rPr>
        <w:t xml:space="preserve">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DC1F3A" w:rsidRPr="00DC1F3A" w:rsidRDefault="00DC1F3A" w:rsidP="00DC1F3A">
      <w:pPr>
        <w:autoSpaceDE w:val="0"/>
        <w:autoSpaceDN w:val="0"/>
        <w:adjustRightInd w:val="0"/>
        <w:jc w:val="both"/>
        <w:outlineLvl w:val="0"/>
        <w:rPr>
          <w:b/>
        </w:rPr>
      </w:pPr>
      <w:r w:rsidRPr="00DC1F3A">
        <w:rPr>
          <w:b/>
          <w:szCs w:val="24"/>
        </w:rPr>
        <w:t>2.4. Отмена проведения открытого конкурса.</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DC1F3A">
        <w:rPr>
          <w:rFonts w:eastAsia="Arial Unicode MS"/>
          <w:color w:val="0D0D0D"/>
          <w:szCs w:val="24"/>
        </w:rPr>
        <w:t>2.4.1. Заказчик, Уполномоченный орган вправе отменить проведение открытого конкурса не позднее, чем за пять дней до даты окончания срока подачи заявок на участие в открытом конкурсе.</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DC1F3A">
        <w:rPr>
          <w:rFonts w:eastAsia="Arial Unicode MS"/>
          <w:color w:val="0D0D0D"/>
          <w:szCs w:val="24"/>
        </w:rPr>
        <w:t>2.4.2. Процедура отмены открытого конкурса осуществляется в порядке, установленном статьей 36 Закона № 44-ФЗ.</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2.4.3. При отмене открытого конкурса заказчик не несет ответственность перед участниками закупки, подавшими заявки, за исключением случая, если вследствие отмены открытого конкурса участникам закупки причинены убытки в результате недобросовестных действий заказчика.</w:t>
      </w:r>
    </w:p>
    <w:p w:rsidR="00B03AB8" w:rsidRDefault="00B03AB8" w:rsidP="00DC1F3A">
      <w:pPr>
        <w:jc w:val="center"/>
        <w:rPr>
          <w:b/>
          <w:szCs w:val="24"/>
        </w:rPr>
      </w:pPr>
    </w:p>
    <w:p w:rsidR="00DC1F3A" w:rsidRPr="00DC1F3A" w:rsidRDefault="00DC1F3A" w:rsidP="00DC1F3A">
      <w:pPr>
        <w:jc w:val="center"/>
        <w:rPr>
          <w:b/>
          <w:szCs w:val="24"/>
        </w:rPr>
      </w:pPr>
      <w:r w:rsidRPr="00DC1F3A">
        <w:rPr>
          <w:b/>
          <w:szCs w:val="24"/>
        </w:rPr>
        <w:t>3. ПОДГОТОВКА ЗАЯВКИ НА УЧАСТИЕ В ОТКРЫТОМ КОНКУРСЕ</w:t>
      </w:r>
    </w:p>
    <w:p w:rsidR="00DC1F3A" w:rsidRPr="00DC1F3A" w:rsidRDefault="00DC1F3A" w:rsidP="00DC1F3A">
      <w:pPr>
        <w:jc w:val="center"/>
        <w:rPr>
          <w:b/>
          <w:szCs w:val="24"/>
        </w:rPr>
      </w:pPr>
      <w:r w:rsidRPr="00DC1F3A">
        <w:rPr>
          <w:b/>
          <w:szCs w:val="24"/>
        </w:rPr>
        <w:t>(инструкция по заполнению заявки)</w:t>
      </w:r>
    </w:p>
    <w:p w:rsidR="00DC1F3A" w:rsidRPr="00DC1F3A" w:rsidRDefault="00DC1F3A" w:rsidP="00DC1F3A">
      <w:pPr>
        <w:widowControl w:val="0"/>
        <w:numPr>
          <w:ilvl w:val="1"/>
          <w:numId w:val="25"/>
        </w:numPr>
        <w:tabs>
          <w:tab w:val="left" w:pos="426"/>
          <w:tab w:val="num" w:pos="900"/>
          <w:tab w:val="num" w:pos="960"/>
        </w:tabs>
        <w:adjustRightInd w:val="0"/>
        <w:jc w:val="both"/>
        <w:textAlignment w:val="baseline"/>
        <w:rPr>
          <w:b/>
          <w:szCs w:val="20"/>
        </w:rPr>
      </w:pPr>
      <w:r w:rsidRPr="00DC1F3A">
        <w:rPr>
          <w:b/>
          <w:szCs w:val="20"/>
        </w:rPr>
        <w:t>Форма заявки на участие в конкурсе</w:t>
      </w:r>
    </w:p>
    <w:p w:rsidR="00DC1F3A" w:rsidRPr="00DC1F3A" w:rsidRDefault="00DC1F3A" w:rsidP="00DC1F3A">
      <w:pPr>
        <w:jc w:val="both"/>
        <w:rPr>
          <w:b/>
          <w:sz w:val="28"/>
        </w:rPr>
      </w:pPr>
      <w:r w:rsidRPr="00DC1F3A">
        <w:t xml:space="preserve">3.1.1. </w:t>
      </w:r>
      <w:proofErr w:type="gramStart"/>
      <w:r w:rsidRPr="00DC1F3A">
        <w:rPr>
          <w:szCs w:val="24"/>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r w:rsidRPr="00DC1F3A">
        <w:t xml:space="preserve">, в соответствии с требованиями, содержащимися в </w:t>
      </w:r>
      <w:r w:rsidRPr="00DC1F3A">
        <w:rPr>
          <w:b/>
          <w:i/>
        </w:rPr>
        <w:t>Информационной карте открытого конкурса</w:t>
      </w:r>
      <w:r w:rsidRPr="00DC1F3A">
        <w:t xml:space="preserve">, </w:t>
      </w:r>
      <w:r w:rsidRPr="00DC1F3A">
        <w:rPr>
          <w:szCs w:val="24"/>
        </w:rPr>
        <w:t xml:space="preserve">или в форме электронного документа (если такая форма подачи заявки допускается конкурсной документацией и указана в </w:t>
      </w:r>
      <w:r w:rsidRPr="00DC1F3A">
        <w:rPr>
          <w:b/>
          <w:i/>
        </w:rPr>
        <w:t xml:space="preserve">Информационной карте открытого </w:t>
      </w:r>
      <w:r w:rsidRPr="00DC1F3A">
        <w:rPr>
          <w:b/>
          <w:i/>
        </w:rPr>
        <w:lastRenderedPageBreak/>
        <w:t>конкурса</w:t>
      </w:r>
      <w:r w:rsidRPr="00DC1F3A">
        <w:rPr>
          <w:szCs w:val="24"/>
        </w:rPr>
        <w:t>).</w:t>
      </w:r>
      <w:proofErr w:type="gramEnd"/>
      <w:r w:rsidRPr="00DC1F3A">
        <w:rPr>
          <w:szCs w:val="24"/>
        </w:rPr>
        <w:t xml:space="preserve"> Примерная форма заявки указана в разделе </w:t>
      </w:r>
      <w:r w:rsidRPr="00DC1F3A">
        <w:rPr>
          <w:szCs w:val="24"/>
          <w:lang w:val="en-US"/>
        </w:rPr>
        <w:t>I</w:t>
      </w:r>
      <w:r w:rsidRPr="00DC1F3A">
        <w:rPr>
          <w:szCs w:val="24"/>
        </w:rPr>
        <w:t>.4. «Образцы форм и документов для заполнения участниками закупки».</w:t>
      </w:r>
    </w:p>
    <w:p w:rsidR="00DC1F3A" w:rsidRPr="00DC1F3A" w:rsidRDefault="00DC1F3A" w:rsidP="00DC1F3A">
      <w:pPr>
        <w:widowControl w:val="0"/>
        <w:numPr>
          <w:ilvl w:val="1"/>
          <w:numId w:val="25"/>
        </w:numPr>
        <w:tabs>
          <w:tab w:val="left" w:pos="426"/>
          <w:tab w:val="num" w:pos="900"/>
          <w:tab w:val="num" w:pos="960"/>
        </w:tabs>
        <w:adjustRightInd w:val="0"/>
        <w:jc w:val="both"/>
        <w:textAlignment w:val="baseline"/>
        <w:rPr>
          <w:b/>
          <w:szCs w:val="20"/>
        </w:rPr>
      </w:pPr>
      <w:r w:rsidRPr="00DC1F3A">
        <w:rPr>
          <w:b/>
          <w:szCs w:val="20"/>
        </w:rPr>
        <w:t>Язык документов, входящих в состав заявки на участие в конкурсе</w:t>
      </w:r>
    </w:p>
    <w:p w:rsidR="00DC1F3A" w:rsidRPr="00DC1F3A" w:rsidRDefault="00DC1F3A" w:rsidP="00DC1F3A">
      <w:pPr>
        <w:widowControl w:val="0"/>
        <w:tabs>
          <w:tab w:val="left" w:pos="426"/>
          <w:tab w:val="num" w:pos="1260"/>
        </w:tabs>
        <w:adjustRightInd w:val="0"/>
        <w:jc w:val="both"/>
        <w:textAlignment w:val="baseline"/>
        <w:rPr>
          <w:szCs w:val="20"/>
        </w:rPr>
      </w:pPr>
      <w:r w:rsidRPr="00DC1F3A">
        <w:rPr>
          <w:szCs w:val="20"/>
        </w:rPr>
        <w:t>Заявка на участие в конкурсе, все документы и корреспонденция между уполномоченным органом и участником открытого конкурса, относящиеся к заявке, должны быть составлены на русском языке. Документы и печатные материалы, представленные участником открытого конкурса на другом языке, сопровождаются заверенным надлежащим образом переводом на русский язык.</w:t>
      </w:r>
    </w:p>
    <w:p w:rsidR="00DC1F3A" w:rsidRPr="00DC1F3A" w:rsidRDefault="00DC1F3A" w:rsidP="00DC1F3A">
      <w:pPr>
        <w:widowControl w:val="0"/>
        <w:numPr>
          <w:ilvl w:val="1"/>
          <w:numId w:val="25"/>
        </w:numPr>
        <w:tabs>
          <w:tab w:val="left" w:pos="426"/>
          <w:tab w:val="num" w:pos="600"/>
        </w:tabs>
        <w:adjustRightInd w:val="0"/>
        <w:jc w:val="both"/>
        <w:textAlignment w:val="baseline"/>
        <w:rPr>
          <w:b/>
          <w:szCs w:val="20"/>
        </w:rPr>
      </w:pPr>
      <w:r w:rsidRPr="00DC1F3A">
        <w:rPr>
          <w:b/>
          <w:szCs w:val="20"/>
        </w:rPr>
        <w:t>Требования к содержанию документов, входящих в состав заявки на участие в конкурсе</w:t>
      </w:r>
    </w:p>
    <w:p w:rsidR="00DC1F3A" w:rsidRPr="00DC1F3A" w:rsidRDefault="00DC1F3A" w:rsidP="00DC1F3A">
      <w:pPr>
        <w:widowControl w:val="0"/>
        <w:tabs>
          <w:tab w:val="left" w:pos="426"/>
        </w:tabs>
        <w:adjustRightInd w:val="0"/>
        <w:jc w:val="both"/>
        <w:textAlignment w:val="baseline"/>
        <w:rPr>
          <w:szCs w:val="20"/>
        </w:rPr>
      </w:pPr>
      <w:r w:rsidRPr="00DC1F3A">
        <w:rPr>
          <w:szCs w:val="20"/>
        </w:rPr>
        <w:t xml:space="preserve">3.3.1. Заявка на участие в конкурсе, которую представляет участник открытого </w:t>
      </w:r>
      <w:r w:rsidRPr="00DC1F3A">
        <w:rPr>
          <w:szCs w:val="24"/>
        </w:rPr>
        <w:t>конкурса</w:t>
      </w:r>
      <w:r w:rsidRPr="00DC1F3A">
        <w:rPr>
          <w:szCs w:val="20"/>
        </w:rPr>
        <w:t xml:space="preserve">, в соответствии с настоящей конкурсной документацией, должна содержать сведения и документы, указанные в </w:t>
      </w:r>
      <w:r w:rsidRPr="00DC1F3A">
        <w:rPr>
          <w:b/>
          <w:i/>
          <w:szCs w:val="20"/>
        </w:rPr>
        <w:t>Информационной карте открытого конкурса</w:t>
      </w:r>
      <w:r w:rsidRPr="00DC1F3A">
        <w:rPr>
          <w:szCs w:val="20"/>
        </w:rPr>
        <w:t>.</w:t>
      </w:r>
    </w:p>
    <w:p w:rsidR="00DC1F3A" w:rsidRPr="00DC1F3A" w:rsidRDefault="00DC1F3A" w:rsidP="00DC1F3A">
      <w:pPr>
        <w:widowControl w:val="0"/>
        <w:tabs>
          <w:tab w:val="num" w:pos="1260"/>
        </w:tabs>
        <w:adjustRightInd w:val="0"/>
        <w:jc w:val="both"/>
        <w:textAlignment w:val="baseline"/>
        <w:rPr>
          <w:szCs w:val="20"/>
        </w:rPr>
      </w:pPr>
      <w:r w:rsidRPr="00DC1F3A">
        <w:rPr>
          <w:szCs w:val="20"/>
        </w:rPr>
        <w:t>3.3.2. При подготовке заявки на участие в конкурсе и документов, прилагаемых к заявке, не допускается применение факсимильных подписей.</w:t>
      </w:r>
    </w:p>
    <w:p w:rsidR="00DC1F3A" w:rsidRPr="00DC1F3A" w:rsidRDefault="00DC1F3A" w:rsidP="00DC1F3A">
      <w:pPr>
        <w:widowControl w:val="0"/>
        <w:tabs>
          <w:tab w:val="num" w:pos="1260"/>
        </w:tabs>
        <w:adjustRightInd w:val="0"/>
        <w:jc w:val="both"/>
        <w:textAlignment w:val="baseline"/>
        <w:rPr>
          <w:sz w:val="10"/>
          <w:szCs w:val="10"/>
        </w:rPr>
      </w:pPr>
    </w:p>
    <w:p w:rsidR="00DC1F3A" w:rsidRPr="00DC1F3A" w:rsidRDefault="00DC1F3A" w:rsidP="00DC1F3A">
      <w:pPr>
        <w:jc w:val="both"/>
        <w:rPr>
          <w:b/>
        </w:rPr>
      </w:pPr>
      <w:r w:rsidRPr="00DC1F3A">
        <w:rPr>
          <w:b/>
        </w:rPr>
        <w:t xml:space="preserve">3.4. Подтверждение полномочий лица на осуществление действий от имени участника </w:t>
      </w:r>
      <w:r w:rsidRPr="00DC1F3A">
        <w:rPr>
          <w:b/>
          <w:szCs w:val="24"/>
        </w:rPr>
        <w:t>открытого конкурса</w:t>
      </w:r>
      <w:r w:rsidRPr="00DC1F3A">
        <w:rPr>
          <w:b/>
        </w:rPr>
        <w:t xml:space="preserve"> </w:t>
      </w:r>
    </w:p>
    <w:p w:rsidR="00DC1F3A" w:rsidRPr="00DC1F3A" w:rsidRDefault="00DC1F3A" w:rsidP="00DC1F3A">
      <w:pPr>
        <w:widowControl w:val="0"/>
        <w:autoSpaceDE w:val="0"/>
        <w:autoSpaceDN w:val="0"/>
        <w:adjustRightInd w:val="0"/>
        <w:jc w:val="both"/>
        <w:rPr>
          <w:rFonts w:eastAsiaTheme="minorHAnsi"/>
          <w:szCs w:val="24"/>
          <w:lang w:eastAsia="en-US"/>
        </w:rPr>
      </w:pPr>
      <w:r w:rsidRPr="00DC1F3A">
        <w:rPr>
          <w:rFonts w:eastAsiaTheme="minorHAnsi"/>
          <w:szCs w:val="24"/>
          <w:lang w:eastAsia="en-US"/>
        </w:rPr>
        <w:t xml:space="preserve">3.4.1. Документом, подтверждающим полномочия лица на осуществление действий от имени участника открытого конкурса - юридического лица является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w:t>
      </w:r>
    </w:p>
    <w:p w:rsidR="00DC1F3A" w:rsidRPr="00DC1F3A" w:rsidRDefault="00DC1F3A" w:rsidP="00DC1F3A">
      <w:pPr>
        <w:autoSpaceDE w:val="0"/>
        <w:autoSpaceDN w:val="0"/>
        <w:adjustRightInd w:val="0"/>
        <w:jc w:val="both"/>
      </w:pPr>
      <w:r w:rsidRPr="00DC1F3A">
        <w:t>3.4.2. В случае</w:t>
      </w:r>
      <w:proofErr w:type="gramStart"/>
      <w:r w:rsidRPr="00DC1F3A">
        <w:t>,</w:t>
      </w:r>
      <w:proofErr w:type="gramEnd"/>
      <w:r w:rsidRPr="00DC1F3A">
        <w:t xml:space="preserve"> если от имени участника </w:t>
      </w:r>
      <w:r w:rsidRPr="00DC1F3A">
        <w:rPr>
          <w:szCs w:val="24"/>
        </w:rPr>
        <w:t>открытого конкурса</w:t>
      </w:r>
      <w:r w:rsidRPr="00DC1F3A">
        <w:t xml:space="preserve"> действует иное лицо, заявка на участие в открытом конкурсе должна содержать также доверенность на осуществление действий от имени участника </w:t>
      </w:r>
      <w:r w:rsidRPr="00DC1F3A">
        <w:rPr>
          <w:szCs w:val="24"/>
        </w:rPr>
        <w:t>открытого конкурса</w:t>
      </w:r>
      <w:r w:rsidRPr="00DC1F3A">
        <w:t xml:space="preserve">, заверенную печатью участника </w:t>
      </w:r>
      <w:r w:rsidRPr="00DC1F3A">
        <w:rPr>
          <w:szCs w:val="24"/>
        </w:rPr>
        <w:t>открытого конкурса</w:t>
      </w:r>
      <w:r w:rsidRPr="00DC1F3A">
        <w:t xml:space="preserve"> и подписанную руководителем (для юридического лица) или уполномоченным руководителем лицом, либо </w:t>
      </w:r>
      <w:r w:rsidRPr="00DC1F3A">
        <w:rPr>
          <w:szCs w:val="24"/>
        </w:rPr>
        <w:t xml:space="preserve">засвидетельствованную в нотариальном порядке </w:t>
      </w:r>
      <w:r w:rsidRPr="00DC1F3A">
        <w:t>копию указанной доверенности. В случае</w:t>
      </w:r>
      <w:proofErr w:type="gramStart"/>
      <w:r w:rsidRPr="00DC1F3A">
        <w:t>,</w:t>
      </w:r>
      <w:proofErr w:type="gramEnd"/>
      <w:r w:rsidRPr="00DC1F3A">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DC1F3A" w:rsidRPr="00B03AB8" w:rsidRDefault="00DC1F3A" w:rsidP="00DC1F3A">
      <w:pPr>
        <w:jc w:val="both"/>
        <w:rPr>
          <w:rFonts w:eastAsiaTheme="minorHAnsi"/>
          <w:b/>
          <w:szCs w:val="24"/>
          <w:lang w:eastAsia="en-US"/>
        </w:rPr>
      </w:pPr>
      <w:r w:rsidRPr="00B03AB8">
        <w:rPr>
          <w:rFonts w:eastAsiaTheme="minorHAnsi"/>
          <w:b/>
          <w:szCs w:val="24"/>
          <w:lang w:eastAsia="en-US"/>
        </w:rPr>
        <w:t>3.5. Цена и валюта конкурсной заявки</w:t>
      </w:r>
    </w:p>
    <w:p w:rsidR="00DC1F3A" w:rsidRPr="00B03AB8" w:rsidRDefault="00DC1F3A" w:rsidP="00DC1F3A">
      <w:pPr>
        <w:jc w:val="both"/>
        <w:rPr>
          <w:rFonts w:eastAsiaTheme="minorHAnsi"/>
          <w:b/>
          <w:szCs w:val="24"/>
          <w:lang w:eastAsia="en-US"/>
        </w:rPr>
      </w:pPr>
      <w:r w:rsidRPr="00B03AB8">
        <w:rPr>
          <w:rFonts w:eastAsiaTheme="minorHAnsi"/>
          <w:szCs w:val="24"/>
          <w:lang w:eastAsia="en-US"/>
        </w:rPr>
        <w:t xml:space="preserve">3.5.1. Цена контракта, предлагаемая участником открытого конкурса в заявке на участие в открытом конкурсе, не может превышать начальной (максимальной) цены контракта, указанной в </w:t>
      </w:r>
      <w:r w:rsidRPr="00B03AB8">
        <w:rPr>
          <w:rFonts w:eastAsiaTheme="minorHAnsi"/>
          <w:b/>
          <w:i/>
          <w:szCs w:val="24"/>
          <w:lang w:eastAsia="en-US"/>
        </w:rPr>
        <w:t>Информационной карте открытого конкурса</w:t>
      </w:r>
      <w:r w:rsidRPr="00B03AB8">
        <w:rPr>
          <w:rFonts w:eastAsiaTheme="minorHAnsi"/>
          <w:szCs w:val="24"/>
          <w:lang w:eastAsia="en-US"/>
        </w:rPr>
        <w:t xml:space="preserve">. </w:t>
      </w:r>
      <w:proofErr w:type="gramStart"/>
      <w:r w:rsidRPr="00B03AB8">
        <w:rPr>
          <w:rFonts w:eastAsiaTheme="minorHAnsi"/>
          <w:szCs w:val="24"/>
          <w:lang w:eastAsia="en-US"/>
        </w:rPr>
        <w:t xml:space="preserve">В случае если цена контракта, указанная в заявке и предлагаемая участником открытого конкурса, превышает начальную цену контракта, указанную в </w:t>
      </w:r>
      <w:r w:rsidRPr="00B03AB8">
        <w:rPr>
          <w:rFonts w:eastAsiaTheme="minorHAnsi"/>
          <w:b/>
          <w:i/>
          <w:szCs w:val="24"/>
          <w:lang w:eastAsia="en-US"/>
        </w:rPr>
        <w:t>Информационной карте открытого конкурса</w:t>
      </w:r>
      <w:r w:rsidRPr="00B03AB8">
        <w:rPr>
          <w:rFonts w:eastAsiaTheme="minorHAnsi"/>
          <w:szCs w:val="24"/>
          <w:lang w:eastAsia="en-US"/>
        </w:rPr>
        <w:t>, данная заявка отклоняется конкурсной комиссией на основании ее несоответствия требованиям, установленным конкурсной документацией.</w:t>
      </w:r>
      <w:proofErr w:type="gramEnd"/>
    </w:p>
    <w:p w:rsidR="00DC1F3A" w:rsidRPr="00DC1F3A" w:rsidRDefault="00DC1F3A" w:rsidP="00DC1F3A">
      <w:pPr>
        <w:keepNext/>
        <w:keepLines/>
        <w:widowControl w:val="0"/>
        <w:numPr>
          <w:ilvl w:val="2"/>
          <w:numId w:val="40"/>
        </w:numPr>
        <w:suppressLineNumbers/>
        <w:tabs>
          <w:tab w:val="num" w:pos="0"/>
        </w:tabs>
        <w:suppressAutoHyphens/>
        <w:ind w:left="0" w:firstLine="0"/>
        <w:jc w:val="both"/>
        <w:outlineLvl w:val="1"/>
        <w:rPr>
          <w:szCs w:val="20"/>
        </w:rPr>
      </w:pPr>
      <w:r w:rsidRPr="00DC1F3A">
        <w:rPr>
          <w:szCs w:val="20"/>
        </w:rPr>
        <w:t xml:space="preserve">Участник </w:t>
      </w:r>
      <w:r w:rsidRPr="00DC1F3A">
        <w:rPr>
          <w:szCs w:val="24"/>
        </w:rPr>
        <w:t>открытого конкурса</w:t>
      </w:r>
      <w:r w:rsidRPr="00DC1F3A">
        <w:rPr>
          <w:szCs w:val="20"/>
        </w:rPr>
        <w:t xml:space="preserve"> производит расчет цены контракта в соответствии с требованиями законодательства РФ, а так же требованиями настоящей конкурсной документацией, в том числе проекта контракта и описания объекта закупки (части </w:t>
      </w:r>
      <w:r w:rsidRPr="00DC1F3A">
        <w:rPr>
          <w:szCs w:val="20"/>
          <w:lang w:val="en-US"/>
        </w:rPr>
        <w:t>III</w:t>
      </w:r>
      <w:r w:rsidRPr="00DC1F3A">
        <w:rPr>
          <w:szCs w:val="20"/>
        </w:rPr>
        <w:t>).</w:t>
      </w:r>
    </w:p>
    <w:p w:rsidR="00DC1F3A" w:rsidRPr="00DC1F3A" w:rsidRDefault="00DC1F3A" w:rsidP="00DC1F3A">
      <w:pPr>
        <w:jc w:val="both"/>
      </w:pPr>
      <w:r w:rsidRPr="00DC1F3A">
        <w:t>3.5.3. Валютой, используемой для формирования цены контракта и расчетов с поставщиками (подрядчиками,  исполнителями), является российский рубль.</w:t>
      </w:r>
    </w:p>
    <w:p w:rsidR="00DC1F3A" w:rsidRPr="00DC1F3A" w:rsidRDefault="00DC1F3A" w:rsidP="00DC1F3A">
      <w:pPr>
        <w:widowControl w:val="0"/>
        <w:numPr>
          <w:ilvl w:val="1"/>
          <w:numId w:val="40"/>
        </w:numPr>
        <w:tabs>
          <w:tab w:val="num" w:pos="900"/>
          <w:tab w:val="num" w:pos="960"/>
        </w:tabs>
        <w:adjustRightInd w:val="0"/>
        <w:jc w:val="both"/>
        <w:textAlignment w:val="baseline"/>
        <w:rPr>
          <w:b/>
          <w:color w:val="000000"/>
          <w:szCs w:val="20"/>
        </w:rPr>
      </w:pPr>
      <w:r w:rsidRPr="00DC1F3A">
        <w:rPr>
          <w:b/>
          <w:color w:val="000000"/>
          <w:szCs w:val="20"/>
        </w:rPr>
        <w:t>Требования к оформлению заявок на участие в открытом конкурсе</w:t>
      </w:r>
    </w:p>
    <w:p w:rsidR="00DC1F3A" w:rsidRPr="00DC1F3A" w:rsidRDefault="00DC1F3A" w:rsidP="00DC1F3A">
      <w:pPr>
        <w:widowControl w:val="0"/>
        <w:tabs>
          <w:tab w:val="num" w:pos="1260"/>
          <w:tab w:val="left" w:pos="5760"/>
        </w:tabs>
        <w:jc w:val="both"/>
        <w:rPr>
          <w:szCs w:val="24"/>
        </w:rPr>
      </w:pPr>
      <w:r w:rsidRPr="00DC1F3A">
        <w:rPr>
          <w:color w:val="000000"/>
          <w:szCs w:val="24"/>
        </w:rPr>
        <w:t>3.6.1. При описании условий и предложений участников открытого конкурса должны приниматься общепринятые обозначения и наименования в соответствии с требованиями действующих нормативных документов.</w:t>
      </w:r>
    </w:p>
    <w:p w:rsidR="00DC1F3A" w:rsidRPr="00DC1F3A" w:rsidRDefault="00DC1F3A" w:rsidP="00DC1F3A">
      <w:pPr>
        <w:widowControl w:val="0"/>
        <w:tabs>
          <w:tab w:val="num" w:pos="1260"/>
          <w:tab w:val="left" w:pos="5760"/>
        </w:tabs>
        <w:jc w:val="both"/>
        <w:rPr>
          <w:szCs w:val="24"/>
        </w:rPr>
      </w:pPr>
      <w:r w:rsidRPr="00DC1F3A">
        <w:rPr>
          <w:color w:val="000000"/>
          <w:szCs w:val="24"/>
        </w:rPr>
        <w:t>3.6.2. Сведения, которые содержатся в заявках участников открытого конкурса, не должны допускать двоякого толкования.</w:t>
      </w:r>
    </w:p>
    <w:p w:rsidR="00DC1F3A" w:rsidRPr="00DC1F3A" w:rsidRDefault="00DC1F3A" w:rsidP="00DC1F3A">
      <w:pPr>
        <w:widowControl w:val="0"/>
        <w:tabs>
          <w:tab w:val="num" w:pos="1260"/>
          <w:tab w:val="left" w:pos="5760"/>
        </w:tabs>
        <w:jc w:val="both"/>
        <w:rPr>
          <w:color w:val="000000"/>
          <w:szCs w:val="24"/>
        </w:rPr>
      </w:pPr>
      <w:r w:rsidRPr="00DC1F3A">
        <w:rPr>
          <w:color w:val="000000"/>
          <w:szCs w:val="24"/>
        </w:rPr>
        <w:t>3.6.3. Подчистки и исправления не допускаются, за исключением исправлений, парафированных лицами, подписавшими заявку на участие в конкурсе (или лицами, действующими по доверенности). Все документы должны иметь четкую печать текстов.</w:t>
      </w:r>
    </w:p>
    <w:p w:rsidR="00DC1F3A" w:rsidRPr="00DC1F3A" w:rsidRDefault="00DC1F3A" w:rsidP="00DC1F3A">
      <w:pPr>
        <w:autoSpaceDE w:val="0"/>
        <w:autoSpaceDN w:val="0"/>
        <w:adjustRightInd w:val="0"/>
        <w:jc w:val="both"/>
        <w:rPr>
          <w:szCs w:val="24"/>
        </w:rPr>
      </w:pPr>
      <w:r w:rsidRPr="00DC1F3A">
        <w:lastRenderedPageBreak/>
        <w:t xml:space="preserve">3.6.4. </w:t>
      </w:r>
      <w:r w:rsidRPr="00DC1F3A">
        <w:rPr>
          <w:szCs w:val="24"/>
        </w:rPr>
        <w:t xml:space="preserve">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DC1F3A">
        <w:rPr>
          <w:szCs w:val="24"/>
        </w:rPr>
        <w:t>конкурса</w:t>
      </w:r>
      <w:proofErr w:type="gramEnd"/>
      <w:r w:rsidRPr="00DC1F3A">
        <w:rPr>
          <w:szCs w:val="24"/>
        </w:rPr>
        <w:t xml:space="preserve"> и он несет ответственность за подлинность и достоверность этих информации и документов.</w:t>
      </w:r>
    </w:p>
    <w:p w:rsidR="00DC1F3A" w:rsidRPr="00DC1F3A" w:rsidRDefault="00DC1F3A" w:rsidP="00DC1F3A">
      <w:pPr>
        <w:autoSpaceDE w:val="0"/>
        <w:autoSpaceDN w:val="0"/>
        <w:adjustRightInd w:val="0"/>
        <w:jc w:val="both"/>
      </w:pPr>
      <w:r w:rsidRPr="00DC1F3A">
        <w:t xml:space="preserve"> 3.6.5. Все документы, представляемые участниками открытого конкурса в составе заявки на участие в конкурсе, должны быть заполнены по всем пунктам.</w:t>
      </w:r>
    </w:p>
    <w:p w:rsidR="00DC1F3A" w:rsidRPr="00DC1F3A" w:rsidRDefault="00DC1F3A" w:rsidP="00DC1F3A">
      <w:pPr>
        <w:widowControl w:val="0"/>
        <w:tabs>
          <w:tab w:val="num" w:pos="1260"/>
          <w:tab w:val="left" w:pos="5760"/>
        </w:tabs>
        <w:jc w:val="both"/>
        <w:rPr>
          <w:szCs w:val="24"/>
        </w:rPr>
      </w:pPr>
      <w:r w:rsidRPr="00DC1F3A">
        <w:rPr>
          <w:szCs w:val="24"/>
        </w:rPr>
        <w:t xml:space="preserve">3.6.6. После окончания срока подачи заявок не допускается внесение изменений в заявки на участие в конкурсе. </w:t>
      </w:r>
    </w:p>
    <w:p w:rsidR="00DC1F3A" w:rsidRPr="00DC1F3A" w:rsidRDefault="00DC1F3A" w:rsidP="00DC1F3A">
      <w:pPr>
        <w:widowControl w:val="0"/>
        <w:tabs>
          <w:tab w:val="num" w:pos="1260"/>
          <w:tab w:val="left" w:pos="5760"/>
        </w:tabs>
        <w:jc w:val="both"/>
        <w:rPr>
          <w:szCs w:val="24"/>
        </w:rPr>
      </w:pPr>
      <w:r w:rsidRPr="00DC1F3A">
        <w:rPr>
          <w:szCs w:val="24"/>
        </w:rPr>
        <w:t>3.6.7. Представленные в составе заявки на участие в конкурсе документы не возвращаются участнику открытого конкурса.</w:t>
      </w:r>
    </w:p>
    <w:p w:rsidR="00DC1F3A" w:rsidRPr="00DC1F3A" w:rsidRDefault="00DC1F3A" w:rsidP="00DC1F3A">
      <w:pPr>
        <w:keepNext/>
        <w:keepLines/>
        <w:widowControl w:val="0"/>
        <w:numPr>
          <w:ilvl w:val="0"/>
          <w:numId w:val="26"/>
        </w:numPr>
        <w:suppressLineNumbers/>
        <w:suppressAutoHyphens/>
        <w:ind w:left="1070"/>
        <w:jc w:val="center"/>
        <w:rPr>
          <w:b/>
          <w:szCs w:val="24"/>
        </w:rPr>
      </w:pPr>
      <w:r w:rsidRPr="00DC1F3A">
        <w:rPr>
          <w:b/>
          <w:szCs w:val="24"/>
        </w:rPr>
        <w:t>ПОДАЧА ЗАЯВКИ НА УЧАСТИЕ В ОТКРЫТОМ КОНКУРСЕ</w:t>
      </w:r>
    </w:p>
    <w:p w:rsidR="00DC1F3A" w:rsidRPr="00DC1F3A" w:rsidRDefault="00DC1F3A" w:rsidP="00DC1F3A">
      <w:pPr>
        <w:widowControl w:val="0"/>
        <w:numPr>
          <w:ilvl w:val="1"/>
          <w:numId w:val="26"/>
        </w:numPr>
        <w:tabs>
          <w:tab w:val="clear" w:pos="360"/>
          <w:tab w:val="num" w:pos="426"/>
          <w:tab w:val="num" w:pos="900"/>
        </w:tabs>
        <w:adjustRightInd w:val="0"/>
        <w:ind w:left="350"/>
        <w:jc w:val="both"/>
        <w:textAlignment w:val="baseline"/>
        <w:rPr>
          <w:b/>
          <w:szCs w:val="20"/>
        </w:rPr>
      </w:pPr>
      <w:r w:rsidRPr="00DC1F3A">
        <w:rPr>
          <w:b/>
          <w:szCs w:val="20"/>
        </w:rPr>
        <w:t>Срок, место подачи заявок на участие в открытом конкурсе, регистрация заявок на участие в открытом конкурсе.</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D0D0D"/>
          <w:szCs w:val="24"/>
          <w:lang w:eastAsia="en-US"/>
        </w:rPr>
      </w:pPr>
      <w:r w:rsidRPr="00DC1F3A">
        <w:rPr>
          <w:rFonts w:eastAsia="Arial Unicode MS"/>
          <w:szCs w:val="24"/>
        </w:rPr>
        <w:t>4.1.1.</w:t>
      </w:r>
      <w:r w:rsidRPr="00DC1F3A">
        <w:rPr>
          <w:rFonts w:ascii="Arial Unicode MS" w:eastAsia="Arial Unicode MS" w:hAnsi="Arial Unicode MS" w:cs="Arial Unicode MS" w:hint="eastAsia"/>
          <w:sz w:val="20"/>
          <w:szCs w:val="20"/>
        </w:rPr>
        <w:t xml:space="preserve"> </w:t>
      </w:r>
      <w:r w:rsidRPr="00DC1F3A">
        <w:rPr>
          <w:rFonts w:eastAsia="Arial Unicode MS"/>
          <w:color w:val="0D0D0D"/>
          <w:szCs w:val="24"/>
        </w:rPr>
        <w:t xml:space="preserve">Осуществляется в порядке, установленном </w:t>
      </w:r>
      <w:r w:rsidRPr="00DC1F3A">
        <w:rPr>
          <w:rFonts w:eastAsia="Calibri"/>
          <w:color w:val="0D0D0D"/>
          <w:szCs w:val="24"/>
          <w:lang w:eastAsia="en-US"/>
        </w:rPr>
        <w:t>Законом № 44-ФЗ, настоящей конкурсной документацией, в том числе с разделом 1.3 «Информационная карта открытого конкурса» конкурсной документации.</w:t>
      </w:r>
    </w:p>
    <w:p w:rsidR="00DC1F3A" w:rsidRPr="00DC1F3A" w:rsidRDefault="00DC1F3A" w:rsidP="00DC1F3A">
      <w:pPr>
        <w:widowControl w:val="0"/>
        <w:tabs>
          <w:tab w:val="num" w:pos="1260"/>
        </w:tabs>
        <w:adjustRightInd w:val="0"/>
        <w:jc w:val="both"/>
        <w:textAlignment w:val="baseline"/>
        <w:rPr>
          <w:strike/>
          <w:szCs w:val="20"/>
        </w:rPr>
      </w:pPr>
      <w:r w:rsidRPr="00DC1F3A">
        <w:rPr>
          <w:szCs w:val="20"/>
        </w:rPr>
        <w:t xml:space="preserve">4.1.2. Участник </w:t>
      </w:r>
      <w:r w:rsidRPr="00DC1F3A">
        <w:rPr>
          <w:szCs w:val="24"/>
        </w:rPr>
        <w:t xml:space="preserve">открытого конкурса </w:t>
      </w:r>
      <w:r w:rsidRPr="00DC1F3A">
        <w:rPr>
          <w:szCs w:val="20"/>
        </w:rPr>
        <w:t xml:space="preserve">при отправлении заявки по почте несет риск того, что его заявка будет доставлена по неправильному адресу и признана пришедшей с опозданием. </w:t>
      </w:r>
    </w:p>
    <w:p w:rsidR="00DC1F3A" w:rsidRPr="00DC1F3A" w:rsidRDefault="00DC1F3A" w:rsidP="00DC1F3A">
      <w:pPr>
        <w:autoSpaceDE w:val="0"/>
        <w:autoSpaceDN w:val="0"/>
        <w:adjustRightInd w:val="0"/>
        <w:jc w:val="both"/>
        <w:rPr>
          <w:bCs/>
          <w:szCs w:val="24"/>
        </w:rPr>
      </w:pPr>
      <w:r w:rsidRPr="00DC1F3A">
        <w:t xml:space="preserve">4.1.4. Каждый конверт с заявкой на участие в конкурсе, каждая поданная </w:t>
      </w:r>
      <w:r w:rsidRPr="00DC1F3A">
        <w:rPr>
          <w:bCs/>
          <w:szCs w:val="24"/>
        </w:rPr>
        <w:t xml:space="preserve">в форме электронного документа заявка (если такая форма подачи заявки допускается конкурсной документацией), </w:t>
      </w:r>
      <w:r w:rsidRPr="00DC1F3A">
        <w:t xml:space="preserve">поступившие в срок, указанный в </w:t>
      </w:r>
      <w:r w:rsidRPr="00DC1F3A">
        <w:rPr>
          <w:rFonts w:eastAsia="Calibri"/>
          <w:b/>
          <w:i/>
          <w:color w:val="0D0D0D"/>
          <w:lang w:eastAsia="en-US"/>
        </w:rPr>
        <w:t>Информационной карте открытого конкурса</w:t>
      </w:r>
      <w:r w:rsidRPr="00DC1F3A">
        <w:t>, регистрируется Уполномоченным органом в журнале регистрации заявок на участие в открытом конкурсе в порядке поступления заявок. Запись регистрации заявки должна включать регистрационный номер заявки, дату, время, способ подачи. При доставке нарочным – также подпись и расшифровку подписи лица, вручившего конверт с заявкой должностному лицу уполномоченного органа.</w:t>
      </w:r>
    </w:p>
    <w:p w:rsidR="00DC1F3A" w:rsidRPr="00DC1F3A" w:rsidRDefault="00DC1F3A" w:rsidP="00DC1F3A">
      <w:pPr>
        <w:widowControl w:val="0"/>
        <w:tabs>
          <w:tab w:val="num" w:pos="1260"/>
          <w:tab w:val="left" w:pos="5760"/>
        </w:tabs>
        <w:jc w:val="both"/>
        <w:rPr>
          <w:szCs w:val="24"/>
        </w:rPr>
      </w:pPr>
      <w:r w:rsidRPr="00DC1F3A">
        <w:rPr>
          <w:szCs w:val="24"/>
        </w:rPr>
        <w:t>4.1.5. Лицу, вручившему конверт с заявкой на участие в открытом конкурсе, уполномоченным органом выдается расписка в получении конверта с заявкой на участие в открытом конкурсе.</w:t>
      </w:r>
    </w:p>
    <w:p w:rsidR="00DC1F3A" w:rsidRPr="00DC1F3A" w:rsidRDefault="00DC1F3A" w:rsidP="00DC1F3A">
      <w:pPr>
        <w:widowControl w:val="0"/>
        <w:numPr>
          <w:ilvl w:val="1"/>
          <w:numId w:val="26"/>
        </w:numPr>
        <w:tabs>
          <w:tab w:val="num" w:pos="900"/>
        </w:tabs>
        <w:adjustRightInd w:val="0"/>
        <w:ind w:left="601" w:hanging="601"/>
        <w:jc w:val="both"/>
        <w:textAlignment w:val="baseline"/>
        <w:rPr>
          <w:b/>
          <w:szCs w:val="20"/>
        </w:rPr>
      </w:pPr>
      <w:r w:rsidRPr="00DC1F3A">
        <w:rPr>
          <w:b/>
          <w:szCs w:val="20"/>
        </w:rPr>
        <w:t>Порядок подачи заявок на участие в открытом конкурсе</w:t>
      </w:r>
    </w:p>
    <w:p w:rsidR="00DC1F3A" w:rsidRPr="00DC1F3A" w:rsidRDefault="00DC1F3A" w:rsidP="00DC1F3A">
      <w:pPr>
        <w:widowControl w:val="0"/>
        <w:tabs>
          <w:tab w:val="num" w:pos="1260"/>
        </w:tabs>
        <w:adjustRightInd w:val="0"/>
        <w:jc w:val="both"/>
        <w:textAlignment w:val="baseline"/>
        <w:rPr>
          <w:szCs w:val="20"/>
        </w:rPr>
      </w:pPr>
      <w:r w:rsidRPr="00DC1F3A">
        <w:rPr>
          <w:szCs w:val="20"/>
        </w:rPr>
        <w:t xml:space="preserve">4.2.1. Заявки на участие в открытом конкурсе, оформленные в соответствии с пунктом 3.6 настоящего раздела, направляются участниками </w:t>
      </w:r>
      <w:r w:rsidRPr="00DC1F3A">
        <w:rPr>
          <w:szCs w:val="24"/>
        </w:rPr>
        <w:t xml:space="preserve">открытого конкурса </w:t>
      </w:r>
      <w:r w:rsidRPr="00DC1F3A">
        <w:rPr>
          <w:szCs w:val="20"/>
        </w:rPr>
        <w:t xml:space="preserve">не позднее окончания срока подачи заявок по форме и в порядке, указанных в </w:t>
      </w:r>
      <w:r w:rsidRPr="00DC1F3A">
        <w:rPr>
          <w:b/>
          <w:i/>
          <w:szCs w:val="20"/>
        </w:rPr>
        <w:t>Информационной карте открытого конкурса.</w:t>
      </w:r>
    </w:p>
    <w:p w:rsidR="00DC1F3A" w:rsidRPr="00DC1F3A" w:rsidRDefault="00DC1F3A" w:rsidP="00DC1F3A">
      <w:pPr>
        <w:autoSpaceDE w:val="0"/>
        <w:autoSpaceDN w:val="0"/>
        <w:adjustRightInd w:val="0"/>
        <w:jc w:val="both"/>
        <w:rPr>
          <w:strike/>
        </w:rPr>
      </w:pPr>
      <w:proofErr w:type="gramStart"/>
      <w:r w:rsidRPr="00DC1F3A">
        <w:rPr>
          <w:szCs w:val="24"/>
        </w:rPr>
        <w:t>4.2.2 Уполномоченный орган обеспечивает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(если такая форма подачи заявок предусмотрена конкурсной документацией)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w:t>
      </w:r>
      <w:proofErr w:type="gramEnd"/>
      <w:r w:rsidRPr="00DC1F3A">
        <w:rPr>
          <w:szCs w:val="24"/>
        </w:rPr>
        <w:t xml:space="preserve"> </w:t>
      </w:r>
      <w:proofErr w:type="gramStart"/>
      <w:r w:rsidRPr="00DC1F3A">
        <w:rPr>
          <w:szCs w:val="24"/>
        </w:rPr>
        <w:t>к поданным в форме электронных документов заявкам на участие в открытом конкурсе в соответствии</w:t>
      </w:r>
      <w:proofErr w:type="gramEnd"/>
      <w:r w:rsidRPr="00DC1F3A">
        <w:rPr>
          <w:szCs w:val="24"/>
        </w:rPr>
        <w:t xml:space="preserve"> с Законом №44-ФЗ. </w:t>
      </w:r>
      <w:proofErr w:type="gramStart"/>
      <w:r w:rsidRPr="00DC1F3A">
        <w:rPr>
          <w:szCs w:val="24"/>
        </w:rPr>
        <w:t>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w:t>
      </w:r>
      <w:proofErr w:type="gramEnd"/>
      <w:r w:rsidRPr="00DC1F3A">
        <w:rPr>
          <w:szCs w:val="24"/>
        </w:rPr>
        <w:t xml:space="preserve"> в открытом конкурсе (если такая форма подачи заявок предусмотрена конкурсной документацией) в соответствии с Законом №44-ФЗ.</w:t>
      </w:r>
    </w:p>
    <w:p w:rsidR="00DC1F3A" w:rsidRPr="00DC1F3A" w:rsidRDefault="00DC1F3A" w:rsidP="00DC1F3A">
      <w:pPr>
        <w:widowControl w:val="0"/>
        <w:numPr>
          <w:ilvl w:val="1"/>
          <w:numId w:val="26"/>
        </w:numPr>
        <w:tabs>
          <w:tab w:val="clear" w:pos="360"/>
          <w:tab w:val="num" w:pos="426"/>
          <w:tab w:val="num" w:pos="900"/>
        </w:tabs>
        <w:adjustRightInd w:val="0"/>
        <w:ind w:left="350"/>
        <w:jc w:val="both"/>
        <w:textAlignment w:val="baseline"/>
        <w:rPr>
          <w:b/>
          <w:szCs w:val="20"/>
        </w:rPr>
      </w:pPr>
      <w:r w:rsidRPr="00DC1F3A">
        <w:rPr>
          <w:b/>
          <w:szCs w:val="20"/>
        </w:rPr>
        <w:t>Изменения и отзыв заявок на участие в открытом конкурсе</w:t>
      </w:r>
    </w:p>
    <w:p w:rsidR="00DC1F3A" w:rsidRPr="00DC1F3A" w:rsidRDefault="00DC1F3A" w:rsidP="00DC1F3A">
      <w:pPr>
        <w:widowControl w:val="0"/>
        <w:numPr>
          <w:ilvl w:val="2"/>
          <w:numId w:val="26"/>
        </w:numPr>
        <w:tabs>
          <w:tab w:val="num" w:pos="1260"/>
        </w:tabs>
        <w:adjustRightInd w:val="0"/>
        <w:ind w:left="0" w:firstLine="0"/>
        <w:jc w:val="both"/>
        <w:textAlignment w:val="baseline"/>
        <w:rPr>
          <w:szCs w:val="20"/>
        </w:rPr>
      </w:pPr>
      <w:r w:rsidRPr="00DC1F3A">
        <w:rPr>
          <w:szCs w:val="20"/>
        </w:rPr>
        <w:lastRenderedPageBreak/>
        <w:t xml:space="preserve">Участник </w:t>
      </w:r>
      <w:r w:rsidRPr="00DC1F3A">
        <w:rPr>
          <w:szCs w:val="24"/>
        </w:rPr>
        <w:t>открытого конкурса</w:t>
      </w:r>
      <w:r w:rsidRPr="00DC1F3A">
        <w:rPr>
          <w:szCs w:val="20"/>
        </w:rPr>
        <w:t xml:space="preserve">, подавший заявку на участие в открытом конкурсе, вправе изменить или отозвать заявку на участие в конкурсе в любое время до вскрытия конкурсной комиссией конвертов с заявками на участие в открытом конкурсе. </w:t>
      </w:r>
    </w:p>
    <w:p w:rsidR="00DC1F3A" w:rsidRPr="00DC1F3A" w:rsidRDefault="00DC1F3A" w:rsidP="00DC1F3A">
      <w:pPr>
        <w:widowControl w:val="0"/>
        <w:numPr>
          <w:ilvl w:val="2"/>
          <w:numId w:val="26"/>
        </w:numPr>
        <w:tabs>
          <w:tab w:val="num" w:pos="1260"/>
        </w:tabs>
        <w:adjustRightInd w:val="0"/>
        <w:ind w:left="0" w:firstLine="0"/>
        <w:jc w:val="both"/>
        <w:textAlignment w:val="baseline"/>
        <w:rPr>
          <w:szCs w:val="20"/>
        </w:rPr>
      </w:pPr>
      <w:r w:rsidRPr="00DC1F3A">
        <w:rPr>
          <w:szCs w:val="20"/>
        </w:rPr>
        <w:t xml:space="preserve">Участник </w:t>
      </w:r>
      <w:r w:rsidRPr="00DC1F3A">
        <w:rPr>
          <w:szCs w:val="24"/>
        </w:rPr>
        <w:t>открытого конкурса</w:t>
      </w:r>
      <w:r w:rsidRPr="00DC1F3A">
        <w:rPr>
          <w:szCs w:val="20"/>
        </w:rPr>
        <w:t xml:space="preserve">, желающий отозвать свою заявку на участие в конкурсе, направляет в уполномоченный орган уведомление об отзыве заявки. К уведомлению необходимо приложить копию расписки, выданной уполномоченным органом участнику открытого  </w:t>
      </w:r>
      <w:r w:rsidRPr="00DC1F3A">
        <w:rPr>
          <w:szCs w:val="24"/>
        </w:rPr>
        <w:t>конкурса</w:t>
      </w:r>
      <w:r w:rsidRPr="00DC1F3A">
        <w:rPr>
          <w:szCs w:val="20"/>
        </w:rPr>
        <w:t xml:space="preserve">, подавшему заявку на участие в открытом конкурсе, при регистрации заявки на участие в открытом конкурсе. Возврат отозванной заявки осуществляется уполномоченным органом участнику </w:t>
      </w:r>
      <w:r w:rsidRPr="00DC1F3A">
        <w:rPr>
          <w:szCs w:val="24"/>
        </w:rPr>
        <w:t>открытого конкурса</w:t>
      </w:r>
      <w:r w:rsidRPr="00DC1F3A">
        <w:rPr>
          <w:szCs w:val="20"/>
        </w:rPr>
        <w:t xml:space="preserve">, отзывающему заявку, в течение одного дня после получения соответствующего уведомления. </w:t>
      </w:r>
    </w:p>
    <w:p w:rsidR="00DC1F3A" w:rsidRPr="00DC1F3A" w:rsidRDefault="00DC1F3A" w:rsidP="00DC1F3A">
      <w:pPr>
        <w:widowControl w:val="0"/>
        <w:numPr>
          <w:ilvl w:val="1"/>
          <w:numId w:val="26"/>
        </w:numPr>
        <w:tabs>
          <w:tab w:val="num" w:pos="900"/>
        </w:tabs>
        <w:adjustRightInd w:val="0"/>
        <w:ind w:left="0" w:firstLine="0"/>
        <w:jc w:val="both"/>
        <w:textAlignment w:val="baseline"/>
        <w:rPr>
          <w:b/>
          <w:szCs w:val="20"/>
        </w:rPr>
      </w:pPr>
      <w:r w:rsidRPr="00DC1F3A">
        <w:rPr>
          <w:b/>
          <w:szCs w:val="20"/>
        </w:rPr>
        <w:t>Заявки на участие в открытом конкурсе, поданные с опозданием</w:t>
      </w:r>
    </w:p>
    <w:p w:rsidR="00DC1F3A" w:rsidRPr="00DC1F3A" w:rsidRDefault="00DC1F3A" w:rsidP="00DC1F3A">
      <w:pPr>
        <w:autoSpaceDE w:val="0"/>
        <w:autoSpaceDN w:val="0"/>
        <w:adjustRightInd w:val="0"/>
        <w:jc w:val="both"/>
        <w:rPr>
          <w:szCs w:val="24"/>
        </w:rPr>
      </w:pPr>
      <w:r w:rsidRPr="00DC1F3A">
        <w:rPr>
          <w:szCs w:val="24"/>
        </w:rPr>
        <w:t>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w:t>
      </w:r>
      <w:r w:rsidRPr="00DC1F3A">
        <w:t xml:space="preserve"> участникам открытого конкурса вместе с соответствующим уведомлением.</w:t>
      </w:r>
    </w:p>
    <w:p w:rsidR="00DC1F3A" w:rsidRPr="00DC1F3A" w:rsidRDefault="00DC1F3A" w:rsidP="00DC1F3A">
      <w:pPr>
        <w:widowControl w:val="0"/>
        <w:numPr>
          <w:ilvl w:val="1"/>
          <w:numId w:val="26"/>
        </w:numPr>
        <w:tabs>
          <w:tab w:val="num" w:pos="900"/>
        </w:tabs>
        <w:adjustRightInd w:val="0"/>
        <w:ind w:left="0" w:firstLine="0"/>
        <w:jc w:val="both"/>
        <w:textAlignment w:val="baseline"/>
        <w:rPr>
          <w:b/>
          <w:szCs w:val="20"/>
        </w:rPr>
      </w:pPr>
      <w:r w:rsidRPr="00DC1F3A">
        <w:rPr>
          <w:b/>
          <w:szCs w:val="20"/>
        </w:rPr>
        <w:t>Срок действия заявок на участие в открытом конкурсе</w:t>
      </w:r>
    </w:p>
    <w:p w:rsidR="00DC1F3A" w:rsidRPr="00DC1F3A" w:rsidRDefault="00DC1F3A" w:rsidP="00DC1F3A">
      <w:pPr>
        <w:widowControl w:val="0"/>
        <w:tabs>
          <w:tab w:val="num" w:pos="709"/>
        </w:tabs>
        <w:adjustRightInd w:val="0"/>
        <w:jc w:val="both"/>
        <w:textAlignment w:val="baseline"/>
        <w:rPr>
          <w:szCs w:val="20"/>
        </w:rPr>
      </w:pPr>
      <w:r w:rsidRPr="00DC1F3A">
        <w:rPr>
          <w:szCs w:val="20"/>
        </w:rPr>
        <w:t>Заявки на участие в открытом конкурсе должны сохранять свое действие в течение срока проведения процедуры открытого конкурса и до завершения указанной процедуры. Процедура открытого конкурса завершается подписанием контракта или принятием решения об отмене открытого конкурса.</w:t>
      </w:r>
    </w:p>
    <w:p w:rsidR="00DC1F3A" w:rsidRPr="00DC1F3A" w:rsidRDefault="00DC1F3A" w:rsidP="00DC1F3A">
      <w:pPr>
        <w:widowControl w:val="0"/>
        <w:numPr>
          <w:ilvl w:val="1"/>
          <w:numId w:val="26"/>
        </w:numPr>
        <w:tabs>
          <w:tab w:val="num" w:pos="709"/>
          <w:tab w:val="num" w:pos="900"/>
        </w:tabs>
        <w:adjustRightInd w:val="0"/>
        <w:ind w:left="0" w:firstLine="0"/>
        <w:jc w:val="both"/>
        <w:textAlignment w:val="baseline"/>
        <w:rPr>
          <w:b/>
          <w:szCs w:val="20"/>
        </w:rPr>
      </w:pPr>
      <w:r w:rsidRPr="00DC1F3A">
        <w:rPr>
          <w:b/>
          <w:szCs w:val="20"/>
        </w:rPr>
        <w:t>Обеспечение заявок на участие в открытом конкурсе</w:t>
      </w:r>
    </w:p>
    <w:p w:rsidR="00DC1F3A" w:rsidRPr="00DC1F3A" w:rsidRDefault="00DC1F3A" w:rsidP="00DC1F3A">
      <w:pPr>
        <w:autoSpaceDE w:val="0"/>
        <w:autoSpaceDN w:val="0"/>
        <w:adjustRightInd w:val="0"/>
        <w:jc w:val="both"/>
        <w:rPr>
          <w:b/>
          <w:i/>
        </w:rPr>
      </w:pPr>
      <w:r w:rsidRPr="00DC1F3A">
        <w:t>4.6.1. Размер обеспечения заявки на участие в открытом конкурсе указан в</w:t>
      </w:r>
      <w:r w:rsidRPr="00DC1F3A">
        <w:rPr>
          <w:b/>
          <w:i/>
        </w:rPr>
        <w:t xml:space="preserve"> Информационной карте открытого конкурса.</w:t>
      </w:r>
    </w:p>
    <w:p w:rsidR="00DC1F3A" w:rsidRPr="00DC1F3A" w:rsidRDefault="00DC1F3A" w:rsidP="00DC1F3A">
      <w:pPr>
        <w:autoSpaceDE w:val="0"/>
        <w:autoSpaceDN w:val="0"/>
        <w:adjustRightInd w:val="0"/>
        <w:jc w:val="both"/>
        <w:rPr>
          <w:szCs w:val="24"/>
        </w:rPr>
      </w:pPr>
      <w:r w:rsidRPr="00DC1F3A">
        <w:t xml:space="preserve">4.6.2. Обеспечение заявки на участие в открытом конкурсе </w:t>
      </w:r>
      <w:proofErr w:type="gramStart"/>
      <w:r w:rsidRPr="00DC1F3A">
        <w:t>может</w:t>
      </w:r>
      <w:proofErr w:type="gramEnd"/>
      <w:r w:rsidRPr="00DC1F3A">
        <w:t xml:space="preserve"> предоставляется участником открытого конкурса </w:t>
      </w:r>
      <w:r w:rsidRPr="00DC1F3A">
        <w:rPr>
          <w:szCs w:val="24"/>
        </w:rPr>
        <w:t xml:space="preserve">путем внесения денежных средств или банковской гарантией в </w:t>
      </w:r>
      <w:r w:rsidRPr="00DC1F3A">
        <w:t>порядке предусмотренном Законом №44-ФЗ.</w:t>
      </w:r>
    </w:p>
    <w:p w:rsidR="00DC1F3A" w:rsidRPr="00DC1F3A" w:rsidRDefault="00DC1F3A" w:rsidP="00DC1F3A">
      <w:pPr>
        <w:keepNext/>
        <w:keepLines/>
        <w:numPr>
          <w:ilvl w:val="0"/>
          <w:numId w:val="26"/>
        </w:numPr>
        <w:tabs>
          <w:tab w:val="left" w:pos="1260"/>
        </w:tabs>
        <w:jc w:val="center"/>
        <w:rPr>
          <w:b/>
          <w:szCs w:val="24"/>
        </w:rPr>
      </w:pPr>
      <w:r w:rsidRPr="00DC1F3A">
        <w:rPr>
          <w:b/>
          <w:szCs w:val="24"/>
        </w:rPr>
        <w:t xml:space="preserve">ВСКРЫТИЕ КОНВЕРТОВ С ЗАЯВКАМИ НА УЧАСТИЕ В ОТКРЫТОМ КОНКУРСЕ </w:t>
      </w:r>
    </w:p>
    <w:p w:rsidR="00DC1F3A" w:rsidRPr="00DC1F3A" w:rsidRDefault="00DC1F3A" w:rsidP="00DC1F3A">
      <w:pPr>
        <w:autoSpaceDE w:val="0"/>
        <w:autoSpaceDN w:val="0"/>
        <w:adjustRightInd w:val="0"/>
        <w:jc w:val="both"/>
        <w:rPr>
          <w:b/>
          <w:bCs/>
          <w:szCs w:val="24"/>
        </w:rPr>
      </w:pPr>
      <w:r w:rsidRPr="00DC1F3A">
        <w:rPr>
          <w:b/>
        </w:rPr>
        <w:t xml:space="preserve">5.1. Порядок вскрытия конвертов с заявками на участие в открытом конкурсе </w:t>
      </w:r>
      <w:r w:rsidRPr="00DC1F3A">
        <w:rPr>
          <w:b/>
          <w:bCs/>
          <w:szCs w:val="24"/>
        </w:rPr>
        <w:t>и открытие доступа к поданным в форме электронных документов заявкам на участие в открытом конкурсе (если такая форма подачи заявки допускается конкурсной документацией).</w:t>
      </w:r>
    </w:p>
    <w:p w:rsidR="00DC1F3A" w:rsidRPr="00DC1F3A" w:rsidRDefault="00DC1F3A" w:rsidP="00DC1F3A">
      <w:pPr>
        <w:autoSpaceDE w:val="0"/>
        <w:autoSpaceDN w:val="0"/>
        <w:adjustRightInd w:val="0"/>
        <w:ind w:firstLine="540"/>
        <w:jc w:val="both"/>
      </w:pPr>
      <w:proofErr w:type="gramStart"/>
      <w:r w:rsidRPr="00DC1F3A">
        <w:rPr>
          <w:szCs w:val="24"/>
        </w:rPr>
        <w:t>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(если такая форма подачи заявок предусмотрена конкурсной документацией) после наступления срока, указанного в настоящей конкурсной документации в качестве срока подачи заявок на участие в конкурсе.</w:t>
      </w:r>
      <w:proofErr w:type="gramEnd"/>
      <w:r w:rsidRPr="00DC1F3A">
        <w:rPr>
          <w:szCs w:val="24"/>
        </w:rPr>
        <w:t xml:space="preserve">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(если такая форма подачи заявок предусмотрена конкурсной документацией)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r w:rsidRPr="00DC1F3A">
        <w:t xml:space="preserve"> в порядке, установленном Законом № 44-ФЗ.</w:t>
      </w:r>
    </w:p>
    <w:p w:rsidR="00DC1F3A" w:rsidRPr="00DC1F3A" w:rsidRDefault="00DC1F3A" w:rsidP="00DC1F3A">
      <w:pPr>
        <w:widowControl w:val="0"/>
        <w:numPr>
          <w:ilvl w:val="0"/>
          <w:numId w:val="26"/>
        </w:numPr>
        <w:tabs>
          <w:tab w:val="num" w:pos="284"/>
        </w:tabs>
        <w:adjustRightInd w:val="0"/>
        <w:ind w:hanging="1080"/>
        <w:jc w:val="center"/>
        <w:textAlignment w:val="baseline"/>
        <w:rPr>
          <w:b/>
          <w:szCs w:val="20"/>
        </w:rPr>
      </w:pPr>
      <w:r w:rsidRPr="00DC1F3A">
        <w:rPr>
          <w:b/>
          <w:szCs w:val="20"/>
        </w:rPr>
        <w:t>РАССМОТРЕНИЕ И ОЦЕНКА ЗАЯВОК НА УЧАСТИЕ В ОТКРЫТОМ КОНКУРСЕ</w:t>
      </w:r>
    </w:p>
    <w:p w:rsidR="00DC1F3A" w:rsidRPr="00DC1F3A" w:rsidRDefault="00DC1F3A" w:rsidP="00DC1F3A">
      <w:pPr>
        <w:widowControl w:val="0"/>
        <w:adjustRightInd w:val="0"/>
        <w:textAlignment w:val="baseline"/>
        <w:rPr>
          <w:b/>
          <w:szCs w:val="20"/>
        </w:rPr>
      </w:pPr>
      <w:r w:rsidRPr="00DC1F3A">
        <w:rPr>
          <w:b/>
          <w:szCs w:val="20"/>
        </w:rPr>
        <w:t>6.1. Рассмотрение и оценка заявок на участие в открытом конкурсе</w:t>
      </w:r>
    </w:p>
    <w:p w:rsidR="00DC1F3A" w:rsidRPr="00DC1F3A" w:rsidRDefault="00DC1F3A" w:rsidP="00DC1F3A">
      <w:pPr>
        <w:widowControl w:val="0"/>
        <w:tabs>
          <w:tab w:val="num" w:pos="928"/>
          <w:tab w:val="num" w:pos="960"/>
        </w:tabs>
        <w:adjustRightInd w:val="0"/>
        <w:jc w:val="both"/>
        <w:textAlignment w:val="baseline"/>
        <w:rPr>
          <w:szCs w:val="20"/>
        </w:rPr>
      </w:pPr>
      <w:r w:rsidRPr="00DC1F3A">
        <w:rPr>
          <w:szCs w:val="20"/>
        </w:rPr>
        <w:t>6.1.1. Осуществляется в порядке, установленном Законом № 44-ФЗ.</w:t>
      </w:r>
    </w:p>
    <w:p w:rsidR="00DC1F3A" w:rsidRPr="00DC1F3A" w:rsidRDefault="00DC1F3A" w:rsidP="00DC1F3A">
      <w:pPr>
        <w:widowControl w:val="0"/>
        <w:tabs>
          <w:tab w:val="num" w:pos="426"/>
          <w:tab w:val="num" w:pos="900"/>
        </w:tabs>
        <w:adjustRightInd w:val="0"/>
        <w:jc w:val="both"/>
        <w:textAlignment w:val="baseline"/>
        <w:rPr>
          <w:b/>
          <w:szCs w:val="20"/>
        </w:rPr>
      </w:pPr>
      <w:r w:rsidRPr="00DC1F3A">
        <w:rPr>
          <w:b/>
          <w:szCs w:val="20"/>
        </w:rPr>
        <w:t>6.2. Критерии и порядок оценки заявок на участие в конкурсе</w:t>
      </w:r>
    </w:p>
    <w:p w:rsidR="00DC1F3A" w:rsidRPr="00DC1F3A" w:rsidRDefault="00DC1F3A" w:rsidP="00DC1F3A">
      <w:pPr>
        <w:autoSpaceDE w:val="0"/>
        <w:autoSpaceDN w:val="0"/>
        <w:adjustRightInd w:val="0"/>
        <w:jc w:val="both"/>
        <w:rPr>
          <w:szCs w:val="24"/>
        </w:rPr>
      </w:pPr>
      <w:r w:rsidRPr="00DC1F3A">
        <w:t xml:space="preserve">6.2.1. Конкурсная комиссия осуществляет оценку заявок на участие в открытом конкурсе, </w:t>
      </w:r>
      <w:r w:rsidRPr="00DC1F3A">
        <w:rPr>
          <w:szCs w:val="24"/>
        </w:rPr>
        <w:t xml:space="preserve">которые не были отклонены, для выявления победителя конкурса на основе критериев, указанных в </w:t>
      </w:r>
      <w:r w:rsidRPr="00DC1F3A">
        <w:rPr>
          <w:b/>
          <w:i/>
          <w:szCs w:val="24"/>
        </w:rPr>
        <w:t>Информационной карте открытого конкурса</w:t>
      </w:r>
      <w:r w:rsidRPr="00DC1F3A">
        <w:rPr>
          <w:szCs w:val="24"/>
        </w:rPr>
        <w:t xml:space="preserve">. </w:t>
      </w:r>
    </w:p>
    <w:p w:rsidR="00DC1F3A" w:rsidRPr="00DC1F3A" w:rsidRDefault="00DC1F3A" w:rsidP="00DC1F3A">
      <w:pPr>
        <w:widowControl w:val="0"/>
        <w:tabs>
          <w:tab w:val="num" w:pos="1260"/>
          <w:tab w:val="left" w:pos="5760"/>
        </w:tabs>
        <w:jc w:val="both"/>
        <w:rPr>
          <w:szCs w:val="24"/>
        </w:rPr>
      </w:pPr>
      <w:r w:rsidRPr="00DC1F3A">
        <w:rPr>
          <w:szCs w:val="24"/>
        </w:rPr>
        <w:t xml:space="preserve">6.2.2. В случае если в </w:t>
      </w:r>
      <w:r w:rsidRPr="00DC1F3A">
        <w:rPr>
          <w:b/>
          <w:i/>
          <w:szCs w:val="24"/>
        </w:rPr>
        <w:t>Информационной карте конкурса</w:t>
      </w:r>
      <w:r w:rsidRPr="00DC1F3A">
        <w:rPr>
          <w:szCs w:val="24"/>
        </w:rPr>
        <w:t xml:space="preserve"> содержится указание на преимущества для учреждений уголовно-исполнительной системы и (или) организаций </w:t>
      </w:r>
      <w:r w:rsidRPr="00DC1F3A">
        <w:rPr>
          <w:szCs w:val="24"/>
        </w:rPr>
        <w:lastRenderedPageBreak/>
        <w:t>инвалидов, при оценке и сопоставлении заявок на участие в конкурсе, конкурсная комиссия должна учитывать такие преимущества в пользу заявок на участие в конкурсе указанных участников конкурса.</w:t>
      </w:r>
    </w:p>
    <w:p w:rsidR="00DC1F3A" w:rsidRPr="00DC1F3A" w:rsidRDefault="00DC1F3A" w:rsidP="00DC1F3A">
      <w:pPr>
        <w:widowControl w:val="0"/>
        <w:tabs>
          <w:tab w:val="num" w:pos="1260"/>
          <w:tab w:val="left" w:pos="5760"/>
        </w:tabs>
        <w:jc w:val="both"/>
        <w:rPr>
          <w:szCs w:val="24"/>
        </w:rPr>
      </w:pPr>
      <w:r w:rsidRPr="00DC1F3A">
        <w:rPr>
          <w:szCs w:val="24"/>
        </w:rPr>
        <w:t>6.2.3. Оценка заявок на участие в открытом конкурсе производится в соответствии с Постановлением Правительства РФ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DC1F3A" w:rsidRPr="00DC1F3A" w:rsidRDefault="00DC1F3A" w:rsidP="00DC1F3A">
      <w:pPr>
        <w:numPr>
          <w:ilvl w:val="0"/>
          <w:numId w:val="27"/>
        </w:numPr>
        <w:autoSpaceDE w:val="0"/>
        <w:autoSpaceDN w:val="0"/>
        <w:adjustRightInd w:val="0"/>
        <w:jc w:val="center"/>
        <w:rPr>
          <w:b/>
          <w:szCs w:val="24"/>
        </w:rPr>
      </w:pPr>
      <w:r w:rsidRPr="00DC1F3A">
        <w:rPr>
          <w:b/>
        </w:rPr>
        <w:t>ЗАКЛЮЧЕНИЕ КОНТРАКТА</w:t>
      </w:r>
    </w:p>
    <w:p w:rsidR="00DC1F3A" w:rsidRPr="00DC1F3A" w:rsidRDefault="00DC1F3A" w:rsidP="00DC1F3A">
      <w:pPr>
        <w:numPr>
          <w:ilvl w:val="1"/>
          <w:numId w:val="27"/>
        </w:numPr>
        <w:tabs>
          <w:tab w:val="num" w:pos="900"/>
        </w:tabs>
        <w:rPr>
          <w:b/>
        </w:rPr>
      </w:pPr>
      <w:r w:rsidRPr="00DC1F3A">
        <w:rPr>
          <w:b/>
          <w:color w:val="000000"/>
          <w:szCs w:val="24"/>
        </w:rPr>
        <w:t>Порядок заключения контракта.</w:t>
      </w:r>
      <w:r w:rsidRPr="00DC1F3A">
        <w:rPr>
          <w:color w:val="000000"/>
          <w:szCs w:val="24"/>
        </w:rPr>
        <w:t xml:space="preserve"> </w:t>
      </w:r>
    </w:p>
    <w:p w:rsidR="00DC1F3A" w:rsidRPr="00DC1F3A" w:rsidRDefault="00DC1F3A" w:rsidP="00DC1F3A">
      <w:pPr>
        <w:tabs>
          <w:tab w:val="num" w:pos="900"/>
        </w:tabs>
        <w:rPr>
          <w:b/>
        </w:rPr>
      </w:pPr>
      <w:r w:rsidRPr="00DC1F3A">
        <w:rPr>
          <w:color w:val="000000"/>
          <w:szCs w:val="24"/>
        </w:rPr>
        <w:t xml:space="preserve">Осуществляется в порядке, установленном </w:t>
      </w:r>
      <w:r w:rsidRPr="00DC1F3A">
        <w:rPr>
          <w:rFonts w:eastAsia="Calibri"/>
          <w:color w:val="000000"/>
          <w:szCs w:val="24"/>
          <w:lang w:eastAsia="en-US"/>
        </w:rPr>
        <w:t>Законом № 44-ФЗ, с учетом информации, указанной в разделе 1.3 «Информационная карта открытого конкурса» конкурсной документации.</w:t>
      </w:r>
    </w:p>
    <w:p w:rsidR="00DC1F3A" w:rsidRPr="00DC1F3A" w:rsidRDefault="00DC1F3A" w:rsidP="00DC1F3A">
      <w:pPr>
        <w:numPr>
          <w:ilvl w:val="1"/>
          <w:numId w:val="27"/>
        </w:numPr>
        <w:tabs>
          <w:tab w:val="num" w:pos="900"/>
        </w:tabs>
        <w:rPr>
          <w:b/>
        </w:rPr>
      </w:pPr>
      <w:r w:rsidRPr="00DC1F3A">
        <w:rPr>
          <w:b/>
          <w:color w:val="000000"/>
          <w:szCs w:val="24"/>
        </w:rPr>
        <w:t>Обеспечение исполнения контракта.</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Arial Unicode MS"/>
          <w:color w:val="0D0D0D"/>
          <w:szCs w:val="24"/>
        </w:rPr>
      </w:pPr>
      <w:r w:rsidRPr="00DC1F3A">
        <w:rPr>
          <w:rFonts w:eastAsia="Arial Unicode MS"/>
          <w:bCs/>
          <w:color w:val="0D0D0D"/>
          <w:szCs w:val="24"/>
        </w:rPr>
        <w:t>7.2.1.</w:t>
      </w:r>
      <w:r w:rsidRPr="00DC1F3A">
        <w:rPr>
          <w:rFonts w:ascii="Arial Unicode MS" w:eastAsia="Arial Unicode MS" w:hAnsi="Arial Unicode MS" w:cs="Arial Unicode MS" w:hint="eastAsia"/>
          <w:bCs/>
          <w:color w:val="0D0D0D"/>
          <w:szCs w:val="24"/>
        </w:rPr>
        <w:t xml:space="preserve"> </w:t>
      </w:r>
      <w:r w:rsidRPr="00DC1F3A">
        <w:rPr>
          <w:rFonts w:eastAsia="Arial Unicode MS" w:cs="Arial Unicode MS"/>
          <w:color w:val="0D0D0D"/>
          <w:szCs w:val="24"/>
        </w:rPr>
        <w:t xml:space="preserve">Если в </w:t>
      </w:r>
      <w:r w:rsidRPr="00DC1F3A">
        <w:rPr>
          <w:rFonts w:eastAsia="Arial Unicode MS" w:cs="Arial Unicode MS"/>
          <w:b/>
          <w:i/>
          <w:color w:val="0D0D0D"/>
          <w:szCs w:val="24"/>
        </w:rPr>
        <w:t xml:space="preserve">Информационной </w:t>
      </w:r>
      <w:r w:rsidRPr="00DC1F3A">
        <w:rPr>
          <w:rFonts w:eastAsia="Arial Unicode MS"/>
          <w:b/>
          <w:i/>
          <w:color w:val="0D0D0D"/>
          <w:szCs w:val="24"/>
        </w:rPr>
        <w:t>карте открытого конкурса</w:t>
      </w:r>
      <w:r w:rsidRPr="00DC1F3A">
        <w:rPr>
          <w:rFonts w:eastAsia="Arial Unicode MS" w:cs="Arial Unicode MS"/>
          <w:color w:val="0D0D0D"/>
          <w:szCs w:val="24"/>
        </w:rPr>
        <w:t xml:space="preserve"> заказчиком установлено требование обеспечения исполнения контракта, контракт заключается только после предоставления </w:t>
      </w:r>
      <w:r w:rsidRPr="00DC1F3A">
        <w:rPr>
          <w:rFonts w:eastAsia="Arial Unicode MS"/>
          <w:color w:val="0D0D0D"/>
          <w:szCs w:val="24"/>
        </w:rPr>
        <w:t xml:space="preserve">участником </w:t>
      </w:r>
      <w:r w:rsidRPr="00DC1F3A">
        <w:rPr>
          <w:rFonts w:eastAsia="Arial Unicode MS"/>
          <w:bCs/>
          <w:color w:val="0D0D0D"/>
          <w:szCs w:val="24"/>
        </w:rPr>
        <w:t>открытого конкурса</w:t>
      </w:r>
      <w:r w:rsidRPr="00DC1F3A">
        <w:rPr>
          <w:rFonts w:eastAsia="Arial Unicode MS" w:cs="Arial Unicode MS"/>
          <w:color w:val="0D0D0D"/>
          <w:szCs w:val="24"/>
        </w:rPr>
        <w:t xml:space="preserve">, с которым заключается контракт, обеспечения исполнения контракта. </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sidRPr="00DC1F3A">
        <w:rPr>
          <w:bCs/>
          <w:color w:val="0D0D0D"/>
          <w:szCs w:val="24"/>
        </w:rPr>
        <w:t xml:space="preserve">7.2.2. Исполнение контракта может обеспечиваться предоставлением банковской гарантии, выданной банком и соответствующей требованиям </w:t>
      </w:r>
      <w:hyperlink r:id="rId15" w:history="1">
        <w:r w:rsidRPr="00DC1F3A">
          <w:rPr>
            <w:bCs/>
            <w:color w:val="0D0D0D"/>
            <w:szCs w:val="24"/>
            <w:u w:val="single"/>
          </w:rPr>
          <w:t>статьи 45</w:t>
        </w:r>
      </w:hyperlink>
      <w:r w:rsidRPr="00DC1F3A">
        <w:rPr>
          <w:bCs/>
          <w:color w:val="0D0D0D"/>
          <w:szCs w:val="24"/>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открытого конкурса,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sidRPr="00DC1F3A">
        <w:rPr>
          <w:bCs/>
          <w:color w:val="0D0D0D"/>
          <w:szCs w:val="24"/>
        </w:rPr>
        <w:t xml:space="preserve">7.2.3. В случае </w:t>
      </w:r>
      <w:proofErr w:type="spellStart"/>
      <w:r w:rsidRPr="00DC1F3A">
        <w:rPr>
          <w:bCs/>
          <w:color w:val="0D0D0D"/>
          <w:szCs w:val="24"/>
        </w:rPr>
        <w:t>непредоставления</w:t>
      </w:r>
      <w:proofErr w:type="spellEnd"/>
      <w:r w:rsidRPr="00DC1F3A">
        <w:rPr>
          <w:bCs/>
          <w:color w:val="0D0D0D"/>
          <w:szCs w:val="24"/>
        </w:rPr>
        <w:t xml:space="preserve"> участником открытого конкурса,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C1F3A" w:rsidRPr="00DC1F3A" w:rsidRDefault="00DC1F3A" w:rsidP="00DC1F3A">
      <w:pPr>
        <w:autoSpaceDE w:val="0"/>
        <w:autoSpaceDN w:val="0"/>
        <w:adjustRightInd w:val="0"/>
        <w:jc w:val="both"/>
        <w:rPr>
          <w:szCs w:val="24"/>
        </w:rPr>
      </w:pPr>
      <w:r w:rsidRPr="00DC1F3A">
        <w:rPr>
          <w:bCs/>
          <w:color w:val="0D0D0D"/>
          <w:szCs w:val="24"/>
        </w:rPr>
        <w:t xml:space="preserve">7.2.4. </w:t>
      </w:r>
      <w:r w:rsidRPr="00DC1F3A">
        <w:rPr>
          <w:szCs w:val="24"/>
        </w:rPr>
        <w:t xml:space="preserve">В течение десяти дней </w:t>
      </w:r>
      <w:proofErr w:type="gramStart"/>
      <w:r w:rsidRPr="00DC1F3A">
        <w:rPr>
          <w:szCs w:val="24"/>
        </w:rPr>
        <w:t>с даты размещения</w:t>
      </w:r>
      <w:proofErr w:type="gramEnd"/>
      <w:r w:rsidRPr="00DC1F3A">
        <w:rPr>
          <w:szCs w:val="24"/>
        </w:rPr>
        <w:t xml:space="preserve"> в единой информационной системе протокола рассмотрения и оценки заявок на участие в конкурсе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w:t>
      </w:r>
      <w:r w:rsidRPr="00DC1F3A">
        <w:rPr>
          <w:b/>
          <w:i/>
          <w:szCs w:val="24"/>
        </w:rPr>
        <w:t>Информационной картой открытого конкурса</w:t>
      </w:r>
      <w:r w:rsidRPr="00DC1F3A">
        <w:rPr>
          <w:szCs w:val="24"/>
        </w:rPr>
        <w:t>. В случае</w:t>
      </w:r>
      <w:proofErr w:type="gramStart"/>
      <w:r w:rsidRPr="00DC1F3A">
        <w:rPr>
          <w:szCs w:val="24"/>
        </w:rPr>
        <w:t>,</w:t>
      </w:r>
      <w:proofErr w:type="gramEnd"/>
      <w:r w:rsidRPr="00DC1F3A">
        <w:rPr>
          <w:szCs w:val="24"/>
        </w:rPr>
        <w:t xml:space="preserve"> если победителем конкурса не исполнены требования настоящей части, такой победитель признается уклонившимся от заключения контракта.</w:t>
      </w:r>
    </w:p>
    <w:p w:rsidR="00DC1F3A" w:rsidRPr="00DC1F3A" w:rsidRDefault="00DC1F3A" w:rsidP="00DC1F3A">
      <w:pPr>
        <w:jc w:val="both"/>
        <w:rPr>
          <w:bCs/>
          <w:color w:val="0D0D0D"/>
          <w:szCs w:val="24"/>
        </w:rPr>
      </w:pPr>
      <w:r w:rsidRPr="00DC1F3A">
        <w:rPr>
          <w:szCs w:val="24"/>
        </w:rPr>
        <w:t>7.2.5. В случае</w:t>
      </w:r>
      <w:proofErr w:type="gramStart"/>
      <w:r w:rsidRPr="00DC1F3A">
        <w:rPr>
          <w:szCs w:val="24"/>
        </w:rPr>
        <w:t>,</w:t>
      </w:r>
      <w:proofErr w:type="gramEnd"/>
      <w:r w:rsidRPr="00DC1F3A">
        <w:rPr>
          <w:szCs w:val="24"/>
        </w:rPr>
        <w:t xml:space="preserve"> если при проведении такого конкурса цена контракта снижена на двадцать пять процентов и более от начальной (максимальной) цены контракта, победитель такого конкурса предоставляет обеспечение исполнения контракта в соответствии с </w:t>
      </w:r>
      <w:hyperlink r:id="rId16" w:history="1">
        <w:r w:rsidRPr="00DC1F3A">
          <w:rPr>
            <w:color w:val="0000FF"/>
            <w:szCs w:val="24"/>
            <w:u w:val="single"/>
          </w:rPr>
          <w:t>частью 1 статьи 37</w:t>
        </w:r>
      </w:hyperlink>
      <w:r w:rsidRPr="00DC1F3A">
        <w:rPr>
          <w:szCs w:val="24"/>
        </w:rPr>
        <w:t xml:space="preserve"> Закона № 44-ФЗ, обеспечение исполнения контракта или информацию, предусмотренные </w:t>
      </w:r>
      <w:hyperlink r:id="rId17" w:history="1">
        <w:r w:rsidRPr="00DC1F3A">
          <w:rPr>
            <w:color w:val="0000FF"/>
            <w:szCs w:val="24"/>
            <w:u w:val="single"/>
          </w:rPr>
          <w:t>частью 2 статьи 37</w:t>
        </w:r>
      </w:hyperlink>
      <w:r w:rsidRPr="00DC1F3A">
        <w:rPr>
          <w:szCs w:val="24"/>
        </w:rPr>
        <w:t xml:space="preserve"> Закона № 44-ФЗ</w:t>
      </w:r>
      <w:r w:rsidRPr="00DC1F3A">
        <w:rPr>
          <w:bCs/>
          <w:color w:val="0D0D0D"/>
          <w:szCs w:val="24"/>
        </w:rPr>
        <w:t>.</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Cs w:val="24"/>
        </w:rPr>
      </w:pPr>
      <w:r w:rsidRPr="00DC1F3A">
        <w:rPr>
          <w:bCs/>
          <w:color w:val="0D0D0D"/>
          <w:szCs w:val="24"/>
        </w:rPr>
        <w:t xml:space="preserve">7.2.6. Размер обеспечения исполнения контракта, срок и порядок его предоставления указаны в </w:t>
      </w:r>
      <w:r w:rsidRPr="00DC1F3A">
        <w:rPr>
          <w:b/>
          <w:bCs/>
          <w:i/>
          <w:color w:val="0D0D0D"/>
          <w:szCs w:val="24"/>
        </w:rPr>
        <w:t>Информационной карте открытого конкурса</w:t>
      </w:r>
      <w:r w:rsidRPr="00DC1F3A">
        <w:rPr>
          <w:b/>
          <w:bCs/>
          <w:color w:val="0D0D0D"/>
          <w:szCs w:val="24"/>
        </w:rPr>
        <w:t>.</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sidRPr="00DC1F3A">
        <w:rPr>
          <w:bCs/>
          <w:color w:val="0D0D0D"/>
          <w:szCs w:val="24"/>
        </w:rPr>
        <w:t>7.2.7.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sidRPr="00DC1F3A">
        <w:rPr>
          <w:bCs/>
          <w:color w:val="0D0D0D"/>
          <w:szCs w:val="24"/>
        </w:rPr>
        <w:t>7.2.8. В случае</w:t>
      </w:r>
      <w:proofErr w:type="gramStart"/>
      <w:r w:rsidRPr="00DC1F3A">
        <w:rPr>
          <w:bCs/>
          <w:color w:val="0D0D0D"/>
          <w:szCs w:val="24"/>
        </w:rPr>
        <w:t>,</w:t>
      </w:r>
      <w:proofErr w:type="gramEnd"/>
      <w:r w:rsidRPr="00DC1F3A">
        <w:rPr>
          <w:bCs/>
          <w:color w:val="0D0D0D"/>
          <w:szCs w:val="24"/>
        </w:rPr>
        <w:t xml:space="preserve"> если участником открытого конкурса,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sidRPr="00DC1F3A">
        <w:rPr>
          <w:bCs/>
          <w:color w:val="0D0D0D"/>
          <w:szCs w:val="24"/>
        </w:rPr>
        <w:t>7.2.9. Требования к обеспечению контракта, представленному в виде банковской гарантии:</w:t>
      </w:r>
    </w:p>
    <w:p w:rsidR="00DC1F3A" w:rsidRPr="00DC1F3A" w:rsidRDefault="00DC1F3A" w:rsidP="00DC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Cs w:val="24"/>
        </w:rPr>
      </w:pPr>
      <w:r w:rsidRPr="00DC1F3A">
        <w:rPr>
          <w:color w:val="0D0D0D"/>
          <w:szCs w:val="24"/>
        </w:rPr>
        <w:t>7.2.9.1. В случае</w:t>
      </w:r>
      <w:proofErr w:type="gramStart"/>
      <w:r w:rsidRPr="00DC1F3A">
        <w:rPr>
          <w:color w:val="0D0D0D"/>
          <w:szCs w:val="24"/>
        </w:rPr>
        <w:t>,</w:t>
      </w:r>
      <w:proofErr w:type="gramEnd"/>
      <w:r w:rsidRPr="00DC1F3A">
        <w:rPr>
          <w:color w:val="0D0D0D"/>
          <w:szCs w:val="24"/>
        </w:rPr>
        <w:t xml:space="preserve"> если участником открытого конкурса,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C1F3A" w:rsidRPr="00DC1F3A" w:rsidRDefault="00DC1F3A" w:rsidP="00DC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Cs w:val="24"/>
        </w:rPr>
      </w:pPr>
      <w:r w:rsidRPr="00DC1F3A">
        <w:rPr>
          <w:color w:val="0D0D0D"/>
          <w:szCs w:val="24"/>
        </w:rPr>
        <w:lastRenderedPageBreak/>
        <w:t>7.2.9.2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DC1F3A">
        <w:rPr>
          <w:color w:val="0D0D0D"/>
          <w:szCs w:val="24"/>
          <w:lang w:val="en-US"/>
        </w:rPr>
        <w:t> </w:t>
      </w:r>
      <w:r w:rsidRPr="00DC1F3A">
        <w:rPr>
          <w:color w:val="0D0D0D"/>
          <w:szCs w:val="24"/>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sidRPr="00DC1F3A">
        <w:rPr>
          <w:bCs/>
          <w:color w:val="0D0D0D"/>
          <w:szCs w:val="24"/>
        </w:rPr>
        <w:t xml:space="preserve">7.2.9.3. </w:t>
      </w:r>
      <w:proofErr w:type="gramStart"/>
      <w:r w:rsidRPr="00DC1F3A">
        <w:rPr>
          <w:color w:val="0D0D0D"/>
          <w:szCs w:val="24"/>
        </w:rPr>
        <w:t xml:space="preserve">Заказчик в качестве исполнения контрактов принимает банковские гарантии, выданные банками, включенными в предусмотренный </w:t>
      </w:r>
      <w:hyperlink r:id="rId18" w:history="1">
        <w:r w:rsidRPr="00DC1F3A">
          <w:rPr>
            <w:color w:val="0D0D0D"/>
            <w:szCs w:val="24"/>
            <w:u w:val="single"/>
          </w:rPr>
          <w:t>статьей 74.1</w:t>
        </w:r>
      </w:hyperlink>
      <w:r w:rsidRPr="00DC1F3A">
        <w:rPr>
          <w:color w:val="0D0D0D"/>
          <w:szCs w:val="24"/>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7.2.10. Банковская гарантия должна быть безотзывной и должна содержать:</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 xml:space="preserve">1) сумму банковской гарантии, подлежащую уплате гарантом заказчику в установленных </w:t>
      </w:r>
      <w:hyperlink r:id="rId19" w:history="1">
        <w:r w:rsidRPr="00DC1F3A">
          <w:rPr>
            <w:color w:val="0D0D0D"/>
            <w:szCs w:val="24"/>
            <w:u w:val="single"/>
          </w:rPr>
          <w:t>частью 13 статьи 44</w:t>
        </w:r>
      </w:hyperlink>
      <w:r w:rsidRPr="00DC1F3A">
        <w:rPr>
          <w:color w:val="0D0D0D"/>
          <w:szCs w:val="24"/>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DC1F3A">
        <w:rPr>
          <w:color w:val="0D0D0D"/>
          <w:szCs w:val="24"/>
        </w:rPr>
        <w:t>ств пр</w:t>
      </w:r>
      <w:proofErr w:type="gramEnd"/>
      <w:r w:rsidRPr="00DC1F3A">
        <w:rPr>
          <w:color w:val="0D0D0D"/>
          <w:szCs w:val="24"/>
        </w:rPr>
        <w:t xml:space="preserve">инципалом в соответствии со </w:t>
      </w:r>
      <w:hyperlink r:id="rId20" w:history="1">
        <w:r w:rsidRPr="00DC1F3A">
          <w:rPr>
            <w:color w:val="0D0D0D"/>
            <w:szCs w:val="24"/>
            <w:u w:val="single"/>
          </w:rPr>
          <w:t>статьей 96</w:t>
        </w:r>
      </w:hyperlink>
      <w:r w:rsidRPr="00DC1F3A">
        <w:rPr>
          <w:color w:val="0D0D0D"/>
          <w:szCs w:val="24"/>
        </w:rPr>
        <w:t xml:space="preserve"> Закона №44-ФЗ;</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2) обязательства принципала, надлежащее исполнение которых обеспечивается банковской гарантией;</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 xml:space="preserve">5) срок действия банковской гарантии с учетом требований </w:t>
      </w:r>
      <w:hyperlink r:id="rId21" w:history="1">
        <w:r w:rsidRPr="00DC1F3A">
          <w:rPr>
            <w:color w:val="0D0D0D"/>
            <w:szCs w:val="24"/>
            <w:u w:val="single"/>
          </w:rPr>
          <w:t>статей 44</w:t>
        </w:r>
      </w:hyperlink>
      <w:r w:rsidRPr="00DC1F3A">
        <w:rPr>
          <w:color w:val="0D0D0D"/>
          <w:szCs w:val="24"/>
        </w:rPr>
        <w:t xml:space="preserve"> и </w:t>
      </w:r>
      <w:hyperlink r:id="rId22" w:history="1">
        <w:r w:rsidRPr="00DC1F3A">
          <w:rPr>
            <w:color w:val="0D0D0D"/>
            <w:szCs w:val="24"/>
            <w:u w:val="single"/>
          </w:rPr>
          <w:t>96</w:t>
        </w:r>
      </w:hyperlink>
      <w:r w:rsidRPr="00DC1F3A">
        <w:rPr>
          <w:color w:val="0D0D0D"/>
          <w:szCs w:val="24"/>
        </w:rPr>
        <w:t xml:space="preserve"> Закона № 44-ФЗ;</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 xml:space="preserve">7) установленный Правительством Российской Федерации </w:t>
      </w:r>
      <w:hyperlink r:id="rId23" w:history="1">
        <w:r w:rsidRPr="00DC1F3A">
          <w:rPr>
            <w:color w:val="000000"/>
            <w:szCs w:val="24"/>
            <w:u w:val="single"/>
          </w:rPr>
          <w:t>перечень</w:t>
        </w:r>
      </w:hyperlink>
      <w:r w:rsidRPr="00DC1F3A">
        <w:rPr>
          <w:color w:val="0D0D0D"/>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 xml:space="preserve">7.2.11. Банковская гарантия, предоставляемая участником открытого конкурса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4" w:history="1">
        <w:r w:rsidRPr="00DC1F3A">
          <w:rPr>
            <w:color w:val="0D0D0D"/>
            <w:szCs w:val="24"/>
            <w:u w:val="single"/>
          </w:rPr>
          <w:t>порядок</w:t>
        </w:r>
      </w:hyperlink>
      <w:r w:rsidRPr="00DC1F3A">
        <w:rPr>
          <w:color w:val="0D0D0D"/>
          <w:szCs w:val="24"/>
        </w:rPr>
        <w:t xml:space="preserve"> ведения и размещения в единой информационной системе реестра банковских гарантий, </w:t>
      </w:r>
      <w:hyperlink r:id="rId25" w:history="1">
        <w:r w:rsidRPr="00DC1F3A">
          <w:rPr>
            <w:color w:val="0D0D0D"/>
            <w:szCs w:val="24"/>
            <w:u w:val="single"/>
          </w:rPr>
          <w:t>форма</w:t>
        </w:r>
      </w:hyperlink>
      <w:r w:rsidRPr="00DC1F3A">
        <w:rPr>
          <w:color w:val="0D0D0D"/>
          <w:szCs w:val="24"/>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7.2.12. В реестр банковских гарантий включаются следующие информация и документы:</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4) срок действия банковской гарантии;</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5) копия банковской гарантии;</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 xml:space="preserve">6) </w:t>
      </w:r>
      <w:hyperlink r:id="rId26" w:history="1">
        <w:r w:rsidRPr="00DC1F3A">
          <w:rPr>
            <w:color w:val="0D0D0D"/>
            <w:szCs w:val="24"/>
            <w:u w:val="single"/>
          </w:rPr>
          <w:t>иные</w:t>
        </w:r>
      </w:hyperlink>
      <w:r w:rsidRPr="00DC1F3A">
        <w:rPr>
          <w:color w:val="0D0D0D"/>
          <w:szCs w:val="24"/>
        </w:rPr>
        <w:t xml:space="preserve"> информация и документы, перечень которых установлен Правительством Российской Федерации.</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lastRenderedPageBreak/>
        <w:t xml:space="preserve">7.2.13. Указанные в </w:t>
      </w:r>
      <w:hyperlink r:id="rId27" w:anchor="Par29" w:history="1">
        <w:r w:rsidRPr="00DC1F3A">
          <w:rPr>
            <w:color w:val="0D0D0D"/>
            <w:szCs w:val="24"/>
            <w:u w:val="single"/>
          </w:rPr>
          <w:t>7.2.11</w:t>
        </w:r>
      </w:hyperlink>
      <w:r w:rsidRPr="00DC1F3A">
        <w:rPr>
          <w:color w:val="0D0D0D"/>
          <w:szCs w:val="24"/>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Arial Unicode MS"/>
          <w:color w:val="0D0D0D"/>
          <w:szCs w:val="24"/>
        </w:rPr>
      </w:pPr>
      <w:r w:rsidRPr="00DC1F3A">
        <w:rPr>
          <w:rFonts w:eastAsia="Arial Unicode MS"/>
          <w:color w:val="0D0D0D"/>
          <w:szCs w:val="24"/>
        </w:rPr>
        <w:t>7.2.14.</w:t>
      </w:r>
      <w:r w:rsidRPr="00DC1F3A">
        <w:rPr>
          <w:rFonts w:ascii="Arial Unicode MS" w:eastAsia="Arial Unicode MS" w:hAnsi="Arial Unicode MS" w:cs="Arial Unicode MS" w:hint="eastAsia"/>
          <w:color w:val="0D0D0D"/>
          <w:szCs w:val="24"/>
        </w:rPr>
        <w:t xml:space="preserve"> </w:t>
      </w:r>
      <w:r w:rsidRPr="00DC1F3A">
        <w:rPr>
          <w:rFonts w:eastAsia="Arial Unicode MS" w:cs="Arial Unicode MS"/>
          <w:color w:val="0D0D0D"/>
          <w:szCs w:val="24"/>
        </w:rPr>
        <w:t>Требования к обеспечению исполнения контракта, предоставляемому в виде залога денежных средств:</w:t>
      </w:r>
    </w:p>
    <w:p w:rsidR="00DC1F3A" w:rsidRPr="00DC1F3A" w:rsidRDefault="00DC1F3A" w:rsidP="00DC1F3A">
      <w:pPr>
        <w:widowControl w:val="0"/>
        <w:tabs>
          <w:tab w:val="left" w:pos="5760"/>
        </w:tabs>
        <w:jc w:val="both"/>
        <w:rPr>
          <w:color w:val="0D0D0D"/>
          <w:szCs w:val="24"/>
        </w:rPr>
      </w:pPr>
      <w:r w:rsidRPr="00DC1F3A">
        <w:rPr>
          <w:color w:val="0D0D0D"/>
          <w:szCs w:val="24"/>
        </w:rPr>
        <w:t xml:space="preserve">7.2.14.1. В случае если обеспечение исполнения контракта представляется в виде передачи заказчику в залог денежных средств, участник открытого конкурса, с которым заключается контракт, перечисляет сумму залога денежных средств, в размере указанном в </w:t>
      </w:r>
      <w:r w:rsidRPr="00DC1F3A">
        <w:rPr>
          <w:b/>
          <w:i/>
          <w:color w:val="0D0D0D"/>
          <w:szCs w:val="24"/>
        </w:rPr>
        <w:t>Информационной карте открытого конкурса</w:t>
      </w:r>
      <w:r w:rsidRPr="00DC1F3A">
        <w:rPr>
          <w:color w:val="0D0D0D"/>
          <w:szCs w:val="24"/>
        </w:rPr>
        <w:t xml:space="preserve"> на счет, указанный в </w:t>
      </w:r>
      <w:r w:rsidRPr="00DC1F3A">
        <w:rPr>
          <w:b/>
          <w:i/>
          <w:color w:val="0D0D0D"/>
          <w:szCs w:val="24"/>
        </w:rPr>
        <w:t>Информационной карте открытого конкурса</w:t>
      </w:r>
      <w:r w:rsidRPr="00DC1F3A">
        <w:rPr>
          <w:color w:val="0D0D0D"/>
          <w:szCs w:val="24"/>
        </w:rPr>
        <w:t>.</w:t>
      </w:r>
    </w:p>
    <w:p w:rsidR="00DC1F3A" w:rsidRPr="00DC1F3A" w:rsidRDefault="00DC1F3A" w:rsidP="00B03AB8">
      <w:pPr>
        <w:autoSpaceDE w:val="0"/>
        <w:autoSpaceDN w:val="0"/>
        <w:adjustRightInd w:val="0"/>
        <w:jc w:val="both"/>
        <w:rPr>
          <w:szCs w:val="24"/>
        </w:rPr>
      </w:pPr>
      <w:r w:rsidRPr="00DC1F3A">
        <w:rPr>
          <w:color w:val="0D0D0D"/>
        </w:rPr>
        <w:t xml:space="preserve">7.2.14.2. Факт внесения залога денежных средств на счет заказчика подтверждается </w:t>
      </w:r>
      <w:r w:rsidRPr="00DC1F3A">
        <w:rPr>
          <w:szCs w:val="24"/>
        </w:rPr>
        <w:t>платежным поручением, подтверждающим перечисление денежных сре</w:t>
      </w:r>
      <w:proofErr w:type="gramStart"/>
      <w:r w:rsidRPr="00DC1F3A">
        <w:rPr>
          <w:szCs w:val="24"/>
        </w:rPr>
        <w:t>дств в к</w:t>
      </w:r>
      <w:proofErr w:type="gramEnd"/>
      <w:r w:rsidRPr="00DC1F3A">
        <w:rPr>
          <w:szCs w:val="24"/>
        </w:rPr>
        <w:t>ачестве обеспечения заявки на участие в открытом конкурсе с отметкой банка, или заверенная банком копия этого платежного поручения</w:t>
      </w:r>
      <w:r w:rsidRPr="00DC1F3A">
        <w:rPr>
          <w:color w:val="0D0D0D"/>
        </w:rPr>
        <w:t>, на основании которого произведено перечисление средств обеспечения исполнения контракта.</w:t>
      </w:r>
    </w:p>
    <w:p w:rsidR="00DC1F3A" w:rsidRPr="00DC1F3A" w:rsidRDefault="00DC1F3A" w:rsidP="00DC1F3A">
      <w:pPr>
        <w:widowControl w:val="0"/>
        <w:tabs>
          <w:tab w:val="left" w:pos="5760"/>
        </w:tabs>
        <w:jc w:val="both"/>
        <w:rPr>
          <w:color w:val="0D0D0D"/>
          <w:szCs w:val="24"/>
        </w:rPr>
      </w:pPr>
      <w:r w:rsidRPr="00DC1F3A">
        <w:rPr>
          <w:color w:val="0D0D0D"/>
          <w:szCs w:val="24"/>
        </w:rPr>
        <w:t xml:space="preserve">7.2.14.3.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C1F3A" w:rsidRPr="00DC1F3A" w:rsidRDefault="00DC1F3A" w:rsidP="00DC1F3A">
      <w:pPr>
        <w:widowControl w:val="0"/>
        <w:tabs>
          <w:tab w:val="left" w:pos="5760"/>
        </w:tabs>
        <w:jc w:val="both"/>
        <w:rPr>
          <w:color w:val="0D0D0D"/>
          <w:szCs w:val="24"/>
        </w:rPr>
      </w:pPr>
      <w:r w:rsidRPr="00DC1F3A">
        <w:rPr>
          <w:color w:val="0D0D0D"/>
          <w:szCs w:val="24"/>
        </w:rPr>
        <w:t>7.2.14.4. Денежные средства возвращаются на банковский счет, указанный исполнителем в этом письменном требовании.</w:t>
      </w:r>
    </w:p>
    <w:p w:rsidR="00DC1F3A" w:rsidRPr="00DC1F3A" w:rsidRDefault="00DC1F3A" w:rsidP="00DC1F3A">
      <w:pPr>
        <w:numPr>
          <w:ilvl w:val="1"/>
          <w:numId w:val="27"/>
        </w:numPr>
        <w:tabs>
          <w:tab w:val="num" w:pos="900"/>
        </w:tabs>
        <w:rPr>
          <w:b/>
        </w:rPr>
      </w:pPr>
      <w:r w:rsidRPr="00DC1F3A">
        <w:rPr>
          <w:b/>
        </w:rPr>
        <w:t xml:space="preserve">  Права и обязанности победителя открытого конкурса</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Cs w:val="24"/>
        </w:rPr>
      </w:pPr>
      <w:r w:rsidRPr="00DC1F3A">
        <w:rPr>
          <w:color w:val="0D0D0D"/>
          <w:szCs w:val="24"/>
        </w:rPr>
        <w:t xml:space="preserve">7.3.1. </w:t>
      </w:r>
      <w:proofErr w:type="gramStart"/>
      <w:r w:rsidRPr="00DC1F3A">
        <w:rPr>
          <w:color w:val="0D0D0D"/>
          <w:szCs w:val="24"/>
        </w:rPr>
        <w:t xml:space="preserve">В случае если в </w:t>
      </w:r>
      <w:r w:rsidRPr="00DC1F3A">
        <w:rPr>
          <w:b/>
          <w:i/>
          <w:color w:val="0D0D0D"/>
          <w:szCs w:val="24"/>
        </w:rPr>
        <w:t>Информационной карте открытого конкурса</w:t>
      </w:r>
      <w:r w:rsidRPr="00DC1F3A">
        <w:rPr>
          <w:color w:val="0D0D0D"/>
          <w:szCs w:val="24"/>
        </w:rPr>
        <w:t xml:space="preserve"> предусмотрены преимущества для учреждений</w:t>
      </w:r>
      <w:r w:rsidRPr="00DC1F3A">
        <w:rPr>
          <w:b/>
          <w:bCs/>
          <w:color w:val="0D0D0D"/>
          <w:szCs w:val="24"/>
        </w:rPr>
        <w:t xml:space="preserve"> </w:t>
      </w:r>
      <w:r w:rsidRPr="00DC1F3A">
        <w:rPr>
          <w:bCs/>
          <w:color w:val="0D0D0D"/>
          <w:szCs w:val="24"/>
        </w:rPr>
        <w:t>и предприятий уголовно-исполнительной системы</w:t>
      </w:r>
      <w:r w:rsidRPr="00DC1F3A">
        <w:rPr>
          <w:color w:val="0D0D0D"/>
          <w:szCs w:val="24"/>
        </w:rPr>
        <w:t xml:space="preserve"> и (или) организаций инвалидов и победителем открытого конкурса признано такое учреждение, предприятие или такая организация, контракт по требованию указанных участников открытого конкурса заключается по цене, предложенной указанными участниками открытого конкурса, с учетом преимущества в отношении цены контракта, но не выше начальной (максимальной) цены контракта</w:t>
      </w:r>
      <w:proofErr w:type="gramEnd"/>
      <w:r w:rsidRPr="00DC1F3A">
        <w:rPr>
          <w:color w:val="0D0D0D"/>
          <w:szCs w:val="24"/>
        </w:rPr>
        <w:t xml:space="preserve"> (цены лота), указанной в </w:t>
      </w:r>
      <w:r w:rsidRPr="00DC1F3A">
        <w:rPr>
          <w:b/>
          <w:i/>
          <w:color w:val="0D0D0D"/>
          <w:szCs w:val="24"/>
        </w:rPr>
        <w:t>Информационной карте открытого конкурса</w:t>
      </w:r>
      <w:r w:rsidRPr="00DC1F3A">
        <w:rPr>
          <w:color w:val="0D0D0D"/>
          <w:szCs w:val="24"/>
        </w:rPr>
        <w:t>.</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7.3.2. В случае</w:t>
      </w:r>
      <w:proofErr w:type="gramStart"/>
      <w:r w:rsidRPr="00DC1F3A">
        <w:rPr>
          <w:color w:val="0D0D0D"/>
          <w:szCs w:val="24"/>
        </w:rPr>
        <w:t>,</w:t>
      </w:r>
      <w:proofErr w:type="gramEnd"/>
      <w:r w:rsidRPr="00DC1F3A">
        <w:rPr>
          <w:color w:val="0D0D0D"/>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C1F3A" w:rsidRPr="00DC1F3A" w:rsidRDefault="00DC1F3A" w:rsidP="00DC1F3A">
      <w:pPr>
        <w:numPr>
          <w:ilvl w:val="1"/>
          <w:numId w:val="27"/>
        </w:numPr>
        <w:tabs>
          <w:tab w:val="num" w:pos="900"/>
        </w:tabs>
        <w:rPr>
          <w:b/>
        </w:rPr>
      </w:pPr>
      <w:r w:rsidRPr="00DC1F3A">
        <w:rPr>
          <w:b/>
        </w:rPr>
        <w:t>Права и обязанности заказчика</w:t>
      </w:r>
    </w:p>
    <w:p w:rsidR="00DC1F3A" w:rsidRPr="00DC1F3A" w:rsidRDefault="00DC1F3A" w:rsidP="00DC1F3A">
      <w:pPr>
        <w:autoSpaceDE w:val="0"/>
        <w:autoSpaceDN w:val="0"/>
        <w:adjustRightInd w:val="0"/>
        <w:jc w:val="both"/>
        <w:rPr>
          <w:bCs/>
          <w:szCs w:val="24"/>
        </w:rPr>
      </w:pPr>
      <w:r w:rsidRPr="00DC1F3A">
        <w:rPr>
          <w:bCs/>
          <w:szCs w:val="24"/>
        </w:rPr>
        <w:t>В случае перемены заказчика права и обязанности заказчика, предусмотренные контрактом, переходят к новому заказчику.</w:t>
      </w:r>
    </w:p>
    <w:p w:rsidR="00B03AB8" w:rsidRDefault="00B03AB8"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cs="Arial Unicode MS"/>
          <w:b/>
          <w:color w:val="0D0D0D"/>
          <w:szCs w:val="24"/>
        </w:rPr>
      </w:pPr>
    </w:p>
    <w:p w:rsidR="00DC1F3A" w:rsidRPr="00DC1F3A" w:rsidRDefault="00DC1F3A" w:rsidP="00B0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cs="Arial Unicode MS"/>
          <w:b/>
          <w:color w:val="0D0D0D"/>
          <w:sz w:val="12"/>
          <w:szCs w:val="12"/>
        </w:rPr>
      </w:pPr>
      <w:r w:rsidRPr="00DC1F3A">
        <w:rPr>
          <w:rFonts w:eastAsia="Arial Unicode MS" w:cs="Arial Unicode MS"/>
          <w:b/>
          <w:color w:val="0D0D0D"/>
          <w:szCs w:val="24"/>
        </w:rPr>
        <w:t xml:space="preserve">8. </w:t>
      </w:r>
      <w:r w:rsidRPr="00DC1F3A">
        <w:rPr>
          <w:rFonts w:eastAsia="Arial Unicode MS"/>
          <w:b/>
          <w:color w:val="0D0D0D"/>
          <w:szCs w:val="24"/>
        </w:rPr>
        <w:t xml:space="preserve">ОБЖАЛОВАНИЕ ДЕЙСТВИЙ (БЕЗДЕЙСТВИЯ) ЗАКАЗЧИКА, УПОЛНОМОЧЕННОГО ОРГАНА, КОНКУРСНОЙ КОМИССИИ ПО ОСУЩЕСТВЛЕНИЮ ЗАКУПОК, ЕЕ ЧЛЕНОВ, ДОЛЖНОСТНОГО ЛИЦА КОНТРАКТНОЙ СЛУЖБЫ (КОНТРАКТНОГО УПРАВЛЯЮЩЕГО) </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DC1F3A">
        <w:rPr>
          <w:color w:val="0D0D0D"/>
          <w:szCs w:val="24"/>
        </w:rPr>
        <w:t xml:space="preserve">8.1. </w:t>
      </w:r>
      <w:proofErr w:type="gramStart"/>
      <w:r w:rsidRPr="00DC1F3A">
        <w:rPr>
          <w:color w:val="0D0D0D"/>
          <w:szCs w:val="24"/>
        </w:rPr>
        <w:t xml:space="preserve">Любой участник </w:t>
      </w:r>
      <w:r w:rsidRPr="00DC1F3A">
        <w:rPr>
          <w:bCs/>
          <w:color w:val="0D0D0D"/>
          <w:szCs w:val="24"/>
        </w:rPr>
        <w:t>открытого конкурса</w:t>
      </w:r>
      <w:r w:rsidRPr="00DC1F3A">
        <w:rPr>
          <w:color w:val="0D0D0D"/>
          <w:szCs w:val="24"/>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конкурсной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DC1F3A">
        <w:rPr>
          <w:color w:val="0D0D0D"/>
          <w:szCs w:val="24"/>
        </w:rPr>
        <w:t xml:space="preserve"> такие действия (бездействие) нарушают права и законные интересы участника закупки.</w:t>
      </w: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p>
    <w:bookmarkEnd w:id="0"/>
    <w:p w:rsidR="006F7E9A" w:rsidRPr="00124DA9" w:rsidRDefault="006F7E9A" w:rsidP="006F7E9A">
      <w:pPr>
        <w:tabs>
          <w:tab w:val="left" w:pos="3823"/>
        </w:tabs>
        <w:jc w:val="center"/>
        <w:rPr>
          <w:b/>
          <w:sz w:val="28"/>
        </w:rPr>
      </w:pPr>
      <w:r w:rsidRPr="00124DA9">
        <w:rPr>
          <w:b/>
          <w:sz w:val="28"/>
        </w:rPr>
        <w:lastRenderedPageBreak/>
        <w:t xml:space="preserve">РАЗДЕЛ </w:t>
      </w:r>
      <w:r w:rsidRPr="00124DA9">
        <w:rPr>
          <w:b/>
          <w:sz w:val="28"/>
          <w:lang w:val="en-US"/>
        </w:rPr>
        <w:t>I</w:t>
      </w:r>
      <w:r w:rsidRPr="00124DA9">
        <w:rPr>
          <w:b/>
          <w:sz w:val="28"/>
        </w:rPr>
        <w:t>.3.</w:t>
      </w:r>
    </w:p>
    <w:p w:rsidR="006F7E9A" w:rsidRPr="00124DA9" w:rsidRDefault="006F7E9A" w:rsidP="006F7E9A">
      <w:pPr>
        <w:tabs>
          <w:tab w:val="left" w:pos="3823"/>
        </w:tabs>
        <w:jc w:val="center"/>
        <w:rPr>
          <w:b/>
          <w:sz w:val="28"/>
        </w:rPr>
      </w:pPr>
      <w:r w:rsidRPr="00124DA9">
        <w:rPr>
          <w:b/>
          <w:sz w:val="28"/>
        </w:rPr>
        <w:t>Информационная карта открытого конкурса</w:t>
      </w:r>
    </w:p>
    <w:p w:rsidR="006F7E9A" w:rsidRPr="00B80DE0" w:rsidRDefault="006F7E9A" w:rsidP="006F7E9A">
      <w:pPr>
        <w:keepNext/>
        <w:keepLines/>
        <w:ind w:firstLine="540"/>
        <w:jc w:val="both"/>
        <w:rPr>
          <w:szCs w:val="24"/>
        </w:rPr>
      </w:pPr>
    </w:p>
    <w:tbl>
      <w:tblP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
        <w:gridCol w:w="1298"/>
        <w:gridCol w:w="2690"/>
        <w:gridCol w:w="6274"/>
      </w:tblGrid>
      <w:tr w:rsidR="006F7E9A" w:rsidTr="00493CAE">
        <w:trPr>
          <w:trHeight w:val="1565"/>
          <w:jc w:val="center"/>
        </w:trPr>
        <w:tc>
          <w:tcPr>
            <w:tcW w:w="232" w:type="pct"/>
            <w:vAlign w:val="center"/>
          </w:tcPr>
          <w:p w:rsidR="006F7E9A" w:rsidRPr="00B50F1C" w:rsidRDefault="006F7E9A" w:rsidP="00493CAE">
            <w:pPr>
              <w:rPr>
                <w:b/>
                <w:i/>
              </w:rPr>
            </w:pPr>
            <w:r w:rsidRPr="00B50F1C">
              <w:rPr>
                <w:b/>
                <w:i/>
              </w:rPr>
              <w:t>№</w:t>
            </w:r>
          </w:p>
          <w:p w:rsidR="006F7E9A" w:rsidRPr="00B50F1C" w:rsidRDefault="006F7E9A" w:rsidP="00493CAE">
            <w:pPr>
              <w:ind w:left="-102" w:right="-66"/>
              <w:jc w:val="center"/>
              <w:rPr>
                <w:b/>
                <w:i/>
              </w:rPr>
            </w:pPr>
            <w:proofErr w:type="gramStart"/>
            <w:r w:rsidRPr="00B50F1C">
              <w:rPr>
                <w:b/>
                <w:i/>
              </w:rPr>
              <w:t>п</w:t>
            </w:r>
            <w:proofErr w:type="gramEnd"/>
            <w:r w:rsidRPr="00B50F1C">
              <w:rPr>
                <w:b/>
                <w:i/>
              </w:rPr>
              <w:t>/п</w:t>
            </w:r>
          </w:p>
        </w:tc>
        <w:tc>
          <w:tcPr>
            <w:tcW w:w="603" w:type="pct"/>
            <w:vAlign w:val="center"/>
          </w:tcPr>
          <w:p w:rsidR="006F7E9A" w:rsidRPr="007B7D59" w:rsidRDefault="006F7E9A" w:rsidP="00493CAE">
            <w:pPr>
              <w:keepNext/>
              <w:keepLines/>
              <w:suppressLineNumbers/>
              <w:suppressAutoHyphens/>
              <w:ind w:left="-113" w:right="-164"/>
              <w:jc w:val="center"/>
              <w:rPr>
                <w:b/>
                <w:i/>
              </w:rPr>
            </w:pPr>
            <w:r w:rsidRPr="007B7D59">
              <w:rPr>
                <w:b/>
                <w:i/>
              </w:rPr>
              <w:t xml:space="preserve">Ссылка на пункт Раздела 1.2. «Общие условия проведения </w:t>
            </w:r>
            <w:r>
              <w:rPr>
                <w:b/>
                <w:i/>
              </w:rPr>
              <w:t>открытого конкурса</w:t>
            </w:r>
            <w:r w:rsidRPr="007B7D59">
              <w:rPr>
                <w:b/>
                <w:i/>
              </w:rPr>
              <w:t>»</w:t>
            </w:r>
          </w:p>
        </w:tc>
        <w:tc>
          <w:tcPr>
            <w:tcW w:w="1250" w:type="pct"/>
            <w:vAlign w:val="center"/>
          </w:tcPr>
          <w:p w:rsidR="006F7E9A" w:rsidRPr="007B7D59" w:rsidRDefault="006F7E9A" w:rsidP="00493CAE">
            <w:pPr>
              <w:keepNext/>
              <w:keepLines/>
              <w:suppressLineNumbers/>
              <w:suppressAutoHyphens/>
              <w:ind w:left="-57" w:right="-57"/>
              <w:jc w:val="center"/>
              <w:rPr>
                <w:b/>
                <w:i/>
              </w:rPr>
            </w:pPr>
            <w:r w:rsidRPr="007B7D59">
              <w:rPr>
                <w:b/>
                <w:i/>
              </w:rPr>
              <w:t>Наименование пункта</w:t>
            </w:r>
          </w:p>
        </w:tc>
        <w:tc>
          <w:tcPr>
            <w:tcW w:w="2915" w:type="pct"/>
            <w:vAlign w:val="center"/>
          </w:tcPr>
          <w:p w:rsidR="006F7E9A" w:rsidRPr="007B7D59" w:rsidRDefault="006F7E9A" w:rsidP="00493CAE">
            <w:pPr>
              <w:keepNext/>
              <w:keepLines/>
              <w:jc w:val="center"/>
              <w:rPr>
                <w:b/>
                <w:i/>
              </w:rPr>
            </w:pPr>
            <w:r w:rsidRPr="007B7D59">
              <w:rPr>
                <w:b/>
                <w:i/>
              </w:rPr>
              <w:t>Текст пояснений</w:t>
            </w:r>
          </w:p>
        </w:tc>
      </w:tr>
      <w:tr w:rsidR="006F7E9A" w:rsidTr="00493CAE">
        <w:trPr>
          <w:trHeight w:val="545"/>
          <w:jc w:val="center"/>
        </w:trPr>
        <w:tc>
          <w:tcPr>
            <w:tcW w:w="232" w:type="pct"/>
            <w:vMerge w:val="restart"/>
          </w:tcPr>
          <w:p w:rsidR="006F7E9A" w:rsidRPr="00B50F1C" w:rsidRDefault="006F7E9A" w:rsidP="00493CAE">
            <w:pPr>
              <w:rPr>
                <w:szCs w:val="24"/>
              </w:rPr>
            </w:pPr>
            <w:r w:rsidRPr="00B50F1C">
              <w:rPr>
                <w:szCs w:val="24"/>
              </w:rPr>
              <w:t>1</w:t>
            </w:r>
          </w:p>
        </w:tc>
        <w:tc>
          <w:tcPr>
            <w:tcW w:w="603" w:type="pct"/>
            <w:vMerge w:val="restart"/>
          </w:tcPr>
          <w:p w:rsidR="006F7E9A" w:rsidRDefault="006F7E9A" w:rsidP="00493CAE">
            <w:pPr>
              <w:keepNext/>
              <w:keepLines/>
              <w:suppressLineNumbers/>
              <w:suppressAutoHyphens/>
              <w:rPr>
                <w:szCs w:val="24"/>
              </w:rPr>
            </w:pPr>
            <w:r>
              <w:rPr>
                <w:szCs w:val="24"/>
              </w:rPr>
              <w:t xml:space="preserve">Пункт </w:t>
            </w:r>
          </w:p>
          <w:p w:rsidR="006F7E9A" w:rsidRDefault="006F7E9A" w:rsidP="00493CAE">
            <w:pPr>
              <w:keepNext/>
              <w:keepLines/>
              <w:suppressLineNumbers/>
              <w:suppressAutoHyphens/>
              <w:rPr>
                <w:szCs w:val="24"/>
              </w:rPr>
            </w:pPr>
            <w:r>
              <w:rPr>
                <w:szCs w:val="24"/>
              </w:rPr>
              <w:t>1.3</w:t>
            </w:r>
          </w:p>
        </w:tc>
        <w:tc>
          <w:tcPr>
            <w:tcW w:w="1250" w:type="pct"/>
          </w:tcPr>
          <w:p w:rsidR="006F7E9A" w:rsidRPr="008B2166" w:rsidRDefault="006F7E9A" w:rsidP="00493CAE">
            <w:pPr>
              <w:keepNext/>
              <w:keepLines/>
              <w:suppressLineNumbers/>
              <w:suppressAutoHyphens/>
              <w:ind w:left="-57" w:right="-57"/>
              <w:rPr>
                <w:szCs w:val="24"/>
              </w:rPr>
            </w:pPr>
            <w:r>
              <w:rPr>
                <w:szCs w:val="24"/>
              </w:rPr>
              <w:t>Наименование Заказчика</w:t>
            </w:r>
          </w:p>
        </w:tc>
        <w:tc>
          <w:tcPr>
            <w:tcW w:w="2915" w:type="pct"/>
          </w:tcPr>
          <w:p w:rsidR="006F7E9A" w:rsidRPr="00203004" w:rsidRDefault="005E1941" w:rsidP="00493CAE">
            <w:pPr>
              <w:jc w:val="both"/>
            </w:pPr>
            <w:r>
              <w:t>9</w:t>
            </w:r>
            <w:r w:rsidR="006F7E9A" w:rsidRPr="00E520A4">
              <w:t xml:space="preserve"> Заказчиков согласно приложению </w:t>
            </w:r>
            <w:r w:rsidR="006F7E9A">
              <w:t>№ 1</w:t>
            </w:r>
            <w:r w:rsidR="006F7E9A" w:rsidRPr="00E520A4">
              <w:t xml:space="preserve"> к </w:t>
            </w:r>
            <w:r w:rsidR="006F7E9A">
              <w:t xml:space="preserve">конкурсной </w:t>
            </w:r>
            <w:r w:rsidR="006F7E9A" w:rsidRPr="00E520A4">
              <w:t xml:space="preserve">документации. </w:t>
            </w:r>
          </w:p>
        </w:tc>
      </w:tr>
      <w:tr w:rsidR="006F7E9A" w:rsidTr="00493CAE">
        <w:trPr>
          <w:trHeight w:val="271"/>
          <w:jc w:val="center"/>
        </w:trPr>
        <w:tc>
          <w:tcPr>
            <w:tcW w:w="232" w:type="pct"/>
            <w:vMerge/>
          </w:tcPr>
          <w:p w:rsidR="006F7E9A" w:rsidRPr="00B50F1C" w:rsidRDefault="006F7E9A" w:rsidP="00493CAE">
            <w:pPr>
              <w:rPr>
                <w:szCs w:val="24"/>
              </w:rPr>
            </w:pPr>
          </w:p>
        </w:tc>
        <w:tc>
          <w:tcPr>
            <w:tcW w:w="603" w:type="pct"/>
            <w:vMerge/>
          </w:tcPr>
          <w:p w:rsidR="006F7E9A" w:rsidRDefault="006F7E9A" w:rsidP="00493CAE">
            <w:pPr>
              <w:keepNext/>
              <w:keepLines/>
              <w:suppressLineNumbers/>
              <w:suppressAutoHyphens/>
              <w:rPr>
                <w:szCs w:val="24"/>
              </w:rPr>
            </w:pPr>
          </w:p>
        </w:tc>
        <w:tc>
          <w:tcPr>
            <w:tcW w:w="1250" w:type="pct"/>
          </w:tcPr>
          <w:p w:rsidR="006F7E9A" w:rsidRDefault="006F7E9A" w:rsidP="00493CAE">
            <w:pPr>
              <w:keepNext/>
              <w:keepLines/>
              <w:suppressLineNumbers/>
              <w:suppressAutoHyphens/>
              <w:ind w:left="-57" w:right="-57"/>
              <w:rPr>
                <w:szCs w:val="24"/>
              </w:rPr>
            </w:pPr>
            <w:r w:rsidRPr="004A1535">
              <w:rPr>
                <w:szCs w:val="24"/>
              </w:rPr>
              <w:t>Место</w:t>
            </w:r>
            <w:r w:rsidRPr="004C5EE9">
              <w:rPr>
                <w:szCs w:val="24"/>
              </w:rPr>
              <w:t xml:space="preserve"> </w:t>
            </w:r>
            <w:r>
              <w:rPr>
                <w:szCs w:val="24"/>
              </w:rPr>
              <w:t>нахождения</w:t>
            </w:r>
          </w:p>
          <w:p w:rsidR="006F7E9A" w:rsidRDefault="006F7E9A" w:rsidP="00493CAE">
            <w:pPr>
              <w:keepNext/>
              <w:keepLines/>
              <w:suppressLineNumbers/>
              <w:suppressAutoHyphens/>
              <w:ind w:left="-57" w:right="-57"/>
              <w:rPr>
                <w:szCs w:val="24"/>
              </w:rPr>
            </w:pPr>
            <w:r>
              <w:rPr>
                <w:szCs w:val="24"/>
              </w:rPr>
              <w:t>/почтовый адрес</w:t>
            </w:r>
          </w:p>
        </w:tc>
        <w:tc>
          <w:tcPr>
            <w:tcW w:w="2915" w:type="pct"/>
          </w:tcPr>
          <w:p w:rsidR="006F7E9A" w:rsidRPr="00E520A4" w:rsidRDefault="006F7E9A" w:rsidP="00493CAE">
            <w:pPr>
              <w:jc w:val="both"/>
            </w:pPr>
            <w:r w:rsidRPr="00E520A4">
              <w:t xml:space="preserve">согласно  приложению </w:t>
            </w:r>
            <w:r>
              <w:t>№ 1</w:t>
            </w:r>
            <w:r w:rsidRPr="00E520A4">
              <w:t xml:space="preserve"> к </w:t>
            </w:r>
            <w:r>
              <w:t xml:space="preserve">конкурсной </w:t>
            </w:r>
            <w:r w:rsidRPr="00E520A4">
              <w:t xml:space="preserve">документации. </w:t>
            </w:r>
          </w:p>
          <w:p w:rsidR="006F7E9A" w:rsidRPr="00B61C59" w:rsidRDefault="006F7E9A" w:rsidP="00493CAE">
            <w:pPr>
              <w:keepNext/>
              <w:keepLines/>
              <w:rPr>
                <w:szCs w:val="24"/>
              </w:rPr>
            </w:pPr>
          </w:p>
        </w:tc>
      </w:tr>
      <w:tr w:rsidR="006F7E9A" w:rsidTr="00493CAE">
        <w:trPr>
          <w:trHeight w:val="269"/>
          <w:jc w:val="center"/>
        </w:trPr>
        <w:tc>
          <w:tcPr>
            <w:tcW w:w="232" w:type="pct"/>
            <w:vMerge/>
          </w:tcPr>
          <w:p w:rsidR="006F7E9A" w:rsidRPr="00B50F1C" w:rsidRDefault="006F7E9A" w:rsidP="00493CAE">
            <w:pPr>
              <w:rPr>
                <w:szCs w:val="24"/>
              </w:rPr>
            </w:pPr>
          </w:p>
        </w:tc>
        <w:tc>
          <w:tcPr>
            <w:tcW w:w="603" w:type="pct"/>
            <w:vMerge/>
          </w:tcPr>
          <w:p w:rsidR="006F7E9A" w:rsidRDefault="006F7E9A" w:rsidP="00493CAE">
            <w:pPr>
              <w:keepNext/>
              <w:keepLines/>
              <w:suppressLineNumbers/>
              <w:suppressAutoHyphens/>
              <w:rPr>
                <w:szCs w:val="24"/>
              </w:rPr>
            </w:pPr>
          </w:p>
        </w:tc>
        <w:tc>
          <w:tcPr>
            <w:tcW w:w="1250" w:type="pct"/>
          </w:tcPr>
          <w:p w:rsidR="006F7E9A" w:rsidRDefault="006F7E9A" w:rsidP="00493CAE">
            <w:pPr>
              <w:keepNext/>
              <w:keepLines/>
              <w:suppressLineNumbers/>
              <w:suppressAutoHyphens/>
              <w:ind w:left="-57" w:right="-57"/>
              <w:rPr>
                <w:szCs w:val="24"/>
              </w:rPr>
            </w:pPr>
            <w:r w:rsidRPr="004A1535">
              <w:rPr>
                <w:szCs w:val="24"/>
              </w:rPr>
              <w:t>Адрес электронной почты</w:t>
            </w:r>
          </w:p>
        </w:tc>
        <w:tc>
          <w:tcPr>
            <w:tcW w:w="2915" w:type="pct"/>
          </w:tcPr>
          <w:p w:rsidR="006F7E9A" w:rsidRPr="00E520A4" w:rsidRDefault="006F7E9A" w:rsidP="00493CAE">
            <w:pPr>
              <w:jc w:val="both"/>
            </w:pPr>
            <w:r w:rsidRPr="00E520A4">
              <w:t xml:space="preserve">согласно  приложению </w:t>
            </w:r>
            <w:r>
              <w:t>№ 1</w:t>
            </w:r>
            <w:r w:rsidRPr="00E520A4">
              <w:t xml:space="preserve"> к </w:t>
            </w:r>
            <w:r>
              <w:t xml:space="preserve">конкурсной </w:t>
            </w:r>
            <w:r w:rsidRPr="00E520A4">
              <w:t xml:space="preserve">документации. </w:t>
            </w:r>
          </w:p>
          <w:p w:rsidR="006F7E9A" w:rsidRPr="00203004" w:rsidRDefault="006F7E9A" w:rsidP="00493CAE">
            <w:pPr>
              <w:keepNext/>
              <w:keepLines/>
              <w:rPr>
                <w:szCs w:val="24"/>
              </w:rPr>
            </w:pPr>
          </w:p>
        </w:tc>
      </w:tr>
      <w:tr w:rsidR="006F7E9A" w:rsidTr="00493CAE">
        <w:trPr>
          <w:trHeight w:val="418"/>
          <w:jc w:val="center"/>
        </w:trPr>
        <w:tc>
          <w:tcPr>
            <w:tcW w:w="232" w:type="pct"/>
            <w:vMerge/>
          </w:tcPr>
          <w:p w:rsidR="006F7E9A" w:rsidRPr="00B50F1C" w:rsidRDefault="006F7E9A" w:rsidP="00493CAE">
            <w:pPr>
              <w:rPr>
                <w:szCs w:val="24"/>
              </w:rPr>
            </w:pPr>
          </w:p>
        </w:tc>
        <w:tc>
          <w:tcPr>
            <w:tcW w:w="603" w:type="pct"/>
            <w:vMerge/>
          </w:tcPr>
          <w:p w:rsidR="006F7E9A" w:rsidRDefault="006F7E9A" w:rsidP="00493CAE">
            <w:pPr>
              <w:keepNext/>
              <w:keepLines/>
              <w:suppressLineNumbers/>
              <w:suppressAutoHyphens/>
              <w:rPr>
                <w:szCs w:val="24"/>
              </w:rPr>
            </w:pPr>
          </w:p>
        </w:tc>
        <w:tc>
          <w:tcPr>
            <w:tcW w:w="1250" w:type="pct"/>
          </w:tcPr>
          <w:p w:rsidR="006F7E9A" w:rsidRDefault="006F7E9A" w:rsidP="00493CAE">
            <w:pPr>
              <w:keepNext/>
              <w:keepLines/>
              <w:suppressLineNumbers/>
              <w:suppressAutoHyphens/>
              <w:ind w:left="-57" w:right="-57"/>
              <w:rPr>
                <w:szCs w:val="24"/>
              </w:rPr>
            </w:pPr>
            <w:r>
              <w:rPr>
                <w:szCs w:val="24"/>
              </w:rPr>
              <w:t>Номер  контактного т</w:t>
            </w:r>
            <w:r w:rsidRPr="004A1535">
              <w:rPr>
                <w:szCs w:val="24"/>
              </w:rPr>
              <w:t>елефон</w:t>
            </w:r>
            <w:r>
              <w:rPr>
                <w:szCs w:val="24"/>
              </w:rPr>
              <w:t>а</w:t>
            </w:r>
          </w:p>
        </w:tc>
        <w:tc>
          <w:tcPr>
            <w:tcW w:w="2915" w:type="pct"/>
          </w:tcPr>
          <w:p w:rsidR="006F7E9A" w:rsidRPr="00E520A4" w:rsidRDefault="006F7E9A" w:rsidP="00493CAE">
            <w:pPr>
              <w:jc w:val="both"/>
            </w:pPr>
            <w:r w:rsidRPr="00E520A4">
              <w:t xml:space="preserve">согласно  приложению </w:t>
            </w:r>
            <w:r>
              <w:t>№ 1</w:t>
            </w:r>
            <w:r w:rsidRPr="00E520A4">
              <w:t xml:space="preserve"> к </w:t>
            </w:r>
            <w:r>
              <w:t xml:space="preserve">конкурсной </w:t>
            </w:r>
            <w:r w:rsidRPr="00E520A4">
              <w:t xml:space="preserve">документации. </w:t>
            </w:r>
          </w:p>
          <w:p w:rsidR="006F7E9A" w:rsidRPr="00533C1C" w:rsidRDefault="006F7E9A" w:rsidP="00493CAE">
            <w:pPr>
              <w:keepNext/>
              <w:keepLines/>
              <w:rPr>
                <w:szCs w:val="24"/>
              </w:rPr>
            </w:pPr>
          </w:p>
        </w:tc>
      </w:tr>
      <w:tr w:rsidR="006F7E9A" w:rsidTr="00493CAE">
        <w:trPr>
          <w:trHeight w:val="571"/>
          <w:jc w:val="center"/>
        </w:trPr>
        <w:tc>
          <w:tcPr>
            <w:tcW w:w="232" w:type="pct"/>
            <w:vMerge/>
          </w:tcPr>
          <w:p w:rsidR="006F7E9A" w:rsidRPr="00B50F1C" w:rsidRDefault="006F7E9A" w:rsidP="00493CAE">
            <w:pPr>
              <w:rPr>
                <w:szCs w:val="24"/>
              </w:rPr>
            </w:pPr>
          </w:p>
        </w:tc>
        <w:tc>
          <w:tcPr>
            <w:tcW w:w="603" w:type="pct"/>
            <w:vMerge/>
          </w:tcPr>
          <w:p w:rsidR="006F7E9A" w:rsidRDefault="006F7E9A" w:rsidP="00493CAE">
            <w:pPr>
              <w:keepNext/>
              <w:keepLines/>
              <w:suppressLineNumbers/>
              <w:suppressAutoHyphens/>
              <w:rPr>
                <w:szCs w:val="24"/>
              </w:rPr>
            </w:pPr>
          </w:p>
        </w:tc>
        <w:tc>
          <w:tcPr>
            <w:tcW w:w="1250" w:type="pct"/>
          </w:tcPr>
          <w:p w:rsidR="006F7E9A" w:rsidRDefault="006F7E9A" w:rsidP="00493CAE">
            <w:pPr>
              <w:keepNext/>
              <w:keepLines/>
              <w:suppressLineNumbers/>
              <w:suppressAutoHyphens/>
              <w:ind w:left="-57" w:right="-57"/>
              <w:rPr>
                <w:szCs w:val="24"/>
              </w:rPr>
            </w:pPr>
            <w:r>
              <w:rPr>
                <w:szCs w:val="24"/>
              </w:rPr>
              <w:t>Ответственное должностное лицо Заказчика</w:t>
            </w:r>
          </w:p>
        </w:tc>
        <w:tc>
          <w:tcPr>
            <w:tcW w:w="2915" w:type="pct"/>
          </w:tcPr>
          <w:p w:rsidR="006F7E9A" w:rsidRPr="00E520A4" w:rsidRDefault="006F7E9A" w:rsidP="00493CAE">
            <w:pPr>
              <w:jc w:val="both"/>
            </w:pPr>
            <w:r w:rsidRPr="00E520A4">
              <w:t xml:space="preserve">согласно  приложению </w:t>
            </w:r>
            <w:r>
              <w:t>№ 1</w:t>
            </w:r>
            <w:r w:rsidRPr="00E520A4">
              <w:t xml:space="preserve"> к </w:t>
            </w:r>
            <w:r>
              <w:t xml:space="preserve">конкурсной </w:t>
            </w:r>
            <w:r w:rsidRPr="00E520A4">
              <w:t xml:space="preserve">документации. </w:t>
            </w:r>
          </w:p>
          <w:p w:rsidR="006F7E9A" w:rsidRPr="00533C1C" w:rsidRDefault="006F7E9A" w:rsidP="00493CAE">
            <w:pPr>
              <w:keepNext/>
              <w:keepLines/>
              <w:rPr>
                <w:szCs w:val="24"/>
              </w:rPr>
            </w:pPr>
          </w:p>
        </w:tc>
      </w:tr>
      <w:tr w:rsidR="006F7E9A" w:rsidTr="00493CAE">
        <w:trPr>
          <w:trHeight w:val="1647"/>
          <w:jc w:val="center"/>
        </w:trPr>
        <w:tc>
          <w:tcPr>
            <w:tcW w:w="232" w:type="pct"/>
          </w:tcPr>
          <w:p w:rsidR="006F7E9A" w:rsidRPr="00B50F1C" w:rsidRDefault="006F7E9A" w:rsidP="00493CAE">
            <w:pPr>
              <w:rPr>
                <w:szCs w:val="24"/>
              </w:rPr>
            </w:pPr>
            <w:r w:rsidRPr="00B50F1C">
              <w:rPr>
                <w:szCs w:val="24"/>
              </w:rPr>
              <w:t>2</w:t>
            </w:r>
          </w:p>
        </w:tc>
        <w:tc>
          <w:tcPr>
            <w:tcW w:w="603" w:type="pct"/>
          </w:tcPr>
          <w:p w:rsidR="006F7E9A" w:rsidRDefault="006F7E9A" w:rsidP="00493CAE">
            <w:pPr>
              <w:keepNext/>
              <w:keepLines/>
              <w:suppressLineNumbers/>
              <w:suppressAutoHyphens/>
              <w:rPr>
                <w:szCs w:val="24"/>
              </w:rPr>
            </w:pPr>
            <w:r>
              <w:rPr>
                <w:szCs w:val="24"/>
              </w:rPr>
              <w:t xml:space="preserve">Пункт </w:t>
            </w:r>
          </w:p>
          <w:p w:rsidR="006F7E9A" w:rsidRDefault="006F7E9A" w:rsidP="00493CAE">
            <w:pPr>
              <w:keepNext/>
              <w:keepLines/>
              <w:suppressLineNumbers/>
              <w:suppressAutoHyphens/>
              <w:rPr>
                <w:szCs w:val="24"/>
              </w:rPr>
            </w:pPr>
            <w:r>
              <w:rPr>
                <w:szCs w:val="24"/>
              </w:rPr>
              <w:t>1.3</w:t>
            </w:r>
          </w:p>
        </w:tc>
        <w:tc>
          <w:tcPr>
            <w:tcW w:w="1250" w:type="pct"/>
          </w:tcPr>
          <w:p w:rsidR="006F7E9A" w:rsidRDefault="006F7E9A" w:rsidP="00493CAE">
            <w:pPr>
              <w:keepNext/>
              <w:keepLines/>
              <w:suppressLineNumbers/>
              <w:suppressAutoHyphens/>
              <w:ind w:left="-57" w:right="-57"/>
              <w:rPr>
                <w:szCs w:val="24"/>
              </w:rPr>
            </w:pPr>
            <w:r>
              <w:rPr>
                <w:szCs w:val="24"/>
              </w:rPr>
              <w:t>Уполномоченный</w:t>
            </w:r>
          </w:p>
          <w:p w:rsidR="006F7E9A" w:rsidRDefault="006F7E9A" w:rsidP="00493CAE">
            <w:pPr>
              <w:keepNext/>
              <w:keepLines/>
              <w:suppressLineNumbers/>
              <w:suppressAutoHyphens/>
              <w:ind w:left="-57" w:right="-57"/>
              <w:rPr>
                <w:szCs w:val="24"/>
              </w:rPr>
            </w:pPr>
            <w:r>
              <w:rPr>
                <w:szCs w:val="24"/>
              </w:rPr>
              <w:t xml:space="preserve">орган, в соответствии со статьей 26 </w:t>
            </w:r>
            <w:r>
              <w:rPr>
                <w:rFonts w:eastAsia="Calibri"/>
                <w:color w:val="000000"/>
                <w:szCs w:val="24"/>
                <w:lang w:eastAsia="en-US"/>
              </w:rPr>
              <w:t>З</w:t>
            </w:r>
            <w:r w:rsidRPr="00F13C12">
              <w:rPr>
                <w:rFonts w:eastAsia="Calibri"/>
                <w:color w:val="000000"/>
                <w:szCs w:val="24"/>
                <w:lang w:eastAsia="en-US"/>
              </w:rPr>
              <w:t xml:space="preserve">акона </w:t>
            </w:r>
            <w:r>
              <w:rPr>
                <w:rFonts w:eastAsia="Calibri"/>
                <w:color w:val="000000"/>
                <w:szCs w:val="24"/>
                <w:lang w:eastAsia="en-US"/>
              </w:rPr>
              <w:t>№ </w:t>
            </w:r>
            <w:r w:rsidRPr="00F13C12">
              <w:rPr>
                <w:rFonts w:eastAsia="Calibri"/>
                <w:color w:val="000000"/>
                <w:szCs w:val="24"/>
                <w:lang w:eastAsia="en-US"/>
              </w:rPr>
              <w:t xml:space="preserve">44-ФЗ </w:t>
            </w:r>
          </w:p>
        </w:tc>
        <w:tc>
          <w:tcPr>
            <w:tcW w:w="2915" w:type="pct"/>
          </w:tcPr>
          <w:p w:rsidR="006F7E9A" w:rsidRPr="00B61C59" w:rsidRDefault="006F7E9A" w:rsidP="00493CAE">
            <w:pPr>
              <w:keepNext/>
              <w:keepLines/>
              <w:jc w:val="both"/>
              <w:rPr>
                <w:szCs w:val="24"/>
              </w:rPr>
            </w:pPr>
            <w:r w:rsidRPr="00B61C59">
              <w:rPr>
                <w:szCs w:val="24"/>
              </w:rPr>
              <w:t>Администрация города Иванова в лице управления муниципального заказа.</w:t>
            </w:r>
          </w:p>
          <w:p w:rsidR="006F7E9A" w:rsidRPr="00B61C59" w:rsidRDefault="006F7E9A" w:rsidP="00493CAE">
            <w:pPr>
              <w:keepNext/>
              <w:keepLines/>
              <w:jc w:val="both"/>
              <w:rPr>
                <w:szCs w:val="24"/>
              </w:rPr>
            </w:pPr>
            <w:r w:rsidRPr="00B61C59">
              <w:rPr>
                <w:color w:val="000000"/>
                <w:szCs w:val="24"/>
              </w:rPr>
              <w:t xml:space="preserve">Место нахождения, почтовый адрес: РФ, </w:t>
            </w:r>
            <w:r w:rsidRPr="00B61C59">
              <w:rPr>
                <w:szCs w:val="24"/>
              </w:rPr>
              <w:t>153000, Ивановская обл., г. Иван</w:t>
            </w:r>
            <w:r w:rsidR="003440BC">
              <w:rPr>
                <w:szCs w:val="24"/>
              </w:rPr>
              <w:t>ово, пл. Революции, д. 6, к. 504</w:t>
            </w:r>
            <w:r w:rsidRPr="00B61C59">
              <w:rPr>
                <w:szCs w:val="24"/>
              </w:rPr>
              <w:t>.</w:t>
            </w:r>
          </w:p>
          <w:p w:rsidR="006F7E9A" w:rsidRPr="00B61C59" w:rsidRDefault="006F7E9A" w:rsidP="00493CAE">
            <w:pPr>
              <w:keepNext/>
              <w:keepLines/>
              <w:jc w:val="both"/>
              <w:rPr>
                <w:color w:val="000000"/>
                <w:szCs w:val="24"/>
              </w:rPr>
            </w:pPr>
            <w:r w:rsidRPr="00B61C59">
              <w:rPr>
                <w:color w:val="000000"/>
                <w:szCs w:val="24"/>
              </w:rPr>
              <w:t>Адрес электронной почты:</w:t>
            </w:r>
            <w:r w:rsidRPr="00B61C59">
              <w:rPr>
                <w:szCs w:val="24"/>
              </w:rPr>
              <w:t xml:space="preserve"> </w:t>
            </w:r>
            <w:hyperlink r:id="rId28" w:history="1">
              <w:r w:rsidRPr="00B61C59">
                <w:rPr>
                  <w:rStyle w:val="af2"/>
                  <w:szCs w:val="24"/>
                  <w:lang w:val="en-US"/>
                </w:rPr>
                <w:t>mz</w:t>
              </w:r>
              <w:r w:rsidRPr="00B61C59">
                <w:rPr>
                  <w:rStyle w:val="af2"/>
                  <w:szCs w:val="24"/>
                </w:rPr>
                <w:t>-</w:t>
              </w:r>
              <w:r w:rsidRPr="00B61C59">
                <w:rPr>
                  <w:rStyle w:val="af2"/>
                  <w:szCs w:val="24"/>
                  <w:lang w:val="en-US"/>
                </w:rPr>
                <w:t>kon</w:t>
              </w:r>
              <w:r w:rsidRPr="00B61C59">
                <w:rPr>
                  <w:rStyle w:val="af2"/>
                  <w:szCs w:val="24"/>
                </w:rPr>
                <w:t>@</w:t>
              </w:r>
              <w:r w:rsidRPr="00B61C59">
                <w:rPr>
                  <w:rStyle w:val="af2"/>
                  <w:szCs w:val="24"/>
                  <w:lang w:val="en-US"/>
                </w:rPr>
                <w:t>ivgoradm</w:t>
              </w:r>
              <w:r w:rsidRPr="00B61C59">
                <w:rPr>
                  <w:rStyle w:val="af2"/>
                  <w:szCs w:val="24"/>
                </w:rPr>
                <w:t>.</w:t>
              </w:r>
              <w:proofErr w:type="spellStart"/>
              <w:r w:rsidRPr="00B61C59">
                <w:rPr>
                  <w:rStyle w:val="af2"/>
                  <w:szCs w:val="24"/>
                  <w:lang w:val="en-US"/>
                </w:rPr>
                <w:t>ru</w:t>
              </w:r>
              <w:proofErr w:type="spellEnd"/>
            </w:hyperlink>
          </w:p>
        </w:tc>
      </w:tr>
      <w:tr w:rsidR="006F7E9A" w:rsidTr="00493CAE">
        <w:trPr>
          <w:trHeight w:val="335"/>
          <w:jc w:val="center"/>
        </w:trPr>
        <w:tc>
          <w:tcPr>
            <w:tcW w:w="232" w:type="pct"/>
          </w:tcPr>
          <w:p w:rsidR="006F7E9A" w:rsidRPr="00B50F1C" w:rsidRDefault="006F7E9A" w:rsidP="00493CAE">
            <w:pPr>
              <w:rPr>
                <w:szCs w:val="24"/>
              </w:rPr>
            </w:pPr>
            <w:r w:rsidRPr="00B50F1C">
              <w:rPr>
                <w:szCs w:val="24"/>
              </w:rPr>
              <w:t>3</w:t>
            </w:r>
          </w:p>
        </w:tc>
        <w:tc>
          <w:tcPr>
            <w:tcW w:w="603" w:type="pct"/>
          </w:tcPr>
          <w:p w:rsidR="006F7E9A" w:rsidRDefault="006F7E9A" w:rsidP="00493CAE">
            <w:pPr>
              <w:keepNext/>
              <w:keepLines/>
              <w:suppressLineNumbers/>
              <w:suppressAutoHyphens/>
              <w:rPr>
                <w:szCs w:val="24"/>
              </w:rPr>
            </w:pPr>
          </w:p>
        </w:tc>
        <w:tc>
          <w:tcPr>
            <w:tcW w:w="1250" w:type="pct"/>
          </w:tcPr>
          <w:p w:rsidR="006F7E9A" w:rsidRDefault="006F7E9A" w:rsidP="00493CAE">
            <w:pPr>
              <w:keepNext/>
              <w:keepLines/>
              <w:suppressLineNumbers/>
              <w:suppressAutoHyphens/>
              <w:ind w:left="-57" w:right="-57"/>
              <w:rPr>
                <w:szCs w:val="24"/>
              </w:rPr>
            </w:pPr>
            <w:r w:rsidRPr="009831A8">
              <w:rPr>
                <w:szCs w:val="24"/>
              </w:rPr>
              <w:t>Контрактная служба /контрактный управляющий</w:t>
            </w:r>
          </w:p>
        </w:tc>
        <w:tc>
          <w:tcPr>
            <w:tcW w:w="2915" w:type="pct"/>
          </w:tcPr>
          <w:p w:rsidR="006F7E9A" w:rsidRPr="00E520A4" w:rsidRDefault="006F7E9A" w:rsidP="00493CAE">
            <w:pPr>
              <w:jc w:val="both"/>
            </w:pPr>
            <w:r w:rsidRPr="00E520A4">
              <w:t xml:space="preserve">согласно  приложению </w:t>
            </w:r>
            <w:r>
              <w:t>№ 1</w:t>
            </w:r>
            <w:r w:rsidRPr="00E520A4">
              <w:t xml:space="preserve"> к </w:t>
            </w:r>
            <w:r>
              <w:t xml:space="preserve">конкурсной </w:t>
            </w:r>
            <w:r w:rsidRPr="00E520A4">
              <w:t xml:space="preserve">документации. </w:t>
            </w:r>
          </w:p>
          <w:p w:rsidR="006F7E9A" w:rsidRPr="00B61C59" w:rsidRDefault="006F7E9A" w:rsidP="00493CAE">
            <w:pPr>
              <w:keepNext/>
              <w:keepLines/>
              <w:jc w:val="both"/>
              <w:rPr>
                <w:szCs w:val="24"/>
              </w:rPr>
            </w:pPr>
          </w:p>
        </w:tc>
      </w:tr>
      <w:tr w:rsidR="006F7E9A" w:rsidTr="00493CAE">
        <w:trPr>
          <w:trHeight w:val="699"/>
          <w:jc w:val="center"/>
        </w:trPr>
        <w:tc>
          <w:tcPr>
            <w:tcW w:w="232" w:type="pct"/>
          </w:tcPr>
          <w:p w:rsidR="006F7E9A" w:rsidRPr="00B50F1C" w:rsidRDefault="006F7E9A" w:rsidP="00493CAE">
            <w:pPr>
              <w:rPr>
                <w:szCs w:val="24"/>
              </w:rPr>
            </w:pPr>
            <w:r>
              <w:rPr>
                <w:szCs w:val="24"/>
              </w:rPr>
              <w:t>4</w:t>
            </w:r>
          </w:p>
        </w:tc>
        <w:tc>
          <w:tcPr>
            <w:tcW w:w="603" w:type="pct"/>
          </w:tcPr>
          <w:p w:rsidR="006F7E9A" w:rsidRDefault="006F7E9A" w:rsidP="00493CAE">
            <w:pPr>
              <w:keepNext/>
              <w:keepLines/>
              <w:suppressLineNumbers/>
              <w:suppressAutoHyphens/>
              <w:rPr>
                <w:szCs w:val="24"/>
              </w:rPr>
            </w:pPr>
          </w:p>
        </w:tc>
        <w:tc>
          <w:tcPr>
            <w:tcW w:w="1250" w:type="pct"/>
          </w:tcPr>
          <w:p w:rsidR="006F7E9A" w:rsidRPr="00C36408" w:rsidRDefault="006F7E9A" w:rsidP="00493CAE">
            <w:pPr>
              <w:keepNext/>
              <w:keepLines/>
              <w:ind w:left="-57" w:right="-57"/>
              <w:jc w:val="both"/>
              <w:rPr>
                <w:szCs w:val="24"/>
              </w:rPr>
            </w:pPr>
            <w:r>
              <w:rPr>
                <w:szCs w:val="24"/>
              </w:rPr>
              <w:t>Используемый способ определения исполнителя</w:t>
            </w:r>
          </w:p>
        </w:tc>
        <w:tc>
          <w:tcPr>
            <w:tcW w:w="2915" w:type="pct"/>
          </w:tcPr>
          <w:p w:rsidR="006F7E9A" w:rsidRPr="007178AB" w:rsidRDefault="003440BC" w:rsidP="003440BC">
            <w:pPr>
              <w:keepNext/>
              <w:keepLines/>
              <w:jc w:val="both"/>
              <w:rPr>
                <w:szCs w:val="24"/>
              </w:rPr>
            </w:pPr>
            <w:r>
              <w:rPr>
                <w:szCs w:val="24"/>
              </w:rPr>
              <w:t>Совместный о</w:t>
            </w:r>
            <w:r w:rsidR="006F7E9A">
              <w:rPr>
                <w:szCs w:val="24"/>
              </w:rPr>
              <w:t>ткрытый конкурс</w:t>
            </w:r>
          </w:p>
        </w:tc>
      </w:tr>
      <w:tr w:rsidR="006F7E9A" w:rsidTr="00493CAE">
        <w:trPr>
          <w:trHeight w:val="699"/>
          <w:jc w:val="center"/>
        </w:trPr>
        <w:tc>
          <w:tcPr>
            <w:tcW w:w="232" w:type="pct"/>
          </w:tcPr>
          <w:p w:rsidR="006F7E9A" w:rsidRPr="00B50F1C" w:rsidRDefault="006F7E9A" w:rsidP="00493CAE">
            <w:pPr>
              <w:rPr>
                <w:szCs w:val="24"/>
              </w:rPr>
            </w:pPr>
            <w:r>
              <w:rPr>
                <w:szCs w:val="24"/>
              </w:rPr>
              <w:t>5</w:t>
            </w:r>
          </w:p>
        </w:tc>
        <w:tc>
          <w:tcPr>
            <w:tcW w:w="603" w:type="pct"/>
          </w:tcPr>
          <w:p w:rsidR="006F7E9A" w:rsidRDefault="006F7E9A" w:rsidP="00493CAE">
            <w:pPr>
              <w:keepNext/>
              <w:keepLines/>
              <w:suppressLineNumbers/>
              <w:suppressAutoHyphens/>
              <w:rPr>
                <w:szCs w:val="24"/>
              </w:rPr>
            </w:pPr>
            <w:r>
              <w:rPr>
                <w:szCs w:val="24"/>
              </w:rPr>
              <w:t xml:space="preserve">Пункт </w:t>
            </w:r>
          </w:p>
          <w:p w:rsidR="006F7E9A" w:rsidRDefault="006F7E9A" w:rsidP="00493CAE">
            <w:pPr>
              <w:keepNext/>
              <w:keepLines/>
              <w:suppressLineNumbers/>
              <w:suppressAutoHyphens/>
              <w:rPr>
                <w:szCs w:val="24"/>
              </w:rPr>
            </w:pPr>
            <w:r>
              <w:rPr>
                <w:szCs w:val="24"/>
              </w:rPr>
              <w:t>3.2</w:t>
            </w:r>
          </w:p>
        </w:tc>
        <w:tc>
          <w:tcPr>
            <w:tcW w:w="1250" w:type="pct"/>
          </w:tcPr>
          <w:p w:rsidR="006F7E9A" w:rsidRPr="009831A8" w:rsidRDefault="006F7E9A" w:rsidP="00493CAE">
            <w:pPr>
              <w:keepNext/>
              <w:keepLines/>
              <w:suppressLineNumbers/>
              <w:suppressAutoHyphens/>
              <w:ind w:left="-57" w:right="-57"/>
              <w:rPr>
                <w:szCs w:val="24"/>
              </w:rPr>
            </w:pPr>
            <w:r>
              <w:rPr>
                <w:szCs w:val="24"/>
              </w:rPr>
              <w:t>Язык (языки), на которых предоставляется конкурсная документация</w:t>
            </w:r>
          </w:p>
        </w:tc>
        <w:tc>
          <w:tcPr>
            <w:tcW w:w="2915" w:type="pct"/>
          </w:tcPr>
          <w:p w:rsidR="006F7E9A" w:rsidRPr="000F3F59" w:rsidRDefault="006F7E9A" w:rsidP="00493CAE">
            <w:pPr>
              <w:keepNext/>
              <w:keepLines/>
              <w:jc w:val="both"/>
              <w:rPr>
                <w:szCs w:val="24"/>
                <w:highlight w:val="yellow"/>
              </w:rPr>
            </w:pPr>
            <w:r w:rsidRPr="008B30FF">
              <w:rPr>
                <w:szCs w:val="24"/>
              </w:rPr>
              <w:t>Русский</w:t>
            </w:r>
          </w:p>
        </w:tc>
      </w:tr>
      <w:tr w:rsidR="006F7E9A" w:rsidTr="00493CAE">
        <w:trPr>
          <w:trHeight w:val="538"/>
          <w:jc w:val="center"/>
        </w:trPr>
        <w:tc>
          <w:tcPr>
            <w:tcW w:w="232" w:type="pct"/>
          </w:tcPr>
          <w:p w:rsidR="006F7E9A" w:rsidRPr="00B50F1C" w:rsidRDefault="006F7E9A" w:rsidP="00493CAE">
            <w:pPr>
              <w:rPr>
                <w:szCs w:val="24"/>
              </w:rPr>
            </w:pPr>
            <w:r w:rsidRPr="00B50F1C">
              <w:rPr>
                <w:szCs w:val="24"/>
              </w:rPr>
              <w:t>6</w:t>
            </w:r>
          </w:p>
        </w:tc>
        <w:tc>
          <w:tcPr>
            <w:tcW w:w="603" w:type="pct"/>
          </w:tcPr>
          <w:p w:rsidR="006F7E9A" w:rsidRDefault="006F7E9A" w:rsidP="00493CAE">
            <w:pPr>
              <w:keepNext/>
              <w:keepLines/>
              <w:suppressLineNumbers/>
              <w:suppressAutoHyphens/>
              <w:rPr>
                <w:szCs w:val="24"/>
              </w:rPr>
            </w:pPr>
            <w:r>
              <w:rPr>
                <w:szCs w:val="24"/>
              </w:rPr>
              <w:t xml:space="preserve">Пункт </w:t>
            </w:r>
          </w:p>
          <w:p w:rsidR="006F7E9A" w:rsidRDefault="006F7E9A" w:rsidP="00493CAE">
            <w:pPr>
              <w:keepNext/>
              <w:keepLines/>
              <w:suppressLineNumbers/>
              <w:suppressAutoHyphens/>
              <w:rPr>
                <w:szCs w:val="24"/>
              </w:rPr>
            </w:pPr>
            <w:r>
              <w:rPr>
                <w:szCs w:val="24"/>
              </w:rPr>
              <w:t>1.4.1</w:t>
            </w:r>
          </w:p>
        </w:tc>
        <w:tc>
          <w:tcPr>
            <w:tcW w:w="1250" w:type="pct"/>
          </w:tcPr>
          <w:p w:rsidR="006F7E9A" w:rsidRPr="00B25D07" w:rsidRDefault="006F7E9A" w:rsidP="00493CAE">
            <w:pPr>
              <w:keepNext/>
              <w:keepLines/>
              <w:suppressLineNumbers/>
              <w:suppressAutoHyphens/>
              <w:ind w:left="-57" w:right="-57"/>
              <w:rPr>
                <w:szCs w:val="24"/>
              </w:rPr>
            </w:pPr>
            <w:r>
              <w:rPr>
                <w:szCs w:val="24"/>
              </w:rPr>
              <w:t>Наименование и описание объекта закупки</w:t>
            </w:r>
          </w:p>
        </w:tc>
        <w:tc>
          <w:tcPr>
            <w:tcW w:w="2915" w:type="pct"/>
            <w:shd w:val="clear" w:color="auto" w:fill="auto"/>
          </w:tcPr>
          <w:p w:rsidR="006F7E9A" w:rsidRPr="00203004" w:rsidRDefault="006F7E9A" w:rsidP="00493CAE">
            <w:pPr>
              <w:pStyle w:val="ConsPlusNormal"/>
              <w:keepNext/>
              <w:keepLines/>
              <w:widowControl/>
              <w:ind w:firstLine="0"/>
              <w:jc w:val="both"/>
              <w:rPr>
                <w:rFonts w:ascii="Times New Roman" w:hAnsi="Times New Roman" w:cs="Times New Roman"/>
                <w:sz w:val="24"/>
                <w:szCs w:val="24"/>
              </w:rPr>
            </w:pPr>
            <w:r w:rsidRPr="00033167">
              <w:rPr>
                <w:rFonts w:ascii="Times New Roman" w:hAnsi="Times New Roman" w:cs="Times New Roman"/>
                <w:sz w:val="24"/>
                <w:szCs w:val="24"/>
              </w:rPr>
              <w:t>Оказание услуг по проведению периодических медицинских осмотров</w:t>
            </w:r>
            <w:r w:rsidR="002D25F0" w:rsidRPr="00C9768A">
              <w:rPr>
                <w:b/>
                <w:szCs w:val="24"/>
              </w:rPr>
              <w:t xml:space="preserve"> </w:t>
            </w:r>
            <w:r w:rsidR="002D25F0" w:rsidRPr="002D25F0">
              <w:rPr>
                <w:rFonts w:ascii="Times New Roman" w:hAnsi="Times New Roman" w:cs="Times New Roman"/>
                <w:sz w:val="24"/>
                <w:szCs w:val="24"/>
              </w:rPr>
              <w:t>(обследований)</w:t>
            </w:r>
            <w:r w:rsidR="002D25F0" w:rsidRPr="00C9768A">
              <w:rPr>
                <w:b/>
                <w:szCs w:val="24"/>
              </w:rPr>
              <w:t xml:space="preserve"> </w:t>
            </w:r>
            <w:r w:rsidRPr="00033167">
              <w:rPr>
                <w:rFonts w:ascii="Times New Roman" w:hAnsi="Times New Roman" w:cs="Times New Roman"/>
                <w:sz w:val="24"/>
                <w:szCs w:val="24"/>
              </w:rPr>
              <w:t>в</w:t>
            </w:r>
            <w:r w:rsidR="006C4F4C" w:rsidRPr="00033167">
              <w:rPr>
                <w:rFonts w:ascii="Times New Roman" w:hAnsi="Times New Roman" w:cs="Times New Roman"/>
                <w:sz w:val="24"/>
                <w:szCs w:val="24"/>
              </w:rPr>
              <w:t xml:space="preserve"> образовательных учреждениях</w:t>
            </w:r>
            <w:r w:rsidRPr="00033167">
              <w:rPr>
                <w:rFonts w:ascii="Times New Roman" w:hAnsi="Times New Roman" w:cs="Times New Roman"/>
                <w:sz w:val="24"/>
                <w:szCs w:val="24"/>
              </w:rPr>
              <w:t>. Совместный</w:t>
            </w:r>
            <w:r>
              <w:rPr>
                <w:rFonts w:ascii="Times New Roman" w:hAnsi="Times New Roman" w:cs="Times New Roman"/>
                <w:sz w:val="24"/>
                <w:szCs w:val="24"/>
              </w:rPr>
              <w:t xml:space="preserve"> открытый конкурс.</w:t>
            </w:r>
          </w:p>
          <w:p w:rsidR="006F7E9A" w:rsidRPr="00945E09" w:rsidRDefault="006F7E9A" w:rsidP="00493CAE">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Описание объекта закупки в</w:t>
            </w:r>
            <w:r w:rsidRPr="00945E09">
              <w:rPr>
                <w:rFonts w:ascii="Times New Roman" w:hAnsi="Times New Roman" w:cs="Times New Roman"/>
                <w:sz w:val="24"/>
                <w:szCs w:val="24"/>
              </w:rPr>
              <w:t xml:space="preserve"> соответствии с частью </w:t>
            </w:r>
            <w:r w:rsidRPr="00945E09">
              <w:rPr>
                <w:rFonts w:ascii="Times New Roman" w:hAnsi="Times New Roman" w:cs="Times New Roman"/>
                <w:sz w:val="24"/>
                <w:szCs w:val="24"/>
                <w:lang w:val="en-US"/>
              </w:rPr>
              <w:t>III</w:t>
            </w:r>
            <w:r w:rsidRPr="00945E09">
              <w:rPr>
                <w:rFonts w:ascii="Times New Roman" w:hAnsi="Times New Roman" w:cs="Times New Roman"/>
                <w:sz w:val="24"/>
                <w:szCs w:val="24"/>
              </w:rPr>
              <w:t xml:space="preserve"> «</w:t>
            </w:r>
            <w:r w:rsidRPr="00945E09">
              <w:rPr>
                <w:rFonts w:ascii="Times New Roman" w:hAnsi="Times New Roman" w:cs="Times New Roman"/>
                <w:color w:val="000000"/>
                <w:sz w:val="24"/>
                <w:szCs w:val="24"/>
              </w:rPr>
              <w:t>Описание объекта закупки</w:t>
            </w:r>
            <w:r w:rsidRPr="00945E09">
              <w:rPr>
                <w:rFonts w:ascii="Times New Roman" w:hAnsi="Times New Roman" w:cs="Times New Roman"/>
                <w:sz w:val="24"/>
                <w:szCs w:val="24"/>
              </w:rPr>
              <w:t xml:space="preserve">» </w:t>
            </w:r>
            <w:r>
              <w:rPr>
                <w:rFonts w:ascii="Times New Roman" w:hAnsi="Times New Roman" w:cs="Times New Roman"/>
                <w:sz w:val="24"/>
                <w:szCs w:val="24"/>
              </w:rPr>
              <w:t>конкурсной документации</w:t>
            </w:r>
            <w:r w:rsidRPr="00945E09">
              <w:rPr>
                <w:rFonts w:ascii="Times New Roman" w:hAnsi="Times New Roman" w:cs="Times New Roman"/>
                <w:sz w:val="24"/>
                <w:szCs w:val="24"/>
              </w:rPr>
              <w:t xml:space="preserve"> </w:t>
            </w:r>
          </w:p>
        </w:tc>
      </w:tr>
      <w:tr w:rsidR="006F7E9A" w:rsidTr="00493CAE">
        <w:trPr>
          <w:trHeight w:val="350"/>
          <w:jc w:val="center"/>
        </w:trPr>
        <w:tc>
          <w:tcPr>
            <w:tcW w:w="232" w:type="pct"/>
          </w:tcPr>
          <w:p w:rsidR="006F7E9A" w:rsidRPr="00B50F1C" w:rsidRDefault="006F7E9A" w:rsidP="00493CAE">
            <w:pPr>
              <w:rPr>
                <w:szCs w:val="24"/>
              </w:rPr>
            </w:pPr>
            <w:r w:rsidRPr="00B50F1C">
              <w:rPr>
                <w:szCs w:val="24"/>
              </w:rPr>
              <w:t>7</w:t>
            </w:r>
          </w:p>
        </w:tc>
        <w:tc>
          <w:tcPr>
            <w:tcW w:w="603" w:type="pct"/>
          </w:tcPr>
          <w:p w:rsidR="006F7E9A" w:rsidRPr="00EF33B3" w:rsidRDefault="006F7E9A" w:rsidP="00493CAE">
            <w:pPr>
              <w:keepNext/>
              <w:keepLines/>
              <w:suppressLineNumbers/>
              <w:suppressAutoHyphens/>
              <w:rPr>
                <w:szCs w:val="24"/>
              </w:rPr>
            </w:pPr>
            <w:r w:rsidRPr="00EF33B3">
              <w:rPr>
                <w:szCs w:val="24"/>
              </w:rPr>
              <w:t>Пункт</w:t>
            </w:r>
          </w:p>
          <w:p w:rsidR="006F7E9A" w:rsidRPr="00EF33B3" w:rsidRDefault="006F7E9A" w:rsidP="00493CAE">
            <w:pPr>
              <w:keepNext/>
              <w:keepLines/>
              <w:suppressLineNumbers/>
              <w:suppressAutoHyphens/>
              <w:rPr>
                <w:szCs w:val="24"/>
              </w:rPr>
            </w:pPr>
            <w:r>
              <w:rPr>
                <w:szCs w:val="24"/>
              </w:rPr>
              <w:t>1.4</w:t>
            </w:r>
            <w:r w:rsidRPr="00EF33B3">
              <w:rPr>
                <w:szCs w:val="24"/>
              </w:rPr>
              <w:t>.</w:t>
            </w:r>
            <w:r>
              <w:rPr>
                <w:szCs w:val="24"/>
              </w:rPr>
              <w:t>2</w:t>
            </w:r>
          </w:p>
        </w:tc>
        <w:tc>
          <w:tcPr>
            <w:tcW w:w="1250" w:type="pct"/>
          </w:tcPr>
          <w:p w:rsidR="006F7E9A" w:rsidRPr="009831A8" w:rsidRDefault="006F7E9A" w:rsidP="00493CAE">
            <w:pPr>
              <w:keepNext/>
              <w:keepLines/>
              <w:suppressLineNumbers/>
              <w:suppressAutoHyphens/>
              <w:ind w:left="-57" w:right="-57"/>
              <w:rPr>
                <w:szCs w:val="24"/>
              </w:rPr>
            </w:pPr>
            <w:r w:rsidRPr="009831A8">
              <w:rPr>
                <w:szCs w:val="24"/>
              </w:rPr>
              <w:t xml:space="preserve">Условия </w:t>
            </w:r>
            <w:r>
              <w:rPr>
                <w:szCs w:val="24"/>
              </w:rPr>
              <w:t>доставки товара, выполнения работ, оказания услуг</w:t>
            </w:r>
          </w:p>
        </w:tc>
        <w:tc>
          <w:tcPr>
            <w:tcW w:w="2915" w:type="pct"/>
            <w:shd w:val="clear" w:color="auto" w:fill="auto"/>
          </w:tcPr>
          <w:p w:rsidR="006F7E9A" w:rsidRPr="00945E09" w:rsidRDefault="006F7E9A" w:rsidP="00493CAE">
            <w:pPr>
              <w:keepNext/>
              <w:keepLines/>
              <w:jc w:val="both"/>
              <w:rPr>
                <w:szCs w:val="24"/>
                <w:highlight w:val="yellow"/>
              </w:rPr>
            </w:pPr>
            <w:r w:rsidRPr="00945E09">
              <w:rPr>
                <w:szCs w:val="24"/>
              </w:rPr>
              <w:t xml:space="preserve">Услуги должны быть оказаны в установленные сроки в полном объеме в соответствии с </w:t>
            </w:r>
            <w:r>
              <w:rPr>
                <w:szCs w:val="24"/>
              </w:rPr>
              <w:t xml:space="preserve">настоящей конкурсной документацией, в том числе с </w:t>
            </w:r>
            <w:r w:rsidRPr="00945E09">
              <w:rPr>
                <w:szCs w:val="24"/>
              </w:rPr>
              <w:t xml:space="preserve">проектом Контракта и условиями, указанными в части ІІІ «Описание объекта закупки» </w:t>
            </w:r>
            <w:r>
              <w:rPr>
                <w:szCs w:val="24"/>
              </w:rPr>
              <w:t>конкурсной документации</w:t>
            </w:r>
          </w:p>
        </w:tc>
      </w:tr>
      <w:tr w:rsidR="006F7E9A" w:rsidTr="00493CAE">
        <w:trPr>
          <w:trHeight w:val="346"/>
          <w:jc w:val="center"/>
        </w:trPr>
        <w:tc>
          <w:tcPr>
            <w:tcW w:w="232" w:type="pct"/>
          </w:tcPr>
          <w:p w:rsidR="006F7E9A" w:rsidRPr="00B50F1C" w:rsidRDefault="006F7E9A" w:rsidP="00493CAE">
            <w:pPr>
              <w:rPr>
                <w:szCs w:val="24"/>
              </w:rPr>
            </w:pPr>
            <w:r w:rsidRPr="00B50F1C">
              <w:rPr>
                <w:szCs w:val="24"/>
              </w:rPr>
              <w:t>8</w:t>
            </w:r>
          </w:p>
        </w:tc>
        <w:tc>
          <w:tcPr>
            <w:tcW w:w="603" w:type="pct"/>
          </w:tcPr>
          <w:p w:rsidR="006F7E9A" w:rsidRDefault="006F7E9A" w:rsidP="00493CAE">
            <w:pPr>
              <w:keepNext/>
              <w:keepLines/>
              <w:suppressLineNumbers/>
              <w:suppressAutoHyphens/>
              <w:rPr>
                <w:szCs w:val="24"/>
              </w:rPr>
            </w:pPr>
            <w:r>
              <w:rPr>
                <w:szCs w:val="24"/>
              </w:rPr>
              <w:t>Пункт 1.4.2</w:t>
            </w:r>
          </w:p>
        </w:tc>
        <w:tc>
          <w:tcPr>
            <w:tcW w:w="1250" w:type="pct"/>
          </w:tcPr>
          <w:p w:rsidR="006F7E9A" w:rsidRPr="004E3CD6" w:rsidRDefault="006F7E9A" w:rsidP="00493CAE">
            <w:pPr>
              <w:keepNext/>
              <w:keepLines/>
              <w:suppressLineNumbers/>
              <w:suppressAutoHyphens/>
              <w:ind w:left="-57" w:right="-57"/>
              <w:rPr>
                <w:szCs w:val="24"/>
              </w:rPr>
            </w:pPr>
            <w:r w:rsidRPr="0028505B">
              <w:rPr>
                <w:szCs w:val="24"/>
              </w:rPr>
              <w:t>Количество</w:t>
            </w:r>
            <w:r w:rsidRPr="008B30FF">
              <w:rPr>
                <w:szCs w:val="24"/>
              </w:rPr>
              <w:t xml:space="preserve"> и</w:t>
            </w:r>
            <w:r>
              <w:rPr>
                <w:szCs w:val="24"/>
              </w:rPr>
              <w:t xml:space="preserve"> м</w:t>
            </w:r>
            <w:r w:rsidRPr="004E3CD6">
              <w:rPr>
                <w:szCs w:val="24"/>
              </w:rPr>
              <w:t xml:space="preserve">есто </w:t>
            </w:r>
            <w:r>
              <w:rPr>
                <w:szCs w:val="24"/>
              </w:rPr>
              <w:t>доставки товара, место выполнения работы или оказания услуг</w:t>
            </w:r>
          </w:p>
        </w:tc>
        <w:tc>
          <w:tcPr>
            <w:tcW w:w="2915" w:type="pct"/>
          </w:tcPr>
          <w:p w:rsidR="00330F09" w:rsidRPr="0060251B" w:rsidRDefault="00033846" w:rsidP="00493CAE">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в</w:t>
            </w:r>
            <w:r w:rsidR="0060251B" w:rsidRPr="0060251B">
              <w:rPr>
                <w:rFonts w:ascii="Times New Roman" w:hAnsi="Times New Roman" w:cs="Times New Roman"/>
                <w:sz w:val="24"/>
                <w:szCs w:val="24"/>
              </w:rPr>
              <w:t xml:space="preserve"> г. Иваново п</w:t>
            </w:r>
            <w:r w:rsidR="00D6147A" w:rsidRPr="0060251B">
              <w:rPr>
                <w:rFonts w:ascii="Times New Roman" w:hAnsi="Times New Roman" w:cs="Times New Roman"/>
                <w:sz w:val="24"/>
                <w:szCs w:val="24"/>
              </w:rPr>
              <w:t>о месту нахождения Исполнителя.</w:t>
            </w:r>
          </w:p>
          <w:p w:rsidR="006F7E9A" w:rsidRPr="0060251B" w:rsidRDefault="006F7E9A" w:rsidP="00493CAE">
            <w:pPr>
              <w:pStyle w:val="ConsPlusNormal"/>
              <w:keepNext/>
              <w:keepLines/>
              <w:widowControl/>
              <w:ind w:firstLine="0"/>
              <w:jc w:val="both"/>
              <w:rPr>
                <w:rFonts w:ascii="Times New Roman" w:hAnsi="Times New Roman" w:cs="Times New Roman"/>
                <w:sz w:val="24"/>
                <w:szCs w:val="24"/>
              </w:rPr>
            </w:pPr>
            <w:r w:rsidRPr="0060251B">
              <w:rPr>
                <w:rFonts w:ascii="Times New Roman" w:hAnsi="Times New Roman" w:cs="Times New Roman"/>
                <w:sz w:val="24"/>
                <w:szCs w:val="24"/>
              </w:rPr>
              <w:t>Объем услуг указан в части ІІІ «Описание объекта закупки» конкурсной документации</w:t>
            </w:r>
          </w:p>
        </w:tc>
      </w:tr>
      <w:tr w:rsidR="006F7E9A" w:rsidTr="00493CAE">
        <w:trPr>
          <w:trHeight w:val="346"/>
          <w:jc w:val="center"/>
        </w:trPr>
        <w:tc>
          <w:tcPr>
            <w:tcW w:w="232" w:type="pct"/>
          </w:tcPr>
          <w:p w:rsidR="006F7E9A" w:rsidRPr="00B50F1C" w:rsidRDefault="006F7E9A" w:rsidP="00493CAE">
            <w:pPr>
              <w:rPr>
                <w:szCs w:val="24"/>
              </w:rPr>
            </w:pPr>
            <w:r w:rsidRPr="00B50F1C">
              <w:rPr>
                <w:szCs w:val="24"/>
              </w:rPr>
              <w:lastRenderedPageBreak/>
              <w:t>9</w:t>
            </w:r>
          </w:p>
        </w:tc>
        <w:tc>
          <w:tcPr>
            <w:tcW w:w="603" w:type="pct"/>
          </w:tcPr>
          <w:p w:rsidR="006F7E9A" w:rsidRDefault="006F7E9A" w:rsidP="00493CAE">
            <w:pPr>
              <w:keepNext/>
              <w:keepLines/>
              <w:suppressLineNumbers/>
              <w:suppressAutoHyphens/>
              <w:rPr>
                <w:szCs w:val="24"/>
              </w:rPr>
            </w:pPr>
            <w:r>
              <w:rPr>
                <w:szCs w:val="24"/>
              </w:rPr>
              <w:t>Пункт 1.4.2</w:t>
            </w:r>
          </w:p>
        </w:tc>
        <w:tc>
          <w:tcPr>
            <w:tcW w:w="1250" w:type="pct"/>
          </w:tcPr>
          <w:p w:rsidR="006F7E9A" w:rsidRPr="00945E09" w:rsidRDefault="006F7E9A" w:rsidP="00493CAE">
            <w:pPr>
              <w:keepNext/>
              <w:keepLines/>
              <w:suppressLineNumbers/>
              <w:suppressAutoHyphens/>
              <w:ind w:left="-57" w:right="-57"/>
              <w:rPr>
                <w:szCs w:val="24"/>
              </w:rPr>
            </w:pPr>
            <w:r>
              <w:rPr>
                <w:szCs w:val="24"/>
              </w:rPr>
              <w:t>Сроки поставки товара, завершения работы, г</w:t>
            </w:r>
            <w:r w:rsidRPr="00945E09">
              <w:rPr>
                <w:szCs w:val="24"/>
              </w:rPr>
              <w:t>рафик оказания услуг</w:t>
            </w:r>
          </w:p>
        </w:tc>
        <w:tc>
          <w:tcPr>
            <w:tcW w:w="2915" w:type="pct"/>
          </w:tcPr>
          <w:p w:rsidR="006F7E9A" w:rsidRDefault="006F7E9A" w:rsidP="00493CAE">
            <w:pPr>
              <w:pStyle w:val="ConsPlusNormal"/>
              <w:keepNext/>
              <w:keepLines/>
              <w:widowControl/>
              <w:ind w:firstLine="0"/>
              <w:rPr>
                <w:rFonts w:ascii="Times New Roman" w:hAnsi="Times New Roman" w:cs="Times New Roman"/>
                <w:sz w:val="24"/>
                <w:szCs w:val="24"/>
              </w:rPr>
            </w:pPr>
            <w:r>
              <w:rPr>
                <w:rFonts w:ascii="Times New Roman" w:hAnsi="Times New Roman" w:cs="Times New Roman"/>
                <w:sz w:val="24"/>
                <w:szCs w:val="24"/>
              </w:rPr>
              <w:t>График оказания услуг:</w:t>
            </w:r>
          </w:p>
          <w:p w:rsidR="006F7E9A" w:rsidRPr="00203004" w:rsidRDefault="006F7E9A" w:rsidP="00033167">
            <w:pPr>
              <w:pStyle w:val="ConsPlusNormal"/>
              <w:keepNext/>
              <w:keepLines/>
              <w:widowControl/>
              <w:ind w:firstLine="0"/>
              <w:jc w:val="both"/>
              <w:rPr>
                <w:rFonts w:ascii="Times New Roman" w:hAnsi="Times New Roman" w:cs="Times New Roman"/>
                <w:sz w:val="24"/>
                <w:szCs w:val="24"/>
              </w:rPr>
            </w:pPr>
            <w:r w:rsidRPr="00203004">
              <w:rPr>
                <w:rFonts w:ascii="Times New Roman" w:hAnsi="Times New Roman" w:cs="Times New Roman"/>
                <w:sz w:val="24"/>
                <w:szCs w:val="24"/>
              </w:rPr>
              <w:t>с момента закл</w:t>
            </w:r>
            <w:r w:rsidR="00264918">
              <w:rPr>
                <w:rFonts w:ascii="Times New Roman" w:hAnsi="Times New Roman" w:cs="Times New Roman"/>
                <w:sz w:val="24"/>
                <w:szCs w:val="24"/>
              </w:rPr>
              <w:t xml:space="preserve">ючения Контракта и не позднее </w:t>
            </w:r>
            <w:r w:rsidR="00033167" w:rsidRPr="00033167">
              <w:rPr>
                <w:rFonts w:ascii="Times New Roman" w:hAnsi="Times New Roman" w:cs="Times New Roman"/>
                <w:sz w:val="24"/>
                <w:szCs w:val="24"/>
              </w:rPr>
              <w:t>15.09.2014.</w:t>
            </w:r>
          </w:p>
        </w:tc>
      </w:tr>
      <w:tr w:rsidR="006F7E9A" w:rsidTr="00493CAE">
        <w:trPr>
          <w:trHeight w:val="170"/>
          <w:jc w:val="center"/>
        </w:trPr>
        <w:tc>
          <w:tcPr>
            <w:tcW w:w="232" w:type="pct"/>
            <w:vMerge w:val="restart"/>
          </w:tcPr>
          <w:p w:rsidR="006F7E9A" w:rsidRPr="00B50F1C" w:rsidRDefault="006F7E9A" w:rsidP="00493CAE">
            <w:pPr>
              <w:rPr>
                <w:szCs w:val="24"/>
              </w:rPr>
            </w:pPr>
            <w:r w:rsidRPr="00B50F1C">
              <w:rPr>
                <w:szCs w:val="24"/>
              </w:rPr>
              <w:t>10</w:t>
            </w:r>
          </w:p>
        </w:tc>
        <w:tc>
          <w:tcPr>
            <w:tcW w:w="603" w:type="pct"/>
          </w:tcPr>
          <w:p w:rsidR="006F7E9A" w:rsidRDefault="006F7E9A" w:rsidP="00493CAE">
            <w:pPr>
              <w:pStyle w:val="Web0"/>
              <w:keepNext/>
              <w:keepLines/>
              <w:spacing w:before="0" w:beforeAutospacing="0" w:after="0" w:afterAutospacing="0"/>
            </w:pPr>
            <w:r>
              <w:t>Пункт 1.5.1</w:t>
            </w:r>
          </w:p>
        </w:tc>
        <w:tc>
          <w:tcPr>
            <w:tcW w:w="1250" w:type="pct"/>
          </w:tcPr>
          <w:p w:rsidR="006F7E9A" w:rsidRPr="004E3CD6" w:rsidRDefault="00E06410" w:rsidP="00E06410">
            <w:pPr>
              <w:keepNext/>
              <w:keepLines/>
              <w:ind w:left="-57" w:right="-57"/>
              <w:rPr>
                <w:szCs w:val="24"/>
              </w:rPr>
            </w:pPr>
            <w:r>
              <w:rPr>
                <w:szCs w:val="24"/>
              </w:rPr>
              <w:t xml:space="preserve">Начальная (максимальная) цена </w:t>
            </w:r>
          </w:p>
        </w:tc>
        <w:tc>
          <w:tcPr>
            <w:tcW w:w="2915" w:type="pct"/>
          </w:tcPr>
          <w:p w:rsidR="006F7E9A" w:rsidRPr="006C1DF6" w:rsidRDefault="006C1DF6" w:rsidP="00033167">
            <w:pPr>
              <w:pStyle w:val="ab"/>
              <w:keepNext/>
              <w:keepLines/>
              <w:spacing w:after="0"/>
              <w:jc w:val="both"/>
              <w:rPr>
                <w:rFonts w:ascii="Times New Roman" w:hAnsi="Times New Roman"/>
                <w:szCs w:val="24"/>
              </w:rPr>
            </w:pPr>
            <w:r w:rsidRPr="006C1DF6">
              <w:rPr>
                <w:rFonts w:ascii="Times New Roman" w:hAnsi="Times New Roman"/>
                <w:snapToGrid w:val="0"/>
                <w:szCs w:val="24"/>
              </w:rPr>
              <w:t xml:space="preserve">Начальная (максимальная) цена определяется как сумма начальных (максимальных) цен контрактов  каждого заказчика и составляет </w:t>
            </w:r>
            <w:r w:rsidR="00033167" w:rsidRPr="00033167">
              <w:rPr>
                <w:rFonts w:ascii="Times New Roman" w:hAnsi="Times New Roman"/>
                <w:szCs w:val="24"/>
              </w:rPr>
              <w:t>1 237 485,00</w:t>
            </w:r>
            <w:r w:rsidR="00033167" w:rsidRPr="00033167">
              <w:rPr>
                <w:szCs w:val="24"/>
              </w:rPr>
              <w:t xml:space="preserve"> </w:t>
            </w:r>
            <w:r w:rsidR="006F7E9A" w:rsidRPr="006C1DF6">
              <w:rPr>
                <w:rFonts w:ascii="Times New Roman" w:hAnsi="Times New Roman"/>
                <w:szCs w:val="24"/>
              </w:rPr>
              <w:t xml:space="preserve">руб. </w:t>
            </w:r>
            <w:r w:rsidR="004A73DB" w:rsidRPr="006C1DF6">
              <w:rPr>
                <w:rFonts w:ascii="Times New Roman" w:hAnsi="Times New Roman"/>
                <w:szCs w:val="24"/>
              </w:rPr>
              <w:t>(согласно Приложению № 1 к конкурсной документации)</w:t>
            </w:r>
          </w:p>
        </w:tc>
      </w:tr>
      <w:tr w:rsidR="006F7E9A" w:rsidTr="00493CAE">
        <w:trPr>
          <w:trHeight w:val="170"/>
          <w:jc w:val="center"/>
        </w:trPr>
        <w:tc>
          <w:tcPr>
            <w:tcW w:w="232" w:type="pct"/>
            <w:vMerge/>
          </w:tcPr>
          <w:p w:rsidR="006F7E9A" w:rsidRPr="00B50F1C" w:rsidRDefault="006F7E9A" w:rsidP="00493CAE">
            <w:pPr>
              <w:rPr>
                <w:szCs w:val="24"/>
              </w:rPr>
            </w:pPr>
          </w:p>
        </w:tc>
        <w:tc>
          <w:tcPr>
            <w:tcW w:w="603" w:type="pct"/>
          </w:tcPr>
          <w:p w:rsidR="006F7E9A" w:rsidRDefault="006F7E9A" w:rsidP="00493CAE">
            <w:pPr>
              <w:pStyle w:val="Web0"/>
              <w:keepNext/>
              <w:keepLines/>
              <w:spacing w:before="0" w:beforeAutospacing="0" w:after="0" w:afterAutospacing="0"/>
            </w:pPr>
          </w:p>
        </w:tc>
        <w:tc>
          <w:tcPr>
            <w:tcW w:w="1250" w:type="pct"/>
          </w:tcPr>
          <w:p w:rsidR="006F7E9A" w:rsidRPr="004E3CD6" w:rsidRDefault="006F7E9A" w:rsidP="006C1DF6">
            <w:pPr>
              <w:keepNext/>
              <w:keepLines/>
              <w:ind w:left="-57" w:right="-57"/>
              <w:rPr>
                <w:szCs w:val="24"/>
              </w:rPr>
            </w:pPr>
            <w:r w:rsidRPr="004E3CD6">
              <w:rPr>
                <w:szCs w:val="24"/>
              </w:rPr>
              <w:t>Обоснование</w:t>
            </w:r>
            <w:r w:rsidR="006C1DF6">
              <w:rPr>
                <w:szCs w:val="24"/>
              </w:rPr>
              <w:t xml:space="preserve"> начальной (максимальной) цены</w:t>
            </w:r>
          </w:p>
        </w:tc>
        <w:tc>
          <w:tcPr>
            <w:tcW w:w="2915" w:type="pct"/>
          </w:tcPr>
          <w:p w:rsidR="006F7E9A" w:rsidRDefault="006F7E9A" w:rsidP="00493CAE">
            <w:pPr>
              <w:jc w:val="both"/>
              <w:rPr>
                <w:szCs w:val="24"/>
              </w:rPr>
            </w:pPr>
            <w:r w:rsidRPr="00900AE5">
              <w:rPr>
                <w:color w:val="000000"/>
                <w:szCs w:val="24"/>
              </w:rPr>
              <w:t xml:space="preserve">Начальная (максимальная) цена определена </w:t>
            </w:r>
            <w:r w:rsidRPr="0092241F">
              <w:rPr>
                <w:color w:val="000000"/>
                <w:szCs w:val="24"/>
              </w:rPr>
              <w:t xml:space="preserve">посредством применения </w:t>
            </w:r>
            <w:r w:rsidRPr="0092241F">
              <w:rPr>
                <w:szCs w:val="24"/>
              </w:rPr>
              <w:t>метода сопоставимых рыночных цен (анализа рынка).</w:t>
            </w:r>
            <w:r>
              <w:rPr>
                <w:szCs w:val="24"/>
              </w:rPr>
              <w:t xml:space="preserve"> </w:t>
            </w:r>
          </w:p>
          <w:p w:rsidR="006F7E9A" w:rsidRPr="009B3577" w:rsidRDefault="006F7E9A" w:rsidP="00493CAE">
            <w:pPr>
              <w:pStyle w:val="ab"/>
              <w:spacing w:after="0"/>
              <w:jc w:val="both"/>
              <w:rPr>
                <w:rFonts w:ascii="Times New Roman" w:hAnsi="Times New Roman"/>
              </w:rPr>
            </w:pPr>
            <w:r>
              <w:rPr>
                <w:rFonts w:ascii="Times New Roman" w:hAnsi="Times New Roman"/>
                <w:szCs w:val="24"/>
              </w:rPr>
              <w:t xml:space="preserve">Представлено в части </w:t>
            </w:r>
            <w:r>
              <w:rPr>
                <w:rFonts w:ascii="Times New Roman" w:hAnsi="Times New Roman"/>
                <w:szCs w:val="24"/>
                <w:lang w:val="en-US"/>
              </w:rPr>
              <w:t>III</w:t>
            </w:r>
            <w:r>
              <w:rPr>
                <w:rFonts w:ascii="Times New Roman" w:hAnsi="Times New Roman"/>
                <w:szCs w:val="24"/>
              </w:rPr>
              <w:t xml:space="preserve"> «Описание объекта закупки» конкурсной документации</w:t>
            </w:r>
          </w:p>
        </w:tc>
      </w:tr>
      <w:tr w:rsidR="006F7E9A" w:rsidTr="00493CAE">
        <w:trPr>
          <w:trHeight w:val="170"/>
          <w:jc w:val="center"/>
        </w:trPr>
        <w:tc>
          <w:tcPr>
            <w:tcW w:w="232" w:type="pct"/>
          </w:tcPr>
          <w:p w:rsidR="006F7E9A" w:rsidRPr="00B50F1C" w:rsidRDefault="006F7E9A" w:rsidP="00493CAE">
            <w:pPr>
              <w:rPr>
                <w:szCs w:val="24"/>
              </w:rPr>
            </w:pPr>
            <w:r w:rsidRPr="00B50F1C">
              <w:rPr>
                <w:szCs w:val="24"/>
              </w:rPr>
              <w:t>11</w:t>
            </w:r>
          </w:p>
        </w:tc>
        <w:tc>
          <w:tcPr>
            <w:tcW w:w="603" w:type="pct"/>
          </w:tcPr>
          <w:p w:rsidR="006F7E9A" w:rsidRDefault="006F7E9A" w:rsidP="00493CAE">
            <w:pPr>
              <w:pStyle w:val="Web0"/>
              <w:keepNext/>
              <w:keepLines/>
              <w:spacing w:before="0" w:beforeAutospacing="0" w:after="0" w:afterAutospacing="0"/>
            </w:pPr>
            <w:r>
              <w:t xml:space="preserve">Пункт </w:t>
            </w:r>
          </w:p>
          <w:p w:rsidR="006F7E9A" w:rsidRDefault="006F7E9A" w:rsidP="00493CAE">
            <w:pPr>
              <w:pStyle w:val="Web0"/>
              <w:keepNext/>
              <w:keepLines/>
              <w:spacing w:before="0" w:beforeAutospacing="0" w:after="0" w:afterAutospacing="0"/>
            </w:pPr>
            <w:r>
              <w:t>1.6.1</w:t>
            </w:r>
          </w:p>
        </w:tc>
        <w:tc>
          <w:tcPr>
            <w:tcW w:w="1250" w:type="pct"/>
          </w:tcPr>
          <w:p w:rsidR="006F7E9A" w:rsidRPr="004E3CD6" w:rsidRDefault="006F7E9A" w:rsidP="00493CAE">
            <w:pPr>
              <w:pStyle w:val="Web0"/>
              <w:keepNext/>
              <w:keepLines/>
              <w:spacing w:before="0" w:beforeAutospacing="0" w:after="0" w:afterAutospacing="0"/>
              <w:ind w:left="-57" w:right="-57"/>
            </w:pPr>
            <w:r w:rsidRPr="004E3CD6">
              <w:t>Источник финансирования</w:t>
            </w:r>
          </w:p>
        </w:tc>
        <w:tc>
          <w:tcPr>
            <w:tcW w:w="2915" w:type="pct"/>
          </w:tcPr>
          <w:p w:rsidR="006F7E9A" w:rsidRPr="003376FC" w:rsidRDefault="006F7E9A" w:rsidP="00493CAE">
            <w:pPr>
              <w:pStyle w:val="ConsPlusNormal"/>
              <w:keepNext/>
              <w:keepLines/>
              <w:widowControl/>
              <w:ind w:firstLine="0"/>
            </w:pPr>
            <w:r w:rsidRPr="00760FFB">
              <w:rPr>
                <w:rFonts w:ascii="Times New Roman" w:hAnsi="Times New Roman" w:cs="Times New Roman"/>
                <w:sz w:val="24"/>
                <w:szCs w:val="24"/>
              </w:rPr>
              <w:t xml:space="preserve">Бюджет города Иванова </w:t>
            </w:r>
          </w:p>
        </w:tc>
      </w:tr>
      <w:tr w:rsidR="006F7E9A" w:rsidTr="00493CAE">
        <w:trPr>
          <w:trHeight w:val="674"/>
          <w:jc w:val="center"/>
        </w:trPr>
        <w:tc>
          <w:tcPr>
            <w:tcW w:w="232" w:type="pct"/>
          </w:tcPr>
          <w:p w:rsidR="006F7E9A" w:rsidRPr="00B50F1C" w:rsidRDefault="006F7E9A" w:rsidP="00493CAE">
            <w:pPr>
              <w:rPr>
                <w:szCs w:val="24"/>
              </w:rPr>
            </w:pPr>
            <w:r w:rsidRPr="00B50F1C">
              <w:rPr>
                <w:szCs w:val="24"/>
              </w:rPr>
              <w:t>12</w:t>
            </w:r>
          </w:p>
        </w:tc>
        <w:tc>
          <w:tcPr>
            <w:tcW w:w="603" w:type="pct"/>
          </w:tcPr>
          <w:p w:rsidR="006F7E9A" w:rsidRDefault="006F7E9A" w:rsidP="00493CAE">
            <w:pPr>
              <w:pStyle w:val="Web0"/>
              <w:keepNext/>
              <w:keepLines/>
              <w:spacing w:before="0" w:beforeAutospacing="0" w:after="0" w:afterAutospacing="0"/>
            </w:pPr>
            <w:r>
              <w:t>Пункт</w:t>
            </w:r>
          </w:p>
          <w:p w:rsidR="006F7E9A" w:rsidRDefault="006F7E9A" w:rsidP="00493CAE">
            <w:pPr>
              <w:pStyle w:val="Web0"/>
              <w:keepNext/>
              <w:keepLines/>
              <w:spacing w:before="0" w:beforeAutospacing="0" w:after="0" w:afterAutospacing="0"/>
            </w:pPr>
            <w:r>
              <w:t>3.5.3</w:t>
            </w:r>
          </w:p>
        </w:tc>
        <w:tc>
          <w:tcPr>
            <w:tcW w:w="1250" w:type="pct"/>
          </w:tcPr>
          <w:p w:rsidR="006F7E9A" w:rsidRPr="004E3CD6" w:rsidRDefault="006F7E9A" w:rsidP="00493CAE">
            <w:pPr>
              <w:keepNext/>
              <w:keepLines/>
              <w:ind w:left="-57" w:right="-57"/>
              <w:rPr>
                <w:szCs w:val="24"/>
              </w:rPr>
            </w:pPr>
            <w:r w:rsidRPr="004E3CD6">
              <w:rPr>
                <w:szCs w:val="24"/>
              </w:rPr>
              <w:t xml:space="preserve">Информация о валюте, используемой для формирования цены контракта и расчетов с </w:t>
            </w:r>
            <w:r>
              <w:rPr>
                <w:szCs w:val="24"/>
              </w:rPr>
              <w:t>поставщиками (подрядчиками, исполнителя</w:t>
            </w:r>
            <w:r w:rsidRPr="004E3CD6">
              <w:rPr>
                <w:szCs w:val="24"/>
              </w:rPr>
              <w:t>ми</w:t>
            </w:r>
            <w:r>
              <w:rPr>
                <w:szCs w:val="24"/>
              </w:rPr>
              <w:t>)</w:t>
            </w:r>
          </w:p>
        </w:tc>
        <w:tc>
          <w:tcPr>
            <w:tcW w:w="2915" w:type="pct"/>
          </w:tcPr>
          <w:p w:rsidR="006F7E9A" w:rsidRPr="00F10DBE" w:rsidRDefault="006F7E9A" w:rsidP="00493CAE">
            <w:pPr>
              <w:keepNext/>
              <w:keepLines/>
              <w:rPr>
                <w:szCs w:val="24"/>
              </w:rPr>
            </w:pPr>
            <w:r w:rsidRPr="00F10DBE">
              <w:rPr>
                <w:caps/>
                <w:szCs w:val="24"/>
              </w:rPr>
              <w:t>р</w:t>
            </w:r>
            <w:r w:rsidRPr="00F10DBE">
              <w:rPr>
                <w:szCs w:val="24"/>
              </w:rPr>
              <w:t>оссийский рубль</w:t>
            </w:r>
          </w:p>
        </w:tc>
      </w:tr>
      <w:tr w:rsidR="006F7E9A" w:rsidTr="00493CAE">
        <w:trPr>
          <w:trHeight w:val="674"/>
          <w:jc w:val="center"/>
        </w:trPr>
        <w:tc>
          <w:tcPr>
            <w:tcW w:w="232" w:type="pct"/>
          </w:tcPr>
          <w:p w:rsidR="006F7E9A" w:rsidRPr="00B50F1C" w:rsidRDefault="006F7E9A" w:rsidP="00493CAE">
            <w:pPr>
              <w:rPr>
                <w:szCs w:val="24"/>
              </w:rPr>
            </w:pPr>
            <w:r w:rsidRPr="00B50F1C">
              <w:rPr>
                <w:szCs w:val="24"/>
              </w:rPr>
              <w:t>13</w:t>
            </w:r>
          </w:p>
        </w:tc>
        <w:tc>
          <w:tcPr>
            <w:tcW w:w="603" w:type="pct"/>
          </w:tcPr>
          <w:p w:rsidR="006F7E9A" w:rsidRDefault="006F7E9A" w:rsidP="00493CAE">
            <w:pPr>
              <w:pStyle w:val="Web0"/>
              <w:keepNext/>
              <w:keepLines/>
              <w:spacing w:before="0" w:beforeAutospacing="0" w:after="0" w:afterAutospacing="0"/>
            </w:pPr>
          </w:p>
        </w:tc>
        <w:tc>
          <w:tcPr>
            <w:tcW w:w="1250" w:type="pct"/>
          </w:tcPr>
          <w:p w:rsidR="006F7E9A" w:rsidRPr="004E3CD6" w:rsidRDefault="006F7E9A" w:rsidP="00493CAE">
            <w:pPr>
              <w:keepNext/>
              <w:keepLines/>
              <w:ind w:left="-57" w:right="-57"/>
              <w:rPr>
                <w:szCs w:val="24"/>
              </w:rPr>
            </w:pPr>
            <w:r w:rsidRPr="004E3CD6">
              <w:rPr>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15" w:type="pct"/>
          </w:tcPr>
          <w:p w:rsidR="006F7E9A" w:rsidRPr="00F10DBE" w:rsidRDefault="006F7E9A" w:rsidP="00493CAE">
            <w:pPr>
              <w:keepNext/>
              <w:keepLines/>
              <w:rPr>
                <w:szCs w:val="24"/>
              </w:rPr>
            </w:pPr>
            <w:r w:rsidRPr="00F10DBE">
              <w:rPr>
                <w:szCs w:val="24"/>
              </w:rPr>
              <w:t>Не предусмотрен</w:t>
            </w:r>
          </w:p>
        </w:tc>
      </w:tr>
      <w:tr w:rsidR="006F7E9A" w:rsidTr="00493CAE">
        <w:trPr>
          <w:trHeight w:val="1632"/>
          <w:jc w:val="center"/>
        </w:trPr>
        <w:tc>
          <w:tcPr>
            <w:tcW w:w="232" w:type="pct"/>
          </w:tcPr>
          <w:p w:rsidR="006F7E9A" w:rsidRPr="00B50F1C" w:rsidRDefault="006F7E9A" w:rsidP="00493CAE">
            <w:pPr>
              <w:rPr>
                <w:szCs w:val="24"/>
              </w:rPr>
            </w:pPr>
            <w:r w:rsidRPr="00B50F1C">
              <w:rPr>
                <w:szCs w:val="24"/>
              </w:rPr>
              <w:t>14</w:t>
            </w:r>
          </w:p>
        </w:tc>
        <w:tc>
          <w:tcPr>
            <w:tcW w:w="603" w:type="pct"/>
          </w:tcPr>
          <w:p w:rsidR="006F7E9A" w:rsidRPr="00433749" w:rsidRDefault="006F7E9A" w:rsidP="00493CAE">
            <w:pPr>
              <w:pStyle w:val="Web0"/>
              <w:keepNext/>
              <w:keepLines/>
              <w:spacing w:before="0" w:beforeAutospacing="0" w:after="0" w:afterAutospacing="0"/>
            </w:pPr>
            <w:r w:rsidRPr="00433749">
              <w:t>Пункт 1.5.2</w:t>
            </w:r>
          </w:p>
        </w:tc>
        <w:tc>
          <w:tcPr>
            <w:tcW w:w="1250" w:type="pct"/>
          </w:tcPr>
          <w:p w:rsidR="006F7E9A" w:rsidRPr="00433749" w:rsidRDefault="006F7E9A" w:rsidP="00493CAE">
            <w:pPr>
              <w:pStyle w:val="Web0"/>
              <w:keepNext/>
              <w:keepLines/>
              <w:spacing w:before="0" w:beforeAutospacing="0" w:after="0" w:afterAutospacing="0"/>
              <w:ind w:left="-57" w:right="-57"/>
            </w:pPr>
            <w:r w:rsidRPr="00433749">
              <w:t>Порядок формирования  цены контракта</w:t>
            </w:r>
          </w:p>
        </w:tc>
        <w:tc>
          <w:tcPr>
            <w:tcW w:w="2915" w:type="pct"/>
          </w:tcPr>
          <w:p w:rsidR="006F7E9A" w:rsidRDefault="006F7E9A" w:rsidP="00493CAE">
            <w:pPr>
              <w:keepNext/>
              <w:keepLines/>
              <w:jc w:val="both"/>
            </w:pPr>
            <w:r>
              <w:t>Цена контракта включает в себя все расходы и затраты Исполнителя, связанные с исполнением контракта, налоги (в том числе НДС</w:t>
            </w:r>
            <w:r w:rsidRPr="00203004">
              <w:rPr>
                <w:rStyle w:val="aff7"/>
              </w:rPr>
              <w:footnoteReference w:customMarkFollows="1" w:id="3"/>
              <w:sym w:font="Symbol" w:char="F02A"/>
            </w:r>
            <w:r>
              <w:t>), расходы на перевозку, сборы, обязательные платежи, установленные законодательством Российской Федерации.</w:t>
            </w:r>
          </w:p>
          <w:p w:rsidR="006F7E9A" w:rsidRPr="001B6B87" w:rsidRDefault="006F7E9A" w:rsidP="00493CAE">
            <w:pPr>
              <w:keepNext/>
              <w:keepLines/>
              <w:jc w:val="both"/>
              <w:rPr>
                <w:szCs w:val="24"/>
                <w:highlight w:val="yellow"/>
              </w:rPr>
            </w:pPr>
            <w:r w:rsidRPr="001B6B87">
              <w:rPr>
                <w:szCs w:val="24"/>
              </w:rPr>
              <w:t>Цена контракта является твердой и определяется на весь срок исполнения контракта</w:t>
            </w:r>
          </w:p>
        </w:tc>
      </w:tr>
      <w:tr w:rsidR="006F7E9A" w:rsidTr="000A70B9">
        <w:trPr>
          <w:trHeight w:val="1675"/>
          <w:jc w:val="center"/>
        </w:trPr>
        <w:tc>
          <w:tcPr>
            <w:tcW w:w="232" w:type="pct"/>
          </w:tcPr>
          <w:p w:rsidR="006F7E9A" w:rsidRPr="00B50F1C" w:rsidRDefault="006F7E9A" w:rsidP="00493CAE">
            <w:pPr>
              <w:rPr>
                <w:szCs w:val="24"/>
              </w:rPr>
            </w:pPr>
            <w:r>
              <w:rPr>
                <w:szCs w:val="24"/>
              </w:rPr>
              <w:t>15</w:t>
            </w:r>
          </w:p>
        </w:tc>
        <w:tc>
          <w:tcPr>
            <w:tcW w:w="603" w:type="pct"/>
          </w:tcPr>
          <w:p w:rsidR="006F7E9A" w:rsidRPr="00433749" w:rsidRDefault="006F7E9A" w:rsidP="00493CAE">
            <w:pPr>
              <w:pStyle w:val="Web0"/>
              <w:keepNext/>
              <w:keepLines/>
              <w:spacing w:before="0" w:beforeAutospacing="0" w:after="0" w:afterAutospacing="0"/>
            </w:pPr>
          </w:p>
        </w:tc>
        <w:tc>
          <w:tcPr>
            <w:tcW w:w="1250" w:type="pct"/>
          </w:tcPr>
          <w:p w:rsidR="006F7E9A" w:rsidRDefault="006F7E9A" w:rsidP="00493CAE">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товара, работ, услуг</w:t>
            </w:r>
          </w:p>
          <w:p w:rsidR="006F7E9A" w:rsidRDefault="006F7E9A" w:rsidP="00493CAE">
            <w:pPr>
              <w:pStyle w:val="Web0"/>
              <w:keepNext/>
              <w:keepLines/>
              <w:spacing w:before="0" w:beforeAutospacing="0" w:after="0" w:afterAutospacing="0"/>
              <w:ind w:left="-57" w:right="-57"/>
            </w:pPr>
          </w:p>
          <w:p w:rsidR="006F7E9A" w:rsidRDefault="006F7E9A" w:rsidP="00493CAE">
            <w:pPr>
              <w:pStyle w:val="Web0"/>
              <w:keepNext/>
              <w:keepLines/>
              <w:spacing w:before="0" w:beforeAutospacing="0" w:after="0" w:afterAutospacing="0"/>
              <w:ind w:left="-57" w:right="-57"/>
            </w:pPr>
          </w:p>
          <w:p w:rsidR="006F7E9A" w:rsidRDefault="006F7E9A" w:rsidP="00493CAE">
            <w:pPr>
              <w:pStyle w:val="Web0"/>
              <w:keepNext/>
              <w:keepLines/>
              <w:spacing w:before="0" w:beforeAutospacing="0" w:after="0" w:afterAutospacing="0"/>
              <w:ind w:right="-57"/>
            </w:pPr>
          </w:p>
          <w:p w:rsidR="006F7E9A" w:rsidRPr="000F0155" w:rsidRDefault="006F7E9A" w:rsidP="00493CAE">
            <w:pPr>
              <w:pStyle w:val="Web0"/>
              <w:keepNext/>
              <w:keepLines/>
              <w:spacing w:before="0" w:beforeAutospacing="0" w:after="0" w:afterAutospacing="0"/>
              <w:ind w:right="-57"/>
            </w:pPr>
          </w:p>
        </w:tc>
        <w:tc>
          <w:tcPr>
            <w:tcW w:w="2915" w:type="pct"/>
          </w:tcPr>
          <w:p w:rsidR="006F7E9A" w:rsidRPr="0094768E" w:rsidRDefault="00033167" w:rsidP="00016F27">
            <w:pPr>
              <w:widowControl w:val="0"/>
              <w:autoSpaceDE w:val="0"/>
              <w:autoSpaceDN w:val="0"/>
              <w:adjustRightInd w:val="0"/>
              <w:jc w:val="both"/>
              <w:rPr>
                <w:rFonts w:eastAsia="Calibri"/>
                <w:szCs w:val="24"/>
              </w:rPr>
            </w:pPr>
            <w:r w:rsidRPr="00033167">
              <w:rPr>
                <w:rFonts w:eastAsia="Calibri"/>
                <w:szCs w:val="24"/>
              </w:rPr>
              <w:t xml:space="preserve">Оплата оказанных услуг по настоящему Контракту производится Заказчиком по безналичному расчету путем перечисления денежных средств на счет Исполнителя после оказания </w:t>
            </w:r>
            <w:proofErr w:type="gramStart"/>
            <w:r w:rsidRPr="00033167">
              <w:rPr>
                <w:rFonts w:eastAsia="Calibri"/>
                <w:szCs w:val="24"/>
              </w:rPr>
              <w:t>услуг</w:t>
            </w:r>
            <w:proofErr w:type="gramEnd"/>
            <w:r w:rsidRPr="00033167">
              <w:rPr>
                <w:rFonts w:eastAsia="Calibri"/>
                <w:szCs w:val="24"/>
              </w:rPr>
              <w:t xml:space="preserve"> на основании подписанного Сторонами акта сдачи-приемки оказанных услуг и счета-фактуры до 31.12.2014.</w:t>
            </w:r>
          </w:p>
        </w:tc>
      </w:tr>
      <w:tr w:rsidR="006F7E9A" w:rsidTr="00493CAE">
        <w:trPr>
          <w:trHeight w:val="1632"/>
          <w:jc w:val="center"/>
        </w:trPr>
        <w:tc>
          <w:tcPr>
            <w:tcW w:w="232" w:type="pct"/>
          </w:tcPr>
          <w:p w:rsidR="006F7E9A" w:rsidRPr="00B50F1C" w:rsidRDefault="006F7E9A" w:rsidP="00493CAE">
            <w:pPr>
              <w:rPr>
                <w:szCs w:val="24"/>
              </w:rPr>
            </w:pPr>
            <w:r>
              <w:rPr>
                <w:szCs w:val="24"/>
              </w:rPr>
              <w:t>16</w:t>
            </w:r>
          </w:p>
        </w:tc>
        <w:tc>
          <w:tcPr>
            <w:tcW w:w="603" w:type="pct"/>
          </w:tcPr>
          <w:p w:rsidR="006F7E9A" w:rsidRPr="00433749" w:rsidRDefault="006F7E9A" w:rsidP="00493CAE">
            <w:pPr>
              <w:pStyle w:val="Web0"/>
              <w:keepNext/>
              <w:keepLines/>
              <w:spacing w:before="0" w:beforeAutospacing="0" w:after="0" w:afterAutospacing="0"/>
            </w:pPr>
            <w:r>
              <w:t>1.7.5.</w:t>
            </w:r>
          </w:p>
        </w:tc>
        <w:tc>
          <w:tcPr>
            <w:tcW w:w="1250" w:type="pct"/>
          </w:tcPr>
          <w:p w:rsidR="006F7E9A" w:rsidRDefault="006F7E9A" w:rsidP="00493CAE">
            <w:pPr>
              <w:pStyle w:val="Web0"/>
              <w:keepNext/>
              <w:keepLines/>
              <w:spacing w:before="0" w:beforeAutospacing="0" w:after="0" w:afterAutospacing="0"/>
              <w:ind w:left="-57" w:right="-57"/>
            </w:pPr>
            <w:r>
              <w:t>Требования к участникам открытого конкурса</w:t>
            </w:r>
          </w:p>
        </w:tc>
        <w:tc>
          <w:tcPr>
            <w:tcW w:w="2915" w:type="pct"/>
          </w:tcPr>
          <w:p w:rsidR="006F7E9A" w:rsidRPr="00875CBA" w:rsidRDefault="006F7E9A" w:rsidP="00493CAE">
            <w:pPr>
              <w:autoSpaceDE w:val="0"/>
              <w:autoSpaceDN w:val="0"/>
              <w:adjustRightInd w:val="0"/>
              <w:jc w:val="both"/>
              <w:rPr>
                <w:szCs w:val="24"/>
              </w:rPr>
            </w:pPr>
            <w:r>
              <w:rPr>
                <w:szCs w:val="24"/>
              </w:rPr>
              <w:t xml:space="preserve">1) соответствие требованиям, установленным в соответствии с законодательством Российской Федерации </w:t>
            </w:r>
            <w:r w:rsidRPr="00875CBA">
              <w:rPr>
                <w:szCs w:val="24"/>
              </w:rPr>
              <w:t xml:space="preserve">к лицам, осуществляющим оказание услуги, </w:t>
            </w:r>
            <w:proofErr w:type="gramStart"/>
            <w:r w:rsidRPr="00875CBA">
              <w:rPr>
                <w:szCs w:val="24"/>
              </w:rPr>
              <w:t>являющихся</w:t>
            </w:r>
            <w:proofErr w:type="gramEnd"/>
            <w:r w:rsidRPr="00875CBA">
              <w:rPr>
                <w:szCs w:val="24"/>
              </w:rPr>
              <w:t xml:space="preserve"> объектом закупки:</w:t>
            </w:r>
          </w:p>
          <w:p w:rsidR="00DA1FAB" w:rsidRPr="00DA1FAB" w:rsidRDefault="006F7E9A" w:rsidP="00493CAE">
            <w:pPr>
              <w:autoSpaceDE w:val="0"/>
              <w:autoSpaceDN w:val="0"/>
              <w:adjustRightInd w:val="0"/>
              <w:jc w:val="both"/>
              <w:rPr>
                <w:szCs w:val="24"/>
              </w:rPr>
            </w:pPr>
            <w:r w:rsidRPr="00875CBA">
              <w:rPr>
                <w:szCs w:val="24"/>
              </w:rPr>
              <w:t xml:space="preserve">- наличие </w:t>
            </w:r>
            <w:r w:rsidR="00DA1FAB" w:rsidRPr="00875CBA">
              <w:rPr>
                <w:szCs w:val="22"/>
              </w:rPr>
              <w:t>действующ</w:t>
            </w:r>
            <w:r w:rsidR="004F5052" w:rsidRPr="00875CBA">
              <w:rPr>
                <w:szCs w:val="22"/>
              </w:rPr>
              <w:t>ей</w:t>
            </w:r>
            <w:r w:rsidR="002026F4">
              <w:rPr>
                <w:szCs w:val="22"/>
              </w:rPr>
              <w:t xml:space="preserve"> лицензии</w:t>
            </w:r>
            <w:r w:rsidR="00DA1FAB" w:rsidRPr="00875CBA">
              <w:rPr>
                <w:szCs w:val="22"/>
              </w:rPr>
              <w:t xml:space="preserve"> на осуществление медицинской деятельности, с указанием в приложении к лицензии</w:t>
            </w:r>
            <w:r w:rsidR="00DA1FAB">
              <w:rPr>
                <w:szCs w:val="22"/>
              </w:rPr>
              <w:t xml:space="preserve"> (являющимся неотъемлемой  частью лицензии) </w:t>
            </w:r>
            <w:r w:rsidR="00DA1FAB">
              <w:rPr>
                <w:szCs w:val="22"/>
              </w:rPr>
              <w:lastRenderedPageBreak/>
              <w:t>наименования работ (услуг)  по проведению медицинских  осмотров (периодических)</w:t>
            </w:r>
            <w:r w:rsidR="004F5052">
              <w:rPr>
                <w:szCs w:val="22"/>
              </w:rPr>
              <w:t>;</w:t>
            </w:r>
          </w:p>
          <w:p w:rsidR="006F7E9A" w:rsidRPr="00BD60F8" w:rsidRDefault="006F7E9A" w:rsidP="00D647D2">
            <w:pPr>
              <w:jc w:val="both"/>
              <w:rPr>
                <w:szCs w:val="24"/>
              </w:rPr>
            </w:pPr>
            <w:r>
              <w:rPr>
                <w:szCs w:val="24"/>
              </w:rPr>
              <w:t>2</w:t>
            </w:r>
            <w:r w:rsidRPr="000F0155">
              <w:rPr>
                <w:szCs w:val="24"/>
              </w:rPr>
              <w:t xml:space="preserve">) </w:t>
            </w:r>
            <w:r w:rsidR="000B283D">
              <w:rPr>
                <w:szCs w:val="24"/>
              </w:rPr>
              <w:t>не проведение</w:t>
            </w:r>
            <w:r>
              <w:rPr>
                <w:szCs w:val="24"/>
              </w:rPr>
              <w:t xml:space="preserve"> ликвидации участника открытого конкурса - юридического лица и отсутствия решения арбитражного суда о признании </w:t>
            </w:r>
            <w:r w:rsidRPr="000F0155">
              <w:rPr>
                <w:szCs w:val="24"/>
              </w:rPr>
              <w:t xml:space="preserve">участника </w:t>
            </w:r>
            <w:r>
              <w:rPr>
                <w:szCs w:val="24"/>
              </w:rPr>
              <w:t>открытого конкурса - юридического лица или индивидуального предпринимателя несостоятельным (банкротом) и об открытии конкурсного производства</w:t>
            </w:r>
            <w:r w:rsidRPr="00BD60F8">
              <w:rPr>
                <w:szCs w:val="24"/>
              </w:rPr>
              <w:t>;</w:t>
            </w:r>
          </w:p>
          <w:p w:rsidR="006F7E9A" w:rsidRPr="00BD60F8" w:rsidRDefault="00D647D2" w:rsidP="00493CAE">
            <w:pPr>
              <w:keepNext/>
              <w:keepLines/>
              <w:jc w:val="both"/>
              <w:rPr>
                <w:szCs w:val="24"/>
              </w:rPr>
            </w:pPr>
            <w:r>
              <w:rPr>
                <w:szCs w:val="24"/>
              </w:rPr>
              <w:t>3</w:t>
            </w:r>
            <w:r w:rsidR="006F7E9A">
              <w:rPr>
                <w:szCs w:val="24"/>
              </w:rPr>
              <w:t xml:space="preserve">) </w:t>
            </w:r>
            <w:proofErr w:type="spellStart"/>
            <w:r w:rsidR="006F7E9A">
              <w:rPr>
                <w:szCs w:val="24"/>
              </w:rPr>
              <w:t>неприостановление</w:t>
            </w:r>
            <w:proofErr w:type="spellEnd"/>
            <w:r w:rsidR="006F7E9A">
              <w:rPr>
                <w:szCs w:val="24"/>
              </w:rPr>
              <w:t xml:space="preserve"> деятельности </w:t>
            </w:r>
            <w:r w:rsidR="006F7E9A" w:rsidRPr="000F0155">
              <w:rPr>
                <w:szCs w:val="24"/>
              </w:rPr>
              <w:t xml:space="preserve">участника </w:t>
            </w:r>
            <w:r w:rsidR="006F7E9A">
              <w:rPr>
                <w:szCs w:val="24"/>
              </w:rPr>
              <w:t xml:space="preserve">открытого конкурса в порядке, установленном </w:t>
            </w:r>
            <w:hyperlink r:id="rId29" w:history="1">
              <w:r w:rsidR="006F7E9A" w:rsidRPr="003A3316">
                <w:rPr>
                  <w:szCs w:val="24"/>
                </w:rPr>
                <w:t>Кодексом</w:t>
              </w:r>
            </w:hyperlink>
            <w:r w:rsidR="006F7E9A">
              <w:rPr>
                <w:szCs w:val="24"/>
              </w:rPr>
              <w:t xml:space="preserve"> Российской Федерации об административных правонарушениях, на дату подачи заявки на участие в открытом конкурсе</w:t>
            </w:r>
            <w:r w:rsidR="006F7E9A" w:rsidRPr="00BD60F8">
              <w:rPr>
                <w:szCs w:val="24"/>
              </w:rPr>
              <w:t>;</w:t>
            </w:r>
          </w:p>
          <w:p w:rsidR="006F7E9A" w:rsidRDefault="00D647D2" w:rsidP="00493CAE">
            <w:pPr>
              <w:keepNext/>
              <w:keepLines/>
              <w:jc w:val="both"/>
              <w:rPr>
                <w:szCs w:val="24"/>
              </w:rPr>
            </w:pPr>
            <w:proofErr w:type="gramStart"/>
            <w:r>
              <w:rPr>
                <w:szCs w:val="24"/>
              </w:rPr>
              <w:t>4</w:t>
            </w:r>
            <w:r w:rsidR="006F7E9A" w:rsidRPr="00BD60F8">
              <w:rPr>
                <w:szCs w:val="24"/>
              </w:rPr>
              <w:t xml:space="preserve">) </w:t>
            </w:r>
            <w:r w:rsidR="006F7E9A">
              <w:rPr>
                <w:szCs w:val="24"/>
              </w:rPr>
              <w:t xml:space="preserve">отсутствие у </w:t>
            </w:r>
            <w:r w:rsidR="006F7E9A" w:rsidRPr="000F0155">
              <w:rPr>
                <w:szCs w:val="24"/>
              </w:rPr>
              <w:t xml:space="preserve">участника </w:t>
            </w:r>
            <w:r w:rsidR="006F7E9A">
              <w:rPr>
                <w:szCs w:val="24"/>
              </w:rPr>
              <w:t xml:space="preserve">открытого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 w:history="1">
              <w:r w:rsidR="006F7E9A" w:rsidRPr="003A3316">
                <w:rPr>
                  <w:szCs w:val="24"/>
                </w:rPr>
                <w:t>законодательством</w:t>
              </w:r>
            </w:hyperlink>
            <w:r w:rsidR="006F7E9A">
              <w:rPr>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F7E9A">
              <w:rPr>
                <w:szCs w:val="24"/>
              </w:rPr>
              <w:t xml:space="preserve"> признании обязанности </w:t>
            </w:r>
            <w:proofErr w:type="gramStart"/>
            <w:r w:rsidR="006F7E9A">
              <w:rPr>
                <w:szCs w:val="24"/>
              </w:rPr>
              <w:t>заявителя</w:t>
            </w:r>
            <w:proofErr w:type="gramEnd"/>
            <w:r w:rsidR="006F7E9A">
              <w:rPr>
                <w:szCs w:val="24"/>
              </w:rPr>
              <w:t xml:space="preserve"> по уплате этих сумм исполненной или которые признаны безнадежными к взысканию в соответствии с </w:t>
            </w:r>
            <w:hyperlink r:id="rId31" w:history="1">
              <w:r w:rsidR="006F7E9A" w:rsidRPr="003A3316">
                <w:rPr>
                  <w:szCs w:val="24"/>
                </w:rPr>
                <w:t>законодательством</w:t>
              </w:r>
            </w:hyperlink>
            <w:r w:rsidR="006F7E9A" w:rsidRPr="003A3316">
              <w:rPr>
                <w:szCs w:val="24"/>
              </w:rPr>
              <w:t xml:space="preserve"> </w:t>
            </w:r>
            <w:r w:rsidR="006F7E9A">
              <w:rPr>
                <w:szCs w:val="24"/>
              </w:rPr>
              <w:t xml:space="preserve">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открытого конкурса, по данным бухгалтерской отчетности за последний отчетный период.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F7E9A">
              <w:rPr>
                <w:szCs w:val="24"/>
              </w:rPr>
              <w:t>указанных</w:t>
            </w:r>
            <w:proofErr w:type="gramEnd"/>
            <w:r w:rsidR="006F7E9A">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7E9A" w:rsidRDefault="00D647D2" w:rsidP="00493CAE">
            <w:pPr>
              <w:keepNext/>
              <w:keepLines/>
              <w:jc w:val="both"/>
              <w:rPr>
                <w:szCs w:val="24"/>
              </w:rPr>
            </w:pPr>
            <w:proofErr w:type="gramStart"/>
            <w:r>
              <w:rPr>
                <w:szCs w:val="24"/>
              </w:rPr>
              <w:t>5</w:t>
            </w:r>
            <w:r w:rsidR="006F7E9A">
              <w:rPr>
                <w:szCs w:val="24"/>
              </w:rPr>
              <w:t xml:space="preserve">) отсутствие у </w:t>
            </w:r>
            <w:r w:rsidR="006F7E9A" w:rsidRPr="000F0155">
              <w:rPr>
                <w:szCs w:val="24"/>
              </w:rPr>
              <w:t xml:space="preserve">участника </w:t>
            </w:r>
            <w:r w:rsidR="006F7E9A">
              <w:rPr>
                <w:szCs w:val="24"/>
              </w:rPr>
              <w:t xml:space="preserve">открытого конкурса - физического лица либо у руководителя, членов коллегиального исполнительного органа или главного бухгалтера юридического лица - </w:t>
            </w:r>
            <w:r w:rsidR="006F7E9A" w:rsidRPr="000F0155">
              <w:rPr>
                <w:szCs w:val="24"/>
              </w:rPr>
              <w:t xml:space="preserve">участника </w:t>
            </w:r>
            <w:r w:rsidR="006F7E9A">
              <w:rPr>
                <w:szCs w:val="24"/>
              </w:rPr>
              <w:t>открытого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6F7E9A">
              <w:rPr>
                <w:szCs w:val="24"/>
              </w:rPr>
              <w:t xml:space="preserve"> связаны с поставкой товара, выполнением работы, оказанием услуги, </w:t>
            </w:r>
            <w:proofErr w:type="gramStart"/>
            <w:r w:rsidR="006F7E9A">
              <w:rPr>
                <w:szCs w:val="24"/>
              </w:rPr>
              <w:t>являющихся</w:t>
            </w:r>
            <w:proofErr w:type="gramEnd"/>
            <w:r w:rsidR="006F7E9A">
              <w:rPr>
                <w:szCs w:val="24"/>
              </w:rPr>
              <w:t xml:space="preserve"> объектом осуществляемой закупки, и административного наказания в виде дисквалификации;</w:t>
            </w:r>
          </w:p>
          <w:p w:rsidR="006F7E9A" w:rsidRDefault="00D647D2" w:rsidP="00493CAE">
            <w:pPr>
              <w:keepNext/>
              <w:keepLines/>
              <w:jc w:val="both"/>
              <w:rPr>
                <w:szCs w:val="24"/>
              </w:rPr>
            </w:pPr>
            <w:proofErr w:type="gramStart"/>
            <w:r>
              <w:rPr>
                <w:szCs w:val="24"/>
              </w:rPr>
              <w:t>6</w:t>
            </w:r>
            <w:r w:rsidR="006F7E9A">
              <w:rPr>
                <w:szCs w:val="24"/>
              </w:rPr>
              <w:t xml:space="preserve">) отсутствие между </w:t>
            </w:r>
            <w:r w:rsidR="006F7E9A" w:rsidRPr="000F0155">
              <w:rPr>
                <w:szCs w:val="24"/>
              </w:rPr>
              <w:t>участник</w:t>
            </w:r>
            <w:r w:rsidR="006F7E9A">
              <w:rPr>
                <w:szCs w:val="24"/>
              </w:rPr>
              <w:t>ом</w:t>
            </w:r>
            <w:r w:rsidR="006F7E9A" w:rsidRPr="000F0155">
              <w:rPr>
                <w:szCs w:val="24"/>
              </w:rPr>
              <w:t xml:space="preserve"> </w:t>
            </w:r>
            <w:r w:rsidR="006F7E9A">
              <w:rPr>
                <w:szCs w:val="24"/>
              </w:rPr>
              <w:t xml:space="preserve">открытого конкурса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006F7E9A">
              <w:rPr>
                <w:szCs w:val="24"/>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F7E9A">
              <w:rPr>
                <w:szCs w:val="24"/>
              </w:rPr>
              <w:t xml:space="preserve"> </w:t>
            </w:r>
            <w:proofErr w:type="gramStart"/>
            <w:r w:rsidR="006F7E9A">
              <w:rPr>
                <w:szCs w:val="24"/>
              </w:rPr>
              <w:t xml:space="preserve">или унитарного предприятия либо иными органами управления юридических лиц - участников открытого конкурса, с физическими лицами, в том числе зарегистрированными в качестве индивидуального предпринимателя, - </w:t>
            </w:r>
            <w:proofErr w:type="spellStart"/>
            <w:r w:rsidR="006F7E9A" w:rsidRPr="000F0155">
              <w:rPr>
                <w:szCs w:val="24"/>
              </w:rPr>
              <w:t>участник</w:t>
            </w:r>
            <w:r w:rsidR="006F7E9A">
              <w:rPr>
                <w:szCs w:val="24"/>
              </w:rPr>
              <w:t>оми</w:t>
            </w:r>
            <w:proofErr w:type="spellEnd"/>
            <w:r w:rsidR="006F7E9A" w:rsidRPr="000F0155">
              <w:rPr>
                <w:szCs w:val="24"/>
              </w:rPr>
              <w:t xml:space="preserve"> </w:t>
            </w:r>
            <w:r w:rsidR="006F7E9A">
              <w:rPr>
                <w:szCs w:val="24"/>
              </w:rPr>
              <w:t xml:space="preserve">открытого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F7E9A">
              <w:rPr>
                <w:szCs w:val="24"/>
              </w:rPr>
              <w:t>неполнородными</w:t>
            </w:r>
            <w:proofErr w:type="spellEnd"/>
            <w:r w:rsidR="006F7E9A">
              <w:rPr>
                <w:szCs w:val="24"/>
              </w:rPr>
              <w:t xml:space="preserve"> (имеющими общих отца или мать) братьями и сестрами), усыновителями или усыновленными указанных физических</w:t>
            </w:r>
            <w:proofErr w:type="gramEnd"/>
            <w:r w:rsidR="006F7E9A">
              <w:rPr>
                <w:szCs w:val="24"/>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F7E9A" w:rsidRPr="00331C08" w:rsidRDefault="00D647D2" w:rsidP="00493CAE">
            <w:pPr>
              <w:pStyle w:val="afff6"/>
              <w:jc w:val="both"/>
              <w:rPr>
                <w:sz w:val="24"/>
                <w:szCs w:val="24"/>
              </w:rPr>
            </w:pPr>
            <w:r>
              <w:rPr>
                <w:sz w:val="24"/>
                <w:szCs w:val="24"/>
              </w:rPr>
              <w:t>7</w:t>
            </w:r>
            <w:r w:rsidR="006F7E9A" w:rsidRPr="00331C08">
              <w:rPr>
                <w:sz w:val="24"/>
                <w:szCs w:val="24"/>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F7E9A" w:rsidTr="00493CAE">
        <w:trPr>
          <w:trHeight w:val="172"/>
          <w:jc w:val="center"/>
        </w:trPr>
        <w:tc>
          <w:tcPr>
            <w:tcW w:w="232" w:type="pct"/>
          </w:tcPr>
          <w:p w:rsidR="006F7E9A" w:rsidRPr="00B50F1C" w:rsidRDefault="006F7E9A" w:rsidP="00493CAE">
            <w:pPr>
              <w:rPr>
                <w:szCs w:val="24"/>
              </w:rPr>
            </w:pPr>
            <w:r w:rsidRPr="00B50F1C">
              <w:rPr>
                <w:szCs w:val="24"/>
              </w:rPr>
              <w:lastRenderedPageBreak/>
              <w:t>1</w:t>
            </w:r>
            <w:r>
              <w:rPr>
                <w:szCs w:val="24"/>
              </w:rPr>
              <w:t>7</w:t>
            </w:r>
          </w:p>
        </w:tc>
        <w:tc>
          <w:tcPr>
            <w:tcW w:w="603" w:type="pct"/>
          </w:tcPr>
          <w:p w:rsidR="006F7E9A" w:rsidRDefault="006F7E9A" w:rsidP="00493CAE">
            <w:pPr>
              <w:pStyle w:val="Web0"/>
              <w:keepNext/>
              <w:keepLines/>
              <w:spacing w:before="0" w:beforeAutospacing="0" w:after="0" w:afterAutospacing="0"/>
            </w:pPr>
          </w:p>
        </w:tc>
        <w:tc>
          <w:tcPr>
            <w:tcW w:w="1250" w:type="pct"/>
          </w:tcPr>
          <w:p w:rsidR="006F7E9A" w:rsidRPr="002A2E2D" w:rsidRDefault="006F7E9A" w:rsidP="00493CAE">
            <w:pPr>
              <w:keepNext/>
              <w:keepLines/>
              <w:ind w:left="-57" w:right="-57"/>
              <w:jc w:val="both"/>
            </w:pPr>
            <w:r w:rsidRPr="002A2E2D">
              <w:rPr>
                <w:szCs w:val="24"/>
              </w:rPr>
              <w:t>Возможность заказчика изменить условия контракта</w:t>
            </w:r>
          </w:p>
        </w:tc>
        <w:tc>
          <w:tcPr>
            <w:tcW w:w="2915" w:type="pct"/>
            <w:vAlign w:val="center"/>
          </w:tcPr>
          <w:p w:rsidR="00B87BFE" w:rsidRDefault="006F7E9A" w:rsidP="00493CAE">
            <w:pPr>
              <w:keepNext/>
              <w:keepLines/>
              <w:jc w:val="both"/>
              <w:rPr>
                <w:szCs w:val="24"/>
              </w:rPr>
            </w:pPr>
            <w:r>
              <w:rPr>
                <w:szCs w:val="24"/>
              </w:rPr>
              <w:t>Осуществляется в соответствии с требованиями Закона № 44-ФЗ.</w:t>
            </w:r>
          </w:p>
          <w:p w:rsidR="006F7E9A" w:rsidRDefault="006F7E9A" w:rsidP="00493CAE">
            <w:pPr>
              <w:keepNext/>
              <w:keepLines/>
              <w:jc w:val="both"/>
              <w:rPr>
                <w:szCs w:val="24"/>
              </w:rPr>
            </w:pPr>
            <w:r>
              <w:rPr>
                <w:szCs w:val="24"/>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оказываемых услуг не более чем на десять процентов или уменьшения предусмотренного контрактом объема оказываемых услуг не более чем на десять процентов. При этом по соглашению сторон допускается изменение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w:t>
            </w:r>
          </w:p>
          <w:p w:rsidR="006F7E9A" w:rsidRPr="001D76A5" w:rsidRDefault="006F7E9A" w:rsidP="00493CAE">
            <w:pPr>
              <w:keepNext/>
              <w:keepLines/>
              <w:jc w:val="both"/>
              <w:rPr>
                <w:szCs w:val="24"/>
              </w:rPr>
            </w:pPr>
            <w:r>
              <w:rPr>
                <w:szCs w:val="24"/>
              </w:rPr>
              <w:t>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и иных условий контракта</w:t>
            </w:r>
          </w:p>
        </w:tc>
      </w:tr>
      <w:tr w:rsidR="006F7E9A" w:rsidTr="00493CAE">
        <w:trPr>
          <w:trHeight w:val="922"/>
          <w:jc w:val="center"/>
        </w:trPr>
        <w:tc>
          <w:tcPr>
            <w:tcW w:w="232" w:type="pct"/>
          </w:tcPr>
          <w:p w:rsidR="006F7E9A" w:rsidRPr="00B50F1C" w:rsidRDefault="006F7E9A" w:rsidP="00493CAE">
            <w:pPr>
              <w:rPr>
                <w:szCs w:val="24"/>
              </w:rPr>
            </w:pPr>
            <w:r w:rsidRPr="00B50F1C">
              <w:rPr>
                <w:szCs w:val="24"/>
              </w:rPr>
              <w:lastRenderedPageBreak/>
              <w:t>1</w:t>
            </w:r>
            <w:r>
              <w:rPr>
                <w:szCs w:val="24"/>
              </w:rPr>
              <w:t>8</w:t>
            </w:r>
          </w:p>
        </w:tc>
        <w:tc>
          <w:tcPr>
            <w:tcW w:w="603" w:type="pct"/>
          </w:tcPr>
          <w:p w:rsidR="006F7E9A" w:rsidRDefault="006F7E9A" w:rsidP="00493CAE">
            <w:pPr>
              <w:pStyle w:val="Web0"/>
              <w:keepNext/>
              <w:keepLines/>
              <w:spacing w:before="0" w:beforeAutospacing="0" w:after="0" w:afterAutospacing="0"/>
            </w:pPr>
            <w:r>
              <w:t xml:space="preserve">Пункт </w:t>
            </w:r>
          </w:p>
          <w:p w:rsidR="006F7E9A" w:rsidRDefault="006F7E9A" w:rsidP="00493CAE">
            <w:pPr>
              <w:pStyle w:val="Web0"/>
              <w:keepNext/>
              <w:keepLines/>
              <w:spacing w:before="0" w:beforeAutospacing="0" w:after="0" w:afterAutospacing="0"/>
            </w:pPr>
            <w:r>
              <w:t>1.7.6</w:t>
            </w:r>
          </w:p>
        </w:tc>
        <w:tc>
          <w:tcPr>
            <w:tcW w:w="1250" w:type="pct"/>
          </w:tcPr>
          <w:p w:rsidR="006F7E9A" w:rsidRPr="00223F3B" w:rsidRDefault="006F7E9A" w:rsidP="00493CAE">
            <w:pPr>
              <w:pStyle w:val="Web0"/>
              <w:keepNext/>
              <w:keepLines/>
              <w:spacing w:before="0" w:beforeAutospacing="0" w:after="0" w:afterAutospacing="0"/>
              <w:ind w:left="-57" w:right="-108"/>
            </w:pPr>
            <w:r w:rsidRPr="00223F3B">
              <w:t>Дополнительные требования к участникам открытого конкурса</w:t>
            </w:r>
          </w:p>
        </w:tc>
        <w:tc>
          <w:tcPr>
            <w:tcW w:w="2915" w:type="pct"/>
          </w:tcPr>
          <w:p w:rsidR="006F7E9A" w:rsidRPr="00223F3B" w:rsidRDefault="006F7E9A" w:rsidP="00493CAE">
            <w:pPr>
              <w:keepNext/>
              <w:keepLines/>
              <w:tabs>
                <w:tab w:val="left" w:pos="1733"/>
              </w:tabs>
              <w:jc w:val="both"/>
              <w:rPr>
                <w:szCs w:val="24"/>
              </w:rPr>
            </w:pPr>
            <w:r w:rsidRPr="00223F3B">
              <w:rPr>
                <w:szCs w:val="24"/>
              </w:rPr>
              <w:t xml:space="preserve">Не </w:t>
            </w:r>
            <w:proofErr w:type="gramStart"/>
            <w:r w:rsidRPr="00223F3B">
              <w:rPr>
                <w:szCs w:val="24"/>
              </w:rPr>
              <w:t>установлены</w:t>
            </w:r>
            <w:proofErr w:type="gramEnd"/>
          </w:p>
        </w:tc>
      </w:tr>
      <w:tr w:rsidR="006F7E9A" w:rsidTr="00493CAE">
        <w:trPr>
          <w:trHeight w:val="699"/>
          <w:jc w:val="center"/>
        </w:trPr>
        <w:tc>
          <w:tcPr>
            <w:tcW w:w="232" w:type="pct"/>
          </w:tcPr>
          <w:p w:rsidR="006F7E9A" w:rsidRPr="00B50F1C" w:rsidRDefault="006F7E9A" w:rsidP="00493CAE">
            <w:pPr>
              <w:rPr>
                <w:szCs w:val="24"/>
              </w:rPr>
            </w:pPr>
            <w:r>
              <w:rPr>
                <w:szCs w:val="24"/>
              </w:rPr>
              <w:t>19</w:t>
            </w:r>
          </w:p>
        </w:tc>
        <w:tc>
          <w:tcPr>
            <w:tcW w:w="603" w:type="pct"/>
          </w:tcPr>
          <w:p w:rsidR="006F7E9A" w:rsidRDefault="006F7E9A" w:rsidP="00493CAE">
            <w:pPr>
              <w:pStyle w:val="Web0"/>
              <w:keepNext/>
              <w:keepLines/>
              <w:spacing w:before="0" w:beforeAutospacing="0" w:after="0" w:afterAutospacing="0"/>
            </w:pPr>
            <w:r>
              <w:t>Пункт</w:t>
            </w:r>
          </w:p>
          <w:p w:rsidR="006F7E9A" w:rsidRDefault="006F7E9A" w:rsidP="00493CAE">
            <w:pPr>
              <w:pStyle w:val="Web0"/>
              <w:keepNext/>
              <w:keepLines/>
              <w:spacing w:before="0" w:beforeAutospacing="0" w:after="0" w:afterAutospacing="0"/>
            </w:pPr>
            <w:r>
              <w:t xml:space="preserve"> 3.3</w:t>
            </w:r>
          </w:p>
        </w:tc>
        <w:tc>
          <w:tcPr>
            <w:tcW w:w="1250" w:type="pct"/>
          </w:tcPr>
          <w:p w:rsidR="006F7E9A" w:rsidRPr="000F0155" w:rsidRDefault="006F7E9A" w:rsidP="00493CAE">
            <w:pPr>
              <w:pStyle w:val="Web0"/>
              <w:keepNext/>
              <w:keepLines/>
              <w:spacing w:before="0" w:beforeAutospacing="0" w:after="0" w:afterAutospacing="0"/>
              <w:ind w:left="-57" w:right="-108"/>
            </w:pPr>
            <w:r w:rsidRPr="00223F3B">
              <w:t>Требования к содержанию, в том числе к описанию предложения участника открытого конкурса, составу заявки на участие в открытом конкурсе,</w:t>
            </w:r>
            <w:r>
              <w:t xml:space="preserve"> в том числе исчерпывающий перечень документов, которые должны быть представлены участником открытого конкурса (п. 2 ч. 3 статьи 49 Закона №44-фЗ)</w:t>
            </w:r>
          </w:p>
        </w:tc>
        <w:tc>
          <w:tcPr>
            <w:tcW w:w="2915" w:type="pct"/>
          </w:tcPr>
          <w:p w:rsidR="00676670" w:rsidRPr="00676670" w:rsidRDefault="00676670" w:rsidP="00676670">
            <w:pPr>
              <w:jc w:val="both"/>
              <w:rPr>
                <w:szCs w:val="24"/>
              </w:rPr>
            </w:pPr>
            <w:r w:rsidRPr="00676670">
              <w:rPr>
                <w:szCs w:val="24"/>
              </w:rPr>
              <w:t>Заявка на участие в открытом конкурсе должна содержать следующие информацию и документы об участнике открытого конкурса, подавшем заявку:</w:t>
            </w:r>
          </w:p>
          <w:p w:rsidR="00676670" w:rsidRPr="00676670" w:rsidRDefault="00676670" w:rsidP="00676670">
            <w:pPr>
              <w:autoSpaceDE w:val="0"/>
              <w:autoSpaceDN w:val="0"/>
              <w:adjustRightInd w:val="0"/>
              <w:jc w:val="both"/>
              <w:rPr>
                <w:szCs w:val="24"/>
              </w:rPr>
            </w:pPr>
            <w:r w:rsidRPr="00676670">
              <w:rPr>
                <w:szCs w:val="24"/>
              </w:rPr>
              <w:t>1. Опись документов (Форма № 1).</w:t>
            </w:r>
          </w:p>
          <w:p w:rsidR="00676670" w:rsidRPr="00676670" w:rsidRDefault="00676670" w:rsidP="00676670">
            <w:pPr>
              <w:autoSpaceDE w:val="0"/>
              <w:autoSpaceDN w:val="0"/>
              <w:adjustRightInd w:val="0"/>
              <w:jc w:val="both"/>
              <w:rPr>
                <w:szCs w:val="24"/>
              </w:rPr>
            </w:pPr>
            <w:r w:rsidRPr="00676670">
              <w:rPr>
                <w:szCs w:val="24"/>
              </w:rPr>
              <w:t>2. Сопроводительное письмо (Форма № 2).</w:t>
            </w:r>
          </w:p>
          <w:p w:rsidR="00676670" w:rsidRPr="00676670" w:rsidRDefault="00676670" w:rsidP="00676670">
            <w:pPr>
              <w:widowControl w:val="0"/>
              <w:autoSpaceDE w:val="0"/>
              <w:autoSpaceDN w:val="0"/>
              <w:adjustRightInd w:val="0"/>
              <w:jc w:val="both"/>
              <w:rPr>
                <w:szCs w:val="24"/>
              </w:rPr>
            </w:pPr>
            <w:r w:rsidRPr="00676670">
              <w:rPr>
                <w:szCs w:val="24"/>
              </w:rPr>
              <w:t xml:space="preserve">3. </w:t>
            </w:r>
            <w:proofErr w:type="gramStart"/>
            <w:r w:rsidRPr="00676670">
              <w:rPr>
                <w:szCs w:val="24"/>
              </w:rPr>
              <w:t>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 - Анкета участника открытого конкурса (Форма № 3).</w:t>
            </w:r>
            <w:proofErr w:type="gramEnd"/>
          </w:p>
          <w:p w:rsidR="00676670" w:rsidRPr="00676670" w:rsidRDefault="00676670" w:rsidP="00676670">
            <w:pPr>
              <w:autoSpaceDE w:val="0"/>
              <w:autoSpaceDN w:val="0"/>
              <w:adjustRightInd w:val="0"/>
              <w:jc w:val="both"/>
              <w:rPr>
                <w:szCs w:val="24"/>
              </w:rPr>
            </w:pPr>
            <w:r w:rsidRPr="00676670">
              <w:rPr>
                <w:szCs w:val="24"/>
              </w:rPr>
              <w:t>4. Предложение о цене контракта (Форма № 4).</w:t>
            </w:r>
          </w:p>
          <w:p w:rsidR="00A053C4" w:rsidRDefault="00676670" w:rsidP="00A053C4">
            <w:pPr>
              <w:jc w:val="both"/>
              <w:rPr>
                <w:szCs w:val="24"/>
              </w:rPr>
            </w:pPr>
            <w:r w:rsidRPr="00676670">
              <w:rPr>
                <w:szCs w:val="24"/>
              </w:rPr>
              <w:t xml:space="preserve">5. </w:t>
            </w:r>
            <w:r w:rsidR="00A053C4" w:rsidRPr="009840D4">
              <w:rPr>
                <w:szCs w:val="24"/>
              </w:rPr>
              <w:t>Предложение</w:t>
            </w:r>
            <w:r w:rsidR="00A053C4">
              <w:rPr>
                <w:szCs w:val="24"/>
              </w:rPr>
              <w:t xml:space="preserve"> участника открытого конкурса в отношении объекта закупки </w:t>
            </w:r>
          </w:p>
          <w:p w:rsidR="00A053C4" w:rsidRDefault="00A053C4" w:rsidP="00A053C4">
            <w:pPr>
              <w:jc w:val="both"/>
            </w:pPr>
            <w:r>
              <w:rPr>
                <w:szCs w:val="24"/>
              </w:rPr>
              <w:t>- (в том числе п</w:t>
            </w:r>
            <w:r w:rsidRPr="007642C3">
              <w:t>редложение о квалификации участника закупки</w:t>
            </w:r>
            <w:r>
              <w:t>) (Форма №5).</w:t>
            </w:r>
          </w:p>
          <w:p w:rsidR="00A053C4" w:rsidRPr="00D33E8A" w:rsidRDefault="00A053C4" w:rsidP="00A053C4">
            <w:pPr>
              <w:jc w:val="both"/>
              <w:rPr>
                <w:szCs w:val="24"/>
              </w:rPr>
            </w:pPr>
            <w:r>
              <w:t xml:space="preserve">- </w:t>
            </w:r>
            <w:r>
              <w:rPr>
                <w:szCs w:val="24"/>
              </w:rPr>
              <w:t xml:space="preserve">(предложение </w:t>
            </w:r>
            <w:r w:rsidR="00D33E8A" w:rsidRPr="00D33E8A">
              <w:rPr>
                <w:rFonts w:eastAsia="Calibri"/>
                <w:szCs w:val="24"/>
                <w:lang w:eastAsia="en-US"/>
              </w:rPr>
              <w:t>по «</w:t>
            </w:r>
            <w:r w:rsidR="00D33E8A" w:rsidRPr="00D33E8A">
              <w:rPr>
                <w:rFonts w:eastAsiaTheme="minorHAnsi"/>
                <w:bCs/>
                <w:szCs w:val="24"/>
                <w:lang w:eastAsia="en-US"/>
              </w:rPr>
              <w:t>Качественным, функциональным и экологическим характеристикам объекта закупки</w:t>
            </w:r>
            <w:r w:rsidR="00D33E8A" w:rsidRPr="00D33E8A">
              <w:rPr>
                <w:rFonts w:eastAsia="Calibri"/>
                <w:szCs w:val="24"/>
                <w:lang w:eastAsia="en-US"/>
              </w:rPr>
              <w:t>»</w:t>
            </w:r>
            <w:r w:rsidRPr="00D33E8A">
              <w:rPr>
                <w:szCs w:val="24"/>
              </w:rPr>
              <w:t>) (Форма № 6).</w:t>
            </w:r>
          </w:p>
          <w:p w:rsidR="00676670" w:rsidRPr="00676670" w:rsidRDefault="00676670" w:rsidP="00676670">
            <w:pPr>
              <w:autoSpaceDE w:val="0"/>
              <w:autoSpaceDN w:val="0"/>
              <w:adjustRightInd w:val="0"/>
              <w:jc w:val="both"/>
              <w:rPr>
                <w:szCs w:val="24"/>
              </w:rPr>
            </w:pPr>
            <w:r w:rsidRPr="00676670">
              <w:rPr>
                <w:szCs w:val="24"/>
              </w:rPr>
              <w:t xml:space="preserve">6. </w:t>
            </w:r>
            <w:proofErr w:type="gramStart"/>
            <w:r w:rsidRPr="00676670">
              <w:rPr>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w:t>
            </w:r>
            <w:proofErr w:type="gramEnd"/>
            <w:r w:rsidRPr="00676670">
              <w:rPr>
                <w:szCs w:val="24"/>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76670" w:rsidRDefault="00676670" w:rsidP="00676670">
            <w:pPr>
              <w:autoSpaceDE w:val="0"/>
              <w:autoSpaceDN w:val="0"/>
              <w:adjustRightInd w:val="0"/>
              <w:jc w:val="both"/>
              <w:rPr>
                <w:szCs w:val="24"/>
              </w:rPr>
            </w:pPr>
            <w:r w:rsidRPr="00676670">
              <w:rPr>
                <w:szCs w:val="24"/>
              </w:rPr>
              <w:t xml:space="preserve">7. </w:t>
            </w:r>
            <w:proofErr w:type="gramStart"/>
            <w:r w:rsidRPr="00676670">
              <w:rPr>
                <w:szCs w:val="24"/>
              </w:rPr>
              <w:t xml:space="preserve">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w:t>
            </w:r>
            <w:r w:rsidRPr="00676670">
              <w:rPr>
                <w:szCs w:val="24"/>
              </w:rPr>
              <w:lastRenderedPageBreak/>
              <w:t>руководитель).</w:t>
            </w:r>
            <w:proofErr w:type="gramEnd"/>
            <w:r w:rsidRPr="00676670">
              <w:rPr>
                <w:szCs w:val="24"/>
              </w:rPr>
              <w:t xml:space="preserve"> В случае</w:t>
            </w:r>
            <w:proofErr w:type="gramStart"/>
            <w:r w:rsidRPr="00676670">
              <w:rPr>
                <w:szCs w:val="24"/>
              </w:rPr>
              <w:t>,</w:t>
            </w:r>
            <w:proofErr w:type="gramEnd"/>
            <w:r w:rsidRPr="00676670">
              <w:rPr>
                <w:szCs w:val="24"/>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676670">
              <w:rPr>
                <w:szCs w:val="24"/>
              </w:rPr>
              <w:t>,</w:t>
            </w:r>
            <w:proofErr w:type="gramEnd"/>
            <w:r w:rsidRPr="00676670">
              <w:rPr>
                <w:szCs w:val="24"/>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361AEB" w:rsidRPr="00F84333" w:rsidRDefault="00361AEB" w:rsidP="00361AEB">
            <w:pPr>
              <w:autoSpaceDE w:val="0"/>
              <w:autoSpaceDN w:val="0"/>
              <w:adjustRightInd w:val="0"/>
              <w:jc w:val="both"/>
              <w:rPr>
                <w:szCs w:val="24"/>
              </w:rPr>
            </w:pPr>
            <w:r w:rsidRPr="00F84333">
              <w:rPr>
                <w:szCs w:val="24"/>
              </w:rPr>
              <w:t>8. Документы (копии документов), подтверждающие соответствие участника открытого конкурса требованиям к участникам конкурса, установленным заказчиком в конкурсной докуме</w:t>
            </w:r>
            <w:r w:rsidR="00B83AA3" w:rsidRPr="00F84333">
              <w:rPr>
                <w:szCs w:val="24"/>
              </w:rPr>
              <w:t xml:space="preserve">нтации в соответствии с пунктом 1 </w:t>
            </w:r>
            <w:r w:rsidRPr="00F84333">
              <w:rPr>
                <w:szCs w:val="24"/>
              </w:rPr>
              <w:t xml:space="preserve"> части 1 статьи 31 Закона №44-ФЗ (п. 16 раздела </w:t>
            </w:r>
            <w:r w:rsidRPr="00F84333">
              <w:rPr>
                <w:szCs w:val="24"/>
                <w:lang w:val="en-US"/>
              </w:rPr>
              <w:t>I</w:t>
            </w:r>
            <w:r w:rsidRPr="00F84333">
              <w:rPr>
                <w:szCs w:val="24"/>
              </w:rPr>
              <w:t>.2 «Информационная карта открытого конкурса»):</w:t>
            </w:r>
          </w:p>
          <w:p w:rsidR="00361AEB" w:rsidRPr="00F84333" w:rsidRDefault="00361AEB" w:rsidP="00361AEB">
            <w:pPr>
              <w:autoSpaceDE w:val="0"/>
              <w:autoSpaceDN w:val="0"/>
              <w:adjustRightInd w:val="0"/>
              <w:jc w:val="both"/>
              <w:rPr>
                <w:szCs w:val="24"/>
              </w:rPr>
            </w:pPr>
            <w:r w:rsidRPr="00F84333">
              <w:rPr>
                <w:szCs w:val="24"/>
              </w:rPr>
              <w:t xml:space="preserve">- копия </w:t>
            </w:r>
            <w:r w:rsidRPr="00F84333">
              <w:rPr>
                <w:szCs w:val="22"/>
              </w:rPr>
              <w:t>действующей лицензии на осуществление медицинской деятельности, с указанием в приложении к лицензии (являющимся неотъемлемой  частью лицензии) наименования работ (услуг)  по проведению медицинских  осмотров (периодических).</w:t>
            </w:r>
          </w:p>
          <w:p w:rsidR="00676670" w:rsidRPr="00676670" w:rsidRDefault="00361AEB" w:rsidP="00676670">
            <w:pPr>
              <w:autoSpaceDE w:val="0"/>
              <w:autoSpaceDN w:val="0"/>
              <w:adjustRightInd w:val="0"/>
              <w:jc w:val="both"/>
              <w:rPr>
                <w:szCs w:val="24"/>
              </w:rPr>
            </w:pPr>
            <w:r w:rsidRPr="00F84333">
              <w:rPr>
                <w:szCs w:val="24"/>
              </w:rPr>
              <w:t>9</w:t>
            </w:r>
            <w:r w:rsidR="00676670" w:rsidRPr="00F84333">
              <w:rPr>
                <w:szCs w:val="24"/>
              </w:rPr>
              <w:t>. Декларация о соответствии</w:t>
            </w:r>
            <w:r w:rsidR="00676670" w:rsidRPr="00676670">
              <w:rPr>
                <w:szCs w:val="24"/>
              </w:rPr>
              <w:t xml:space="preserve"> участника открытого конкурса требованиям, установленным в соответствии с пунктами 3-5, 7, 9 части 1 статьи 31</w:t>
            </w:r>
            <w:r w:rsidR="00676670" w:rsidRPr="00676670">
              <w:rPr>
                <w:rFonts w:eastAsia="Calibri"/>
                <w:color w:val="000000"/>
                <w:szCs w:val="24"/>
                <w:lang w:eastAsia="en-US"/>
              </w:rPr>
              <w:t xml:space="preserve"> Закона № 44-ФЗ (подпункты </w:t>
            </w:r>
            <w:r w:rsidR="00676670">
              <w:rPr>
                <w:rFonts w:eastAsia="Calibri"/>
                <w:color w:val="000000"/>
                <w:szCs w:val="24"/>
                <w:lang w:eastAsia="en-US"/>
              </w:rPr>
              <w:t>2-6</w:t>
            </w:r>
            <w:r w:rsidR="00676670" w:rsidRPr="00676670">
              <w:rPr>
                <w:rFonts w:eastAsia="Calibri"/>
                <w:color w:val="000000"/>
                <w:szCs w:val="24"/>
                <w:lang w:eastAsia="en-US"/>
              </w:rPr>
              <w:t xml:space="preserve"> пункта 16 настоящей Информационной карты) (</w:t>
            </w:r>
            <w:r w:rsidR="00676670" w:rsidRPr="00676670">
              <w:rPr>
                <w:rFonts w:eastAsia="Calibri"/>
                <w:i/>
                <w:color w:val="000000"/>
                <w:szCs w:val="24"/>
                <w:lang w:eastAsia="en-US"/>
              </w:rPr>
              <w:t>рекомендуется представить по форме № 2)</w:t>
            </w:r>
            <w:r w:rsidR="00676670" w:rsidRPr="00676670">
              <w:rPr>
                <w:rFonts w:eastAsia="Calibri"/>
                <w:color w:val="000000"/>
                <w:szCs w:val="24"/>
                <w:lang w:eastAsia="en-US"/>
              </w:rPr>
              <w:t xml:space="preserve">. </w:t>
            </w:r>
          </w:p>
          <w:p w:rsidR="00676670" w:rsidRPr="00676670" w:rsidRDefault="00361AEB" w:rsidP="00676670">
            <w:pPr>
              <w:autoSpaceDE w:val="0"/>
              <w:autoSpaceDN w:val="0"/>
              <w:adjustRightInd w:val="0"/>
              <w:jc w:val="both"/>
              <w:rPr>
                <w:szCs w:val="24"/>
              </w:rPr>
            </w:pPr>
            <w:r>
              <w:rPr>
                <w:rFonts w:eastAsia="Calibri"/>
                <w:color w:val="000000"/>
                <w:szCs w:val="24"/>
                <w:lang w:eastAsia="en-US"/>
              </w:rPr>
              <w:t>10</w:t>
            </w:r>
            <w:r w:rsidR="00676670" w:rsidRPr="00676670">
              <w:rPr>
                <w:rFonts w:eastAsia="Calibri"/>
                <w:color w:val="000000"/>
                <w:szCs w:val="24"/>
                <w:lang w:eastAsia="en-US"/>
              </w:rPr>
              <w:t xml:space="preserve">. </w:t>
            </w:r>
            <w:r w:rsidR="00676670" w:rsidRPr="00676670">
              <w:rPr>
                <w:szCs w:val="24"/>
              </w:rPr>
              <w:t>Копии учредительных документов участника открытого конкурса (для юридического лица).</w:t>
            </w:r>
          </w:p>
          <w:p w:rsidR="00676670" w:rsidRPr="00676670" w:rsidRDefault="00676670" w:rsidP="00676670">
            <w:pPr>
              <w:autoSpaceDE w:val="0"/>
              <w:autoSpaceDN w:val="0"/>
              <w:adjustRightInd w:val="0"/>
              <w:jc w:val="both"/>
              <w:rPr>
                <w:szCs w:val="24"/>
              </w:rPr>
            </w:pPr>
            <w:r w:rsidRPr="00676670">
              <w:rPr>
                <w:szCs w:val="24"/>
              </w:rPr>
              <w:t>1</w:t>
            </w:r>
            <w:r w:rsidR="00361AEB">
              <w:rPr>
                <w:szCs w:val="24"/>
              </w:rPr>
              <w:t>1</w:t>
            </w:r>
            <w:r w:rsidRPr="00676670">
              <w:rPr>
                <w:szCs w:val="24"/>
              </w:rPr>
              <w:t xml:space="preserve">. </w:t>
            </w:r>
            <w:proofErr w:type="gramStart"/>
            <w:r w:rsidRPr="00676670">
              <w:rPr>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оказание услуги, являющейся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w:t>
            </w:r>
            <w:proofErr w:type="gramEnd"/>
            <w:r w:rsidRPr="00676670">
              <w:rPr>
                <w:szCs w:val="24"/>
              </w:rPr>
              <w:t xml:space="preserve"> крупной сделкой.</w:t>
            </w:r>
          </w:p>
          <w:p w:rsidR="00676670" w:rsidRPr="00676670" w:rsidRDefault="00676670" w:rsidP="00676670">
            <w:pPr>
              <w:autoSpaceDE w:val="0"/>
              <w:autoSpaceDN w:val="0"/>
              <w:adjustRightInd w:val="0"/>
              <w:jc w:val="both"/>
              <w:rPr>
                <w:iCs/>
                <w:szCs w:val="24"/>
              </w:rPr>
            </w:pPr>
            <w:r w:rsidRPr="00676670">
              <w:rPr>
                <w:szCs w:val="24"/>
              </w:rPr>
              <w:t>1</w:t>
            </w:r>
            <w:r w:rsidR="00361AEB">
              <w:rPr>
                <w:szCs w:val="24"/>
              </w:rPr>
              <w:t>2</w:t>
            </w:r>
            <w:r w:rsidRPr="00676670">
              <w:rPr>
                <w:szCs w:val="24"/>
              </w:rPr>
              <w:t xml:space="preserve">. Документы, подтверждающие добросовестность участника открытого конкурса </w:t>
            </w:r>
            <w:r w:rsidRPr="00676670">
              <w:rPr>
                <w:i/>
                <w:szCs w:val="24"/>
              </w:rPr>
              <w:t xml:space="preserve">(в случае, предусмотренном ч. 2 ст. 37 Закона №44-ФЗ). </w:t>
            </w:r>
            <w:proofErr w:type="gramStart"/>
            <w:r w:rsidRPr="00676670">
              <w:rPr>
                <w:iCs/>
                <w:szCs w:val="24"/>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w:t>
            </w:r>
            <w:r w:rsidRPr="00676670">
              <w:rPr>
                <w:iCs/>
                <w:szCs w:val="24"/>
              </w:rPr>
              <w:lastRenderedPageBreak/>
              <w:t>даты подачи заявки на</w:t>
            </w:r>
            <w:proofErr w:type="gramEnd"/>
            <w:r w:rsidRPr="00676670">
              <w:rPr>
                <w:iCs/>
                <w:szCs w:val="24"/>
              </w:rPr>
              <w:t xml:space="preserve"> </w:t>
            </w:r>
            <w:proofErr w:type="gramStart"/>
            <w:r w:rsidRPr="00676670">
              <w:rPr>
                <w:iCs/>
                <w:szCs w:val="24"/>
              </w:rPr>
              <w:t>участие в конкурсе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трех и более контрактов (при этом все контракты должны быть исполнены без применения к такому участнику неустоек (штрафов, пеней).</w:t>
            </w:r>
            <w:proofErr w:type="gramEnd"/>
            <w:r w:rsidRPr="00676670">
              <w:rPr>
                <w:iCs/>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r:id="rId32" w:history="1">
              <w:r w:rsidRPr="00676670">
                <w:rPr>
                  <w:iCs/>
                  <w:szCs w:val="24"/>
                </w:rPr>
                <w:t>частью 2</w:t>
              </w:r>
            </w:hyperlink>
            <w:r w:rsidRPr="00676670">
              <w:rPr>
                <w:iCs/>
                <w:szCs w:val="24"/>
              </w:rPr>
              <w:t xml:space="preserve"> статьи 37 Закона №44-ФЗ.</w:t>
            </w:r>
          </w:p>
          <w:p w:rsidR="00676670" w:rsidRPr="00676670" w:rsidRDefault="00676670" w:rsidP="00676670">
            <w:pPr>
              <w:autoSpaceDE w:val="0"/>
              <w:autoSpaceDN w:val="0"/>
              <w:adjustRightInd w:val="0"/>
              <w:jc w:val="both"/>
              <w:rPr>
                <w:szCs w:val="24"/>
              </w:rPr>
            </w:pPr>
            <w:r w:rsidRPr="00676670">
              <w:rPr>
                <w:iCs/>
                <w:szCs w:val="24"/>
              </w:rPr>
              <w:t xml:space="preserve">(Если не представлена информация, подтверждающая добросовестность участника закупки, контракт </w:t>
            </w:r>
            <w:r w:rsidRPr="00676670">
              <w:rPr>
                <w:szCs w:val="24"/>
              </w:rPr>
              <w:t>заключается после предоставления им обеспечения исполнения контракта в размере, предусмотренном ст.37 Закона №44-ФЗ).</w:t>
            </w:r>
          </w:p>
          <w:p w:rsidR="00676670" w:rsidRPr="00676670" w:rsidRDefault="00676670" w:rsidP="00676670">
            <w:pPr>
              <w:autoSpaceDE w:val="0"/>
              <w:autoSpaceDN w:val="0"/>
              <w:adjustRightInd w:val="0"/>
              <w:jc w:val="both"/>
              <w:rPr>
                <w:szCs w:val="24"/>
              </w:rPr>
            </w:pPr>
            <w:r w:rsidRPr="00676670">
              <w:rPr>
                <w:szCs w:val="24"/>
              </w:rPr>
              <w:t>1</w:t>
            </w:r>
            <w:r w:rsidR="00361AEB">
              <w:rPr>
                <w:szCs w:val="24"/>
              </w:rPr>
              <w:t>3</w:t>
            </w:r>
            <w:r w:rsidRPr="00676670">
              <w:rPr>
                <w:szCs w:val="24"/>
              </w:rPr>
              <w:t>. Документы, подтверждающие внесение обеспечения заявки на участие в открытом конкурсе (платежное поручение, подтверждающее перечисление денежных сре</w:t>
            </w:r>
            <w:proofErr w:type="gramStart"/>
            <w:r w:rsidRPr="00676670">
              <w:rPr>
                <w:szCs w:val="24"/>
              </w:rPr>
              <w:t>дств в к</w:t>
            </w:r>
            <w:proofErr w:type="gramEnd"/>
            <w:r w:rsidRPr="00676670">
              <w:rPr>
                <w:szCs w:val="24"/>
              </w:rPr>
              <w:t>ачестве обеспечения заявки на участие в открытом конкурсе с отметкой банка, или заверенная банком копия этого платежного поручения либо банковская гарантия).</w:t>
            </w:r>
          </w:p>
          <w:p w:rsidR="00B83AA3" w:rsidRDefault="00676670" w:rsidP="00676670">
            <w:pPr>
              <w:autoSpaceDE w:val="0"/>
              <w:autoSpaceDN w:val="0"/>
              <w:adjustRightInd w:val="0"/>
              <w:jc w:val="both"/>
              <w:rPr>
                <w:szCs w:val="24"/>
              </w:rPr>
            </w:pPr>
            <w:r w:rsidRPr="00676670">
              <w:rPr>
                <w:szCs w:val="24"/>
              </w:rPr>
              <w:t>1</w:t>
            </w:r>
            <w:r w:rsidR="00361AEB">
              <w:rPr>
                <w:szCs w:val="24"/>
              </w:rPr>
              <w:t>4</w:t>
            </w:r>
            <w:r w:rsidRPr="00676670">
              <w:rPr>
                <w:szCs w:val="24"/>
              </w:rPr>
              <w:t>. Документ, подтверждающий квалификацию участника открытого конкурса (п.6 ч.2 ст.51 Закона №44-ФЗ).</w:t>
            </w:r>
          </w:p>
          <w:p w:rsidR="00F84333" w:rsidRPr="00B83AA3" w:rsidRDefault="00F84333" w:rsidP="00676670">
            <w:pPr>
              <w:autoSpaceDE w:val="0"/>
              <w:autoSpaceDN w:val="0"/>
              <w:adjustRightInd w:val="0"/>
              <w:jc w:val="both"/>
              <w:rPr>
                <w:szCs w:val="24"/>
              </w:rPr>
            </w:pPr>
            <w:r>
              <w:rPr>
                <w:szCs w:val="24"/>
              </w:rPr>
              <w:t>15.</w:t>
            </w:r>
            <w:r w:rsidR="00F169E9">
              <w:rPr>
                <w:szCs w:val="24"/>
              </w:rPr>
              <w:t xml:space="preserve"> Д</w:t>
            </w:r>
            <w:r w:rsidR="00F169E9" w:rsidRPr="0068103E">
              <w:rPr>
                <w:szCs w:val="24"/>
              </w:rPr>
              <w:t xml:space="preserve">окументы, подтверждающие право участника открытого конкурса на получение преимуществ в соответствии </w:t>
            </w:r>
            <w:r w:rsidR="00F169E9">
              <w:rPr>
                <w:szCs w:val="24"/>
              </w:rPr>
              <w:t xml:space="preserve">с пунктом 23 раздела </w:t>
            </w:r>
            <w:r w:rsidR="00F169E9">
              <w:rPr>
                <w:szCs w:val="24"/>
                <w:lang w:val="en-US"/>
              </w:rPr>
              <w:t>I</w:t>
            </w:r>
            <w:r w:rsidR="00F169E9">
              <w:rPr>
                <w:szCs w:val="24"/>
              </w:rPr>
              <w:t>.3 «Информационная карта открытого конкурса»</w:t>
            </w:r>
            <w:r w:rsidR="00F169E9" w:rsidRPr="0068103E">
              <w:rPr>
                <w:szCs w:val="24"/>
              </w:rPr>
              <w:t>, или за</w:t>
            </w:r>
            <w:r w:rsidR="00F169E9">
              <w:rPr>
                <w:szCs w:val="24"/>
              </w:rPr>
              <w:t>веренные копии таких документов.</w:t>
            </w:r>
          </w:p>
        </w:tc>
      </w:tr>
      <w:tr w:rsidR="006F7E9A" w:rsidTr="003440BC">
        <w:trPr>
          <w:trHeight w:val="418"/>
          <w:jc w:val="center"/>
        </w:trPr>
        <w:tc>
          <w:tcPr>
            <w:tcW w:w="232" w:type="pct"/>
          </w:tcPr>
          <w:p w:rsidR="006F7E9A" w:rsidRPr="00B50F1C" w:rsidRDefault="006F7E9A" w:rsidP="00493CAE">
            <w:pPr>
              <w:rPr>
                <w:szCs w:val="24"/>
              </w:rPr>
            </w:pPr>
            <w:r>
              <w:rPr>
                <w:szCs w:val="24"/>
              </w:rPr>
              <w:lastRenderedPageBreak/>
              <w:t>20</w:t>
            </w:r>
          </w:p>
        </w:tc>
        <w:tc>
          <w:tcPr>
            <w:tcW w:w="603" w:type="pct"/>
          </w:tcPr>
          <w:p w:rsidR="006F7E9A" w:rsidRDefault="006F7E9A" w:rsidP="00493CAE">
            <w:pPr>
              <w:pStyle w:val="Web0"/>
              <w:keepNext/>
              <w:keepLines/>
              <w:spacing w:before="0" w:beforeAutospacing="0" w:after="0" w:afterAutospacing="0"/>
            </w:pPr>
            <w:r>
              <w:t>Пункт</w:t>
            </w:r>
          </w:p>
          <w:p w:rsidR="006F7E9A" w:rsidRDefault="006F7E9A" w:rsidP="00493CAE">
            <w:pPr>
              <w:pStyle w:val="Web0"/>
              <w:keepNext/>
              <w:keepLines/>
              <w:spacing w:before="0" w:beforeAutospacing="0" w:after="0" w:afterAutospacing="0"/>
            </w:pPr>
            <w:r>
              <w:t>6.2</w:t>
            </w:r>
          </w:p>
        </w:tc>
        <w:tc>
          <w:tcPr>
            <w:tcW w:w="1250" w:type="pct"/>
          </w:tcPr>
          <w:p w:rsidR="006F7E9A" w:rsidRDefault="006F7E9A" w:rsidP="00493CAE">
            <w:pPr>
              <w:pStyle w:val="Web0"/>
              <w:keepNext/>
              <w:keepLines/>
              <w:spacing w:before="0" w:beforeAutospacing="0" w:after="0" w:afterAutospacing="0"/>
              <w:ind w:left="-57" w:right="-108"/>
            </w:pPr>
            <w:r>
              <w:t>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w:t>
            </w:r>
          </w:p>
        </w:tc>
        <w:tc>
          <w:tcPr>
            <w:tcW w:w="2915" w:type="pct"/>
          </w:tcPr>
          <w:p w:rsidR="006F7E9A" w:rsidRPr="00BB3EE6" w:rsidRDefault="006F7E9A" w:rsidP="00493CAE">
            <w:pPr>
              <w:autoSpaceDE w:val="0"/>
              <w:autoSpaceDN w:val="0"/>
              <w:adjustRightInd w:val="0"/>
              <w:jc w:val="both"/>
              <w:rPr>
                <w:szCs w:val="24"/>
              </w:rPr>
            </w:pPr>
            <w:r w:rsidRPr="00BB3EE6">
              <w:rPr>
                <w:szCs w:val="24"/>
              </w:rPr>
              <w:t>Рассмотрение и оценка заявок участников закупки осуществляется в соответствии с требованиями Закона №44-ФЗ.</w:t>
            </w:r>
          </w:p>
          <w:p w:rsidR="006F7E9A" w:rsidRDefault="006F7E9A" w:rsidP="00493CAE">
            <w:pPr>
              <w:pStyle w:val="a7"/>
            </w:pPr>
            <w:r w:rsidRPr="00BB3EE6">
              <w:t>Оценка заявок на участие в открытом конкурсе производится в соответствии с Постановлением Правительства РФ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tbl>
            <w:tblPr>
              <w:tblW w:w="6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0"/>
              <w:gridCol w:w="808"/>
              <w:gridCol w:w="1117"/>
            </w:tblGrid>
            <w:tr w:rsidR="00FC01A6" w:rsidRPr="00FC01A6" w:rsidTr="00753006">
              <w:trPr>
                <w:trHeight w:val="251"/>
                <w:jc w:val="center"/>
              </w:trPr>
              <w:tc>
                <w:tcPr>
                  <w:tcW w:w="6372" w:type="dxa"/>
                  <w:gridSpan w:val="3"/>
                  <w:tcBorders>
                    <w:top w:val="nil"/>
                    <w:left w:val="nil"/>
                    <w:bottom w:val="nil"/>
                    <w:right w:val="nil"/>
                  </w:tcBorders>
                  <w:vAlign w:val="center"/>
                </w:tcPr>
                <w:p w:rsidR="00FC01A6" w:rsidRPr="00FC01A6" w:rsidRDefault="00FC01A6" w:rsidP="00FC01A6">
                  <w:pPr>
                    <w:jc w:val="center"/>
                    <w:rPr>
                      <w:b/>
                      <w:szCs w:val="24"/>
                    </w:rPr>
                  </w:pPr>
                </w:p>
              </w:tc>
            </w:tr>
            <w:tr w:rsidR="00FC01A6" w:rsidRPr="00FC01A6" w:rsidTr="00753006">
              <w:trPr>
                <w:trHeight w:val="251"/>
                <w:jc w:val="center"/>
              </w:trPr>
              <w:tc>
                <w:tcPr>
                  <w:tcW w:w="4448" w:type="dxa"/>
                  <w:tcBorders>
                    <w:top w:val="single" w:sz="4" w:space="0" w:color="auto"/>
                    <w:left w:val="single" w:sz="4" w:space="0" w:color="auto"/>
                    <w:bottom w:val="nil"/>
                    <w:right w:val="single" w:sz="4" w:space="0" w:color="auto"/>
                  </w:tcBorders>
                  <w:vAlign w:val="center"/>
                  <w:hideMark/>
                </w:tcPr>
                <w:p w:rsidR="00FC01A6" w:rsidRPr="00FC01A6" w:rsidRDefault="00FC01A6" w:rsidP="00FC01A6">
                  <w:pPr>
                    <w:jc w:val="center"/>
                    <w:rPr>
                      <w:b/>
                      <w:bCs/>
                      <w:szCs w:val="24"/>
                    </w:rPr>
                  </w:pPr>
                  <w:r w:rsidRPr="00FC01A6">
                    <w:rPr>
                      <w:b/>
                      <w:bCs/>
                      <w:szCs w:val="24"/>
                    </w:rPr>
                    <w:t>Критерии оценки</w:t>
                  </w:r>
                </w:p>
              </w:tc>
              <w:tc>
                <w:tcPr>
                  <w:tcW w:w="1924" w:type="dxa"/>
                  <w:gridSpan w:val="2"/>
                  <w:tcBorders>
                    <w:top w:val="single" w:sz="4" w:space="0" w:color="auto"/>
                    <w:left w:val="single" w:sz="4" w:space="0" w:color="auto"/>
                    <w:bottom w:val="nil"/>
                    <w:right w:val="single" w:sz="4" w:space="0" w:color="auto"/>
                  </w:tcBorders>
                  <w:vAlign w:val="center"/>
                  <w:hideMark/>
                </w:tcPr>
                <w:p w:rsidR="00FC01A6" w:rsidRPr="00FC01A6" w:rsidRDefault="00FC01A6" w:rsidP="00FC01A6">
                  <w:pPr>
                    <w:jc w:val="center"/>
                    <w:rPr>
                      <w:b/>
                      <w:bCs/>
                      <w:szCs w:val="24"/>
                    </w:rPr>
                  </w:pPr>
                  <w:r w:rsidRPr="00FC01A6">
                    <w:rPr>
                      <w:b/>
                      <w:szCs w:val="24"/>
                    </w:rPr>
                    <w:t>Значимость критерия</w:t>
                  </w:r>
                </w:p>
              </w:tc>
            </w:tr>
            <w:tr w:rsidR="00FC01A6" w:rsidRPr="00FC01A6" w:rsidTr="00753006">
              <w:trPr>
                <w:trHeight w:val="251"/>
                <w:jc w:val="center"/>
              </w:trPr>
              <w:tc>
                <w:tcPr>
                  <w:tcW w:w="4448" w:type="dxa"/>
                  <w:tcBorders>
                    <w:top w:val="single" w:sz="4" w:space="0" w:color="auto"/>
                    <w:left w:val="single" w:sz="4" w:space="0" w:color="auto"/>
                    <w:bottom w:val="single" w:sz="4" w:space="0" w:color="auto"/>
                    <w:right w:val="single" w:sz="4" w:space="0" w:color="auto"/>
                  </w:tcBorders>
                  <w:hideMark/>
                </w:tcPr>
                <w:p w:rsidR="00FC01A6" w:rsidRPr="00FC01A6" w:rsidRDefault="00FC01A6" w:rsidP="00FC01A6">
                  <w:pPr>
                    <w:rPr>
                      <w:b/>
                      <w:bCs/>
                      <w:szCs w:val="24"/>
                    </w:rPr>
                  </w:pPr>
                  <w:r w:rsidRPr="00FC01A6">
                    <w:rPr>
                      <w:b/>
                      <w:szCs w:val="24"/>
                    </w:rPr>
                    <w:t xml:space="preserve">1. Цена контракта </w:t>
                  </w:r>
                </w:p>
              </w:tc>
              <w:tc>
                <w:tcPr>
                  <w:tcW w:w="808" w:type="dxa"/>
                  <w:tcBorders>
                    <w:top w:val="single" w:sz="4" w:space="0" w:color="auto"/>
                    <w:left w:val="single" w:sz="4" w:space="0" w:color="auto"/>
                    <w:bottom w:val="single" w:sz="4" w:space="0" w:color="auto"/>
                    <w:right w:val="single" w:sz="4" w:space="0" w:color="auto"/>
                  </w:tcBorders>
                  <w:vAlign w:val="center"/>
                  <w:hideMark/>
                </w:tcPr>
                <w:p w:rsidR="00FC01A6" w:rsidRPr="00FC01A6" w:rsidRDefault="00FC01A6" w:rsidP="00FC01A6">
                  <w:pPr>
                    <w:jc w:val="center"/>
                    <w:rPr>
                      <w:szCs w:val="24"/>
                    </w:rPr>
                  </w:pPr>
                  <w:r>
                    <w:rPr>
                      <w:szCs w:val="24"/>
                    </w:rPr>
                    <w:t>4</w:t>
                  </w:r>
                  <w:r w:rsidRPr="00FC01A6">
                    <w:rPr>
                      <w:szCs w:val="24"/>
                    </w:rPr>
                    <w:t xml:space="preserve">0 </w:t>
                  </w:r>
                </w:p>
              </w:tc>
              <w:tc>
                <w:tcPr>
                  <w:tcW w:w="1116" w:type="dxa"/>
                  <w:tcBorders>
                    <w:top w:val="single" w:sz="4" w:space="0" w:color="auto"/>
                    <w:left w:val="single" w:sz="4" w:space="0" w:color="auto"/>
                    <w:bottom w:val="single" w:sz="4" w:space="0" w:color="auto"/>
                    <w:right w:val="single" w:sz="4" w:space="0" w:color="auto"/>
                  </w:tcBorders>
                  <w:vAlign w:val="center"/>
                  <w:hideMark/>
                </w:tcPr>
                <w:p w:rsidR="00FC01A6" w:rsidRPr="00FC01A6" w:rsidRDefault="00FC01A6" w:rsidP="00FC01A6">
                  <w:pPr>
                    <w:jc w:val="center"/>
                    <w:rPr>
                      <w:b/>
                      <w:szCs w:val="24"/>
                    </w:rPr>
                  </w:pPr>
                  <w:r w:rsidRPr="00FC01A6">
                    <w:rPr>
                      <w:b/>
                      <w:szCs w:val="24"/>
                    </w:rPr>
                    <w:t>%</w:t>
                  </w:r>
                </w:p>
              </w:tc>
            </w:tr>
            <w:tr w:rsidR="00FC01A6" w:rsidRPr="00FC01A6" w:rsidTr="00753006">
              <w:trPr>
                <w:trHeight w:val="251"/>
                <w:jc w:val="center"/>
              </w:trPr>
              <w:tc>
                <w:tcPr>
                  <w:tcW w:w="4448" w:type="dxa"/>
                  <w:tcBorders>
                    <w:top w:val="single" w:sz="4" w:space="0" w:color="auto"/>
                    <w:left w:val="single" w:sz="4" w:space="0" w:color="auto"/>
                    <w:bottom w:val="single" w:sz="4" w:space="0" w:color="auto"/>
                    <w:right w:val="single" w:sz="4" w:space="0" w:color="auto"/>
                  </w:tcBorders>
                  <w:hideMark/>
                </w:tcPr>
                <w:p w:rsidR="00FC01A6" w:rsidRPr="00FC01A6" w:rsidRDefault="00FC01A6" w:rsidP="00FC01A6">
                  <w:pPr>
                    <w:rPr>
                      <w:b/>
                      <w:bCs/>
                      <w:szCs w:val="24"/>
                    </w:rPr>
                  </w:pPr>
                  <w:r w:rsidRPr="00FC01A6">
                    <w:rPr>
                      <w:b/>
                      <w:szCs w:val="24"/>
                    </w:rPr>
                    <w:t xml:space="preserve">2. </w:t>
                  </w:r>
                  <w:r w:rsidR="00D33E8A" w:rsidRPr="00D33E8A">
                    <w:rPr>
                      <w:rFonts w:eastAsiaTheme="minorHAnsi"/>
                      <w:b/>
                      <w:bCs/>
                      <w:szCs w:val="24"/>
                      <w:lang w:eastAsia="en-US"/>
                    </w:rPr>
                    <w:t>Качественные, функциональные и экологические характеристики объекта закупки</w:t>
                  </w:r>
                </w:p>
              </w:tc>
              <w:tc>
                <w:tcPr>
                  <w:tcW w:w="808" w:type="dxa"/>
                  <w:tcBorders>
                    <w:top w:val="single" w:sz="4" w:space="0" w:color="auto"/>
                    <w:left w:val="single" w:sz="4" w:space="0" w:color="auto"/>
                    <w:bottom w:val="single" w:sz="4" w:space="0" w:color="auto"/>
                    <w:right w:val="single" w:sz="4" w:space="0" w:color="auto"/>
                  </w:tcBorders>
                  <w:vAlign w:val="center"/>
                  <w:hideMark/>
                </w:tcPr>
                <w:p w:rsidR="00FC01A6" w:rsidRPr="00FC01A6" w:rsidRDefault="00FC01A6" w:rsidP="00FC01A6">
                  <w:pPr>
                    <w:jc w:val="center"/>
                    <w:rPr>
                      <w:szCs w:val="24"/>
                    </w:rPr>
                  </w:pPr>
                  <w:r>
                    <w:rPr>
                      <w:szCs w:val="24"/>
                    </w:rPr>
                    <w:t>3</w:t>
                  </w:r>
                  <w:r w:rsidRPr="00FC01A6">
                    <w:rPr>
                      <w:szCs w:val="24"/>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rsidR="00FC01A6" w:rsidRPr="00FC01A6" w:rsidRDefault="00FC01A6" w:rsidP="00FC01A6">
                  <w:pPr>
                    <w:jc w:val="center"/>
                    <w:rPr>
                      <w:b/>
                      <w:szCs w:val="24"/>
                    </w:rPr>
                  </w:pPr>
                  <w:r w:rsidRPr="00FC01A6">
                    <w:rPr>
                      <w:b/>
                      <w:szCs w:val="24"/>
                    </w:rPr>
                    <w:t>%</w:t>
                  </w:r>
                </w:p>
              </w:tc>
            </w:tr>
            <w:tr w:rsidR="00FC01A6" w:rsidRPr="00FC01A6" w:rsidTr="00753006">
              <w:trPr>
                <w:trHeight w:val="251"/>
                <w:jc w:val="center"/>
              </w:trPr>
              <w:tc>
                <w:tcPr>
                  <w:tcW w:w="4448" w:type="dxa"/>
                  <w:tcBorders>
                    <w:top w:val="single" w:sz="4" w:space="0" w:color="auto"/>
                    <w:left w:val="single" w:sz="4" w:space="0" w:color="auto"/>
                    <w:bottom w:val="single" w:sz="4" w:space="0" w:color="auto"/>
                    <w:right w:val="single" w:sz="4" w:space="0" w:color="auto"/>
                  </w:tcBorders>
                </w:tcPr>
                <w:p w:rsidR="00FC01A6" w:rsidRPr="00FC01A6" w:rsidRDefault="00FC01A6" w:rsidP="00FC01A6">
                  <w:pPr>
                    <w:rPr>
                      <w:b/>
                      <w:szCs w:val="24"/>
                    </w:rPr>
                  </w:pPr>
                  <w:r w:rsidRPr="00FC01A6">
                    <w:rPr>
                      <w:b/>
                      <w:szCs w:val="24"/>
                    </w:rPr>
                    <w:t>3. Квалификация участника закупки</w:t>
                  </w:r>
                </w:p>
              </w:tc>
              <w:tc>
                <w:tcPr>
                  <w:tcW w:w="808" w:type="dxa"/>
                  <w:tcBorders>
                    <w:top w:val="single" w:sz="4" w:space="0" w:color="auto"/>
                    <w:left w:val="single" w:sz="4" w:space="0" w:color="auto"/>
                    <w:bottom w:val="single" w:sz="4" w:space="0" w:color="auto"/>
                    <w:right w:val="single" w:sz="4" w:space="0" w:color="auto"/>
                  </w:tcBorders>
                  <w:vAlign w:val="center"/>
                </w:tcPr>
                <w:p w:rsidR="00FC01A6" w:rsidRPr="00FC01A6" w:rsidRDefault="00FC01A6" w:rsidP="00FC01A6">
                  <w:pPr>
                    <w:jc w:val="center"/>
                    <w:rPr>
                      <w:szCs w:val="24"/>
                    </w:rPr>
                  </w:pPr>
                  <w:r>
                    <w:rPr>
                      <w:szCs w:val="24"/>
                    </w:rPr>
                    <w:t>3</w:t>
                  </w:r>
                  <w:r w:rsidRPr="00FC01A6">
                    <w:rPr>
                      <w:szCs w:val="24"/>
                    </w:rPr>
                    <w:t>0</w:t>
                  </w:r>
                </w:p>
              </w:tc>
              <w:tc>
                <w:tcPr>
                  <w:tcW w:w="1116" w:type="dxa"/>
                  <w:tcBorders>
                    <w:top w:val="single" w:sz="4" w:space="0" w:color="auto"/>
                    <w:left w:val="single" w:sz="4" w:space="0" w:color="auto"/>
                    <w:bottom w:val="single" w:sz="4" w:space="0" w:color="auto"/>
                    <w:right w:val="single" w:sz="4" w:space="0" w:color="auto"/>
                  </w:tcBorders>
                  <w:vAlign w:val="center"/>
                </w:tcPr>
                <w:p w:rsidR="00FC01A6" w:rsidRPr="00FC01A6" w:rsidRDefault="00FC01A6" w:rsidP="00FC01A6">
                  <w:pPr>
                    <w:jc w:val="center"/>
                    <w:rPr>
                      <w:b/>
                      <w:szCs w:val="24"/>
                    </w:rPr>
                  </w:pPr>
                  <w:r w:rsidRPr="00FC01A6">
                    <w:rPr>
                      <w:b/>
                      <w:szCs w:val="24"/>
                    </w:rPr>
                    <w:t>%</w:t>
                  </w:r>
                </w:p>
              </w:tc>
            </w:tr>
          </w:tbl>
          <w:p w:rsidR="00FC01A6" w:rsidRPr="00FC01A6" w:rsidRDefault="00FC01A6" w:rsidP="00FC01A6">
            <w:pPr>
              <w:autoSpaceDE w:val="0"/>
              <w:autoSpaceDN w:val="0"/>
              <w:adjustRightInd w:val="0"/>
              <w:jc w:val="both"/>
              <w:rPr>
                <w:szCs w:val="24"/>
              </w:rPr>
            </w:pPr>
          </w:p>
          <w:p w:rsidR="00FC01A6" w:rsidRPr="00FC01A6" w:rsidRDefault="00FC01A6" w:rsidP="00034BC6">
            <w:pPr>
              <w:autoSpaceDE w:val="0"/>
              <w:autoSpaceDN w:val="0"/>
              <w:adjustRightInd w:val="0"/>
              <w:ind w:right="-2"/>
              <w:jc w:val="both"/>
              <w:rPr>
                <w:rFonts w:eastAsia="Calibri"/>
                <w:szCs w:val="24"/>
                <w:lang w:eastAsia="en-US"/>
              </w:rPr>
            </w:pPr>
            <w:r w:rsidRPr="00FC01A6">
              <w:rPr>
                <w:szCs w:val="24"/>
              </w:rPr>
              <w:t xml:space="preserve">1. Рейтинг, присуждаемый </w:t>
            </w:r>
            <w:proofErr w:type="spellStart"/>
            <w:r w:rsidRPr="00FC01A6">
              <w:rPr>
                <w:szCs w:val="24"/>
                <w:lang w:val="en-US"/>
              </w:rPr>
              <w:t>i</w:t>
            </w:r>
            <w:proofErr w:type="spellEnd"/>
            <w:r w:rsidRPr="00FC01A6">
              <w:rPr>
                <w:szCs w:val="24"/>
              </w:rPr>
              <w:t xml:space="preserve">-й заявке по критерию </w:t>
            </w:r>
            <w:r w:rsidRPr="00FC01A6">
              <w:rPr>
                <w:rFonts w:eastAsia="Calibri"/>
                <w:szCs w:val="24"/>
                <w:lang w:eastAsia="en-US"/>
              </w:rPr>
              <w:t>«Цена контракта» (</w:t>
            </w:r>
            <w:r w:rsidRPr="00FC01A6">
              <w:rPr>
                <w:rFonts w:eastAsia="Calibri"/>
                <w:i/>
                <w:szCs w:val="24"/>
                <w:lang w:val="en-US" w:eastAsia="en-US"/>
              </w:rPr>
              <w:t>R</w:t>
            </w:r>
            <w:r w:rsidRPr="00FC01A6">
              <w:rPr>
                <w:rFonts w:eastAsia="Calibri"/>
                <w:i/>
                <w:szCs w:val="24"/>
                <w:vertAlign w:val="subscript"/>
                <w:lang w:eastAsia="en-US"/>
              </w:rPr>
              <w:t>ЦБ</w:t>
            </w:r>
            <w:proofErr w:type="spellStart"/>
            <w:r w:rsidRPr="00FC01A6">
              <w:rPr>
                <w:rFonts w:eastAsia="Calibri"/>
                <w:i/>
                <w:szCs w:val="24"/>
                <w:vertAlign w:val="subscript"/>
                <w:lang w:val="en-US" w:eastAsia="en-US"/>
              </w:rPr>
              <w:t>i</w:t>
            </w:r>
            <w:proofErr w:type="spellEnd"/>
            <w:r w:rsidRPr="00FC01A6">
              <w:rPr>
                <w:rFonts w:eastAsia="Calibri"/>
                <w:szCs w:val="24"/>
                <w:lang w:eastAsia="en-US"/>
              </w:rPr>
              <w:t>) определяется как оценка в баллах, получаемая участником закупки по результатам оценки по критерию (</w:t>
            </w:r>
            <w:r w:rsidRPr="00FC01A6">
              <w:rPr>
                <w:rFonts w:eastAsia="Calibri"/>
                <w:i/>
                <w:szCs w:val="24"/>
                <w:lang w:eastAsia="en-US"/>
              </w:rPr>
              <w:t>ЦБ</w:t>
            </w:r>
            <w:proofErr w:type="spellStart"/>
            <w:r w:rsidRPr="00FC01A6">
              <w:rPr>
                <w:rFonts w:eastAsia="Calibri"/>
                <w:i/>
                <w:szCs w:val="24"/>
                <w:vertAlign w:val="subscript"/>
                <w:lang w:val="en-US" w:eastAsia="en-US"/>
              </w:rPr>
              <w:t>i</w:t>
            </w:r>
            <w:proofErr w:type="spellEnd"/>
            <w:r w:rsidRPr="00FC01A6">
              <w:rPr>
                <w:rFonts w:eastAsia="Calibri"/>
                <w:szCs w:val="24"/>
                <w:lang w:eastAsia="en-US"/>
              </w:rPr>
              <w:t>) с учетом коэффициента значимости критерия (</w:t>
            </w:r>
            <w:r w:rsidRPr="00FC01A6">
              <w:rPr>
                <w:rFonts w:eastAsia="Calibri"/>
                <w:i/>
                <w:szCs w:val="24"/>
                <w:lang w:eastAsia="en-US"/>
              </w:rPr>
              <w:t>КЗ</w:t>
            </w:r>
            <w:proofErr w:type="gramStart"/>
            <w:r w:rsidRPr="00FC01A6">
              <w:rPr>
                <w:rFonts w:eastAsia="Calibri"/>
                <w:i/>
                <w:szCs w:val="24"/>
                <w:lang w:eastAsia="en-US"/>
              </w:rPr>
              <w:t>1</w:t>
            </w:r>
            <w:proofErr w:type="gramEnd"/>
            <w:r>
              <w:rPr>
                <w:rFonts w:eastAsia="Calibri"/>
                <w:i/>
                <w:szCs w:val="24"/>
                <w:lang w:eastAsia="en-US"/>
              </w:rPr>
              <w:t>=0,4</w:t>
            </w:r>
            <w:r w:rsidRPr="00FC01A6">
              <w:rPr>
                <w:rFonts w:eastAsia="Calibri"/>
                <w:szCs w:val="24"/>
                <w:lang w:eastAsia="en-US"/>
              </w:rPr>
              <w:t>).</w:t>
            </w:r>
          </w:p>
          <w:p w:rsidR="00FC01A6" w:rsidRPr="00FC01A6" w:rsidRDefault="00FC01A6" w:rsidP="00FC01A6">
            <w:pPr>
              <w:autoSpaceDE w:val="0"/>
              <w:autoSpaceDN w:val="0"/>
              <w:adjustRightInd w:val="0"/>
              <w:jc w:val="center"/>
              <w:rPr>
                <w:rFonts w:eastAsia="Calibri"/>
                <w:i/>
                <w:szCs w:val="24"/>
                <w:lang w:eastAsia="en-US"/>
              </w:rPr>
            </w:pPr>
            <w:r w:rsidRPr="00FC01A6">
              <w:rPr>
                <w:rFonts w:eastAsia="Calibri"/>
                <w:i/>
                <w:szCs w:val="24"/>
                <w:lang w:val="en-US" w:eastAsia="en-US"/>
              </w:rPr>
              <w:lastRenderedPageBreak/>
              <w:t>R</w:t>
            </w:r>
            <w:r w:rsidRPr="00FC01A6">
              <w:rPr>
                <w:rFonts w:eastAsia="Calibri"/>
                <w:i/>
                <w:szCs w:val="24"/>
                <w:vertAlign w:val="subscript"/>
                <w:lang w:eastAsia="en-US"/>
              </w:rPr>
              <w:t>ЦБ</w:t>
            </w:r>
            <w:proofErr w:type="spellStart"/>
            <w:r w:rsidRPr="00FC01A6">
              <w:rPr>
                <w:rFonts w:eastAsia="Calibri"/>
                <w:i/>
                <w:szCs w:val="24"/>
                <w:vertAlign w:val="subscript"/>
                <w:lang w:val="en-US" w:eastAsia="en-US"/>
              </w:rPr>
              <w:t>i</w:t>
            </w:r>
            <w:proofErr w:type="spellEnd"/>
            <w:r w:rsidRPr="00FC01A6">
              <w:rPr>
                <w:rFonts w:eastAsia="Calibri"/>
                <w:i/>
                <w:szCs w:val="24"/>
                <w:lang w:eastAsia="en-US"/>
              </w:rPr>
              <w:t>=ЦБ</w:t>
            </w:r>
            <w:r w:rsidRPr="00FC01A6">
              <w:rPr>
                <w:rFonts w:eastAsia="Calibri"/>
                <w:i/>
                <w:szCs w:val="24"/>
                <w:vertAlign w:val="subscript"/>
                <w:lang w:val="en-US" w:eastAsia="en-US"/>
              </w:rPr>
              <w:t>i</w:t>
            </w:r>
            <w:r w:rsidRPr="00FC01A6">
              <w:rPr>
                <w:rFonts w:eastAsia="Calibri"/>
                <w:i/>
                <w:szCs w:val="24"/>
                <w:lang w:val="en-US" w:eastAsia="en-US"/>
              </w:rPr>
              <w:t>x</w:t>
            </w:r>
            <w:r w:rsidRPr="00FC01A6">
              <w:rPr>
                <w:rFonts w:eastAsia="Calibri"/>
                <w:i/>
                <w:szCs w:val="24"/>
                <w:lang w:eastAsia="en-US"/>
              </w:rPr>
              <w:t>КЗ1</w:t>
            </w:r>
          </w:p>
          <w:p w:rsidR="00FC01A6" w:rsidRPr="00FC01A6" w:rsidRDefault="00FC01A6" w:rsidP="00FC01A6">
            <w:pPr>
              <w:autoSpaceDE w:val="0"/>
              <w:autoSpaceDN w:val="0"/>
              <w:adjustRightInd w:val="0"/>
              <w:jc w:val="center"/>
              <w:rPr>
                <w:szCs w:val="24"/>
              </w:rPr>
            </w:pPr>
          </w:p>
          <w:p w:rsidR="00FC01A6" w:rsidRPr="00FC01A6" w:rsidRDefault="00FC01A6" w:rsidP="00FC01A6">
            <w:pPr>
              <w:autoSpaceDE w:val="0"/>
              <w:autoSpaceDN w:val="0"/>
              <w:adjustRightInd w:val="0"/>
              <w:jc w:val="both"/>
              <w:rPr>
                <w:rFonts w:eastAsia="Calibri"/>
                <w:szCs w:val="24"/>
                <w:lang w:eastAsia="en-US"/>
              </w:rPr>
            </w:pPr>
            <w:r w:rsidRPr="00FC01A6">
              <w:rPr>
                <w:rFonts w:eastAsia="Calibri"/>
                <w:szCs w:val="24"/>
                <w:lang w:eastAsia="en-US"/>
              </w:rPr>
              <w:t>Количество баллов, присуждаемых по критерию оценки «Цена контракта</w:t>
            </w:r>
            <w:proofErr w:type="gramStart"/>
            <w:r w:rsidRPr="00FC01A6">
              <w:rPr>
                <w:rFonts w:eastAsia="Calibri"/>
                <w:szCs w:val="24"/>
                <w:lang w:eastAsia="en-US"/>
              </w:rPr>
              <w:t>» (</w:t>
            </w:r>
            <w:r>
              <w:rPr>
                <w:rFonts w:eastAsia="Calibri"/>
                <w:noProof/>
                <w:position w:val="-12"/>
                <w:szCs w:val="24"/>
              </w:rPr>
              <w:drawing>
                <wp:inline distT="0" distB="0" distL="0" distR="0">
                  <wp:extent cx="276225" cy="2286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FC01A6">
              <w:rPr>
                <w:rFonts w:eastAsia="Calibri"/>
                <w:szCs w:val="24"/>
                <w:lang w:eastAsia="en-US"/>
              </w:rPr>
              <w:t xml:space="preserve">), </w:t>
            </w:r>
            <w:proofErr w:type="gramEnd"/>
            <w:r w:rsidRPr="00FC01A6">
              <w:rPr>
                <w:rFonts w:eastAsia="Calibri"/>
                <w:szCs w:val="24"/>
                <w:lang w:eastAsia="en-US"/>
              </w:rPr>
              <w:t>определяется по формуле:</w:t>
            </w:r>
          </w:p>
          <w:p w:rsidR="00FC01A6" w:rsidRPr="00FC01A6" w:rsidRDefault="00FC01A6" w:rsidP="00FC01A6">
            <w:pPr>
              <w:autoSpaceDE w:val="0"/>
              <w:autoSpaceDN w:val="0"/>
              <w:adjustRightInd w:val="0"/>
              <w:ind w:firstLine="16"/>
              <w:jc w:val="both"/>
              <w:rPr>
                <w:rFonts w:eastAsia="Calibri"/>
                <w:szCs w:val="24"/>
                <w:lang w:eastAsia="en-US"/>
              </w:rPr>
            </w:pPr>
            <w:r w:rsidRPr="00FC01A6">
              <w:rPr>
                <w:rFonts w:eastAsia="Calibri"/>
                <w:szCs w:val="24"/>
                <w:lang w:eastAsia="en-US"/>
              </w:rPr>
              <w:t xml:space="preserve">а) в случае если </w:t>
            </w:r>
            <w:r>
              <w:rPr>
                <w:rFonts w:eastAsia="Calibri"/>
                <w:noProof/>
                <w:position w:val="-12"/>
                <w:szCs w:val="24"/>
              </w:rPr>
              <w:drawing>
                <wp:inline distT="0" distB="0" distL="0" distR="0">
                  <wp:extent cx="523875" cy="2286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FC01A6">
              <w:rPr>
                <w:rFonts w:eastAsia="Calibri"/>
                <w:szCs w:val="24"/>
                <w:lang w:eastAsia="en-US"/>
              </w:rPr>
              <w:t>,</w:t>
            </w:r>
          </w:p>
          <w:p w:rsidR="00FC01A6" w:rsidRPr="00FC01A6" w:rsidRDefault="00FC01A6" w:rsidP="00FC01A6">
            <w:pPr>
              <w:autoSpaceDE w:val="0"/>
              <w:autoSpaceDN w:val="0"/>
              <w:adjustRightInd w:val="0"/>
              <w:ind w:firstLine="540"/>
              <w:jc w:val="both"/>
              <w:outlineLvl w:val="0"/>
              <w:rPr>
                <w:rFonts w:eastAsia="Calibri"/>
                <w:szCs w:val="24"/>
                <w:lang w:eastAsia="en-US"/>
              </w:rPr>
            </w:pPr>
          </w:p>
          <w:p w:rsidR="00FC01A6" w:rsidRPr="00FC01A6" w:rsidRDefault="00FC01A6" w:rsidP="00FC01A6">
            <w:pPr>
              <w:autoSpaceDE w:val="0"/>
              <w:autoSpaceDN w:val="0"/>
              <w:adjustRightInd w:val="0"/>
              <w:jc w:val="center"/>
              <w:rPr>
                <w:rFonts w:eastAsia="Calibri"/>
                <w:szCs w:val="24"/>
                <w:lang w:eastAsia="en-US"/>
              </w:rPr>
            </w:pPr>
            <w:r>
              <w:rPr>
                <w:rFonts w:eastAsia="Calibri"/>
                <w:noProof/>
                <w:position w:val="-30"/>
                <w:szCs w:val="24"/>
              </w:rPr>
              <w:drawing>
                <wp:inline distT="0" distB="0" distL="0" distR="0">
                  <wp:extent cx="1038225" cy="4381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FC01A6">
              <w:rPr>
                <w:rFonts w:eastAsia="Calibri"/>
                <w:szCs w:val="24"/>
                <w:lang w:eastAsia="en-US"/>
              </w:rPr>
              <w:t>,</w:t>
            </w:r>
          </w:p>
          <w:p w:rsidR="00FC01A6" w:rsidRPr="00FC01A6" w:rsidRDefault="00FC01A6" w:rsidP="00FC01A6">
            <w:pPr>
              <w:autoSpaceDE w:val="0"/>
              <w:autoSpaceDN w:val="0"/>
              <w:adjustRightInd w:val="0"/>
              <w:ind w:firstLine="540"/>
              <w:jc w:val="both"/>
              <w:rPr>
                <w:rFonts w:eastAsia="Calibri"/>
                <w:szCs w:val="24"/>
                <w:lang w:eastAsia="en-US"/>
              </w:rPr>
            </w:pPr>
          </w:p>
          <w:p w:rsidR="00FC01A6" w:rsidRPr="00FC01A6" w:rsidRDefault="00FC01A6" w:rsidP="00FC01A6">
            <w:pPr>
              <w:autoSpaceDE w:val="0"/>
              <w:autoSpaceDN w:val="0"/>
              <w:adjustRightInd w:val="0"/>
              <w:ind w:firstLine="540"/>
              <w:jc w:val="both"/>
              <w:rPr>
                <w:rFonts w:eastAsia="Calibri"/>
                <w:szCs w:val="24"/>
                <w:lang w:eastAsia="en-US"/>
              </w:rPr>
            </w:pPr>
            <w:r w:rsidRPr="00FC01A6">
              <w:rPr>
                <w:rFonts w:eastAsia="Calibri"/>
                <w:szCs w:val="24"/>
                <w:lang w:eastAsia="en-US"/>
              </w:rPr>
              <w:t>где:</w:t>
            </w:r>
          </w:p>
          <w:p w:rsidR="00FC01A6" w:rsidRPr="00FC01A6" w:rsidRDefault="00FC01A6" w:rsidP="00FC01A6">
            <w:pPr>
              <w:autoSpaceDE w:val="0"/>
              <w:autoSpaceDN w:val="0"/>
              <w:adjustRightInd w:val="0"/>
              <w:ind w:firstLine="540"/>
              <w:jc w:val="both"/>
              <w:rPr>
                <w:rFonts w:eastAsia="Calibri"/>
                <w:szCs w:val="24"/>
                <w:lang w:eastAsia="en-US"/>
              </w:rPr>
            </w:pPr>
            <w:r>
              <w:rPr>
                <w:rFonts w:eastAsia="Calibri"/>
                <w:noProof/>
                <w:position w:val="-12"/>
                <w:szCs w:val="24"/>
              </w:rPr>
              <w:drawing>
                <wp:inline distT="0" distB="0" distL="0" distR="0">
                  <wp:extent cx="200025" cy="2286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FC01A6">
              <w:rPr>
                <w:rFonts w:eastAsia="Calibri"/>
                <w:szCs w:val="24"/>
                <w:lang w:eastAsia="en-US"/>
              </w:rPr>
              <w:t xml:space="preserve"> - предложение участника закупки, заявка (предложение) которого оценивается;</w:t>
            </w:r>
          </w:p>
          <w:p w:rsidR="00FC01A6" w:rsidRPr="00FC01A6" w:rsidRDefault="00FC01A6" w:rsidP="00FC01A6">
            <w:pPr>
              <w:autoSpaceDE w:val="0"/>
              <w:autoSpaceDN w:val="0"/>
              <w:adjustRightInd w:val="0"/>
              <w:ind w:firstLine="540"/>
              <w:jc w:val="both"/>
              <w:rPr>
                <w:rFonts w:eastAsia="Calibri"/>
                <w:szCs w:val="24"/>
                <w:lang w:eastAsia="en-US"/>
              </w:rPr>
            </w:pPr>
            <w:r>
              <w:rPr>
                <w:rFonts w:eastAsia="Calibri"/>
                <w:noProof/>
                <w:position w:val="-12"/>
                <w:szCs w:val="24"/>
              </w:rPr>
              <w:drawing>
                <wp:inline distT="0" distB="0" distL="0" distR="0">
                  <wp:extent cx="323850"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FC01A6">
              <w:rPr>
                <w:rFonts w:eastAsia="Calibri"/>
                <w:szCs w:val="24"/>
                <w:lang w:eastAsia="en-US"/>
              </w:rPr>
              <w:t xml:space="preserve"> - минимальное предложение из предложений по критерию оценки, сделанных участниками закупки;</w:t>
            </w:r>
          </w:p>
          <w:p w:rsidR="00FC01A6" w:rsidRPr="00FC01A6" w:rsidRDefault="00FC01A6" w:rsidP="00FC01A6">
            <w:pPr>
              <w:autoSpaceDE w:val="0"/>
              <w:autoSpaceDN w:val="0"/>
              <w:adjustRightInd w:val="0"/>
              <w:jc w:val="both"/>
              <w:rPr>
                <w:rFonts w:eastAsia="Calibri"/>
                <w:szCs w:val="24"/>
                <w:lang w:eastAsia="en-US"/>
              </w:rPr>
            </w:pPr>
            <w:r w:rsidRPr="00FC01A6">
              <w:rPr>
                <w:rFonts w:eastAsia="Calibri"/>
                <w:szCs w:val="24"/>
                <w:lang w:eastAsia="en-US"/>
              </w:rPr>
              <w:t xml:space="preserve">б) в случае если </w:t>
            </w:r>
            <w:r>
              <w:rPr>
                <w:rFonts w:eastAsia="Calibri"/>
                <w:noProof/>
                <w:position w:val="-12"/>
                <w:szCs w:val="24"/>
              </w:rPr>
              <w:drawing>
                <wp:inline distT="0" distB="0" distL="0" distR="0">
                  <wp:extent cx="523875" cy="2286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FC01A6">
              <w:rPr>
                <w:rFonts w:eastAsia="Calibri"/>
                <w:szCs w:val="24"/>
                <w:lang w:eastAsia="en-US"/>
              </w:rPr>
              <w:t>,</w:t>
            </w:r>
          </w:p>
          <w:p w:rsidR="00FC01A6" w:rsidRPr="00FC01A6" w:rsidRDefault="00FC01A6" w:rsidP="00FC01A6">
            <w:pPr>
              <w:autoSpaceDE w:val="0"/>
              <w:autoSpaceDN w:val="0"/>
              <w:adjustRightInd w:val="0"/>
              <w:ind w:firstLine="540"/>
              <w:jc w:val="both"/>
              <w:rPr>
                <w:rFonts w:eastAsia="Calibri"/>
                <w:szCs w:val="24"/>
                <w:lang w:eastAsia="en-US"/>
              </w:rPr>
            </w:pPr>
          </w:p>
          <w:p w:rsidR="00FC01A6" w:rsidRPr="00FC01A6" w:rsidRDefault="00FC01A6" w:rsidP="00FC01A6">
            <w:pPr>
              <w:autoSpaceDE w:val="0"/>
              <w:autoSpaceDN w:val="0"/>
              <w:adjustRightInd w:val="0"/>
              <w:jc w:val="center"/>
              <w:rPr>
                <w:rFonts w:eastAsia="Calibri"/>
                <w:szCs w:val="24"/>
                <w:lang w:eastAsia="en-US"/>
              </w:rPr>
            </w:pPr>
            <w:r>
              <w:rPr>
                <w:rFonts w:eastAsia="Calibri"/>
                <w:noProof/>
                <w:position w:val="-30"/>
                <w:szCs w:val="24"/>
              </w:rPr>
              <w:drawing>
                <wp:inline distT="0" distB="0" distL="0" distR="0">
                  <wp:extent cx="1438275" cy="4572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38275" cy="457200"/>
                          </a:xfrm>
                          <a:prstGeom prst="rect">
                            <a:avLst/>
                          </a:prstGeom>
                          <a:noFill/>
                          <a:ln>
                            <a:noFill/>
                          </a:ln>
                        </pic:spPr>
                      </pic:pic>
                    </a:graphicData>
                  </a:graphic>
                </wp:inline>
              </w:drawing>
            </w:r>
            <w:r w:rsidRPr="00FC01A6">
              <w:rPr>
                <w:rFonts w:eastAsia="Calibri"/>
                <w:szCs w:val="24"/>
                <w:lang w:eastAsia="en-US"/>
              </w:rPr>
              <w:t>,</w:t>
            </w:r>
          </w:p>
          <w:p w:rsidR="00FC01A6" w:rsidRPr="00FC01A6" w:rsidRDefault="00FC01A6" w:rsidP="00FC01A6">
            <w:pPr>
              <w:autoSpaceDE w:val="0"/>
              <w:autoSpaceDN w:val="0"/>
              <w:adjustRightInd w:val="0"/>
              <w:ind w:firstLine="540"/>
              <w:jc w:val="both"/>
              <w:rPr>
                <w:rFonts w:eastAsia="Calibri"/>
                <w:szCs w:val="24"/>
                <w:lang w:eastAsia="en-US"/>
              </w:rPr>
            </w:pPr>
          </w:p>
          <w:p w:rsidR="00FC01A6" w:rsidRPr="00FC01A6" w:rsidRDefault="00FC01A6" w:rsidP="00FC01A6">
            <w:pPr>
              <w:autoSpaceDE w:val="0"/>
              <w:autoSpaceDN w:val="0"/>
              <w:adjustRightInd w:val="0"/>
              <w:ind w:firstLine="540"/>
              <w:jc w:val="both"/>
              <w:rPr>
                <w:rFonts w:eastAsia="Calibri"/>
                <w:szCs w:val="24"/>
                <w:lang w:eastAsia="en-US"/>
              </w:rPr>
            </w:pPr>
            <w:r w:rsidRPr="00FC01A6">
              <w:rPr>
                <w:rFonts w:eastAsia="Calibri"/>
                <w:szCs w:val="24"/>
                <w:lang w:eastAsia="en-US"/>
              </w:rPr>
              <w:t xml:space="preserve">где </w:t>
            </w:r>
            <w:r>
              <w:rPr>
                <w:rFonts w:eastAsia="Calibri"/>
                <w:noProof/>
                <w:position w:val="-12"/>
                <w:szCs w:val="24"/>
              </w:rPr>
              <w:drawing>
                <wp:inline distT="0" distB="0" distL="0" distR="0">
                  <wp:extent cx="323850"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FC01A6">
              <w:rPr>
                <w:rFonts w:eastAsia="Calibri"/>
                <w:szCs w:val="24"/>
                <w:lang w:eastAsia="en-US"/>
              </w:rPr>
              <w:t xml:space="preserve"> - максимальное предложение из предложений по критерию, сделанных участниками закупки.</w:t>
            </w:r>
          </w:p>
          <w:p w:rsidR="00583107" w:rsidRDefault="00583107" w:rsidP="00395ED2">
            <w:pPr>
              <w:autoSpaceDE w:val="0"/>
              <w:autoSpaceDN w:val="0"/>
              <w:adjustRightInd w:val="0"/>
              <w:jc w:val="both"/>
              <w:rPr>
                <w:szCs w:val="24"/>
              </w:rPr>
            </w:pPr>
          </w:p>
          <w:p w:rsidR="00583107" w:rsidRPr="0083793F" w:rsidRDefault="00FC01A6" w:rsidP="00583107">
            <w:pPr>
              <w:jc w:val="both"/>
              <w:rPr>
                <w:rFonts w:eastAsia="Calibri"/>
                <w:szCs w:val="24"/>
                <w:lang w:eastAsia="en-US"/>
              </w:rPr>
            </w:pPr>
            <w:r w:rsidRPr="00FC01A6">
              <w:rPr>
                <w:szCs w:val="24"/>
              </w:rPr>
              <w:t xml:space="preserve">2. </w:t>
            </w:r>
            <w:r w:rsidR="00583107" w:rsidRPr="00EB0275">
              <w:rPr>
                <w:szCs w:val="24"/>
              </w:rPr>
              <w:t xml:space="preserve">Рейтинг, присуждаемый </w:t>
            </w:r>
            <w:proofErr w:type="spellStart"/>
            <w:r w:rsidR="00583107" w:rsidRPr="00EB0275">
              <w:rPr>
                <w:szCs w:val="24"/>
                <w:lang w:val="en-US"/>
              </w:rPr>
              <w:t>i</w:t>
            </w:r>
            <w:proofErr w:type="spellEnd"/>
            <w:r w:rsidR="00583107" w:rsidRPr="00EB0275">
              <w:rPr>
                <w:szCs w:val="24"/>
              </w:rPr>
              <w:t xml:space="preserve">-й заявке по критерию </w:t>
            </w:r>
            <w:r w:rsidR="00583107" w:rsidRPr="005B2445">
              <w:rPr>
                <w:rFonts w:eastAsia="Calibri"/>
                <w:b/>
                <w:i/>
                <w:szCs w:val="24"/>
                <w:lang w:eastAsia="en-US"/>
              </w:rPr>
              <w:t>«</w:t>
            </w:r>
            <w:r w:rsidR="00583107" w:rsidRPr="0056140E">
              <w:rPr>
                <w:rFonts w:eastAsiaTheme="minorHAnsi"/>
                <w:b/>
                <w:bCs/>
                <w:i/>
                <w:szCs w:val="24"/>
                <w:lang w:eastAsia="en-US"/>
              </w:rPr>
              <w:t>Качественные, функциональные и экологические характеристики объекта закупк</w:t>
            </w:r>
            <w:r w:rsidR="00583107">
              <w:rPr>
                <w:rFonts w:eastAsiaTheme="minorHAnsi"/>
                <w:b/>
                <w:bCs/>
                <w:i/>
                <w:szCs w:val="24"/>
                <w:lang w:eastAsia="en-US"/>
              </w:rPr>
              <w:t>и</w:t>
            </w:r>
            <w:r w:rsidR="00583107" w:rsidRPr="005B2445">
              <w:rPr>
                <w:rFonts w:eastAsia="Calibri"/>
                <w:b/>
                <w:i/>
                <w:szCs w:val="24"/>
                <w:lang w:eastAsia="en-US"/>
              </w:rPr>
              <w:t>»</w:t>
            </w:r>
            <w:r w:rsidR="00583107" w:rsidRPr="00EB0275">
              <w:rPr>
                <w:rFonts w:eastAsia="Calibri"/>
                <w:szCs w:val="24"/>
                <w:lang w:eastAsia="en-US"/>
              </w:rPr>
              <w:t xml:space="preserve"> (</w:t>
            </w:r>
            <w:r w:rsidR="00583107" w:rsidRPr="00EB0275">
              <w:rPr>
                <w:rFonts w:eastAsia="Calibri"/>
                <w:i/>
                <w:szCs w:val="24"/>
                <w:lang w:val="en-US" w:eastAsia="en-US"/>
              </w:rPr>
              <w:t>R</w:t>
            </w:r>
            <w:r w:rsidR="00583107" w:rsidRPr="00EB0275">
              <w:rPr>
                <w:rFonts w:eastAsia="Calibri"/>
                <w:i/>
                <w:szCs w:val="24"/>
                <w:vertAlign w:val="subscript"/>
                <w:lang w:eastAsia="en-US"/>
              </w:rPr>
              <w:t>НЦБ</w:t>
            </w:r>
            <w:proofErr w:type="spellStart"/>
            <w:r w:rsidR="00583107" w:rsidRPr="00EB0275">
              <w:rPr>
                <w:rFonts w:eastAsia="Calibri"/>
                <w:i/>
                <w:szCs w:val="24"/>
                <w:vertAlign w:val="subscript"/>
                <w:lang w:val="en-US" w:eastAsia="en-US"/>
              </w:rPr>
              <w:t>i</w:t>
            </w:r>
            <w:proofErr w:type="spellEnd"/>
            <w:r w:rsidR="00583107" w:rsidRPr="00EB0275">
              <w:rPr>
                <w:rFonts w:eastAsia="Calibri"/>
                <w:szCs w:val="24"/>
                <w:lang w:eastAsia="en-US"/>
              </w:rPr>
              <w:t xml:space="preserve">) определяется как оценка в баллах, </w:t>
            </w:r>
            <w:r w:rsidR="00583107">
              <w:rPr>
                <w:rFonts w:eastAsia="Calibri"/>
                <w:szCs w:val="24"/>
                <w:lang w:eastAsia="en-US"/>
              </w:rPr>
              <w:t>полученная участником закупки</w:t>
            </w:r>
            <w:r w:rsidR="00583107" w:rsidRPr="00EB0275">
              <w:rPr>
                <w:rFonts w:eastAsia="Calibri"/>
                <w:szCs w:val="24"/>
                <w:lang w:eastAsia="en-US"/>
              </w:rPr>
              <w:t xml:space="preserve"> по результатам оценки по критерию (</w:t>
            </w:r>
            <w:r w:rsidR="00583107" w:rsidRPr="00EB0275">
              <w:rPr>
                <w:i/>
                <w:szCs w:val="24"/>
              </w:rPr>
              <w:t>НЦ</w:t>
            </w:r>
            <w:r w:rsidR="00583107" w:rsidRPr="0083793F">
              <w:rPr>
                <w:i/>
                <w:szCs w:val="24"/>
              </w:rPr>
              <w:t>Б</w:t>
            </w:r>
            <w:proofErr w:type="spellStart"/>
            <w:r w:rsidR="00583107" w:rsidRPr="0083793F">
              <w:rPr>
                <w:i/>
                <w:szCs w:val="24"/>
                <w:vertAlign w:val="subscript"/>
                <w:lang w:val="en-US"/>
              </w:rPr>
              <w:t>i</w:t>
            </w:r>
            <w:proofErr w:type="spellEnd"/>
            <w:r w:rsidR="00583107" w:rsidRPr="0083793F">
              <w:rPr>
                <w:rFonts w:eastAsia="Calibri"/>
                <w:i/>
                <w:szCs w:val="24"/>
                <w:lang w:eastAsia="en-US"/>
              </w:rPr>
              <w:t>1</w:t>
            </w:r>
            <w:r w:rsidR="00583107" w:rsidRPr="00EB0275">
              <w:rPr>
                <w:rFonts w:eastAsia="Calibri"/>
                <w:szCs w:val="24"/>
                <w:lang w:eastAsia="en-US"/>
              </w:rPr>
              <w:t>) с учетом коэффициента значимости критерия (</w:t>
            </w:r>
            <w:r w:rsidR="00583107" w:rsidRPr="00EB0275">
              <w:rPr>
                <w:rFonts w:eastAsia="Calibri"/>
                <w:i/>
                <w:szCs w:val="24"/>
                <w:lang w:eastAsia="en-US"/>
              </w:rPr>
              <w:t>КЗ</w:t>
            </w:r>
            <w:proofErr w:type="gramStart"/>
            <w:r w:rsidR="00583107" w:rsidRPr="00D848C0">
              <w:rPr>
                <w:rFonts w:eastAsia="Calibri"/>
                <w:i/>
                <w:szCs w:val="24"/>
                <w:vertAlign w:val="subscript"/>
                <w:lang w:eastAsia="en-US"/>
              </w:rPr>
              <w:t>2</w:t>
            </w:r>
            <w:proofErr w:type="gramEnd"/>
            <w:r w:rsidR="00583107" w:rsidRPr="00EB0275">
              <w:rPr>
                <w:rFonts w:eastAsia="Calibri"/>
                <w:i/>
                <w:szCs w:val="24"/>
                <w:lang w:eastAsia="en-US"/>
              </w:rPr>
              <w:t>=0,3</w:t>
            </w:r>
            <w:r w:rsidR="00583107" w:rsidRPr="00EB0275">
              <w:rPr>
                <w:rFonts w:eastAsia="Calibri"/>
                <w:szCs w:val="24"/>
                <w:lang w:eastAsia="en-US"/>
              </w:rPr>
              <w:t>).</w:t>
            </w:r>
            <w:r w:rsidR="00583107" w:rsidRPr="00F32319">
              <w:rPr>
                <w:szCs w:val="24"/>
              </w:rPr>
              <w:t xml:space="preserve"> </w:t>
            </w:r>
          </w:p>
          <w:p w:rsidR="00583107" w:rsidRDefault="00583107" w:rsidP="00583107">
            <w:pPr>
              <w:jc w:val="both"/>
            </w:pPr>
            <w:r>
              <w:rPr>
                <w:szCs w:val="24"/>
              </w:rPr>
              <w:t>Для оценки заявок по критерию «</w:t>
            </w:r>
            <w:r>
              <w:t xml:space="preserve">Качественные, функциональные и экологические характеристики объекта закупки» установлен показатель «Качество услуг» </w:t>
            </w:r>
            <w:r w:rsidRPr="00B97244">
              <w:rPr>
                <w:i/>
              </w:rPr>
              <w:t>(Форма №6).</w:t>
            </w:r>
          </w:p>
          <w:p w:rsidR="00583107" w:rsidRPr="00EB0275" w:rsidRDefault="00583107" w:rsidP="00583107">
            <w:pPr>
              <w:jc w:val="center"/>
              <w:rPr>
                <w:i/>
                <w:szCs w:val="24"/>
              </w:rPr>
            </w:pPr>
            <w:r w:rsidRPr="00EB0275">
              <w:rPr>
                <w:rFonts w:eastAsia="Calibri"/>
                <w:i/>
                <w:szCs w:val="24"/>
                <w:lang w:val="en-US" w:eastAsia="en-US"/>
              </w:rPr>
              <w:t>R</w:t>
            </w:r>
            <w:r w:rsidRPr="00EB0275">
              <w:rPr>
                <w:rFonts w:eastAsia="Calibri"/>
                <w:i/>
                <w:szCs w:val="24"/>
                <w:vertAlign w:val="subscript"/>
                <w:lang w:eastAsia="en-US"/>
              </w:rPr>
              <w:t>НЦБ</w:t>
            </w:r>
            <w:proofErr w:type="spellStart"/>
            <w:r w:rsidRPr="00EB0275">
              <w:rPr>
                <w:rFonts w:eastAsia="Calibri"/>
                <w:i/>
                <w:szCs w:val="24"/>
                <w:vertAlign w:val="subscript"/>
                <w:lang w:val="en-US" w:eastAsia="en-US"/>
              </w:rPr>
              <w:t>i</w:t>
            </w:r>
            <w:proofErr w:type="spellEnd"/>
            <w:r w:rsidRPr="00EB0275">
              <w:rPr>
                <w:rFonts w:eastAsia="Calibri"/>
                <w:i/>
                <w:szCs w:val="24"/>
                <w:lang w:eastAsia="en-US"/>
              </w:rPr>
              <w:t>=</w:t>
            </w:r>
            <w:r w:rsidRPr="00EB0275">
              <w:rPr>
                <w:i/>
                <w:szCs w:val="24"/>
              </w:rPr>
              <w:t xml:space="preserve"> </w:t>
            </w:r>
            <w:r w:rsidRPr="0083793F">
              <w:rPr>
                <w:i/>
                <w:szCs w:val="24"/>
              </w:rPr>
              <w:t>НЦБ</w:t>
            </w:r>
            <w:proofErr w:type="spellStart"/>
            <w:r w:rsidRPr="0083793F">
              <w:rPr>
                <w:i/>
                <w:szCs w:val="24"/>
                <w:vertAlign w:val="subscript"/>
                <w:lang w:val="en-US"/>
              </w:rPr>
              <w:t>i</w:t>
            </w:r>
            <w:proofErr w:type="spellEnd"/>
            <w:r w:rsidRPr="0083793F">
              <w:rPr>
                <w:rFonts w:eastAsia="Calibri"/>
                <w:i/>
                <w:szCs w:val="24"/>
                <w:lang w:eastAsia="en-US"/>
              </w:rPr>
              <w:t>1</w:t>
            </w:r>
            <w:r w:rsidRPr="00EB0275">
              <w:rPr>
                <w:i/>
                <w:szCs w:val="24"/>
                <w:lang w:val="en-US"/>
              </w:rPr>
              <w:t>x</w:t>
            </w:r>
            <w:r w:rsidRPr="00EB0275">
              <w:rPr>
                <w:i/>
                <w:szCs w:val="24"/>
              </w:rPr>
              <w:t>КЗ</w:t>
            </w:r>
            <w:r w:rsidRPr="00D848C0">
              <w:rPr>
                <w:i/>
                <w:szCs w:val="24"/>
                <w:vertAlign w:val="subscript"/>
              </w:rPr>
              <w:t>2</w:t>
            </w:r>
          </w:p>
          <w:p w:rsidR="00583107" w:rsidRDefault="00583107" w:rsidP="00583107">
            <w:pPr>
              <w:jc w:val="both"/>
              <w:rPr>
                <w:szCs w:val="24"/>
              </w:rPr>
            </w:pPr>
            <w:r>
              <w:rPr>
                <w:i/>
                <w:szCs w:val="24"/>
              </w:rPr>
              <w:t>НЦБ</w:t>
            </w:r>
            <w:proofErr w:type="spellStart"/>
            <w:r w:rsidRPr="0083793F">
              <w:rPr>
                <w:i/>
                <w:szCs w:val="24"/>
                <w:vertAlign w:val="subscript"/>
                <w:lang w:val="en-US"/>
              </w:rPr>
              <w:t>i</w:t>
            </w:r>
            <w:proofErr w:type="spellEnd"/>
            <w:r w:rsidRPr="0083793F">
              <w:rPr>
                <w:rFonts w:eastAsia="Calibri"/>
                <w:i/>
                <w:szCs w:val="24"/>
                <w:lang w:eastAsia="en-US"/>
              </w:rPr>
              <w:t>1</w:t>
            </w:r>
            <w:r>
              <w:rPr>
                <w:szCs w:val="24"/>
              </w:rPr>
              <w:t>-</w:t>
            </w:r>
            <w:r>
              <w:rPr>
                <w:szCs w:val="24"/>
                <w:vertAlign w:val="subscript"/>
              </w:rPr>
              <w:t xml:space="preserve"> </w:t>
            </w:r>
            <w:r>
              <w:rPr>
                <w:szCs w:val="24"/>
              </w:rPr>
              <w:t xml:space="preserve">количество баллов, присвоенное заявке (предложению) по показателю, определяется как среднее арифметическое оценок (в баллах) всех членов комиссии, присуждаемых заявке по показателю </w:t>
            </w:r>
            <w:r>
              <w:t>«Качество услуг»</w:t>
            </w:r>
            <w:r>
              <w:rPr>
                <w:szCs w:val="24"/>
              </w:rPr>
              <w:t xml:space="preserve">. </w:t>
            </w:r>
          </w:p>
          <w:p w:rsidR="00583107" w:rsidRPr="00B97244" w:rsidRDefault="00583107" w:rsidP="00583107">
            <w:pPr>
              <w:ind w:firstLine="708"/>
              <w:jc w:val="both"/>
              <w:rPr>
                <w:i/>
              </w:rPr>
            </w:pPr>
            <w:r>
              <w:t>По показателю «качество услуг» участник</w:t>
            </w:r>
            <w:r w:rsidR="00445B7F">
              <w:t>у</w:t>
            </w:r>
            <w:r>
              <w:t xml:space="preserve"> закупки </w:t>
            </w:r>
            <w:r w:rsidR="00445B7F">
              <w:t xml:space="preserve">рекомендуется </w:t>
            </w:r>
            <w:r>
              <w:t>представ</w:t>
            </w:r>
            <w:r w:rsidR="00445B7F">
              <w:t>ить</w:t>
            </w:r>
            <w:r>
              <w:t xml:space="preserve"> предложения по оказанию услуг, по </w:t>
            </w:r>
            <w:r w:rsidRPr="00B97244">
              <w:rPr>
                <w:i/>
              </w:rPr>
              <w:t>Форме № 6</w:t>
            </w:r>
          </w:p>
          <w:p w:rsidR="00583107" w:rsidRDefault="00583107" w:rsidP="00583107">
            <w:pPr>
              <w:ind w:firstLine="708"/>
              <w:jc w:val="both"/>
              <w:rPr>
                <w:szCs w:val="24"/>
              </w:rPr>
            </w:pPr>
            <w:r w:rsidRPr="00EB0275">
              <w:rPr>
                <w:szCs w:val="24"/>
              </w:rPr>
              <w:t>Максимальное значение 100 баллов.</w:t>
            </w:r>
            <w:r>
              <w:rPr>
                <w:szCs w:val="24"/>
              </w:rPr>
              <w:t xml:space="preserve"> Максимальное количество баллов присуждается участнику закупки, сделавшему наилучшее предложение из предложений всех участников закупки.</w:t>
            </w:r>
          </w:p>
          <w:p w:rsidR="00583107" w:rsidRDefault="00583107" w:rsidP="00583107">
            <w:pPr>
              <w:ind w:firstLine="708"/>
              <w:jc w:val="both"/>
            </w:pPr>
            <w:r>
              <w:t>В случае не предоставления предложения по качеству услуг, заявке участника конкурса по данному показателю присваивается 0 баллов.</w:t>
            </w:r>
          </w:p>
          <w:p w:rsidR="00FC01A6" w:rsidRPr="00FC01A6" w:rsidRDefault="00FC01A6" w:rsidP="00583107">
            <w:pPr>
              <w:autoSpaceDE w:val="0"/>
              <w:autoSpaceDN w:val="0"/>
              <w:adjustRightInd w:val="0"/>
              <w:jc w:val="both"/>
              <w:rPr>
                <w:szCs w:val="24"/>
              </w:rPr>
            </w:pPr>
          </w:p>
          <w:p w:rsidR="00FC01A6" w:rsidRPr="00FC01A6" w:rsidRDefault="00FC01A6" w:rsidP="00FC01A6">
            <w:pPr>
              <w:autoSpaceDE w:val="0"/>
              <w:autoSpaceDN w:val="0"/>
              <w:adjustRightInd w:val="0"/>
              <w:jc w:val="both"/>
              <w:rPr>
                <w:rFonts w:eastAsia="Calibri"/>
                <w:szCs w:val="24"/>
                <w:lang w:eastAsia="en-US"/>
              </w:rPr>
            </w:pPr>
            <w:r w:rsidRPr="00FC01A6">
              <w:rPr>
                <w:szCs w:val="24"/>
              </w:rPr>
              <w:t xml:space="preserve">3. Рейтинг, присуждаемый </w:t>
            </w:r>
            <w:proofErr w:type="spellStart"/>
            <w:r w:rsidRPr="00FC01A6">
              <w:rPr>
                <w:szCs w:val="24"/>
                <w:lang w:val="en-US"/>
              </w:rPr>
              <w:t>i</w:t>
            </w:r>
            <w:proofErr w:type="spellEnd"/>
            <w:r w:rsidRPr="00FC01A6">
              <w:rPr>
                <w:szCs w:val="24"/>
              </w:rPr>
              <w:t xml:space="preserve">-й заявке по критерию </w:t>
            </w:r>
            <w:r w:rsidRPr="00D33E8A">
              <w:rPr>
                <w:rFonts w:eastAsia="Calibri"/>
                <w:b/>
                <w:i/>
                <w:szCs w:val="24"/>
                <w:lang w:eastAsia="en-US"/>
              </w:rPr>
              <w:t>«</w:t>
            </w:r>
            <w:r w:rsidRPr="00D33E8A">
              <w:rPr>
                <w:b/>
                <w:i/>
                <w:szCs w:val="24"/>
              </w:rPr>
              <w:t>Квалификация участника закупки</w:t>
            </w:r>
            <w:r w:rsidRPr="00D33E8A">
              <w:rPr>
                <w:rFonts w:eastAsia="Calibri"/>
                <w:b/>
                <w:i/>
                <w:szCs w:val="24"/>
                <w:lang w:eastAsia="en-US"/>
              </w:rPr>
              <w:t>»</w:t>
            </w:r>
            <w:r w:rsidRPr="00FC01A6">
              <w:rPr>
                <w:rFonts w:eastAsia="Calibri"/>
                <w:szCs w:val="24"/>
                <w:lang w:eastAsia="en-US"/>
              </w:rPr>
              <w:t xml:space="preserve"> (</w:t>
            </w:r>
            <w:r w:rsidRPr="00FC01A6">
              <w:rPr>
                <w:rFonts w:eastAsia="Calibri"/>
                <w:i/>
                <w:szCs w:val="24"/>
                <w:lang w:val="en-US" w:eastAsia="en-US"/>
              </w:rPr>
              <w:t>R</w:t>
            </w:r>
            <w:r w:rsidRPr="00FC01A6">
              <w:rPr>
                <w:rFonts w:eastAsia="Calibri"/>
                <w:i/>
                <w:szCs w:val="24"/>
                <w:vertAlign w:val="subscript"/>
                <w:lang w:eastAsia="en-US"/>
              </w:rPr>
              <w:t>НЦБ</w:t>
            </w:r>
            <w:proofErr w:type="spellStart"/>
            <w:r w:rsidRPr="00FC01A6">
              <w:rPr>
                <w:rFonts w:eastAsia="Calibri"/>
                <w:i/>
                <w:szCs w:val="24"/>
                <w:vertAlign w:val="subscript"/>
                <w:lang w:val="en-US" w:eastAsia="en-US"/>
              </w:rPr>
              <w:t>i</w:t>
            </w:r>
            <w:proofErr w:type="spellEnd"/>
            <w:r w:rsidRPr="00FC01A6">
              <w:rPr>
                <w:rFonts w:eastAsia="Calibri"/>
                <w:i/>
                <w:szCs w:val="24"/>
                <w:vertAlign w:val="subscript"/>
                <w:lang w:eastAsia="en-US"/>
              </w:rPr>
              <w:t>2</w:t>
            </w:r>
            <w:r w:rsidRPr="00FC01A6">
              <w:rPr>
                <w:rFonts w:eastAsia="Calibri"/>
                <w:szCs w:val="24"/>
                <w:lang w:eastAsia="en-US"/>
              </w:rPr>
              <w:t xml:space="preserve">) </w:t>
            </w:r>
            <w:r w:rsidRPr="00FC01A6">
              <w:rPr>
                <w:rFonts w:eastAsia="Calibri"/>
                <w:szCs w:val="24"/>
                <w:lang w:eastAsia="en-US"/>
              </w:rPr>
              <w:lastRenderedPageBreak/>
              <w:t>определяется как оценка в баллах, получаемая участником закупки по результатам оценки по критерию (</w:t>
            </w:r>
            <w:r w:rsidRPr="00FC01A6">
              <w:rPr>
                <w:i/>
                <w:szCs w:val="24"/>
              </w:rPr>
              <w:t>НЦБ</w:t>
            </w:r>
            <w:proofErr w:type="spellStart"/>
            <w:r w:rsidRPr="00FC01A6">
              <w:rPr>
                <w:i/>
                <w:szCs w:val="24"/>
                <w:vertAlign w:val="subscript"/>
                <w:lang w:val="en-US"/>
              </w:rPr>
              <w:t>i</w:t>
            </w:r>
            <w:proofErr w:type="spellEnd"/>
            <w:r w:rsidRPr="00FC01A6">
              <w:rPr>
                <w:i/>
                <w:szCs w:val="24"/>
              </w:rPr>
              <w:t>2</w:t>
            </w:r>
            <w:r w:rsidRPr="00FC01A6">
              <w:rPr>
                <w:rFonts w:eastAsia="Calibri"/>
                <w:szCs w:val="24"/>
                <w:lang w:eastAsia="en-US"/>
              </w:rPr>
              <w:t>) с учетом коэффициента значимости критерия (</w:t>
            </w:r>
            <w:r w:rsidRPr="00FC01A6">
              <w:rPr>
                <w:rFonts w:eastAsia="Calibri"/>
                <w:i/>
                <w:szCs w:val="24"/>
                <w:lang w:eastAsia="en-US"/>
              </w:rPr>
              <w:t>КЗ</w:t>
            </w:r>
            <w:r>
              <w:rPr>
                <w:rFonts w:eastAsia="Calibri"/>
                <w:i/>
                <w:szCs w:val="24"/>
                <w:lang w:eastAsia="en-US"/>
              </w:rPr>
              <w:t>3=0,3</w:t>
            </w:r>
            <w:r w:rsidRPr="00FC01A6">
              <w:rPr>
                <w:rFonts w:eastAsia="Calibri"/>
                <w:szCs w:val="24"/>
                <w:lang w:eastAsia="en-US"/>
              </w:rPr>
              <w:t>).</w:t>
            </w:r>
          </w:p>
          <w:p w:rsidR="00FC01A6" w:rsidRPr="00FC01A6" w:rsidRDefault="00FC01A6" w:rsidP="00FC01A6">
            <w:pPr>
              <w:autoSpaceDE w:val="0"/>
              <w:autoSpaceDN w:val="0"/>
              <w:adjustRightInd w:val="0"/>
              <w:jc w:val="both"/>
              <w:rPr>
                <w:rFonts w:eastAsia="Calibri"/>
                <w:szCs w:val="24"/>
                <w:lang w:eastAsia="en-US"/>
              </w:rPr>
            </w:pPr>
          </w:p>
          <w:p w:rsidR="00FC01A6" w:rsidRPr="00FC01A6" w:rsidRDefault="00FC01A6" w:rsidP="00FC01A6">
            <w:pPr>
              <w:autoSpaceDE w:val="0"/>
              <w:autoSpaceDN w:val="0"/>
              <w:adjustRightInd w:val="0"/>
              <w:jc w:val="center"/>
              <w:rPr>
                <w:rFonts w:eastAsia="Calibri"/>
                <w:i/>
                <w:szCs w:val="24"/>
                <w:lang w:eastAsia="en-US"/>
              </w:rPr>
            </w:pPr>
            <w:r w:rsidRPr="00FC01A6">
              <w:rPr>
                <w:rFonts w:eastAsia="Calibri"/>
                <w:i/>
                <w:szCs w:val="24"/>
                <w:lang w:val="en-US" w:eastAsia="en-US"/>
              </w:rPr>
              <w:t>R</w:t>
            </w:r>
            <w:r w:rsidRPr="00FC01A6">
              <w:rPr>
                <w:rFonts w:eastAsia="Calibri"/>
                <w:i/>
                <w:szCs w:val="24"/>
                <w:vertAlign w:val="subscript"/>
                <w:lang w:eastAsia="en-US"/>
              </w:rPr>
              <w:t>НЦБ</w:t>
            </w:r>
            <w:proofErr w:type="spellStart"/>
            <w:r w:rsidRPr="00FC01A6">
              <w:rPr>
                <w:rFonts w:eastAsia="Calibri"/>
                <w:i/>
                <w:szCs w:val="24"/>
                <w:vertAlign w:val="subscript"/>
                <w:lang w:val="en-US" w:eastAsia="en-US"/>
              </w:rPr>
              <w:t>i</w:t>
            </w:r>
            <w:proofErr w:type="spellEnd"/>
            <w:r w:rsidRPr="00FC01A6">
              <w:rPr>
                <w:rFonts w:eastAsia="Calibri"/>
                <w:i/>
                <w:szCs w:val="24"/>
                <w:vertAlign w:val="subscript"/>
                <w:lang w:eastAsia="en-US"/>
              </w:rPr>
              <w:t>2=</w:t>
            </w:r>
            <w:r w:rsidRPr="00FC01A6">
              <w:rPr>
                <w:i/>
                <w:szCs w:val="24"/>
              </w:rPr>
              <w:t xml:space="preserve"> НЦБ</w:t>
            </w:r>
            <w:proofErr w:type="spellStart"/>
            <w:r w:rsidRPr="00FC01A6">
              <w:rPr>
                <w:i/>
                <w:szCs w:val="24"/>
                <w:vertAlign w:val="subscript"/>
                <w:lang w:val="en-US"/>
              </w:rPr>
              <w:t>i</w:t>
            </w:r>
            <w:proofErr w:type="spellEnd"/>
            <w:r w:rsidRPr="00FC01A6">
              <w:rPr>
                <w:i/>
                <w:szCs w:val="24"/>
              </w:rPr>
              <w:t>2</w:t>
            </w:r>
            <w:r w:rsidRPr="00FC01A6">
              <w:rPr>
                <w:i/>
                <w:szCs w:val="24"/>
                <w:lang w:val="en-US"/>
              </w:rPr>
              <w:t>x</w:t>
            </w:r>
            <w:r w:rsidRPr="00FC01A6">
              <w:rPr>
                <w:rFonts w:eastAsia="Calibri"/>
                <w:i/>
                <w:szCs w:val="24"/>
                <w:lang w:eastAsia="en-US"/>
              </w:rPr>
              <w:t xml:space="preserve"> КЗ3</w:t>
            </w:r>
          </w:p>
          <w:p w:rsidR="00FC01A6" w:rsidRPr="00FC01A6" w:rsidRDefault="00FC01A6" w:rsidP="00FC01A6">
            <w:pPr>
              <w:autoSpaceDE w:val="0"/>
              <w:autoSpaceDN w:val="0"/>
              <w:adjustRightInd w:val="0"/>
              <w:jc w:val="center"/>
              <w:rPr>
                <w:rFonts w:eastAsia="Calibri"/>
                <w:szCs w:val="24"/>
                <w:lang w:eastAsia="en-US"/>
              </w:rPr>
            </w:pPr>
          </w:p>
          <w:p w:rsidR="00FC01A6" w:rsidRPr="00FC01A6" w:rsidRDefault="00FC01A6" w:rsidP="00FC01A6">
            <w:pPr>
              <w:jc w:val="both"/>
              <w:rPr>
                <w:i/>
                <w:szCs w:val="24"/>
              </w:rPr>
            </w:pPr>
            <w:r w:rsidRPr="00FC01A6">
              <w:rPr>
                <w:szCs w:val="24"/>
              </w:rPr>
              <w:t xml:space="preserve">  Для оценки заявок по критерию «Квалификация участника закупки» установлены показатели и шкала предельных величин значимости этих показателей, устанавливающая интервалы их изменений (шкала оценки) (указано </w:t>
            </w:r>
            <w:r w:rsidRPr="00FC01A6">
              <w:rPr>
                <w:i/>
                <w:szCs w:val="24"/>
              </w:rPr>
              <w:t>в Форме №5</w:t>
            </w:r>
            <w:r w:rsidRPr="00FC01A6">
              <w:rPr>
                <w:szCs w:val="24"/>
              </w:rPr>
              <w:t xml:space="preserve">). Количество баллов, присуждаемое за определенное значение критерия (показателя), величина значимости показателей установлено в </w:t>
            </w:r>
            <w:r w:rsidRPr="00FC01A6">
              <w:rPr>
                <w:i/>
                <w:szCs w:val="24"/>
              </w:rPr>
              <w:t>Форме №5.</w:t>
            </w:r>
          </w:p>
          <w:p w:rsidR="00FC01A6" w:rsidRPr="00FC01A6" w:rsidRDefault="00FC01A6" w:rsidP="00FC01A6">
            <w:pPr>
              <w:jc w:val="both"/>
              <w:rPr>
                <w:szCs w:val="24"/>
              </w:rPr>
            </w:pPr>
            <w:r w:rsidRPr="00FC01A6">
              <w:rPr>
                <w:szCs w:val="24"/>
              </w:rPr>
              <w:t>Так как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каждого показателя, указанного в Форме №5.</w:t>
            </w:r>
          </w:p>
          <w:p w:rsidR="008619D4" w:rsidRPr="00FC01A6" w:rsidRDefault="00FC01A6" w:rsidP="008619D4">
            <w:pPr>
              <w:spacing w:before="120"/>
              <w:jc w:val="center"/>
              <w:rPr>
                <w:i/>
                <w:szCs w:val="24"/>
              </w:rPr>
            </w:pPr>
            <w:r w:rsidRPr="00FC01A6">
              <w:rPr>
                <w:i/>
                <w:szCs w:val="24"/>
              </w:rPr>
              <w:t>НЦБ</w:t>
            </w:r>
            <w:proofErr w:type="spellStart"/>
            <w:r w:rsidRPr="00FC01A6">
              <w:rPr>
                <w:i/>
                <w:szCs w:val="24"/>
                <w:lang w:val="en-US"/>
              </w:rPr>
              <w:t>i</w:t>
            </w:r>
            <w:proofErr w:type="spellEnd"/>
            <w:r w:rsidRPr="00FC01A6">
              <w:rPr>
                <w:i/>
                <w:szCs w:val="24"/>
              </w:rPr>
              <w:t>2</w:t>
            </w:r>
            <w:r w:rsidRPr="00FC01A6">
              <w:rPr>
                <w:i/>
                <w:szCs w:val="24"/>
                <w:vertAlign w:val="subscript"/>
              </w:rPr>
              <w:t xml:space="preserve"> </w:t>
            </w:r>
            <w:r w:rsidRPr="00FC01A6">
              <w:rPr>
                <w:i/>
                <w:szCs w:val="24"/>
              </w:rPr>
              <w:t>= (НЦБ</w:t>
            </w:r>
            <w:proofErr w:type="spellStart"/>
            <w:r w:rsidRPr="00FC01A6">
              <w:rPr>
                <w:i/>
                <w:szCs w:val="24"/>
                <w:vertAlign w:val="subscript"/>
                <w:lang w:val="en-US"/>
              </w:rPr>
              <w:t>i</w:t>
            </w:r>
            <w:proofErr w:type="spellEnd"/>
            <w:r w:rsidRPr="00FC01A6">
              <w:rPr>
                <w:i/>
                <w:szCs w:val="24"/>
                <w:vertAlign w:val="subscript"/>
              </w:rPr>
              <w:t>1</w:t>
            </w:r>
            <w:r w:rsidRPr="00FC01A6">
              <w:rPr>
                <w:i/>
                <w:szCs w:val="24"/>
                <w:lang w:val="en-US"/>
              </w:rPr>
              <w:t>x</w:t>
            </w:r>
            <w:r w:rsidRPr="00FC01A6">
              <w:rPr>
                <w:i/>
                <w:szCs w:val="24"/>
              </w:rPr>
              <w:t>КЗ</w:t>
            </w:r>
            <w:r w:rsidRPr="00FC01A6">
              <w:rPr>
                <w:i/>
                <w:szCs w:val="24"/>
                <w:vertAlign w:val="subscript"/>
                <w:lang w:val="en-US"/>
              </w:rPr>
              <w:t>I</w:t>
            </w:r>
            <w:r w:rsidRPr="00FC01A6">
              <w:rPr>
                <w:i/>
                <w:szCs w:val="24"/>
              </w:rPr>
              <w:t>)+ (НЦБ</w:t>
            </w:r>
            <w:proofErr w:type="spellStart"/>
            <w:r w:rsidRPr="00FC01A6">
              <w:rPr>
                <w:i/>
                <w:szCs w:val="24"/>
                <w:vertAlign w:val="subscript"/>
                <w:lang w:val="en-US"/>
              </w:rPr>
              <w:t>i</w:t>
            </w:r>
            <w:proofErr w:type="spellEnd"/>
            <w:r w:rsidRPr="00FC01A6">
              <w:rPr>
                <w:i/>
                <w:szCs w:val="24"/>
                <w:vertAlign w:val="subscript"/>
              </w:rPr>
              <w:t>2</w:t>
            </w:r>
            <w:r w:rsidRPr="00FC01A6">
              <w:rPr>
                <w:i/>
                <w:szCs w:val="24"/>
                <w:lang w:val="en-US"/>
              </w:rPr>
              <w:t>x</w:t>
            </w:r>
            <w:r w:rsidRPr="00FC01A6">
              <w:rPr>
                <w:i/>
                <w:szCs w:val="24"/>
              </w:rPr>
              <w:t>КЗ</w:t>
            </w:r>
            <w:r w:rsidRPr="00FC01A6">
              <w:rPr>
                <w:i/>
                <w:szCs w:val="24"/>
                <w:vertAlign w:val="subscript"/>
                <w:lang w:val="en-US"/>
              </w:rPr>
              <w:t>II</w:t>
            </w:r>
            <w:r w:rsidRPr="00FC01A6">
              <w:rPr>
                <w:i/>
                <w:szCs w:val="24"/>
              </w:rPr>
              <w:t>)</w:t>
            </w:r>
          </w:p>
          <w:p w:rsidR="00FC01A6" w:rsidRPr="00FC01A6" w:rsidRDefault="00FC01A6" w:rsidP="00FC01A6">
            <w:pPr>
              <w:spacing w:before="120"/>
              <w:jc w:val="both"/>
              <w:rPr>
                <w:szCs w:val="24"/>
              </w:rPr>
            </w:pPr>
            <w:r w:rsidRPr="00FC01A6">
              <w:rPr>
                <w:i/>
                <w:szCs w:val="24"/>
              </w:rPr>
              <w:t>НЦБ</w:t>
            </w:r>
            <w:proofErr w:type="spellStart"/>
            <w:r w:rsidRPr="00FC01A6">
              <w:rPr>
                <w:i/>
                <w:szCs w:val="24"/>
                <w:vertAlign w:val="subscript"/>
                <w:lang w:val="en-US"/>
              </w:rPr>
              <w:t>i</w:t>
            </w:r>
            <w:proofErr w:type="spellEnd"/>
            <w:r w:rsidR="00CF3D08">
              <w:rPr>
                <w:i/>
                <w:szCs w:val="24"/>
                <w:vertAlign w:val="subscript"/>
              </w:rPr>
              <w:t xml:space="preserve">1,2 </w:t>
            </w:r>
            <w:r w:rsidRPr="00FC01A6">
              <w:rPr>
                <w:szCs w:val="24"/>
              </w:rPr>
              <w:t>-</w:t>
            </w:r>
            <w:r w:rsidRPr="00FC01A6">
              <w:rPr>
                <w:szCs w:val="24"/>
                <w:vertAlign w:val="subscript"/>
              </w:rPr>
              <w:t xml:space="preserve"> </w:t>
            </w:r>
            <w:r w:rsidRPr="00FC01A6">
              <w:rPr>
                <w:szCs w:val="24"/>
              </w:rPr>
              <w:t>количество баллов, присуждаемое за определенное значение показателя.</w:t>
            </w:r>
          </w:p>
          <w:p w:rsidR="00FC01A6" w:rsidRPr="00FC01A6" w:rsidRDefault="00FC01A6" w:rsidP="00FC01A6">
            <w:pPr>
              <w:spacing w:before="120"/>
              <w:jc w:val="both"/>
              <w:rPr>
                <w:i/>
                <w:szCs w:val="24"/>
              </w:rPr>
            </w:pPr>
            <w:r w:rsidRPr="00FC01A6">
              <w:rPr>
                <w:i/>
                <w:szCs w:val="24"/>
              </w:rPr>
              <w:t>КЗ</w:t>
            </w:r>
            <w:proofErr w:type="gramStart"/>
            <w:r w:rsidRPr="00FC01A6">
              <w:rPr>
                <w:i/>
                <w:szCs w:val="24"/>
                <w:vertAlign w:val="subscript"/>
                <w:lang w:val="en-US"/>
              </w:rPr>
              <w:t>I</w:t>
            </w:r>
            <w:proofErr w:type="gramEnd"/>
            <w:r w:rsidRPr="00FC01A6">
              <w:rPr>
                <w:i/>
                <w:szCs w:val="24"/>
              </w:rPr>
              <w:t>(0,2)</w:t>
            </w:r>
            <w:r w:rsidRPr="00FC01A6">
              <w:rPr>
                <w:i/>
                <w:szCs w:val="24"/>
                <w:vertAlign w:val="subscript"/>
              </w:rPr>
              <w:t>,</w:t>
            </w:r>
            <w:r w:rsidRPr="00FC01A6">
              <w:rPr>
                <w:i/>
                <w:szCs w:val="24"/>
              </w:rPr>
              <w:t>КЗ</w:t>
            </w:r>
            <w:r w:rsidRPr="00FC01A6">
              <w:rPr>
                <w:i/>
                <w:szCs w:val="24"/>
                <w:vertAlign w:val="subscript"/>
                <w:lang w:val="en-US"/>
              </w:rPr>
              <w:t>II</w:t>
            </w:r>
            <w:r w:rsidR="00CF3D08">
              <w:rPr>
                <w:i/>
                <w:szCs w:val="24"/>
              </w:rPr>
              <w:t>(0,8</w:t>
            </w:r>
            <w:r w:rsidRPr="00FC01A6">
              <w:rPr>
                <w:i/>
                <w:szCs w:val="24"/>
              </w:rPr>
              <w:t>)</w:t>
            </w:r>
            <w:r w:rsidR="008619D4">
              <w:rPr>
                <w:i/>
                <w:szCs w:val="24"/>
              </w:rPr>
              <w:t xml:space="preserve"> </w:t>
            </w:r>
            <w:r w:rsidRPr="00FC01A6">
              <w:rPr>
                <w:szCs w:val="24"/>
              </w:rPr>
              <w:t>- коэффициент значимости показателя по критерию «Квалификация участника закупки».</w:t>
            </w:r>
          </w:p>
          <w:p w:rsidR="00FC01A6" w:rsidRPr="00FC01A6" w:rsidRDefault="00FC01A6" w:rsidP="00FC01A6">
            <w:pPr>
              <w:autoSpaceDE w:val="0"/>
              <w:autoSpaceDN w:val="0"/>
              <w:adjustRightInd w:val="0"/>
              <w:ind w:firstLine="540"/>
              <w:jc w:val="both"/>
              <w:rPr>
                <w:szCs w:val="24"/>
              </w:rPr>
            </w:pPr>
          </w:p>
          <w:p w:rsidR="00FC01A6" w:rsidRPr="00FC01A6" w:rsidRDefault="00FC01A6" w:rsidP="00FC01A6">
            <w:pPr>
              <w:autoSpaceDE w:val="0"/>
              <w:autoSpaceDN w:val="0"/>
              <w:adjustRightInd w:val="0"/>
              <w:jc w:val="both"/>
              <w:rPr>
                <w:rFonts w:eastAsia="Calibri"/>
                <w:szCs w:val="24"/>
                <w:lang w:eastAsia="en-US"/>
              </w:rPr>
            </w:pPr>
            <w:r w:rsidRPr="00FC01A6">
              <w:rPr>
                <w:szCs w:val="24"/>
              </w:rPr>
              <w:t xml:space="preserve">4. Итоговый рейтинг </w:t>
            </w:r>
            <w:r w:rsidRPr="00FC01A6">
              <w:rPr>
                <w:rFonts w:eastAsia="Calibri"/>
                <w:szCs w:val="24"/>
                <w:lang w:eastAsia="en-US"/>
              </w:rPr>
              <w:t>заявки вычисляется как сумма рейтингов по каждому критерию оценки заявки.</w:t>
            </w:r>
          </w:p>
          <w:p w:rsidR="00FC01A6" w:rsidRPr="00FC01A6" w:rsidRDefault="00FC01A6" w:rsidP="00FC01A6">
            <w:pPr>
              <w:spacing w:before="120"/>
              <w:jc w:val="center"/>
              <w:rPr>
                <w:i/>
                <w:color w:val="000000"/>
                <w:szCs w:val="24"/>
                <w:vertAlign w:val="subscript"/>
              </w:rPr>
            </w:pPr>
            <w:r w:rsidRPr="00FC01A6">
              <w:rPr>
                <w:i/>
                <w:color w:val="000000"/>
                <w:szCs w:val="24"/>
              </w:rPr>
              <w:t xml:space="preserve">ИР </w:t>
            </w:r>
            <w:proofErr w:type="spellStart"/>
            <w:r w:rsidRPr="00FC01A6">
              <w:rPr>
                <w:i/>
                <w:color w:val="000000"/>
                <w:szCs w:val="24"/>
                <w:lang w:val="en-US"/>
              </w:rPr>
              <w:t>i</w:t>
            </w:r>
            <w:proofErr w:type="spellEnd"/>
            <w:r w:rsidRPr="00FC01A6">
              <w:rPr>
                <w:i/>
                <w:color w:val="000000"/>
                <w:szCs w:val="24"/>
              </w:rPr>
              <w:t xml:space="preserve">= </w:t>
            </w:r>
            <w:proofErr w:type="gramStart"/>
            <w:r w:rsidRPr="00FC01A6">
              <w:rPr>
                <w:rFonts w:eastAsia="Calibri"/>
                <w:i/>
                <w:color w:val="000000"/>
                <w:szCs w:val="24"/>
                <w:lang w:val="en-US" w:eastAsia="en-US"/>
              </w:rPr>
              <w:t>R</w:t>
            </w:r>
            <w:proofErr w:type="gramEnd"/>
            <w:r w:rsidRPr="00FC01A6">
              <w:rPr>
                <w:rFonts w:eastAsia="Calibri"/>
                <w:i/>
                <w:color w:val="000000"/>
                <w:szCs w:val="24"/>
                <w:vertAlign w:val="subscript"/>
                <w:lang w:eastAsia="en-US"/>
              </w:rPr>
              <w:t>ЦБ</w:t>
            </w:r>
            <w:proofErr w:type="spellStart"/>
            <w:r w:rsidRPr="00FC01A6">
              <w:rPr>
                <w:rFonts w:eastAsia="Calibri"/>
                <w:i/>
                <w:color w:val="000000"/>
                <w:szCs w:val="24"/>
                <w:vertAlign w:val="subscript"/>
                <w:lang w:val="en-US" w:eastAsia="en-US"/>
              </w:rPr>
              <w:t>i</w:t>
            </w:r>
            <w:proofErr w:type="spellEnd"/>
            <w:r w:rsidRPr="00FC01A6">
              <w:rPr>
                <w:rFonts w:eastAsia="Calibri"/>
                <w:i/>
                <w:color w:val="000000"/>
                <w:szCs w:val="24"/>
                <w:lang w:eastAsia="en-US"/>
              </w:rPr>
              <w:t xml:space="preserve">+ </w:t>
            </w:r>
            <w:r w:rsidRPr="00FC01A6">
              <w:rPr>
                <w:rFonts w:eastAsia="Calibri"/>
                <w:i/>
                <w:color w:val="000000"/>
                <w:szCs w:val="24"/>
                <w:lang w:val="en-US" w:eastAsia="en-US"/>
              </w:rPr>
              <w:t>R</w:t>
            </w:r>
            <w:r w:rsidRPr="00FC01A6">
              <w:rPr>
                <w:rFonts w:eastAsia="Calibri"/>
                <w:i/>
                <w:color w:val="000000"/>
                <w:szCs w:val="24"/>
                <w:vertAlign w:val="subscript"/>
                <w:lang w:eastAsia="en-US"/>
              </w:rPr>
              <w:t>НЦБ</w:t>
            </w:r>
            <w:proofErr w:type="spellStart"/>
            <w:r w:rsidRPr="00FC01A6">
              <w:rPr>
                <w:rFonts w:eastAsia="Calibri"/>
                <w:i/>
                <w:color w:val="000000"/>
                <w:szCs w:val="24"/>
                <w:vertAlign w:val="subscript"/>
                <w:lang w:val="en-US" w:eastAsia="en-US"/>
              </w:rPr>
              <w:t>i</w:t>
            </w:r>
            <w:proofErr w:type="spellEnd"/>
            <w:r w:rsidRPr="00FC01A6">
              <w:rPr>
                <w:rFonts w:eastAsia="Calibri"/>
                <w:i/>
                <w:color w:val="000000"/>
                <w:szCs w:val="24"/>
                <w:vertAlign w:val="subscript"/>
                <w:lang w:eastAsia="en-US"/>
              </w:rPr>
              <w:t>1</w:t>
            </w:r>
            <w:r w:rsidRPr="00FC01A6">
              <w:rPr>
                <w:rFonts w:eastAsia="Calibri"/>
                <w:i/>
                <w:color w:val="000000"/>
                <w:szCs w:val="24"/>
                <w:lang w:eastAsia="en-US"/>
              </w:rPr>
              <w:t xml:space="preserve">+ </w:t>
            </w:r>
            <w:r w:rsidRPr="00FC01A6">
              <w:rPr>
                <w:rFonts w:eastAsia="Calibri"/>
                <w:i/>
                <w:color w:val="000000"/>
                <w:szCs w:val="24"/>
                <w:lang w:val="en-US" w:eastAsia="en-US"/>
              </w:rPr>
              <w:t>R</w:t>
            </w:r>
            <w:r w:rsidRPr="00FC01A6">
              <w:rPr>
                <w:rFonts w:eastAsia="Calibri"/>
                <w:i/>
                <w:color w:val="000000"/>
                <w:szCs w:val="24"/>
                <w:vertAlign w:val="subscript"/>
                <w:lang w:eastAsia="en-US"/>
              </w:rPr>
              <w:t>НЦБ</w:t>
            </w:r>
            <w:proofErr w:type="spellStart"/>
            <w:r w:rsidRPr="00FC01A6">
              <w:rPr>
                <w:rFonts w:eastAsia="Calibri"/>
                <w:i/>
                <w:color w:val="000000"/>
                <w:szCs w:val="24"/>
                <w:vertAlign w:val="subscript"/>
                <w:lang w:val="en-US" w:eastAsia="en-US"/>
              </w:rPr>
              <w:t>i</w:t>
            </w:r>
            <w:proofErr w:type="spellEnd"/>
            <w:r w:rsidRPr="00FC01A6">
              <w:rPr>
                <w:rFonts w:eastAsia="Calibri"/>
                <w:i/>
                <w:color w:val="000000"/>
                <w:szCs w:val="24"/>
                <w:vertAlign w:val="subscript"/>
                <w:lang w:eastAsia="en-US"/>
              </w:rPr>
              <w:t>2</w:t>
            </w:r>
          </w:p>
          <w:p w:rsidR="006F7E9A" w:rsidRPr="00BB3EE6" w:rsidRDefault="006F7E9A" w:rsidP="00493CAE">
            <w:pPr>
              <w:autoSpaceDE w:val="0"/>
              <w:autoSpaceDN w:val="0"/>
              <w:adjustRightInd w:val="0"/>
              <w:jc w:val="both"/>
              <w:rPr>
                <w:szCs w:val="24"/>
              </w:rPr>
            </w:pPr>
          </w:p>
          <w:p w:rsidR="006F7E9A" w:rsidRPr="00BB3EE6" w:rsidRDefault="006F7E9A" w:rsidP="00493CAE">
            <w:pPr>
              <w:autoSpaceDE w:val="0"/>
              <w:autoSpaceDN w:val="0"/>
              <w:adjustRightInd w:val="0"/>
              <w:jc w:val="both"/>
              <w:rPr>
                <w:szCs w:val="24"/>
              </w:rPr>
            </w:pPr>
            <w:r w:rsidRPr="00BB3EE6">
              <w:rPr>
                <w:szCs w:val="24"/>
              </w:rPr>
              <w:t>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w:t>
            </w:r>
            <w:proofErr w:type="gramStart"/>
            <w:r w:rsidRPr="00BB3EE6">
              <w:rPr>
                <w:szCs w:val="24"/>
              </w:rPr>
              <w:t>,</w:t>
            </w:r>
            <w:proofErr w:type="gramEnd"/>
            <w:r w:rsidRPr="00BB3EE6">
              <w:rPr>
                <w:szCs w:val="24"/>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6F7E9A" w:rsidRPr="00BB3EE6" w:rsidRDefault="006F7E9A" w:rsidP="00493CAE">
            <w:pPr>
              <w:autoSpaceDE w:val="0"/>
              <w:autoSpaceDN w:val="0"/>
              <w:adjustRightInd w:val="0"/>
              <w:jc w:val="both"/>
              <w:rPr>
                <w:szCs w:val="24"/>
              </w:rPr>
            </w:pPr>
            <w:r w:rsidRPr="00BB3EE6">
              <w:rPr>
                <w:szCs w:val="24"/>
              </w:rPr>
              <w:t xml:space="preserve"> Победителем конкурса признается участник конкурса, который предложил лучшие условия исполнения контракта на основе критериев, указанных в настоящей конкурсной документации, и заявке на участие в </w:t>
            </w:r>
            <w:proofErr w:type="gramStart"/>
            <w:r w:rsidRPr="00BB3EE6">
              <w:rPr>
                <w:szCs w:val="24"/>
              </w:rPr>
              <w:t>конкурсе</w:t>
            </w:r>
            <w:proofErr w:type="gramEnd"/>
            <w:r w:rsidRPr="00BB3EE6">
              <w:rPr>
                <w:szCs w:val="24"/>
              </w:rPr>
              <w:t xml:space="preserve"> которого присвоен первый номер.</w:t>
            </w:r>
          </w:p>
        </w:tc>
      </w:tr>
      <w:tr w:rsidR="006C1DF6" w:rsidTr="0073650D">
        <w:trPr>
          <w:trHeight w:val="701"/>
          <w:jc w:val="center"/>
        </w:trPr>
        <w:tc>
          <w:tcPr>
            <w:tcW w:w="232" w:type="pct"/>
          </w:tcPr>
          <w:p w:rsidR="006C1DF6" w:rsidRPr="00B50F1C" w:rsidRDefault="006C1DF6" w:rsidP="00493CAE">
            <w:pPr>
              <w:rPr>
                <w:szCs w:val="24"/>
              </w:rPr>
            </w:pPr>
            <w:r>
              <w:rPr>
                <w:szCs w:val="24"/>
              </w:rPr>
              <w:lastRenderedPageBreak/>
              <w:t>21</w:t>
            </w:r>
          </w:p>
        </w:tc>
        <w:tc>
          <w:tcPr>
            <w:tcW w:w="603" w:type="pct"/>
          </w:tcPr>
          <w:p w:rsidR="006C1DF6" w:rsidRDefault="006C1DF6" w:rsidP="00493CAE">
            <w:pPr>
              <w:pStyle w:val="Web0"/>
              <w:keepNext/>
              <w:keepLines/>
              <w:spacing w:before="0" w:beforeAutospacing="0" w:after="0" w:afterAutospacing="0"/>
            </w:pPr>
            <w:r>
              <w:t>Пункт</w:t>
            </w:r>
          </w:p>
          <w:p w:rsidR="006C1DF6" w:rsidRDefault="006C1DF6" w:rsidP="00493CAE">
            <w:pPr>
              <w:pStyle w:val="Web0"/>
              <w:keepNext/>
              <w:keepLines/>
              <w:spacing w:before="0" w:beforeAutospacing="0" w:after="0" w:afterAutospacing="0"/>
            </w:pPr>
            <w:r>
              <w:t>1.9.2</w:t>
            </w:r>
          </w:p>
        </w:tc>
        <w:tc>
          <w:tcPr>
            <w:tcW w:w="1250" w:type="pct"/>
          </w:tcPr>
          <w:p w:rsidR="006C1DF6" w:rsidRPr="00234F74" w:rsidRDefault="006C1DF6" w:rsidP="001545C6">
            <w:pPr>
              <w:autoSpaceDE w:val="0"/>
              <w:autoSpaceDN w:val="0"/>
              <w:adjustRightInd w:val="0"/>
              <w:rPr>
                <w:szCs w:val="24"/>
              </w:rPr>
            </w:pPr>
            <w:r w:rsidRPr="00234F74">
              <w:rPr>
                <w:szCs w:val="24"/>
              </w:rPr>
              <w:t xml:space="preserve">Ограничение участия в определении поставщика (подрядчика, исполнителя), установленное в </w:t>
            </w:r>
            <w:r w:rsidRPr="00234F74">
              <w:rPr>
                <w:szCs w:val="24"/>
              </w:rPr>
              <w:lastRenderedPageBreak/>
              <w:t>соответствии со статьей 30 Закона № 44-ФЗ</w:t>
            </w:r>
          </w:p>
        </w:tc>
        <w:tc>
          <w:tcPr>
            <w:tcW w:w="2915" w:type="pct"/>
          </w:tcPr>
          <w:p w:rsidR="006C1DF6" w:rsidRPr="005E3778" w:rsidRDefault="006C1DF6" w:rsidP="00411A1D">
            <w:pPr>
              <w:pStyle w:val="Web0"/>
              <w:keepNext/>
              <w:keepLines/>
              <w:spacing w:before="0" w:beforeAutospacing="0" w:after="0" w:afterAutospacing="0"/>
              <w:rPr>
                <w:caps/>
              </w:rPr>
            </w:pPr>
            <w:r w:rsidRPr="005E3778">
              <w:rPr>
                <w:caps/>
              </w:rPr>
              <w:lastRenderedPageBreak/>
              <w:t>н</w:t>
            </w:r>
            <w:r w:rsidRPr="005E3778">
              <w:t xml:space="preserve">е </w:t>
            </w:r>
            <w:proofErr w:type="gramStart"/>
            <w:r w:rsidRPr="005E3778">
              <w:t>установлены</w:t>
            </w:r>
            <w:proofErr w:type="gramEnd"/>
          </w:p>
        </w:tc>
      </w:tr>
      <w:tr w:rsidR="006C1DF6" w:rsidTr="003440BC">
        <w:trPr>
          <w:trHeight w:val="557"/>
          <w:jc w:val="center"/>
        </w:trPr>
        <w:tc>
          <w:tcPr>
            <w:tcW w:w="232" w:type="pct"/>
          </w:tcPr>
          <w:p w:rsidR="006C1DF6" w:rsidRPr="00B50F1C" w:rsidRDefault="006C1DF6" w:rsidP="00493CAE">
            <w:pPr>
              <w:rPr>
                <w:szCs w:val="24"/>
              </w:rPr>
            </w:pPr>
            <w:r>
              <w:rPr>
                <w:szCs w:val="24"/>
              </w:rPr>
              <w:lastRenderedPageBreak/>
              <w:t>22</w:t>
            </w:r>
          </w:p>
        </w:tc>
        <w:tc>
          <w:tcPr>
            <w:tcW w:w="603" w:type="pct"/>
          </w:tcPr>
          <w:p w:rsidR="006C1DF6" w:rsidRDefault="006C1DF6" w:rsidP="00493CAE">
            <w:pPr>
              <w:pStyle w:val="Web0"/>
              <w:keepNext/>
              <w:keepLines/>
              <w:spacing w:before="0" w:beforeAutospacing="0" w:after="0" w:afterAutospacing="0"/>
            </w:pPr>
            <w:r>
              <w:t>Пункт</w:t>
            </w:r>
          </w:p>
          <w:p w:rsidR="006C1DF6" w:rsidRDefault="006C1DF6" w:rsidP="00493CAE">
            <w:pPr>
              <w:pStyle w:val="Web0"/>
              <w:keepNext/>
              <w:keepLines/>
              <w:spacing w:before="0" w:beforeAutospacing="0" w:after="0" w:afterAutospacing="0"/>
            </w:pPr>
            <w:r>
              <w:t>3.1</w:t>
            </w:r>
          </w:p>
        </w:tc>
        <w:tc>
          <w:tcPr>
            <w:tcW w:w="1250" w:type="pct"/>
          </w:tcPr>
          <w:p w:rsidR="006C1DF6" w:rsidRDefault="006C1DF6" w:rsidP="00493CAE">
            <w:pPr>
              <w:pStyle w:val="Web0"/>
              <w:keepNext/>
              <w:keepLines/>
              <w:spacing w:before="0" w:beforeAutospacing="0" w:after="0" w:afterAutospacing="0"/>
              <w:ind w:left="-57" w:right="-108"/>
            </w:pPr>
            <w:r>
              <w:t xml:space="preserve">Форма заявки на участие в открытом конкурсе и инструкция по ее заполнению. </w:t>
            </w:r>
          </w:p>
          <w:p w:rsidR="006C1DF6" w:rsidRDefault="006C1DF6" w:rsidP="00493CAE">
            <w:pPr>
              <w:pStyle w:val="Web0"/>
              <w:keepNext/>
              <w:keepLines/>
              <w:spacing w:before="0" w:beforeAutospacing="0" w:after="0" w:afterAutospacing="0"/>
              <w:ind w:left="-57" w:right="-108"/>
            </w:pPr>
            <w:r>
              <w:t xml:space="preserve">Место и </w:t>
            </w:r>
            <w:r w:rsidRPr="00017F7E">
              <w:t>порядок</w:t>
            </w:r>
            <w:r>
              <w:t xml:space="preserve"> подачи заявок участников открытого конкурса.</w:t>
            </w:r>
          </w:p>
          <w:p w:rsidR="006C1DF6" w:rsidRDefault="006C1DF6" w:rsidP="00493CAE">
            <w:pPr>
              <w:pStyle w:val="Web0"/>
              <w:keepNext/>
              <w:keepLines/>
              <w:spacing w:before="0" w:beforeAutospacing="0" w:after="0" w:afterAutospacing="0"/>
              <w:ind w:left="-57" w:right="-108"/>
            </w:pPr>
          </w:p>
          <w:p w:rsidR="006C1DF6" w:rsidRDefault="006C1DF6" w:rsidP="00493CAE">
            <w:pPr>
              <w:pStyle w:val="Web0"/>
              <w:keepNext/>
              <w:keepLines/>
              <w:spacing w:before="0" w:beforeAutospacing="0" w:after="0" w:afterAutospacing="0"/>
              <w:ind w:left="-57" w:right="-108"/>
            </w:pPr>
          </w:p>
        </w:tc>
        <w:tc>
          <w:tcPr>
            <w:tcW w:w="2915" w:type="pct"/>
          </w:tcPr>
          <w:p w:rsidR="006C1DF6" w:rsidRPr="00017F7E" w:rsidRDefault="006C1DF6" w:rsidP="00493CAE">
            <w:pPr>
              <w:pStyle w:val="Web"/>
              <w:spacing w:before="0" w:beforeAutospacing="0" w:after="0" w:afterAutospacing="0"/>
              <w:jc w:val="both"/>
            </w:pPr>
            <w:r w:rsidRPr="00017F7E">
              <w:t>Заявки на участие в открытом конкурсе принимаются ежедневно кроме выходных и праздничных дней по адресу: 153000, г. Ива</w:t>
            </w:r>
            <w:r>
              <w:t>ново, пл. Революции, д.6, к. 504</w:t>
            </w:r>
            <w:r w:rsidRPr="00017F7E">
              <w:t xml:space="preserve">  с 8 час.40 мин. до 12 час.00 мин. и с 13 час.00 мин. до 16 час.00 мин. </w:t>
            </w:r>
          </w:p>
          <w:p w:rsidR="006C1DF6" w:rsidRPr="00017F7E" w:rsidRDefault="006C1DF6" w:rsidP="00493CAE">
            <w:pPr>
              <w:ind w:firstLine="300"/>
              <w:jc w:val="both"/>
            </w:pPr>
            <w:r w:rsidRPr="00017F7E">
              <w:rPr>
                <w:rFonts w:eastAsia="Calibri"/>
                <w:szCs w:val="24"/>
                <w:lang w:eastAsia="en-US"/>
              </w:rPr>
              <w:t>Заявка на участие в открытом конкурсе подается в письменной форме в запечатанном конверте, не позволяющем просматривать содержание заявки до вскрытия,</w:t>
            </w:r>
            <w:r w:rsidRPr="00017F7E">
              <w:t xml:space="preserve"> маркированном согласно приложению</w:t>
            </w:r>
            <w:r>
              <w:t xml:space="preserve"> № 2</w:t>
            </w:r>
            <w:r w:rsidRPr="00017F7E">
              <w:t xml:space="preserve"> к настоящей конкурсной документации.</w:t>
            </w:r>
          </w:p>
          <w:p w:rsidR="006C1DF6" w:rsidRDefault="006C1DF6" w:rsidP="00493CAE">
            <w:pPr>
              <w:jc w:val="both"/>
              <w:rPr>
                <w:szCs w:val="24"/>
              </w:rPr>
            </w:pPr>
            <w:r w:rsidRPr="00017F7E">
              <w:rPr>
                <w:szCs w:val="24"/>
              </w:rPr>
              <w:t xml:space="preserve">         Участник открытого конкурса должен подготовить заявку на участие в открытом конкурсе в соответствии с настоящей конкурсной документацией, в том числе с пунктом </w:t>
            </w:r>
            <w:r>
              <w:rPr>
                <w:szCs w:val="24"/>
              </w:rPr>
              <w:t>19</w:t>
            </w:r>
            <w:r w:rsidRPr="00017F7E">
              <w:rPr>
                <w:szCs w:val="24"/>
              </w:rPr>
              <w:t xml:space="preserve"> раздела </w:t>
            </w:r>
            <w:r w:rsidRPr="00017F7E">
              <w:rPr>
                <w:szCs w:val="24"/>
                <w:lang w:val="en-US"/>
              </w:rPr>
              <w:t>I</w:t>
            </w:r>
            <w:r w:rsidRPr="00017F7E">
              <w:rPr>
                <w:szCs w:val="24"/>
              </w:rPr>
              <w:t>.3 «Информационная карта открытого конкурса».</w:t>
            </w:r>
          </w:p>
          <w:p w:rsidR="006C1DF6" w:rsidRDefault="006C1DF6" w:rsidP="00493CAE">
            <w:pPr>
              <w:jc w:val="both"/>
              <w:rPr>
                <w:szCs w:val="24"/>
              </w:rPr>
            </w:pPr>
            <w:r>
              <w:rPr>
                <w:szCs w:val="24"/>
              </w:rPr>
              <w:t xml:space="preserve">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Pr>
                <w:szCs w:val="24"/>
              </w:rPr>
              <w:t>конкурса</w:t>
            </w:r>
            <w:proofErr w:type="gramEnd"/>
            <w:r>
              <w:rPr>
                <w:szCs w:val="24"/>
              </w:rPr>
              <w:t xml:space="preserve"> и он несет ответственность за подлинность и достоверность этих информации и документов.</w:t>
            </w:r>
          </w:p>
          <w:p w:rsidR="006C1DF6" w:rsidRPr="00017F7E" w:rsidRDefault="006C1DF6" w:rsidP="00493CAE">
            <w:pPr>
              <w:tabs>
                <w:tab w:val="left" w:pos="720"/>
              </w:tabs>
              <w:jc w:val="both"/>
            </w:pPr>
            <w:r w:rsidRPr="00017F7E">
              <w:rPr>
                <w:b/>
              </w:rPr>
              <w:t>Примечание.</w:t>
            </w:r>
            <w:r w:rsidRPr="00017F7E">
              <w:t xml:space="preserve"> </w:t>
            </w:r>
            <w:proofErr w:type="gramStart"/>
            <w:r w:rsidRPr="00017F7E">
              <w:t>В связи с установлением пропускного режима, в здании, где осуществляется прием заявок, участникам открытого конкурса для подачи заявок на участие в открытом конкурсе, рекомендуется прибыть в место подачи заявок, указанное в извещении о проведении открытого конкурса и настоящей конкурсной документации, не менее чем за 15 минут до окончания срока подачи заявок.</w:t>
            </w:r>
            <w:proofErr w:type="gramEnd"/>
          </w:p>
          <w:p w:rsidR="006C1DF6" w:rsidRPr="00017F7E" w:rsidRDefault="006C1DF6" w:rsidP="00493CAE">
            <w:pPr>
              <w:tabs>
                <w:tab w:val="left" w:pos="720"/>
              </w:tabs>
              <w:jc w:val="both"/>
            </w:pPr>
            <w:r w:rsidRPr="00017F7E">
              <w:t>Пропу</w:t>
            </w:r>
            <w:proofErr w:type="gramStart"/>
            <w:r w:rsidRPr="00017F7E">
              <w:t>ск в зд</w:t>
            </w:r>
            <w:proofErr w:type="gramEnd"/>
            <w:r w:rsidRPr="00017F7E">
              <w:t xml:space="preserve">ание осуществляется с 8.40 до 12.00 и с 13.00 до 16.00 при наличии паспорта. </w:t>
            </w:r>
          </w:p>
          <w:p w:rsidR="006C1DF6" w:rsidRDefault="006C1DF6" w:rsidP="00493CAE">
            <w:pPr>
              <w:jc w:val="both"/>
              <w:rPr>
                <w:szCs w:val="24"/>
              </w:rPr>
            </w:pPr>
            <w:r w:rsidRPr="00017F7E">
              <w:t>При несоблюдении данного условия Уполномоченный орган не несет ответственности за невозможность подачи заявки таким участником открытого конкурса</w:t>
            </w:r>
          </w:p>
        </w:tc>
      </w:tr>
      <w:tr w:rsidR="006C1DF6" w:rsidTr="0073650D">
        <w:trPr>
          <w:trHeight w:val="1451"/>
          <w:jc w:val="center"/>
        </w:trPr>
        <w:tc>
          <w:tcPr>
            <w:tcW w:w="232" w:type="pct"/>
          </w:tcPr>
          <w:p w:rsidR="006C1DF6" w:rsidRPr="00C32121" w:rsidRDefault="006C1DF6" w:rsidP="00493CAE">
            <w:pPr>
              <w:rPr>
                <w:szCs w:val="24"/>
              </w:rPr>
            </w:pPr>
            <w:r w:rsidRPr="00C32121">
              <w:rPr>
                <w:szCs w:val="24"/>
              </w:rPr>
              <w:t>2</w:t>
            </w:r>
            <w:r>
              <w:rPr>
                <w:szCs w:val="24"/>
              </w:rPr>
              <w:t>3</w:t>
            </w:r>
          </w:p>
        </w:tc>
        <w:tc>
          <w:tcPr>
            <w:tcW w:w="603" w:type="pct"/>
          </w:tcPr>
          <w:p w:rsidR="006C1DF6" w:rsidRDefault="006C1DF6" w:rsidP="001545C6">
            <w:pPr>
              <w:pStyle w:val="Web0"/>
              <w:keepNext/>
              <w:keepLines/>
              <w:spacing w:before="0" w:beforeAutospacing="0" w:after="0" w:afterAutospacing="0"/>
            </w:pPr>
            <w:r w:rsidRPr="00C32121">
              <w:t>Пункт 1.9.1</w:t>
            </w:r>
          </w:p>
          <w:p w:rsidR="006C1DF6" w:rsidRPr="00C32121" w:rsidRDefault="006C1DF6" w:rsidP="001545C6">
            <w:pPr>
              <w:pStyle w:val="Web0"/>
              <w:keepNext/>
              <w:keepLines/>
              <w:spacing w:before="0" w:beforeAutospacing="0" w:after="0" w:afterAutospacing="0"/>
            </w:pPr>
            <w:r>
              <w:t>7</w:t>
            </w:r>
            <w:r w:rsidRPr="00C32121">
              <w:t>.3.1</w:t>
            </w:r>
          </w:p>
        </w:tc>
        <w:tc>
          <w:tcPr>
            <w:tcW w:w="1250" w:type="pct"/>
          </w:tcPr>
          <w:p w:rsidR="006C1DF6" w:rsidRPr="005E3778" w:rsidRDefault="006C1DF6" w:rsidP="00493CAE">
            <w:pPr>
              <w:keepNext/>
              <w:keepLines/>
              <w:ind w:left="-57" w:right="-108"/>
            </w:pPr>
            <w:r w:rsidRPr="005E3778">
              <w:rPr>
                <w:szCs w:val="24"/>
              </w:rPr>
              <w:t xml:space="preserve">Преимущества, предоставляемые заказчиком </w:t>
            </w:r>
            <w:r>
              <w:rPr>
                <w:szCs w:val="24"/>
              </w:rPr>
              <w:t>в соответствии со статьями 28-29</w:t>
            </w:r>
            <w:r w:rsidRPr="005E3778">
              <w:rPr>
                <w:szCs w:val="24"/>
              </w:rPr>
              <w:t xml:space="preserve"> Закона № 44-ФЗ </w:t>
            </w:r>
          </w:p>
        </w:tc>
        <w:tc>
          <w:tcPr>
            <w:tcW w:w="2915" w:type="pct"/>
          </w:tcPr>
          <w:p w:rsidR="006C1DF6" w:rsidRPr="005E3778" w:rsidRDefault="006C1DF6" w:rsidP="00493CAE">
            <w:pPr>
              <w:jc w:val="both"/>
            </w:pPr>
            <w:r>
              <w:rPr>
                <w:szCs w:val="24"/>
              </w:rPr>
              <w:t xml:space="preserve">Не </w:t>
            </w:r>
            <w:proofErr w:type="gramStart"/>
            <w:r>
              <w:rPr>
                <w:szCs w:val="24"/>
              </w:rPr>
              <w:t>установлены</w:t>
            </w:r>
            <w:proofErr w:type="gramEnd"/>
          </w:p>
        </w:tc>
      </w:tr>
      <w:tr w:rsidR="006C1DF6" w:rsidTr="00493CAE">
        <w:trPr>
          <w:trHeight w:val="983"/>
          <w:jc w:val="center"/>
        </w:trPr>
        <w:tc>
          <w:tcPr>
            <w:tcW w:w="232" w:type="pct"/>
          </w:tcPr>
          <w:p w:rsidR="006C1DF6" w:rsidRPr="00C32121" w:rsidRDefault="006C1DF6" w:rsidP="00493CAE">
            <w:pPr>
              <w:rPr>
                <w:szCs w:val="24"/>
              </w:rPr>
            </w:pPr>
            <w:r w:rsidRPr="00C32121">
              <w:rPr>
                <w:szCs w:val="24"/>
              </w:rPr>
              <w:lastRenderedPageBreak/>
              <w:t>2</w:t>
            </w:r>
            <w:r>
              <w:rPr>
                <w:szCs w:val="24"/>
              </w:rPr>
              <w:t>4</w:t>
            </w:r>
          </w:p>
        </w:tc>
        <w:tc>
          <w:tcPr>
            <w:tcW w:w="603" w:type="pct"/>
          </w:tcPr>
          <w:p w:rsidR="006C1DF6" w:rsidRPr="00C32121" w:rsidRDefault="006C1DF6" w:rsidP="00493CAE">
            <w:pPr>
              <w:pStyle w:val="Web0"/>
              <w:keepNext/>
              <w:keepLines/>
              <w:spacing w:before="0" w:beforeAutospacing="0" w:after="0" w:afterAutospacing="0"/>
            </w:pPr>
            <w:r w:rsidRPr="00C32121">
              <w:t>Пункт</w:t>
            </w:r>
          </w:p>
          <w:p w:rsidR="006C1DF6" w:rsidRPr="00C32121" w:rsidRDefault="006C1DF6" w:rsidP="00493CAE">
            <w:pPr>
              <w:pStyle w:val="Web0"/>
              <w:keepNext/>
              <w:keepLines/>
              <w:spacing w:before="0" w:beforeAutospacing="0" w:after="0" w:afterAutospacing="0"/>
            </w:pPr>
            <w:r w:rsidRPr="00C32121">
              <w:t>1.10</w:t>
            </w:r>
          </w:p>
        </w:tc>
        <w:tc>
          <w:tcPr>
            <w:tcW w:w="1250" w:type="pct"/>
          </w:tcPr>
          <w:p w:rsidR="006C1DF6" w:rsidRPr="005E3778" w:rsidRDefault="006C1DF6" w:rsidP="00493CAE">
            <w:pPr>
              <w:keepNext/>
              <w:keepLines/>
              <w:ind w:left="-57" w:right="-57"/>
              <w:rPr>
                <w:szCs w:val="24"/>
              </w:rPr>
            </w:pPr>
            <w:r w:rsidRPr="005E3778">
              <w:rPr>
                <w:szCs w:val="24"/>
              </w:rPr>
              <w:t>Условия, запреты и ограничения допуска услуг оказываемых иностранными лицами</w:t>
            </w:r>
          </w:p>
        </w:tc>
        <w:tc>
          <w:tcPr>
            <w:tcW w:w="2915" w:type="pct"/>
          </w:tcPr>
          <w:p w:rsidR="006C1DF6" w:rsidRPr="005E3778" w:rsidRDefault="006C1DF6" w:rsidP="00493CAE">
            <w:pPr>
              <w:pStyle w:val="Web0"/>
              <w:keepNext/>
              <w:keepLines/>
              <w:spacing w:before="0" w:beforeAutospacing="0" w:after="0" w:afterAutospacing="0"/>
              <w:rPr>
                <w:caps/>
              </w:rPr>
            </w:pPr>
            <w:r w:rsidRPr="005E3778">
              <w:rPr>
                <w:caps/>
              </w:rPr>
              <w:t>н</w:t>
            </w:r>
            <w:r w:rsidRPr="005E3778">
              <w:t xml:space="preserve">е </w:t>
            </w:r>
            <w:proofErr w:type="gramStart"/>
            <w:r w:rsidRPr="005E3778">
              <w:t>установлены</w:t>
            </w:r>
            <w:proofErr w:type="gramEnd"/>
          </w:p>
        </w:tc>
      </w:tr>
      <w:tr w:rsidR="006C1DF6" w:rsidTr="00493CAE">
        <w:trPr>
          <w:jc w:val="center"/>
        </w:trPr>
        <w:tc>
          <w:tcPr>
            <w:tcW w:w="232" w:type="pct"/>
          </w:tcPr>
          <w:p w:rsidR="006C1DF6" w:rsidRPr="00B50F1C" w:rsidRDefault="006C1DF6" w:rsidP="00493CAE">
            <w:pPr>
              <w:rPr>
                <w:szCs w:val="24"/>
              </w:rPr>
            </w:pPr>
            <w:r>
              <w:rPr>
                <w:szCs w:val="24"/>
              </w:rPr>
              <w:t>25</w:t>
            </w:r>
          </w:p>
        </w:tc>
        <w:tc>
          <w:tcPr>
            <w:tcW w:w="603" w:type="pct"/>
          </w:tcPr>
          <w:p w:rsidR="006C1DF6" w:rsidRDefault="006C1DF6" w:rsidP="00493CAE">
            <w:pPr>
              <w:pStyle w:val="Web0"/>
              <w:keepNext/>
              <w:keepLines/>
              <w:spacing w:before="0" w:beforeAutospacing="0" w:after="0" w:afterAutospacing="0"/>
            </w:pPr>
            <w:r>
              <w:t>Пункт</w:t>
            </w:r>
          </w:p>
          <w:p w:rsidR="006C1DF6" w:rsidRDefault="006C1DF6" w:rsidP="00493CAE">
            <w:pPr>
              <w:pStyle w:val="Web0"/>
              <w:keepNext/>
              <w:keepLines/>
              <w:spacing w:before="0" w:beforeAutospacing="0" w:after="0" w:afterAutospacing="0"/>
            </w:pPr>
            <w:r>
              <w:t>2.1.3</w:t>
            </w:r>
          </w:p>
        </w:tc>
        <w:tc>
          <w:tcPr>
            <w:tcW w:w="1250" w:type="pct"/>
          </w:tcPr>
          <w:p w:rsidR="006C1DF6" w:rsidRPr="004E3CD6" w:rsidRDefault="006C1DF6" w:rsidP="00493CAE">
            <w:pPr>
              <w:pStyle w:val="Web0"/>
              <w:keepNext/>
              <w:keepLines/>
              <w:spacing w:before="0" w:beforeAutospacing="0" w:after="0" w:afterAutospacing="0"/>
              <w:ind w:left="-57" w:right="-57"/>
            </w:pPr>
            <w:r w:rsidRPr="005E3778">
              <w:t>Способы получения конкурсной документации, срок, место и порядок  предоставления конкурсной документации</w:t>
            </w:r>
          </w:p>
        </w:tc>
        <w:tc>
          <w:tcPr>
            <w:tcW w:w="2915" w:type="pct"/>
          </w:tcPr>
          <w:p w:rsidR="006C1DF6" w:rsidRDefault="006C1DF6" w:rsidP="00493CAE">
            <w:pPr>
              <w:autoSpaceDE w:val="0"/>
              <w:autoSpaceDN w:val="0"/>
              <w:adjustRightInd w:val="0"/>
              <w:jc w:val="both"/>
              <w:rPr>
                <w:szCs w:val="24"/>
              </w:rPr>
            </w:pPr>
            <w:r>
              <w:rPr>
                <w:szCs w:val="24"/>
              </w:rPr>
              <w:t xml:space="preserve">После даты размещения извещения </w:t>
            </w:r>
            <w:proofErr w:type="gramStart"/>
            <w:r>
              <w:rPr>
                <w:szCs w:val="24"/>
              </w:rPr>
              <w:t>о проведении открытого конкурса Уполномоченный орган на основании поданного в письменной форме заявления любого заинтересованного лица в течение двух рабочих дней с даты</w:t>
            </w:r>
            <w:proofErr w:type="gramEnd"/>
            <w:r>
              <w:rPr>
                <w:szCs w:val="24"/>
              </w:rPr>
              <w:t xml:space="preserve"> получения соответствующего заявления обязан предоставить такому лицу конкурсную документацию. </w:t>
            </w:r>
          </w:p>
          <w:p w:rsidR="006C1DF6" w:rsidRDefault="006C1DF6" w:rsidP="00493CAE">
            <w:pPr>
              <w:autoSpaceDE w:val="0"/>
              <w:autoSpaceDN w:val="0"/>
              <w:adjustRightInd w:val="0"/>
              <w:jc w:val="both"/>
              <w:rPr>
                <w:szCs w:val="24"/>
              </w:rPr>
            </w:pPr>
            <w:r>
              <w:rPr>
                <w:szCs w:val="24"/>
              </w:rPr>
              <w:t xml:space="preserve">Конкурсная документация предоставляется в форме электронного документа. </w:t>
            </w:r>
          </w:p>
          <w:p w:rsidR="006C1DF6" w:rsidRPr="004E3CD6" w:rsidRDefault="006C1DF6" w:rsidP="00493CAE">
            <w:pPr>
              <w:autoSpaceDE w:val="0"/>
              <w:autoSpaceDN w:val="0"/>
              <w:adjustRightInd w:val="0"/>
              <w:jc w:val="both"/>
              <w:rPr>
                <w:szCs w:val="24"/>
              </w:rPr>
            </w:pPr>
            <w:r>
              <w:rPr>
                <w:szCs w:val="24"/>
              </w:rPr>
              <w:t xml:space="preserve">Предоставление конкурсной документации осуществляется без взимания платы по местонахождению Уполномоченного органа и с учетом режима работ Уполномоченного органа указанного в </w:t>
            </w:r>
            <w:r w:rsidRPr="00643A7F">
              <w:rPr>
                <w:szCs w:val="24"/>
              </w:rPr>
              <w:t>пункт</w:t>
            </w:r>
            <w:r>
              <w:rPr>
                <w:szCs w:val="24"/>
              </w:rPr>
              <w:t xml:space="preserve">е 22  раздела </w:t>
            </w:r>
            <w:r>
              <w:rPr>
                <w:szCs w:val="24"/>
                <w:lang w:val="en-US"/>
              </w:rPr>
              <w:t>I</w:t>
            </w:r>
            <w:r>
              <w:rPr>
                <w:szCs w:val="24"/>
              </w:rPr>
              <w:t>.3 «Информационная карта открытого конкурса».</w:t>
            </w:r>
          </w:p>
        </w:tc>
      </w:tr>
      <w:tr w:rsidR="006C1DF6" w:rsidTr="00493CAE">
        <w:trPr>
          <w:trHeight w:val="529"/>
          <w:jc w:val="center"/>
        </w:trPr>
        <w:tc>
          <w:tcPr>
            <w:tcW w:w="232" w:type="pct"/>
          </w:tcPr>
          <w:p w:rsidR="006C1DF6" w:rsidRPr="00B50F1C" w:rsidRDefault="006C1DF6" w:rsidP="00493CAE">
            <w:pPr>
              <w:rPr>
                <w:szCs w:val="24"/>
              </w:rPr>
            </w:pPr>
            <w:r w:rsidRPr="00B50F1C">
              <w:rPr>
                <w:szCs w:val="24"/>
              </w:rPr>
              <w:t>2</w:t>
            </w:r>
            <w:r>
              <w:rPr>
                <w:szCs w:val="24"/>
              </w:rPr>
              <w:t>6</w:t>
            </w:r>
          </w:p>
        </w:tc>
        <w:tc>
          <w:tcPr>
            <w:tcW w:w="603" w:type="pct"/>
          </w:tcPr>
          <w:p w:rsidR="006C1DF6" w:rsidRDefault="006C1DF6" w:rsidP="00493CAE">
            <w:pPr>
              <w:pStyle w:val="Web0"/>
              <w:keepNext/>
              <w:keepLines/>
              <w:spacing w:before="0" w:beforeAutospacing="0" w:after="0" w:afterAutospacing="0"/>
            </w:pPr>
            <w:r w:rsidRPr="002854B6">
              <w:t>Пункт</w:t>
            </w:r>
            <w:r>
              <w:t xml:space="preserve"> </w:t>
            </w:r>
          </w:p>
          <w:p w:rsidR="006C1DF6" w:rsidRDefault="006C1DF6" w:rsidP="00493CAE">
            <w:pPr>
              <w:pStyle w:val="Web0"/>
              <w:keepNext/>
              <w:keepLines/>
              <w:spacing w:before="0" w:beforeAutospacing="0" w:after="0" w:afterAutospacing="0"/>
            </w:pPr>
            <w:r>
              <w:t xml:space="preserve">4.1 </w:t>
            </w:r>
          </w:p>
        </w:tc>
        <w:tc>
          <w:tcPr>
            <w:tcW w:w="1250" w:type="pct"/>
          </w:tcPr>
          <w:p w:rsidR="006C1DF6" w:rsidRPr="004E3CD6" w:rsidRDefault="006C1DF6" w:rsidP="00493CAE">
            <w:pPr>
              <w:pStyle w:val="Web0"/>
              <w:keepNext/>
              <w:keepLines/>
              <w:spacing w:before="0" w:beforeAutospacing="0" w:after="0" w:afterAutospacing="0"/>
              <w:ind w:left="-57" w:right="-57"/>
            </w:pPr>
            <w:r>
              <w:t>Срок подачи заявок участников открытого конкурса</w:t>
            </w:r>
            <w:r w:rsidRPr="004E3CD6">
              <w:t xml:space="preserve"> </w:t>
            </w:r>
          </w:p>
        </w:tc>
        <w:tc>
          <w:tcPr>
            <w:tcW w:w="2915" w:type="pct"/>
          </w:tcPr>
          <w:p w:rsidR="006C1DF6" w:rsidRDefault="006C1DF6" w:rsidP="002A205A">
            <w:pPr>
              <w:pStyle w:val="Web"/>
              <w:spacing w:before="0" w:beforeAutospacing="0" w:after="0" w:afterAutospacing="0"/>
            </w:pPr>
            <w:r>
              <w:t xml:space="preserve">Дата начала подачи заявок на участие в открытом </w:t>
            </w:r>
            <w:r w:rsidRPr="004467E9">
              <w:t xml:space="preserve">конкурсе: </w:t>
            </w:r>
            <w:r w:rsidR="005F3FC3">
              <w:t>03</w:t>
            </w:r>
            <w:r w:rsidR="005F212B">
              <w:t>.07.2014</w:t>
            </w:r>
          </w:p>
          <w:p w:rsidR="006C1DF6" w:rsidRPr="00641E10" w:rsidRDefault="006C1DF6" w:rsidP="00CF3D08">
            <w:pPr>
              <w:pStyle w:val="Web"/>
              <w:spacing w:before="0" w:beforeAutospacing="0" w:after="0" w:afterAutospacing="0"/>
            </w:pPr>
            <w:r w:rsidRPr="004467E9">
              <w:t>Дата окончания срока подачи заявок на участие в открытом конкурсе</w:t>
            </w:r>
            <w:r w:rsidRPr="00061849">
              <w:t xml:space="preserve">:  </w:t>
            </w:r>
            <w:r w:rsidR="005F3FC3">
              <w:t>24</w:t>
            </w:r>
            <w:r w:rsidR="005F212B">
              <w:t xml:space="preserve">.07.2014 </w:t>
            </w:r>
            <w:r w:rsidR="00CF3D08" w:rsidRPr="00061849">
              <w:t xml:space="preserve"> </w:t>
            </w:r>
            <w:r w:rsidR="003C2F60" w:rsidRPr="003C2F60">
              <w:t>11</w:t>
            </w:r>
            <w:r w:rsidR="00CF3D08" w:rsidRPr="00061849">
              <w:t xml:space="preserve"> час. 00 мин</w:t>
            </w:r>
          </w:p>
        </w:tc>
      </w:tr>
      <w:tr w:rsidR="006C1DF6" w:rsidTr="00493CAE">
        <w:trPr>
          <w:trHeight w:val="529"/>
          <w:jc w:val="center"/>
        </w:trPr>
        <w:tc>
          <w:tcPr>
            <w:tcW w:w="232" w:type="pct"/>
          </w:tcPr>
          <w:p w:rsidR="006C1DF6" w:rsidRPr="00B50F1C" w:rsidRDefault="006C1DF6" w:rsidP="00493CAE">
            <w:pPr>
              <w:rPr>
                <w:szCs w:val="24"/>
              </w:rPr>
            </w:pPr>
            <w:r>
              <w:rPr>
                <w:szCs w:val="24"/>
              </w:rPr>
              <w:t>27</w:t>
            </w:r>
          </w:p>
        </w:tc>
        <w:tc>
          <w:tcPr>
            <w:tcW w:w="603" w:type="pct"/>
          </w:tcPr>
          <w:p w:rsidR="006C1DF6" w:rsidRDefault="006C1DF6" w:rsidP="00493CAE">
            <w:pPr>
              <w:pStyle w:val="Web0"/>
              <w:keepNext/>
              <w:keepLines/>
              <w:spacing w:before="0" w:beforeAutospacing="0" w:after="0" w:afterAutospacing="0"/>
            </w:pPr>
            <w:r>
              <w:t>Пункт</w:t>
            </w:r>
          </w:p>
          <w:p w:rsidR="006C1DF6" w:rsidRPr="002854B6" w:rsidRDefault="006C1DF6" w:rsidP="00493CAE">
            <w:pPr>
              <w:pStyle w:val="Web0"/>
              <w:keepNext/>
              <w:keepLines/>
              <w:spacing w:before="0" w:beforeAutospacing="0" w:after="0" w:afterAutospacing="0"/>
            </w:pPr>
            <w:r>
              <w:t>4.3</w:t>
            </w:r>
          </w:p>
        </w:tc>
        <w:tc>
          <w:tcPr>
            <w:tcW w:w="1250" w:type="pct"/>
          </w:tcPr>
          <w:p w:rsidR="006C1DF6" w:rsidRDefault="006C1DF6" w:rsidP="00493CAE">
            <w:pPr>
              <w:autoSpaceDE w:val="0"/>
              <w:autoSpaceDN w:val="0"/>
              <w:adjustRightInd w:val="0"/>
              <w:jc w:val="both"/>
              <w:rPr>
                <w:szCs w:val="24"/>
              </w:rPr>
            </w:pPr>
            <w:r>
              <w:rPr>
                <w:szCs w:val="24"/>
              </w:rPr>
              <w:t>Порядок и срок отзыва заявок на участие в открытом конкурсе, порядок внесения изменений в эти заявки</w:t>
            </w:r>
          </w:p>
          <w:p w:rsidR="006C1DF6" w:rsidRDefault="006C1DF6" w:rsidP="00493CAE">
            <w:pPr>
              <w:pStyle w:val="Web0"/>
              <w:keepNext/>
              <w:keepLines/>
              <w:spacing w:before="0" w:beforeAutospacing="0" w:after="0" w:afterAutospacing="0"/>
              <w:ind w:left="-57" w:right="-57"/>
            </w:pPr>
            <w:r>
              <w:t xml:space="preserve"> </w:t>
            </w:r>
          </w:p>
        </w:tc>
        <w:tc>
          <w:tcPr>
            <w:tcW w:w="2915" w:type="pct"/>
          </w:tcPr>
          <w:p w:rsidR="006C1DF6" w:rsidRPr="00B67534" w:rsidRDefault="006C1DF6" w:rsidP="00493CAE">
            <w:pPr>
              <w:pStyle w:val="21"/>
              <w:widowControl w:val="0"/>
              <w:tabs>
                <w:tab w:val="num" w:pos="1260"/>
              </w:tabs>
              <w:adjustRightInd w:val="0"/>
              <w:spacing w:after="0" w:line="240" w:lineRule="auto"/>
              <w:ind w:left="0"/>
              <w:textAlignment w:val="baseline"/>
            </w:pPr>
            <w:r>
              <w:t xml:space="preserve">Участник </w:t>
            </w:r>
            <w:r w:rsidRPr="00B67534">
              <w:rPr>
                <w:szCs w:val="24"/>
              </w:rPr>
              <w:t>открытого</w:t>
            </w:r>
            <w:bookmarkStart w:id="1" w:name="_GoBack"/>
            <w:bookmarkEnd w:id="1"/>
            <w:r w:rsidRPr="00B67534">
              <w:rPr>
                <w:szCs w:val="24"/>
              </w:rPr>
              <w:t xml:space="preserve"> конкурса</w:t>
            </w:r>
            <w:r w:rsidRPr="00B67534">
              <w:t>,</w:t>
            </w:r>
            <w:r>
              <w:t xml:space="preserve"> подавший заявку на участие в открытом конкурсе, вправе изменить или отозвать заявку на участие в конкурсе в любое время до вскрытия конкурсной комиссией конвертов с заявками на участие в открытом конкурсе. </w:t>
            </w:r>
          </w:p>
          <w:p w:rsidR="006C1DF6" w:rsidRDefault="006C1DF6" w:rsidP="00493CAE">
            <w:pPr>
              <w:pStyle w:val="21"/>
              <w:widowControl w:val="0"/>
              <w:tabs>
                <w:tab w:val="num" w:pos="1260"/>
              </w:tabs>
              <w:adjustRightInd w:val="0"/>
              <w:spacing w:after="0" w:line="240" w:lineRule="auto"/>
              <w:ind w:left="0"/>
              <w:textAlignment w:val="baseline"/>
            </w:pPr>
            <w:r>
              <w:t xml:space="preserve">Участник </w:t>
            </w:r>
            <w:r w:rsidRPr="00B67534">
              <w:rPr>
                <w:szCs w:val="24"/>
              </w:rPr>
              <w:t>открытого конкурса</w:t>
            </w:r>
            <w:r>
              <w:t xml:space="preserve">, желающий отозвать свою заявку на участие в конкурсе, направляет в уполномоченный орган письмо об отзыве заявки. К письму необходимо приложить копию расписки, выданной уполномоченным органом участнику открытого  </w:t>
            </w:r>
            <w:r w:rsidRPr="00B67534">
              <w:rPr>
                <w:szCs w:val="24"/>
              </w:rPr>
              <w:t>конкурса</w:t>
            </w:r>
            <w:r>
              <w:t xml:space="preserve">, подавшему заявку на участие в открытом конкурсе, при регистрации заявки на участие в открытом конкурсе. Возврат отозванной заявки осуществляется уполномоченным органом участнику </w:t>
            </w:r>
            <w:r w:rsidRPr="00B67534">
              <w:rPr>
                <w:szCs w:val="24"/>
              </w:rPr>
              <w:t>открытого конкурса</w:t>
            </w:r>
            <w:r>
              <w:t xml:space="preserve">, отзывающему заявку, в течение одного дня после получения соответствующего уведомления. </w:t>
            </w:r>
          </w:p>
          <w:p w:rsidR="006C1DF6" w:rsidRDefault="006C1DF6" w:rsidP="00493CAE">
            <w:pPr>
              <w:pStyle w:val="21"/>
              <w:widowControl w:val="0"/>
              <w:tabs>
                <w:tab w:val="num" w:pos="1260"/>
              </w:tabs>
              <w:adjustRightInd w:val="0"/>
              <w:spacing w:after="0" w:line="240" w:lineRule="auto"/>
              <w:ind w:left="0"/>
              <w:textAlignment w:val="baseline"/>
            </w:pPr>
            <w:r>
              <w:t xml:space="preserve">Участник </w:t>
            </w:r>
            <w:r w:rsidRPr="00B67534">
              <w:rPr>
                <w:szCs w:val="24"/>
              </w:rPr>
              <w:t>открытого конкурса</w:t>
            </w:r>
            <w:r>
              <w:rPr>
                <w:szCs w:val="24"/>
              </w:rPr>
              <w:t xml:space="preserve"> </w:t>
            </w:r>
            <w:r>
              <w:t xml:space="preserve">оформляет письмо об отзыве (изменении) заявки на участие в конкурсе. </w:t>
            </w:r>
          </w:p>
          <w:p w:rsidR="006C1DF6" w:rsidRDefault="006C1DF6" w:rsidP="00493CAE">
            <w:pPr>
              <w:pStyle w:val="21"/>
              <w:widowControl w:val="0"/>
              <w:tabs>
                <w:tab w:val="num" w:pos="1260"/>
              </w:tabs>
              <w:adjustRightInd w:val="0"/>
              <w:spacing w:after="0" w:line="240" w:lineRule="auto"/>
              <w:ind w:left="0"/>
              <w:textAlignment w:val="baseline"/>
            </w:pPr>
            <w:r>
              <w:t xml:space="preserve">Рекомендуем представить в </w:t>
            </w:r>
            <w:r w:rsidR="004466C3">
              <w:t>соответствии с формой № 9</w:t>
            </w:r>
            <w:r w:rsidRPr="00643A7F">
              <w:t xml:space="preserve">, </w:t>
            </w:r>
            <w:r w:rsidRPr="005E3778">
              <w:t xml:space="preserve">приведенной в  разделе 1.4. «Образцы форм и документов для заполнения участниками </w:t>
            </w:r>
            <w:r w:rsidRPr="005E3778">
              <w:rPr>
                <w:szCs w:val="24"/>
              </w:rPr>
              <w:t>открытого конкурса</w:t>
            </w:r>
            <w:r w:rsidRPr="005E3778">
              <w:t>».</w:t>
            </w:r>
            <w:r>
              <w:t xml:space="preserve"> </w:t>
            </w:r>
          </w:p>
          <w:p w:rsidR="006C1DF6" w:rsidRPr="0073650D" w:rsidRDefault="006C1DF6" w:rsidP="0073650D">
            <w:pPr>
              <w:pStyle w:val="21"/>
              <w:widowControl w:val="0"/>
              <w:tabs>
                <w:tab w:val="num" w:pos="1260"/>
              </w:tabs>
              <w:adjustRightInd w:val="0"/>
              <w:spacing w:after="0" w:line="240" w:lineRule="auto"/>
              <w:ind w:left="0"/>
              <w:textAlignment w:val="baseline"/>
            </w:pPr>
            <w:proofErr w:type="gramStart"/>
            <w:r w:rsidRPr="00201A99">
              <w:t>Изменения заявки на участие в открытом конкурсе должны быть подготовлены и запечатаны в соответствии с настоящей Информационной карт</w:t>
            </w:r>
            <w:r>
              <w:t>ой</w:t>
            </w:r>
            <w:r w:rsidRPr="00201A99">
              <w:t xml:space="preserve">, конверт с комплектом документов – маркирован «ИЗМЕНЕНИЕ ЗАЯВКИ НА УЧАСТИЕ В ОТКРЫТОМ КОНКУРСЕ № </w:t>
            </w:r>
            <w:r w:rsidRPr="00201A99">
              <w:rPr>
                <w:i/>
                <w:sz w:val="20"/>
              </w:rPr>
              <w:t>(необходимо указать порядковый номер заявки при регистрации)</w:t>
            </w:r>
            <w:r w:rsidRPr="00201A99">
              <w:t>» и отправлен (доставлен) адресату до даты вскрытия конвертов с з</w:t>
            </w:r>
            <w:r>
              <w:t xml:space="preserve">аявками на участие в конкурсе. </w:t>
            </w:r>
            <w:proofErr w:type="gramEnd"/>
          </w:p>
        </w:tc>
      </w:tr>
      <w:tr w:rsidR="006C1DF6" w:rsidTr="00493CAE">
        <w:trPr>
          <w:trHeight w:val="529"/>
          <w:jc w:val="center"/>
        </w:trPr>
        <w:tc>
          <w:tcPr>
            <w:tcW w:w="232" w:type="pct"/>
          </w:tcPr>
          <w:p w:rsidR="006C1DF6" w:rsidRPr="00B50F1C" w:rsidRDefault="006C1DF6" w:rsidP="00493CAE">
            <w:pPr>
              <w:rPr>
                <w:szCs w:val="24"/>
              </w:rPr>
            </w:pPr>
            <w:r>
              <w:rPr>
                <w:szCs w:val="24"/>
              </w:rPr>
              <w:t>28</w:t>
            </w:r>
          </w:p>
        </w:tc>
        <w:tc>
          <w:tcPr>
            <w:tcW w:w="603" w:type="pct"/>
          </w:tcPr>
          <w:p w:rsidR="006C1DF6" w:rsidRDefault="006C1DF6" w:rsidP="00493CAE">
            <w:pPr>
              <w:pStyle w:val="Web0"/>
              <w:keepNext/>
              <w:keepLines/>
              <w:spacing w:before="0" w:beforeAutospacing="0" w:after="0" w:afterAutospacing="0"/>
            </w:pPr>
            <w:r>
              <w:t>Пункт</w:t>
            </w:r>
          </w:p>
          <w:p w:rsidR="006C1DF6" w:rsidRPr="002854B6" w:rsidRDefault="006C1DF6" w:rsidP="00493CAE">
            <w:pPr>
              <w:pStyle w:val="Web0"/>
              <w:keepNext/>
              <w:keepLines/>
              <w:spacing w:before="0" w:beforeAutospacing="0" w:after="0" w:afterAutospacing="0"/>
            </w:pPr>
            <w:r>
              <w:t>4.4</w:t>
            </w:r>
          </w:p>
        </w:tc>
        <w:tc>
          <w:tcPr>
            <w:tcW w:w="1250" w:type="pct"/>
          </w:tcPr>
          <w:p w:rsidR="006C1DF6" w:rsidRDefault="006C1DF6" w:rsidP="00493CAE">
            <w:pPr>
              <w:autoSpaceDE w:val="0"/>
              <w:autoSpaceDN w:val="0"/>
              <w:adjustRightInd w:val="0"/>
              <w:jc w:val="both"/>
              <w:rPr>
                <w:szCs w:val="24"/>
              </w:rPr>
            </w:pPr>
            <w:r>
              <w:rPr>
                <w:szCs w:val="24"/>
              </w:rPr>
              <w:t xml:space="preserve">Порядок возврата заявок на участие в открытом конкурсе (в том числе поступивших </w:t>
            </w:r>
            <w:r>
              <w:rPr>
                <w:szCs w:val="24"/>
              </w:rPr>
              <w:lastRenderedPageBreak/>
              <w:t>после окончания срока подачи этих заявок)</w:t>
            </w:r>
          </w:p>
          <w:p w:rsidR="006C1DF6" w:rsidRDefault="006C1DF6" w:rsidP="00493CAE">
            <w:pPr>
              <w:autoSpaceDE w:val="0"/>
              <w:autoSpaceDN w:val="0"/>
              <w:adjustRightInd w:val="0"/>
              <w:jc w:val="both"/>
              <w:rPr>
                <w:szCs w:val="24"/>
              </w:rPr>
            </w:pPr>
          </w:p>
        </w:tc>
        <w:tc>
          <w:tcPr>
            <w:tcW w:w="2915" w:type="pct"/>
          </w:tcPr>
          <w:p w:rsidR="006C1DF6" w:rsidRPr="004E3CD6" w:rsidRDefault="006C1DF6" w:rsidP="0073650D">
            <w:pPr>
              <w:autoSpaceDE w:val="0"/>
              <w:autoSpaceDN w:val="0"/>
              <w:adjustRightInd w:val="0"/>
              <w:jc w:val="both"/>
              <w:rPr>
                <w:szCs w:val="24"/>
              </w:rPr>
            </w:pPr>
            <w:r>
              <w:rPr>
                <w:szCs w:val="24"/>
              </w:rPr>
              <w:lastRenderedPageBreak/>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w:t>
            </w:r>
            <w:r>
              <w:rPr>
                <w:szCs w:val="24"/>
              </w:rPr>
              <w:lastRenderedPageBreak/>
              <w:t>подавшем ее лице, в том числе почтовый адрес, возвращается заказчиком</w:t>
            </w:r>
            <w:r>
              <w:t xml:space="preserve"> участникам открытого конкурса вместе с соответствующим уведомлением.</w:t>
            </w:r>
          </w:p>
        </w:tc>
      </w:tr>
      <w:tr w:rsidR="006C1DF6" w:rsidTr="00493CAE">
        <w:trPr>
          <w:trHeight w:val="529"/>
          <w:jc w:val="center"/>
        </w:trPr>
        <w:tc>
          <w:tcPr>
            <w:tcW w:w="232" w:type="pct"/>
          </w:tcPr>
          <w:p w:rsidR="006C1DF6" w:rsidRPr="00B50F1C" w:rsidRDefault="006C1DF6" w:rsidP="00493CAE">
            <w:pPr>
              <w:rPr>
                <w:szCs w:val="24"/>
              </w:rPr>
            </w:pPr>
            <w:r>
              <w:rPr>
                <w:szCs w:val="24"/>
              </w:rPr>
              <w:lastRenderedPageBreak/>
              <w:t>29</w:t>
            </w:r>
          </w:p>
        </w:tc>
        <w:tc>
          <w:tcPr>
            <w:tcW w:w="603" w:type="pct"/>
          </w:tcPr>
          <w:p w:rsidR="006C1DF6" w:rsidRDefault="006C1DF6" w:rsidP="00493CAE">
            <w:pPr>
              <w:pStyle w:val="Web0"/>
              <w:keepNext/>
              <w:keepLines/>
              <w:spacing w:before="0" w:beforeAutospacing="0" w:after="0" w:afterAutospacing="0"/>
            </w:pPr>
            <w:r>
              <w:t>Пункт</w:t>
            </w:r>
          </w:p>
          <w:p w:rsidR="006C1DF6" w:rsidRPr="002854B6" w:rsidRDefault="006C1DF6" w:rsidP="00493CAE">
            <w:pPr>
              <w:pStyle w:val="Web0"/>
              <w:keepNext/>
              <w:keepLines/>
              <w:spacing w:before="0" w:beforeAutospacing="0" w:after="0" w:afterAutospacing="0"/>
            </w:pPr>
            <w:r>
              <w:t>2.2</w:t>
            </w:r>
          </w:p>
        </w:tc>
        <w:tc>
          <w:tcPr>
            <w:tcW w:w="1250" w:type="pct"/>
          </w:tcPr>
          <w:p w:rsidR="006C1DF6" w:rsidRDefault="006C1DF6" w:rsidP="00493CAE">
            <w:pPr>
              <w:autoSpaceDE w:val="0"/>
              <w:autoSpaceDN w:val="0"/>
              <w:adjustRightInd w:val="0"/>
              <w:jc w:val="both"/>
              <w:rPr>
                <w:szCs w:val="24"/>
              </w:rPr>
            </w:pPr>
            <w:r>
              <w:rPr>
                <w:szCs w:val="24"/>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6C1DF6" w:rsidRDefault="006C1DF6" w:rsidP="00493CAE">
            <w:pPr>
              <w:autoSpaceDE w:val="0"/>
              <w:autoSpaceDN w:val="0"/>
              <w:adjustRightInd w:val="0"/>
              <w:jc w:val="both"/>
              <w:rPr>
                <w:szCs w:val="24"/>
              </w:rPr>
            </w:pPr>
          </w:p>
        </w:tc>
        <w:tc>
          <w:tcPr>
            <w:tcW w:w="2915" w:type="pct"/>
          </w:tcPr>
          <w:p w:rsidR="006C1DF6" w:rsidRDefault="006C1DF6" w:rsidP="00493CAE">
            <w:pPr>
              <w:pStyle w:val="Web"/>
              <w:spacing w:before="0" w:beforeAutospacing="0" w:after="0" w:afterAutospacing="0"/>
            </w:pPr>
            <w:r>
              <w:t>Дата нач</w:t>
            </w:r>
            <w:r w:rsidR="005F212B">
              <w:t>ал</w:t>
            </w:r>
            <w:r w:rsidR="005F3FC3">
              <w:t>а предоставления разъяснений: 04</w:t>
            </w:r>
            <w:r w:rsidR="005F212B">
              <w:t>.07.2014</w:t>
            </w:r>
          </w:p>
          <w:p w:rsidR="006C1DF6" w:rsidRDefault="006C1DF6" w:rsidP="00493CAE">
            <w:pPr>
              <w:pStyle w:val="Web"/>
              <w:spacing w:before="0" w:beforeAutospacing="0" w:after="0" w:afterAutospacing="0"/>
              <w:rPr>
                <w:sz w:val="12"/>
                <w:szCs w:val="12"/>
              </w:rPr>
            </w:pPr>
          </w:p>
          <w:p w:rsidR="006C1DF6" w:rsidRDefault="006C1DF6" w:rsidP="00493CAE">
            <w:pPr>
              <w:pStyle w:val="Web"/>
              <w:spacing w:before="0" w:beforeAutospacing="0" w:after="0" w:afterAutospacing="0"/>
            </w:pPr>
            <w:r>
              <w:t xml:space="preserve">Дата окончания предоставления разъяснений: </w:t>
            </w:r>
            <w:r w:rsidR="005F3FC3">
              <w:t>18</w:t>
            </w:r>
            <w:r w:rsidR="005F212B">
              <w:t>.07.2014</w:t>
            </w:r>
          </w:p>
          <w:p w:rsidR="006C1DF6" w:rsidRDefault="006C1DF6" w:rsidP="00493CAE">
            <w:pPr>
              <w:keepNext/>
              <w:keepLines/>
              <w:jc w:val="both"/>
            </w:pPr>
          </w:p>
          <w:p w:rsidR="006C1DF6" w:rsidRDefault="006C1DF6" w:rsidP="00493CAE">
            <w:pPr>
              <w:autoSpaceDE w:val="0"/>
              <w:autoSpaceDN w:val="0"/>
              <w:adjustRightInd w:val="0"/>
              <w:jc w:val="both"/>
              <w:rPr>
                <w:szCs w:val="24"/>
              </w:rPr>
            </w:pPr>
            <w:r>
              <w:rPr>
                <w:szCs w:val="24"/>
              </w:rPr>
              <w:t xml:space="preserve">Любой участник открытого конкурса вправе направить в письменной форме Уполномоченному органу запрос о даче разъяснений положений конкурсной документации. В течение двух рабочих дней с даты поступления указанного запроса Уполномоченный орган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Уполномоченному органу не </w:t>
            </w:r>
            <w:proofErr w:type="gramStart"/>
            <w:r>
              <w:rPr>
                <w:szCs w:val="24"/>
              </w:rPr>
              <w:t>позднее</w:t>
            </w:r>
            <w:proofErr w:type="gramEnd"/>
            <w:r>
              <w:rPr>
                <w:szCs w:val="24"/>
              </w:rPr>
              <w:t xml:space="preserve"> чем за пять дней до даты окончания срока подачи заявок на участие в открытом конкурсе.</w:t>
            </w:r>
          </w:p>
          <w:p w:rsidR="006C1DF6" w:rsidRDefault="006C1DF6" w:rsidP="00493CAE">
            <w:pPr>
              <w:autoSpaceDE w:val="0"/>
              <w:autoSpaceDN w:val="0"/>
              <w:adjustRightInd w:val="0"/>
              <w:jc w:val="both"/>
              <w:rPr>
                <w:szCs w:val="24"/>
              </w:rPr>
            </w:pPr>
            <w:r>
              <w:rPr>
                <w:szCs w:val="24"/>
              </w:rPr>
              <w:t xml:space="preserve">В течение одного рабочего дня </w:t>
            </w:r>
            <w:proofErr w:type="gramStart"/>
            <w:r>
              <w:rPr>
                <w:szCs w:val="24"/>
              </w:rPr>
              <w:t>с даты направления</w:t>
            </w:r>
            <w:proofErr w:type="gramEnd"/>
            <w:r>
              <w:rPr>
                <w:szCs w:val="24"/>
              </w:rPr>
              <w:t xml:space="preserve"> разъяснений положений конкурсной документации такие разъяснения должны быть размещены Уполномоченным органом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6C1DF6" w:rsidRPr="004E3CD6" w:rsidRDefault="006C1DF6" w:rsidP="00493CAE">
            <w:pPr>
              <w:keepNext/>
              <w:keepLines/>
              <w:jc w:val="both"/>
              <w:rPr>
                <w:szCs w:val="24"/>
              </w:rPr>
            </w:pPr>
            <w:r>
              <w:rPr>
                <w:i/>
                <w:szCs w:val="24"/>
              </w:rPr>
              <w:t xml:space="preserve">Примечание: запрос о даче разъяснений положений конкурсной документации рекомендуется представить  по </w:t>
            </w:r>
            <w:r w:rsidR="004466C3">
              <w:rPr>
                <w:i/>
                <w:szCs w:val="24"/>
              </w:rPr>
              <w:t>Форме № 8</w:t>
            </w:r>
            <w:r>
              <w:rPr>
                <w:i/>
                <w:szCs w:val="24"/>
              </w:rPr>
              <w:t xml:space="preserve"> раздела 1.4 «</w:t>
            </w:r>
            <w:r w:rsidRPr="00FF5643">
              <w:rPr>
                <w:i/>
                <w:szCs w:val="24"/>
              </w:rPr>
              <w:t xml:space="preserve">Рекомендуемые формы и документы для заполнения участниками </w:t>
            </w:r>
            <w:r>
              <w:rPr>
                <w:i/>
                <w:szCs w:val="24"/>
              </w:rPr>
              <w:t xml:space="preserve">открытого конкурса» части </w:t>
            </w:r>
            <w:r>
              <w:rPr>
                <w:i/>
                <w:szCs w:val="24"/>
                <w:lang w:val="en-US"/>
              </w:rPr>
              <w:t>I</w:t>
            </w:r>
            <w:r>
              <w:rPr>
                <w:i/>
                <w:szCs w:val="24"/>
              </w:rPr>
              <w:t xml:space="preserve"> «Открытый конкурс» конкурсной документации</w:t>
            </w:r>
          </w:p>
        </w:tc>
      </w:tr>
      <w:tr w:rsidR="006C1DF6" w:rsidRPr="005C4A75" w:rsidTr="00493CAE">
        <w:trPr>
          <w:trHeight w:val="51"/>
          <w:jc w:val="center"/>
        </w:trPr>
        <w:tc>
          <w:tcPr>
            <w:tcW w:w="232" w:type="pct"/>
            <w:vMerge w:val="restart"/>
            <w:shd w:val="clear" w:color="auto" w:fill="auto"/>
          </w:tcPr>
          <w:p w:rsidR="006C1DF6" w:rsidRPr="00B50F1C" w:rsidRDefault="006C1DF6" w:rsidP="00493CAE">
            <w:pPr>
              <w:rPr>
                <w:szCs w:val="24"/>
              </w:rPr>
            </w:pPr>
            <w:r>
              <w:rPr>
                <w:szCs w:val="24"/>
              </w:rPr>
              <w:t>30</w:t>
            </w:r>
          </w:p>
          <w:p w:rsidR="006C1DF6" w:rsidRPr="00B50F1C" w:rsidRDefault="006C1DF6" w:rsidP="00493CAE">
            <w:pPr>
              <w:rPr>
                <w:szCs w:val="24"/>
              </w:rPr>
            </w:pPr>
          </w:p>
        </w:tc>
        <w:tc>
          <w:tcPr>
            <w:tcW w:w="603" w:type="pct"/>
            <w:vMerge w:val="restart"/>
          </w:tcPr>
          <w:p w:rsidR="006C1DF6" w:rsidRDefault="006C1DF6" w:rsidP="00493CAE">
            <w:pPr>
              <w:pStyle w:val="Web"/>
              <w:keepNext/>
              <w:keepLines/>
              <w:spacing w:before="0" w:beforeAutospacing="0" w:after="0" w:afterAutospacing="0"/>
              <w:jc w:val="center"/>
            </w:pPr>
            <w:r w:rsidRPr="004C00B0">
              <w:t xml:space="preserve">Пункт </w:t>
            </w:r>
          </w:p>
          <w:p w:rsidR="006C1DF6" w:rsidRPr="004C00B0" w:rsidRDefault="006C1DF6" w:rsidP="00493CAE">
            <w:pPr>
              <w:pStyle w:val="Web"/>
              <w:keepNext/>
              <w:keepLines/>
              <w:spacing w:before="0" w:beforeAutospacing="0" w:after="0" w:afterAutospacing="0"/>
              <w:jc w:val="center"/>
            </w:pPr>
            <w:r>
              <w:t>4.6</w:t>
            </w:r>
          </w:p>
        </w:tc>
        <w:tc>
          <w:tcPr>
            <w:tcW w:w="1250" w:type="pct"/>
          </w:tcPr>
          <w:p w:rsidR="006C1DF6" w:rsidRDefault="006C1DF6" w:rsidP="00493CAE">
            <w:pPr>
              <w:autoSpaceDE w:val="0"/>
              <w:autoSpaceDN w:val="0"/>
              <w:adjustRightInd w:val="0"/>
              <w:jc w:val="both"/>
              <w:rPr>
                <w:szCs w:val="24"/>
              </w:rPr>
            </w:pPr>
            <w:r>
              <w:rPr>
                <w:szCs w:val="24"/>
              </w:rPr>
              <w:t>Размер обеспечения заявки на участие в открытом конкурсе, а также условия банковской гарантии (в том числе срок ее действия) и порядок внесения обеспечения заявки на участие в открытом конкурсе</w:t>
            </w:r>
          </w:p>
          <w:p w:rsidR="006C1DF6" w:rsidRPr="004E3CD6" w:rsidRDefault="006C1DF6" w:rsidP="00493CAE">
            <w:pPr>
              <w:pStyle w:val="Web"/>
              <w:keepNext/>
              <w:keepLines/>
              <w:spacing w:before="0" w:beforeAutospacing="0" w:after="0" w:afterAutospacing="0"/>
              <w:ind w:left="-57" w:right="-57"/>
            </w:pPr>
          </w:p>
        </w:tc>
        <w:tc>
          <w:tcPr>
            <w:tcW w:w="2915" w:type="pct"/>
          </w:tcPr>
          <w:p w:rsidR="006C1DF6" w:rsidRPr="000B283D" w:rsidRDefault="006C1DF6" w:rsidP="00493CAE">
            <w:pPr>
              <w:keepNext/>
              <w:keepLines/>
              <w:jc w:val="both"/>
              <w:rPr>
                <w:szCs w:val="24"/>
              </w:rPr>
            </w:pPr>
            <w:r w:rsidRPr="000B283D">
              <w:rPr>
                <w:szCs w:val="24"/>
              </w:rPr>
              <w:t>1 % начальной (максимальной) цены.</w:t>
            </w:r>
          </w:p>
          <w:p w:rsidR="006C1DF6" w:rsidRPr="000B283D" w:rsidRDefault="006C1DF6" w:rsidP="000B283D">
            <w:pPr>
              <w:keepNext/>
              <w:keepLines/>
              <w:jc w:val="both"/>
              <w:rPr>
                <w:szCs w:val="24"/>
              </w:rPr>
            </w:pPr>
            <w:r w:rsidRPr="000B283D">
              <w:rPr>
                <w:szCs w:val="24"/>
              </w:rPr>
              <w:t xml:space="preserve"> Обеспечение заявки на участие в конкурсе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осуществляется участником закупок.</w:t>
            </w:r>
          </w:p>
          <w:p w:rsidR="006C1DF6" w:rsidRPr="000B283D" w:rsidRDefault="006C1DF6" w:rsidP="00493CAE">
            <w:pPr>
              <w:autoSpaceDE w:val="0"/>
              <w:autoSpaceDN w:val="0"/>
              <w:adjustRightInd w:val="0"/>
              <w:jc w:val="both"/>
              <w:rPr>
                <w:szCs w:val="24"/>
              </w:rPr>
            </w:pPr>
            <w:r w:rsidRPr="000B283D">
              <w:rPr>
                <w:szCs w:val="24"/>
              </w:rPr>
              <w:t xml:space="preserve">Банковская гарантия, выданная участнику закупки банком для целей обеспечения заявки на участие в конкурсе, должна соответствовать требованиям </w:t>
            </w:r>
            <w:hyperlink r:id="rId41" w:history="1">
              <w:r w:rsidRPr="000B283D">
                <w:rPr>
                  <w:color w:val="000000"/>
                  <w:szCs w:val="24"/>
                </w:rPr>
                <w:t>статьи 45</w:t>
              </w:r>
            </w:hyperlink>
            <w:r w:rsidRPr="000B283D">
              <w:rPr>
                <w:szCs w:val="24"/>
              </w:rPr>
              <w:t xml:space="preserve"> Федерального закона № 44-ФЗ. Срок действия банковской гарантии, предоставленной в качестве обеспечения заявки, должен составлять не менее чем два месяца </w:t>
            </w:r>
            <w:proofErr w:type="gramStart"/>
            <w:r w:rsidRPr="000B283D">
              <w:rPr>
                <w:szCs w:val="24"/>
              </w:rPr>
              <w:t>с даты окончания</w:t>
            </w:r>
            <w:proofErr w:type="gramEnd"/>
            <w:r w:rsidRPr="000B283D">
              <w:rPr>
                <w:szCs w:val="24"/>
              </w:rPr>
              <w:t xml:space="preserve"> срока подачи заявок.</w:t>
            </w:r>
          </w:p>
          <w:p w:rsidR="006C1DF6" w:rsidRPr="000B283D" w:rsidRDefault="006C1DF6" w:rsidP="00493CAE">
            <w:pPr>
              <w:autoSpaceDE w:val="0"/>
              <w:autoSpaceDN w:val="0"/>
              <w:adjustRightInd w:val="0"/>
              <w:jc w:val="both"/>
              <w:rPr>
                <w:rFonts w:eastAsia="Calibri"/>
                <w:szCs w:val="24"/>
                <w:lang w:eastAsia="en-US"/>
              </w:rPr>
            </w:pPr>
            <w:r w:rsidRPr="000B283D">
              <w:rPr>
                <w:rFonts w:eastAsia="Calibri"/>
                <w:szCs w:val="24"/>
                <w:lang w:eastAsia="en-US"/>
              </w:rPr>
              <w:t>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6C1DF6" w:rsidRPr="000B283D" w:rsidRDefault="006C1DF6" w:rsidP="00493CAE">
            <w:pPr>
              <w:autoSpaceDE w:val="0"/>
              <w:autoSpaceDN w:val="0"/>
              <w:adjustRightInd w:val="0"/>
              <w:jc w:val="both"/>
              <w:rPr>
                <w:szCs w:val="24"/>
              </w:rPr>
            </w:pPr>
            <w:r w:rsidRPr="000B283D">
              <w:rPr>
                <w:szCs w:val="24"/>
              </w:rPr>
              <w:t>В случае</w:t>
            </w:r>
            <w:proofErr w:type="gramStart"/>
            <w:r w:rsidRPr="000B283D">
              <w:rPr>
                <w:szCs w:val="24"/>
              </w:rPr>
              <w:t>,</w:t>
            </w:r>
            <w:proofErr w:type="gramEnd"/>
            <w:r w:rsidRPr="000B283D">
              <w:rPr>
                <w:szCs w:val="24"/>
              </w:rPr>
              <w:t xml:space="preserve">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w:t>
            </w:r>
            <w:r w:rsidRPr="000B283D">
              <w:rPr>
                <w:szCs w:val="24"/>
              </w:rPr>
              <w:lastRenderedPageBreak/>
              <w:t>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w:t>
            </w:r>
          </w:p>
          <w:p w:rsidR="006C1DF6" w:rsidRPr="000B283D" w:rsidRDefault="006C1DF6" w:rsidP="00493CAE">
            <w:pPr>
              <w:autoSpaceDE w:val="0"/>
              <w:autoSpaceDN w:val="0"/>
              <w:adjustRightInd w:val="0"/>
              <w:jc w:val="both"/>
              <w:rPr>
                <w:rFonts w:eastAsia="Calibri"/>
                <w:szCs w:val="24"/>
                <w:lang w:eastAsia="en-US"/>
              </w:rPr>
            </w:pPr>
            <w:r w:rsidRPr="000B283D">
              <w:rPr>
                <w:rFonts w:eastAsia="Calibri"/>
                <w:szCs w:val="24"/>
                <w:lang w:eastAsia="en-US"/>
              </w:rPr>
              <w:t>В случае выбора участником закупки способа обеспечение заявки на участие в конкурсе - внесение денежных средств, денежные средства вносятся на  счет указанный ниже</w:t>
            </w:r>
          </w:p>
        </w:tc>
      </w:tr>
      <w:tr w:rsidR="006C1DF6" w:rsidRPr="005C4A75" w:rsidTr="00493CAE">
        <w:trPr>
          <w:trHeight w:val="953"/>
          <w:jc w:val="center"/>
        </w:trPr>
        <w:tc>
          <w:tcPr>
            <w:tcW w:w="232" w:type="pct"/>
            <w:vMerge/>
            <w:shd w:val="clear" w:color="auto" w:fill="auto"/>
          </w:tcPr>
          <w:p w:rsidR="006C1DF6" w:rsidRPr="00B50F1C" w:rsidRDefault="006C1DF6" w:rsidP="00493CAE">
            <w:pPr>
              <w:rPr>
                <w:szCs w:val="24"/>
              </w:rPr>
            </w:pPr>
          </w:p>
        </w:tc>
        <w:tc>
          <w:tcPr>
            <w:tcW w:w="603" w:type="pct"/>
            <w:vMerge/>
          </w:tcPr>
          <w:p w:rsidR="006C1DF6" w:rsidRPr="004C00B0" w:rsidRDefault="006C1DF6" w:rsidP="00493CAE">
            <w:pPr>
              <w:pStyle w:val="Web"/>
              <w:keepNext/>
              <w:keepLines/>
              <w:spacing w:before="0" w:beforeAutospacing="0" w:after="0" w:afterAutospacing="0"/>
              <w:jc w:val="center"/>
            </w:pPr>
          </w:p>
        </w:tc>
        <w:tc>
          <w:tcPr>
            <w:tcW w:w="1250" w:type="pct"/>
          </w:tcPr>
          <w:p w:rsidR="006C1DF6" w:rsidRDefault="006C1DF6" w:rsidP="00493CAE">
            <w:pPr>
              <w:autoSpaceDE w:val="0"/>
              <w:autoSpaceDN w:val="0"/>
              <w:adjustRightInd w:val="0"/>
              <w:jc w:val="both"/>
              <w:rPr>
                <w:szCs w:val="24"/>
              </w:rPr>
            </w:pPr>
            <w:r>
              <w:rPr>
                <w:szCs w:val="24"/>
              </w:rPr>
              <w:t>Реквизиты счета для внесения денежных сре</w:t>
            </w:r>
            <w:proofErr w:type="gramStart"/>
            <w:r>
              <w:rPr>
                <w:szCs w:val="24"/>
              </w:rPr>
              <w:t>дств в к</w:t>
            </w:r>
            <w:proofErr w:type="gramEnd"/>
            <w:r>
              <w:rPr>
                <w:szCs w:val="24"/>
              </w:rPr>
              <w:t>ачестве обеспечения заявок участников открытого конкурса</w:t>
            </w:r>
          </w:p>
          <w:p w:rsidR="006C1DF6" w:rsidRDefault="006C1DF6" w:rsidP="00493CAE">
            <w:pPr>
              <w:autoSpaceDE w:val="0"/>
              <w:autoSpaceDN w:val="0"/>
              <w:adjustRightInd w:val="0"/>
              <w:jc w:val="both"/>
              <w:rPr>
                <w:szCs w:val="24"/>
              </w:rPr>
            </w:pPr>
          </w:p>
        </w:tc>
        <w:tc>
          <w:tcPr>
            <w:tcW w:w="2915" w:type="pct"/>
          </w:tcPr>
          <w:p w:rsidR="006C1DF6" w:rsidRPr="00C86AC7" w:rsidRDefault="006C1DF6" w:rsidP="00493CAE">
            <w:pPr>
              <w:pStyle w:val="Web"/>
              <w:spacing w:before="0" w:beforeAutospacing="0" w:after="0" w:afterAutospacing="0"/>
              <w:ind w:left="42"/>
            </w:pPr>
            <w:r w:rsidRPr="00C86AC7">
              <w:t>Финансово-казначейское управление Администрации города Иванова (Администрация города Иванова)</w:t>
            </w:r>
          </w:p>
          <w:p w:rsidR="006C1DF6" w:rsidRPr="00C86AC7" w:rsidRDefault="006C1DF6" w:rsidP="00493CAE">
            <w:pPr>
              <w:pStyle w:val="Web"/>
              <w:spacing w:before="0" w:beforeAutospacing="0" w:after="0" w:afterAutospacing="0"/>
              <w:ind w:left="42"/>
            </w:pPr>
            <w:r w:rsidRPr="00C86AC7">
              <w:t>ИНН 3728012487</w:t>
            </w:r>
          </w:p>
          <w:p w:rsidR="006C1DF6" w:rsidRPr="00C86AC7" w:rsidRDefault="006C1DF6" w:rsidP="00493CAE">
            <w:pPr>
              <w:pStyle w:val="Web"/>
              <w:spacing w:before="0" w:beforeAutospacing="0" w:after="0" w:afterAutospacing="0"/>
              <w:ind w:left="42"/>
            </w:pPr>
            <w:r w:rsidRPr="00C86AC7">
              <w:t>КПП 370201001</w:t>
            </w:r>
          </w:p>
          <w:p w:rsidR="006C1DF6" w:rsidRPr="00C86AC7" w:rsidRDefault="006C1DF6" w:rsidP="00493CAE">
            <w:pPr>
              <w:pStyle w:val="Web"/>
              <w:spacing w:before="0" w:beforeAutospacing="0" w:after="0" w:afterAutospacing="0"/>
              <w:ind w:left="42"/>
            </w:pPr>
            <w:proofErr w:type="gramStart"/>
            <w:r w:rsidRPr="00C86AC7">
              <w:t>р</w:t>
            </w:r>
            <w:proofErr w:type="gramEnd"/>
            <w:r w:rsidRPr="00C86AC7">
              <w:t>/с 40302810000005000036</w:t>
            </w:r>
          </w:p>
          <w:p w:rsidR="006C1DF6" w:rsidRPr="00C86AC7" w:rsidRDefault="006C1DF6" w:rsidP="00493CAE">
            <w:pPr>
              <w:pStyle w:val="Web"/>
              <w:spacing w:before="0" w:beforeAutospacing="0" w:after="0" w:afterAutospacing="0"/>
              <w:ind w:left="42"/>
            </w:pPr>
            <w:r w:rsidRPr="00C86AC7">
              <w:t>БИК 042406001</w:t>
            </w:r>
          </w:p>
          <w:p w:rsidR="006C1DF6" w:rsidRPr="00C86AC7" w:rsidRDefault="006C1DF6" w:rsidP="00493CAE">
            <w:pPr>
              <w:pStyle w:val="Web"/>
              <w:spacing w:before="0" w:beforeAutospacing="0" w:after="0" w:afterAutospacing="0"/>
              <w:ind w:left="42"/>
            </w:pPr>
            <w:r>
              <w:t>Отделение Иваново г. Иваново</w:t>
            </w:r>
          </w:p>
          <w:p w:rsidR="006C1DF6" w:rsidRPr="00C86AC7" w:rsidRDefault="006C1DF6" w:rsidP="00493CAE">
            <w:pPr>
              <w:pStyle w:val="Web"/>
              <w:spacing w:before="0" w:beforeAutospacing="0" w:after="0" w:afterAutospacing="0"/>
              <w:ind w:left="42"/>
            </w:pPr>
            <w:r w:rsidRPr="00C86AC7">
              <w:t>В назначении платежа в тексте указать:                                    КБК 30300000000000000180, л/счет № 007992720.</w:t>
            </w:r>
          </w:p>
          <w:p w:rsidR="006C1DF6" w:rsidRDefault="006C1DF6" w:rsidP="00493CAE">
            <w:pPr>
              <w:pStyle w:val="Web"/>
              <w:spacing w:before="120" w:beforeAutospacing="0" w:after="0" w:afterAutospacing="0"/>
              <w:ind w:left="42"/>
              <w:jc w:val="both"/>
              <w:rPr>
                <w:b/>
              </w:rPr>
            </w:pPr>
            <w:r>
              <w:rPr>
                <w:b/>
              </w:rPr>
              <w:t>В платежном поручении необходимо указать номер конкурса (</w:t>
            </w:r>
            <w:r w:rsidRPr="00330F09">
              <w:rPr>
                <w:b/>
              </w:rPr>
              <w:t>конкурс №</w:t>
            </w:r>
            <w:r w:rsidR="00033167">
              <w:rPr>
                <w:b/>
              </w:rPr>
              <w:t xml:space="preserve"> 23</w:t>
            </w:r>
            <w:r w:rsidRPr="00330F09">
              <w:rPr>
                <w:b/>
              </w:rPr>
              <w:t>).</w:t>
            </w:r>
          </w:p>
          <w:p w:rsidR="006C1DF6" w:rsidRDefault="006C1DF6" w:rsidP="00493CAE">
            <w:pPr>
              <w:spacing w:before="120"/>
              <w:ind w:left="42"/>
              <w:jc w:val="both"/>
              <w:rPr>
                <w:b/>
                <w:color w:val="000000"/>
                <w:szCs w:val="24"/>
              </w:rPr>
            </w:pPr>
            <w:r>
              <w:rPr>
                <w:b/>
                <w:color w:val="000000"/>
                <w:szCs w:val="24"/>
              </w:rPr>
              <w:t>Примечание:</w:t>
            </w:r>
          </w:p>
          <w:p w:rsidR="006C1DF6" w:rsidRPr="004E3CD6" w:rsidRDefault="006C1DF6" w:rsidP="00493CAE">
            <w:pPr>
              <w:keepNext/>
              <w:keepLines/>
              <w:jc w:val="both"/>
              <w:rPr>
                <w:szCs w:val="24"/>
              </w:rPr>
            </w:pPr>
            <w:proofErr w:type="gramStart"/>
            <w:r>
              <w:rPr>
                <w:color w:val="000000"/>
                <w:szCs w:val="24"/>
              </w:rPr>
              <w:t xml:space="preserve">На основании положений Федерального закона № 44-ФЗ </w:t>
            </w:r>
            <w:r>
              <w:t>от 05.04.2013</w:t>
            </w:r>
            <w:r>
              <w:rPr>
                <w:szCs w:val="24"/>
              </w:rPr>
              <w:t xml:space="preserve"> </w:t>
            </w:r>
            <w:r>
              <w:t>«О контрактной системе в сфере закупок товаров, работ, услуг для государственных и муниципальных нужд»</w:t>
            </w:r>
            <w:r>
              <w:rPr>
                <w:szCs w:val="24"/>
              </w:rPr>
              <w:t xml:space="preserve"> в связи с тем, что заказчик, уполномоченный орган обязаны вернуть средства, внесенные в качестве обеспечения заявки на участие в открытом конкурсе, </w:t>
            </w:r>
            <w:r>
              <w:rPr>
                <w:b/>
                <w:szCs w:val="24"/>
              </w:rPr>
              <w:t>участнику открытого конкурса</w:t>
            </w:r>
            <w:r>
              <w:rPr>
                <w:szCs w:val="24"/>
              </w:rPr>
              <w:t>, в</w:t>
            </w:r>
            <w:r>
              <w:rPr>
                <w:color w:val="000000"/>
                <w:szCs w:val="24"/>
              </w:rPr>
              <w:t xml:space="preserve">несение денежных средств в качестве обеспечения заявки на участие в открытом конкурсе допускается </w:t>
            </w:r>
            <w:r>
              <w:rPr>
                <w:b/>
                <w:color w:val="000000"/>
                <w:szCs w:val="24"/>
              </w:rPr>
              <w:t>только</w:t>
            </w:r>
            <w:proofErr w:type="gramEnd"/>
            <w:r>
              <w:rPr>
                <w:b/>
                <w:color w:val="000000"/>
                <w:szCs w:val="24"/>
              </w:rPr>
              <w:t xml:space="preserve"> участником открытого конкурса.</w:t>
            </w:r>
          </w:p>
        </w:tc>
      </w:tr>
      <w:tr w:rsidR="006C1DF6" w:rsidRPr="005C4A75" w:rsidTr="00493CAE">
        <w:trPr>
          <w:trHeight w:val="1305"/>
          <w:jc w:val="center"/>
        </w:trPr>
        <w:tc>
          <w:tcPr>
            <w:tcW w:w="232" w:type="pct"/>
            <w:shd w:val="clear" w:color="auto" w:fill="auto"/>
          </w:tcPr>
          <w:p w:rsidR="006C1DF6" w:rsidRPr="00B50F1C" w:rsidRDefault="006C1DF6" w:rsidP="00493CAE">
            <w:pPr>
              <w:rPr>
                <w:szCs w:val="24"/>
              </w:rPr>
            </w:pPr>
            <w:r>
              <w:rPr>
                <w:szCs w:val="24"/>
              </w:rPr>
              <w:t>31</w:t>
            </w:r>
          </w:p>
        </w:tc>
        <w:tc>
          <w:tcPr>
            <w:tcW w:w="603" w:type="pct"/>
          </w:tcPr>
          <w:p w:rsidR="006C1DF6" w:rsidRDefault="006C1DF6" w:rsidP="00493CAE">
            <w:pPr>
              <w:pStyle w:val="Web0"/>
              <w:keepNext/>
              <w:keepLines/>
              <w:spacing w:before="0" w:beforeAutospacing="0" w:after="0" w:afterAutospacing="0"/>
            </w:pPr>
            <w:r>
              <w:t xml:space="preserve">Пункт </w:t>
            </w:r>
          </w:p>
          <w:p w:rsidR="006C1DF6" w:rsidRDefault="006C1DF6" w:rsidP="00493CAE">
            <w:pPr>
              <w:pStyle w:val="Web0"/>
              <w:keepNext/>
              <w:keepLines/>
              <w:spacing w:before="0" w:beforeAutospacing="0" w:after="0" w:afterAutospacing="0"/>
            </w:pPr>
            <w:r>
              <w:t>5.1</w:t>
            </w:r>
          </w:p>
        </w:tc>
        <w:tc>
          <w:tcPr>
            <w:tcW w:w="1250" w:type="pct"/>
          </w:tcPr>
          <w:p w:rsidR="006C1DF6" w:rsidRPr="00A87B66" w:rsidRDefault="006C1DF6" w:rsidP="00A87B66">
            <w:pPr>
              <w:autoSpaceDE w:val="0"/>
              <w:autoSpaceDN w:val="0"/>
              <w:adjustRightInd w:val="0"/>
              <w:jc w:val="both"/>
              <w:rPr>
                <w:szCs w:val="24"/>
              </w:rPr>
            </w:pPr>
            <w:r>
              <w:rPr>
                <w:szCs w:val="24"/>
              </w:rPr>
              <w:t>Место, дата и время вскрытия конвертов с заявками на участие в открытом конкурсе</w:t>
            </w:r>
          </w:p>
        </w:tc>
        <w:tc>
          <w:tcPr>
            <w:tcW w:w="2915" w:type="pct"/>
          </w:tcPr>
          <w:p w:rsidR="00CF3D08" w:rsidRPr="00061849" w:rsidRDefault="005F3FC3" w:rsidP="00493CAE">
            <w:pPr>
              <w:pStyle w:val="Web0"/>
              <w:keepNext/>
              <w:keepLines/>
              <w:spacing w:before="0" w:beforeAutospacing="0" w:after="0" w:afterAutospacing="0"/>
              <w:jc w:val="both"/>
            </w:pPr>
            <w:r>
              <w:t>24</w:t>
            </w:r>
            <w:r w:rsidR="005F212B">
              <w:t xml:space="preserve">.07.2014  </w:t>
            </w:r>
            <w:r w:rsidR="003C2F60" w:rsidRPr="003C2F60">
              <w:t>11</w:t>
            </w:r>
            <w:r w:rsidR="00CF3D08" w:rsidRPr="00061849">
              <w:t xml:space="preserve"> час. 00 мин</w:t>
            </w:r>
          </w:p>
          <w:p w:rsidR="006C1DF6" w:rsidRPr="00061849" w:rsidRDefault="006C1DF6" w:rsidP="00493CAE">
            <w:pPr>
              <w:pStyle w:val="Web0"/>
              <w:keepNext/>
              <w:keepLines/>
              <w:spacing w:before="0" w:beforeAutospacing="0" w:after="0" w:afterAutospacing="0"/>
              <w:jc w:val="both"/>
              <w:rPr>
                <w:bCs/>
                <w:color w:val="000000"/>
              </w:rPr>
            </w:pPr>
            <w:r w:rsidRPr="00061849">
              <w:t>Заявки на участие в конкурсе будут вскрываться по адресу: г. Иваново, пл. Революции, д. 6, к. 220</w:t>
            </w:r>
          </w:p>
        </w:tc>
      </w:tr>
      <w:tr w:rsidR="006C1DF6" w:rsidRPr="005C4A75" w:rsidTr="0073650D">
        <w:trPr>
          <w:trHeight w:val="1133"/>
          <w:jc w:val="center"/>
        </w:trPr>
        <w:tc>
          <w:tcPr>
            <w:tcW w:w="232" w:type="pct"/>
            <w:shd w:val="clear" w:color="auto" w:fill="auto"/>
          </w:tcPr>
          <w:p w:rsidR="006C1DF6" w:rsidRPr="00B50F1C" w:rsidRDefault="006C1DF6" w:rsidP="00493CAE">
            <w:pPr>
              <w:rPr>
                <w:szCs w:val="24"/>
              </w:rPr>
            </w:pPr>
            <w:r>
              <w:rPr>
                <w:szCs w:val="24"/>
              </w:rPr>
              <w:t>32</w:t>
            </w:r>
          </w:p>
        </w:tc>
        <w:tc>
          <w:tcPr>
            <w:tcW w:w="603" w:type="pct"/>
          </w:tcPr>
          <w:p w:rsidR="006C1DF6" w:rsidRDefault="006C1DF6" w:rsidP="00493CAE">
            <w:pPr>
              <w:pStyle w:val="Web0"/>
              <w:keepNext/>
              <w:keepLines/>
              <w:spacing w:before="0" w:beforeAutospacing="0" w:after="0" w:afterAutospacing="0"/>
            </w:pPr>
            <w:r>
              <w:t>Пункт</w:t>
            </w:r>
          </w:p>
          <w:p w:rsidR="006C1DF6" w:rsidRDefault="006C1DF6" w:rsidP="00493CAE">
            <w:pPr>
              <w:pStyle w:val="Web0"/>
              <w:keepNext/>
              <w:keepLines/>
              <w:spacing w:before="0" w:beforeAutospacing="0" w:after="0" w:afterAutospacing="0"/>
            </w:pPr>
            <w:r>
              <w:t>6.1.1</w:t>
            </w:r>
          </w:p>
        </w:tc>
        <w:tc>
          <w:tcPr>
            <w:tcW w:w="1250" w:type="pct"/>
          </w:tcPr>
          <w:p w:rsidR="006C1DF6" w:rsidRDefault="006C1DF6" w:rsidP="00493CAE">
            <w:pPr>
              <w:autoSpaceDE w:val="0"/>
              <w:autoSpaceDN w:val="0"/>
              <w:adjustRightInd w:val="0"/>
              <w:jc w:val="both"/>
              <w:rPr>
                <w:szCs w:val="24"/>
              </w:rPr>
            </w:pPr>
            <w:r>
              <w:rPr>
                <w:szCs w:val="24"/>
              </w:rPr>
              <w:t>Дата рассмотрения и оценки заявок на участие в открытом конкурсе</w:t>
            </w:r>
          </w:p>
        </w:tc>
        <w:tc>
          <w:tcPr>
            <w:tcW w:w="2915" w:type="pct"/>
          </w:tcPr>
          <w:p w:rsidR="006C1DF6" w:rsidRPr="00061849" w:rsidRDefault="005F3FC3" w:rsidP="00493CAE">
            <w:pPr>
              <w:pStyle w:val="Web0"/>
              <w:keepNext/>
              <w:keepLines/>
              <w:spacing w:before="0" w:beforeAutospacing="0" w:after="0" w:afterAutospacing="0"/>
              <w:jc w:val="both"/>
              <w:rPr>
                <w:bCs/>
                <w:color w:val="000000"/>
              </w:rPr>
            </w:pPr>
            <w:r>
              <w:rPr>
                <w:bCs/>
                <w:color w:val="000000"/>
              </w:rPr>
              <w:t>28</w:t>
            </w:r>
            <w:r w:rsidR="005F212B">
              <w:rPr>
                <w:bCs/>
                <w:color w:val="000000"/>
              </w:rPr>
              <w:t>.07.2014</w:t>
            </w:r>
          </w:p>
        </w:tc>
      </w:tr>
      <w:tr w:rsidR="006C1DF6" w:rsidTr="00493CAE">
        <w:trPr>
          <w:trHeight w:val="519"/>
          <w:jc w:val="center"/>
        </w:trPr>
        <w:tc>
          <w:tcPr>
            <w:tcW w:w="232" w:type="pct"/>
            <w:vMerge w:val="restart"/>
          </w:tcPr>
          <w:p w:rsidR="006C1DF6" w:rsidRPr="00B50F1C" w:rsidRDefault="006C1DF6" w:rsidP="00493CAE">
            <w:pPr>
              <w:rPr>
                <w:szCs w:val="24"/>
              </w:rPr>
            </w:pPr>
            <w:r>
              <w:rPr>
                <w:szCs w:val="24"/>
              </w:rPr>
              <w:t>33</w:t>
            </w:r>
          </w:p>
          <w:p w:rsidR="006C1DF6" w:rsidRPr="00B50F1C" w:rsidRDefault="006C1DF6" w:rsidP="00493CAE">
            <w:pPr>
              <w:rPr>
                <w:szCs w:val="24"/>
              </w:rPr>
            </w:pPr>
          </w:p>
        </w:tc>
        <w:tc>
          <w:tcPr>
            <w:tcW w:w="603" w:type="pct"/>
            <w:vMerge w:val="restart"/>
          </w:tcPr>
          <w:p w:rsidR="006C1DF6" w:rsidRDefault="006C1DF6" w:rsidP="00493CAE">
            <w:pPr>
              <w:keepNext/>
              <w:keepLines/>
              <w:rPr>
                <w:szCs w:val="24"/>
              </w:rPr>
            </w:pPr>
            <w:r w:rsidRPr="00A05BB4">
              <w:rPr>
                <w:szCs w:val="24"/>
              </w:rPr>
              <w:t xml:space="preserve">Пункт </w:t>
            </w:r>
          </w:p>
          <w:p w:rsidR="006C1DF6" w:rsidRPr="00A05BB4" w:rsidRDefault="006C1DF6" w:rsidP="00493CAE">
            <w:pPr>
              <w:keepNext/>
              <w:keepLines/>
              <w:rPr>
                <w:szCs w:val="24"/>
              </w:rPr>
            </w:pPr>
            <w:r>
              <w:rPr>
                <w:szCs w:val="24"/>
              </w:rPr>
              <w:t>7</w:t>
            </w:r>
            <w:r w:rsidRPr="00A05BB4">
              <w:rPr>
                <w:szCs w:val="24"/>
              </w:rPr>
              <w:t>.2</w:t>
            </w:r>
          </w:p>
        </w:tc>
        <w:tc>
          <w:tcPr>
            <w:tcW w:w="1250" w:type="pct"/>
          </w:tcPr>
          <w:p w:rsidR="006C1DF6" w:rsidRPr="004E3CD6" w:rsidRDefault="006C1DF6" w:rsidP="00493CAE">
            <w:pPr>
              <w:keepNext/>
              <w:keepLines/>
              <w:ind w:left="-57" w:right="-57"/>
              <w:rPr>
                <w:szCs w:val="24"/>
              </w:rPr>
            </w:pPr>
            <w:r>
              <w:rPr>
                <w:szCs w:val="24"/>
              </w:rPr>
              <w:t>Размер и условия обеспечения исполнения контракта, с</w:t>
            </w:r>
            <w:r w:rsidRPr="002543CA">
              <w:rPr>
                <w:szCs w:val="24"/>
              </w:rPr>
              <w:t>рок и порядок предоставления</w:t>
            </w:r>
            <w:r>
              <w:rPr>
                <w:szCs w:val="24"/>
              </w:rPr>
              <w:t xml:space="preserve"> такого обеспечения, </w:t>
            </w:r>
            <w:r w:rsidRPr="004C20FC">
              <w:rPr>
                <w:szCs w:val="24"/>
              </w:rPr>
              <w:t>требования к такому обеспечению.</w:t>
            </w:r>
            <w:r>
              <w:rPr>
                <w:szCs w:val="24"/>
              </w:rPr>
              <w:t xml:space="preserve"> </w:t>
            </w:r>
          </w:p>
        </w:tc>
        <w:tc>
          <w:tcPr>
            <w:tcW w:w="2915" w:type="pct"/>
          </w:tcPr>
          <w:p w:rsidR="006C1DF6" w:rsidRDefault="006C1DF6" w:rsidP="00493CAE">
            <w:pPr>
              <w:pStyle w:val="4"/>
              <w:keepLines/>
              <w:numPr>
                <w:ilvl w:val="0"/>
                <w:numId w:val="0"/>
              </w:numPr>
              <w:spacing w:before="0" w:after="0"/>
              <w:rPr>
                <w:rFonts w:ascii="Times New Roman" w:hAnsi="Times New Roman"/>
                <w:b w:val="0"/>
                <w:szCs w:val="24"/>
              </w:rPr>
            </w:pPr>
            <w:r>
              <w:rPr>
                <w:rFonts w:ascii="Times New Roman" w:hAnsi="Times New Roman"/>
                <w:b w:val="0"/>
                <w:szCs w:val="24"/>
              </w:rPr>
              <w:t>5 % от начальной (максимальной) цены контракта, а в случае, установленном статьей 37 Закона №44-ФЗ в размере, предусмотренном данной статьей.</w:t>
            </w:r>
          </w:p>
          <w:p w:rsidR="006C1DF6" w:rsidRPr="009676F1" w:rsidRDefault="006C1DF6" w:rsidP="00493CAE">
            <w:pPr>
              <w:jc w:val="both"/>
              <w:rPr>
                <w:szCs w:val="24"/>
              </w:rPr>
            </w:pPr>
            <w:proofErr w:type="gramStart"/>
            <w:r>
              <w:rPr>
                <w:szCs w:val="24"/>
              </w:rPr>
              <w:t xml:space="preserve">Контракт заключается после предоставления участником открытого конкурса,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C437DD">
              <w:rPr>
                <w:rFonts w:eastAsia="Calibri"/>
                <w:color w:val="000000"/>
                <w:szCs w:val="24"/>
                <w:lang w:eastAsia="en-US"/>
              </w:rPr>
              <w:t>Федерального</w:t>
            </w:r>
            <w:r w:rsidRPr="00F13C12">
              <w:rPr>
                <w:rFonts w:eastAsia="Calibri"/>
                <w:color w:val="000000"/>
                <w:szCs w:val="24"/>
                <w:lang w:eastAsia="en-US"/>
              </w:rPr>
              <w:t xml:space="preserve"> закона от 05.04.2013 N 44-ФЗ «О контрактной системе в сфере закупок товаров, работ, услуг для обеспечения государственных и муниципальных нужд»</w:t>
            </w:r>
            <w:r>
              <w:rPr>
                <w:rFonts w:eastAsia="Calibri"/>
                <w:color w:val="000000"/>
                <w:szCs w:val="24"/>
                <w:lang w:eastAsia="en-US"/>
              </w:rPr>
              <w:t xml:space="preserve"> </w:t>
            </w:r>
            <w:r>
              <w:rPr>
                <w:szCs w:val="24"/>
              </w:rPr>
              <w:t xml:space="preserve"> или внесения денежных средств </w:t>
            </w:r>
            <w:r w:rsidRPr="007364DF">
              <w:rPr>
                <w:szCs w:val="24"/>
              </w:rPr>
              <w:t>в размере обеспечения исполнения контракта</w:t>
            </w:r>
            <w:r>
              <w:rPr>
                <w:szCs w:val="24"/>
              </w:rPr>
              <w:t>.</w:t>
            </w:r>
            <w:proofErr w:type="gramEnd"/>
            <w:r>
              <w:rPr>
                <w:szCs w:val="24"/>
              </w:rPr>
              <w:t xml:space="preserve"> Способ обеспечения исполнения контракта определяется участником открытого конкурса, с которым заключается контракт, </w:t>
            </w:r>
            <w:r>
              <w:rPr>
                <w:szCs w:val="24"/>
              </w:rPr>
              <w:lastRenderedPageBreak/>
              <w:t>самостоятельно.</w:t>
            </w:r>
          </w:p>
        </w:tc>
      </w:tr>
      <w:tr w:rsidR="006C1DF6" w:rsidTr="00493CAE">
        <w:trPr>
          <w:trHeight w:val="276"/>
          <w:jc w:val="center"/>
        </w:trPr>
        <w:tc>
          <w:tcPr>
            <w:tcW w:w="232" w:type="pct"/>
            <w:vMerge/>
          </w:tcPr>
          <w:p w:rsidR="006C1DF6" w:rsidRPr="00B50F1C" w:rsidRDefault="006C1DF6" w:rsidP="00493CAE">
            <w:pPr>
              <w:rPr>
                <w:szCs w:val="24"/>
              </w:rPr>
            </w:pPr>
          </w:p>
        </w:tc>
        <w:tc>
          <w:tcPr>
            <w:tcW w:w="603" w:type="pct"/>
            <w:vMerge/>
          </w:tcPr>
          <w:p w:rsidR="006C1DF6" w:rsidRDefault="006C1DF6" w:rsidP="00493CAE">
            <w:pPr>
              <w:keepNext/>
              <w:keepLines/>
              <w:rPr>
                <w:szCs w:val="24"/>
              </w:rPr>
            </w:pPr>
          </w:p>
        </w:tc>
        <w:tc>
          <w:tcPr>
            <w:tcW w:w="1250" w:type="pct"/>
          </w:tcPr>
          <w:p w:rsidR="006C1DF6" w:rsidRPr="00BE2D66" w:rsidRDefault="006C1DF6" w:rsidP="00493CAE">
            <w:pPr>
              <w:autoSpaceDE w:val="0"/>
              <w:autoSpaceDN w:val="0"/>
              <w:adjustRightInd w:val="0"/>
              <w:ind w:firstLine="192"/>
              <w:jc w:val="both"/>
              <w:rPr>
                <w:rFonts w:eastAsia="Calibri"/>
                <w:szCs w:val="24"/>
                <w:lang w:eastAsia="en-US"/>
              </w:rPr>
            </w:pPr>
            <w:r w:rsidRPr="00B27E16">
              <w:rPr>
                <w:rFonts w:eastAsia="Calibri"/>
                <w:szCs w:val="24"/>
                <w:lang w:eastAsia="en-US"/>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2915" w:type="pct"/>
          </w:tcPr>
          <w:p w:rsidR="00033167" w:rsidRPr="00033167" w:rsidRDefault="00033167" w:rsidP="00033167">
            <w:pPr>
              <w:rPr>
                <w:szCs w:val="24"/>
              </w:rPr>
            </w:pPr>
            <w:r w:rsidRPr="00033167">
              <w:rPr>
                <w:szCs w:val="24"/>
              </w:rPr>
              <w:t>1.Финансово-казначейское управление Администрации города Иванова (МБОУ СОШ № 11)</w:t>
            </w:r>
          </w:p>
          <w:p w:rsidR="00033167" w:rsidRPr="00033167" w:rsidRDefault="00033167" w:rsidP="00033167">
            <w:pPr>
              <w:rPr>
                <w:szCs w:val="24"/>
              </w:rPr>
            </w:pPr>
            <w:proofErr w:type="gramStart"/>
            <w:r w:rsidRPr="00033167">
              <w:rPr>
                <w:szCs w:val="24"/>
              </w:rPr>
              <w:t>р</w:t>
            </w:r>
            <w:proofErr w:type="gramEnd"/>
            <w:r w:rsidRPr="00033167">
              <w:rPr>
                <w:szCs w:val="24"/>
              </w:rPr>
              <w:t xml:space="preserve">/счет 40701810900003000001 Отделение Иваново г. Иваново БИК 042406001 </w:t>
            </w:r>
          </w:p>
          <w:p w:rsidR="00033167" w:rsidRPr="00033167" w:rsidRDefault="00033167" w:rsidP="00033167">
            <w:pPr>
              <w:rPr>
                <w:szCs w:val="24"/>
              </w:rPr>
            </w:pPr>
            <w:r w:rsidRPr="00033167">
              <w:rPr>
                <w:szCs w:val="24"/>
              </w:rPr>
              <w:t>ИНН 3702137435</w:t>
            </w:r>
          </w:p>
          <w:p w:rsidR="00033167" w:rsidRPr="00033167" w:rsidRDefault="00033167" w:rsidP="00033167">
            <w:pPr>
              <w:rPr>
                <w:szCs w:val="24"/>
              </w:rPr>
            </w:pPr>
            <w:r w:rsidRPr="00033167">
              <w:rPr>
                <w:szCs w:val="24"/>
              </w:rPr>
              <w:t>КПП 370201001</w:t>
            </w:r>
          </w:p>
          <w:p w:rsidR="00033167" w:rsidRPr="00033167" w:rsidRDefault="00033167" w:rsidP="00033167">
            <w:pPr>
              <w:jc w:val="both"/>
              <w:rPr>
                <w:szCs w:val="24"/>
              </w:rPr>
            </w:pPr>
            <w:proofErr w:type="gramStart"/>
            <w:r w:rsidRPr="00033167">
              <w:rPr>
                <w:szCs w:val="24"/>
              </w:rPr>
              <w:t>л</w:t>
            </w:r>
            <w:proofErr w:type="gramEnd"/>
            <w:r w:rsidRPr="00033167">
              <w:rPr>
                <w:szCs w:val="24"/>
              </w:rPr>
              <w:t>/с 001.99.134.0</w:t>
            </w:r>
          </w:p>
          <w:p w:rsidR="00033167" w:rsidRPr="00033167" w:rsidRDefault="00033167" w:rsidP="00033167">
            <w:pPr>
              <w:rPr>
                <w:szCs w:val="24"/>
              </w:rPr>
            </w:pPr>
            <w:r w:rsidRPr="00033167">
              <w:rPr>
                <w:szCs w:val="24"/>
              </w:rPr>
              <w:t>2. Финансово-казначейское управление Администрации города Иванова (МБОУ лицей № 22)</w:t>
            </w:r>
          </w:p>
          <w:p w:rsidR="00033167" w:rsidRPr="00033167" w:rsidRDefault="00033167" w:rsidP="00033167">
            <w:pPr>
              <w:rPr>
                <w:szCs w:val="24"/>
              </w:rPr>
            </w:pPr>
            <w:proofErr w:type="gramStart"/>
            <w:r w:rsidRPr="00033167">
              <w:rPr>
                <w:szCs w:val="24"/>
              </w:rPr>
              <w:t>р</w:t>
            </w:r>
            <w:proofErr w:type="gramEnd"/>
            <w:r w:rsidRPr="00033167">
              <w:rPr>
                <w:szCs w:val="24"/>
              </w:rPr>
              <w:t xml:space="preserve">/счет 40701810900003000001 Отделение Иваново г. Иваново БИК 042406001 </w:t>
            </w:r>
          </w:p>
          <w:p w:rsidR="00033167" w:rsidRPr="00033167" w:rsidRDefault="00033167" w:rsidP="00033167">
            <w:pPr>
              <w:rPr>
                <w:szCs w:val="24"/>
              </w:rPr>
            </w:pPr>
            <w:r w:rsidRPr="00033167">
              <w:rPr>
                <w:szCs w:val="24"/>
              </w:rPr>
              <w:t>ИНН 3729010193</w:t>
            </w:r>
          </w:p>
          <w:p w:rsidR="00033167" w:rsidRPr="00033167" w:rsidRDefault="00033167" w:rsidP="00033167">
            <w:pPr>
              <w:rPr>
                <w:szCs w:val="24"/>
              </w:rPr>
            </w:pPr>
            <w:r w:rsidRPr="00033167">
              <w:rPr>
                <w:szCs w:val="24"/>
              </w:rPr>
              <w:t>КПП 370201001</w:t>
            </w:r>
          </w:p>
          <w:p w:rsidR="00033167" w:rsidRPr="00033167" w:rsidRDefault="00033167" w:rsidP="00033167">
            <w:pPr>
              <w:jc w:val="both"/>
              <w:rPr>
                <w:szCs w:val="24"/>
              </w:rPr>
            </w:pPr>
            <w:proofErr w:type="gramStart"/>
            <w:r w:rsidRPr="00033167">
              <w:rPr>
                <w:szCs w:val="24"/>
              </w:rPr>
              <w:t>л</w:t>
            </w:r>
            <w:proofErr w:type="gramEnd"/>
            <w:r w:rsidRPr="00033167">
              <w:rPr>
                <w:szCs w:val="24"/>
              </w:rPr>
              <w:t>/с 001.99.142.0</w:t>
            </w:r>
          </w:p>
          <w:p w:rsidR="00033167" w:rsidRPr="00033167" w:rsidRDefault="00033167" w:rsidP="00033167">
            <w:pPr>
              <w:rPr>
                <w:szCs w:val="24"/>
              </w:rPr>
            </w:pPr>
            <w:r w:rsidRPr="00033167">
              <w:rPr>
                <w:szCs w:val="24"/>
              </w:rPr>
              <w:t>3. Финансово-казначейское управление Администрации города Иванова (МБОУО гимназия № 23)</w:t>
            </w:r>
          </w:p>
          <w:p w:rsidR="00033167" w:rsidRPr="00033167" w:rsidRDefault="00033167" w:rsidP="00033167">
            <w:pPr>
              <w:rPr>
                <w:szCs w:val="24"/>
              </w:rPr>
            </w:pPr>
            <w:proofErr w:type="gramStart"/>
            <w:r w:rsidRPr="00033167">
              <w:rPr>
                <w:szCs w:val="24"/>
              </w:rPr>
              <w:t>р</w:t>
            </w:r>
            <w:proofErr w:type="gramEnd"/>
            <w:r w:rsidRPr="00033167">
              <w:rPr>
                <w:szCs w:val="24"/>
              </w:rPr>
              <w:t xml:space="preserve">/счет 40701810900003000001 Отделение Иваново г. Иваново БИК 042406001 </w:t>
            </w:r>
          </w:p>
          <w:p w:rsidR="00033167" w:rsidRPr="00033167" w:rsidRDefault="00033167" w:rsidP="00033167">
            <w:pPr>
              <w:rPr>
                <w:szCs w:val="24"/>
              </w:rPr>
            </w:pPr>
            <w:r w:rsidRPr="00033167">
              <w:rPr>
                <w:szCs w:val="24"/>
              </w:rPr>
              <w:t>ИНН 3730005350</w:t>
            </w:r>
          </w:p>
          <w:p w:rsidR="00033167" w:rsidRPr="00033167" w:rsidRDefault="00033167" w:rsidP="00033167">
            <w:pPr>
              <w:rPr>
                <w:szCs w:val="24"/>
              </w:rPr>
            </w:pPr>
            <w:r w:rsidRPr="00033167">
              <w:rPr>
                <w:szCs w:val="24"/>
              </w:rPr>
              <w:t>КПП 370201001</w:t>
            </w:r>
          </w:p>
          <w:p w:rsidR="00033167" w:rsidRPr="00033167" w:rsidRDefault="00033167" w:rsidP="00033167">
            <w:pPr>
              <w:jc w:val="both"/>
              <w:rPr>
                <w:szCs w:val="24"/>
              </w:rPr>
            </w:pPr>
            <w:proofErr w:type="gramStart"/>
            <w:r w:rsidRPr="00033167">
              <w:rPr>
                <w:szCs w:val="24"/>
              </w:rPr>
              <w:t>л</w:t>
            </w:r>
            <w:proofErr w:type="gramEnd"/>
            <w:r w:rsidRPr="00033167">
              <w:rPr>
                <w:szCs w:val="24"/>
              </w:rPr>
              <w:t>/с 001.99.143.0</w:t>
            </w:r>
          </w:p>
          <w:p w:rsidR="00033167" w:rsidRPr="00033167" w:rsidRDefault="00033167" w:rsidP="00033167">
            <w:pPr>
              <w:rPr>
                <w:szCs w:val="24"/>
              </w:rPr>
            </w:pPr>
            <w:r w:rsidRPr="00033167">
              <w:rPr>
                <w:szCs w:val="24"/>
              </w:rPr>
              <w:t>4.Финансово-казначейское управление Администрации города Иванова (МБОУ СОШ № 25)</w:t>
            </w:r>
          </w:p>
          <w:p w:rsidR="00033167" w:rsidRPr="00033167" w:rsidRDefault="00033167" w:rsidP="00033167">
            <w:pPr>
              <w:rPr>
                <w:szCs w:val="24"/>
              </w:rPr>
            </w:pPr>
            <w:proofErr w:type="gramStart"/>
            <w:r w:rsidRPr="00033167">
              <w:rPr>
                <w:szCs w:val="24"/>
              </w:rPr>
              <w:t>р</w:t>
            </w:r>
            <w:proofErr w:type="gramEnd"/>
            <w:r w:rsidRPr="00033167">
              <w:rPr>
                <w:szCs w:val="24"/>
              </w:rPr>
              <w:t xml:space="preserve">/счет 40701810900003000001 Отделение Иваново г. Иваново БИК 042406001 </w:t>
            </w:r>
          </w:p>
          <w:p w:rsidR="00033167" w:rsidRPr="00033167" w:rsidRDefault="00033167" w:rsidP="00033167">
            <w:pPr>
              <w:rPr>
                <w:szCs w:val="24"/>
              </w:rPr>
            </w:pPr>
            <w:r w:rsidRPr="00033167">
              <w:rPr>
                <w:szCs w:val="24"/>
              </w:rPr>
              <w:t>ИНН 3702441379</w:t>
            </w:r>
          </w:p>
          <w:p w:rsidR="00033167" w:rsidRPr="00033167" w:rsidRDefault="00033167" w:rsidP="00033167">
            <w:pPr>
              <w:rPr>
                <w:szCs w:val="24"/>
              </w:rPr>
            </w:pPr>
            <w:r w:rsidRPr="00033167">
              <w:rPr>
                <w:szCs w:val="24"/>
              </w:rPr>
              <w:t>КПП 370201001</w:t>
            </w:r>
          </w:p>
          <w:p w:rsidR="00033167" w:rsidRPr="00033167" w:rsidRDefault="00033167" w:rsidP="00033167">
            <w:pPr>
              <w:jc w:val="both"/>
              <w:rPr>
                <w:szCs w:val="24"/>
              </w:rPr>
            </w:pPr>
            <w:proofErr w:type="gramStart"/>
            <w:r w:rsidRPr="00033167">
              <w:rPr>
                <w:szCs w:val="24"/>
              </w:rPr>
              <w:t>л</w:t>
            </w:r>
            <w:proofErr w:type="gramEnd"/>
            <w:r w:rsidRPr="00033167">
              <w:rPr>
                <w:szCs w:val="24"/>
              </w:rPr>
              <w:t>/с 001.99.145.0</w:t>
            </w:r>
          </w:p>
          <w:p w:rsidR="00033167" w:rsidRPr="00033167" w:rsidRDefault="00033167" w:rsidP="00033167">
            <w:pPr>
              <w:rPr>
                <w:szCs w:val="24"/>
              </w:rPr>
            </w:pPr>
            <w:r w:rsidRPr="00033167">
              <w:rPr>
                <w:szCs w:val="24"/>
              </w:rPr>
              <w:t xml:space="preserve">5. </w:t>
            </w:r>
            <w:proofErr w:type="gramStart"/>
            <w:r w:rsidRPr="00033167">
              <w:rPr>
                <w:szCs w:val="24"/>
              </w:rPr>
              <w:t>Финансово-казначейское управление Администрации города Иванова (МБОУО гимназия № 36</w:t>
            </w:r>
            <w:proofErr w:type="gramEnd"/>
          </w:p>
          <w:p w:rsidR="00033167" w:rsidRPr="00033167" w:rsidRDefault="00033167" w:rsidP="00033167">
            <w:pPr>
              <w:rPr>
                <w:szCs w:val="24"/>
              </w:rPr>
            </w:pPr>
            <w:proofErr w:type="gramStart"/>
            <w:r w:rsidRPr="00033167">
              <w:rPr>
                <w:szCs w:val="24"/>
              </w:rPr>
              <w:t>р</w:t>
            </w:r>
            <w:proofErr w:type="gramEnd"/>
            <w:r w:rsidRPr="00033167">
              <w:rPr>
                <w:szCs w:val="24"/>
              </w:rPr>
              <w:t xml:space="preserve">/счет 40701810900003000001 Отделение Иваново г. Иваново БИК 042406001 </w:t>
            </w:r>
          </w:p>
          <w:p w:rsidR="00033167" w:rsidRPr="00033167" w:rsidRDefault="00033167" w:rsidP="00033167">
            <w:pPr>
              <w:rPr>
                <w:szCs w:val="24"/>
              </w:rPr>
            </w:pPr>
            <w:r w:rsidRPr="00033167">
              <w:rPr>
                <w:szCs w:val="24"/>
              </w:rPr>
              <w:t>ИНН 3728018016</w:t>
            </w:r>
          </w:p>
          <w:p w:rsidR="00033167" w:rsidRPr="00033167" w:rsidRDefault="00033167" w:rsidP="00033167">
            <w:pPr>
              <w:rPr>
                <w:szCs w:val="24"/>
              </w:rPr>
            </w:pPr>
            <w:r w:rsidRPr="00033167">
              <w:rPr>
                <w:szCs w:val="24"/>
              </w:rPr>
              <w:t>КПП 370201001</w:t>
            </w:r>
          </w:p>
          <w:p w:rsidR="00033167" w:rsidRPr="00033167" w:rsidRDefault="00033167" w:rsidP="00033167">
            <w:pPr>
              <w:jc w:val="both"/>
              <w:rPr>
                <w:szCs w:val="24"/>
              </w:rPr>
            </w:pPr>
            <w:proofErr w:type="gramStart"/>
            <w:r w:rsidRPr="00033167">
              <w:rPr>
                <w:szCs w:val="24"/>
              </w:rPr>
              <w:t>л</w:t>
            </w:r>
            <w:proofErr w:type="gramEnd"/>
            <w:r w:rsidRPr="00033167">
              <w:rPr>
                <w:szCs w:val="24"/>
              </w:rPr>
              <w:t>/с 001.99.156.0</w:t>
            </w:r>
          </w:p>
          <w:p w:rsidR="00033167" w:rsidRPr="00033167" w:rsidRDefault="00033167" w:rsidP="00033167">
            <w:pPr>
              <w:rPr>
                <w:szCs w:val="24"/>
              </w:rPr>
            </w:pPr>
            <w:r w:rsidRPr="00033167">
              <w:rPr>
                <w:szCs w:val="24"/>
              </w:rPr>
              <w:t>6 Финансово-казначейское управление Администрации города Иванова (МБОУ СОШ № 58)</w:t>
            </w:r>
          </w:p>
          <w:p w:rsidR="00033167" w:rsidRPr="00033167" w:rsidRDefault="00033167" w:rsidP="00033167">
            <w:pPr>
              <w:rPr>
                <w:szCs w:val="24"/>
              </w:rPr>
            </w:pPr>
            <w:proofErr w:type="gramStart"/>
            <w:r w:rsidRPr="00033167">
              <w:rPr>
                <w:szCs w:val="24"/>
              </w:rPr>
              <w:t>р</w:t>
            </w:r>
            <w:proofErr w:type="gramEnd"/>
            <w:r w:rsidRPr="00033167">
              <w:rPr>
                <w:szCs w:val="24"/>
              </w:rPr>
              <w:t xml:space="preserve">/счет 40701810900003000001 Отделение Иваново г. Иваново БИК 042406001 </w:t>
            </w:r>
          </w:p>
          <w:p w:rsidR="00033167" w:rsidRPr="00033167" w:rsidRDefault="00033167" w:rsidP="00033167">
            <w:pPr>
              <w:rPr>
                <w:szCs w:val="24"/>
              </w:rPr>
            </w:pPr>
            <w:r w:rsidRPr="00033167">
              <w:rPr>
                <w:szCs w:val="24"/>
              </w:rPr>
              <w:t>ИНН 3702233989</w:t>
            </w:r>
          </w:p>
          <w:p w:rsidR="00033167" w:rsidRPr="00033167" w:rsidRDefault="00033167" w:rsidP="00033167">
            <w:pPr>
              <w:rPr>
                <w:szCs w:val="24"/>
              </w:rPr>
            </w:pPr>
            <w:r w:rsidRPr="00033167">
              <w:rPr>
                <w:szCs w:val="24"/>
              </w:rPr>
              <w:t>КПП 370201001</w:t>
            </w:r>
          </w:p>
          <w:p w:rsidR="00033167" w:rsidRPr="00033167" w:rsidRDefault="00033167" w:rsidP="00033167">
            <w:pPr>
              <w:jc w:val="both"/>
              <w:rPr>
                <w:szCs w:val="24"/>
              </w:rPr>
            </w:pPr>
            <w:proofErr w:type="gramStart"/>
            <w:r w:rsidRPr="00033167">
              <w:rPr>
                <w:szCs w:val="24"/>
              </w:rPr>
              <w:t>л</w:t>
            </w:r>
            <w:proofErr w:type="gramEnd"/>
            <w:r w:rsidRPr="00033167">
              <w:rPr>
                <w:szCs w:val="24"/>
              </w:rPr>
              <w:t>/с 001.99.158.0</w:t>
            </w:r>
          </w:p>
          <w:p w:rsidR="00033167" w:rsidRPr="00033167" w:rsidRDefault="00033167" w:rsidP="00033167">
            <w:pPr>
              <w:rPr>
                <w:szCs w:val="24"/>
              </w:rPr>
            </w:pPr>
            <w:r w:rsidRPr="00033167">
              <w:rPr>
                <w:szCs w:val="24"/>
              </w:rPr>
              <w:t>7. Финансово-казначейское управление Администрации города Иванова (МБОУ СОШ № 61)</w:t>
            </w:r>
          </w:p>
          <w:p w:rsidR="00033167" w:rsidRPr="00033167" w:rsidRDefault="00033167" w:rsidP="00033167">
            <w:pPr>
              <w:rPr>
                <w:szCs w:val="24"/>
              </w:rPr>
            </w:pPr>
            <w:proofErr w:type="gramStart"/>
            <w:r w:rsidRPr="00033167">
              <w:rPr>
                <w:szCs w:val="24"/>
              </w:rPr>
              <w:t>р</w:t>
            </w:r>
            <w:proofErr w:type="gramEnd"/>
            <w:r w:rsidRPr="00033167">
              <w:rPr>
                <w:szCs w:val="24"/>
              </w:rPr>
              <w:t xml:space="preserve">/счет 40701810900003000001 Отделение Иваново г. Иваново БИК 042406001 </w:t>
            </w:r>
          </w:p>
          <w:p w:rsidR="00033167" w:rsidRPr="00033167" w:rsidRDefault="00033167" w:rsidP="00033167">
            <w:pPr>
              <w:rPr>
                <w:szCs w:val="24"/>
              </w:rPr>
            </w:pPr>
            <w:r w:rsidRPr="00033167">
              <w:rPr>
                <w:szCs w:val="24"/>
              </w:rPr>
              <w:t>ИНН 3728023753</w:t>
            </w:r>
          </w:p>
          <w:p w:rsidR="00033167" w:rsidRPr="00033167" w:rsidRDefault="00033167" w:rsidP="00033167">
            <w:pPr>
              <w:rPr>
                <w:szCs w:val="24"/>
              </w:rPr>
            </w:pPr>
            <w:r w:rsidRPr="00033167">
              <w:rPr>
                <w:szCs w:val="24"/>
              </w:rPr>
              <w:t>КПП 370201001</w:t>
            </w:r>
          </w:p>
          <w:p w:rsidR="00033167" w:rsidRPr="00033167" w:rsidRDefault="00033167" w:rsidP="00033167">
            <w:pPr>
              <w:jc w:val="both"/>
              <w:rPr>
                <w:szCs w:val="24"/>
              </w:rPr>
            </w:pPr>
            <w:proofErr w:type="gramStart"/>
            <w:r w:rsidRPr="00033167">
              <w:rPr>
                <w:szCs w:val="24"/>
              </w:rPr>
              <w:t>л</w:t>
            </w:r>
            <w:proofErr w:type="gramEnd"/>
            <w:r w:rsidRPr="00033167">
              <w:rPr>
                <w:szCs w:val="24"/>
              </w:rPr>
              <w:t>/с 001.99.176.0</w:t>
            </w:r>
          </w:p>
          <w:p w:rsidR="00033167" w:rsidRPr="00033167" w:rsidRDefault="00033167" w:rsidP="00033167">
            <w:pPr>
              <w:rPr>
                <w:szCs w:val="24"/>
              </w:rPr>
            </w:pPr>
            <w:r w:rsidRPr="00033167">
              <w:rPr>
                <w:szCs w:val="24"/>
              </w:rPr>
              <w:t>8. Финансово-казначейское управление Администрации города Иванова (МБОУ СОШ № 64)</w:t>
            </w:r>
          </w:p>
          <w:p w:rsidR="00033167" w:rsidRPr="00033167" w:rsidRDefault="00033167" w:rsidP="00033167">
            <w:pPr>
              <w:rPr>
                <w:szCs w:val="24"/>
              </w:rPr>
            </w:pPr>
            <w:proofErr w:type="gramStart"/>
            <w:r w:rsidRPr="00033167">
              <w:rPr>
                <w:szCs w:val="24"/>
              </w:rPr>
              <w:t>р</w:t>
            </w:r>
            <w:proofErr w:type="gramEnd"/>
            <w:r w:rsidRPr="00033167">
              <w:rPr>
                <w:szCs w:val="24"/>
              </w:rPr>
              <w:t xml:space="preserve">/счет 40701810900003000001 Отделение Иваново г. </w:t>
            </w:r>
            <w:r w:rsidRPr="00033167">
              <w:rPr>
                <w:szCs w:val="24"/>
              </w:rPr>
              <w:lastRenderedPageBreak/>
              <w:t xml:space="preserve">Иваново БИК 042406001 </w:t>
            </w:r>
          </w:p>
          <w:p w:rsidR="00033167" w:rsidRPr="00033167" w:rsidRDefault="00033167" w:rsidP="00033167">
            <w:pPr>
              <w:rPr>
                <w:szCs w:val="24"/>
              </w:rPr>
            </w:pPr>
            <w:r w:rsidRPr="00033167">
              <w:rPr>
                <w:szCs w:val="24"/>
              </w:rPr>
              <w:t>ИНН 3702233330</w:t>
            </w:r>
          </w:p>
          <w:p w:rsidR="00033167" w:rsidRPr="00033167" w:rsidRDefault="00033167" w:rsidP="00033167">
            <w:pPr>
              <w:rPr>
                <w:szCs w:val="24"/>
              </w:rPr>
            </w:pPr>
            <w:r w:rsidRPr="00033167">
              <w:rPr>
                <w:szCs w:val="24"/>
              </w:rPr>
              <w:t>КПП 370201001</w:t>
            </w:r>
          </w:p>
          <w:p w:rsidR="00033167" w:rsidRPr="00033167" w:rsidRDefault="00033167" w:rsidP="00033167">
            <w:pPr>
              <w:jc w:val="both"/>
              <w:rPr>
                <w:szCs w:val="24"/>
              </w:rPr>
            </w:pPr>
            <w:proofErr w:type="gramStart"/>
            <w:r w:rsidRPr="00033167">
              <w:rPr>
                <w:szCs w:val="24"/>
              </w:rPr>
              <w:t>л</w:t>
            </w:r>
            <w:proofErr w:type="gramEnd"/>
            <w:r w:rsidRPr="00033167">
              <w:rPr>
                <w:szCs w:val="24"/>
              </w:rPr>
              <w:t xml:space="preserve">/с 001.99.179.0 </w:t>
            </w:r>
          </w:p>
          <w:p w:rsidR="00033167" w:rsidRPr="00033167" w:rsidRDefault="00033167" w:rsidP="00033167">
            <w:pPr>
              <w:rPr>
                <w:szCs w:val="24"/>
              </w:rPr>
            </w:pPr>
            <w:r w:rsidRPr="00033167">
              <w:rPr>
                <w:szCs w:val="24"/>
              </w:rPr>
              <w:t>9. Финансово-казначейское управление Администрации города Иванова (МБОУ ДОД ДДЮТ)</w:t>
            </w:r>
          </w:p>
          <w:p w:rsidR="00033167" w:rsidRPr="00033167" w:rsidRDefault="00033167" w:rsidP="00033167">
            <w:pPr>
              <w:rPr>
                <w:szCs w:val="24"/>
              </w:rPr>
            </w:pPr>
            <w:proofErr w:type="gramStart"/>
            <w:r w:rsidRPr="00033167">
              <w:rPr>
                <w:szCs w:val="24"/>
              </w:rPr>
              <w:t>р</w:t>
            </w:r>
            <w:proofErr w:type="gramEnd"/>
            <w:r w:rsidRPr="00033167">
              <w:rPr>
                <w:szCs w:val="24"/>
              </w:rPr>
              <w:t xml:space="preserve">/счет 40701810900003000001 Отделение Иваново г. Иваново БИК 042406001 </w:t>
            </w:r>
          </w:p>
          <w:p w:rsidR="00033167" w:rsidRPr="00033167" w:rsidRDefault="00033167" w:rsidP="00033167">
            <w:pPr>
              <w:rPr>
                <w:szCs w:val="24"/>
              </w:rPr>
            </w:pPr>
            <w:r w:rsidRPr="00033167">
              <w:rPr>
                <w:szCs w:val="24"/>
              </w:rPr>
              <w:t>ИНН 3702137386</w:t>
            </w:r>
          </w:p>
          <w:p w:rsidR="00033167" w:rsidRPr="00033167" w:rsidRDefault="00033167" w:rsidP="00033167">
            <w:pPr>
              <w:rPr>
                <w:szCs w:val="24"/>
              </w:rPr>
            </w:pPr>
            <w:r w:rsidRPr="00033167">
              <w:rPr>
                <w:szCs w:val="24"/>
              </w:rPr>
              <w:t>КПП 370201001</w:t>
            </w:r>
          </w:p>
          <w:p w:rsidR="00033167" w:rsidRPr="00033167" w:rsidRDefault="00033167" w:rsidP="00033167">
            <w:pPr>
              <w:jc w:val="both"/>
              <w:rPr>
                <w:szCs w:val="24"/>
              </w:rPr>
            </w:pPr>
            <w:proofErr w:type="gramStart"/>
            <w:r w:rsidRPr="00033167">
              <w:rPr>
                <w:szCs w:val="24"/>
              </w:rPr>
              <w:t>л</w:t>
            </w:r>
            <w:proofErr w:type="gramEnd"/>
            <w:r w:rsidRPr="00033167">
              <w:rPr>
                <w:szCs w:val="24"/>
              </w:rPr>
              <w:t>/с 001.99.203.0</w:t>
            </w:r>
          </w:p>
          <w:p w:rsidR="00033167" w:rsidRPr="00033167" w:rsidRDefault="00033167" w:rsidP="00033167">
            <w:pPr>
              <w:jc w:val="both"/>
              <w:rPr>
                <w:sz w:val="22"/>
                <w:szCs w:val="22"/>
              </w:rPr>
            </w:pPr>
          </w:p>
          <w:p w:rsidR="006C1DF6" w:rsidRPr="00B83AA3" w:rsidRDefault="006C1DF6" w:rsidP="002A205A">
            <w:pPr>
              <w:jc w:val="both"/>
              <w:rPr>
                <w:szCs w:val="24"/>
              </w:rPr>
            </w:pPr>
          </w:p>
          <w:p w:rsidR="006C1DF6" w:rsidRPr="00B83AA3" w:rsidRDefault="006C1DF6" w:rsidP="00033167">
            <w:pPr>
              <w:jc w:val="both"/>
              <w:rPr>
                <w:szCs w:val="24"/>
              </w:rPr>
            </w:pPr>
            <w:r w:rsidRPr="00B83AA3">
              <w:rPr>
                <w:szCs w:val="24"/>
              </w:rPr>
              <w:t xml:space="preserve">Назначение платежа: «Перевод средств за обеспечение исполнения обязательств по контракту «Оказание услуг по проведению периодических медицинских осмотров </w:t>
            </w:r>
            <w:r w:rsidR="00B95CBA">
              <w:rPr>
                <w:szCs w:val="24"/>
              </w:rPr>
              <w:t xml:space="preserve">в МБОУ СОШ №__» </w:t>
            </w:r>
          </w:p>
        </w:tc>
      </w:tr>
      <w:tr w:rsidR="006C1DF6" w:rsidTr="00493CAE">
        <w:trPr>
          <w:trHeight w:val="620"/>
          <w:jc w:val="center"/>
        </w:trPr>
        <w:tc>
          <w:tcPr>
            <w:tcW w:w="232" w:type="pct"/>
          </w:tcPr>
          <w:p w:rsidR="006C1DF6" w:rsidRPr="00B50F1C" w:rsidRDefault="006C1DF6" w:rsidP="00493CAE">
            <w:pPr>
              <w:rPr>
                <w:szCs w:val="24"/>
              </w:rPr>
            </w:pPr>
            <w:r>
              <w:rPr>
                <w:szCs w:val="24"/>
              </w:rPr>
              <w:lastRenderedPageBreak/>
              <w:t>34</w:t>
            </w:r>
          </w:p>
        </w:tc>
        <w:tc>
          <w:tcPr>
            <w:tcW w:w="603" w:type="pct"/>
          </w:tcPr>
          <w:p w:rsidR="006C1DF6" w:rsidRDefault="006C1DF6" w:rsidP="00493CAE">
            <w:pPr>
              <w:keepNext/>
              <w:keepLines/>
              <w:rPr>
                <w:szCs w:val="24"/>
              </w:rPr>
            </w:pPr>
            <w:r>
              <w:rPr>
                <w:szCs w:val="24"/>
              </w:rPr>
              <w:t xml:space="preserve">Пункт </w:t>
            </w:r>
          </w:p>
          <w:p w:rsidR="006C1DF6" w:rsidRDefault="006C1DF6" w:rsidP="00493CAE">
            <w:pPr>
              <w:keepNext/>
              <w:keepLines/>
              <w:rPr>
                <w:szCs w:val="24"/>
              </w:rPr>
            </w:pPr>
            <w:r>
              <w:rPr>
                <w:szCs w:val="24"/>
              </w:rPr>
              <w:t>7.1</w:t>
            </w:r>
          </w:p>
          <w:p w:rsidR="006C1DF6" w:rsidRPr="00EA3509" w:rsidRDefault="006C1DF6" w:rsidP="00493CAE">
            <w:pPr>
              <w:keepNext/>
              <w:keepLines/>
              <w:rPr>
                <w:szCs w:val="24"/>
              </w:rPr>
            </w:pPr>
          </w:p>
        </w:tc>
        <w:tc>
          <w:tcPr>
            <w:tcW w:w="1250" w:type="pct"/>
          </w:tcPr>
          <w:p w:rsidR="006C1DF6" w:rsidRPr="004E3CD6" w:rsidRDefault="006C1DF6" w:rsidP="00493CAE">
            <w:pPr>
              <w:autoSpaceDE w:val="0"/>
              <w:autoSpaceDN w:val="0"/>
              <w:adjustRightInd w:val="0"/>
              <w:jc w:val="both"/>
              <w:rPr>
                <w:szCs w:val="24"/>
              </w:rPr>
            </w:pPr>
            <w:r>
              <w:rPr>
                <w:szCs w:val="24"/>
              </w:rPr>
              <w:t>Срок, в течение которого победитель открытого конкурса или иной его участник, с которым заключается контракт, должен подписать контракт</w:t>
            </w:r>
          </w:p>
        </w:tc>
        <w:tc>
          <w:tcPr>
            <w:tcW w:w="2915" w:type="pct"/>
          </w:tcPr>
          <w:p w:rsidR="006C1DF6" w:rsidRPr="003D21B9" w:rsidRDefault="006C1DF6" w:rsidP="00CF3D08">
            <w:pPr>
              <w:autoSpaceDE w:val="0"/>
              <w:autoSpaceDN w:val="0"/>
              <w:adjustRightInd w:val="0"/>
              <w:jc w:val="both"/>
              <w:rPr>
                <w:szCs w:val="24"/>
              </w:rPr>
            </w:pPr>
            <w:r>
              <w:rPr>
                <w:rFonts w:eastAsiaTheme="minorHAnsi"/>
                <w:szCs w:val="24"/>
                <w:lang w:eastAsia="en-US"/>
              </w:rPr>
              <w:t xml:space="preserve">В течение десяти дней </w:t>
            </w:r>
            <w:proofErr w:type="gramStart"/>
            <w:r>
              <w:rPr>
                <w:rFonts w:eastAsiaTheme="minorHAnsi"/>
                <w:szCs w:val="24"/>
                <w:lang w:eastAsia="en-US"/>
              </w:rPr>
              <w:t>с даты размещения</w:t>
            </w:r>
            <w:proofErr w:type="gramEnd"/>
            <w:r>
              <w:rPr>
                <w:rFonts w:eastAsiaTheme="minorHAnsi"/>
                <w:szCs w:val="24"/>
                <w:lang w:eastAsia="en-US"/>
              </w:rPr>
              <w:t xml:space="preserve"> в единой информационной системе протокола рассмотрения и оценки заявок на участие в конкурсе, в</w:t>
            </w:r>
            <w:r w:rsidRPr="003D21B9">
              <w:rPr>
                <w:szCs w:val="24"/>
              </w:rPr>
              <w:t xml:space="preserve"> соответствии с требованиями ст. 54 Закона №44-ФЗ. </w:t>
            </w:r>
          </w:p>
          <w:p w:rsidR="006C1DF6" w:rsidRPr="003D21B9" w:rsidRDefault="006C1DF6" w:rsidP="00493CAE">
            <w:pPr>
              <w:jc w:val="both"/>
              <w:rPr>
                <w:szCs w:val="24"/>
              </w:rPr>
            </w:pPr>
          </w:p>
        </w:tc>
      </w:tr>
      <w:tr w:rsidR="006C1DF6" w:rsidTr="00493CAE">
        <w:trPr>
          <w:trHeight w:val="620"/>
          <w:jc w:val="center"/>
        </w:trPr>
        <w:tc>
          <w:tcPr>
            <w:tcW w:w="232" w:type="pct"/>
          </w:tcPr>
          <w:p w:rsidR="006C1DF6" w:rsidRPr="00B50F1C" w:rsidRDefault="006C1DF6" w:rsidP="00493CAE">
            <w:pPr>
              <w:rPr>
                <w:szCs w:val="24"/>
              </w:rPr>
            </w:pPr>
            <w:r w:rsidRPr="00B50F1C">
              <w:rPr>
                <w:szCs w:val="24"/>
              </w:rPr>
              <w:t>3</w:t>
            </w:r>
            <w:r>
              <w:rPr>
                <w:szCs w:val="24"/>
              </w:rPr>
              <w:t>5</w:t>
            </w:r>
          </w:p>
        </w:tc>
        <w:tc>
          <w:tcPr>
            <w:tcW w:w="603" w:type="pct"/>
          </w:tcPr>
          <w:p w:rsidR="006C1DF6" w:rsidRDefault="006C1DF6" w:rsidP="00493CAE">
            <w:pPr>
              <w:keepNext/>
              <w:keepLines/>
              <w:rPr>
                <w:szCs w:val="24"/>
              </w:rPr>
            </w:pPr>
            <w:r>
              <w:rPr>
                <w:szCs w:val="24"/>
              </w:rPr>
              <w:t xml:space="preserve">Пункт </w:t>
            </w:r>
          </w:p>
          <w:p w:rsidR="006C1DF6" w:rsidRDefault="006C1DF6" w:rsidP="00493CAE">
            <w:pPr>
              <w:keepNext/>
              <w:keepLines/>
              <w:rPr>
                <w:szCs w:val="24"/>
              </w:rPr>
            </w:pPr>
            <w:r>
              <w:rPr>
                <w:szCs w:val="24"/>
              </w:rPr>
              <w:t>7.2.3</w:t>
            </w:r>
          </w:p>
          <w:p w:rsidR="006C1DF6" w:rsidRDefault="006C1DF6" w:rsidP="00493CAE">
            <w:pPr>
              <w:keepNext/>
              <w:keepLines/>
              <w:rPr>
                <w:szCs w:val="24"/>
              </w:rPr>
            </w:pPr>
            <w:r>
              <w:rPr>
                <w:szCs w:val="24"/>
              </w:rPr>
              <w:t>7.2.4</w:t>
            </w:r>
          </w:p>
        </w:tc>
        <w:tc>
          <w:tcPr>
            <w:tcW w:w="1250" w:type="pct"/>
          </w:tcPr>
          <w:p w:rsidR="006C1DF6" w:rsidRDefault="006C1DF6" w:rsidP="00493CAE">
            <w:pPr>
              <w:autoSpaceDE w:val="0"/>
              <w:autoSpaceDN w:val="0"/>
              <w:adjustRightInd w:val="0"/>
              <w:jc w:val="both"/>
              <w:rPr>
                <w:szCs w:val="24"/>
              </w:rPr>
            </w:pPr>
            <w:r>
              <w:rPr>
                <w:szCs w:val="24"/>
              </w:rPr>
              <w:t xml:space="preserve">Условия признания победителя открытого конкурса или данного участника </w:t>
            </w:r>
            <w:proofErr w:type="gramStart"/>
            <w:r>
              <w:rPr>
                <w:szCs w:val="24"/>
              </w:rPr>
              <w:t>уклонившимися</w:t>
            </w:r>
            <w:proofErr w:type="gramEnd"/>
            <w:r>
              <w:rPr>
                <w:szCs w:val="24"/>
              </w:rPr>
              <w:t xml:space="preserve"> от заключения контракта</w:t>
            </w:r>
          </w:p>
          <w:p w:rsidR="006C1DF6" w:rsidRDefault="006C1DF6" w:rsidP="00493CAE">
            <w:pPr>
              <w:keepNext/>
              <w:keepLines/>
              <w:ind w:left="-57" w:right="-57"/>
              <w:rPr>
                <w:szCs w:val="24"/>
              </w:rPr>
            </w:pPr>
          </w:p>
        </w:tc>
        <w:tc>
          <w:tcPr>
            <w:tcW w:w="2915" w:type="pct"/>
          </w:tcPr>
          <w:p w:rsidR="006C1DF6" w:rsidRPr="003D21B9" w:rsidRDefault="006C1DF6" w:rsidP="00493CAE">
            <w:pPr>
              <w:autoSpaceDE w:val="0"/>
              <w:autoSpaceDN w:val="0"/>
              <w:adjustRightInd w:val="0"/>
              <w:jc w:val="both"/>
              <w:rPr>
                <w:szCs w:val="24"/>
              </w:rPr>
            </w:pPr>
            <w:r w:rsidRPr="003D21B9">
              <w:rPr>
                <w:szCs w:val="24"/>
              </w:rPr>
              <w:t>В соответствии с требованиями Закона №44-ФЗ.</w:t>
            </w:r>
          </w:p>
          <w:p w:rsidR="006C1DF6" w:rsidRPr="003D21B9" w:rsidRDefault="006C1DF6" w:rsidP="00493CAE">
            <w:pPr>
              <w:autoSpaceDE w:val="0"/>
              <w:autoSpaceDN w:val="0"/>
              <w:adjustRightInd w:val="0"/>
              <w:jc w:val="both"/>
              <w:rPr>
                <w:szCs w:val="24"/>
              </w:rPr>
            </w:pPr>
            <w:r w:rsidRPr="003D21B9">
              <w:rPr>
                <w:szCs w:val="24"/>
              </w:rPr>
              <w:t>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указанном в настоящей Информационной карте. В случае</w:t>
            </w:r>
            <w:proofErr w:type="gramStart"/>
            <w:r w:rsidRPr="003D21B9">
              <w:rPr>
                <w:szCs w:val="24"/>
              </w:rPr>
              <w:t>,</w:t>
            </w:r>
            <w:proofErr w:type="gramEnd"/>
            <w:r w:rsidRPr="003D21B9">
              <w:rPr>
                <w:szCs w:val="24"/>
              </w:rPr>
              <w:t xml:space="preserve"> если победителем конкурса не исполнены данные требования, такой победитель признается уклонившимся от заключения контракта.</w:t>
            </w:r>
          </w:p>
        </w:tc>
      </w:tr>
      <w:tr w:rsidR="006C1DF6" w:rsidTr="00493CAE">
        <w:trPr>
          <w:trHeight w:val="276"/>
          <w:jc w:val="center"/>
        </w:trPr>
        <w:tc>
          <w:tcPr>
            <w:tcW w:w="232" w:type="pct"/>
          </w:tcPr>
          <w:p w:rsidR="006C1DF6" w:rsidRPr="00B50F1C" w:rsidRDefault="006C1DF6" w:rsidP="00493CAE">
            <w:pPr>
              <w:rPr>
                <w:szCs w:val="24"/>
              </w:rPr>
            </w:pPr>
            <w:r w:rsidRPr="00B50F1C">
              <w:rPr>
                <w:szCs w:val="24"/>
              </w:rPr>
              <w:t>3</w:t>
            </w:r>
            <w:r>
              <w:rPr>
                <w:szCs w:val="24"/>
              </w:rPr>
              <w:t>6</w:t>
            </w:r>
          </w:p>
        </w:tc>
        <w:tc>
          <w:tcPr>
            <w:tcW w:w="603" w:type="pct"/>
          </w:tcPr>
          <w:p w:rsidR="006C1DF6" w:rsidRPr="00EA3509" w:rsidRDefault="006C1DF6" w:rsidP="00493CAE">
            <w:pPr>
              <w:keepNext/>
              <w:keepLines/>
              <w:rPr>
                <w:szCs w:val="24"/>
              </w:rPr>
            </w:pPr>
          </w:p>
        </w:tc>
        <w:tc>
          <w:tcPr>
            <w:tcW w:w="1250" w:type="pct"/>
          </w:tcPr>
          <w:p w:rsidR="006C1DF6" w:rsidRPr="006708C0" w:rsidRDefault="006C1DF6" w:rsidP="00493CAE">
            <w:pPr>
              <w:keepNext/>
              <w:keepLines/>
              <w:ind w:left="-57" w:right="-57"/>
              <w:rPr>
                <w:szCs w:val="24"/>
                <w:highlight w:val="yellow"/>
              </w:rPr>
            </w:pPr>
            <w:r>
              <w:rPr>
                <w:szCs w:val="24"/>
              </w:rPr>
              <w:t>Информация о возможности одностороннего отказа от исполнения контракта</w:t>
            </w:r>
          </w:p>
        </w:tc>
        <w:tc>
          <w:tcPr>
            <w:tcW w:w="2915" w:type="pct"/>
          </w:tcPr>
          <w:p w:rsidR="006C1DF6" w:rsidRPr="00FB5280" w:rsidRDefault="006C1DF6" w:rsidP="00493CAE">
            <w:pPr>
              <w:keepNext/>
              <w:keepLines/>
              <w:jc w:val="both"/>
              <w:rPr>
                <w:b/>
              </w:rPr>
            </w:pPr>
            <w:r>
              <w:rPr>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szCs w:val="24"/>
                <w:lang w:eastAsia="en-US"/>
              </w:rPr>
              <w:t>З</w:t>
            </w:r>
            <w:r w:rsidRPr="00F13C12">
              <w:rPr>
                <w:rFonts w:eastAsia="Calibri"/>
                <w:color w:val="000000"/>
                <w:szCs w:val="24"/>
                <w:lang w:eastAsia="en-US"/>
              </w:rPr>
              <w:t xml:space="preserve">акона </w:t>
            </w:r>
            <w:r>
              <w:rPr>
                <w:rFonts w:eastAsia="Calibri"/>
                <w:color w:val="000000"/>
                <w:szCs w:val="24"/>
                <w:lang w:eastAsia="en-US"/>
              </w:rPr>
              <w:t>№</w:t>
            </w:r>
            <w:r w:rsidRPr="00F13C12">
              <w:rPr>
                <w:rFonts w:eastAsia="Calibri"/>
                <w:color w:val="000000"/>
                <w:szCs w:val="24"/>
                <w:lang w:eastAsia="en-US"/>
              </w:rPr>
              <w:t xml:space="preserve"> 44-ФЗ </w:t>
            </w:r>
          </w:p>
        </w:tc>
      </w:tr>
    </w:tbl>
    <w:p w:rsidR="006F7E9A" w:rsidRDefault="006F7E9A" w:rsidP="006F7E9A">
      <w:pPr>
        <w:pageBreakBefore/>
        <w:jc w:val="center"/>
        <w:rPr>
          <w:b/>
          <w:sz w:val="28"/>
        </w:rPr>
      </w:pPr>
      <w:r>
        <w:rPr>
          <w:b/>
          <w:sz w:val="28"/>
        </w:rPr>
        <w:lastRenderedPageBreak/>
        <w:t>Р</w:t>
      </w:r>
      <w:r>
        <w:rPr>
          <w:b/>
          <w:caps/>
          <w:sz w:val="28"/>
        </w:rPr>
        <w:t>аздел</w:t>
      </w:r>
      <w:r>
        <w:rPr>
          <w:b/>
          <w:sz w:val="28"/>
        </w:rPr>
        <w:t xml:space="preserve"> </w:t>
      </w:r>
      <w:r>
        <w:rPr>
          <w:b/>
          <w:sz w:val="28"/>
          <w:lang w:val="en-US"/>
        </w:rPr>
        <w:t>I</w:t>
      </w:r>
      <w:r>
        <w:rPr>
          <w:b/>
          <w:sz w:val="28"/>
        </w:rPr>
        <w:t>.4.</w:t>
      </w:r>
    </w:p>
    <w:p w:rsidR="006F7E9A" w:rsidRDefault="006F7E9A" w:rsidP="006F7E9A">
      <w:pPr>
        <w:jc w:val="center"/>
        <w:rPr>
          <w:b/>
          <w:sz w:val="28"/>
        </w:rPr>
      </w:pPr>
      <w:r>
        <w:rPr>
          <w:b/>
          <w:sz w:val="28"/>
        </w:rPr>
        <w:t xml:space="preserve">Образцы форм и документов для заполнения </w:t>
      </w:r>
    </w:p>
    <w:p w:rsidR="006F7E9A" w:rsidRDefault="006F7E9A" w:rsidP="006F7E9A">
      <w:pPr>
        <w:jc w:val="center"/>
        <w:rPr>
          <w:b/>
          <w:sz w:val="28"/>
        </w:rPr>
      </w:pPr>
      <w:r>
        <w:rPr>
          <w:b/>
          <w:sz w:val="28"/>
        </w:rPr>
        <w:t>участниками закупки</w:t>
      </w:r>
    </w:p>
    <w:p w:rsidR="006F7E9A" w:rsidRDefault="006F7E9A" w:rsidP="006F7E9A">
      <w:pPr>
        <w:jc w:val="center"/>
        <w:rPr>
          <w:b/>
          <w:sz w:val="28"/>
        </w:rPr>
      </w:pPr>
    </w:p>
    <w:p w:rsidR="006F7E9A" w:rsidRDefault="006F7E9A" w:rsidP="006F7E9A">
      <w:pPr>
        <w:jc w:val="center"/>
        <w:rPr>
          <w:b/>
          <w:sz w:val="28"/>
        </w:rPr>
      </w:pPr>
    </w:p>
    <w:p w:rsidR="006F7E9A" w:rsidRDefault="006F7E9A" w:rsidP="006F7E9A">
      <w:pPr>
        <w:jc w:val="center"/>
        <w:rPr>
          <w:b/>
          <w:sz w:val="28"/>
          <w:u w:val="single"/>
        </w:rPr>
      </w:pPr>
      <w:r>
        <w:rPr>
          <w:b/>
          <w:sz w:val="28"/>
          <w:u w:val="single"/>
        </w:rPr>
        <w:t>Форма № 1</w:t>
      </w:r>
    </w:p>
    <w:p w:rsidR="006F7E9A" w:rsidRDefault="006F7E9A" w:rsidP="006F7E9A">
      <w:pPr>
        <w:jc w:val="center"/>
        <w:rPr>
          <w:b/>
        </w:rPr>
      </w:pPr>
    </w:p>
    <w:p w:rsidR="006F7E9A" w:rsidRDefault="006F7E9A" w:rsidP="006F7E9A">
      <w:r>
        <w:t>На бланке организации</w:t>
      </w:r>
    </w:p>
    <w:p w:rsidR="006F7E9A" w:rsidRDefault="006F7E9A" w:rsidP="006F7E9A">
      <w:r>
        <w:t>Дата, исх. номер</w:t>
      </w:r>
    </w:p>
    <w:p w:rsidR="006F7E9A" w:rsidRDefault="006F7E9A" w:rsidP="006F7E9A">
      <w:pPr>
        <w:jc w:val="center"/>
        <w:rPr>
          <w:b/>
        </w:rPr>
      </w:pPr>
    </w:p>
    <w:p w:rsidR="006F7E9A" w:rsidRDefault="006F7E9A" w:rsidP="006F7E9A">
      <w:pPr>
        <w:jc w:val="center"/>
        <w:rPr>
          <w:b/>
        </w:rPr>
      </w:pPr>
    </w:p>
    <w:p w:rsidR="006F7E9A" w:rsidRDefault="006F7E9A" w:rsidP="006F7E9A">
      <w:pPr>
        <w:jc w:val="center"/>
        <w:rPr>
          <w:b/>
        </w:rPr>
      </w:pPr>
    </w:p>
    <w:p w:rsidR="006F7E9A" w:rsidRDefault="006F7E9A" w:rsidP="006F7E9A">
      <w:pPr>
        <w:jc w:val="center"/>
        <w:rPr>
          <w:b/>
        </w:rPr>
      </w:pPr>
      <w:r>
        <w:rPr>
          <w:b/>
        </w:rPr>
        <w:t>ОПИСЬ ДОКУМЕНТОВ</w:t>
      </w:r>
    </w:p>
    <w:p w:rsidR="006F7E9A" w:rsidRDefault="006F7E9A" w:rsidP="006F7E9A">
      <w:pPr>
        <w:ind w:left="360"/>
        <w:jc w:val="center"/>
      </w:pPr>
    </w:p>
    <w:p w:rsidR="009B73B2" w:rsidRPr="009B73B2" w:rsidRDefault="006F7E9A" w:rsidP="009B73B2">
      <w:pPr>
        <w:pStyle w:val="ConsPlusNormal"/>
        <w:keepNext/>
        <w:keepLines/>
        <w:widowControl/>
        <w:ind w:firstLine="0"/>
        <w:jc w:val="both"/>
        <w:rPr>
          <w:rFonts w:ascii="Times New Roman" w:hAnsi="Times New Roman" w:cs="Times New Roman"/>
          <w:i/>
          <w:sz w:val="24"/>
          <w:szCs w:val="24"/>
        </w:rPr>
      </w:pPr>
      <w:r w:rsidRPr="009B73B2">
        <w:rPr>
          <w:rFonts w:ascii="Times New Roman" w:hAnsi="Times New Roman" w:cs="Times New Roman"/>
          <w:sz w:val="24"/>
          <w:szCs w:val="24"/>
        </w:rPr>
        <w:t>представляемых для участия в открытом конкурсе № ___</w:t>
      </w:r>
      <w:r w:rsidR="00B91D17" w:rsidRPr="009B73B2">
        <w:rPr>
          <w:rFonts w:ascii="Times New Roman" w:hAnsi="Times New Roman" w:cs="Times New Roman"/>
          <w:i/>
          <w:sz w:val="24"/>
          <w:szCs w:val="24"/>
        </w:rPr>
        <w:t xml:space="preserve"> на оказание </w:t>
      </w:r>
      <w:r w:rsidR="009B73B2" w:rsidRPr="009B73B2">
        <w:rPr>
          <w:rFonts w:ascii="Times New Roman" w:hAnsi="Times New Roman" w:cs="Times New Roman"/>
          <w:i/>
          <w:sz w:val="24"/>
          <w:szCs w:val="24"/>
        </w:rPr>
        <w:t>услуг по проведению периодических медицинских осмотров</w:t>
      </w:r>
      <w:r w:rsidR="009B73B2" w:rsidRPr="009B73B2">
        <w:rPr>
          <w:rFonts w:ascii="Times New Roman" w:hAnsi="Times New Roman" w:cs="Times New Roman"/>
          <w:b/>
          <w:i/>
          <w:sz w:val="24"/>
          <w:szCs w:val="24"/>
        </w:rPr>
        <w:t xml:space="preserve"> </w:t>
      </w:r>
      <w:r w:rsidR="009B73B2" w:rsidRPr="009B73B2">
        <w:rPr>
          <w:rFonts w:ascii="Times New Roman" w:hAnsi="Times New Roman" w:cs="Times New Roman"/>
          <w:i/>
          <w:sz w:val="24"/>
          <w:szCs w:val="24"/>
        </w:rPr>
        <w:t>(обследований)</w:t>
      </w:r>
      <w:r w:rsidR="009B73B2" w:rsidRPr="009B73B2">
        <w:rPr>
          <w:rFonts w:ascii="Times New Roman" w:hAnsi="Times New Roman" w:cs="Times New Roman"/>
          <w:b/>
          <w:i/>
          <w:sz w:val="24"/>
          <w:szCs w:val="24"/>
        </w:rPr>
        <w:t xml:space="preserve"> </w:t>
      </w:r>
      <w:r w:rsidR="009B73B2" w:rsidRPr="009B73B2">
        <w:rPr>
          <w:rFonts w:ascii="Times New Roman" w:hAnsi="Times New Roman" w:cs="Times New Roman"/>
          <w:i/>
          <w:sz w:val="24"/>
          <w:szCs w:val="24"/>
        </w:rPr>
        <w:t xml:space="preserve">в образовательных учреждениях. </w:t>
      </w:r>
    </w:p>
    <w:p w:rsidR="006F7E9A" w:rsidRDefault="006F7E9A" w:rsidP="006F7E9A">
      <w:pPr>
        <w:jc w:val="both"/>
      </w:pPr>
      <w:r>
        <w:t xml:space="preserve">настоящим ____________________________________________________ подтверждает, что </w:t>
      </w:r>
    </w:p>
    <w:p w:rsidR="006F7E9A" w:rsidRDefault="006F7E9A" w:rsidP="006F7E9A">
      <w:pPr>
        <w:ind w:firstLine="1260"/>
        <w:jc w:val="both"/>
        <w:rPr>
          <w:i/>
          <w:sz w:val="20"/>
          <w:szCs w:val="20"/>
        </w:rPr>
      </w:pPr>
      <w:r>
        <w:tab/>
      </w:r>
      <w:r>
        <w:rPr>
          <w:i/>
          <w:sz w:val="20"/>
          <w:szCs w:val="20"/>
        </w:rPr>
        <w:t xml:space="preserve">(наименование организации – </w:t>
      </w:r>
      <w:r>
        <w:rPr>
          <w:i/>
          <w:caps/>
          <w:sz w:val="20"/>
          <w:szCs w:val="20"/>
        </w:rPr>
        <w:t>у</w:t>
      </w:r>
      <w:r>
        <w:rPr>
          <w:i/>
          <w:sz w:val="20"/>
          <w:szCs w:val="20"/>
        </w:rPr>
        <w:t>частника закупки)</w:t>
      </w:r>
    </w:p>
    <w:p w:rsidR="006F7E9A" w:rsidRDefault="006F7E9A" w:rsidP="006F7E9A">
      <w:pPr>
        <w:jc w:val="both"/>
        <w:rPr>
          <w:sz w:val="20"/>
          <w:szCs w:val="20"/>
        </w:rPr>
      </w:pPr>
    </w:p>
    <w:p w:rsidR="006F7E9A" w:rsidRDefault="006F7E9A" w:rsidP="006F7E9A">
      <w:pPr>
        <w:jc w:val="both"/>
        <w:rPr>
          <w:i/>
        </w:rPr>
      </w:pPr>
      <w:r>
        <w:t>для участия в вышеназванном конкурсе нами направляются нижеперечисленные документы.</w:t>
      </w:r>
    </w:p>
    <w:p w:rsidR="006F7E9A" w:rsidRDefault="006F7E9A" w:rsidP="006F7E9A">
      <w:pPr>
        <w:ind w:firstLine="1300"/>
        <w:rPr>
          <w:i/>
        </w:rPr>
      </w:pPr>
    </w:p>
    <w:tbl>
      <w:tblPr>
        <w:tblW w:w="10517" w:type="dxa"/>
        <w:jc w:val="center"/>
        <w:tblInd w:w="28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9169"/>
        <w:gridCol w:w="851"/>
      </w:tblGrid>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1545C6" w:rsidRPr="00612934" w:rsidRDefault="001545C6" w:rsidP="001545C6">
            <w:pPr>
              <w:ind w:left="-108" w:right="-43"/>
              <w:jc w:val="center"/>
              <w:rPr>
                <w:b/>
                <w:sz w:val="20"/>
                <w:szCs w:val="20"/>
              </w:rPr>
            </w:pPr>
            <w:r w:rsidRPr="00612934">
              <w:rPr>
                <w:b/>
                <w:sz w:val="20"/>
                <w:szCs w:val="20"/>
              </w:rPr>
              <w:t>№№</w:t>
            </w:r>
          </w:p>
          <w:p w:rsidR="001545C6" w:rsidRPr="00612934" w:rsidRDefault="001545C6" w:rsidP="001545C6">
            <w:pPr>
              <w:ind w:left="-108" w:right="-43"/>
              <w:jc w:val="center"/>
              <w:rPr>
                <w:b/>
                <w:sz w:val="20"/>
                <w:szCs w:val="20"/>
              </w:rPr>
            </w:pPr>
            <w:r w:rsidRPr="00612934">
              <w:rPr>
                <w:b/>
                <w:sz w:val="20"/>
                <w:szCs w:val="20"/>
              </w:rPr>
              <w:t>п\</w:t>
            </w:r>
            <w:proofErr w:type="gramStart"/>
            <w:r w:rsidRPr="00612934">
              <w:rPr>
                <w:b/>
                <w:sz w:val="20"/>
                <w:szCs w:val="20"/>
              </w:rPr>
              <w:t>п</w:t>
            </w:r>
            <w:proofErr w:type="gramEnd"/>
          </w:p>
        </w:tc>
        <w:tc>
          <w:tcPr>
            <w:tcW w:w="91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1545C6" w:rsidRPr="00612934" w:rsidRDefault="001545C6" w:rsidP="001545C6">
            <w:pPr>
              <w:jc w:val="center"/>
              <w:rPr>
                <w:b/>
                <w:sz w:val="20"/>
                <w:szCs w:val="20"/>
              </w:rPr>
            </w:pPr>
            <w:r w:rsidRPr="00612934">
              <w:rPr>
                <w:b/>
                <w:sz w:val="20"/>
                <w:szCs w:val="20"/>
              </w:rPr>
              <w:t>Наименование</w:t>
            </w:r>
          </w:p>
        </w:tc>
        <w:tc>
          <w:tcPr>
            <w:tcW w:w="851"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1545C6" w:rsidRPr="00612934" w:rsidRDefault="001545C6" w:rsidP="001545C6">
            <w:pPr>
              <w:jc w:val="center"/>
              <w:rPr>
                <w:b/>
                <w:sz w:val="20"/>
                <w:szCs w:val="20"/>
              </w:rPr>
            </w:pPr>
            <w:r w:rsidRPr="00612934">
              <w:rPr>
                <w:b/>
                <w:sz w:val="20"/>
                <w:szCs w:val="20"/>
              </w:rPr>
              <w:t>Номер</w:t>
            </w:r>
          </w:p>
          <w:p w:rsidR="001545C6" w:rsidRPr="00612934" w:rsidRDefault="001545C6" w:rsidP="001545C6">
            <w:pPr>
              <w:ind w:left="-108" w:right="-108"/>
              <w:jc w:val="center"/>
              <w:rPr>
                <w:b/>
                <w:sz w:val="20"/>
                <w:szCs w:val="20"/>
              </w:rPr>
            </w:pPr>
            <w:r w:rsidRPr="00612934">
              <w:rPr>
                <w:b/>
                <w:sz w:val="20"/>
                <w:szCs w:val="20"/>
              </w:rPr>
              <w:t>листа</w:t>
            </w:r>
          </w:p>
        </w:tc>
      </w:tr>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tabs>
                <w:tab w:val="num" w:pos="2160"/>
              </w:tabs>
              <w:jc w:val="center"/>
              <w:rPr>
                <w:sz w:val="20"/>
                <w:szCs w:val="20"/>
              </w:rPr>
            </w:pPr>
            <w:r w:rsidRPr="00612934">
              <w:rPr>
                <w:sz w:val="20"/>
                <w:szCs w:val="20"/>
              </w:rPr>
              <w:t>1</w:t>
            </w:r>
          </w:p>
        </w:tc>
        <w:tc>
          <w:tcPr>
            <w:tcW w:w="9169"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ind w:left="-8"/>
              <w:rPr>
                <w:sz w:val="20"/>
                <w:szCs w:val="20"/>
              </w:rPr>
            </w:pPr>
            <w:r w:rsidRPr="00612934">
              <w:rPr>
                <w:sz w:val="20"/>
                <w:szCs w:val="20"/>
              </w:rPr>
              <w:t>Опись документов (Форма № 1)</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tabs>
                <w:tab w:val="num" w:pos="2160"/>
              </w:tabs>
              <w:jc w:val="center"/>
              <w:rPr>
                <w:sz w:val="20"/>
                <w:szCs w:val="20"/>
              </w:rPr>
            </w:pPr>
            <w:r w:rsidRPr="00612934">
              <w:rPr>
                <w:sz w:val="20"/>
                <w:szCs w:val="20"/>
              </w:rPr>
              <w:t>2</w:t>
            </w:r>
          </w:p>
        </w:tc>
        <w:tc>
          <w:tcPr>
            <w:tcW w:w="9169"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ind w:left="-8"/>
              <w:rPr>
                <w:sz w:val="20"/>
                <w:szCs w:val="20"/>
              </w:rPr>
            </w:pPr>
            <w:r w:rsidRPr="00612934">
              <w:rPr>
                <w:sz w:val="20"/>
                <w:szCs w:val="20"/>
              </w:rPr>
              <w:t>Сопроводительное письмо (Форма № 2)</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tabs>
                <w:tab w:val="num" w:pos="2160"/>
              </w:tabs>
              <w:jc w:val="center"/>
              <w:rPr>
                <w:sz w:val="20"/>
                <w:szCs w:val="20"/>
              </w:rPr>
            </w:pPr>
            <w:r w:rsidRPr="00612934">
              <w:rPr>
                <w:sz w:val="20"/>
                <w:szCs w:val="20"/>
              </w:rPr>
              <w:t>3</w:t>
            </w:r>
          </w:p>
        </w:tc>
        <w:tc>
          <w:tcPr>
            <w:tcW w:w="9169"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ind w:left="-8"/>
              <w:rPr>
                <w:sz w:val="20"/>
                <w:szCs w:val="20"/>
              </w:rPr>
            </w:pPr>
            <w:r w:rsidRPr="00612934">
              <w:rPr>
                <w:sz w:val="20"/>
                <w:szCs w:val="20"/>
              </w:rPr>
              <w:t>Анкета участника открытого конкурса</w:t>
            </w:r>
            <w:r>
              <w:rPr>
                <w:sz w:val="20"/>
                <w:szCs w:val="20"/>
              </w:rPr>
              <w:t xml:space="preserve"> </w:t>
            </w:r>
            <w:r w:rsidRPr="00612934">
              <w:rPr>
                <w:sz w:val="20"/>
                <w:szCs w:val="20"/>
              </w:rPr>
              <w:t>(Форма № 3)</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tabs>
                <w:tab w:val="num" w:pos="2160"/>
              </w:tabs>
              <w:jc w:val="center"/>
              <w:rPr>
                <w:sz w:val="20"/>
                <w:szCs w:val="20"/>
              </w:rPr>
            </w:pPr>
            <w:r w:rsidRPr="00612934">
              <w:rPr>
                <w:sz w:val="20"/>
                <w:szCs w:val="20"/>
              </w:rPr>
              <w:t>4</w:t>
            </w:r>
          </w:p>
        </w:tc>
        <w:tc>
          <w:tcPr>
            <w:tcW w:w="9169"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ind w:left="-8"/>
              <w:rPr>
                <w:sz w:val="20"/>
                <w:szCs w:val="20"/>
              </w:rPr>
            </w:pPr>
            <w:r w:rsidRPr="00612934">
              <w:rPr>
                <w:sz w:val="20"/>
                <w:szCs w:val="20"/>
              </w:rPr>
              <w:t>Предложение о цене контракта (Форма № 4)</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tabs>
                <w:tab w:val="num" w:pos="2160"/>
              </w:tabs>
              <w:jc w:val="center"/>
              <w:rPr>
                <w:sz w:val="20"/>
                <w:szCs w:val="20"/>
              </w:rPr>
            </w:pPr>
            <w:r w:rsidRPr="00612934">
              <w:rPr>
                <w:sz w:val="20"/>
                <w:szCs w:val="20"/>
              </w:rPr>
              <w:t>5</w:t>
            </w:r>
          </w:p>
        </w:tc>
        <w:tc>
          <w:tcPr>
            <w:tcW w:w="9169" w:type="dxa"/>
            <w:tcBorders>
              <w:top w:val="single" w:sz="4" w:space="0" w:color="auto"/>
              <w:left w:val="single" w:sz="4" w:space="0" w:color="auto"/>
              <w:bottom w:val="single" w:sz="4" w:space="0" w:color="auto"/>
              <w:right w:val="single" w:sz="4" w:space="0" w:color="auto"/>
            </w:tcBorders>
          </w:tcPr>
          <w:p w:rsidR="001545C6" w:rsidRPr="00612934" w:rsidRDefault="001545C6" w:rsidP="00D33E8A">
            <w:pPr>
              <w:autoSpaceDE w:val="0"/>
              <w:autoSpaceDN w:val="0"/>
              <w:adjustRightInd w:val="0"/>
              <w:jc w:val="both"/>
              <w:rPr>
                <w:rFonts w:eastAsia="Calibri"/>
                <w:sz w:val="20"/>
                <w:szCs w:val="20"/>
                <w:lang w:eastAsia="en-US"/>
              </w:rPr>
            </w:pPr>
            <w:r w:rsidRPr="00612934">
              <w:rPr>
                <w:rFonts w:eastAsia="Calibri"/>
                <w:sz w:val="20"/>
                <w:szCs w:val="20"/>
                <w:lang w:eastAsia="en-US"/>
              </w:rPr>
              <w:t>Предложение участника открытого конкур</w:t>
            </w:r>
            <w:r w:rsidR="00D33E8A">
              <w:rPr>
                <w:rFonts w:eastAsia="Calibri"/>
                <w:sz w:val="20"/>
                <w:szCs w:val="20"/>
                <w:lang w:eastAsia="en-US"/>
              </w:rPr>
              <w:t xml:space="preserve">са в отношении объекта закупки - </w:t>
            </w:r>
            <w:r w:rsidRPr="00612934">
              <w:rPr>
                <w:rFonts w:eastAsia="Calibri"/>
                <w:sz w:val="20"/>
                <w:szCs w:val="20"/>
                <w:lang w:eastAsia="en-US"/>
              </w:rPr>
              <w:t>предложение о квалификации участника закупки (Форма № 5)</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9F0C51"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tcPr>
          <w:p w:rsidR="009F0C51" w:rsidRPr="00612934" w:rsidRDefault="008D03F4" w:rsidP="001545C6">
            <w:pPr>
              <w:tabs>
                <w:tab w:val="num" w:pos="2160"/>
              </w:tabs>
              <w:jc w:val="center"/>
              <w:rPr>
                <w:sz w:val="20"/>
                <w:szCs w:val="20"/>
              </w:rPr>
            </w:pPr>
            <w:r>
              <w:rPr>
                <w:sz w:val="20"/>
                <w:szCs w:val="20"/>
              </w:rPr>
              <w:t>5.1</w:t>
            </w:r>
          </w:p>
        </w:tc>
        <w:tc>
          <w:tcPr>
            <w:tcW w:w="9169" w:type="dxa"/>
            <w:tcBorders>
              <w:top w:val="single" w:sz="4" w:space="0" w:color="auto"/>
              <w:left w:val="single" w:sz="4" w:space="0" w:color="auto"/>
              <w:bottom w:val="single" w:sz="4" w:space="0" w:color="auto"/>
              <w:right w:val="single" w:sz="4" w:space="0" w:color="auto"/>
            </w:tcBorders>
          </w:tcPr>
          <w:p w:rsidR="009F0C51" w:rsidRPr="00612934" w:rsidRDefault="009F0C51" w:rsidP="00D33E8A">
            <w:pPr>
              <w:autoSpaceDE w:val="0"/>
              <w:autoSpaceDN w:val="0"/>
              <w:adjustRightInd w:val="0"/>
              <w:jc w:val="both"/>
              <w:rPr>
                <w:rFonts w:eastAsia="Calibri"/>
                <w:sz w:val="20"/>
                <w:szCs w:val="20"/>
                <w:lang w:eastAsia="en-US"/>
              </w:rPr>
            </w:pPr>
            <w:r w:rsidRPr="00612934">
              <w:rPr>
                <w:rFonts w:eastAsia="Calibri"/>
                <w:sz w:val="20"/>
                <w:szCs w:val="20"/>
                <w:lang w:eastAsia="en-US"/>
              </w:rPr>
              <w:t>Предложение участника открытого конкурса в отношении объекта закупки</w:t>
            </w:r>
            <w:r w:rsidR="00D33E8A">
              <w:rPr>
                <w:rFonts w:eastAsia="Calibri"/>
                <w:sz w:val="20"/>
                <w:szCs w:val="20"/>
                <w:lang w:eastAsia="en-US"/>
              </w:rPr>
              <w:t xml:space="preserve"> -</w:t>
            </w:r>
            <w:r w:rsidRPr="00612934">
              <w:rPr>
                <w:rFonts w:eastAsia="Calibri"/>
                <w:sz w:val="20"/>
                <w:szCs w:val="20"/>
                <w:lang w:eastAsia="en-US"/>
              </w:rPr>
              <w:t xml:space="preserve"> предложение </w:t>
            </w:r>
            <w:r w:rsidR="00D33E8A" w:rsidRPr="00D33E8A">
              <w:rPr>
                <w:rFonts w:eastAsia="Calibri"/>
                <w:sz w:val="20"/>
                <w:szCs w:val="20"/>
                <w:lang w:eastAsia="en-US"/>
              </w:rPr>
              <w:t>по «</w:t>
            </w:r>
            <w:r w:rsidR="00D33E8A" w:rsidRPr="00D33E8A">
              <w:rPr>
                <w:rFonts w:eastAsiaTheme="minorHAnsi"/>
                <w:bCs/>
                <w:sz w:val="20"/>
                <w:szCs w:val="20"/>
                <w:lang w:eastAsia="en-US"/>
              </w:rPr>
              <w:t>Качественным, функциональным и экологическим характеристикам объекта закупки</w:t>
            </w:r>
            <w:r w:rsidR="00D33E8A" w:rsidRPr="00D33E8A">
              <w:rPr>
                <w:rFonts w:eastAsia="Calibri"/>
                <w:sz w:val="20"/>
                <w:szCs w:val="20"/>
                <w:lang w:eastAsia="en-US"/>
              </w:rPr>
              <w:t>»</w:t>
            </w:r>
            <w:r w:rsidR="00D33E8A" w:rsidRPr="00D33E8A">
              <w:rPr>
                <w:caps/>
                <w:sz w:val="20"/>
                <w:szCs w:val="20"/>
              </w:rPr>
              <w:t>)</w:t>
            </w:r>
            <w:r w:rsidR="00D33E8A" w:rsidRPr="00D33E8A">
              <w:rPr>
                <w:rFonts w:eastAsia="Calibri"/>
                <w:sz w:val="20"/>
                <w:szCs w:val="20"/>
                <w:lang w:eastAsia="en-US"/>
              </w:rPr>
              <w:t xml:space="preserve"> </w:t>
            </w:r>
            <w:r w:rsidRPr="00D33E8A">
              <w:rPr>
                <w:rFonts w:eastAsia="Calibri"/>
                <w:sz w:val="20"/>
                <w:szCs w:val="20"/>
                <w:lang w:eastAsia="en-US"/>
              </w:rPr>
              <w:t>(Форма № 6)</w:t>
            </w:r>
          </w:p>
        </w:tc>
        <w:tc>
          <w:tcPr>
            <w:tcW w:w="851" w:type="dxa"/>
            <w:tcBorders>
              <w:top w:val="single" w:sz="4" w:space="0" w:color="auto"/>
              <w:left w:val="single" w:sz="4" w:space="0" w:color="auto"/>
              <w:bottom w:val="single" w:sz="4" w:space="0" w:color="auto"/>
              <w:right w:val="single" w:sz="4" w:space="0" w:color="auto"/>
            </w:tcBorders>
          </w:tcPr>
          <w:p w:rsidR="009F0C51" w:rsidRPr="00612934" w:rsidRDefault="009F0C51" w:rsidP="001545C6">
            <w:pPr>
              <w:rPr>
                <w:sz w:val="20"/>
                <w:szCs w:val="20"/>
              </w:rPr>
            </w:pPr>
          </w:p>
        </w:tc>
      </w:tr>
      <w:tr w:rsidR="001545C6" w:rsidRPr="00612934" w:rsidTr="001545C6">
        <w:trPr>
          <w:cantSplit/>
          <w:trHeight w:val="389"/>
          <w:jc w:val="center"/>
        </w:trPr>
        <w:tc>
          <w:tcPr>
            <w:tcW w:w="497" w:type="dxa"/>
            <w:vMerge w:val="restart"/>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jc w:val="center"/>
              <w:rPr>
                <w:sz w:val="20"/>
                <w:szCs w:val="20"/>
              </w:rPr>
            </w:pPr>
            <w:r w:rsidRPr="00612934">
              <w:rPr>
                <w:sz w:val="20"/>
                <w:szCs w:val="20"/>
              </w:rPr>
              <w:t>6</w:t>
            </w:r>
          </w:p>
        </w:tc>
        <w:tc>
          <w:tcPr>
            <w:tcW w:w="9169"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autoSpaceDE w:val="0"/>
              <w:autoSpaceDN w:val="0"/>
              <w:adjustRightInd w:val="0"/>
              <w:jc w:val="both"/>
              <w:rPr>
                <w:sz w:val="20"/>
                <w:szCs w:val="20"/>
              </w:rPr>
            </w:pPr>
            <w:proofErr w:type="gramStart"/>
            <w:r w:rsidRPr="00612934">
              <w:rPr>
                <w:sz w:val="20"/>
                <w:szCs w:val="20"/>
              </w:rPr>
              <w:t>Выписка</w:t>
            </w:r>
            <w:proofErr w:type="gramEnd"/>
            <w:r w:rsidRPr="00612934">
              <w:rPr>
                <w:sz w:val="20"/>
                <w:szCs w:val="20"/>
              </w:rPr>
              <w:t xml:space="preserve">/засвидетельствованная в нотариальном порядке копия такой выписки из единого государственного реестра юридических лиц, выданная ФНС России </w:t>
            </w:r>
            <w:r w:rsidRPr="00612934">
              <w:rPr>
                <w:i/>
                <w:sz w:val="20"/>
                <w:szCs w:val="20"/>
              </w:rPr>
              <w:t>(для юридических лиц)</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cantSplit/>
          <w:jc w:val="center"/>
        </w:trPr>
        <w:tc>
          <w:tcPr>
            <w:tcW w:w="497" w:type="dxa"/>
            <w:vMerge/>
            <w:tcBorders>
              <w:top w:val="single" w:sz="4" w:space="0" w:color="auto"/>
              <w:left w:val="single" w:sz="4" w:space="0" w:color="auto"/>
              <w:bottom w:val="single" w:sz="4" w:space="0" w:color="auto"/>
              <w:right w:val="single" w:sz="4" w:space="0" w:color="auto"/>
            </w:tcBorders>
            <w:vAlign w:val="center"/>
            <w:hideMark/>
          </w:tcPr>
          <w:p w:rsidR="001545C6" w:rsidRPr="00612934" w:rsidRDefault="001545C6" w:rsidP="001545C6">
            <w:pPr>
              <w:rPr>
                <w:sz w:val="20"/>
                <w:szCs w:val="20"/>
              </w:rPr>
            </w:pPr>
          </w:p>
        </w:tc>
        <w:tc>
          <w:tcPr>
            <w:tcW w:w="9169"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ind w:left="-8"/>
              <w:jc w:val="both"/>
              <w:rPr>
                <w:sz w:val="20"/>
                <w:szCs w:val="20"/>
              </w:rPr>
            </w:pPr>
            <w:proofErr w:type="gramStart"/>
            <w:r w:rsidRPr="00612934">
              <w:rPr>
                <w:sz w:val="20"/>
                <w:szCs w:val="20"/>
              </w:rPr>
              <w:t>Выписка</w:t>
            </w:r>
            <w:proofErr w:type="gramEnd"/>
            <w:r w:rsidRPr="00612934">
              <w:rPr>
                <w:sz w:val="20"/>
                <w:szCs w:val="20"/>
              </w:rPr>
              <w:t xml:space="preserve">/ засвидетельствованная в нотариальном порядке копия такой выписки из единого государственного реестра индивидуальных предпринимателей, выданная ФНС России </w:t>
            </w:r>
            <w:r w:rsidRPr="00612934">
              <w:rPr>
                <w:i/>
                <w:sz w:val="20"/>
                <w:szCs w:val="20"/>
              </w:rPr>
              <w:t>(для индивидуальных предпринимателей)</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cantSplit/>
          <w:trHeight w:val="716"/>
          <w:jc w:val="center"/>
        </w:trPr>
        <w:tc>
          <w:tcPr>
            <w:tcW w:w="497" w:type="dxa"/>
            <w:vMerge/>
            <w:tcBorders>
              <w:top w:val="single" w:sz="4" w:space="0" w:color="auto"/>
              <w:left w:val="single" w:sz="4" w:space="0" w:color="auto"/>
              <w:bottom w:val="single" w:sz="4" w:space="0" w:color="auto"/>
              <w:right w:val="single" w:sz="4" w:space="0" w:color="auto"/>
            </w:tcBorders>
            <w:vAlign w:val="center"/>
          </w:tcPr>
          <w:p w:rsidR="001545C6" w:rsidRPr="00612934" w:rsidRDefault="001545C6" w:rsidP="001545C6">
            <w:pPr>
              <w:rPr>
                <w:sz w:val="20"/>
                <w:szCs w:val="20"/>
              </w:rPr>
            </w:pPr>
          </w:p>
        </w:tc>
        <w:tc>
          <w:tcPr>
            <w:tcW w:w="9169"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autoSpaceDE w:val="0"/>
              <w:autoSpaceDN w:val="0"/>
              <w:adjustRightInd w:val="0"/>
              <w:jc w:val="both"/>
              <w:rPr>
                <w:sz w:val="20"/>
                <w:szCs w:val="20"/>
              </w:rPr>
            </w:pPr>
            <w:r w:rsidRPr="00612934">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cantSplit/>
          <w:jc w:val="center"/>
        </w:trPr>
        <w:tc>
          <w:tcPr>
            <w:tcW w:w="497" w:type="dxa"/>
            <w:vMerge/>
            <w:tcBorders>
              <w:top w:val="single" w:sz="4" w:space="0" w:color="auto"/>
              <w:left w:val="single" w:sz="4" w:space="0" w:color="auto"/>
              <w:bottom w:val="single" w:sz="4" w:space="0" w:color="auto"/>
              <w:right w:val="single" w:sz="4" w:space="0" w:color="auto"/>
            </w:tcBorders>
            <w:vAlign w:val="center"/>
            <w:hideMark/>
          </w:tcPr>
          <w:p w:rsidR="001545C6" w:rsidRPr="00612934" w:rsidRDefault="001545C6" w:rsidP="001545C6">
            <w:pPr>
              <w:rPr>
                <w:sz w:val="20"/>
                <w:szCs w:val="20"/>
              </w:rPr>
            </w:pPr>
          </w:p>
        </w:tc>
        <w:tc>
          <w:tcPr>
            <w:tcW w:w="9169"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ind w:left="-8"/>
              <w:jc w:val="both"/>
              <w:rPr>
                <w:sz w:val="20"/>
                <w:szCs w:val="20"/>
              </w:rPr>
            </w:pPr>
            <w:r w:rsidRPr="00612934">
              <w:rPr>
                <w:sz w:val="20"/>
                <w:szCs w:val="20"/>
              </w:rPr>
              <w:t xml:space="preserve">Копии документов, удостоверяющих личность </w:t>
            </w:r>
            <w:r w:rsidRPr="00612934">
              <w:rPr>
                <w:i/>
                <w:sz w:val="20"/>
                <w:szCs w:val="20"/>
              </w:rPr>
              <w:t>(для иных физических лиц)</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cantSplit/>
          <w:jc w:val="center"/>
        </w:trPr>
        <w:tc>
          <w:tcPr>
            <w:tcW w:w="497"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jc w:val="center"/>
              <w:rPr>
                <w:sz w:val="20"/>
                <w:szCs w:val="20"/>
              </w:rPr>
            </w:pPr>
            <w:r w:rsidRPr="00612934">
              <w:rPr>
                <w:sz w:val="20"/>
                <w:szCs w:val="20"/>
              </w:rPr>
              <w:t>7</w:t>
            </w:r>
          </w:p>
        </w:tc>
        <w:tc>
          <w:tcPr>
            <w:tcW w:w="9169"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ind w:left="-8"/>
              <w:jc w:val="both"/>
              <w:rPr>
                <w:sz w:val="20"/>
                <w:szCs w:val="20"/>
              </w:rPr>
            </w:pPr>
            <w:r w:rsidRPr="00612934">
              <w:rPr>
                <w:sz w:val="20"/>
                <w:szCs w:val="20"/>
              </w:rPr>
              <w:t xml:space="preserve">Документы (копии документов, либо копии, </w:t>
            </w:r>
            <w:r w:rsidRPr="00612934">
              <w:rPr>
                <w:rFonts w:eastAsia="Calibri"/>
                <w:sz w:val="20"/>
                <w:szCs w:val="20"/>
                <w:lang w:eastAsia="en-US"/>
              </w:rPr>
              <w:t>засвидетельствованные в нотариальном порядке</w:t>
            </w:r>
            <w:r w:rsidRPr="00612934">
              <w:rPr>
                <w:sz w:val="20"/>
                <w:szCs w:val="20"/>
              </w:rPr>
              <w:t>), подтверждающие полномочия лица на осуществление действий от имени участника закупки</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B83AA3" w:rsidRPr="00612934" w:rsidTr="001545C6">
        <w:trPr>
          <w:cantSplit/>
          <w:jc w:val="center"/>
        </w:trPr>
        <w:tc>
          <w:tcPr>
            <w:tcW w:w="497" w:type="dxa"/>
            <w:tcBorders>
              <w:top w:val="single" w:sz="4" w:space="0" w:color="auto"/>
              <w:left w:val="single" w:sz="4" w:space="0" w:color="auto"/>
              <w:bottom w:val="single" w:sz="4" w:space="0" w:color="auto"/>
              <w:right w:val="single" w:sz="4" w:space="0" w:color="auto"/>
            </w:tcBorders>
          </w:tcPr>
          <w:p w:rsidR="00B83AA3" w:rsidRPr="00612934" w:rsidRDefault="00B83AA3" w:rsidP="001545C6">
            <w:pPr>
              <w:jc w:val="center"/>
              <w:rPr>
                <w:sz w:val="20"/>
                <w:szCs w:val="20"/>
              </w:rPr>
            </w:pPr>
            <w:r>
              <w:rPr>
                <w:sz w:val="20"/>
                <w:szCs w:val="20"/>
              </w:rPr>
              <w:t>8</w:t>
            </w:r>
          </w:p>
        </w:tc>
        <w:tc>
          <w:tcPr>
            <w:tcW w:w="9169" w:type="dxa"/>
            <w:tcBorders>
              <w:top w:val="single" w:sz="4" w:space="0" w:color="auto"/>
              <w:left w:val="single" w:sz="4" w:space="0" w:color="auto"/>
              <w:bottom w:val="single" w:sz="4" w:space="0" w:color="auto"/>
              <w:right w:val="single" w:sz="4" w:space="0" w:color="auto"/>
            </w:tcBorders>
          </w:tcPr>
          <w:p w:rsidR="00B83AA3" w:rsidRPr="00F84333" w:rsidRDefault="00B83AA3" w:rsidP="00B83AA3">
            <w:pPr>
              <w:autoSpaceDE w:val="0"/>
              <w:autoSpaceDN w:val="0"/>
              <w:adjustRightInd w:val="0"/>
              <w:jc w:val="both"/>
              <w:rPr>
                <w:sz w:val="20"/>
                <w:szCs w:val="20"/>
              </w:rPr>
            </w:pPr>
            <w:r w:rsidRPr="00F84333">
              <w:rPr>
                <w:sz w:val="20"/>
                <w:szCs w:val="20"/>
              </w:rPr>
              <w:t xml:space="preserve">Документы (копии документов),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пунктом 1  части 1 статьи 31 Закона №44-ФЗ (п. 16 раздела </w:t>
            </w:r>
            <w:r w:rsidRPr="00F84333">
              <w:rPr>
                <w:sz w:val="20"/>
                <w:szCs w:val="20"/>
                <w:lang w:val="en-US"/>
              </w:rPr>
              <w:t>I</w:t>
            </w:r>
            <w:r w:rsidRPr="00F84333">
              <w:rPr>
                <w:sz w:val="20"/>
                <w:szCs w:val="20"/>
              </w:rPr>
              <w:t>.2 «Информационная карта открытого конкурса»):</w:t>
            </w:r>
          </w:p>
          <w:p w:rsidR="00B83AA3" w:rsidRPr="00B83AA3" w:rsidRDefault="00B83AA3" w:rsidP="00B83AA3">
            <w:pPr>
              <w:autoSpaceDE w:val="0"/>
              <w:autoSpaceDN w:val="0"/>
              <w:adjustRightInd w:val="0"/>
              <w:jc w:val="both"/>
              <w:rPr>
                <w:sz w:val="20"/>
                <w:szCs w:val="20"/>
                <w:highlight w:val="yellow"/>
              </w:rPr>
            </w:pPr>
            <w:r w:rsidRPr="00F84333">
              <w:rPr>
                <w:sz w:val="20"/>
                <w:szCs w:val="20"/>
              </w:rPr>
              <w:t>- копия действующей лицензии на осуществление медицинской деятельности, с указанием в приложении к лицензии (являющимся неотъемлемой  частью лицензии) наименования работ (услуг)  по проведению медицинских  осмотров (периодических).</w:t>
            </w:r>
          </w:p>
        </w:tc>
        <w:tc>
          <w:tcPr>
            <w:tcW w:w="851" w:type="dxa"/>
            <w:tcBorders>
              <w:top w:val="single" w:sz="4" w:space="0" w:color="auto"/>
              <w:left w:val="single" w:sz="4" w:space="0" w:color="auto"/>
              <w:bottom w:val="single" w:sz="4" w:space="0" w:color="auto"/>
              <w:right w:val="single" w:sz="4" w:space="0" w:color="auto"/>
            </w:tcBorders>
          </w:tcPr>
          <w:p w:rsidR="00B83AA3" w:rsidRPr="00612934" w:rsidRDefault="00B83AA3" w:rsidP="001545C6">
            <w:pPr>
              <w:rPr>
                <w:sz w:val="20"/>
                <w:szCs w:val="20"/>
              </w:rPr>
            </w:pPr>
          </w:p>
        </w:tc>
      </w:tr>
      <w:tr w:rsidR="001545C6" w:rsidRPr="00612934" w:rsidTr="001545C6">
        <w:trPr>
          <w:cantSplit/>
          <w:jc w:val="center"/>
        </w:trPr>
        <w:tc>
          <w:tcPr>
            <w:tcW w:w="497" w:type="dxa"/>
            <w:tcBorders>
              <w:top w:val="single" w:sz="4" w:space="0" w:color="auto"/>
              <w:left w:val="single" w:sz="4" w:space="0" w:color="auto"/>
              <w:bottom w:val="single" w:sz="4" w:space="0" w:color="auto"/>
              <w:right w:val="single" w:sz="4" w:space="0" w:color="auto"/>
            </w:tcBorders>
            <w:hideMark/>
          </w:tcPr>
          <w:p w:rsidR="001545C6" w:rsidRPr="00612934" w:rsidRDefault="00B83AA3" w:rsidP="001545C6">
            <w:pPr>
              <w:jc w:val="center"/>
              <w:rPr>
                <w:sz w:val="20"/>
                <w:szCs w:val="20"/>
              </w:rPr>
            </w:pPr>
            <w:r>
              <w:rPr>
                <w:sz w:val="20"/>
                <w:szCs w:val="20"/>
              </w:rPr>
              <w:t>9</w:t>
            </w:r>
          </w:p>
        </w:tc>
        <w:tc>
          <w:tcPr>
            <w:tcW w:w="9169" w:type="dxa"/>
            <w:tcBorders>
              <w:top w:val="single" w:sz="4" w:space="0" w:color="auto"/>
              <w:left w:val="single" w:sz="4" w:space="0" w:color="auto"/>
              <w:bottom w:val="single" w:sz="4" w:space="0" w:color="auto"/>
              <w:right w:val="single" w:sz="4" w:space="0" w:color="auto"/>
            </w:tcBorders>
            <w:hideMark/>
          </w:tcPr>
          <w:p w:rsidR="001545C6" w:rsidRPr="00640DCF" w:rsidRDefault="001545C6" w:rsidP="001545C6">
            <w:pPr>
              <w:autoSpaceDE w:val="0"/>
              <w:autoSpaceDN w:val="0"/>
              <w:adjustRightInd w:val="0"/>
              <w:jc w:val="both"/>
              <w:rPr>
                <w:rFonts w:eastAsia="Calibri"/>
                <w:sz w:val="20"/>
                <w:szCs w:val="20"/>
                <w:highlight w:val="yellow"/>
                <w:lang w:eastAsia="en-US"/>
              </w:rPr>
            </w:pPr>
            <w:r w:rsidRPr="001545C6">
              <w:rPr>
                <w:rFonts w:eastAsia="Calibri"/>
                <w:sz w:val="20"/>
                <w:szCs w:val="20"/>
                <w:lang w:eastAsia="en-US"/>
              </w:rPr>
              <w:t xml:space="preserve">Декларация о соответствии участника открытого конкурса требованиям, установленным в соответствии с </w:t>
            </w:r>
            <w:hyperlink r:id="rId42" w:history="1">
              <w:r w:rsidRPr="001545C6">
                <w:rPr>
                  <w:rFonts w:eastAsia="Calibri"/>
                  <w:sz w:val="20"/>
                  <w:szCs w:val="20"/>
                  <w:lang w:eastAsia="en-US"/>
                </w:rPr>
                <w:t>пунктами 3</w:t>
              </w:r>
            </w:hyperlink>
            <w:r w:rsidRPr="001545C6">
              <w:rPr>
                <w:rFonts w:eastAsia="Calibri"/>
                <w:sz w:val="20"/>
                <w:szCs w:val="20"/>
                <w:lang w:eastAsia="en-US"/>
              </w:rPr>
              <w:t xml:space="preserve"> – 5, 7, </w:t>
            </w:r>
            <w:hyperlink r:id="rId43" w:history="1">
              <w:r w:rsidRPr="001545C6">
                <w:rPr>
                  <w:rFonts w:eastAsia="Calibri"/>
                  <w:sz w:val="20"/>
                  <w:szCs w:val="20"/>
                  <w:lang w:eastAsia="en-US"/>
                </w:rPr>
                <w:t>9 части 1 статьи 31</w:t>
              </w:r>
            </w:hyperlink>
            <w:r w:rsidRPr="001545C6">
              <w:rPr>
                <w:rFonts w:eastAsia="Calibri"/>
                <w:sz w:val="20"/>
                <w:szCs w:val="20"/>
                <w:lang w:eastAsia="en-US"/>
              </w:rPr>
              <w:t xml:space="preserve"> Закона №44-ФЗ (подпункты 2-6 пункта 16 раздела </w:t>
            </w:r>
            <w:r w:rsidRPr="001545C6">
              <w:rPr>
                <w:rFonts w:eastAsia="Calibri"/>
                <w:sz w:val="20"/>
                <w:szCs w:val="20"/>
                <w:lang w:val="en-US" w:eastAsia="en-US"/>
              </w:rPr>
              <w:t>I</w:t>
            </w:r>
            <w:r w:rsidRPr="001545C6">
              <w:rPr>
                <w:rFonts w:eastAsia="Calibri"/>
                <w:sz w:val="20"/>
                <w:szCs w:val="20"/>
                <w:lang w:eastAsia="en-US"/>
              </w:rPr>
              <w:t>.3 «Информационная карта открытого конкурса»)</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cantSplit/>
          <w:jc w:val="center"/>
        </w:trPr>
        <w:tc>
          <w:tcPr>
            <w:tcW w:w="497" w:type="dxa"/>
            <w:tcBorders>
              <w:top w:val="single" w:sz="4" w:space="0" w:color="auto"/>
              <w:left w:val="single" w:sz="4" w:space="0" w:color="auto"/>
              <w:bottom w:val="single" w:sz="4" w:space="0" w:color="auto"/>
              <w:right w:val="single" w:sz="4" w:space="0" w:color="auto"/>
            </w:tcBorders>
          </w:tcPr>
          <w:p w:rsidR="001545C6" w:rsidRPr="00612934" w:rsidRDefault="00B83AA3" w:rsidP="001545C6">
            <w:pPr>
              <w:jc w:val="center"/>
              <w:rPr>
                <w:sz w:val="20"/>
                <w:szCs w:val="20"/>
              </w:rPr>
            </w:pPr>
            <w:r>
              <w:rPr>
                <w:sz w:val="20"/>
                <w:szCs w:val="20"/>
              </w:rPr>
              <w:t>10</w:t>
            </w:r>
          </w:p>
        </w:tc>
        <w:tc>
          <w:tcPr>
            <w:tcW w:w="9169"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autoSpaceDE w:val="0"/>
              <w:autoSpaceDN w:val="0"/>
              <w:adjustRightInd w:val="0"/>
              <w:jc w:val="both"/>
              <w:rPr>
                <w:rFonts w:eastAsia="Calibri"/>
                <w:sz w:val="20"/>
                <w:szCs w:val="20"/>
                <w:lang w:eastAsia="en-US"/>
              </w:rPr>
            </w:pPr>
            <w:r w:rsidRPr="00612934">
              <w:rPr>
                <w:sz w:val="20"/>
                <w:szCs w:val="20"/>
              </w:rPr>
              <w:t xml:space="preserve">Копии учредительных документов </w:t>
            </w:r>
            <w:r w:rsidRPr="00612934">
              <w:rPr>
                <w:i/>
                <w:sz w:val="20"/>
                <w:szCs w:val="20"/>
              </w:rPr>
              <w:t>(для юридических лиц)</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cantSplit/>
          <w:jc w:val="center"/>
        </w:trPr>
        <w:tc>
          <w:tcPr>
            <w:tcW w:w="497"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jc w:val="center"/>
              <w:rPr>
                <w:sz w:val="20"/>
                <w:szCs w:val="20"/>
              </w:rPr>
            </w:pPr>
            <w:r w:rsidRPr="00612934">
              <w:rPr>
                <w:sz w:val="20"/>
                <w:szCs w:val="20"/>
              </w:rPr>
              <w:t>1</w:t>
            </w:r>
            <w:r w:rsidR="00B83AA3">
              <w:rPr>
                <w:sz w:val="20"/>
                <w:szCs w:val="20"/>
              </w:rPr>
              <w:t>1</w:t>
            </w:r>
          </w:p>
        </w:tc>
        <w:tc>
          <w:tcPr>
            <w:tcW w:w="9169"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autoSpaceDE w:val="0"/>
              <w:autoSpaceDN w:val="0"/>
              <w:adjustRightInd w:val="0"/>
              <w:jc w:val="both"/>
              <w:rPr>
                <w:rFonts w:eastAsia="Calibri"/>
                <w:sz w:val="20"/>
                <w:szCs w:val="20"/>
                <w:lang w:eastAsia="en-US"/>
              </w:rPr>
            </w:pPr>
            <w:r w:rsidRPr="00612934">
              <w:rPr>
                <w:rFonts w:eastAsia="Calibri"/>
                <w:sz w:val="20"/>
                <w:szCs w:val="20"/>
                <w:lang w:eastAsia="en-US"/>
              </w:rPr>
              <w:t xml:space="preserve">Документы, подтверждающие добросовестность участника открытого конкурса </w:t>
            </w:r>
            <w:r w:rsidRPr="00612934">
              <w:rPr>
                <w:rFonts w:eastAsia="Calibri"/>
                <w:i/>
                <w:sz w:val="20"/>
                <w:szCs w:val="20"/>
                <w:lang w:eastAsia="en-US"/>
              </w:rPr>
              <w:t>(в случае, предусмотренном ч.2 ст. 37 Закона №44-ФЗ).</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tabs>
                <w:tab w:val="num" w:pos="2160"/>
              </w:tabs>
              <w:jc w:val="center"/>
              <w:rPr>
                <w:sz w:val="20"/>
                <w:szCs w:val="20"/>
              </w:rPr>
            </w:pPr>
            <w:r w:rsidRPr="00612934">
              <w:rPr>
                <w:sz w:val="20"/>
                <w:szCs w:val="20"/>
              </w:rPr>
              <w:t>1</w:t>
            </w:r>
            <w:r w:rsidR="00B83AA3">
              <w:rPr>
                <w:sz w:val="20"/>
                <w:szCs w:val="20"/>
              </w:rPr>
              <w:t>2</w:t>
            </w:r>
          </w:p>
        </w:tc>
        <w:tc>
          <w:tcPr>
            <w:tcW w:w="9169"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pStyle w:val="21"/>
              <w:widowControl w:val="0"/>
              <w:adjustRightInd w:val="0"/>
              <w:spacing w:after="0" w:line="240" w:lineRule="auto"/>
              <w:ind w:left="-8"/>
              <w:textAlignment w:val="baseline"/>
              <w:rPr>
                <w:sz w:val="20"/>
              </w:rPr>
            </w:pPr>
            <w:r w:rsidRPr="00612934">
              <w:rPr>
                <w:sz w:val="20"/>
              </w:rPr>
              <w:t xml:space="preserve">Решение об одобрении или о совершении крупной сделки либо копия такого решения </w:t>
            </w:r>
            <w:r w:rsidRPr="00612934">
              <w:rPr>
                <w:i/>
                <w:sz w:val="20"/>
              </w:rPr>
              <w:t>(при необходимости)</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tabs>
                <w:tab w:val="num" w:pos="2160"/>
              </w:tabs>
              <w:jc w:val="center"/>
              <w:rPr>
                <w:sz w:val="20"/>
                <w:szCs w:val="20"/>
              </w:rPr>
            </w:pPr>
            <w:r w:rsidRPr="00612934">
              <w:rPr>
                <w:sz w:val="20"/>
                <w:szCs w:val="20"/>
              </w:rPr>
              <w:t>1</w:t>
            </w:r>
            <w:r w:rsidR="00B83AA3">
              <w:rPr>
                <w:sz w:val="20"/>
                <w:szCs w:val="20"/>
              </w:rPr>
              <w:t>3</w:t>
            </w:r>
          </w:p>
        </w:tc>
        <w:tc>
          <w:tcPr>
            <w:tcW w:w="9169"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autoSpaceDE w:val="0"/>
              <w:autoSpaceDN w:val="0"/>
              <w:adjustRightInd w:val="0"/>
              <w:jc w:val="both"/>
              <w:rPr>
                <w:sz w:val="20"/>
                <w:szCs w:val="20"/>
              </w:rPr>
            </w:pPr>
            <w:r w:rsidRPr="00612934">
              <w:rPr>
                <w:sz w:val="20"/>
                <w:szCs w:val="20"/>
              </w:rPr>
              <w:t>Документы, подтверждающие внесение обеспечения заявки на участие в открытом конкурсе (платежное поручение, подтверждающее перечисление денежных сре</w:t>
            </w:r>
            <w:proofErr w:type="gramStart"/>
            <w:r w:rsidRPr="00612934">
              <w:rPr>
                <w:sz w:val="20"/>
                <w:szCs w:val="20"/>
              </w:rPr>
              <w:t>дств в к</w:t>
            </w:r>
            <w:proofErr w:type="gramEnd"/>
            <w:r w:rsidRPr="00612934">
              <w:rPr>
                <w:sz w:val="20"/>
                <w:szCs w:val="20"/>
              </w:rPr>
              <w:t xml:space="preserve">ачестве обеспечения </w:t>
            </w:r>
            <w:r w:rsidRPr="00612934">
              <w:rPr>
                <w:sz w:val="20"/>
                <w:szCs w:val="20"/>
              </w:rPr>
              <w:lastRenderedPageBreak/>
              <w:t>заявки на участие в открытом конкурсе с отметкой банка, или заверенная банком копия этого платежного поручения либо банковская гарантия).</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tabs>
                <w:tab w:val="num" w:pos="2160"/>
              </w:tabs>
              <w:jc w:val="center"/>
              <w:rPr>
                <w:sz w:val="20"/>
                <w:szCs w:val="20"/>
              </w:rPr>
            </w:pPr>
            <w:r w:rsidRPr="00612934">
              <w:rPr>
                <w:sz w:val="20"/>
                <w:szCs w:val="20"/>
              </w:rPr>
              <w:lastRenderedPageBreak/>
              <w:t>1</w:t>
            </w:r>
            <w:r w:rsidR="00B83AA3">
              <w:rPr>
                <w:sz w:val="20"/>
                <w:szCs w:val="20"/>
              </w:rPr>
              <w:t>4</w:t>
            </w:r>
          </w:p>
        </w:tc>
        <w:tc>
          <w:tcPr>
            <w:tcW w:w="9169"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autoSpaceDE w:val="0"/>
              <w:autoSpaceDN w:val="0"/>
              <w:adjustRightInd w:val="0"/>
              <w:jc w:val="both"/>
              <w:rPr>
                <w:rFonts w:eastAsia="Calibri"/>
                <w:sz w:val="20"/>
                <w:szCs w:val="20"/>
                <w:lang w:eastAsia="en-US"/>
              </w:rPr>
            </w:pPr>
            <w:r w:rsidRPr="00612934">
              <w:rPr>
                <w:sz w:val="20"/>
                <w:szCs w:val="20"/>
              </w:rPr>
              <w:t>Документ, подтверждающий квалификацию участника открытого конкурса (п.6 ч.2 ст.51 Закона №44-ФЗ).</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F84333"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tcPr>
          <w:p w:rsidR="00F84333" w:rsidRPr="00612934" w:rsidRDefault="00F84333" w:rsidP="001545C6">
            <w:pPr>
              <w:tabs>
                <w:tab w:val="num" w:pos="2160"/>
              </w:tabs>
              <w:jc w:val="center"/>
              <w:rPr>
                <w:sz w:val="20"/>
                <w:szCs w:val="20"/>
              </w:rPr>
            </w:pPr>
            <w:r>
              <w:rPr>
                <w:sz w:val="20"/>
                <w:szCs w:val="20"/>
              </w:rPr>
              <w:t>15</w:t>
            </w:r>
          </w:p>
        </w:tc>
        <w:tc>
          <w:tcPr>
            <w:tcW w:w="9169" w:type="dxa"/>
            <w:tcBorders>
              <w:top w:val="single" w:sz="4" w:space="0" w:color="auto"/>
              <w:left w:val="single" w:sz="4" w:space="0" w:color="auto"/>
              <w:bottom w:val="single" w:sz="4" w:space="0" w:color="auto"/>
              <w:right w:val="single" w:sz="4" w:space="0" w:color="auto"/>
            </w:tcBorders>
          </w:tcPr>
          <w:p w:rsidR="00F84333" w:rsidRPr="00F169E9" w:rsidRDefault="00F169E9" w:rsidP="001545C6">
            <w:pPr>
              <w:autoSpaceDE w:val="0"/>
              <w:autoSpaceDN w:val="0"/>
              <w:adjustRightInd w:val="0"/>
              <w:jc w:val="both"/>
              <w:rPr>
                <w:sz w:val="20"/>
                <w:szCs w:val="20"/>
              </w:rPr>
            </w:pPr>
            <w:r w:rsidRPr="00F169E9">
              <w:rPr>
                <w:sz w:val="20"/>
                <w:szCs w:val="20"/>
              </w:rPr>
              <w:t xml:space="preserve">Документы, подтверждающие право участника открытого конкурса на получение преимуществ в соответствии с пунктом 23 раздела </w:t>
            </w:r>
            <w:r w:rsidRPr="00F169E9">
              <w:rPr>
                <w:sz w:val="20"/>
                <w:szCs w:val="20"/>
                <w:lang w:val="en-US"/>
              </w:rPr>
              <w:t>I</w:t>
            </w:r>
            <w:r w:rsidRPr="00F169E9">
              <w:rPr>
                <w:sz w:val="20"/>
                <w:szCs w:val="20"/>
              </w:rPr>
              <w:t>.3 «Информационная карта открытого конкурса», или заверенные копии таких документов.</w:t>
            </w:r>
          </w:p>
        </w:tc>
        <w:tc>
          <w:tcPr>
            <w:tcW w:w="851" w:type="dxa"/>
            <w:tcBorders>
              <w:top w:val="single" w:sz="4" w:space="0" w:color="auto"/>
              <w:left w:val="single" w:sz="4" w:space="0" w:color="auto"/>
              <w:bottom w:val="single" w:sz="4" w:space="0" w:color="auto"/>
              <w:right w:val="single" w:sz="4" w:space="0" w:color="auto"/>
            </w:tcBorders>
          </w:tcPr>
          <w:p w:rsidR="00F84333" w:rsidRPr="00612934" w:rsidRDefault="00F84333" w:rsidP="001545C6">
            <w:pPr>
              <w:rPr>
                <w:sz w:val="20"/>
                <w:szCs w:val="20"/>
              </w:rPr>
            </w:pPr>
          </w:p>
        </w:tc>
      </w:tr>
      <w:tr w:rsidR="001545C6" w:rsidRPr="00612934" w:rsidTr="001545C6">
        <w:trPr>
          <w:jc w:val="center"/>
        </w:trPr>
        <w:tc>
          <w:tcPr>
            <w:tcW w:w="497" w:type="dxa"/>
            <w:tcBorders>
              <w:top w:val="single" w:sz="4" w:space="0" w:color="auto"/>
              <w:left w:val="single" w:sz="4" w:space="0" w:color="auto"/>
              <w:bottom w:val="single" w:sz="12" w:space="0" w:color="auto"/>
              <w:right w:val="single" w:sz="4" w:space="0" w:color="auto"/>
            </w:tcBorders>
            <w:hideMark/>
          </w:tcPr>
          <w:p w:rsidR="001545C6" w:rsidRPr="00612934" w:rsidRDefault="001545C6" w:rsidP="001545C6">
            <w:pPr>
              <w:tabs>
                <w:tab w:val="num" w:pos="2160"/>
              </w:tabs>
              <w:jc w:val="center"/>
              <w:rPr>
                <w:sz w:val="20"/>
                <w:szCs w:val="20"/>
                <w:highlight w:val="yellow"/>
              </w:rPr>
            </w:pPr>
            <w:r w:rsidRPr="00612934">
              <w:rPr>
                <w:sz w:val="20"/>
                <w:szCs w:val="20"/>
              </w:rPr>
              <w:t>1</w:t>
            </w:r>
            <w:r w:rsidR="00F84333">
              <w:rPr>
                <w:sz w:val="20"/>
                <w:szCs w:val="20"/>
              </w:rPr>
              <w:t>6</w:t>
            </w:r>
          </w:p>
        </w:tc>
        <w:tc>
          <w:tcPr>
            <w:tcW w:w="9169" w:type="dxa"/>
            <w:tcBorders>
              <w:top w:val="single" w:sz="4" w:space="0" w:color="auto"/>
              <w:left w:val="single" w:sz="4" w:space="0" w:color="auto"/>
              <w:bottom w:val="single" w:sz="12" w:space="0" w:color="auto"/>
              <w:right w:val="single" w:sz="4" w:space="0" w:color="auto"/>
            </w:tcBorders>
            <w:hideMark/>
          </w:tcPr>
          <w:p w:rsidR="001545C6" w:rsidRPr="00612934" w:rsidRDefault="001545C6" w:rsidP="001545C6">
            <w:pPr>
              <w:pStyle w:val="21"/>
              <w:widowControl w:val="0"/>
              <w:adjustRightInd w:val="0"/>
              <w:spacing w:after="0" w:line="240" w:lineRule="auto"/>
              <w:ind w:left="-8"/>
              <w:textAlignment w:val="baseline"/>
              <w:rPr>
                <w:sz w:val="20"/>
              </w:rPr>
            </w:pPr>
            <w:r w:rsidRPr="00612934">
              <w:rPr>
                <w:sz w:val="20"/>
              </w:rPr>
              <w:t xml:space="preserve">Другие документы, прикладываемые по усмотрению участником </w:t>
            </w:r>
            <w:r>
              <w:rPr>
                <w:sz w:val="20"/>
              </w:rPr>
              <w:t>закупки</w:t>
            </w:r>
          </w:p>
        </w:tc>
        <w:tc>
          <w:tcPr>
            <w:tcW w:w="851" w:type="dxa"/>
            <w:tcBorders>
              <w:top w:val="single" w:sz="4" w:space="0" w:color="auto"/>
              <w:left w:val="single" w:sz="4" w:space="0" w:color="auto"/>
              <w:bottom w:val="single" w:sz="12" w:space="0" w:color="auto"/>
              <w:right w:val="single" w:sz="4" w:space="0" w:color="auto"/>
            </w:tcBorders>
          </w:tcPr>
          <w:p w:rsidR="001545C6" w:rsidRPr="00612934" w:rsidRDefault="001545C6" w:rsidP="001545C6">
            <w:pPr>
              <w:rPr>
                <w:sz w:val="20"/>
                <w:szCs w:val="20"/>
              </w:rPr>
            </w:pPr>
          </w:p>
        </w:tc>
      </w:tr>
    </w:tbl>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900561" w:rsidRDefault="00900561" w:rsidP="006F7E9A">
      <w:pPr>
        <w:jc w:val="center"/>
        <w:rPr>
          <w:b/>
          <w:sz w:val="28"/>
          <w:u w:val="single"/>
        </w:rPr>
      </w:pPr>
    </w:p>
    <w:p w:rsidR="006F7E9A" w:rsidRDefault="006F7E9A" w:rsidP="006F7E9A">
      <w:pPr>
        <w:jc w:val="center"/>
        <w:rPr>
          <w:b/>
          <w:sz w:val="28"/>
          <w:u w:val="single"/>
        </w:rPr>
      </w:pPr>
      <w:r>
        <w:rPr>
          <w:b/>
          <w:sz w:val="28"/>
          <w:u w:val="single"/>
        </w:rPr>
        <w:t>Форма №2</w:t>
      </w:r>
    </w:p>
    <w:p w:rsidR="006F7E9A" w:rsidRDefault="006F7E9A" w:rsidP="006F7E9A"/>
    <w:p w:rsidR="006F7E9A" w:rsidRDefault="006F7E9A" w:rsidP="006F7E9A">
      <w:r>
        <w:t>На бланке организации</w:t>
      </w:r>
    </w:p>
    <w:p w:rsidR="006F7E9A" w:rsidRDefault="006F7E9A" w:rsidP="006F7E9A">
      <w:pPr>
        <w:jc w:val="both"/>
      </w:pPr>
      <w:r>
        <w:t xml:space="preserve">Дата, исх. Номер                                          </w:t>
      </w:r>
    </w:p>
    <w:p w:rsidR="006F7E9A" w:rsidRDefault="006F7E9A" w:rsidP="006F7E9A">
      <w:pPr>
        <w:jc w:val="both"/>
        <w:rPr>
          <w:b/>
        </w:rPr>
      </w:pPr>
    </w:p>
    <w:p w:rsidR="006F7E9A" w:rsidRDefault="006F7E9A" w:rsidP="006F7E9A">
      <w:pPr>
        <w:jc w:val="center"/>
      </w:pPr>
    </w:p>
    <w:p w:rsidR="006F7E9A" w:rsidRDefault="006F7E9A" w:rsidP="006F7E9A">
      <w:pPr>
        <w:pStyle w:val="36"/>
      </w:pPr>
      <w:r>
        <w:t>СОПРОВОДИТЕЛЬНОЕ ПИСЬМО</w:t>
      </w:r>
    </w:p>
    <w:p w:rsidR="006F7E9A" w:rsidRDefault="006F7E9A" w:rsidP="006F7E9A">
      <w:pPr>
        <w:pStyle w:val="36"/>
      </w:pPr>
    </w:p>
    <w:p w:rsidR="009B73B2" w:rsidRPr="009B73B2" w:rsidRDefault="009B73B2" w:rsidP="009B73B2">
      <w:pPr>
        <w:pStyle w:val="ConsPlusNormal"/>
        <w:keepNext/>
        <w:keepLines/>
        <w:widowControl/>
        <w:ind w:firstLine="0"/>
        <w:jc w:val="both"/>
        <w:rPr>
          <w:rFonts w:ascii="Times New Roman" w:hAnsi="Times New Roman" w:cs="Times New Roman"/>
          <w:i/>
          <w:sz w:val="24"/>
          <w:szCs w:val="24"/>
        </w:rPr>
      </w:pPr>
      <w:r w:rsidRPr="009B73B2">
        <w:rPr>
          <w:rFonts w:ascii="Times New Roman" w:hAnsi="Times New Roman" w:cs="Times New Roman"/>
          <w:i/>
          <w:sz w:val="24"/>
          <w:szCs w:val="24"/>
        </w:rPr>
        <w:t>на оказание услуг по проведению периодических медицинских осмотров</w:t>
      </w:r>
      <w:r w:rsidRPr="009B73B2">
        <w:rPr>
          <w:rFonts w:ascii="Times New Roman" w:hAnsi="Times New Roman" w:cs="Times New Roman"/>
          <w:b/>
          <w:i/>
          <w:sz w:val="24"/>
          <w:szCs w:val="24"/>
        </w:rPr>
        <w:t xml:space="preserve"> </w:t>
      </w:r>
      <w:r w:rsidRPr="009B73B2">
        <w:rPr>
          <w:rFonts w:ascii="Times New Roman" w:hAnsi="Times New Roman" w:cs="Times New Roman"/>
          <w:i/>
          <w:sz w:val="24"/>
          <w:szCs w:val="24"/>
        </w:rPr>
        <w:t>(обследований)</w:t>
      </w:r>
      <w:r w:rsidRPr="009B73B2">
        <w:rPr>
          <w:rFonts w:ascii="Times New Roman" w:hAnsi="Times New Roman" w:cs="Times New Roman"/>
          <w:b/>
          <w:i/>
          <w:sz w:val="24"/>
          <w:szCs w:val="24"/>
        </w:rPr>
        <w:t xml:space="preserve"> </w:t>
      </w:r>
      <w:r w:rsidRPr="009B73B2">
        <w:rPr>
          <w:rFonts w:ascii="Times New Roman" w:hAnsi="Times New Roman" w:cs="Times New Roman"/>
          <w:i/>
          <w:sz w:val="24"/>
          <w:szCs w:val="24"/>
        </w:rPr>
        <w:t xml:space="preserve">в образовательных учреждениях. </w:t>
      </w:r>
    </w:p>
    <w:p w:rsidR="006F7E9A" w:rsidRPr="00E143B6" w:rsidRDefault="006F7E9A" w:rsidP="006F7E9A">
      <w:pPr>
        <w:jc w:val="both"/>
      </w:pPr>
      <w:r w:rsidRPr="00E143B6">
        <w:t>1. Изучив конкурсную документацию № __, а также применимые к данному конкурсу законодательство и нормативно-правовые акты ___________________________________________________________________</w:t>
      </w:r>
    </w:p>
    <w:p w:rsidR="006F7E9A" w:rsidRDefault="006F7E9A" w:rsidP="006F7E9A">
      <w:pPr>
        <w:pStyle w:val="36"/>
        <w:ind w:right="-83" w:firstLine="3100"/>
        <w:jc w:val="left"/>
        <w:rPr>
          <w:i/>
          <w:sz w:val="20"/>
        </w:rPr>
      </w:pPr>
      <w:r>
        <w:rPr>
          <w:b w:val="0"/>
          <w:i/>
          <w:sz w:val="20"/>
        </w:rPr>
        <w:t xml:space="preserve">(наименование организации – </w:t>
      </w:r>
      <w:r>
        <w:rPr>
          <w:b w:val="0"/>
          <w:i/>
          <w:caps/>
          <w:sz w:val="20"/>
        </w:rPr>
        <w:t>у</w:t>
      </w:r>
      <w:r>
        <w:rPr>
          <w:b w:val="0"/>
          <w:i/>
          <w:sz w:val="20"/>
        </w:rPr>
        <w:t>частника Закупки)</w:t>
      </w:r>
    </w:p>
    <w:p w:rsidR="006F7E9A" w:rsidRDefault="006F7E9A" w:rsidP="006F7E9A">
      <w:pPr>
        <w:pStyle w:val="af5"/>
        <w:ind w:firstLine="0"/>
        <w:rPr>
          <w:rFonts w:ascii="Times New Roman" w:hAnsi="Times New Roman"/>
        </w:rPr>
      </w:pPr>
      <w:r>
        <w:rPr>
          <w:rFonts w:ascii="Times New Roman" w:hAnsi="Times New Roman"/>
        </w:rPr>
        <w:t xml:space="preserve"> в лице, _________________________________________________________________________</w:t>
      </w:r>
    </w:p>
    <w:p w:rsidR="006F7E9A" w:rsidRDefault="006F7E9A" w:rsidP="006F7E9A">
      <w:pPr>
        <w:pStyle w:val="af5"/>
        <w:ind w:firstLine="1000"/>
        <w:jc w:val="center"/>
        <w:rPr>
          <w:rFonts w:ascii="Times New Roman" w:hAnsi="Times New Roman"/>
          <w:i/>
          <w:sz w:val="20"/>
        </w:rPr>
      </w:pPr>
      <w:r>
        <w:rPr>
          <w:rFonts w:ascii="Times New Roman" w:hAnsi="Times New Roman"/>
          <w:i/>
          <w:sz w:val="20"/>
        </w:rPr>
        <w:t>(наименование должности руководителя и его Ф.И.О.)</w:t>
      </w:r>
    </w:p>
    <w:p w:rsidR="006F7E9A" w:rsidRPr="00801F9D" w:rsidRDefault="006F7E9A" w:rsidP="006F7E9A">
      <w:pPr>
        <w:pStyle w:val="af3"/>
        <w:rPr>
          <w:szCs w:val="24"/>
        </w:rPr>
      </w:pPr>
      <w:r w:rsidRPr="00801F9D">
        <w:rPr>
          <w:szCs w:val="24"/>
        </w:rPr>
        <w:t>сообщаем о согласии участвовать в конкурсе на условиях, установленных в указанных выше документах, и направляем настоящую заявку.</w:t>
      </w:r>
    </w:p>
    <w:p w:rsidR="006F7E9A" w:rsidRPr="00801F9D" w:rsidRDefault="006F7E9A" w:rsidP="006F7E9A">
      <w:pPr>
        <w:pStyle w:val="af3"/>
        <w:ind w:firstLine="540"/>
        <w:rPr>
          <w:szCs w:val="24"/>
        </w:rPr>
      </w:pPr>
      <w:r w:rsidRPr="00801F9D">
        <w:rPr>
          <w:szCs w:val="24"/>
        </w:rPr>
        <w:t>2. Мы согласны оказать предусмотренные конкурсом услуги в соответствии с требованиями конкурсной документации и на условиях, которые мы представили в заявке.</w:t>
      </w:r>
    </w:p>
    <w:p w:rsidR="006F7E9A" w:rsidRPr="00801F9D" w:rsidRDefault="006F7E9A" w:rsidP="006F7E9A">
      <w:pPr>
        <w:pStyle w:val="af3"/>
        <w:ind w:firstLine="540"/>
        <w:rPr>
          <w:szCs w:val="24"/>
        </w:rPr>
      </w:pPr>
      <w:r w:rsidRPr="00801F9D">
        <w:rPr>
          <w:szCs w:val="24"/>
        </w:rPr>
        <w:t>3. Мы ознакомлены с материалами, влияющими на стоимость оказания услуг.</w:t>
      </w:r>
    </w:p>
    <w:p w:rsidR="006F7E9A" w:rsidRPr="00F201A8" w:rsidRDefault="006F7E9A" w:rsidP="006F7E9A">
      <w:pPr>
        <w:pStyle w:val="af3"/>
        <w:ind w:firstLine="540"/>
        <w:rPr>
          <w:szCs w:val="24"/>
        </w:rPr>
      </w:pPr>
      <w:r w:rsidRPr="00F201A8">
        <w:rPr>
          <w:szCs w:val="24"/>
        </w:rPr>
        <w:t>4. Мы согласны с тем, что в случае если нами не были учтены какие-либо расценки на оказание услуг, составляющих полный комплекс услуг по предмету конкурса, данные услуги будут в любом случае оказаны в полном объеме и в соответствии с «Описанием объекта закупки» по предлагаемой нами цене контракта.</w:t>
      </w:r>
    </w:p>
    <w:p w:rsidR="006F7E9A" w:rsidRPr="00801F9D" w:rsidRDefault="006F7E9A" w:rsidP="006F7E9A">
      <w:pPr>
        <w:pStyle w:val="af3"/>
        <w:ind w:firstLine="540"/>
        <w:rPr>
          <w:szCs w:val="24"/>
        </w:rPr>
      </w:pPr>
      <w:r w:rsidRPr="00F201A8">
        <w:rPr>
          <w:szCs w:val="24"/>
        </w:rPr>
        <w:t>5. Если наши предложения будут приняты, мы берем</w:t>
      </w:r>
      <w:r w:rsidRPr="00801F9D">
        <w:rPr>
          <w:szCs w:val="24"/>
        </w:rPr>
        <w:t xml:space="preserve"> на себя обязательство оказать услуги в соответствии с требованиями конкурсной документации и согласно нашим предложениям.</w:t>
      </w:r>
    </w:p>
    <w:p w:rsidR="006F7E9A" w:rsidRPr="00E143B6" w:rsidRDefault="006F7E9A" w:rsidP="006F7E9A">
      <w:pPr>
        <w:pStyle w:val="af3"/>
        <w:ind w:firstLine="540"/>
        <w:rPr>
          <w:szCs w:val="24"/>
        </w:rPr>
      </w:pPr>
      <w:r w:rsidRPr="00E143B6">
        <w:rPr>
          <w:szCs w:val="24"/>
        </w:rPr>
        <w:t>6. Настоящей заявкой подтверждаем, что _______________________________________________________________________________,</w:t>
      </w:r>
    </w:p>
    <w:p w:rsidR="006F7E9A" w:rsidRPr="00E143B6" w:rsidRDefault="006F7E9A" w:rsidP="006F7E9A">
      <w:pPr>
        <w:pStyle w:val="af3"/>
        <w:ind w:firstLine="540"/>
        <w:jc w:val="center"/>
        <w:rPr>
          <w:szCs w:val="24"/>
        </w:rPr>
      </w:pPr>
      <w:r w:rsidRPr="00E143B6">
        <w:rPr>
          <w:i/>
          <w:szCs w:val="24"/>
        </w:rPr>
        <w:t>(наименование организации-участника закупки)</w:t>
      </w:r>
    </w:p>
    <w:p w:rsidR="006F7E9A" w:rsidRPr="00A16F27" w:rsidRDefault="006F7E9A" w:rsidP="006F7E9A">
      <w:pPr>
        <w:widowControl w:val="0"/>
        <w:autoSpaceDE w:val="0"/>
        <w:autoSpaceDN w:val="0"/>
        <w:adjustRightInd w:val="0"/>
        <w:jc w:val="both"/>
        <w:rPr>
          <w:szCs w:val="24"/>
        </w:rPr>
      </w:pPr>
      <w:r w:rsidRPr="00A16F27">
        <w:rPr>
          <w:szCs w:val="24"/>
        </w:rPr>
        <w:t>как участник закупки, соответств</w:t>
      </w:r>
      <w:r>
        <w:rPr>
          <w:szCs w:val="24"/>
        </w:rPr>
        <w:t>ует</w:t>
      </w:r>
      <w:r w:rsidRPr="00A16F27">
        <w:rPr>
          <w:szCs w:val="24"/>
        </w:rPr>
        <w:t xml:space="preserve"> требованиям, установленным пунктами 3 - 5, 7, 9 части 1 статьи 31</w:t>
      </w:r>
      <w:r w:rsidRPr="00A16F27">
        <w:rPr>
          <w:rFonts w:eastAsia="Calibri"/>
          <w:color w:val="000000"/>
          <w:szCs w:val="24"/>
          <w:lang w:eastAsia="en-US"/>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6F7E9A" w:rsidRPr="00A16F27" w:rsidRDefault="006F7E9A" w:rsidP="006F7E9A">
      <w:pPr>
        <w:autoSpaceDE w:val="0"/>
        <w:autoSpaceDN w:val="0"/>
        <w:adjustRightInd w:val="0"/>
        <w:ind w:firstLine="540"/>
        <w:jc w:val="both"/>
        <w:rPr>
          <w:szCs w:val="24"/>
        </w:rPr>
      </w:pPr>
      <w:r w:rsidRPr="00A16F27">
        <w:rPr>
          <w:szCs w:val="24"/>
        </w:rPr>
        <w:t xml:space="preserve">- </w:t>
      </w:r>
      <w:proofErr w:type="spellStart"/>
      <w:r w:rsidRPr="00A16F27">
        <w:rPr>
          <w:szCs w:val="24"/>
        </w:rPr>
        <w:t>непроведение</w:t>
      </w:r>
      <w:proofErr w:type="spellEnd"/>
      <w:r w:rsidRPr="00A16F27">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F7E9A" w:rsidRPr="00A16F27" w:rsidRDefault="006F7E9A" w:rsidP="006F7E9A">
      <w:pPr>
        <w:autoSpaceDE w:val="0"/>
        <w:autoSpaceDN w:val="0"/>
        <w:adjustRightInd w:val="0"/>
        <w:ind w:firstLine="540"/>
        <w:jc w:val="both"/>
        <w:rPr>
          <w:szCs w:val="24"/>
        </w:rPr>
      </w:pPr>
      <w:r w:rsidRPr="00A16F27">
        <w:rPr>
          <w:szCs w:val="24"/>
        </w:rPr>
        <w:t xml:space="preserve">- </w:t>
      </w:r>
      <w:proofErr w:type="spellStart"/>
      <w:r w:rsidRPr="00A16F27">
        <w:rPr>
          <w:szCs w:val="24"/>
        </w:rPr>
        <w:t>неприостановление</w:t>
      </w:r>
      <w:proofErr w:type="spellEnd"/>
      <w:r w:rsidRPr="00A16F27">
        <w:rPr>
          <w:szCs w:val="24"/>
        </w:rPr>
        <w:t xml:space="preserve"> деятельности участника закупки в порядке, установленном </w:t>
      </w:r>
      <w:hyperlink r:id="rId44" w:history="1">
        <w:r w:rsidRPr="00A16F27">
          <w:rPr>
            <w:szCs w:val="24"/>
          </w:rPr>
          <w:t>Кодексом</w:t>
        </w:r>
      </w:hyperlink>
      <w:r w:rsidRPr="00A16F27">
        <w:rPr>
          <w:szCs w:val="24"/>
        </w:rPr>
        <w:t xml:space="preserve"> Российской Федерации об административных правонарушениях, на дату подачи заявки на участие в закупке;</w:t>
      </w:r>
    </w:p>
    <w:p w:rsidR="006F7E9A" w:rsidRPr="00A16F27" w:rsidRDefault="006F7E9A" w:rsidP="006F7E9A">
      <w:pPr>
        <w:autoSpaceDE w:val="0"/>
        <w:autoSpaceDN w:val="0"/>
        <w:adjustRightInd w:val="0"/>
        <w:ind w:firstLine="540"/>
        <w:jc w:val="both"/>
        <w:rPr>
          <w:szCs w:val="24"/>
        </w:rPr>
      </w:pPr>
      <w:proofErr w:type="gramStart"/>
      <w:r w:rsidRPr="00A16F27">
        <w:rPr>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5" w:history="1">
        <w:r w:rsidRPr="00A16F27">
          <w:rPr>
            <w:szCs w:val="24"/>
          </w:rPr>
          <w:t>законодательством</w:t>
        </w:r>
      </w:hyperlink>
      <w:r w:rsidRPr="00A16F27">
        <w:rPr>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16F27">
        <w:rPr>
          <w:szCs w:val="24"/>
        </w:rPr>
        <w:t xml:space="preserve"> </w:t>
      </w:r>
      <w:proofErr w:type="gramStart"/>
      <w:r w:rsidRPr="00A16F27">
        <w:rPr>
          <w:szCs w:val="24"/>
        </w:rPr>
        <w:t xml:space="preserve">заявителя по уплате этих сумм исполненной или которые признаны безнадежными к взысканию в соответствии с </w:t>
      </w:r>
      <w:hyperlink r:id="rId46" w:history="1">
        <w:r w:rsidRPr="00A16F27">
          <w:rPr>
            <w:szCs w:val="24"/>
          </w:rPr>
          <w:t>законодательством</w:t>
        </w:r>
      </w:hyperlink>
      <w:r w:rsidRPr="00A16F27">
        <w:rPr>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16F27">
        <w:rPr>
          <w:szCs w:val="24"/>
        </w:rPr>
        <w:t xml:space="preserve"> Участник закупки считается соответствующим </w:t>
      </w:r>
      <w:r w:rsidRPr="00A16F27">
        <w:rPr>
          <w:szCs w:val="24"/>
        </w:rPr>
        <w:lastRenderedPageBreak/>
        <w:t xml:space="preserve">установленному требованию в случае, если им в установленном порядке подано заявление об обжаловании </w:t>
      </w:r>
      <w:proofErr w:type="gramStart"/>
      <w:r w:rsidRPr="00A16F27">
        <w:rPr>
          <w:szCs w:val="24"/>
        </w:rPr>
        <w:t>указанных</w:t>
      </w:r>
      <w:proofErr w:type="gramEnd"/>
      <w:r w:rsidRPr="00A16F27">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7E9A" w:rsidRPr="00A16F27" w:rsidRDefault="006F7E9A" w:rsidP="006F7E9A">
      <w:pPr>
        <w:autoSpaceDE w:val="0"/>
        <w:autoSpaceDN w:val="0"/>
        <w:adjustRightInd w:val="0"/>
        <w:ind w:firstLine="540"/>
        <w:jc w:val="both"/>
        <w:rPr>
          <w:szCs w:val="24"/>
        </w:rPr>
      </w:pPr>
      <w:proofErr w:type="gramStart"/>
      <w:r w:rsidRPr="00A16F27">
        <w:rPr>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A16F27">
        <w:rPr>
          <w:szCs w:val="24"/>
        </w:rPr>
        <w:t xml:space="preserve"> товара, выполнением работы, оказанием услуги, </w:t>
      </w:r>
      <w:proofErr w:type="gramStart"/>
      <w:r w:rsidRPr="00A16F27">
        <w:rPr>
          <w:szCs w:val="24"/>
        </w:rPr>
        <w:t>являющихся</w:t>
      </w:r>
      <w:proofErr w:type="gramEnd"/>
      <w:r w:rsidRPr="00A16F27">
        <w:rPr>
          <w:szCs w:val="24"/>
        </w:rPr>
        <w:t xml:space="preserve"> объектом осуществляемой закупки, и административного наказания в виде дисквалификации;</w:t>
      </w:r>
    </w:p>
    <w:p w:rsidR="006F7E9A" w:rsidRDefault="006F7E9A" w:rsidP="006F7E9A">
      <w:pPr>
        <w:autoSpaceDE w:val="0"/>
        <w:autoSpaceDN w:val="0"/>
        <w:adjustRightInd w:val="0"/>
        <w:ind w:firstLine="540"/>
        <w:jc w:val="both"/>
        <w:rPr>
          <w:szCs w:val="24"/>
        </w:rPr>
      </w:pPr>
      <w:proofErr w:type="gramStart"/>
      <w:r w:rsidRPr="00A16F27">
        <w:rPr>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16F27">
        <w:rPr>
          <w:szCs w:val="24"/>
        </w:rPr>
        <w:t xml:space="preserve"> </w:t>
      </w:r>
      <w:proofErr w:type="gramStart"/>
      <w:r w:rsidRPr="00A16F27">
        <w:rPr>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16F27">
        <w:rPr>
          <w:szCs w:val="24"/>
        </w:rPr>
        <w:t>неполнородными</w:t>
      </w:r>
      <w:proofErr w:type="spellEnd"/>
      <w:r w:rsidRPr="00A16F27">
        <w:rPr>
          <w:szCs w:val="24"/>
        </w:rPr>
        <w:t xml:space="preserve"> (имеющими общих отца или мать) братьями и сестрами), усыновителями или усыновленными указанных физических лиц.</w:t>
      </w:r>
      <w:proofErr w:type="gramEnd"/>
    </w:p>
    <w:p w:rsidR="006F7E9A" w:rsidRPr="00FD030E" w:rsidRDefault="006F7E9A" w:rsidP="006F7E9A">
      <w:pPr>
        <w:pStyle w:val="af3"/>
        <w:widowControl w:val="0"/>
        <w:ind w:firstLine="540"/>
        <w:rPr>
          <w:i/>
          <w:szCs w:val="24"/>
        </w:rPr>
      </w:pPr>
      <w:r>
        <w:rPr>
          <w:szCs w:val="24"/>
        </w:rPr>
        <w:t>7</w:t>
      </w:r>
      <w:r w:rsidRPr="00FD030E">
        <w:rPr>
          <w:szCs w:val="24"/>
        </w:rPr>
        <w:t>. В случае</w:t>
      </w:r>
      <w:proofErr w:type="gramStart"/>
      <w:r w:rsidRPr="00FD030E">
        <w:rPr>
          <w:szCs w:val="24"/>
        </w:rPr>
        <w:t>,</w:t>
      </w:r>
      <w:proofErr w:type="gramEnd"/>
      <w:r w:rsidRPr="00FD030E">
        <w:rPr>
          <w:szCs w:val="24"/>
        </w:rPr>
        <w:t xml:space="preserve"> если наши предложения будут признаны лучшими, мы берем на себя обязательства подписать контракт с </w:t>
      </w:r>
      <w:r w:rsidRPr="00FD030E">
        <w:rPr>
          <w:i/>
          <w:szCs w:val="24"/>
        </w:rPr>
        <w:t>Заказчиком</w:t>
      </w:r>
      <w:r w:rsidRPr="00FD030E">
        <w:rPr>
          <w:szCs w:val="24"/>
        </w:rPr>
        <w:t xml:space="preserve"> на оказание услуг в соответствии с требованиями конкурсной документации и условиями наших предложений, в установленный документацией срок. </w:t>
      </w:r>
    </w:p>
    <w:p w:rsidR="006F7E9A" w:rsidRPr="00FD030E" w:rsidRDefault="006F7E9A" w:rsidP="006F7E9A">
      <w:pPr>
        <w:pStyle w:val="af5"/>
        <w:ind w:firstLine="540"/>
        <w:rPr>
          <w:rFonts w:ascii="Times New Roman" w:hAnsi="Times New Roman"/>
          <w:szCs w:val="24"/>
        </w:rPr>
      </w:pPr>
      <w:r>
        <w:rPr>
          <w:rFonts w:ascii="Times New Roman" w:hAnsi="Times New Roman"/>
          <w:szCs w:val="24"/>
        </w:rPr>
        <w:t>8</w:t>
      </w:r>
      <w:r w:rsidRPr="00FD030E">
        <w:rPr>
          <w:rFonts w:ascii="Times New Roman" w:hAnsi="Times New Roman"/>
          <w:szCs w:val="24"/>
        </w:rPr>
        <w:t xml:space="preserve">. В том случае, если наши предложения будут лучшими после предложений победителя конкурса, а победитель конкурса будет признан уклонившимся от заключения муниципального контракта с </w:t>
      </w:r>
      <w:r w:rsidRPr="00FD030E">
        <w:rPr>
          <w:rFonts w:ascii="Times New Roman" w:hAnsi="Times New Roman"/>
          <w:i/>
          <w:szCs w:val="24"/>
        </w:rPr>
        <w:t>Заказчиком,</w:t>
      </w:r>
      <w:r w:rsidRPr="00FD030E">
        <w:rPr>
          <w:rFonts w:ascii="Times New Roman" w:hAnsi="Times New Roman"/>
          <w:szCs w:val="24"/>
        </w:rPr>
        <w:t xml:space="preserve"> мы обязуемся подписать данный контракт на оказание услуг в соответствии с требованиями конкурсной документации и условиями наших предложений.</w:t>
      </w:r>
    </w:p>
    <w:p w:rsidR="006F7E9A" w:rsidRPr="00FD030E" w:rsidRDefault="006F7E9A" w:rsidP="006F7E9A">
      <w:pPr>
        <w:pStyle w:val="af3"/>
        <w:ind w:firstLine="600"/>
        <w:rPr>
          <w:szCs w:val="24"/>
        </w:rPr>
      </w:pPr>
      <w:r>
        <w:rPr>
          <w:szCs w:val="24"/>
        </w:rPr>
        <w:t>9</w:t>
      </w:r>
      <w:r w:rsidRPr="00FD030E">
        <w:rPr>
          <w:szCs w:val="24"/>
        </w:rPr>
        <w:t xml:space="preserve">. Мы извещены о включении сведений </w:t>
      </w:r>
      <w:proofErr w:type="gramStart"/>
      <w:r w:rsidRPr="00FD030E">
        <w:rPr>
          <w:szCs w:val="24"/>
        </w:rPr>
        <w:t>о</w:t>
      </w:r>
      <w:proofErr w:type="gramEnd"/>
      <w:r w:rsidRPr="00FD030E">
        <w:rPr>
          <w:szCs w:val="24"/>
        </w:rPr>
        <w:t xml:space="preserve"> _______________________________________________________________________    в реестр</w:t>
      </w:r>
    </w:p>
    <w:p w:rsidR="006F7E9A" w:rsidRPr="00FD030E" w:rsidRDefault="006F7E9A" w:rsidP="006F7E9A">
      <w:pPr>
        <w:pStyle w:val="af5"/>
        <w:ind w:firstLine="1620"/>
        <w:rPr>
          <w:rFonts w:ascii="Times New Roman" w:hAnsi="Times New Roman"/>
          <w:i/>
          <w:szCs w:val="24"/>
        </w:rPr>
      </w:pPr>
      <w:r w:rsidRPr="00FD030E">
        <w:rPr>
          <w:rFonts w:ascii="Times New Roman" w:hAnsi="Times New Roman"/>
          <w:szCs w:val="24"/>
        </w:rPr>
        <w:t xml:space="preserve"> </w:t>
      </w:r>
      <w:r w:rsidRPr="00FD030E">
        <w:rPr>
          <w:rFonts w:ascii="Times New Roman" w:hAnsi="Times New Roman"/>
          <w:i/>
          <w:szCs w:val="24"/>
        </w:rPr>
        <w:t xml:space="preserve">(наименование организации – </w:t>
      </w:r>
      <w:r w:rsidRPr="00FD030E">
        <w:rPr>
          <w:rFonts w:ascii="Times New Roman" w:hAnsi="Times New Roman"/>
          <w:i/>
          <w:caps/>
          <w:szCs w:val="24"/>
        </w:rPr>
        <w:t>у</w:t>
      </w:r>
      <w:r w:rsidRPr="00FD030E">
        <w:rPr>
          <w:rFonts w:ascii="Times New Roman" w:hAnsi="Times New Roman"/>
          <w:i/>
          <w:szCs w:val="24"/>
        </w:rPr>
        <w:t>частника закупки)</w:t>
      </w:r>
    </w:p>
    <w:p w:rsidR="006F7E9A" w:rsidRPr="00FD030E" w:rsidRDefault="006F7E9A" w:rsidP="006F7E9A">
      <w:pPr>
        <w:pStyle w:val="af5"/>
        <w:ind w:firstLine="0"/>
        <w:rPr>
          <w:rFonts w:ascii="Times New Roman" w:hAnsi="Times New Roman"/>
          <w:szCs w:val="24"/>
        </w:rPr>
      </w:pPr>
      <w:r w:rsidRPr="00FD030E">
        <w:rPr>
          <w:rFonts w:ascii="Times New Roman" w:hAnsi="Times New Roman"/>
          <w:szCs w:val="24"/>
        </w:rPr>
        <w:t>недобросовестных поставщиков в случае уклонения нами от заключения муниципального контракта.</w:t>
      </w:r>
    </w:p>
    <w:p w:rsidR="001545C6" w:rsidRPr="001545C6" w:rsidRDefault="006F7E9A" w:rsidP="001545C6">
      <w:pPr>
        <w:widowControl w:val="0"/>
        <w:autoSpaceDE w:val="0"/>
        <w:autoSpaceDN w:val="0"/>
        <w:adjustRightInd w:val="0"/>
        <w:ind w:firstLine="426"/>
        <w:jc w:val="both"/>
        <w:rPr>
          <w:b/>
          <w:i/>
          <w:szCs w:val="24"/>
        </w:rPr>
      </w:pPr>
      <w:r>
        <w:rPr>
          <w:szCs w:val="24"/>
        </w:rPr>
        <w:t>10</w:t>
      </w:r>
      <w:r w:rsidRPr="001545C6">
        <w:rPr>
          <w:szCs w:val="24"/>
        </w:rPr>
        <w:t xml:space="preserve">. </w:t>
      </w:r>
      <w:r w:rsidR="001545C6" w:rsidRPr="001545C6">
        <w:rPr>
          <w:i/>
          <w:szCs w:val="24"/>
        </w:rPr>
        <w:t xml:space="preserve"> </w:t>
      </w:r>
      <w:r w:rsidR="001545C6" w:rsidRPr="001545C6">
        <w:rPr>
          <w:b/>
          <w:i/>
          <w:szCs w:val="24"/>
        </w:rPr>
        <w:t xml:space="preserve">Заверяю правильность всех данных, указанных в анкете.  </w:t>
      </w:r>
    </w:p>
    <w:p w:rsidR="006F7E9A" w:rsidRDefault="006F7E9A" w:rsidP="006F7E9A">
      <w:pPr>
        <w:pStyle w:val="af3"/>
        <w:ind w:firstLine="600"/>
        <w:rPr>
          <w:b/>
          <w:szCs w:val="24"/>
        </w:rPr>
      </w:pPr>
    </w:p>
    <w:p w:rsidR="001545C6" w:rsidRPr="00E738E3" w:rsidRDefault="001545C6" w:rsidP="006F7E9A">
      <w:pPr>
        <w:pStyle w:val="af3"/>
        <w:ind w:firstLine="600"/>
        <w:rPr>
          <w:b/>
          <w:szCs w:val="24"/>
        </w:rPr>
      </w:pPr>
    </w:p>
    <w:p w:rsidR="006F7E9A" w:rsidRPr="00801F9D" w:rsidRDefault="006F7E9A" w:rsidP="006F7E9A">
      <w:pPr>
        <w:pStyle w:val="af5"/>
        <w:ind w:firstLine="0"/>
        <w:jc w:val="left"/>
        <w:rPr>
          <w:rFonts w:ascii="Times New Roman" w:hAnsi="Times New Roman"/>
          <w:szCs w:val="24"/>
        </w:rPr>
      </w:pPr>
    </w:p>
    <w:p w:rsidR="006F7E9A" w:rsidRPr="00801F9D" w:rsidRDefault="006F7E9A" w:rsidP="006F7E9A">
      <w:pPr>
        <w:rPr>
          <w:szCs w:val="24"/>
        </w:rPr>
      </w:pPr>
      <w:r w:rsidRPr="00801F9D">
        <w:rPr>
          <w:szCs w:val="24"/>
        </w:rPr>
        <w:t>Руководитель организации</w:t>
      </w:r>
      <w:r w:rsidRPr="00801F9D">
        <w:rPr>
          <w:szCs w:val="24"/>
        </w:rPr>
        <w:tab/>
      </w:r>
      <w:r w:rsidRPr="00801F9D">
        <w:rPr>
          <w:szCs w:val="24"/>
        </w:rPr>
        <w:tab/>
        <w:t>___________________        _____________________</w:t>
      </w:r>
    </w:p>
    <w:p w:rsidR="006F7E9A" w:rsidRPr="00801F9D" w:rsidRDefault="006F7E9A" w:rsidP="006F7E9A">
      <w:pPr>
        <w:rPr>
          <w:szCs w:val="24"/>
          <w:vertAlign w:val="superscript"/>
        </w:rPr>
      </w:pPr>
      <w:r w:rsidRPr="00801F9D">
        <w:rPr>
          <w:szCs w:val="24"/>
          <w:vertAlign w:val="superscript"/>
        </w:rPr>
        <w:t xml:space="preserve">                                                                                      </w:t>
      </w:r>
      <w:r w:rsidRPr="00801F9D">
        <w:rPr>
          <w:szCs w:val="24"/>
          <w:vertAlign w:val="superscript"/>
        </w:rPr>
        <w:tab/>
      </w:r>
      <w:r w:rsidRPr="00801F9D">
        <w:rPr>
          <w:szCs w:val="24"/>
          <w:vertAlign w:val="superscript"/>
        </w:rPr>
        <w:tab/>
        <w:t>(подпись)                                                             (Ф.И.О.)</w:t>
      </w:r>
    </w:p>
    <w:p w:rsidR="006F7E9A" w:rsidRDefault="006F7E9A" w:rsidP="006F7E9A">
      <w:pPr>
        <w:ind w:firstLine="4395"/>
      </w:pPr>
      <w:r>
        <w:t>М.П.</w:t>
      </w:r>
    </w:p>
    <w:p w:rsidR="006F7E9A" w:rsidRDefault="006F7E9A" w:rsidP="006F7E9A">
      <w:pPr>
        <w:pStyle w:val="af5"/>
        <w:ind w:firstLine="0"/>
        <w:rPr>
          <w:rFonts w:ascii="Times New Roman" w:hAnsi="Times New Roman"/>
        </w:rPr>
      </w:pPr>
    </w:p>
    <w:p w:rsidR="006F7E9A" w:rsidRDefault="006F7E9A" w:rsidP="006F7E9A">
      <w:pPr>
        <w:pStyle w:val="af5"/>
        <w:ind w:firstLine="0"/>
        <w:rPr>
          <w:rFonts w:ascii="Times New Roman" w:hAnsi="Times New Roman"/>
        </w:rPr>
      </w:pPr>
    </w:p>
    <w:p w:rsidR="006F7E9A" w:rsidRDefault="006F7E9A" w:rsidP="006F7E9A">
      <w:pPr>
        <w:pStyle w:val="af5"/>
        <w:ind w:firstLine="0"/>
        <w:rPr>
          <w:rFonts w:ascii="Times New Roman" w:hAnsi="Times New Roman"/>
        </w:rPr>
      </w:pPr>
    </w:p>
    <w:p w:rsidR="006F7E9A" w:rsidRDefault="006F7E9A" w:rsidP="006F7E9A">
      <w:pPr>
        <w:pStyle w:val="af5"/>
        <w:ind w:firstLine="0"/>
        <w:rPr>
          <w:rFonts w:ascii="Times New Roman" w:hAnsi="Times New Roman"/>
        </w:rPr>
      </w:pPr>
    </w:p>
    <w:p w:rsidR="006F7E9A" w:rsidRDefault="006F7E9A" w:rsidP="006F7E9A">
      <w:pPr>
        <w:pStyle w:val="9"/>
        <w:numPr>
          <w:ilvl w:val="0"/>
          <w:numId w:val="0"/>
        </w:numPr>
        <w:spacing w:before="0" w:after="0"/>
        <w:jc w:val="center"/>
        <w:rPr>
          <w:rFonts w:ascii="Times New Roman" w:hAnsi="Times New Roman"/>
          <w:i w:val="0"/>
          <w:sz w:val="28"/>
          <w:u w:val="single"/>
        </w:rPr>
      </w:pPr>
    </w:p>
    <w:p w:rsidR="006F7E9A" w:rsidRDefault="006F7E9A" w:rsidP="006F7E9A"/>
    <w:p w:rsidR="006F7E9A" w:rsidRDefault="006F7E9A" w:rsidP="006F7E9A"/>
    <w:p w:rsidR="006F7E9A" w:rsidRPr="00484981" w:rsidRDefault="006F7E9A" w:rsidP="006F7E9A"/>
    <w:p w:rsidR="006F7E9A" w:rsidRDefault="006F7E9A" w:rsidP="006F7E9A">
      <w:pPr>
        <w:pStyle w:val="9"/>
        <w:numPr>
          <w:ilvl w:val="0"/>
          <w:numId w:val="0"/>
        </w:numPr>
        <w:spacing w:before="0" w:after="0"/>
        <w:rPr>
          <w:rFonts w:ascii="Times New Roman" w:hAnsi="Times New Roman"/>
          <w:i w:val="0"/>
          <w:sz w:val="28"/>
          <w:u w:val="single"/>
        </w:rPr>
      </w:pPr>
    </w:p>
    <w:p w:rsidR="006F7E9A" w:rsidRPr="00793C47" w:rsidRDefault="006F7E9A" w:rsidP="006F7E9A">
      <w:pPr>
        <w:pStyle w:val="9"/>
        <w:numPr>
          <w:ilvl w:val="0"/>
          <w:numId w:val="0"/>
        </w:numPr>
        <w:spacing w:before="0" w:after="0"/>
        <w:jc w:val="center"/>
        <w:rPr>
          <w:rFonts w:ascii="Times New Roman" w:hAnsi="Times New Roman"/>
          <w:i w:val="0"/>
          <w:sz w:val="28"/>
          <w:u w:val="single"/>
        </w:rPr>
      </w:pPr>
      <w:r w:rsidRPr="00793C47">
        <w:rPr>
          <w:rFonts w:ascii="Times New Roman" w:hAnsi="Times New Roman"/>
          <w:i w:val="0"/>
          <w:sz w:val="28"/>
          <w:u w:val="single"/>
        </w:rPr>
        <w:t xml:space="preserve">Форма № </w:t>
      </w:r>
      <w:r>
        <w:rPr>
          <w:rFonts w:ascii="Times New Roman" w:hAnsi="Times New Roman"/>
          <w:i w:val="0"/>
          <w:sz w:val="28"/>
          <w:u w:val="single"/>
        </w:rPr>
        <w:t>3</w:t>
      </w:r>
    </w:p>
    <w:p w:rsidR="006F7E9A" w:rsidRPr="00793C47" w:rsidRDefault="006F7E9A" w:rsidP="006F7E9A"/>
    <w:p w:rsidR="006F7E9A" w:rsidRPr="00793C47" w:rsidRDefault="006F7E9A" w:rsidP="006F7E9A">
      <w:r w:rsidRPr="00793C47">
        <w:t>На бланке организации</w:t>
      </w:r>
    </w:p>
    <w:p w:rsidR="006F7E9A" w:rsidRPr="00793C47" w:rsidRDefault="006F7E9A" w:rsidP="006F7E9A">
      <w:r w:rsidRPr="00793C47">
        <w:t>Дата, исх. номер</w:t>
      </w:r>
    </w:p>
    <w:p w:rsidR="006F7E9A" w:rsidRPr="00793C47" w:rsidRDefault="006F7E9A" w:rsidP="006F7E9A">
      <w:pPr>
        <w:pStyle w:val="9"/>
        <w:numPr>
          <w:ilvl w:val="0"/>
          <w:numId w:val="0"/>
        </w:numPr>
        <w:jc w:val="center"/>
        <w:rPr>
          <w:rFonts w:ascii="Times New Roman" w:hAnsi="Times New Roman"/>
          <w:i w:val="0"/>
          <w:sz w:val="24"/>
        </w:rPr>
      </w:pPr>
      <w:r w:rsidRPr="00793C47">
        <w:rPr>
          <w:rFonts w:ascii="Times New Roman" w:hAnsi="Times New Roman"/>
          <w:i w:val="0"/>
          <w:sz w:val="28"/>
        </w:rPr>
        <w:t>АНКЕТА УЧАСТНИКА РАЗМЕЩЕНИЯ ЗАКАЗА</w:t>
      </w:r>
    </w:p>
    <w:p w:rsidR="006F7E9A" w:rsidRPr="00793C47" w:rsidRDefault="006F7E9A" w:rsidP="006F7E9A">
      <w:pPr>
        <w:rPr>
          <w:b/>
          <w:sz w:val="28"/>
        </w:rPr>
      </w:pPr>
    </w:p>
    <w:p w:rsidR="006F7E9A" w:rsidRPr="00517725" w:rsidRDefault="006F7E9A" w:rsidP="006F7E9A">
      <w:pPr>
        <w:tabs>
          <w:tab w:val="left" w:pos="851"/>
        </w:tabs>
        <w:jc w:val="both"/>
        <w:rPr>
          <w:iCs/>
          <w:szCs w:val="24"/>
        </w:rPr>
      </w:pPr>
      <w:r>
        <w:rPr>
          <w:szCs w:val="24"/>
        </w:rPr>
        <w:tab/>
        <w:t xml:space="preserve">1. </w:t>
      </w:r>
      <w:r w:rsidRPr="00517725">
        <w:rPr>
          <w:szCs w:val="24"/>
        </w:rPr>
        <w:t xml:space="preserve">Исполняя наши обязательства и изучив </w:t>
      </w:r>
      <w:r>
        <w:rPr>
          <w:szCs w:val="24"/>
        </w:rPr>
        <w:t>конкурсную документацию</w:t>
      </w:r>
      <w:r w:rsidRPr="00517725">
        <w:rPr>
          <w:szCs w:val="24"/>
        </w:rPr>
        <w:t xml:space="preserve">, в том числе условия и порядок проведения настоящего </w:t>
      </w:r>
      <w:r>
        <w:rPr>
          <w:szCs w:val="24"/>
        </w:rPr>
        <w:t>открытого конкурса</w:t>
      </w:r>
      <w:r w:rsidRPr="00517725">
        <w:rPr>
          <w:szCs w:val="24"/>
        </w:rPr>
        <w:t xml:space="preserve">, проект контракта на выполнение вышеуказанного заказа, </w:t>
      </w:r>
      <w:r>
        <w:rPr>
          <w:szCs w:val="24"/>
        </w:rPr>
        <w:t>описание объекта закупки</w:t>
      </w:r>
      <w:r w:rsidRPr="00517725">
        <w:rPr>
          <w:szCs w:val="24"/>
        </w:rPr>
        <w:t>, мы</w:t>
      </w:r>
    </w:p>
    <w:p w:rsidR="006F7E9A" w:rsidRPr="00517725" w:rsidRDefault="006F7E9A" w:rsidP="006F7E9A">
      <w:pPr>
        <w:spacing w:after="60"/>
        <w:jc w:val="both"/>
        <w:rPr>
          <w:szCs w:val="24"/>
        </w:rPr>
      </w:pPr>
      <w:r w:rsidRPr="00517725">
        <w:rPr>
          <w:szCs w:val="24"/>
        </w:rPr>
        <w:t>_____________________________________________________________________________</w:t>
      </w:r>
    </w:p>
    <w:p w:rsidR="006F7E9A" w:rsidRPr="00517725" w:rsidRDefault="006F7E9A" w:rsidP="006F7E9A">
      <w:pPr>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 xml:space="preserve">частника </w:t>
      </w:r>
      <w:r>
        <w:rPr>
          <w:i/>
          <w:sz w:val="18"/>
          <w:szCs w:val="24"/>
        </w:rPr>
        <w:t>открытого конкурса</w:t>
      </w:r>
      <w:r w:rsidRPr="00517725">
        <w:rPr>
          <w:i/>
          <w:sz w:val="18"/>
          <w:szCs w:val="24"/>
        </w:rPr>
        <w:t>)</w:t>
      </w:r>
    </w:p>
    <w:p w:rsidR="006F7E9A" w:rsidRDefault="006F7E9A" w:rsidP="006F7E9A">
      <w:pPr>
        <w:spacing w:line="360" w:lineRule="auto"/>
        <w:jc w:val="both"/>
        <w:rPr>
          <w:szCs w:val="24"/>
        </w:rPr>
      </w:pPr>
      <w:proofErr w:type="gramStart"/>
      <w:r w:rsidRPr="00517725">
        <w:rPr>
          <w:szCs w:val="24"/>
        </w:rPr>
        <w:t>предоставляем следующие документы</w:t>
      </w:r>
      <w:proofErr w:type="gramEnd"/>
      <w:r w:rsidRPr="00517725">
        <w:rPr>
          <w:szCs w:val="24"/>
        </w:rPr>
        <w:t xml:space="preserve"> и све</w:t>
      </w:r>
      <w:r>
        <w:rPr>
          <w:szCs w:val="24"/>
        </w:rPr>
        <w:t>д</w:t>
      </w:r>
      <w:r w:rsidRPr="00517725">
        <w:rPr>
          <w:szCs w:val="24"/>
        </w:rPr>
        <w:t>ения:</w:t>
      </w:r>
    </w:p>
    <w:p w:rsidR="001545C6" w:rsidRPr="001545C6" w:rsidRDefault="001545C6" w:rsidP="001545C6">
      <w:pPr>
        <w:jc w:val="center"/>
        <w:outlineLvl w:val="8"/>
        <w:rPr>
          <w:i/>
          <w:szCs w:val="24"/>
        </w:rPr>
      </w:pPr>
      <w:r w:rsidRPr="001545C6">
        <w:rPr>
          <w:i/>
          <w:szCs w:val="24"/>
        </w:rPr>
        <w:t xml:space="preserve"> ( для юридического лица)</w:t>
      </w:r>
    </w:p>
    <w:p w:rsidR="001545C6" w:rsidRPr="001545C6" w:rsidRDefault="001545C6" w:rsidP="001545C6">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6415"/>
        <w:gridCol w:w="3308"/>
      </w:tblGrid>
      <w:tr w:rsidR="001545C6" w:rsidRPr="001545C6" w:rsidTr="001545C6">
        <w:trPr>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244"/>
              <w:rPr>
                <w:szCs w:val="24"/>
              </w:rPr>
            </w:pPr>
            <w:r w:rsidRPr="001545C6">
              <w:rPr>
                <w:szCs w:val="24"/>
              </w:rPr>
              <w:t>1.</w:t>
            </w:r>
          </w:p>
        </w:tc>
        <w:tc>
          <w:tcPr>
            <w:tcW w:w="3182" w:type="pct"/>
            <w:tcBorders>
              <w:left w:val="single" w:sz="4" w:space="0" w:color="auto"/>
            </w:tcBorders>
          </w:tcPr>
          <w:p w:rsidR="001545C6" w:rsidRPr="001545C6" w:rsidRDefault="001545C6" w:rsidP="001545C6">
            <w:pPr>
              <w:jc w:val="both"/>
              <w:rPr>
                <w:szCs w:val="24"/>
              </w:rPr>
            </w:pPr>
            <w:r w:rsidRPr="001545C6">
              <w:rPr>
                <w:szCs w:val="24"/>
              </w:rPr>
              <w:t xml:space="preserve">Наименование, фирменное наименование (при наличии) участника открытого конкурса </w:t>
            </w:r>
          </w:p>
        </w:tc>
        <w:tc>
          <w:tcPr>
            <w:tcW w:w="1641" w:type="pct"/>
          </w:tcPr>
          <w:p w:rsidR="001545C6" w:rsidRPr="001545C6" w:rsidRDefault="001545C6" w:rsidP="001545C6">
            <w:pPr>
              <w:rPr>
                <w:szCs w:val="24"/>
              </w:rPr>
            </w:pPr>
          </w:p>
        </w:tc>
      </w:tr>
      <w:tr w:rsidR="001545C6" w:rsidRPr="001545C6" w:rsidTr="001545C6">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244"/>
              <w:rPr>
                <w:szCs w:val="24"/>
              </w:rPr>
            </w:pPr>
            <w:r w:rsidRPr="001545C6">
              <w:rPr>
                <w:szCs w:val="24"/>
              </w:rPr>
              <w:t>2.</w:t>
            </w:r>
          </w:p>
        </w:tc>
        <w:tc>
          <w:tcPr>
            <w:tcW w:w="3182" w:type="pct"/>
            <w:tcBorders>
              <w:left w:val="single" w:sz="4" w:space="0" w:color="auto"/>
            </w:tcBorders>
          </w:tcPr>
          <w:p w:rsidR="001545C6" w:rsidRPr="001545C6" w:rsidRDefault="001545C6" w:rsidP="001545C6">
            <w:pPr>
              <w:jc w:val="both"/>
              <w:rPr>
                <w:szCs w:val="24"/>
              </w:rPr>
            </w:pPr>
            <w:r w:rsidRPr="001545C6">
              <w:rPr>
                <w:szCs w:val="24"/>
              </w:rPr>
              <w:t>Место нахождения участника открытого конкурса</w:t>
            </w:r>
          </w:p>
        </w:tc>
        <w:tc>
          <w:tcPr>
            <w:tcW w:w="1641" w:type="pct"/>
          </w:tcPr>
          <w:p w:rsidR="001545C6" w:rsidRPr="001545C6" w:rsidRDefault="001545C6" w:rsidP="001545C6">
            <w:pPr>
              <w:rPr>
                <w:szCs w:val="24"/>
              </w:rPr>
            </w:pPr>
          </w:p>
        </w:tc>
      </w:tr>
      <w:tr w:rsidR="001545C6" w:rsidRPr="001545C6" w:rsidTr="001545C6">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64"/>
              <w:rPr>
                <w:szCs w:val="24"/>
              </w:rPr>
            </w:pPr>
            <w:r w:rsidRPr="001545C6">
              <w:rPr>
                <w:szCs w:val="24"/>
              </w:rPr>
              <w:t>3.</w:t>
            </w:r>
          </w:p>
        </w:tc>
        <w:tc>
          <w:tcPr>
            <w:tcW w:w="3182" w:type="pct"/>
            <w:tcBorders>
              <w:left w:val="single" w:sz="4" w:space="0" w:color="auto"/>
            </w:tcBorders>
          </w:tcPr>
          <w:p w:rsidR="001545C6" w:rsidRPr="001545C6" w:rsidRDefault="001545C6" w:rsidP="001545C6">
            <w:pPr>
              <w:jc w:val="both"/>
              <w:rPr>
                <w:szCs w:val="24"/>
              </w:rPr>
            </w:pPr>
            <w:r w:rsidRPr="001545C6">
              <w:rPr>
                <w:szCs w:val="24"/>
              </w:rPr>
              <w:t>Почтовый адрес участника открытого конкурса</w:t>
            </w:r>
          </w:p>
        </w:tc>
        <w:tc>
          <w:tcPr>
            <w:tcW w:w="1641" w:type="pct"/>
          </w:tcPr>
          <w:p w:rsidR="001545C6" w:rsidRPr="001545C6" w:rsidRDefault="001545C6" w:rsidP="001545C6">
            <w:pPr>
              <w:rPr>
                <w:szCs w:val="24"/>
              </w:rPr>
            </w:pPr>
          </w:p>
        </w:tc>
      </w:tr>
      <w:tr w:rsidR="001545C6" w:rsidRPr="001545C6" w:rsidTr="001545C6">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244"/>
              <w:rPr>
                <w:szCs w:val="24"/>
              </w:rPr>
            </w:pPr>
            <w:r w:rsidRPr="001545C6">
              <w:rPr>
                <w:szCs w:val="24"/>
              </w:rPr>
              <w:t>4.</w:t>
            </w:r>
          </w:p>
        </w:tc>
        <w:tc>
          <w:tcPr>
            <w:tcW w:w="3182" w:type="pct"/>
            <w:tcBorders>
              <w:left w:val="single" w:sz="4" w:space="0" w:color="auto"/>
            </w:tcBorders>
          </w:tcPr>
          <w:p w:rsidR="001545C6" w:rsidRPr="001545C6" w:rsidRDefault="001545C6" w:rsidP="001545C6">
            <w:pPr>
              <w:jc w:val="both"/>
              <w:rPr>
                <w:szCs w:val="24"/>
              </w:rPr>
            </w:pPr>
            <w:r w:rsidRPr="001545C6">
              <w:rPr>
                <w:szCs w:val="24"/>
              </w:rPr>
              <w:t xml:space="preserve">Номер контактного телефона </w:t>
            </w:r>
          </w:p>
        </w:tc>
        <w:tc>
          <w:tcPr>
            <w:tcW w:w="1641" w:type="pct"/>
          </w:tcPr>
          <w:p w:rsidR="001545C6" w:rsidRPr="001545C6" w:rsidRDefault="001545C6" w:rsidP="001545C6">
            <w:pPr>
              <w:rPr>
                <w:szCs w:val="24"/>
              </w:rPr>
            </w:pPr>
          </w:p>
        </w:tc>
      </w:tr>
      <w:tr w:rsidR="001545C6" w:rsidRPr="001545C6" w:rsidTr="001545C6">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244"/>
              <w:rPr>
                <w:szCs w:val="24"/>
              </w:rPr>
            </w:pPr>
            <w:r w:rsidRPr="001545C6">
              <w:rPr>
                <w:szCs w:val="24"/>
              </w:rPr>
              <w:t>5.</w:t>
            </w:r>
          </w:p>
        </w:tc>
        <w:tc>
          <w:tcPr>
            <w:tcW w:w="3182" w:type="pct"/>
            <w:tcBorders>
              <w:left w:val="single" w:sz="4" w:space="0" w:color="auto"/>
            </w:tcBorders>
          </w:tcPr>
          <w:p w:rsidR="001545C6" w:rsidRPr="001545C6" w:rsidRDefault="001545C6" w:rsidP="001545C6">
            <w:pPr>
              <w:jc w:val="both"/>
              <w:rPr>
                <w:szCs w:val="24"/>
              </w:rPr>
            </w:pPr>
            <w:r w:rsidRPr="001545C6">
              <w:rPr>
                <w:szCs w:val="24"/>
              </w:rPr>
              <w:t>ИНН (при наличии) учредителей</w:t>
            </w:r>
          </w:p>
        </w:tc>
        <w:tc>
          <w:tcPr>
            <w:tcW w:w="1641" w:type="pct"/>
          </w:tcPr>
          <w:p w:rsidR="001545C6" w:rsidRPr="001545C6" w:rsidRDefault="001545C6" w:rsidP="001545C6">
            <w:pPr>
              <w:rPr>
                <w:szCs w:val="24"/>
              </w:rPr>
            </w:pPr>
          </w:p>
        </w:tc>
      </w:tr>
      <w:tr w:rsidR="001545C6" w:rsidRPr="001545C6" w:rsidTr="001545C6">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244"/>
              <w:rPr>
                <w:szCs w:val="24"/>
              </w:rPr>
            </w:pPr>
            <w:r w:rsidRPr="001545C6">
              <w:rPr>
                <w:szCs w:val="24"/>
              </w:rPr>
              <w:t>6.</w:t>
            </w:r>
          </w:p>
        </w:tc>
        <w:tc>
          <w:tcPr>
            <w:tcW w:w="3182" w:type="pct"/>
            <w:tcBorders>
              <w:left w:val="single" w:sz="4" w:space="0" w:color="auto"/>
            </w:tcBorders>
          </w:tcPr>
          <w:p w:rsidR="001545C6" w:rsidRPr="001545C6" w:rsidRDefault="001545C6" w:rsidP="001545C6">
            <w:pPr>
              <w:jc w:val="both"/>
              <w:rPr>
                <w:szCs w:val="24"/>
              </w:rPr>
            </w:pPr>
            <w:r w:rsidRPr="001545C6">
              <w:rPr>
                <w:szCs w:val="24"/>
              </w:rPr>
              <w:t>ИНН (при наличии) членов коллегиального исполнительного органа</w:t>
            </w:r>
          </w:p>
        </w:tc>
        <w:tc>
          <w:tcPr>
            <w:tcW w:w="1641" w:type="pct"/>
          </w:tcPr>
          <w:p w:rsidR="001545C6" w:rsidRPr="001545C6" w:rsidRDefault="001545C6" w:rsidP="001545C6">
            <w:pPr>
              <w:rPr>
                <w:szCs w:val="24"/>
              </w:rPr>
            </w:pPr>
          </w:p>
        </w:tc>
      </w:tr>
      <w:tr w:rsidR="001545C6" w:rsidRPr="001545C6" w:rsidTr="001545C6">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244"/>
              <w:rPr>
                <w:szCs w:val="24"/>
              </w:rPr>
            </w:pPr>
            <w:r w:rsidRPr="001545C6">
              <w:rPr>
                <w:szCs w:val="24"/>
              </w:rPr>
              <w:t>7.</w:t>
            </w:r>
          </w:p>
        </w:tc>
        <w:tc>
          <w:tcPr>
            <w:tcW w:w="3182" w:type="pct"/>
            <w:tcBorders>
              <w:left w:val="single" w:sz="4" w:space="0" w:color="auto"/>
              <w:bottom w:val="single" w:sz="4" w:space="0" w:color="auto"/>
            </w:tcBorders>
          </w:tcPr>
          <w:p w:rsidR="001545C6" w:rsidRPr="001545C6" w:rsidRDefault="001545C6" w:rsidP="001545C6">
            <w:pPr>
              <w:jc w:val="both"/>
              <w:rPr>
                <w:szCs w:val="24"/>
              </w:rPr>
            </w:pPr>
            <w:r w:rsidRPr="001545C6">
              <w:rPr>
                <w:szCs w:val="24"/>
              </w:rPr>
              <w:t>ИНН (при наличии) лица, исполняющего функции единоличного исполнительного органа участника открытого конкурса</w:t>
            </w:r>
          </w:p>
        </w:tc>
        <w:tc>
          <w:tcPr>
            <w:tcW w:w="1641" w:type="pct"/>
            <w:tcBorders>
              <w:bottom w:val="single" w:sz="4" w:space="0" w:color="auto"/>
            </w:tcBorders>
          </w:tcPr>
          <w:p w:rsidR="001545C6" w:rsidRPr="001545C6" w:rsidRDefault="001545C6" w:rsidP="001545C6">
            <w:pPr>
              <w:rPr>
                <w:szCs w:val="24"/>
              </w:rPr>
            </w:pPr>
          </w:p>
        </w:tc>
      </w:tr>
    </w:tbl>
    <w:p w:rsidR="006F7E9A" w:rsidRDefault="006F7E9A" w:rsidP="006F7E9A">
      <w:pPr>
        <w:rPr>
          <w:b/>
          <w:sz w:val="12"/>
          <w:szCs w:val="12"/>
        </w:rPr>
      </w:pPr>
    </w:p>
    <w:p w:rsidR="001545C6" w:rsidRPr="00383ECA" w:rsidRDefault="001545C6" w:rsidP="006F7E9A">
      <w:pPr>
        <w:rPr>
          <w:b/>
          <w:sz w:val="12"/>
          <w:szCs w:val="12"/>
        </w:rPr>
      </w:pPr>
    </w:p>
    <w:p w:rsidR="006F7E9A" w:rsidRPr="002A6C49" w:rsidRDefault="006F7E9A" w:rsidP="006F7E9A">
      <w:pPr>
        <w:pStyle w:val="9"/>
        <w:numPr>
          <w:ilvl w:val="0"/>
          <w:numId w:val="0"/>
        </w:numPr>
        <w:spacing w:before="0" w:after="0"/>
        <w:jc w:val="center"/>
        <w:rPr>
          <w:rFonts w:ascii="Times New Roman" w:hAnsi="Times New Roman"/>
          <w:b w:val="0"/>
          <w:sz w:val="24"/>
          <w:szCs w:val="24"/>
        </w:rPr>
      </w:pPr>
      <w:r w:rsidRPr="002A6C49">
        <w:rPr>
          <w:rFonts w:ascii="Times New Roman" w:hAnsi="Times New Roman"/>
          <w:b w:val="0"/>
          <w:sz w:val="24"/>
          <w:szCs w:val="24"/>
        </w:rPr>
        <w:t>(для физического лица)</w:t>
      </w:r>
    </w:p>
    <w:p w:rsidR="006F7E9A" w:rsidRPr="002A6C49" w:rsidRDefault="006F7E9A" w:rsidP="006F7E9A">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6066"/>
        <w:gridCol w:w="3633"/>
      </w:tblGrid>
      <w:tr w:rsidR="006F7E9A" w:rsidRPr="00020126" w:rsidTr="00493CAE">
        <w:trPr>
          <w:trHeight w:val="192"/>
          <w:jc w:val="center"/>
        </w:trPr>
        <w:tc>
          <w:tcPr>
            <w:tcW w:w="189" w:type="pct"/>
            <w:tcBorders>
              <w:top w:val="single" w:sz="4" w:space="0" w:color="auto"/>
              <w:left w:val="single" w:sz="4" w:space="0" w:color="auto"/>
              <w:bottom w:val="single" w:sz="4" w:space="0" w:color="auto"/>
              <w:right w:val="single" w:sz="4" w:space="0" w:color="auto"/>
            </w:tcBorders>
          </w:tcPr>
          <w:p w:rsidR="006F7E9A" w:rsidRPr="00020126" w:rsidRDefault="006F7E9A" w:rsidP="00493CAE">
            <w:pPr>
              <w:jc w:val="both"/>
              <w:rPr>
                <w:sz w:val="22"/>
                <w:szCs w:val="22"/>
              </w:rPr>
            </w:pPr>
            <w:r w:rsidRPr="00020126">
              <w:rPr>
                <w:sz w:val="22"/>
                <w:szCs w:val="22"/>
              </w:rPr>
              <w:t>1.</w:t>
            </w:r>
          </w:p>
        </w:tc>
        <w:tc>
          <w:tcPr>
            <w:tcW w:w="3009" w:type="pct"/>
            <w:tcBorders>
              <w:top w:val="single" w:sz="4" w:space="0" w:color="auto"/>
              <w:left w:val="single" w:sz="4" w:space="0" w:color="auto"/>
              <w:bottom w:val="single" w:sz="4" w:space="0" w:color="auto"/>
              <w:right w:val="single" w:sz="4" w:space="0" w:color="auto"/>
            </w:tcBorders>
          </w:tcPr>
          <w:p w:rsidR="006F7E9A" w:rsidRPr="00020126" w:rsidRDefault="006F7E9A" w:rsidP="00493CAE">
            <w:pPr>
              <w:jc w:val="both"/>
              <w:rPr>
                <w:i/>
                <w:sz w:val="22"/>
                <w:szCs w:val="22"/>
              </w:rPr>
            </w:pPr>
            <w:r w:rsidRPr="00020126">
              <w:rPr>
                <w:sz w:val="22"/>
                <w:szCs w:val="22"/>
              </w:rPr>
              <w:t>Фамилия, имя, отчество</w:t>
            </w:r>
            <w:r>
              <w:rPr>
                <w:sz w:val="22"/>
                <w:szCs w:val="22"/>
              </w:rPr>
              <w:t xml:space="preserve"> (при наличии)</w:t>
            </w:r>
          </w:p>
        </w:tc>
        <w:tc>
          <w:tcPr>
            <w:tcW w:w="1802" w:type="pct"/>
            <w:tcBorders>
              <w:left w:val="single" w:sz="4" w:space="0" w:color="auto"/>
            </w:tcBorders>
          </w:tcPr>
          <w:p w:rsidR="006F7E9A" w:rsidRPr="00020126" w:rsidRDefault="006F7E9A" w:rsidP="00493CAE">
            <w:pPr>
              <w:rPr>
                <w:sz w:val="22"/>
                <w:szCs w:val="22"/>
              </w:rPr>
            </w:pPr>
          </w:p>
        </w:tc>
      </w:tr>
      <w:tr w:rsidR="006F7E9A" w:rsidRPr="00020126" w:rsidTr="00493CAE">
        <w:trPr>
          <w:trHeight w:val="466"/>
          <w:jc w:val="center"/>
        </w:trPr>
        <w:tc>
          <w:tcPr>
            <w:tcW w:w="189" w:type="pct"/>
            <w:tcBorders>
              <w:top w:val="single" w:sz="4" w:space="0" w:color="auto"/>
              <w:right w:val="single" w:sz="4" w:space="0" w:color="auto"/>
            </w:tcBorders>
          </w:tcPr>
          <w:p w:rsidR="006F7E9A" w:rsidRPr="00020126" w:rsidRDefault="006F7E9A" w:rsidP="00493CAE">
            <w:pPr>
              <w:jc w:val="both"/>
              <w:rPr>
                <w:sz w:val="22"/>
                <w:szCs w:val="22"/>
              </w:rPr>
            </w:pPr>
            <w:r w:rsidRPr="00020126">
              <w:rPr>
                <w:sz w:val="22"/>
                <w:szCs w:val="22"/>
              </w:rPr>
              <w:t>2.</w:t>
            </w:r>
          </w:p>
        </w:tc>
        <w:tc>
          <w:tcPr>
            <w:tcW w:w="3009" w:type="pct"/>
            <w:tcBorders>
              <w:top w:val="single" w:sz="4" w:space="0" w:color="auto"/>
              <w:left w:val="single" w:sz="4" w:space="0" w:color="auto"/>
            </w:tcBorders>
          </w:tcPr>
          <w:p w:rsidR="006F7E9A" w:rsidRPr="00020126" w:rsidRDefault="006F7E9A" w:rsidP="00493CAE">
            <w:pPr>
              <w:jc w:val="both"/>
              <w:rPr>
                <w:sz w:val="22"/>
                <w:szCs w:val="22"/>
              </w:rPr>
            </w:pPr>
            <w:r w:rsidRPr="00020126">
              <w:rPr>
                <w:sz w:val="22"/>
                <w:szCs w:val="22"/>
              </w:rPr>
              <w:t>Паспортные данные</w:t>
            </w:r>
          </w:p>
        </w:tc>
        <w:tc>
          <w:tcPr>
            <w:tcW w:w="1802" w:type="pct"/>
          </w:tcPr>
          <w:p w:rsidR="006F7E9A" w:rsidRPr="00020126" w:rsidRDefault="006F7E9A" w:rsidP="00493CAE">
            <w:pPr>
              <w:rPr>
                <w:sz w:val="22"/>
                <w:szCs w:val="22"/>
              </w:rPr>
            </w:pPr>
            <w:r w:rsidRPr="00020126">
              <w:rPr>
                <w:sz w:val="22"/>
                <w:szCs w:val="22"/>
              </w:rPr>
              <w:t>серия                 номер</w:t>
            </w:r>
          </w:p>
          <w:p w:rsidR="006F7E9A" w:rsidRPr="00020126" w:rsidRDefault="006F7E9A" w:rsidP="00493CAE">
            <w:pPr>
              <w:rPr>
                <w:sz w:val="22"/>
                <w:szCs w:val="22"/>
              </w:rPr>
            </w:pPr>
            <w:r w:rsidRPr="00020126">
              <w:rPr>
                <w:sz w:val="22"/>
                <w:szCs w:val="22"/>
              </w:rPr>
              <w:t>выдан</w:t>
            </w:r>
          </w:p>
        </w:tc>
      </w:tr>
      <w:tr w:rsidR="006F7E9A" w:rsidRPr="00020126" w:rsidTr="00493CAE">
        <w:trPr>
          <w:cantSplit/>
          <w:trHeight w:val="325"/>
          <w:jc w:val="center"/>
        </w:trPr>
        <w:tc>
          <w:tcPr>
            <w:tcW w:w="189" w:type="pct"/>
            <w:tcBorders>
              <w:right w:val="single" w:sz="4" w:space="0" w:color="auto"/>
            </w:tcBorders>
          </w:tcPr>
          <w:p w:rsidR="006F7E9A" w:rsidRPr="00020126" w:rsidRDefault="006F7E9A" w:rsidP="00493CAE">
            <w:pPr>
              <w:jc w:val="both"/>
              <w:rPr>
                <w:sz w:val="22"/>
                <w:szCs w:val="22"/>
              </w:rPr>
            </w:pPr>
            <w:r w:rsidRPr="00020126">
              <w:rPr>
                <w:sz w:val="22"/>
                <w:szCs w:val="22"/>
              </w:rPr>
              <w:t>3.</w:t>
            </w:r>
          </w:p>
        </w:tc>
        <w:tc>
          <w:tcPr>
            <w:tcW w:w="3009" w:type="pct"/>
            <w:tcBorders>
              <w:left w:val="single" w:sz="4" w:space="0" w:color="auto"/>
            </w:tcBorders>
          </w:tcPr>
          <w:p w:rsidR="006F7E9A" w:rsidRPr="00020126" w:rsidRDefault="006F7E9A" w:rsidP="00493CAE">
            <w:pPr>
              <w:jc w:val="both"/>
              <w:rPr>
                <w:sz w:val="22"/>
                <w:szCs w:val="22"/>
              </w:rPr>
            </w:pPr>
            <w:r w:rsidRPr="00020126">
              <w:rPr>
                <w:sz w:val="22"/>
                <w:szCs w:val="22"/>
              </w:rPr>
              <w:t>Место  жительства</w:t>
            </w:r>
          </w:p>
        </w:tc>
        <w:tc>
          <w:tcPr>
            <w:tcW w:w="1802" w:type="pct"/>
          </w:tcPr>
          <w:p w:rsidR="006F7E9A" w:rsidRPr="00020126" w:rsidRDefault="006F7E9A" w:rsidP="00493CAE">
            <w:pPr>
              <w:rPr>
                <w:sz w:val="22"/>
                <w:szCs w:val="22"/>
              </w:rPr>
            </w:pPr>
          </w:p>
        </w:tc>
      </w:tr>
      <w:tr w:rsidR="006F7E9A" w:rsidRPr="00020126" w:rsidTr="00493CAE">
        <w:trPr>
          <w:cantSplit/>
          <w:trHeight w:val="305"/>
          <w:jc w:val="center"/>
        </w:trPr>
        <w:tc>
          <w:tcPr>
            <w:tcW w:w="189" w:type="pct"/>
            <w:tcBorders>
              <w:right w:val="single" w:sz="4" w:space="0" w:color="auto"/>
            </w:tcBorders>
          </w:tcPr>
          <w:p w:rsidR="006F7E9A" w:rsidRPr="00020126" w:rsidRDefault="006F7E9A" w:rsidP="00493CAE">
            <w:pPr>
              <w:jc w:val="both"/>
              <w:rPr>
                <w:sz w:val="22"/>
                <w:szCs w:val="22"/>
              </w:rPr>
            </w:pPr>
            <w:r w:rsidRPr="00020126">
              <w:rPr>
                <w:sz w:val="22"/>
                <w:szCs w:val="22"/>
              </w:rPr>
              <w:t>4.</w:t>
            </w:r>
          </w:p>
        </w:tc>
        <w:tc>
          <w:tcPr>
            <w:tcW w:w="3009" w:type="pct"/>
            <w:tcBorders>
              <w:left w:val="single" w:sz="4" w:space="0" w:color="auto"/>
            </w:tcBorders>
          </w:tcPr>
          <w:p w:rsidR="006F7E9A" w:rsidRPr="00020126" w:rsidRDefault="006F7E9A" w:rsidP="00493CAE">
            <w:pPr>
              <w:jc w:val="both"/>
              <w:rPr>
                <w:sz w:val="22"/>
                <w:szCs w:val="22"/>
              </w:rPr>
            </w:pPr>
            <w:r w:rsidRPr="00020126">
              <w:rPr>
                <w:sz w:val="22"/>
                <w:szCs w:val="22"/>
              </w:rPr>
              <w:t>Номер контактного телефона</w:t>
            </w:r>
          </w:p>
        </w:tc>
        <w:tc>
          <w:tcPr>
            <w:tcW w:w="1802" w:type="pct"/>
          </w:tcPr>
          <w:p w:rsidR="006F7E9A" w:rsidRPr="00020126" w:rsidRDefault="006F7E9A" w:rsidP="00493CAE">
            <w:pPr>
              <w:rPr>
                <w:sz w:val="22"/>
                <w:szCs w:val="22"/>
              </w:rPr>
            </w:pPr>
          </w:p>
        </w:tc>
      </w:tr>
    </w:tbl>
    <w:p w:rsidR="006F7E9A" w:rsidRDefault="006F7E9A" w:rsidP="006F7E9A">
      <w:pPr>
        <w:rPr>
          <w:b/>
        </w:rPr>
      </w:pPr>
      <w:r>
        <w:t>Заверяю правильность всех данных, указанных в анкете.</w:t>
      </w:r>
    </w:p>
    <w:p w:rsidR="006F7E9A" w:rsidRDefault="006F7E9A" w:rsidP="006F7E9A">
      <w:pPr>
        <w:rPr>
          <w:szCs w:val="24"/>
        </w:rPr>
      </w:pPr>
    </w:p>
    <w:p w:rsidR="006F7E9A" w:rsidRPr="00AE040D" w:rsidRDefault="006F7E9A" w:rsidP="006F7E9A">
      <w:pPr>
        <w:rPr>
          <w:szCs w:val="24"/>
        </w:rPr>
      </w:pPr>
    </w:p>
    <w:p w:rsidR="006F7E9A" w:rsidRPr="00AE040D" w:rsidRDefault="006F7E9A" w:rsidP="006F7E9A">
      <w:pPr>
        <w:rPr>
          <w:szCs w:val="24"/>
        </w:rPr>
      </w:pPr>
    </w:p>
    <w:p w:rsidR="006F7E9A" w:rsidRPr="00732CF7" w:rsidRDefault="006F7E9A" w:rsidP="006F7E9A">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6F7E9A" w:rsidRPr="00732CF7" w:rsidRDefault="006F7E9A" w:rsidP="006F7E9A">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6F7E9A" w:rsidRDefault="006F7E9A" w:rsidP="006F7E9A">
      <w:pPr>
        <w:ind w:firstLine="4395"/>
        <w:rPr>
          <w:szCs w:val="24"/>
        </w:rPr>
      </w:pPr>
      <w:r w:rsidRPr="00732CF7">
        <w:rPr>
          <w:szCs w:val="24"/>
        </w:rPr>
        <w:t>М.П.</w:t>
      </w:r>
    </w:p>
    <w:p w:rsidR="006F7E9A" w:rsidRPr="00793C47" w:rsidRDefault="006F7E9A" w:rsidP="006F7E9A">
      <w:pPr>
        <w:ind w:right="-143"/>
        <w:jc w:val="center"/>
      </w:pPr>
    </w:p>
    <w:p w:rsidR="006F7E9A" w:rsidRDefault="006F7E9A" w:rsidP="006F7E9A">
      <w:pPr>
        <w:rPr>
          <w:b/>
          <w:sz w:val="28"/>
          <w:u w:val="single"/>
        </w:rPr>
        <w:sectPr w:rsidR="006F7E9A" w:rsidSect="00493CAE">
          <w:headerReference w:type="even" r:id="rId47"/>
          <w:footerReference w:type="even" r:id="rId48"/>
          <w:footerReference w:type="default" r:id="rId49"/>
          <w:footnotePr>
            <w:numRestart w:val="eachPage"/>
          </w:footnotePr>
          <w:pgSz w:w="11906" w:h="16838" w:code="9"/>
          <w:pgMar w:top="851" w:right="851" w:bottom="851" w:left="1191" w:header="709" w:footer="709" w:gutter="0"/>
          <w:cols w:space="708"/>
          <w:titlePg/>
          <w:docGrid w:linePitch="360"/>
        </w:sectPr>
      </w:pPr>
    </w:p>
    <w:p w:rsidR="006F7E9A" w:rsidRDefault="006F7E9A" w:rsidP="006F7E9A">
      <w:pPr>
        <w:jc w:val="center"/>
        <w:rPr>
          <w:b/>
          <w:sz w:val="28"/>
          <w:u w:val="single"/>
        </w:rPr>
      </w:pPr>
      <w:r w:rsidRPr="00E427B9">
        <w:rPr>
          <w:b/>
          <w:sz w:val="28"/>
          <w:u w:val="single"/>
        </w:rPr>
        <w:lastRenderedPageBreak/>
        <w:t xml:space="preserve">Форма № </w:t>
      </w:r>
      <w:r>
        <w:rPr>
          <w:b/>
          <w:sz w:val="28"/>
          <w:u w:val="single"/>
        </w:rPr>
        <w:t>4</w:t>
      </w:r>
    </w:p>
    <w:p w:rsidR="007E134D" w:rsidRDefault="007E134D" w:rsidP="006F7E9A">
      <w:pPr>
        <w:jc w:val="center"/>
        <w:rPr>
          <w:b/>
          <w:sz w:val="28"/>
          <w:u w:val="single"/>
        </w:rPr>
      </w:pPr>
    </w:p>
    <w:p w:rsidR="007E134D" w:rsidRPr="001C0717" w:rsidRDefault="007E134D" w:rsidP="006F7E9A">
      <w:pPr>
        <w:jc w:val="center"/>
        <w:rPr>
          <w:b/>
          <w:sz w:val="28"/>
          <w:u w:val="single"/>
        </w:rPr>
      </w:pPr>
    </w:p>
    <w:p w:rsidR="006F7E9A" w:rsidRPr="00E427B9" w:rsidRDefault="006F7E9A" w:rsidP="006F7E9A">
      <w:pPr>
        <w:tabs>
          <w:tab w:val="left" w:pos="720"/>
        </w:tabs>
      </w:pPr>
      <w:r w:rsidRPr="00E427B9">
        <w:t>На бланке организации</w:t>
      </w:r>
    </w:p>
    <w:p w:rsidR="006F7E9A" w:rsidRDefault="006F7E9A" w:rsidP="006F7E9A">
      <w:r w:rsidRPr="00E427B9">
        <w:t xml:space="preserve">Дата, исх. </w:t>
      </w:r>
      <w:r>
        <w:t>н</w:t>
      </w:r>
      <w:r w:rsidRPr="00E427B9">
        <w:t>омер</w:t>
      </w:r>
      <w:r>
        <w:t xml:space="preserve"> </w:t>
      </w:r>
    </w:p>
    <w:p w:rsidR="007E134D" w:rsidRDefault="007E134D" w:rsidP="006F7E9A">
      <w:pPr>
        <w:pStyle w:val="3"/>
        <w:numPr>
          <w:ilvl w:val="0"/>
          <w:numId w:val="0"/>
        </w:numPr>
        <w:tabs>
          <w:tab w:val="left" w:pos="0"/>
          <w:tab w:val="left" w:pos="10063"/>
        </w:tabs>
        <w:spacing w:before="0"/>
        <w:ind w:left="-180"/>
        <w:jc w:val="center"/>
        <w:rPr>
          <w:rFonts w:ascii="Times New Roman" w:hAnsi="Times New Roman"/>
          <w:b/>
          <w:caps/>
          <w:szCs w:val="24"/>
        </w:rPr>
      </w:pPr>
    </w:p>
    <w:p w:rsidR="006F7E9A" w:rsidRDefault="006F7E9A" w:rsidP="006F7E9A">
      <w:pPr>
        <w:pStyle w:val="3"/>
        <w:numPr>
          <w:ilvl w:val="0"/>
          <w:numId w:val="0"/>
        </w:numPr>
        <w:tabs>
          <w:tab w:val="left" w:pos="0"/>
          <w:tab w:val="left" w:pos="10063"/>
        </w:tabs>
        <w:spacing w:before="0"/>
        <w:ind w:left="-180"/>
        <w:jc w:val="center"/>
        <w:rPr>
          <w:rFonts w:ascii="Times New Roman" w:hAnsi="Times New Roman"/>
          <w:b/>
          <w:caps/>
          <w:szCs w:val="24"/>
        </w:rPr>
      </w:pPr>
      <w:r w:rsidRPr="002B5948">
        <w:rPr>
          <w:rFonts w:ascii="Times New Roman" w:hAnsi="Times New Roman"/>
          <w:b/>
          <w:caps/>
          <w:szCs w:val="24"/>
        </w:rPr>
        <w:t xml:space="preserve">Предложение о цене </w:t>
      </w:r>
    </w:p>
    <w:p w:rsidR="006F7E9A" w:rsidRPr="00CA3A2A" w:rsidRDefault="006F7E9A" w:rsidP="006F7E9A">
      <w:pPr>
        <w:autoSpaceDE w:val="0"/>
        <w:autoSpaceDN w:val="0"/>
        <w:adjustRightInd w:val="0"/>
        <w:jc w:val="center"/>
        <w:rPr>
          <w:b/>
        </w:rPr>
      </w:pPr>
    </w:p>
    <w:p w:rsidR="006F7E9A" w:rsidRDefault="006F7E9A" w:rsidP="006F7E9A">
      <w:r>
        <w:t xml:space="preserve">Наименование участника </w:t>
      </w:r>
      <w:r>
        <w:rPr>
          <w:i/>
        </w:rPr>
        <w:t>_</w:t>
      </w:r>
      <w:r w:rsidRPr="00055D08">
        <w:rPr>
          <w:i/>
        </w:rPr>
        <w:t>_</w:t>
      </w:r>
      <w:r w:rsidRPr="005D679C">
        <w:rPr>
          <w:i/>
          <w:u w:val="single"/>
        </w:rPr>
        <w:t>[</w:t>
      </w:r>
      <w:r w:rsidRPr="00304780">
        <w:rPr>
          <w:i/>
          <w:u w:val="single"/>
        </w:rPr>
        <w:t>указать полное на</w:t>
      </w:r>
      <w:r>
        <w:rPr>
          <w:i/>
          <w:u w:val="single"/>
        </w:rPr>
        <w:t>имено</w:t>
      </w:r>
      <w:r w:rsidRPr="00304780">
        <w:rPr>
          <w:i/>
          <w:u w:val="single"/>
        </w:rPr>
        <w:t>вание участника размещения заказа</w:t>
      </w:r>
      <w:r w:rsidRPr="00832F19">
        <w:rPr>
          <w:i/>
          <w:u w:val="single"/>
        </w:rPr>
        <w:t>]</w:t>
      </w:r>
      <w:r>
        <w:rPr>
          <w:u w:val="single"/>
        </w:rPr>
        <w:t>_</w:t>
      </w:r>
    </w:p>
    <w:p w:rsidR="001072CE" w:rsidRDefault="001072CE" w:rsidP="001072CE">
      <w:pPr>
        <w:spacing w:line="276" w:lineRule="auto"/>
        <w:jc w:val="both"/>
        <w:rPr>
          <w:szCs w:val="24"/>
        </w:rPr>
      </w:pPr>
    </w:p>
    <w:p w:rsidR="007E134D" w:rsidRPr="002A205A" w:rsidRDefault="007E134D" w:rsidP="001072CE">
      <w:pPr>
        <w:spacing w:line="276" w:lineRule="auto"/>
        <w:jc w:val="both"/>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3118"/>
      </w:tblGrid>
      <w:tr w:rsidR="006F7E9A" w:rsidRPr="00454CA1" w:rsidTr="007E134D">
        <w:trPr>
          <w:trHeight w:val="441"/>
        </w:trPr>
        <w:tc>
          <w:tcPr>
            <w:tcW w:w="6771" w:type="dxa"/>
          </w:tcPr>
          <w:p w:rsidR="006F7E9A" w:rsidRPr="00CC493D" w:rsidRDefault="007E134D" w:rsidP="007E134D">
            <w:pPr>
              <w:autoSpaceDE w:val="0"/>
              <w:autoSpaceDN w:val="0"/>
              <w:adjustRightInd w:val="0"/>
              <w:jc w:val="center"/>
              <w:rPr>
                <w:b/>
                <w:color w:val="000000"/>
                <w:szCs w:val="24"/>
              </w:rPr>
            </w:pPr>
            <w:r w:rsidRPr="00CC493D">
              <w:rPr>
                <w:b/>
                <w:color w:val="000000"/>
                <w:szCs w:val="24"/>
              </w:rPr>
              <w:t>Объект закупки</w:t>
            </w:r>
            <w:r w:rsidRPr="00CC493D">
              <w:rPr>
                <w:szCs w:val="24"/>
              </w:rPr>
              <w:t xml:space="preserve"> </w:t>
            </w:r>
          </w:p>
        </w:tc>
        <w:tc>
          <w:tcPr>
            <w:tcW w:w="3118" w:type="dxa"/>
          </w:tcPr>
          <w:p w:rsidR="006F7E9A" w:rsidRPr="00CC493D" w:rsidRDefault="006F7E9A" w:rsidP="007E134D">
            <w:pPr>
              <w:autoSpaceDE w:val="0"/>
              <w:autoSpaceDN w:val="0"/>
              <w:adjustRightInd w:val="0"/>
              <w:jc w:val="center"/>
              <w:rPr>
                <w:b/>
                <w:color w:val="000000"/>
                <w:szCs w:val="24"/>
              </w:rPr>
            </w:pPr>
            <w:r w:rsidRPr="00CC493D">
              <w:rPr>
                <w:b/>
                <w:color w:val="000000"/>
                <w:szCs w:val="24"/>
              </w:rPr>
              <w:t>Цена, руб.</w:t>
            </w:r>
          </w:p>
        </w:tc>
      </w:tr>
      <w:tr w:rsidR="001072CE" w:rsidRPr="00454CA1" w:rsidTr="007E134D">
        <w:trPr>
          <w:trHeight w:val="487"/>
        </w:trPr>
        <w:tc>
          <w:tcPr>
            <w:tcW w:w="6771" w:type="dxa"/>
            <w:vAlign w:val="center"/>
          </w:tcPr>
          <w:p w:rsidR="001072CE" w:rsidRPr="009B73B2" w:rsidRDefault="007E134D" w:rsidP="009B73B2">
            <w:pPr>
              <w:pStyle w:val="ConsPlusNormal"/>
              <w:keepNext/>
              <w:keepLines/>
              <w:widowControl/>
              <w:ind w:firstLine="0"/>
              <w:jc w:val="both"/>
              <w:rPr>
                <w:rFonts w:ascii="Times New Roman" w:hAnsi="Times New Roman" w:cs="Times New Roman"/>
                <w:sz w:val="24"/>
                <w:szCs w:val="24"/>
              </w:rPr>
            </w:pPr>
            <w:r w:rsidRPr="009B73B2">
              <w:rPr>
                <w:rFonts w:ascii="Times New Roman" w:hAnsi="Times New Roman" w:cs="Times New Roman"/>
                <w:sz w:val="24"/>
                <w:szCs w:val="24"/>
              </w:rPr>
              <w:t xml:space="preserve">Оказание услуг по проведению периодических медицинских осмотров </w:t>
            </w:r>
            <w:r w:rsidR="009B73B2" w:rsidRPr="009B73B2">
              <w:rPr>
                <w:rFonts w:ascii="Times New Roman" w:hAnsi="Times New Roman" w:cs="Times New Roman"/>
                <w:sz w:val="24"/>
                <w:szCs w:val="24"/>
              </w:rPr>
              <w:t>(обследований)</w:t>
            </w:r>
            <w:r w:rsidR="009B73B2" w:rsidRPr="009B73B2">
              <w:rPr>
                <w:rFonts w:ascii="Times New Roman" w:hAnsi="Times New Roman" w:cs="Times New Roman"/>
                <w:b/>
                <w:sz w:val="24"/>
                <w:szCs w:val="24"/>
              </w:rPr>
              <w:t xml:space="preserve"> </w:t>
            </w:r>
            <w:r w:rsidR="009B73B2" w:rsidRPr="009B73B2">
              <w:rPr>
                <w:rFonts w:ascii="Times New Roman" w:hAnsi="Times New Roman" w:cs="Times New Roman"/>
                <w:sz w:val="24"/>
                <w:szCs w:val="24"/>
              </w:rPr>
              <w:t xml:space="preserve">в образовательных учреждениях. </w:t>
            </w:r>
          </w:p>
        </w:tc>
        <w:tc>
          <w:tcPr>
            <w:tcW w:w="3118" w:type="dxa"/>
          </w:tcPr>
          <w:p w:rsidR="001072CE" w:rsidRPr="00CC493D" w:rsidRDefault="001072CE" w:rsidP="00493CAE">
            <w:pPr>
              <w:pStyle w:val="aa"/>
              <w:tabs>
                <w:tab w:val="clear" w:pos="1985"/>
              </w:tabs>
              <w:autoSpaceDE w:val="0"/>
              <w:autoSpaceDN w:val="0"/>
              <w:adjustRightInd w:val="0"/>
              <w:spacing w:before="0" w:after="0"/>
              <w:rPr>
                <w:szCs w:val="24"/>
              </w:rPr>
            </w:pPr>
          </w:p>
        </w:tc>
      </w:tr>
    </w:tbl>
    <w:p w:rsidR="006F7E9A" w:rsidRDefault="006F7E9A" w:rsidP="006F7E9A">
      <w:pPr>
        <w:pStyle w:val="aa"/>
        <w:tabs>
          <w:tab w:val="clear" w:pos="1985"/>
        </w:tabs>
        <w:autoSpaceDE w:val="0"/>
        <w:autoSpaceDN w:val="0"/>
        <w:adjustRightInd w:val="0"/>
        <w:spacing w:before="0" w:after="0"/>
        <w:rPr>
          <w:b w:val="0"/>
          <w:szCs w:val="24"/>
        </w:rPr>
      </w:pPr>
    </w:p>
    <w:p w:rsidR="007E134D" w:rsidRDefault="007E134D" w:rsidP="006F7E9A">
      <w:pPr>
        <w:pStyle w:val="aa"/>
        <w:tabs>
          <w:tab w:val="clear" w:pos="1985"/>
        </w:tabs>
        <w:autoSpaceDE w:val="0"/>
        <w:autoSpaceDN w:val="0"/>
        <w:adjustRightInd w:val="0"/>
        <w:spacing w:before="0" w:after="0"/>
        <w:rPr>
          <w:b w:val="0"/>
          <w:szCs w:val="24"/>
        </w:rPr>
      </w:pPr>
    </w:p>
    <w:p w:rsidR="007E134D" w:rsidRDefault="007E134D" w:rsidP="006F7E9A">
      <w:pPr>
        <w:pStyle w:val="aa"/>
        <w:tabs>
          <w:tab w:val="clear" w:pos="1985"/>
        </w:tabs>
        <w:autoSpaceDE w:val="0"/>
        <w:autoSpaceDN w:val="0"/>
        <w:adjustRightInd w:val="0"/>
        <w:spacing w:before="0" w:after="0"/>
        <w:rPr>
          <w:b w:val="0"/>
          <w:szCs w:val="24"/>
        </w:rPr>
      </w:pPr>
    </w:p>
    <w:p w:rsidR="007E134D" w:rsidRPr="004E6320" w:rsidRDefault="007E134D" w:rsidP="006F7E9A">
      <w:pPr>
        <w:pStyle w:val="aa"/>
        <w:tabs>
          <w:tab w:val="clear" w:pos="1985"/>
        </w:tabs>
        <w:autoSpaceDE w:val="0"/>
        <w:autoSpaceDN w:val="0"/>
        <w:adjustRightInd w:val="0"/>
        <w:spacing w:before="0" w:after="0"/>
        <w:rPr>
          <w:b w:val="0"/>
          <w:szCs w:val="24"/>
        </w:rPr>
      </w:pPr>
    </w:p>
    <w:p w:rsidR="006F7E9A" w:rsidRDefault="001072CE" w:rsidP="006F7E9A">
      <w:pPr>
        <w:tabs>
          <w:tab w:val="left" w:pos="0"/>
          <w:tab w:val="left" w:pos="361"/>
          <w:tab w:val="left" w:pos="720"/>
        </w:tabs>
        <w:suppressAutoHyphens/>
      </w:pPr>
      <w:r>
        <w:t>Предложение о цене</w:t>
      </w:r>
      <w:r w:rsidR="006F7E9A" w:rsidRPr="00B163CD">
        <w:t xml:space="preserve"> составляет ___________________________ рублей.</w:t>
      </w:r>
    </w:p>
    <w:p w:rsidR="006F7E9A" w:rsidRPr="0072219D" w:rsidRDefault="006F7E9A" w:rsidP="006F7E9A">
      <w:pPr>
        <w:tabs>
          <w:tab w:val="left" w:pos="0"/>
          <w:tab w:val="left" w:pos="5580"/>
        </w:tabs>
        <w:suppressAutoHyphens/>
        <w:rPr>
          <w:sz w:val="18"/>
          <w:szCs w:val="18"/>
        </w:rPr>
      </w:pPr>
      <w:r>
        <w:tab/>
      </w:r>
      <w:r>
        <w:rPr>
          <w:sz w:val="18"/>
          <w:szCs w:val="18"/>
        </w:rPr>
        <w:t>(сумма прописью)</w:t>
      </w:r>
    </w:p>
    <w:p w:rsidR="007E134D" w:rsidRDefault="007E134D" w:rsidP="006F7E9A">
      <w:pPr>
        <w:rPr>
          <w:szCs w:val="24"/>
        </w:rPr>
      </w:pPr>
    </w:p>
    <w:p w:rsidR="007E134D" w:rsidRDefault="007E134D" w:rsidP="006F7E9A">
      <w:pPr>
        <w:rPr>
          <w:szCs w:val="24"/>
        </w:rPr>
      </w:pPr>
    </w:p>
    <w:p w:rsidR="007E134D" w:rsidRDefault="007E134D" w:rsidP="006F7E9A">
      <w:pPr>
        <w:rPr>
          <w:szCs w:val="24"/>
        </w:rPr>
      </w:pPr>
    </w:p>
    <w:p w:rsidR="007E134D" w:rsidRDefault="007E134D" w:rsidP="006F7E9A">
      <w:pPr>
        <w:rPr>
          <w:szCs w:val="24"/>
        </w:rPr>
      </w:pPr>
    </w:p>
    <w:p w:rsidR="007E134D" w:rsidRDefault="007E134D" w:rsidP="006F7E9A">
      <w:pPr>
        <w:rPr>
          <w:szCs w:val="24"/>
        </w:rPr>
      </w:pPr>
    </w:p>
    <w:p w:rsidR="007E134D" w:rsidRDefault="007E134D" w:rsidP="006F7E9A">
      <w:pPr>
        <w:rPr>
          <w:szCs w:val="24"/>
        </w:rPr>
      </w:pPr>
    </w:p>
    <w:p w:rsidR="007E134D" w:rsidRDefault="007E134D" w:rsidP="006F7E9A">
      <w:pPr>
        <w:rPr>
          <w:szCs w:val="24"/>
        </w:rPr>
      </w:pPr>
    </w:p>
    <w:p w:rsidR="007E134D" w:rsidRDefault="007E134D" w:rsidP="006F7E9A">
      <w:pPr>
        <w:rPr>
          <w:szCs w:val="24"/>
        </w:rPr>
      </w:pPr>
    </w:p>
    <w:p w:rsidR="006F7E9A" w:rsidRPr="00732CF7" w:rsidRDefault="006F7E9A" w:rsidP="006F7E9A">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6F7E9A" w:rsidRPr="00732CF7" w:rsidRDefault="006F7E9A" w:rsidP="006F7E9A">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6F7E9A" w:rsidRDefault="006F7E9A" w:rsidP="006F7E9A">
      <w:pPr>
        <w:ind w:firstLine="4395"/>
        <w:rPr>
          <w:szCs w:val="24"/>
        </w:rPr>
      </w:pPr>
      <w:r w:rsidRPr="00732CF7">
        <w:rPr>
          <w:szCs w:val="24"/>
        </w:rPr>
        <w:t>М.П.</w:t>
      </w:r>
    </w:p>
    <w:p w:rsidR="007E134D" w:rsidRDefault="007E134D" w:rsidP="00617706">
      <w:pPr>
        <w:autoSpaceDE w:val="0"/>
        <w:autoSpaceDN w:val="0"/>
        <w:adjustRightInd w:val="0"/>
        <w:ind w:firstLine="540"/>
        <w:jc w:val="both"/>
        <w:rPr>
          <w:sz w:val="22"/>
          <w:szCs w:val="22"/>
        </w:rPr>
      </w:pPr>
    </w:p>
    <w:p w:rsidR="007E134D" w:rsidRDefault="007E134D" w:rsidP="00617706">
      <w:pPr>
        <w:autoSpaceDE w:val="0"/>
        <w:autoSpaceDN w:val="0"/>
        <w:adjustRightInd w:val="0"/>
        <w:ind w:firstLine="540"/>
        <w:jc w:val="both"/>
        <w:rPr>
          <w:sz w:val="22"/>
          <w:szCs w:val="22"/>
        </w:rPr>
      </w:pPr>
    </w:p>
    <w:p w:rsidR="007E134D" w:rsidRDefault="007E134D" w:rsidP="00617706">
      <w:pPr>
        <w:autoSpaceDE w:val="0"/>
        <w:autoSpaceDN w:val="0"/>
        <w:adjustRightInd w:val="0"/>
        <w:ind w:firstLine="540"/>
        <w:jc w:val="both"/>
        <w:rPr>
          <w:sz w:val="22"/>
          <w:szCs w:val="22"/>
        </w:rPr>
      </w:pPr>
    </w:p>
    <w:p w:rsidR="007E134D" w:rsidRDefault="007E134D" w:rsidP="00617706">
      <w:pPr>
        <w:autoSpaceDE w:val="0"/>
        <w:autoSpaceDN w:val="0"/>
        <w:adjustRightInd w:val="0"/>
        <w:ind w:firstLine="540"/>
        <w:jc w:val="both"/>
        <w:rPr>
          <w:sz w:val="22"/>
          <w:szCs w:val="22"/>
        </w:rPr>
      </w:pPr>
    </w:p>
    <w:p w:rsidR="007E134D" w:rsidRDefault="007E134D" w:rsidP="00617706">
      <w:pPr>
        <w:autoSpaceDE w:val="0"/>
        <w:autoSpaceDN w:val="0"/>
        <w:adjustRightInd w:val="0"/>
        <w:ind w:firstLine="540"/>
        <w:jc w:val="both"/>
        <w:rPr>
          <w:sz w:val="22"/>
          <w:szCs w:val="22"/>
        </w:rPr>
      </w:pPr>
    </w:p>
    <w:p w:rsidR="007E134D" w:rsidRDefault="007E134D" w:rsidP="00617706">
      <w:pPr>
        <w:autoSpaceDE w:val="0"/>
        <w:autoSpaceDN w:val="0"/>
        <w:adjustRightInd w:val="0"/>
        <w:ind w:firstLine="540"/>
        <w:jc w:val="both"/>
        <w:rPr>
          <w:sz w:val="22"/>
          <w:szCs w:val="22"/>
        </w:rPr>
      </w:pPr>
    </w:p>
    <w:p w:rsidR="007E134D" w:rsidRDefault="007E134D" w:rsidP="00617706">
      <w:pPr>
        <w:autoSpaceDE w:val="0"/>
        <w:autoSpaceDN w:val="0"/>
        <w:adjustRightInd w:val="0"/>
        <w:ind w:firstLine="540"/>
        <w:jc w:val="both"/>
        <w:rPr>
          <w:sz w:val="22"/>
          <w:szCs w:val="22"/>
        </w:rPr>
      </w:pPr>
    </w:p>
    <w:p w:rsidR="003D0BAE" w:rsidRPr="003D0BAE" w:rsidRDefault="003D0BAE" w:rsidP="00617706">
      <w:pPr>
        <w:autoSpaceDE w:val="0"/>
        <w:autoSpaceDN w:val="0"/>
        <w:adjustRightInd w:val="0"/>
        <w:ind w:firstLine="540"/>
        <w:jc w:val="both"/>
        <w:rPr>
          <w:sz w:val="22"/>
          <w:szCs w:val="22"/>
        </w:rPr>
      </w:pPr>
      <w:r w:rsidRPr="003D0BAE">
        <w:rPr>
          <w:sz w:val="22"/>
          <w:szCs w:val="22"/>
        </w:rPr>
        <w:t xml:space="preserve">Примечание: Если участником закупки предложена цена контракта, которая на двадцать пять и более процентов ниже начальной (максимальной) цены контракта, участник закупки предоставляет в составе заявки информацию, подтверждающую добросовестность участника в соответствии с ч. 3 ст. 37 Закона №44-ФЗ или на момент заключения контракта обеспечение исполнения контракта в размере указанном в пункте 33 раздела </w:t>
      </w:r>
      <w:r w:rsidRPr="003D0BAE">
        <w:rPr>
          <w:sz w:val="22"/>
          <w:szCs w:val="22"/>
          <w:lang w:val="en-US"/>
        </w:rPr>
        <w:t>I</w:t>
      </w:r>
      <w:r w:rsidRPr="003D0BAE">
        <w:rPr>
          <w:sz w:val="22"/>
          <w:szCs w:val="22"/>
        </w:rPr>
        <w:t>.3 «Информационная карта открытого конкурса».</w:t>
      </w:r>
    </w:p>
    <w:p w:rsidR="003D0BAE" w:rsidRPr="003D0BAE" w:rsidRDefault="003D0BAE" w:rsidP="00617706">
      <w:pPr>
        <w:autoSpaceDE w:val="0"/>
        <w:autoSpaceDN w:val="0"/>
        <w:adjustRightInd w:val="0"/>
        <w:ind w:firstLine="567"/>
        <w:jc w:val="both"/>
        <w:rPr>
          <w:sz w:val="22"/>
          <w:szCs w:val="22"/>
        </w:rPr>
      </w:pPr>
      <w:r w:rsidRPr="003D0BAE">
        <w:rPr>
          <w:sz w:val="22"/>
          <w:szCs w:val="22"/>
        </w:rPr>
        <w:t>В случае,</w:t>
      </w:r>
      <w:hyperlink r:id="rId50" w:history="1">
        <w:r w:rsidRPr="003D0BAE">
          <w:rPr>
            <w:color w:val="0000FF"/>
            <w:sz w:val="22"/>
            <w:szCs w:val="22"/>
          </w:rPr>
          <w:t xml:space="preserve"> </w:t>
        </w:r>
        <w:r w:rsidRPr="003D0BAE">
          <w:rPr>
            <w:sz w:val="22"/>
            <w:szCs w:val="22"/>
          </w:rPr>
          <w:t>подачи участником конкурса заявки, содержащей предложение о цене контракта, которая на двадцать пять и более процентов ниже начальной (максимальной) цены контракта</w:t>
        </w:r>
      </w:hyperlink>
      <w:r w:rsidRPr="003D0BAE">
        <w:rPr>
          <w:sz w:val="22"/>
          <w:szCs w:val="22"/>
        </w:rPr>
        <w:t xml:space="preserve">, величина значимости критерия «Цена контракта», устанавливается равной десяти процентам </w:t>
      </w:r>
      <w:proofErr w:type="gramStart"/>
      <w:r w:rsidRPr="003D0BAE">
        <w:rPr>
          <w:sz w:val="22"/>
          <w:szCs w:val="22"/>
        </w:rPr>
        <w:t>суммы величин значимости всех критериев оценки заявок</w:t>
      </w:r>
      <w:proofErr w:type="gramEnd"/>
      <w:r w:rsidRPr="003D0BAE">
        <w:rPr>
          <w:sz w:val="22"/>
          <w:szCs w:val="22"/>
        </w:rPr>
        <w:t>.</w:t>
      </w:r>
    </w:p>
    <w:p w:rsidR="006F7E9A" w:rsidRPr="00E143B6" w:rsidRDefault="006F7E9A" w:rsidP="006F7E9A">
      <w:pPr>
        <w:rPr>
          <w:b/>
          <w:sz w:val="28"/>
          <w:u w:val="single"/>
        </w:rPr>
      </w:pPr>
      <w:r w:rsidRPr="00E143B6">
        <w:br w:type="page"/>
      </w:r>
    </w:p>
    <w:p w:rsidR="006F7E9A" w:rsidRPr="001C0717" w:rsidRDefault="006F7E9A" w:rsidP="006F7E9A">
      <w:pPr>
        <w:jc w:val="center"/>
        <w:rPr>
          <w:b/>
          <w:sz w:val="28"/>
          <w:u w:val="single"/>
        </w:rPr>
      </w:pPr>
      <w:r w:rsidRPr="00E427B9">
        <w:rPr>
          <w:b/>
          <w:sz w:val="28"/>
          <w:u w:val="single"/>
        </w:rPr>
        <w:lastRenderedPageBreak/>
        <w:t xml:space="preserve">Форма № </w:t>
      </w:r>
      <w:r>
        <w:rPr>
          <w:b/>
          <w:sz w:val="28"/>
          <w:u w:val="single"/>
        </w:rPr>
        <w:t>5</w:t>
      </w:r>
      <w:r w:rsidRPr="00E427B9">
        <w:rPr>
          <w:b/>
          <w:sz w:val="28"/>
          <w:u w:val="single"/>
        </w:rPr>
        <w:t xml:space="preserve"> </w:t>
      </w:r>
    </w:p>
    <w:p w:rsidR="006F7E9A" w:rsidRPr="00AE040D" w:rsidRDefault="006F7E9A" w:rsidP="006F7E9A">
      <w:pPr>
        <w:pStyle w:val="af3"/>
        <w:jc w:val="center"/>
        <w:rPr>
          <w:sz w:val="16"/>
          <w:szCs w:val="16"/>
        </w:rPr>
      </w:pPr>
    </w:p>
    <w:p w:rsidR="006F7E9A" w:rsidRPr="00E427B9" w:rsidRDefault="006F7E9A" w:rsidP="006F7E9A">
      <w:pPr>
        <w:tabs>
          <w:tab w:val="left" w:pos="720"/>
        </w:tabs>
      </w:pPr>
      <w:r w:rsidRPr="00E427B9">
        <w:t>На бланке организации</w:t>
      </w:r>
    </w:p>
    <w:p w:rsidR="006F7E9A" w:rsidRDefault="006F7E9A" w:rsidP="006F7E9A">
      <w:r>
        <w:t>д</w:t>
      </w:r>
      <w:r w:rsidRPr="00E427B9">
        <w:t xml:space="preserve">ата, исх. </w:t>
      </w:r>
      <w:r>
        <w:t>н</w:t>
      </w:r>
      <w:r w:rsidRPr="00E427B9">
        <w:t>омер</w:t>
      </w:r>
    </w:p>
    <w:p w:rsidR="006F7E9A" w:rsidRDefault="006F7E9A" w:rsidP="006F7E9A">
      <w:pPr>
        <w:jc w:val="center"/>
        <w:rPr>
          <w:b/>
          <w:sz w:val="20"/>
          <w:szCs w:val="20"/>
        </w:rPr>
      </w:pPr>
    </w:p>
    <w:p w:rsidR="006F7E9A" w:rsidRPr="00A548E5" w:rsidRDefault="006F7E9A" w:rsidP="006F7E9A">
      <w:pPr>
        <w:jc w:val="center"/>
        <w:rPr>
          <w:b/>
          <w:caps/>
        </w:rPr>
      </w:pPr>
      <w:r w:rsidRPr="00A548E5">
        <w:rPr>
          <w:b/>
          <w:caps/>
        </w:rPr>
        <w:t xml:space="preserve">Предложение участника открытого конкурса в отношении объекта закупки </w:t>
      </w:r>
    </w:p>
    <w:p w:rsidR="006F7E9A" w:rsidRPr="00A548E5" w:rsidRDefault="006F7E9A" w:rsidP="006F7E9A">
      <w:pPr>
        <w:jc w:val="center"/>
        <w:rPr>
          <w:b/>
          <w:caps/>
        </w:rPr>
      </w:pPr>
      <w:r w:rsidRPr="00A548E5">
        <w:rPr>
          <w:b/>
          <w:caps/>
        </w:rPr>
        <w:t xml:space="preserve">(предложение по КВАЛИФИКАЦИИ УЧАСТНИКА </w:t>
      </w:r>
      <w:r>
        <w:rPr>
          <w:b/>
          <w:caps/>
        </w:rPr>
        <w:t>закупки</w:t>
      </w:r>
      <w:r w:rsidRPr="00A548E5">
        <w:rPr>
          <w:b/>
          <w:caps/>
        </w:rPr>
        <w:t>)</w:t>
      </w:r>
    </w:p>
    <w:p w:rsidR="006F7E9A" w:rsidRPr="009B73B2" w:rsidRDefault="006F7E9A" w:rsidP="006F7E9A">
      <w:pPr>
        <w:jc w:val="center"/>
        <w:rPr>
          <w:b/>
          <w:caps/>
          <w:szCs w:val="24"/>
        </w:rPr>
      </w:pPr>
    </w:p>
    <w:p w:rsidR="006F7E9A" w:rsidRPr="009B73B2" w:rsidRDefault="006F7E9A" w:rsidP="009B73B2">
      <w:pPr>
        <w:pStyle w:val="ConsPlusNormal"/>
        <w:keepNext/>
        <w:keepLines/>
        <w:widowControl/>
        <w:ind w:firstLine="0"/>
        <w:jc w:val="both"/>
        <w:rPr>
          <w:rFonts w:ascii="Times New Roman" w:hAnsi="Times New Roman" w:cs="Times New Roman"/>
          <w:i/>
          <w:sz w:val="24"/>
          <w:szCs w:val="24"/>
        </w:rPr>
      </w:pPr>
      <w:r w:rsidRPr="009B73B2">
        <w:rPr>
          <w:rFonts w:ascii="Times New Roman" w:hAnsi="Times New Roman" w:cs="Times New Roman"/>
          <w:sz w:val="24"/>
          <w:szCs w:val="24"/>
        </w:rPr>
        <w:t xml:space="preserve">Изучив конкурсную документацию, объектом закупки которой является </w:t>
      </w:r>
      <w:r w:rsidR="009B73B2" w:rsidRPr="009B73B2">
        <w:rPr>
          <w:rFonts w:ascii="Times New Roman" w:hAnsi="Times New Roman" w:cs="Times New Roman"/>
          <w:i/>
          <w:sz w:val="24"/>
          <w:szCs w:val="24"/>
        </w:rPr>
        <w:t>оказание услуг по проведению периодических медицинских осмотров</w:t>
      </w:r>
      <w:r w:rsidR="009B73B2" w:rsidRPr="009B73B2">
        <w:rPr>
          <w:rFonts w:ascii="Times New Roman" w:hAnsi="Times New Roman" w:cs="Times New Roman"/>
          <w:b/>
          <w:i/>
          <w:sz w:val="24"/>
          <w:szCs w:val="24"/>
        </w:rPr>
        <w:t xml:space="preserve"> </w:t>
      </w:r>
      <w:r w:rsidR="009B73B2" w:rsidRPr="009B73B2">
        <w:rPr>
          <w:rFonts w:ascii="Times New Roman" w:hAnsi="Times New Roman" w:cs="Times New Roman"/>
          <w:i/>
          <w:sz w:val="24"/>
          <w:szCs w:val="24"/>
        </w:rPr>
        <w:t>(обследований)</w:t>
      </w:r>
      <w:r w:rsidR="009B73B2" w:rsidRPr="009B73B2">
        <w:rPr>
          <w:rFonts w:ascii="Times New Roman" w:hAnsi="Times New Roman" w:cs="Times New Roman"/>
          <w:b/>
          <w:i/>
          <w:sz w:val="24"/>
          <w:szCs w:val="24"/>
        </w:rPr>
        <w:t xml:space="preserve"> </w:t>
      </w:r>
      <w:r w:rsidR="009B73B2" w:rsidRPr="009B73B2">
        <w:rPr>
          <w:rFonts w:ascii="Times New Roman" w:hAnsi="Times New Roman" w:cs="Times New Roman"/>
          <w:i/>
          <w:sz w:val="24"/>
          <w:szCs w:val="24"/>
        </w:rPr>
        <w:t>в образовательных учреждениях</w:t>
      </w:r>
      <w:r w:rsidRPr="009B73B2">
        <w:rPr>
          <w:rFonts w:ascii="Times New Roman" w:hAnsi="Times New Roman" w:cs="Times New Roman"/>
          <w:sz w:val="24"/>
          <w:szCs w:val="24"/>
        </w:rPr>
        <w:t>,</w:t>
      </w:r>
      <w:r w:rsidRPr="00A548E5">
        <w:t xml:space="preserve"> </w:t>
      </w:r>
      <w:r w:rsidRPr="009B73B2">
        <w:rPr>
          <w:rFonts w:ascii="Times New Roman" w:hAnsi="Times New Roman" w:cs="Times New Roman"/>
          <w:sz w:val="24"/>
          <w:szCs w:val="24"/>
        </w:rPr>
        <w:t xml:space="preserve">в том числе условия и порядок проведения настоящего конкурса, проект контракта, мы </w:t>
      </w:r>
      <w:r w:rsidRPr="009B73B2">
        <w:rPr>
          <w:rFonts w:ascii="Times New Roman" w:hAnsi="Times New Roman" w:cs="Times New Roman"/>
          <w:b/>
          <w:sz w:val="24"/>
          <w:szCs w:val="24"/>
        </w:rPr>
        <w:t>____________________________________________________________________________</w:t>
      </w:r>
    </w:p>
    <w:p w:rsidR="006F7E9A" w:rsidRPr="00A548E5" w:rsidRDefault="006F7E9A" w:rsidP="006F7E9A">
      <w:pPr>
        <w:pStyle w:val="af3"/>
        <w:spacing w:line="240" w:lineRule="atLeast"/>
        <w:ind w:firstLine="360"/>
        <w:jc w:val="center"/>
        <w:rPr>
          <w:i/>
          <w:sz w:val="32"/>
          <w:szCs w:val="32"/>
          <w:vertAlign w:val="superscript"/>
        </w:rPr>
      </w:pPr>
      <w:r w:rsidRPr="00A548E5">
        <w:rPr>
          <w:i/>
          <w:sz w:val="32"/>
          <w:szCs w:val="32"/>
          <w:vertAlign w:val="superscript"/>
        </w:rPr>
        <w:t>(полное наименование организации-участника закупки по учредительным документам)</w:t>
      </w:r>
    </w:p>
    <w:p w:rsidR="006F7E9A" w:rsidRPr="00A548E5" w:rsidRDefault="006F7E9A" w:rsidP="006F7E9A">
      <w:pPr>
        <w:pStyle w:val="af3"/>
        <w:spacing w:line="240" w:lineRule="atLeast"/>
        <w:rPr>
          <w:sz w:val="16"/>
          <w:szCs w:val="16"/>
        </w:rPr>
      </w:pPr>
      <w:r w:rsidRPr="00A548E5">
        <w:t>в лице _______________________________________________________________________</w:t>
      </w:r>
    </w:p>
    <w:p w:rsidR="006F7E9A" w:rsidRPr="00A548E5" w:rsidRDefault="006F7E9A" w:rsidP="006F7E9A">
      <w:pPr>
        <w:pStyle w:val="af3"/>
        <w:ind w:firstLine="1080"/>
        <w:jc w:val="left"/>
        <w:rPr>
          <w:i/>
          <w:sz w:val="32"/>
          <w:szCs w:val="32"/>
          <w:vertAlign w:val="superscript"/>
        </w:rPr>
      </w:pPr>
      <w:r w:rsidRPr="00A548E5">
        <w:rPr>
          <w:i/>
          <w:sz w:val="32"/>
          <w:szCs w:val="32"/>
          <w:vertAlign w:val="superscript"/>
        </w:rPr>
        <w:t>(наименование должности руководителя, его Фамилия, Имя, Отчество (полностью))</w:t>
      </w:r>
    </w:p>
    <w:p w:rsidR="006F7E9A" w:rsidRPr="00173A6F" w:rsidRDefault="006F7E9A" w:rsidP="006F7E9A">
      <w:pPr>
        <w:pStyle w:val="af3"/>
      </w:pPr>
      <w:r w:rsidRPr="00A548E5">
        <w:t>уполномоченного в случае признания нас победителями конкурса подписать контракт, согласны оказать предусмотренные контрактом услуги в соответствии с требованиями</w:t>
      </w:r>
      <w:r w:rsidRPr="00173A6F">
        <w:t xml:space="preserve"> конкурсной документации и нашими предложениями:</w:t>
      </w:r>
    </w:p>
    <w:p w:rsidR="00A053C4" w:rsidRDefault="00A053C4" w:rsidP="00FC01A6">
      <w:pPr>
        <w:jc w:val="center"/>
        <w:rPr>
          <w:b/>
        </w:rPr>
      </w:pPr>
    </w:p>
    <w:p w:rsidR="00FC01A6" w:rsidRDefault="00FC01A6" w:rsidP="00FC01A6">
      <w:pPr>
        <w:jc w:val="center"/>
        <w:rPr>
          <w:b/>
        </w:rPr>
      </w:pPr>
      <w:r w:rsidRPr="00FC01A6">
        <w:rPr>
          <w:b/>
        </w:rPr>
        <w:t>Содержание критерия «Квалификация участника закупки»</w:t>
      </w:r>
    </w:p>
    <w:p w:rsidR="00A053C4" w:rsidRDefault="00A053C4" w:rsidP="00FC01A6">
      <w:pPr>
        <w:jc w:val="center"/>
        <w:rPr>
          <w:b/>
        </w:rPr>
      </w:pPr>
    </w:p>
    <w:tbl>
      <w:tblPr>
        <w:tblW w:w="990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
        <w:gridCol w:w="2934"/>
        <w:gridCol w:w="1719"/>
        <w:gridCol w:w="1560"/>
        <w:gridCol w:w="3331"/>
      </w:tblGrid>
      <w:tr w:rsidR="00FC01A6" w:rsidRPr="00FC01A6" w:rsidTr="00D8747E">
        <w:trPr>
          <w:jc w:val="center"/>
        </w:trPr>
        <w:tc>
          <w:tcPr>
            <w:tcW w:w="363" w:type="dxa"/>
            <w:tcBorders>
              <w:top w:val="single" w:sz="4" w:space="0" w:color="auto"/>
              <w:left w:val="single" w:sz="4" w:space="0" w:color="auto"/>
              <w:bottom w:val="single" w:sz="4" w:space="0" w:color="auto"/>
              <w:right w:val="single" w:sz="4" w:space="0" w:color="auto"/>
            </w:tcBorders>
            <w:hideMark/>
          </w:tcPr>
          <w:p w:rsidR="00FC01A6" w:rsidRPr="00FC01A6" w:rsidRDefault="00FC01A6" w:rsidP="00FC01A6">
            <w:pPr>
              <w:ind w:left="-108" w:right="-119"/>
              <w:jc w:val="center"/>
              <w:rPr>
                <w:b/>
                <w:bCs/>
                <w:sz w:val="22"/>
                <w:szCs w:val="22"/>
              </w:rPr>
            </w:pPr>
            <w:r w:rsidRPr="00FC01A6">
              <w:rPr>
                <w:b/>
                <w:bCs/>
                <w:sz w:val="22"/>
                <w:szCs w:val="22"/>
              </w:rPr>
              <w:t xml:space="preserve">№ </w:t>
            </w:r>
          </w:p>
          <w:p w:rsidR="00FC01A6" w:rsidRPr="00FC01A6" w:rsidRDefault="00FC01A6" w:rsidP="00FC01A6">
            <w:pPr>
              <w:ind w:left="-108" w:right="-119"/>
              <w:jc w:val="center"/>
              <w:rPr>
                <w:b/>
                <w:bCs/>
                <w:sz w:val="22"/>
                <w:szCs w:val="22"/>
              </w:rPr>
            </w:pPr>
            <w:proofErr w:type="gramStart"/>
            <w:r w:rsidRPr="00FC01A6">
              <w:rPr>
                <w:b/>
                <w:bCs/>
                <w:sz w:val="22"/>
                <w:szCs w:val="22"/>
              </w:rPr>
              <w:t>п</w:t>
            </w:r>
            <w:proofErr w:type="gramEnd"/>
            <w:r w:rsidRPr="00FC01A6">
              <w:rPr>
                <w:b/>
                <w:bCs/>
                <w:sz w:val="22"/>
                <w:szCs w:val="22"/>
              </w:rPr>
              <w:t>/п</w:t>
            </w:r>
          </w:p>
        </w:tc>
        <w:tc>
          <w:tcPr>
            <w:tcW w:w="2934" w:type="dxa"/>
            <w:tcBorders>
              <w:top w:val="single" w:sz="4" w:space="0" w:color="auto"/>
              <w:left w:val="single" w:sz="4" w:space="0" w:color="auto"/>
              <w:bottom w:val="single" w:sz="4" w:space="0" w:color="auto"/>
              <w:right w:val="single" w:sz="4" w:space="0" w:color="auto"/>
            </w:tcBorders>
            <w:vAlign w:val="center"/>
            <w:hideMark/>
          </w:tcPr>
          <w:p w:rsidR="00FC01A6" w:rsidRPr="00FC01A6" w:rsidRDefault="00FC01A6" w:rsidP="00FC01A6">
            <w:pPr>
              <w:ind w:right="-108" w:hanging="108"/>
              <w:jc w:val="center"/>
              <w:rPr>
                <w:b/>
                <w:bCs/>
                <w:sz w:val="22"/>
                <w:szCs w:val="22"/>
              </w:rPr>
            </w:pPr>
            <w:r w:rsidRPr="00FC01A6">
              <w:rPr>
                <w:b/>
                <w:bCs/>
                <w:sz w:val="22"/>
                <w:szCs w:val="22"/>
              </w:rPr>
              <w:t>Показатели</w:t>
            </w:r>
          </w:p>
        </w:tc>
        <w:tc>
          <w:tcPr>
            <w:tcW w:w="1719" w:type="dxa"/>
            <w:tcBorders>
              <w:top w:val="single" w:sz="4" w:space="0" w:color="auto"/>
              <w:left w:val="single" w:sz="4" w:space="0" w:color="auto"/>
              <w:bottom w:val="nil"/>
              <w:right w:val="single" w:sz="4" w:space="0" w:color="auto"/>
            </w:tcBorders>
          </w:tcPr>
          <w:p w:rsidR="00FC01A6" w:rsidRPr="00FC01A6" w:rsidRDefault="00FC01A6" w:rsidP="00FC01A6">
            <w:pPr>
              <w:ind w:left="-108" w:right="-108"/>
              <w:jc w:val="center"/>
              <w:rPr>
                <w:b/>
                <w:sz w:val="22"/>
                <w:szCs w:val="22"/>
              </w:rPr>
            </w:pPr>
            <w:r w:rsidRPr="00FC01A6">
              <w:rPr>
                <w:b/>
                <w:sz w:val="22"/>
                <w:szCs w:val="22"/>
              </w:rPr>
              <w:t>Шкала оценки,</w:t>
            </w:r>
          </w:p>
          <w:p w:rsidR="00FC01A6" w:rsidRPr="00FC01A6" w:rsidRDefault="00FC01A6" w:rsidP="00FC01A6">
            <w:pPr>
              <w:ind w:left="-108" w:right="-108"/>
              <w:jc w:val="center"/>
              <w:rPr>
                <w:b/>
                <w:sz w:val="22"/>
                <w:szCs w:val="22"/>
              </w:rPr>
            </w:pPr>
            <w:r w:rsidRPr="00FC01A6">
              <w:rPr>
                <w:b/>
                <w:sz w:val="22"/>
                <w:szCs w:val="22"/>
              </w:rPr>
              <w:t>количество баллов</w:t>
            </w:r>
          </w:p>
          <w:p w:rsidR="00FC01A6" w:rsidRPr="00FC01A6" w:rsidRDefault="00FC01A6" w:rsidP="00FC01A6">
            <w:pPr>
              <w:ind w:left="-108" w:right="-108"/>
              <w:jc w:val="center"/>
              <w:rPr>
                <w:b/>
                <w:sz w:val="22"/>
                <w:szCs w:val="22"/>
              </w:rPr>
            </w:pPr>
          </w:p>
        </w:tc>
        <w:tc>
          <w:tcPr>
            <w:tcW w:w="1560" w:type="dxa"/>
            <w:tcBorders>
              <w:top w:val="single" w:sz="4" w:space="0" w:color="auto"/>
              <w:left w:val="single" w:sz="4" w:space="0" w:color="auto"/>
              <w:bottom w:val="nil"/>
              <w:right w:val="single" w:sz="4" w:space="0" w:color="auto"/>
            </w:tcBorders>
            <w:vAlign w:val="center"/>
            <w:hideMark/>
          </w:tcPr>
          <w:p w:rsidR="00FC01A6" w:rsidRPr="00FC01A6" w:rsidRDefault="00FC01A6" w:rsidP="00FC01A6">
            <w:pPr>
              <w:ind w:left="-108" w:right="-108"/>
              <w:jc w:val="center"/>
              <w:rPr>
                <w:b/>
                <w:sz w:val="22"/>
                <w:szCs w:val="22"/>
              </w:rPr>
            </w:pPr>
            <w:r w:rsidRPr="00FC01A6">
              <w:rPr>
                <w:b/>
                <w:sz w:val="22"/>
                <w:szCs w:val="22"/>
              </w:rPr>
              <w:t xml:space="preserve">Значимость показателя, </w:t>
            </w:r>
          </w:p>
          <w:p w:rsidR="00FC01A6" w:rsidRPr="00FC01A6" w:rsidRDefault="00FC01A6" w:rsidP="00FC01A6">
            <w:pPr>
              <w:ind w:left="-108" w:right="-108"/>
              <w:jc w:val="center"/>
              <w:rPr>
                <w:b/>
                <w:sz w:val="22"/>
                <w:szCs w:val="22"/>
              </w:rPr>
            </w:pPr>
            <w:r w:rsidRPr="00FC01A6">
              <w:rPr>
                <w:b/>
                <w:sz w:val="22"/>
                <w:szCs w:val="22"/>
              </w:rPr>
              <w:t xml:space="preserve"> </w:t>
            </w:r>
            <w:proofErr w:type="gramStart"/>
            <w:r w:rsidRPr="00FC01A6">
              <w:rPr>
                <w:b/>
                <w:sz w:val="22"/>
                <w:szCs w:val="22"/>
              </w:rPr>
              <w:t>(коэффициент</w:t>
            </w:r>
            <w:proofErr w:type="gramEnd"/>
          </w:p>
          <w:p w:rsidR="00FC01A6" w:rsidRPr="00FC01A6" w:rsidRDefault="00FC01A6" w:rsidP="00FC01A6">
            <w:pPr>
              <w:ind w:left="-108" w:right="-108"/>
              <w:jc w:val="center"/>
              <w:rPr>
                <w:b/>
                <w:bCs/>
                <w:sz w:val="22"/>
                <w:szCs w:val="22"/>
              </w:rPr>
            </w:pPr>
            <w:r w:rsidRPr="00FC01A6">
              <w:rPr>
                <w:b/>
                <w:sz w:val="22"/>
                <w:szCs w:val="22"/>
              </w:rPr>
              <w:t>значимости показателя)</w:t>
            </w:r>
          </w:p>
        </w:tc>
        <w:tc>
          <w:tcPr>
            <w:tcW w:w="3331" w:type="dxa"/>
            <w:tcBorders>
              <w:top w:val="single" w:sz="4" w:space="0" w:color="auto"/>
              <w:left w:val="single" w:sz="4" w:space="0" w:color="auto"/>
              <w:bottom w:val="nil"/>
              <w:right w:val="single" w:sz="4" w:space="0" w:color="auto"/>
            </w:tcBorders>
            <w:vAlign w:val="center"/>
            <w:hideMark/>
          </w:tcPr>
          <w:p w:rsidR="00FC01A6" w:rsidRPr="00FC01A6" w:rsidRDefault="00FC01A6" w:rsidP="00FC01A6">
            <w:pPr>
              <w:jc w:val="center"/>
              <w:rPr>
                <w:b/>
                <w:sz w:val="22"/>
                <w:szCs w:val="22"/>
              </w:rPr>
            </w:pPr>
            <w:r w:rsidRPr="00FC01A6">
              <w:rPr>
                <w:b/>
                <w:sz w:val="22"/>
                <w:szCs w:val="22"/>
              </w:rPr>
              <w:t>Предложение участника закупки</w:t>
            </w:r>
          </w:p>
          <w:p w:rsidR="00FC01A6" w:rsidRPr="00FC01A6" w:rsidRDefault="00FC01A6" w:rsidP="00FC01A6">
            <w:pPr>
              <w:jc w:val="center"/>
              <w:rPr>
                <w:b/>
                <w:bCs/>
                <w:sz w:val="22"/>
                <w:szCs w:val="22"/>
              </w:rPr>
            </w:pPr>
            <w:r w:rsidRPr="00FC01A6">
              <w:rPr>
                <w:b/>
                <w:sz w:val="22"/>
                <w:szCs w:val="22"/>
              </w:rPr>
              <w:t>о «Квалификации участника закупки»</w:t>
            </w:r>
          </w:p>
        </w:tc>
      </w:tr>
      <w:tr w:rsidR="00CF3D08" w:rsidRPr="005A1AB3" w:rsidTr="00D8747E">
        <w:trPr>
          <w:trHeight w:val="2693"/>
          <w:jc w:val="center"/>
        </w:trPr>
        <w:tc>
          <w:tcPr>
            <w:tcW w:w="363" w:type="dxa"/>
            <w:tcBorders>
              <w:top w:val="single" w:sz="4" w:space="0" w:color="auto"/>
              <w:left w:val="single" w:sz="4" w:space="0" w:color="auto"/>
              <w:bottom w:val="single" w:sz="4" w:space="0" w:color="auto"/>
              <w:right w:val="single" w:sz="4" w:space="0" w:color="auto"/>
            </w:tcBorders>
          </w:tcPr>
          <w:p w:rsidR="00CF3D08" w:rsidRPr="00CF3D08" w:rsidRDefault="00CF3D08" w:rsidP="00FC01A6">
            <w:pPr>
              <w:ind w:left="-108" w:right="-119"/>
              <w:jc w:val="center"/>
              <w:rPr>
                <w:bCs/>
                <w:szCs w:val="24"/>
              </w:rPr>
            </w:pPr>
            <w:r w:rsidRPr="00CF3D08">
              <w:rPr>
                <w:bCs/>
                <w:szCs w:val="24"/>
              </w:rPr>
              <w:t>1</w:t>
            </w:r>
          </w:p>
        </w:tc>
        <w:tc>
          <w:tcPr>
            <w:tcW w:w="2934" w:type="dxa"/>
            <w:tcBorders>
              <w:top w:val="single" w:sz="4" w:space="0" w:color="auto"/>
              <w:left w:val="single" w:sz="4" w:space="0" w:color="auto"/>
              <w:bottom w:val="single" w:sz="4" w:space="0" w:color="auto"/>
              <w:right w:val="single" w:sz="4" w:space="0" w:color="auto"/>
            </w:tcBorders>
            <w:vAlign w:val="center"/>
          </w:tcPr>
          <w:p w:rsidR="00D8747E" w:rsidRPr="00243F84" w:rsidRDefault="00CF3D08" w:rsidP="00D8747E">
            <w:pPr>
              <w:autoSpaceDE w:val="0"/>
              <w:autoSpaceDN w:val="0"/>
              <w:adjustRightInd w:val="0"/>
              <w:jc w:val="both"/>
              <w:rPr>
                <w:szCs w:val="24"/>
              </w:rPr>
            </w:pPr>
            <w:r w:rsidRPr="00243F84">
              <w:rPr>
                <w:szCs w:val="24"/>
              </w:rPr>
              <w:t>Наличие у участника закупки опыта успешного оказания услуг</w:t>
            </w:r>
            <w:r w:rsidR="005A1AB3">
              <w:rPr>
                <w:szCs w:val="24"/>
              </w:rPr>
              <w:t>,</w:t>
            </w:r>
            <w:r w:rsidR="005A1AB3">
              <w:rPr>
                <w:color w:val="000000"/>
                <w:szCs w:val="24"/>
              </w:rPr>
              <w:t xml:space="preserve"> </w:t>
            </w:r>
            <w:r w:rsidR="005A1AB3" w:rsidRPr="00243F84">
              <w:rPr>
                <w:color w:val="000000"/>
                <w:szCs w:val="24"/>
              </w:rPr>
              <w:t>аналогичных предмету открытого конкурса</w:t>
            </w:r>
            <w:r w:rsidR="005A1AB3">
              <w:rPr>
                <w:color w:val="000000"/>
                <w:szCs w:val="24"/>
              </w:rPr>
              <w:t>, с образовательными бюджетными учреждениями</w:t>
            </w:r>
            <w:r w:rsidRPr="00243F84">
              <w:rPr>
                <w:szCs w:val="24"/>
              </w:rPr>
              <w:t xml:space="preserve">, </w:t>
            </w:r>
            <w:r w:rsidR="005A1AB3">
              <w:rPr>
                <w:color w:val="000000"/>
                <w:szCs w:val="24"/>
              </w:rPr>
              <w:t>исполненных участником закупки за предшествующие два года</w:t>
            </w:r>
            <w:r w:rsidRPr="00243F84">
              <w:rPr>
                <w:szCs w:val="24"/>
              </w:rPr>
              <w:t>:</w:t>
            </w:r>
            <w:r w:rsidR="00D8747E" w:rsidRPr="00243F84">
              <w:rPr>
                <w:bCs/>
                <w:szCs w:val="24"/>
              </w:rPr>
              <w:t xml:space="preserve"> </w:t>
            </w:r>
            <w:r w:rsidRPr="00243F84">
              <w:rPr>
                <w:rFonts w:eastAsia="Calibri"/>
                <w:szCs w:val="24"/>
                <w:lang w:eastAsia="en-US"/>
              </w:rPr>
              <w:t>к</w:t>
            </w:r>
            <w:r w:rsidRPr="00243F84">
              <w:rPr>
                <w:szCs w:val="24"/>
              </w:rPr>
              <w:t>оличество контрактов (договоров)</w:t>
            </w:r>
            <w:r w:rsidR="00D8747E" w:rsidRPr="00243F84">
              <w:rPr>
                <w:szCs w:val="24"/>
              </w:rPr>
              <w:t xml:space="preserve">:  </w:t>
            </w:r>
          </w:p>
          <w:p w:rsidR="00CF3D08" w:rsidRPr="00243F84" w:rsidRDefault="00CF3D08" w:rsidP="00D8747E">
            <w:pPr>
              <w:autoSpaceDE w:val="0"/>
              <w:autoSpaceDN w:val="0"/>
              <w:adjustRightInd w:val="0"/>
              <w:jc w:val="both"/>
              <w:rPr>
                <w:bCs/>
                <w:szCs w:val="24"/>
              </w:rPr>
            </w:pPr>
            <w:r w:rsidRPr="00243F84">
              <w:rPr>
                <w:szCs w:val="24"/>
              </w:rPr>
              <w:t>до 10</w:t>
            </w:r>
            <w:r w:rsidRPr="00243F84">
              <w:rPr>
                <w:bCs/>
                <w:szCs w:val="24"/>
              </w:rPr>
              <w:t xml:space="preserve"> (включительно)</w:t>
            </w:r>
          </w:p>
          <w:p w:rsidR="00CF3D08" w:rsidRPr="00243F84" w:rsidRDefault="00CF3D08" w:rsidP="00D8747E">
            <w:pPr>
              <w:ind w:right="-108"/>
              <w:jc w:val="both"/>
              <w:rPr>
                <w:bCs/>
                <w:szCs w:val="24"/>
              </w:rPr>
            </w:pPr>
            <w:r w:rsidRPr="00243F84">
              <w:rPr>
                <w:szCs w:val="24"/>
              </w:rPr>
              <w:t xml:space="preserve">от 11 до 20 </w:t>
            </w:r>
            <w:r w:rsidRPr="00243F84">
              <w:rPr>
                <w:bCs/>
                <w:szCs w:val="24"/>
              </w:rPr>
              <w:t>(включительно)</w:t>
            </w:r>
          </w:p>
          <w:p w:rsidR="00CF3D08" w:rsidRPr="00243F84" w:rsidRDefault="00CF3D08" w:rsidP="00753006">
            <w:pPr>
              <w:ind w:right="-108" w:hanging="108"/>
              <w:jc w:val="both"/>
              <w:rPr>
                <w:b/>
                <w:bCs/>
                <w:szCs w:val="24"/>
              </w:rPr>
            </w:pPr>
            <w:r w:rsidRPr="00243F84">
              <w:rPr>
                <w:szCs w:val="24"/>
              </w:rPr>
              <w:t xml:space="preserve"> </w:t>
            </w:r>
            <w:r w:rsidR="00D8747E" w:rsidRPr="00243F84">
              <w:rPr>
                <w:szCs w:val="24"/>
              </w:rPr>
              <w:t xml:space="preserve"> </w:t>
            </w:r>
            <w:r w:rsidRPr="00243F84">
              <w:rPr>
                <w:szCs w:val="24"/>
              </w:rPr>
              <w:t xml:space="preserve">от 21 и </w:t>
            </w:r>
            <w:r w:rsidRPr="00243F84">
              <w:rPr>
                <w:bCs/>
                <w:szCs w:val="24"/>
              </w:rPr>
              <w:t xml:space="preserve">более </w:t>
            </w:r>
          </w:p>
        </w:tc>
        <w:tc>
          <w:tcPr>
            <w:tcW w:w="1719" w:type="dxa"/>
            <w:tcBorders>
              <w:top w:val="single" w:sz="4" w:space="0" w:color="auto"/>
              <w:left w:val="single" w:sz="4" w:space="0" w:color="auto"/>
              <w:bottom w:val="single" w:sz="4" w:space="0" w:color="auto"/>
              <w:right w:val="single" w:sz="4" w:space="0" w:color="auto"/>
            </w:tcBorders>
          </w:tcPr>
          <w:p w:rsidR="00D8747E" w:rsidRDefault="00D8747E" w:rsidP="009A5094">
            <w:pPr>
              <w:snapToGrid w:val="0"/>
              <w:spacing w:line="276" w:lineRule="auto"/>
              <w:jc w:val="center"/>
              <w:rPr>
                <w:szCs w:val="24"/>
              </w:rPr>
            </w:pPr>
          </w:p>
          <w:p w:rsidR="00D8747E" w:rsidRDefault="00D8747E" w:rsidP="009A5094">
            <w:pPr>
              <w:snapToGrid w:val="0"/>
              <w:spacing w:line="276" w:lineRule="auto"/>
              <w:jc w:val="center"/>
              <w:rPr>
                <w:szCs w:val="24"/>
              </w:rPr>
            </w:pPr>
          </w:p>
          <w:p w:rsidR="00D8747E" w:rsidRDefault="00D8747E" w:rsidP="009A5094">
            <w:pPr>
              <w:snapToGrid w:val="0"/>
              <w:spacing w:line="276" w:lineRule="auto"/>
              <w:jc w:val="center"/>
              <w:rPr>
                <w:szCs w:val="24"/>
              </w:rPr>
            </w:pPr>
          </w:p>
          <w:p w:rsidR="00D8747E" w:rsidRDefault="00D8747E" w:rsidP="009A5094">
            <w:pPr>
              <w:snapToGrid w:val="0"/>
              <w:spacing w:line="276" w:lineRule="auto"/>
              <w:jc w:val="center"/>
              <w:rPr>
                <w:szCs w:val="24"/>
              </w:rPr>
            </w:pPr>
          </w:p>
          <w:p w:rsidR="00D8747E" w:rsidRDefault="00D8747E" w:rsidP="009A5094">
            <w:pPr>
              <w:snapToGrid w:val="0"/>
              <w:spacing w:line="276" w:lineRule="auto"/>
              <w:jc w:val="center"/>
              <w:rPr>
                <w:szCs w:val="24"/>
              </w:rPr>
            </w:pPr>
          </w:p>
          <w:p w:rsidR="00D8747E" w:rsidRDefault="00D8747E" w:rsidP="009A5094">
            <w:pPr>
              <w:snapToGrid w:val="0"/>
              <w:spacing w:line="276" w:lineRule="auto"/>
              <w:jc w:val="center"/>
              <w:rPr>
                <w:szCs w:val="24"/>
              </w:rPr>
            </w:pPr>
          </w:p>
          <w:p w:rsidR="00D8747E" w:rsidRDefault="00D8747E" w:rsidP="009A5094">
            <w:pPr>
              <w:snapToGrid w:val="0"/>
              <w:spacing w:line="276" w:lineRule="auto"/>
              <w:jc w:val="center"/>
              <w:rPr>
                <w:szCs w:val="24"/>
              </w:rPr>
            </w:pPr>
          </w:p>
          <w:p w:rsidR="005A1AB3" w:rsidRDefault="005A1AB3" w:rsidP="009A5094">
            <w:pPr>
              <w:snapToGrid w:val="0"/>
              <w:spacing w:line="276" w:lineRule="auto"/>
              <w:jc w:val="center"/>
              <w:rPr>
                <w:szCs w:val="24"/>
              </w:rPr>
            </w:pPr>
          </w:p>
          <w:p w:rsidR="005A1AB3" w:rsidRDefault="005A1AB3" w:rsidP="009A5094">
            <w:pPr>
              <w:snapToGrid w:val="0"/>
              <w:spacing w:line="276" w:lineRule="auto"/>
              <w:jc w:val="center"/>
              <w:rPr>
                <w:szCs w:val="24"/>
              </w:rPr>
            </w:pPr>
          </w:p>
          <w:p w:rsidR="005A1AB3" w:rsidRDefault="005A1AB3" w:rsidP="009A5094">
            <w:pPr>
              <w:snapToGrid w:val="0"/>
              <w:spacing w:line="276" w:lineRule="auto"/>
              <w:jc w:val="center"/>
              <w:rPr>
                <w:szCs w:val="24"/>
              </w:rPr>
            </w:pPr>
          </w:p>
          <w:p w:rsidR="005A1AB3" w:rsidRDefault="005A1AB3" w:rsidP="009A5094">
            <w:pPr>
              <w:snapToGrid w:val="0"/>
              <w:spacing w:line="276" w:lineRule="auto"/>
              <w:jc w:val="center"/>
              <w:rPr>
                <w:szCs w:val="24"/>
              </w:rPr>
            </w:pPr>
          </w:p>
          <w:p w:rsidR="00CF3D08" w:rsidRPr="00FC01A6" w:rsidRDefault="00CF3D08" w:rsidP="009A5094">
            <w:pPr>
              <w:snapToGrid w:val="0"/>
              <w:spacing w:line="276" w:lineRule="auto"/>
              <w:jc w:val="center"/>
              <w:rPr>
                <w:szCs w:val="24"/>
              </w:rPr>
            </w:pPr>
            <w:r w:rsidRPr="00FC01A6">
              <w:rPr>
                <w:szCs w:val="24"/>
              </w:rPr>
              <w:t>25</w:t>
            </w:r>
          </w:p>
          <w:p w:rsidR="00CF3D08" w:rsidRPr="00FC01A6" w:rsidRDefault="00CF3D08" w:rsidP="009A5094">
            <w:pPr>
              <w:snapToGrid w:val="0"/>
              <w:spacing w:line="276" w:lineRule="auto"/>
              <w:jc w:val="center"/>
              <w:rPr>
                <w:szCs w:val="24"/>
              </w:rPr>
            </w:pPr>
            <w:r w:rsidRPr="00FC01A6">
              <w:rPr>
                <w:szCs w:val="24"/>
              </w:rPr>
              <w:t>50</w:t>
            </w:r>
          </w:p>
          <w:p w:rsidR="00CF3D08" w:rsidRPr="00FC01A6" w:rsidRDefault="00CF3D08" w:rsidP="009A5094">
            <w:pPr>
              <w:snapToGrid w:val="0"/>
              <w:spacing w:line="276" w:lineRule="auto"/>
              <w:jc w:val="center"/>
              <w:rPr>
                <w:szCs w:val="24"/>
              </w:rPr>
            </w:pPr>
            <w:r w:rsidRPr="00FC01A6">
              <w:rPr>
                <w:szCs w:val="24"/>
              </w:rPr>
              <w:t>100</w:t>
            </w:r>
          </w:p>
        </w:tc>
        <w:tc>
          <w:tcPr>
            <w:tcW w:w="1560" w:type="dxa"/>
            <w:tcBorders>
              <w:top w:val="single" w:sz="4" w:space="0" w:color="auto"/>
              <w:left w:val="single" w:sz="4" w:space="0" w:color="auto"/>
              <w:bottom w:val="single" w:sz="4" w:space="0" w:color="auto"/>
              <w:right w:val="single" w:sz="4" w:space="0" w:color="auto"/>
            </w:tcBorders>
            <w:vAlign w:val="center"/>
          </w:tcPr>
          <w:p w:rsidR="00CF3D08" w:rsidRPr="00FC01A6" w:rsidRDefault="00CF3D08" w:rsidP="00FC01A6">
            <w:pPr>
              <w:snapToGrid w:val="0"/>
              <w:jc w:val="center"/>
              <w:rPr>
                <w:szCs w:val="24"/>
              </w:rPr>
            </w:pPr>
            <w:r w:rsidRPr="00FC01A6">
              <w:rPr>
                <w:szCs w:val="24"/>
              </w:rPr>
              <w:t xml:space="preserve">20% </w:t>
            </w:r>
          </w:p>
          <w:p w:rsidR="00CF3D08" w:rsidRPr="00FC01A6" w:rsidRDefault="00CF3D08" w:rsidP="00FC01A6">
            <w:pPr>
              <w:snapToGrid w:val="0"/>
              <w:jc w:val="center"/>
              <w:rPr>
                <w:szCs w:val="24"/>
              </w:rPr>
            </w:pPr>
            <w:r w:rsidRPr="00FC01A6">
              <w:rPr>
                <w:szCs w:val="24"/>
              </w:rPr>
              <w:t xml:space="preserve">(0,2) </w:t>
            </w:r>
          </w:p>
          <w:p w:rsidR="00CF3D08" w:rsidRPr="00FC01A6" w:rsidRDefault="00CF3D08" w:rsidP="00FC01A6">
            <w:pPr>
              <w:snapToGrid w:val="0"/>
              <w:jc w:val="center"/>
              <w:rPr>
                <w:szCs w:val="24"/>
              </w:rPr>
            </w:pPr>
          </w:p>
          <w:p w:rsidR="00CF3D08" w:rsidRPr="00FC01A6" w:rsidRDefault="00CF3D08" w:rsidP="00FC01A6">
            <w:pPr>
              <w:snapToGrid w:val="0"/>
              <w:rPr>
                <w:szCs w:val="24"/>
              </w:rPr>
            </w:pPr>
            <w:r w:rsidRPr="00FC01A6">
              <w:rPr>
                <w:szCs w:val="24"/>
              </w:rPr>
              <w:t xml:space="preserve">                           </w:t>
            </w:r>
          </w:p>
          <w:p w:rsidR="00CF3D08" w:rsidRPr="00FC01A6" w:rsidRDefault="00CF3D08" w:rsidP="00FC01A6">
            <w:pPr>
              <w:snapToGrid w:val="0"/>
              <w:rPr>
                <w:szCs w:val="24"/>
              </w:rPr>
            </w:pPr>
            <w:r w:rsidRPr="00FC01A6">
              <w:rPr>
                <w:szCs w:val="24"/>
              </w:rPr>
              <w:t xml:space="preserve">                                                                                </w:t>
            </w:r>
          </w:p>
          <w:p w:rsidR="00CF3D08" w:rsidRPr="00FC01A6" w:rsidRDefault="00CF3D08" w:rsidP="00FC01A6">
            <w:pPr>
              <w:snapToGrid w:val="0"/>
              <w:rPr>
                <w:szCs w:val="24"/>
              </w:rPr>
            </w:pPr>
            <w:r w:rsidRPr="00FC01A6">
              <w:rPr>
                <w:szCs w:val="24"/>
              </w:rPr>
              <w:t xml:space="preserve">                              </w:t>
            </w:r>
          </w:p>
          <w:p w:rsidR="00CF3D08" w:rsidRPr="00FC01A6" w:rsidRDefault="00CF3D08" w:rsidP="00FC01A6">
            <w:pPr>
              <w:ind w:left="-108" w:right="-108"/>
              <w:jc w:val="center"/>
              <w:rPr>
                <w:b/>
                <w:szCs w:val="24"/>
              </w:rPr>
            </w:pPr>
          </w:p>
        </w:tc>
        <w:tc>
          <w:tcPr>
            <w:tcW w:w="3331" w:type="dxa"/>
            <w:tcBorders>
              <w:top w:val="single" w:sz="4" w:space="0" w:color="auto"/>
              <w:left w:val="single" w:sz="4" w:space="0" w:color="auto"/>
              <w:bottom w:val="single" w:sz="4" w:space="0" w:color="auto"/>
              <w:right w:val="single" w:sz="4" w:space="0" w:color="auto"/>
            </w:tcBorders>
          </w:tcPr>
          <w:p w:rsidR="00CF3D08" w:rsidRPr="005A1AB3" w:rsidRDefault="00CF3D08" w:rsidP="00D33E8A">
            <w:pPr>
              <w:autoSpaceDE w:val="0"/>
              <w:autoSpaceDN w:val="0"/>
              <w:adjustRightInd w:val="0"/>
              <w:jc w:val="both"/>
              <w:rPr>
                <w:i/>
                <w:szCs w:val="24"/>
              </w:rPr>
            </w:pPr>
            <w:r w:rsidRPr="005A1AB3">
              <w:rPr>
                <w:i/>
                <w:szCs w:val="24"/>
              </w:rPr>
              <w:t xml:space="preserve">Предложение о количестве контрактов (договоров) с бюджетными </w:t>
            </w:r>
            <w:r w:rsidR="00D33E8A" w:rsidRPr="005A1AB3">
              <w:rPr>
                <w:i/>
                <w:szCs w:val="24"/>
              </w:rPr>
              <w:t xml:space="preserve">образовательными </w:t>
            </w:r>
            <w:r w:rsidRPr="005A1AB3">
              <w:rPr>
                <w:i/>
                <w:szCs w:val="24"/>
              </w:rPr>
              <w:t xml:space="preserve">учреждениями, исполненных участником закупки за </w:t>
            </w:r>
            <w:r w:rsidR="00D33E8A" w:rsidRPr="005A1AB3">
              <w:rPr>
                <w:i/>
                <w:szCs w:val="24"/>
              </w:rPr>
              <w:t>предшествующие</w:t>
            </w:r>
            <w:r w:rsidRPr="005A1AB3">
              <w:rPr>
                <w:i/>
                <w:szCs w:val="24"/>
              </w:rPr>
              <w:t xml:space="preserve"> два года. Сведения об </w:t>
            </w:r>
            <w:r w:rsidR="00061849">
              <w:rPr>
                <w:i/>
                <w:szCs w:val="24"/>
              </w:rPr>
              <w:t xml:space="preserve">успешном </w:t>
            </w:r>
            <w:r w:rsidRPr="005A1AB3">
              <w:rPr>
                <w:i/>
                <w:szCs w:val="24"/>
              </w:rPr>
              <w:t>опыте оказания услуг участника закупки оформляются  в соответствии с приложением  № 1  к форме № 5. Сведения могут подтверждаться документально.</w:t>
            </w:r>
          </w:p>
        </w:tc>
      </w:tr>
      <w:tr w:rsidR="00CF3D08" w:rsidRPr="00FC01A6" w:rsidTr="00D8747E">
        <w:trPr>
          <w:trHeight w:val="70"/>
          <w:jc w:val="center"/>
        </w:trPr>
        <w:tc>
          <w:tcPr>
            <w:tcW w:w="363" w:type="dxa"/>
            <w:tcBorders>
              <w:top w:val="single" w:sz="4" w:space="0" w:color="auto"/>
              <w:left w:val="single" w:sz="4" w:space="0" w:color="auto"/>
              <w:bottom w:val="single" w:sz="4" w:space="0" w:color="auto"/>
              <w:right w:val="single" w:sz="4" w:space="0" w:color="auto"/>
            </w:tcBorders>
          </w:tcPr>
          <w:p w:rsidR="00CF3D08" w:rsidRPr="00FC01A6" w:rsidRDefault="00CF3D08" w:rsidP="00FC01A6">
            <w:pPr>
              <w:ind w:left="-108" w:right="-119"/>
              <w:jc w:val="center"/>
              <w:rPr>
                <w:bCs/>
                <w:szCs w:val="24"/>
              </w:rPr>
            </w:pPr>
            <w:r w:rsidRPr="00FC01A6">
              <w:rPr>
                <w:bCs/>
                <w:szCs w:val="24"/>
              </w:rPr>
              <w:t>2</w:t>
            </w:r>
          </w:p>
        </w:tc>
        <w:tc>
          <w:tcPr>
            <w:tcW w:w="2934" w:type="dxa"/>
            <w:tcBorders>
              <w:top w:val="single" w:sz="4" w:space="0" w:color="auto"/>
              <w:left w:val="single" w:sz="4" w:space="0" w:color="auto"/>
              <w:bottom w:val="single" w:sz="4" w:space="0" w:color="auto"/>
              <w:right w:val="single" w:sz="4" w:space="0" w:color="auto"/>
            </w:tcBorders>
          </w:tcPr>
          <w:p w:rsidR="00CF3D08" w:rsidRPr="00753006" w:rsidRDefault="00CF3D08" w:rsidP="00D8747E">
            <w:pPr>
              <w:tabs>
                <w:tab w:val="left" w:pos="1020"/>
              </w:tabs>
              <w:jc w:val="both"/>
              <w:rPr>
                <w:szCs w:val="24"/>
              </w:rPr>
            </w:pPr>
            <w:r w:rsidRPr="00A053C4">
              <w:rPr>
                <w:color w:val="000000"/>
                <w:szCs w:val="24"/>
              </w:rPr>
              <w:t>Обеспеченность участника</w:t>
            </w:r>
            <w:r>
              <w:rPr>
                <w:color w:val="000000"/>
                <w:szCs w:val="24"/>
              </w:rPr>
              <w:t xml:space="preserve"> закупки</w:t>
            </w:r>
            <w:r w:rsidRPr="00A053C4">
              <w:rPr>
                <w:color w:val="000000"/>
                <w:szCs w:val="24"/>
              </w:rPr>
              <w:t xml:space="preserve"> трудовыми ресурсами (квалифицированными кадрами для исполнения условий контракта)</w:t>
            </w:r>
          </w:p>
        </w:tc>
        <w:tc>
          <w:tcPr>
            <w:tcW w:w="1719" w:type="dxa"/>
            <w:tcBorders>
              <w:top w:val="single" w:sz="4" w:space="0" w:color="auto"/>
              <w:left w:val="single" w:sz="4" w:space="0" w:color="auto"/>
              <w:bottom w:val="single" w:sz="4" w:space="0" w:color="auto"/>
              <w:right w:val="single" w:sz="4" w:space="0" w:color="auto"/>
            </w:tcBorders>
          </w:tcPr>
          <w:p w:rsidR="00CF3D08" w:rsidRPr="00583107" w:rsidRDefault="00583107" w:rsidP="00CF3D08">
            <w:pPr>
              <w:snapToGrid w:val="0"/>
              <w:jc w:val="center"/>
              <w:rPr>
                <w:i/>
                <w:szCs w:val="24"/>
              </w:rPr>
            </w:pPr>
            <w:r w:rsidRPr="00583107">
              <w:rPr>
                <w:i/>
                <w:szCs w:val="24"/>
              </w:rPr>
              <w:t>Согласно Приложению №2 в форме №5</w:t>
            </w:r>
          </w:p>
        </w:tc>
        <w:tc>
          <w:tcPr>
            <w:tcW w:w="1560" w:type="dxa"/>
            <w:tcBorders>
              <w:top w:val="single" w:sz="4" w:space="0" w:color="auto"/>
              <w:left w:val="single" w:sz="4" w:space="0" w:color="auto"/>
              <w:bottom w:val="single" w:sz="4" w:space="0" w:color="auto"/>
              <w:right w:val="single" w:sz="4" w:space="0" w:color="auto"/>
            </w:tcBorders>
            <w:vAlign w:val="center"/>
          </w:tcPr>
          <w:p w:rsidR="00CF3D08" w:rsidRPr="00FC01A6" w:rsidRDefault="00CF3D08" w:rsidP="00FC01A6">
            <w:pPr>
              <w:snapToGrid w:val="0"/>
              <w:jc w:val="center"/>
              <w:rPr>
                <w:szCs w:val="24"/>
              </w:rPr>
            </w:pPr>
            <w:r>
              <w:rPr>
                <w:szCs w:val="24"/>
              </w:rPr>
              <w:t>8</w:t>
            </w:r>
            <w:r w:rsidRPr="00FC01A6">
              <w:rPr>
                <w:szCs w:val="24"/>
              </w:rPr>
              <w:t xml:space="preserve">0% </w:t>
            </w:r>
          </w:p>
          <w:p w:rsidR="00CF3D08" w:rsidRPr="00FC01A6" w:rsidRDefault="00CF3D08" w:rsidP="00D8747E">
            <w:pPr>
              <w:snapToGrid w:val="0"/>
              <w:jc w:val="center"/>
              <w:rPr>
                <w:szCs w:val="24"/>
              </w:rPr>
            </w:pPr>
            <w:r>
              <w:rPr>
                <w:szCs w:val="24"/>
              </w:rPr>
              <w:t>(0,8)</w:t>
            </w:r>
          </w:p>
        </w:tc>
        <w:tc>
          <w:tcPr>
            <w:tcW w:w="3331" w:type="dxa"/>
            <w:tcBorders>
              <w:top w:val="single" w:sz="4" w:space="0" w:color="auto"/>
              <w:left w:val="single" w:sz="4" w:space="0" w:color="auto"/>
              <w:bottom w:val="single" w:sz="4" w:space="0" w:color="auto"/>
              <w:right w:val="single" w:sz="4" w:space="0" w:color="auto"/>
            </w:tcBorders>
          </w:tcPr>
          <w:p w:rsidR="00CF3D08" w:rsidRPr="00CF3D08" w:rsidRDefault="00CF3D08" w:rsidP="00D8747E">
            <w:pPr>
              <w:autoSpaceDE w:val="0"/>
              <w:autoSpaceDN w:val="0"/>
              <w:adjustRightInd w:val="0"/>
              <w:jc w:val="both"/>
              <w:rPr>
                <w:i/>
                <w:szCs w:val="24"/>
              </w:rPr>
            </w:pPr>
            <w:r w:rsidRPr="00CF3D08">
              <w:rPr>
                <w:i/>
                <w:szCs w:val="24"/>
              </w:rPr>
              <w:t xml:space="preserve">Предложение об обеспеченности </w:t>
            </w:r>
            <w:r w:rsidRPr="00CF3D08">
              <w:rPr>
                <w:i/>
                <w:color w:val="000000"/>
                <w:szCs w:val="24"/>
              </w:rPr>
              <w:t>участника закупки трудовыми ресурсами (квалифицированными кадрами для исполнения условий контракта)</w:t>
            </w:r>
            <w:r w:rsidRPr="00CF3D08">
              <w:rPr>
                <w:i/>
                <w:szCs w:val="24"/>
              </w:rPr>
              <w:t xml:space="preserve">. Сведения об обеспеченности </w:t>
            </w:r>
            <w:r w:rsidRPr="00CF3D08">
              <w:rPr>
                <w:i/>
                <w:color w:val="000000"/>
                <w:szCs w:val="24"/>
              </w:rPr>
              <w:lastRenderedPageBreak/>
              <w:t xml:space="preserve">участника закупки трудовыми ресурсами </w:t>
            </w:r>
            <w:r w:rsidRPr="00CF3D08">
              <w:rPr>
                <w:i/>
                <w:szCs w:val="24"/>
              </w:rPr>
              <w:t>оформляются  в соответствии с приложением  № 2  к форме № 5. Сведения могут подтверждаться документально.</w:t>
            </w:r>
          </w:p>
        </w:tc>
      </w:tr>
      <w:tr w:rsidR="00CF3D08" w:rsidRPr="00FC01A6" w:rsidTr="00D8747E">
        <w:trPr>
          <w:jc w:val="center"/>
        </w:trPr>
        <w:tc>
          <w:tcPr>
            <w:tcW w:w="363" w:type="dxa"/>
            <w:tcBorders>
              <w:top w:val="single" w:sz="4" w:space="0" w:color="auto"/>
              <w:left w:val="single" w:sz="4" w:space="0" w:color="auto"/>
              <w:bottom w:val="single" w:sz="4" w:space="0" w:color="auto"/>
              <w:right w:val="single" w:sz="4" w:space="0" w:color="auto"/>
            </w:tcBorders>
          </w:tcPr>
          <w:p w:rsidR="00CF3D08" w:rsidRPr="00FC01A6" w:rsidRDefault="00CF3D08" w:rsidP="00FC01A6">
            <w:pPr>
              <w:ind w:left="-108" w:right="-119"/>
              <w:jc w:val="center"/>
              <w:rPr>
                <w:bCs/>
                <w:szCs w:val="24"/>
              </w:rPr>
            </w:pPr>
          </w:p>
        </w:tc>
        <w:tc>
          <w:tcPr>
            <w:tcW w:w="2934" w:type="dxa"/>
            <w:tcBorders>
              <w:top w:val="single" w:sz="4" w:space="0" w:color="auto"/>
              <w:left w:val="single" w:sz="4" w:space="0" w:color="auto"/>
              <w:bottom w:val="single" w:sz="4" w:space="0" w:color="auto"/>
              <w:right w:val="single" w:sz="4" w:space="0" w:color="auto"/>
            </w:tcBorders>
            <w:vAlign w:val="center"/>
          </w:tcPr>
          <w:p w:rsidR="00CF3D08" w:rsidRPr="00FC01A6" w:rsidRDefault="00CF3D08" w:rsidP="00FC01A6">
            <w:pPr>
              <w:ind w:right="-108" w:hanging="108"/>
              <w:jc w:val="center"/>
              <w:rPr>
                <w:bCs/>
                <w:szCs w:val="24"/>
              </w:rPr>
            </w:pPr>
            <w:r w:rsidRPr="00FC01A6">
              <w:rPr>
                <w:bCs/>
                <w:szCs w:val="24"/>
              </w:rPr>
              <w:t>ИТОГО</w:t>
            </w:r>
          </w:p>
        </w:tc>
        <w:tc>
          <w:tcPr>
            <w:tcW w:w="1719" w:type="dxa"/>
            <w:tcBorders>
              <w:top w:val="single" w:sz="4" w:space="0" w:color="auto"/>
              <w:left w:val="single" w:sz="4" w:space="0" w:color="auto"/>
              <w:bottom w:val="single" w:sz="4" w:space="0" w:color="auto"/>
              <w:right w:val="single" w:sz="4" w:space="0" w:color="auto"/>
            </w:tcBorders>
          </w:tcPr>
          <w:p w:rsidR="00CF3D08" w:rsidRPr="00FC01A6" w:rsidRDefault="00CF3D08" w:rsidP="00FC01A6">
            <w:pPr>
              <w:snapToGrid w:val="0"/>
              <w:jc w:val="center"/>
              <w:rPr>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CF3D08" w:rsidRPr="00FC01A6" w:rsidRDefault="00CF3D08" w:rsidP="00FC01A6">
            <w:pPr>
              <w:snapToGrid w:val="0"/>
              <w:jc w:val="center"/>
              <w:rPr>
                <w:szCs w:val="24"/>
              </w:rPr>
            </w:pPr>
            <w:r w:rsidRPr="00FC01A6">
              <w:rPr>
                <w:szCs w:val="24"/>
              </w:rPr>
              <w:t xml:space="preserve">100 </w:t>
            </w:r>
          </w:p>
        </w:tc>
        <w:tc>
          <w:tcPr>
            <w:tcW w:w="3331" w:type="dxa"/>
            <w:tcBorders>
              <w:top w:val="single" w:sz="4" w:space="0" w:color="auto"/>
              <w:left w:val="single" w:sz="4" w:space="0" w:color="auto"/>
              <w:bottom w:val="single" w:sz="4" w:space="0" w:color="auto"/>
              <w:right w:val="single" w:sz="4" w:space="0" w:color="auto"/>
            </w:tcBorders>
            <w:vAlign w:val="center"/>
          </w:tcPr>
          <w:p w:rsidR="00CF3D08" w:rsidRPr="00FC01A6" w:rsidRDefault="00CF3D08" w:rsidP="00FC01A6">
            <w:pPr>
              <w:jc w:val="center"/>
              <w:rPr>
                <w:szCs w:val="24"/>
              </w:rPr>
            </w:pPr>
          </w:p>
        </w:tc>
      </w:tr>
    </w:tbl>
    <w:p w:rsidR="00FC01A6" w:rsidRDefault="00FC01A6" w:rsidP="00FC01A6">
      <w:pPr>
        <w:ind w:firstLine="708"/>
        <w:jc w:val="both"/>
        <w:rPr>
          <w:rFonts w:eastAsia="Calibri"/>
          <w:szCs w:val="24"/>
          <w:lang w:eastAsia="en-US"/>
        </w:rPr>
      </w:pPr>
    </w:p>
    <w:p w:rsidR="00FC01A6" w:rsidRPr="00FC01A6" w:rsidRDefault="00FC01A6" w:rsidP="00FC01A6">
      <w:pPr>
        <w:autoSpaceDE w:val="0"/>
        <w:autoSpaceDN w:val="0"/>
        <w:adjustRightInd w:val="0"/>
        <w:ind w:firstLine="540"/>
        <w:jc w:val="both"/>
        <w:rPr>
          <w:szCs w:val="24"/>
        </w:rPr>
      </w:pPr>
      <w:r w:rsidRPr="00FC01A6">
        <w:rPr>
          <w:rFonts w:eastAsia="Calibri"/>
          <w:szCs w:val="24"/>
          <w:lang w:eastAsia="en-US"/>
        </w:rPr>
        <w:t>Заявка может содержать документы, подтверждающие квалификацию участника закупки (</w:t>
      </w:r>
      <w:r w:rsidRPr="00FC01A6">
        <w:rPr>
          <w:szCs w:val="24"/>
        </w:rPr>
        <w:t>отсутствие указанных документов не является основанием для признания заявки не соответствующей требованиям).</w:t>
      </w:r>
    </w:p>
    <w:p w:rsidR="00FC01A6" w:rsidRPr="00FC01A6" w:rsidRDefault="00FC01A6" w:rsidP="00FC01A6">
      <w:pPr>
        <w:ind w:firstLine="708"/>
        <w:jc w:val="both"/>
        <w:rPr>
          <w:rFonts w:eastAsia="Calibri"/>
          <w:szCs w:val="24"/>
          <w:lang w:eastAsia="en-US"/>
        </w:rPr>
      </w:pPr>
    </w:p>
    <w:p w:rsidR="00FC01A6" w:rsidRPr="00FC01A6" w:rsidRDefault="00FC01A6" w:rsidP="00FC01A6">
      <w:pPr>
        <w:jc w:val="both"/>
        <w:rPr>
          <w:b/>
          <w:sz w:val="22"/>
          <w:szCs w:val="22"/>
        </w:rPr>
      </w:pPr>
    </w:p>
    <w:p w:rsidR="00FC01A6" w:rsidRPr="00FC01A6" w:rsidRDefault="00FC01A6" w:rsidP="00FC01A6">
      <w:pPr>
        <w:rPr>
          <w:szCs w:val="24"/>
        </w:rPr>
      </w:pPr>
      <w:r w:rsidRPr="00FC01A6">
        <w:rPr>
          <w:szCs w:val="24"/>
        </w:rPr>
        <w:t>Руководитель организации</w:t>
      </w:r>
      <w:r w:rsidRPr="00FC01A6">
        <w:rPr>
          <w:szCs w:val="24"/>
        </w:rPr>
        <w:tab/>
      </w:r>
      <w:r w:rsidRPr="00FC01A6">
        <w:rPr>
          <w:szCs w:val="24"/>
        </w:rPr>
        <w:tab/>
        <w:t>___________________        _____________________</w:t>
      </w:r>
    </w:p>
    <w:p w:rsidR="00FC01A6" w:rsidRPr="00FC01A6" w:rsidRDefault="00FC01A6" w:rsidP="00FC01A6">
      <w:pPr>
        <w:jc w:val="both"/>
        <w:rPr>
          <w:szCs w:val="24"/>
          <w:vertAlign w:val="superscript"/>
        </w:rPr>
      </w:pPr>
      <w:r w:rsidRPr="00FC01A6">
        <w:rPr>
          <w:szCs w:val="24"/>
          <w:vertAlign w:val="superscript"/>
        </w:rPr>
        <w:t xml:space="preserve">                                                                                      </w:t>
      </w:r>
      <w:r w:rsidRPr="00FC01A6">
        <w:rPr>
          <w:szCs w:val="24"/>
          <w:vertAlign w:val="superscript"/>
        </w:rPr>
        <w:tab/>
      </w:r>
      <w:r w:rsidRPr="00FC01A6">
        <w:rPr>
          <w:szCs w:val="24"/>
          <w:vertAlign w:val="superscript"/>
        </w:rPr>
        <w:tab/>
        <w:t xml:space="preserve">(подпись)                         </w:t>
      </w:r>
      <w:r w:rsidRPr="00FC01A6">
        <w:rPr>
          <w:sz w:val="28"/>
          <w:vertAlign w:val="superscript"/>
        </w:rPr>
        <w:t>М.П</w:t>
      </w:r>
      <w:r w:rsidRPr="00FC01A6">
        <w:rPr>
          <w:szCs w:val="24"/>
          <w:vertAlign w:val="superscript"/>
        </w:rPr>
        <w:t>.                                (Ф.И.О.)</w:t>
      </w:r>
    </w:p>
    <w:p w:rsidR="00FC01A6" w:rsidRPr="00FC01A6" w:rsidRDefault="00FC01A6" w:rsidP="00FC01A6">
      <w:pPr>
        <w:jc w:val="both"/>
        <w:rPr>
          <w:sz w:val="22"/>
          <w:szCs w:val="22"/>
        </w:rPr>
      </w:pPr>
      <w:r w:rsidRPr="00FC01A6">
        <w:rPr>
          <w:sz w:val="22"/>
          <w:szCs w:val="22"/>
          <w:u w:val="single"/>
        </w:rPr>
        <w:t>Примечание</w:t>
      </w:r>
      <w:r w:rsidRPr="00FC01A6">
        <w:rPr>
          <w:sz w:val="22"/>
          <w:szCs w:val="22"/>
        </w:rPr>
        <w:t>.</w:t>
      </w:r>
    </w:p>
    <w:p w:rsidR="00FC01A6" w:rsidRPr="00716706" w:rsidRDefault="00FC01A6" w:rsidP="00FC01A6">
      <w:pPr>
        <w:ind w:left="180" w:right="97" w:hanging="180"/>
        <w:jc w:val="both"/>
        <w:rPr>
          <w:sz w:val="20"/>
          <w:szCs w:val="20"/>
        </w:rPr>
      </w:pPr>
      <w:r w:rsidRPr="00716706">
        <w:rPr>
          <w:sz w:val="20"/>
          <w:szCs w:val="20"/>
        </w:rPr>
        <w:t>1. Конкурсная комиссия вправе не начислять баллы по показателям, не подтвержденным документально.</w:t>
      </w:r>
    </w:p>
    <w:p w:rsidR="00FC01A6" w:rsidRPr="00716706" w:rsidRDefault="00716706" w:rsidP="00FC01A6">
      <w:pPr>
        <w:rPr>
          <w:sz w:val="20"/>
          <w:szCs w:val="20"/>
          <w:vertAlign w:val="superscript"/>
        </w:rPr>
      </w:pPr>
      <w:r>
        <w:rPr>
          <w:sz w:val="20"/>
          <w:szCs w:val="20"/>
        </w:rPr>
        <w:t>2</w:t>
      </w:r>
      <w:r w:rsidR="00FC01A6" w:rsidRPr="00716706">
        <w:rPr>
          <w:sz w:val="20"/>
          <w:szCs w:val="20"/>
        </w:rPr>
        <w:t xml:space="preserve">. Данную форму и приложения к ней (при наличии) рекомендуется представить на магнитном носителе (диск) в формате </w:t>
      </w:r>
      <w:r w:rsidR="00FC01A6" w:rsidRPr="00716706">
        <w:rPr>
          <w:sz w:val="20"/>
          <w:szCs w:val="20"/>
          <w:lang w:val="en-US"/>
        </w:rPr>
        <w:t>Word</w:t>
      </w:r>
      <w:r w:rsidR="00FC01A6" w:rsidRPr="00716706">
        <w:rPr>
          <w:sz w:val="20"/>
          <w:szCs w:val="20"/>
        </w:rPr>
        <w:t xml:space="preserve"> или </w:t>
      </w:r>
      <w:r w:rsidR="00FC01A6" w:rsidRPr="00716706">
        <w:rPr>
          <w:sz w:val="20"/>
          <w:szCs w:val="20"/>
          <w:lang w:val="en-US"/>
        </w:rPr>
        <w:t>Excel</w:t>
      </w:r>
    </w:p>
    <w:p w:rsidR="00716706" w:rsidRDefault="006F7E9A" w:rsidP="00716706">
      <w:pPr>
        <w:jc w:val="center"/>
        <w:rPr>
          <w:b/>
        </w:rPr>
      </w:pPr>
      <w:r>
        <w:rPr>
          <w:b/>
        </w:rPr>
        <w:t xml:space="preserve"> </w:t>
      </w: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D8747E" w:rsidRDefault="00D8747E">
      <w:pPr>
        <w:spacing w:after="200" w:line="276" w:lineRule="auto"/>
        <w:rPr>
          <w:b/>
        </w:rPr>
      </w:pPr>
      <w:r>
        <w:rPr>
          <w:b/>
        </w:rPr>
        <w:br w:type="page"/>
      </w:r>
    </w:p>
    <w:p w:rsidR="00716706" w:rsidRDefault="00716706" w:rsidP="00716706">
      <w:pPr>
        <w:jc w:val="center"/>
        <w:rPr>
          <w:b/>
        </w:rPr>
      </w:pPr>
    </w:p>
    <w:p w:rsidR="006F7E9A" w:rsidRDefault="006F7E9A" w:rsidP="006F7E9A">
      <w:pPr>
        <w:jc w:val="right"/>
        <w:rPr>
          <w:i/>
          <w:sz w:val="16"/>
          <w:szCs w:val="16"/>
        </w:rPr>
      </w:pPr>
      <w:r>
        <w:rPr>
          <w:b/>
        </w:rPr>
        <w:t>Приложение № 1 к форме № 5</w:t>
      </w:r>
    </w:p>
    <w:p w:rsidR="00B91D17" w:rsidRPr="00B91D17" w:rsidRDefault="00B91D17" w:rsidP="00B91D17">
      <w:pPr>
        <w:jc w:val="center"/>
        <w:rPr>
          <w:b/>
        </w:rPr>
      </w:pPr>
      <w:r w:rsidRPr="00B91D17">
        <w:rPr>
          <w:b/>
        </w:rPr>
        <w:t>Сведения о</w:t>
      </w:r>
      <w:r w:rsidR="00243F84">
        <w:rPr>
          <w:b/>
        </w:rPr>
        <w:t>б успешном</w:t>
      </w:r>
      <w:r w:rsidRPr="00B91D17">
        <w:rPr>
          <w:b/>
        </w:rPr>
        <w:t xml:space="preserve"> </w:t>
      </w:r>
      <w:r w:rsidR="00243F84">
        <w:rPr>
          <w:b/>
        </w:rPr>
        <w:t xml:space="preserve">опыте </w:t>
      </w:r>
      <w:r w:rsidRPr="00B91D17">
        <w:rPr>
          <w:b/>
        </w:rPr>
        <w:t>оказани</w:t>
      </w:r>
      <w:r w:rsidR="00243F84">
        <w:rPr>
          <w:b/>
        </w:rPr>
        <w:t>я</w:t>
      </w:r>
      <w:r w:rsidRPr="00B91D17">
        <w:rPr>
          <w:b/>
        </w:rPr>
        <w:t xml:space="preserve"> услуг, аналогичных предмету конкурса </w:t>
      </w:r>
      <w:r w:rsidR="00243F84" w:rsidRPr="00061849">
        <w:t xml:space="preserve">(количестве контрактов (договоров) </w:t>
      </w:r>
      <w:r w:rsidR="00061849" w:rsidRPr="00061849">
        <w:rPr>
          <w:color w:val="000000"/>
          <w:szCs w:val="24"/>
        </w:rPr>
        <w:t>с</w:t>
      </w:r>
      <w:r w:rsidR="00061849">
        <w:rPr>
          <w:color w:val="000000"/>
          <w:szCs w:val="24"/>
        </w:rPr>
        <w:t xml:space="preserve"> образовательными бюджетными учреждениями</w:t>
      </w:r>
      <w:r w:rsidR="00061849" w:rsidRPr="00243F84">
        <w:rPr>
          <w:szCs w:val="24"/>
        </w:rPr>
        <w:t xml:space="preserve">, </w:t>
      </w:r>
      <w:r w:rsidR="00061849">
        <w:rPr>
          <w:color w:val="000000"/>
          <w:szCs w:val="24"/>
        </w:rPr>
        <w:t>исполненными участником закупки за предшествующие два года)</w:t>
      </w:r>
    </w:p>
    <w:p w:rsidR="00B91D17" w:rsidRPr="00B91D17" w:rsidRDefault="00B91D17" w:rsidP="00B91D17">
      <w:pPr>
        <w:jc w:val="center"/>
        <w:rPr>
          <w:b/>
        </w:rPr>
      </w:pPr>
    </w:p>
    <w:tbl>
      <w:tblPr>
        <w:tblW w:w="9945"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4295"/>
        <w:gridCol w:w="1757"/>
        <w:gridCol w:w="1728"/>
        <w:gridCol w:w="1662"/>
      </w:tblGrid>
      <w:tr w:rsidR="00B91D17" w:rsidRPr="00B91D17" w:rsidTr="00A361DA">
        <w:trPr>
          <w:trHeight w:val="1011"/>
          <w:tblHeade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ind w:left="-16"/>
              <w:jc w:val="center"/>
              <w:rPr>
                <w:sz w:val="22"/>
                <w:szCs w:val="22"/>
              </w:rPr>
            </w:pPr>
            <w:r w:rsidRPr="00A361DA">
              <w:rPr>
                <w:sz w:val="22"/>
                <w:szCs w:val="22"/>
              </w:rPr>
              <w:t>№</w:t>
            </w:r>
          </w:p>
          <w:p w:rsidR="00B91D17" w:rsidRPr="00A361DA" w:rsidRDefault="00B91D17" w:rsidP="00B91D17">
            <w:pPr>
              <w:autoSpaceDE w:val="0"/>
              <w:autoSpaceDN w:val="0"/>
              <w:adjustRightInd w:val="0"/>
              <w:ind w:left="-16" w:right="-56"/>
              <w:jc w:val="center"/>
              <w:rPr>
                <w:sz w:val="22"/>
                <w:szCs w:val="22"/>
              </w:rPr>
            </w:pPr>
            <w:proofErr w:type="gramStart"/>
            <w:r w:rsidRPr="00A361DA">
              <w:rPr>
                <w:sz w:val="22"/>
                <w:szCs w:val="22"/>
              </w:rPr>
              <w:t>п</w:t>
            </w:r>
            <w:proofErr w:type="gramEnd"/>
            <w:r w:rsidRPr="00A361DA">
              <w:rPr>
                <w:sz w:val="22"/>
                <w:szCs w:val="22"/>
              </w:rPr>
              <w:t>/п</w:t>
            </w:r>
          </w:p>
        </w:tc>
        <w:tc>
          <w:tcPr>
            <w:tcW w:w="4295"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jc w:val="center"/>
              <w:rPr>
                <w:sz w:val="22"/>
                <w:szCs w:val="22"/>
              </w:rPr>
            </w:pPr>
            <w:r w:rsidRPr="00A361DA">
              <w:rPr>
                <w:sz w:val="22"/>
                <w:szCs w:val="22"/>
              </w:rPr>
              <w:t>Предмет контракта (договора)</w:t>
            </w:r>
          </w:p>
        </w:tc>
        <w:tc>
          <w:tcPr>
            <w:tcW w:w="1757"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jc w:val="center"/>
              <w:rPr>
                <w:sz w:val="22"/>
                <w:szCs w:val="22"/>
              </w:rPr>
            </w:pPr>
            <w:r w:rsidRPr="00A361DA">
              <w:rPr>
                <w:sz w:val="22"/>
                <w:szCs w:val="22"/>
              </w:rPr>
              <w:t>Заказчик</w:t>
            </w:r>
          </w:p>
        </w:tc>
        <w:tc>
          <w:tcPr>
            <w:tcW w:w="1728"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jc w:val="center"/>
              <w:rPr>
                <w:sz w:val="22"/>
                <w:szCs w:val="22"/>
              </w:rPr>
            </w:pPr>
            <w:r w:rsidRPr="00A361DA">
              <w:rPr>
                <w:sz w:val="22"/>
                <w:szCs w:val="22"/>
              </w:rPr>
              <w:t xml:space="preserve">Реквизиты </w:t>
            </w:r>
          </w:p>
          <w:p w:rsidR="00B91D17" w:rsidRPr="00A361DA" w:rsidRDefault="00B91D17" w:rsidP="00B91D17">
            <w:pPr>
              <w:autoSpaceDE w:val="0"/>
              <w:autoSpaceDN w:val="0"/>
              <w:adjustRightInd w:val="0"/>
              <w:jc w:val="center"/>
              <w:rPr>
                <w:sz w:val="22"/>
                <w:szCs w:val="22"/>
              </w:rPr>
            </w:pPr>
            <w:r w:rsidRPr="00A361DA">
              <w:rPr>
                <w:sz w:val="22"/>
                <w:szCs w:val="22"/>
              </w:rPr>
              <w:t xml:space="preserve"> Контракта (договора)</w:t>
            </w:r>
          </w:p>
        </w:tc>
        <w:tc>
          <w:tcPr>
            <w:tcW w:w="1662"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jc w:val="center"/>
              <w:rPr>
                <w:sz w:val="22"/>
                <w:szCs w:val="22"/>
              </w:rPr>
            </w:pPr>
            <w:r w:rsidRPr="00A361DA">
              <w:rPr>
                <w:sz w:val="22"/>
                <w:szCs w:val="22"/>
              </w:rPr>
              <w:t xml:space="preserve">Сумма </w:t>
            </w:r>
          </w:p>
          <w:p w:rsidR="00B91D17" w:rsidRPr="00A361DA" w:rsidRDefault="00B91D17" w:rsidP="00B91D17">
            <w:pPr>
              <w:autoSpaceDE w:val="0"/>
              <w:autoSpaceDN w:val="0"/>
              <w:adjustRightInd w:val="0"/>
              <w:ind w:right="-55"/>
              <w:jc w:val="center"/>
              <w:rPr>
                <w:sz w:val="22"/>
                <w:szCs w:val="22"/>
              </w:rPr>
            </w:pPr>
            <w:r w:rsidRPr="00A361DA">
              <w:rPr>
                <w:sz w:val="22"/>
                <w:szCs w:val="22"/>
              </w:rPr>
              <w:t>Контракта (договора), руб.</w:t>
            </w:r>
          </w:p>
        </w:tc>
      </w:tr>
      <w:tr w:rsidR="00B91D17" w:rsidRPr="00B91D17" w:rsidTr="00716706">
        <w:trPr>
          <w:trHeight w:val="335"/>
          <w:tblHeade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ind w:left="-16"/>
              <w:jc w:val="center"/>
              <w:rPr>
                <w:sz w:val="22"/>
                <w:szCs w:val="22"/>
              </w:rPr>
            </w:pPr>
            <w:r w:rsidRPr="00A361DA">
              <w:rPr>
                <w:sz w:val="22"/>
                <w:szCs w:val="22"/>
              </w:rPr>
              <w:t>1</w:t>
            </w:r>
          </w:p>
        </w:tc>
        <w:tc>
          <w:tcPr>
            <w:tcW w:w="4295"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jc w:val="center"/>
              <w:rPr>
                <w:b/>
                <w:sz w:val="22"/>
                <w:szCs w:val="22"/>
              </w:rPr>
            </w:pPr>
          </w:p>
        </w:tc>
        <w:tc>
          <w:tcPr>
            <w:tcW w:w="1757"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jc w:val="center"/>
              <w:rPr>
                <w:b/>
                <w:sz w:val="22"/>
                <w:szCs w:val="22"/>
              </w:rPr>
            </w:pPr>
          </w:p>
        </w:tc>
        <w:tc>
          <w:tcPr>
            <w:tcW w:w="1728"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c>
          <w:tcPr>
            <w:tcW w:w="1662"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r>
      <w:tr w:rsidR="00B91D17" w:rsidRPr="00B91D17" w:rsidTr="00716706">
        <w:trPr>
          <w:trHeight w:val="335"/>
          <w:tblHeade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ind w:left="-16"/>
              <w:jc w:val="center"/>
              <w:rPr>
                <w:sz w:val="22"/>
                <w:szCs w:val="22"/>
              </w:rPr>
            </w:pPr>
            <w:r w:rsidRPr="00A361DA">
              <w:rPr>
                <w:sz w:val="22"/>
                <w:szCs w:val="22"/>
              </w:rPr>
              <w:t>2</w:t>
            </w:r>
          </w:p>
        </w:tc>
        <w:tc>
          <w:tcPr>
            <w:tcW w:w="4295"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jc w:val="center"/>
              <w:rPr>
                <w:b/>
                <w:sz w:val="22"/>
                <w:szCs w:val="22"/>
              </w:rPr>
            </w:pPr>
          </w:p>
        </w:tc>
        <w:tc>
          <w:tcPr>
            <w:tcW w:w="1757"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jc w:val="center"/>
              <w:rPr>
                <w:b/>
                <w:sz w:val="22"/>
                <w:szCs w:val="22"/>
              </w:rPr>
            </w:pPr>
          </w:p>
        </w:tc>
        <w:tc>
          <w:tcPr>
            <w:tcW w:w="1728"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c>
          <w:tcPr>
            <w:tcW w:w="1662"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r>
      <w:tr w:rsidR="00B91D17" w:rsidRPr="00B91D17" w:rsidTr="00716706">
        <w:trPr>
          <w:trHeight w:val="335"/>
          <w:tblHeader/>
          <w:jc w:val="center"/>
        </w:trPr>
        <w:tc>
          <w:tcPr>
            <w:tcW w:w="503"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ind w:left="-16"/>
              <w:jc w:val="center"/>
              <w:rPr>
                <w:sz w:val="22"/>
                <w:szCs w:val="22"/>
              </w:rPr>
            </w:pPr>
          </w:p>
        </w:tc>
        <w:tc>
          <w:tcPr>
            <w:tcW w:w="4295"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jc w:val="center"/>
              <w:rPr>
                <w:b/>
                <w:sz w:val="22"/>
                <w:szCs w:val="22"/>
              </w:rPr>
            </w:pPr>
          </w:p>
        </w:tc>
        <w:tc>
          <w:tcPr>
            <w:tcW w:w="1757"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jc w:val="center"/>
              <w:rPr>
                <w:b/>
                <w:sz w:val="22"/>
                <w:szCs w:val="22"/>
              </w:rPr>
            </w:pPr>
          </w:p>
        </w:tc>
        <w:tc>
          <w:tcPr>
            <w:tcW w:w="1728"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c>
          <w:tcPr>
            <w:tcW w:w="1662"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r>
      <w:tr w:rsidR="00B91D17" w:rsidRPr="00B91D17" w:rsidTr="00716706">
        <w:trPr>
          <w:trHeight w:val="335"/>
          <w:tblHeader/>
          <w:jc w:val="center"/>
        </w:trPr>
        <w:tc>
          <w:tcPr>
            <w:tcW w:w="8283" w:type="dxa"/>
            <w:gridSpan w:val="4"/>
            <w:tcBorders>
              <w:top w:val="single" w:sz="4" w:space="0" w:color="auto"/>
              <w:left w:val="single" w:sz="4" w:space="0" w:color="auto"/>
              <w:bottom w:val="single" w:sz="4" w:space="0" w:color="auto"/>
              <w:right w:val="single" w:sz="4" w:space="0" w:color="auto"/>
            </w:tcBorders>
            <w:hideMark/>
          </w:tcPr>
          <w:p w:rsidR="00B91D17" w:rsidRPr="00A361DA" w:rsidRDefault="00B91D17" w:rsidP="00A361DA">
            <w:pPr>
              <w:autoSpaceDE w:val="0"/>
              <w:autoSpaceDN w:val="0"/>
              <w:adjustRightInd w:val="0"/>
              <w:rPr>
                <w:b/>
                <w:sz w:val="22"/>
                <w:szCs w:val="22"/>
              </w:rPr>
            </w:pPr>
            <w:r w:rsidRPr="00A361DA">
              <w:rPr>
                <w:b/>
                <w:sz w:val="22"/>
                <w:szCs w:val="22"/>
              </w:rPr>
              <w:t>Итого:</w:t>
            </w:r>
          </w:p>
        </w:tc>
        <w:tc>
          <w:tcPr>
            <w:tcW w:w="1662"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r>
    </w:tbl>
    <w:p w:rsidR="00B91D17" w:rsidRPr="00B91D17" w:rsidRDefault="00B91D17" w:rsidP="00B91D17">
      <w:pPr>
        <w:jc w:val="center"/>
        <w:rPr>
          <w:b/>
          <w:sz w:val="28"/>
          <w:highlight w:val="green"/>
          <w:u w:val="single"/>
        </w:rPr>
      </w:pPr>
    </w:p>
    <w:p w:rsidR="00B91D17" w:rsidRPr="00B91D17" w:rsidRDefault="00B91D17" w:rsidP="00B91D17">
      <w:pPr>
        <w:jc w:val="right"/>
        <w:rPr>
          <w:b/>
        </w:rPr>
      </w:pPr>
      <w:r w:rsidRPr="00B91D17">
        <w:rPr>
          <w:b/>
        </w:rPr>
        <w:t>Приложение № 2 к форме № 5</w:t>
      </w:r>
    </w:p>
    <w:p w:rsidR="00B91D17" w:rsidRDefault="00B91D17" w:rsidP="00B91D17">
      <w:pPr>
        <w:autoSpaceDE w:val="0"/>
        <w:autoSpaceDN w:val="0"/>
        <w:adjustRightInd w:val="0"/>
        <w:jc w:val="center"/>
        <w:rPr>
          <w:b/>
          <w:color w:val="000000"/>
          <w:szCs w:val="24"/>
        </w:rPr>
      </w:pPr>
      <w:r w:rsidRPr="00CF3D08">
        <w:rPr>
          <w:b/>
          <w:color w:val="000000"/>
          <w:szCs w:val="24"/>
        </w:rPr>
        <w:t xml:space="preserve">Сведения </w:t>
      </w:r>
      <w:r w:rsidR="00CF3D08" w:rsidRPr="00CF3D08">
        <w:rPr>
          <w:b/>
          <w:szCs w:val="24"/>
        </w:rPr>
        <w:t xml:space="preserve">об обеспеченности </w:t>
      </w:r>
      <w:r w:rsidR="00CF3D08" w:rsidRPr="00CF3D08">
        <w:rPr>
          <w:b/>
          <w:color w:val="000000"/>
          <w:szCs w:val="24"/>
        </w:rPr>
        <w:t>участника закупки трудовыми ресурсами (квалифицированными кадрами</w:t>
      </w:r>
      <w:r w:rsidR="00243F84">
        <w:rPr>
          <w:b/>
          <w:color w:val="000000"/>
          <w:szCs w:val="24"/>
        </w:rPr>
        <w:t>)</w:t>
      </w:r>
      <w:r w:rsidR="00CF3D08" w:rsidRPr="00CF3D08">
        <w:rPr>
          <w:b/>
          <w:color w:val="000000"/>
          <w:szCs w:val="24"/>
        </w:rPr>
        <w:t xml:space="preserve"> для исполнения условий контракта</w:t>
      </w:r>
    </w:p>
    <w:p w:rsidR="00526427" w:rsidRPr="00CF3D08" w:rsidRDefault="00526427" w:rsidP="00B91D17">
      <w:pPr>
        <w:autoSpaceDE w:val="0"/>
        <w:autoSpaceDN w:val="0"/>
        <w:adjustRightInd w:val="0"/>
        <w:jc w:val="center"/>
        <w:rPr>
          <w:b/>
          <w:color w:val="000000"/>
          <w:szCs w:val="24"/>
        </w:rPr>
      </w:pPr>
    </w:p>
    <w:tbl>
      <w:tblPr>
        <w:tblW w:w="977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3411"/>
        <w:gridCol w:w="1688"/>
        <w:gridCol w:w="1829"/>
        <w:gridCol w:w="1969"/>
      </w:tblGrid>
      <w:tr w:rsidR="00CF3D08" w:rsidRPr="00B91D17" w:rsidTr="00CF3D08">
        <w:trPr>
          <w:trHeight w:val="77"/>
          <w:jc w:val="center"/>
        </w:trPr>
        <w:tc>
          <w:tcPr>
            <w:tcW w:w="876" w:type="dxa"/>
            <w:tcBorders>
              <w:bottom w:val="single" w:sz="4" w:space="0" w:color="auto"/>
            </w:tcBorders>
            <w:vAlign w:val="center"/>
          </w:tcPr>
          <w:p w:rsidR="00CF3D08" w:rsidRPr="00716706" w:rsidRDefault="00CF3D08" w:rsidP="00B91D17">
            <w:pPr>
              <w:autoSpaceDE w:val="0"/>
              <w:autoSpaceDN w:val="0"/>
              <w:adjustRightInd w:val="0"/>
              <w:jc w:val="center"/>
              <w:rPr>
                <w:sz w:val="22"/>
                <w:szCs w:val="22"/>
              </w:rPr>
            </w:pPr>
            <w:r w:rsidRPr="00716706">
              <w:rPr>
                <w:sz w:val="22"/>
                <w:szCs w:val="22"/>
              </w:rPr>
              <w:t xml:space="preserve">№ </w:t>
            </w:r>
            <w:proofErr w:type="gramStart"/>
            <w:r w:rsidRPr="00716706">
              <w:rPr>
                <w:sz w:val="22"/>
                <w:szCs w:val="22"/>
              </w:rPr>
              <w:t>п</w:t>
            </w:r>
            <w:proofErr w:type="gramEnd"/>
            <w:r w:rsidRPr="00716706">
              <w:rPr>
                <w:sz w:val="22"/>
                <w:szCs w:val="22"/>
              </w:rPr>
              <w:t>/п</w:t>
            </w:r>
          </w:p>
        </w:tc>
        <w:tc>
          <w:tcPr>
            <w:tcW w:w="3411" w:type="dxa"/>
            <w:tcBorders>
              <w:bottom w:val="nil"/>
            </w:tcBorders>
            <w:vAlign w:val="center"/>
          </w:tcPr>
          <w:p w:rsidR="00CF3D08" w:rsidRPr="00716706" w:rsidRDefault="00CF3D08" w:rsidP="00243F84">
            <w:pPr>
              <w:autoSpaceDE w:val="0"/>
              <w:autoSpaceDN w:val="0"/>
              <w:adjustRightInd w:val="0"/>
              <w:jc w:val="center"/>
              <w:rPr>
                <w:sz w:val="22"/>
                <w:szCs w:val="22"/>
              </w:rPr>
            </w:pPr>
            <w:r w:rsidRPr="00716706">
              <w:rPr>
                <w:rFonts w:eastAsia="Calibri"/>
                <w:sz w:val="22"/>
                <w:szCs w:val="22"/>
              </w:rPr>
              <w:t xml:space="preserve">Наличие </w:t>
            </w:r>
            <w:r w:rsidR="00243F84">
              <w:rPr>
                <w:rFonts w:eastAsia="Calibri"/>
                <w:sz w:val="22"/>
                <w:szCs w:val="22"/>
              </w:rPr>
              <w:t xml:space="preserve">в </w:t>
            </w:r>
            <w:r w:rsidRPr="00716706">
              <w:rPr>
                <w:rFonts w:eastAsia="Calibri"/>
                <w:sz w:val="22"/>
                <w:szCs w:val="22"/>
                <w:lang w:eastAsia="en-US"/>
              </w:rPr>
              <w:t>организации</w:t>
            </w:r>
            <w:r w:rsidRPr="00716706">
              <w:rPr>
                <w:color w:val="000000"/>
                <w:sz w:val="22"/>
                <w:szCs w:val="22"/>
              </w:rPr>
              <w:t xml:space="preserve"> квалифицированных кадров</w:t>
            </w:r>
          </w:p>
        </w:tc>
        <w:tc>
          <w:tcPr>
            <w:tcW w:w="1688" w:type="dxa"/>
            <w:tcBorders>
              <w:bottom w:val="nil"/>
            </w:tcBorders>
            <w:vAlign w:val="center"/>
          </w:tcPr>
          <w:p w:rsidR="00CF3D08" w:rsidRPr="00716706" w:rsidRDefault="00CF3D08" w:rsidP="00CF3D08">
            <w:pPr>
              <w:autoSpaceDE w:val="0"/>
              <w:autoSpaceDN w:val="0"/>
              <w:adjustRightInd w:val="0"/>
              <w:jc w:val="center"/>
              <w:rPr>
                <w:sz w:val="22"/>
                <w:szCs w:val="22"/>
                <w:highlight w:val="yellow"/>
              </w:rPr>
            </w:pPr>
            <w:r w:rsidRPr="00716706">
              <w:rPr>
                <w:sz w:val="22"/>
                <w:szCs w:val="22"/>
              </w:rPr>
              <w:t>Количество, чел</w:t>
            </w:r>
          </w:p>
        </w:tc>
        <w:tc>
          <w:tcPr>
            <w:tcW w:w="1829" w:type="dxa"/>
            <w:tcBorders>
              <w:bottom w:val="nil"/>
            </w:tcBorders>
          </w:tcPr>
          <w:p w:rsidR="00CF3D08" w:rsidRPr="00716706" w:rsidRDefault="00CF3D08" w:rsidP="00CF3D08">
            <w:pPr>
              <w:autoSpaceDE w:val="0"/>
              <w:autoSpaceDN w:val="0"/>
              <w:adjustRightInd w:val="0"/>
              <w:jc w:val="center"/>
              <w:rPr>
                <w:sz w:val="22"/>
                <w:szCs w:val="22"/>
              </w:rPr>
            </w:pPr>
            <w:r w:rsidRPr="00716706">
              <w:rPr>
                <w:sz w:val="22"/>
                <w:szCs w:val="22"/>
              </w:rPr>
              <w:t>Баллы</w:t>
            </w:r>
          </w:p>
        </w:tc>
        <w:tc>
          <w:tcPr>
            <w:tcW w:w="1969" w:type="dxa"/>
            <w:tcBorders>
              <w:bottom w:val="nil"/>
            </w:tcBorders>
          </w:tcPr>
          <w:p w:rsidR="00CF3D08" w:rsidRPr="00716706" w:rsidRDefault="00CF3D08" w:rsidP="00CF3D08">
            <w:pPr>
              <w:autoSpaceDE w:val="0"/>
              <w:autoSpaceDN w:val="0"/>
              <w:adjustRightInd w:val="0"/>
              <w:jc w:val="center"/>
              <w:rPr>
                <w:sz w:val="22"/>
                <w:szCs w:val="22"/>
              </w:rPr>
            </w:pPr>
            <w:r w:rsidRPr="00716706">
              <w:rPr>
                <w:sz w:val="22"/>
                <w:szCs w:val="22"/>
              </w:rPr>
              <w:t>Предложение участника закупки</w:t>
            </w:r>
          </w:p>
        </w:tc>
      </w:tr>
      <w:tr w:rsidR="00CF3D08" w:rsidRPr="00B91D17" w:rsidTr="00CF3D08">
        <w:trPr>
          <w:trHeight w:val="56"/>
          <w:jc w:val="center"/>
        </w:trPr>
        <w:tc>
          <w:tcPr>
            <w:tcW w:w="876" w:type="dxa"/>
          </w:tcPr>
          <w:p w:rsidR="00CF3D08" w:rsidRPr="00716706" w:rsidRDefault="00CF3D08" w:rsidP="00CF3D08">
            <w:pPr>
              <w:autoSpaceDE w:val="0"/>
              <w:autoSpaceDN w:val="0"/>
              <w:adjustRightInd w:val="0"/>
              <w:jc w:val="center"/>
              <w:rPr>
                <w:sz w:val="22"/>
                <w:szCs w:val="22"/>
              </w:rPr>
            </w:pPr>
            <w:r w:rsidRPr="00716706">
              <w:rPr>
                <w:sz w:val="22"/>
                <w:szCs w:val="22"/>
              </w:rPr>
              <w:t>1</w:t>
            </w:r>
          </w:p>
        </w:tc>
        <w:tc>
          <w:tcPr>
            <w:tcW w:w="3411" w:type="dxa"/>
          </w:tcPr>
          <w:p w:rsidR="00CF3D08" w:rsidRPr="00716706" w:rsidRDefault="00CF3D08" w:rsidP="00CF3D08">
            <w:pPr>
              <w:jc w:val="both"/>
              <w:rPr>
                <w:rFonts w:eastAsia="Calibri"/>
                <w:sz w:val="22"/>
                <w:szCs w:val="22"/>
              </w:rPr>
            </w:pPr>
            <w:r w:rsidRPr="00716706">
              <w:rPr>
                <w:rFonts w:eastAsia="Calibri"/>
                <w:sz w:val="22"/>
                <w:szCs w:val="22"/>
              </w:rPr>
              <w:t>врач – терапевт</w:t>
            </w:r>
          </w:p>
          <w:p w:rsidR="00CF3D08" w:rsidRPr="00716706" w:rsidRDefault="00CF3D08" w:rsidP="00CF3D08">
            <w:pPr>
              <w:rPr>
                <w:sz w:val="22"/>
                <w:szCs w:val="22"/>
              </w:rPr>
            </w:pPr>
            <w:r w:rsidRPr="00716706">
              <w:rPr>
                <w:sz w:val="22"/>
                <w:szCs w:val="22"/>
              </w:rPr>
              <w:t xml:space="preserve">                             </w:t>
            </w:r>
          </w:p>
          <w:p w:rsidR="00CF3D08" w:rsidRPr="00716706" w:rsidRDefault="00CF3D08" w:rsidP="00CF3D08">
            <w:pPr>
              <w:rPr>
                <w:sz w:val="22"/>
                <w:szCs w:val="22"/>
              </w:rPr>
            </w:pPr>
          </w:p>
        </w:tc>
        <w:tc>
          <w:tcPr>
            <w:tcW w:w="1688" w:type="dxa"/>
          </w:tcPr>
          <w:p w:rsidR="00CF3D08" w:rsidRPr="00716706" w:rsidRDefault="00CF3D08" w:rsidP="00CF3D08">
            <w:pPr>
              <w:rPr>
                <w:sz w:val="22"/>
                <w:szCs w:val="22"/>
              </w:rPr>
            </w:pPr>
            <w:r w:rsidRPr="00716706">
              <w:rPr>
                <w:sz w:val="22"/>
                <w:szCs w:val="22"/>
              </w:rPr>
              <w:t>0                          1                         более 1</w:t>
            </w:r>
          </w:p>
        </w:tc>
        <w:tc>
          <w:tcPr>
            <w:tcW w:w="1829" w:type="dxa"/>
          </w:tcPr>
          <w:p w:rsidR="00CF3D08" w:rsidRPr="00716706" w:rsidRDefault="00CF3D08" w:rsidP="00CF3D08">
            <w:pPr>
              <w:jc w:val="center"/>
              <w:rPr>
                <w:sz w:val="22"/>
                <w:szCs w:val="22"/>
              </w:rPr>
            </w:pPr>
            <w:r w:rsidRPr="00716706">
              <w:rPr>
                <w:sz w:val="22"/>
                <w:szCs w:val="22"/>
              </w:rPr>
              <w:t>0</w:t>
            </w:r>
          </w:p>
          <w:p w:rsidR="00CF3D08" w:rsidRPr="00716706" w:rsidRDefault="00716706" w:rsidP="00CF3D08">
            <w:pPr>
              <w:jc w:val="center"/>
              <w:rPr>
                <w:sz w:val="22"/>
                <w:szCs w:val="22"/>
              </w:rPr>
            </w:pPr>
            <w:r>
              <w:rPr>
                <w:sz w:val="22"/>
                <w:szCs w:val="22"/>
              </w:rPr>
              <w:t>10</w:t>
            </w:r>
          </w:p>
          <w:p w:rsidR="00CF3D08" w:rsidRPr="00716706" w:rsidRDefault="001F0587" w:rsidP="001F0587">
            <w:pPr>
              <w:jc w:val="center"/>
              <w:rPr>
                <w:sz w:val="22"/>
                <w:szCs w:val="22"/>
              </w:rPr>
            </w:pPr>
            <w:r>
              <w:rPr>
                <w:sz w:val="22"/>
                <w:szCs w:val="22"/>
              </w:rPr>
              <w:t>16</w:t>
            </w:r>
          </w:p>
        </w:tc>
        <w:tc>
          <w:tcPr>
            <w:tcW w:w="1969" w:type="dxa"/>
          </w:tcPr>
          <w:p w:rsidR="00CF3D08" w:rsidRPr="00716706" w:rsidRDefault="00CF3D08" w:rsidP="00B91D17">
            <w:pPr>
              <w:autoSpaceDE w:val="0"/>
              <w:autoSpaceDN w:val="0"/>
              <w:adjustRightInd w:val="0"/>
              <w:rPr>
                <w:i/>
                <w:sz w:val="22"/>
                <w:szCs w:val="22"/>
              </w:rPr>
            </w:pPr>
          </w:p>
        </w:tc>
      </w:tr>
      <w:tr w:rsidR="00CF3D08" w:rsidRPr="00B91D17" w:rsidTr="00CF3D08">
        <w:trPr>
          <w:trHeight w:val="88"/>
          <w:jc w:val="center"/>
        </w:trPr>
        <w:tc>
          <w:tcPr>
            <w:tcW w:w="876" w:type="dxa"/>
          </w:tcPr>
          <w:p w:rsidR="00CF3D08" w:rsidRPr="00716706" w:rsidRDefault="00CF3D08" w:rsidP="00CF3D08">
            <w:pPr>
              <w:autoSpaceDE w:val="0"/>
              <w:autoSpaceDN w:val="0"/>
              <w:adjustRightInd w:val="0"/>
              <w:jc w:val="center"/>
              <w:rPr>
                <w:color w:val="000000"/>
                <w:sz w:val="22"/>
                <w:szCs w:val="22"/>
              </w:rPr>
            </w:pPr>
            <w:r w:rsidRPr="00716706">
              <w:rPr>
                <w:color w:val="000000"/>
                <w:sz w:val="22"/>
                <w:szCs w:val="22"/>
              </w:rPr>
              <w:t>2</w:t>
            </w:r>
          </w:p>
        </w:tc>
        <w:tc>
          <w:tcPr>
            <w:tcW w:w="3411" w:type="dxa"/>
          </w:tcPr>
          <w:p w:rsidR="00CF3D08" w:rsidRPr="00716706" w:rsidRDefault="00CF3D08" w:rsidP="00CF3D08">
            <w:pPr>
              <w:autoSpaceDE w:val="0"/>
              <w:autoSpaceDN w:val="0"/>
              <w:adjustRightInd w:val="0"/>
              <w:ind w:right="-108"/>
              <w:rPr>
                <w:rFonts w:eastAsia="Calibri"/>
                <w:sz w:val="22"/>
                <w:szCs w:val="22"/>
              </w:rPr>
            </w:pPr>
            <w:r w:rsidRPr="00716706">
              <w:rPr>
                <w:rFonts w:eastAsia="Calibri"/>
                <w:sz w:val="22"/>
                <w:szCs w:val="22"/>
              </w:rPr>
              <w:t xml:space="preserve">врач – </w:t>
            </w:r>
            <w:proofErr w:type="spellStart"/>
            <w:r w:rsidR="00733C5C" w:rsidRPr="006E4F44">
              <w:rPr>
                <w:rFonts w:eastAsia="Calibri"/>
                <w:sz w:val="22"/>
                <w:szCs w:val="22"/>
              </w:rPr>
              <w:t>оториноларинголог</w:t>
            </w:r>
            <w:proofErr w:type="spellEnd"/>
          </w:p>
          <w:p w:rsidR="00CF3D08" w:rsidRPr="00716706" w:rsidRDefault="00CF3D08" w:rsidP="00CF3D08">
            <w:pPr>
              <w:rPr>
                <w:sz w:val="22"/>
                <w:szCs w:val="22"/>
              </w:rPr>
            </w:pPr>
          </w:p>
        </w:tc>
        <w:tc>
          <w:tcPr>
            <w:tcW w:w="1688" w:type="dxa"/>
          </w:tcPr>
          <w:p w:rsidR="00CF3D08" w:rsidRPr="00716706" w:rsidRDefault="00CF3D08" w:rsidP="00CF3D08">
            <w:pPr>
              <w:rPr>
                <w:sz w:val="22"/>
                <w:szCs w:val="22"/>
              </w:rPr>
            </w:pPr>
            <w:r w:rsidRPr="00716706">
              <w:rPr>
                <w:sz w:val="22"/>
                <w:szCs w:val="22"/>
              </w:rPr>
              <w:t>0                          1                         более 1</w:t>
            </w:r>
          </w:p>
        </w:tc>
        <w:tc>
          <w:tcPr>
            <w:tcW w:w="1829" w:type="dxa"/>
          </w:tcPr>
          <w:p w:rsidR="00CF3D08" w:rsidRPr="00716706" w:rsidRDefault="00CF3D08" w:rsidP="00CF3D08">
            <w:pPr>
              <w:jc w:val="center"/>
              <w:rPr>
                <w:sz w:val="22"/>
                <w:szCs w:val="22"/>
              </w:rPr>
            </w:pPr>
            <w:r w:rsidRPr="00716706">
              <w:rPr>
                <w:sz w:val="22"/>
                <w:szCs w:val="22"/>
              </w:rPr>
              <w:t>0</w:t>
            </w:r>
          </w:p>
          <w:p w:rsidR="00CF3D08" w:rsidRPr="00716706" w:rsidRDefault="00D8747E" w:rsidP="00CF3D08">
            <w:pPr>
              <w:jc w:val="center"/>
              <w:rPr>
                <w:sz w:val="22"/>
                <w:szCs w:val="22"/>
              </w:rPr>
            </w:pPr>
            <w:r>
              <w:rPr>
                <w:sz w:val="22"/>
                <w:szCs w:val="22"/>
              </w:rPr>
              <w:t>10</w:t>
            </w:r>
          </w:p>
          <w:p w:rsidR="00CF3D08" w:rsidRPr="00716706" w:rsidRDefault="009102A5" w:rsidP="001F0587">
            <w:pPr>
              <w:jc w:val="center"/>
              <w:rPr>
                <w:sz w:val="22"/>
                <w:szCs w:val="22"/>
              </w:rPr>
            </w:pPr>
            <w:r>
              <w:rPr>
                <w:sz w:val="22"/>
                <w:szCs w:val="22"/>
              </w:rPr>
              <w:t>1</w:t>
            </w:r>
            <w:r w:rsidR="001F0587">
              <w:rPr>
                <w:sz w:val="22"/>
                <w:szCs w:val="22"/>
              </w:rPr>
              <w:t>4</w:t>
            </w:r>
          </w:p>
        </w:tc>
        <w:tc>
          <w:tcPr>
            <w:tcW w:w="1969" w:type="dxa"/>
          </w:tcPr>
          <w:p w:rsidR="00CF3D08" w:rsidRPr="00716706" w:rsidRDefault="00CF3D08" w:rsidP="00B91D17">
            <w:pPr>
              <w:autoSpaceDE w:val="0"/>
              <w:autoSpaceDN w:val="0"/>
              <w:adjustRightInd w:val="0"/>
              <w:rPr>
                <w:i/>
                <w:sz w:val="22"/>
                <w:szCs w:val="22"/>
              </w:rPr>
            </w:pPr>
          </w:p>
        </w:tc>
      </w:tr>
      <w:tr w:rsidR="00CF3D08" w:rsidRPr="00B91D17" w:rsidTr="00CF3D08">
        <w:trPr>
          <w:trHeight w:val="100"/>
          <w:jc w:val="center"/>
        </w:trPr>
        <w:tc>
          <w:tcPr>
            <w:tcW w:w="876" w:type="dxa"/>
          </w:tcPr>
          <w:p w:rsidR="00CF3D08" w:rsidRPr="00716706" w:rsidRDefault="00CF3D08" w:rsidP="00CF3D08">
            <w:pPr>
              <w:autoSpaceDE w:val="0"/>
              <w:autoSpaceDN w:val="0"/>
              <w:adjustRightInd w:val="0"/>
              <w:jc w:val="center"/>
              <w:rPr>
                <w:color w:val="000000"/>
                <w:sz w:val="22"/>
                <w:szCs w:val="22"/>
              </w:rPr>
            </w:pPr>
            <w:r w:rsidRPr="00716706">
              <w:rPr>
                <w:color w:val="000000"/>
                <w:sz w:val="22"/>
                <w:szCs w:val="22"/>
              </w:rPr>
              <w:t>3</w:t>
            </w:r>
          </w:p>
        </w:tc>
        <w:tc>
          <w:tcPr>
            <w:tcW w:w="3411" w:type="dxa"/>
          </w:tcPr>
          <w:p w:rsidR="00CF3D08" w:rsidRPr="00716706" w:rsidRDefault="00CF3D08" w:rsidP="00CF3D08">
            <w:pPr>
              <w:autoSpaceDE w:val="0"/>
              <w:autoSpaceDN w:val="0"/>
              <w:adjustRightInd w:val="0"/>
              <w:ind w:right="-108"/>
              <w:rPr>
                <w:rFonts w:eastAsia="Calibri"/>
                <w:sz w:val="22"/>
                <w:szCs w:val="22"/>
              </w:rPr>
            </w:pPr>
            <w:r w:rsidRPr="00716706">
              <w:rPr>
                <w:rFonts w:eastAsia="Calibri"/>
                <w:sz w:val="22"/>
                <w:szCs w:val="22"/>
              </w:rPr>
              <w:t xml:space="preserve">врач – </w:t>
            </w:r>
            <w:proofErr w:type="spellStart"/>
            <w:r w:rsidRPr="00716706">
              <w:rPr>
                <w:rFonts w:eastAsia="Calibri"/>
                <w:sz w:val="22"/>
                <w:szCs w:val="22"/>
              </w:rPr>
              <w:t>дерматовенеролог</w:t>
            </w:r>
            <w:proofErr w:type="spellEnd"/>
          </w:p>
          <w:p w:rsidR="00CF3D08" w:rsidRPr="00716706" w:rsidRDefault="00CF3D08" w:rsidP="00CF3D08">
            <w:pPr>
              <w:rPr>
                <w:sz w:val="22"/>
                <w:szCs w:val="22"/>
              </w:rPr>
            </w:pPr>
          </w:p>
          <w:p w:rsidR="00CF3D08" w:rsidRPr="00716706" w:rsidRDefault="00CF3D08" w:rsidP="00CF3D08">
            <w:pPr>
              <w:rPr>
                <w:sz w:val="22"/>
                <w:szCs w:val="22"/>
              </w:rPr>
            </w:pPr>
          </w:p>
        </w:tc>
        <w:tc>
          <w:tcPr>
            <w:tcW w:w="1688" w:type="dxa"/>
          </w:tcPr>
          <w:p w:rsidR="00CF3D08" w:rsidRPr="00716706" w:rsidRDefault="00CF3D08" w:rsidP="00CF3D08">
            <w:pPr>
              <w:rPr>
                <w:sz w:val="22"/>
                <w:szCs w:val="22"/>
              </w:rPr>
            </w:pPr>
            <w:r w:rsidRPr="00716706">
              <w:rPr>
                <w:sz w:val="22"/>
                <w:szCs w:val="22"/>
              </w:rPr>
              <w:t>0                          1                         более 1</w:t>
            </w:r>
          </w:p>
        </w:tc>
        <w:tc>
          <w:tcPr>
            <w:tcW w:w="1829" w:type="dxa"/>
          </w:tcPr>
          <w:p w:rsidR="00CF3D08" w:rsidRPr="00716706" w:rsidRDefault="00CF3D08" w:rsidP="00CF3D08">
            <w:pPr>
              <w:jc w:val="center"/>
              <w:rPr>
                <w:sz w:val="22"/>
                <w:szCs w:val="22"/>
              </w:rPr>
            </w:pPr>
            <w:r w:rsidRPr="00716706">
              <w:rPr>
                <w:sz w:val="22"/>
                <w:szCs w:val="22"/>
              </w:rPr>
              <w:t>0</w:t>
            </w:r>
          </w:p>
          <w:p w:rsidR="00CF3D08" w:rsidRPr="00716706" w:rsidRDefault="00716706" w:rsidP="00CF3D08">
            <w:pPr>
              <w:jc w:val="center"/>
              <w:rPr>
                <w:sz w:val="22"/>
                <w:szCs w:val="22"/>
              </w:rPr>
            </w:pPr>
            <w:r>
              <w:rPr>
                <w:sz w:val="22"/>
                <w:szCs w:val="22"/>
              </w:rPr>
              <w:t>10</w:t>
            </w:r>
          </w:p>
          <w:p w:rsidR="00CF3D08" w:rsidRPr="00716706" w:rsidRDefault="00D8747E" w:rsidP="001F0587">
            <w:pPr>
              <w:jc w:val="center"/>
              <w:rPr>
                <w:sz w:val="22"/>
                <w:szCs w:val="22"/>
              </w:rPr>
            </w:pPr>
            <w:r>
              <w:rPr>
                <w:sz w:val="22"/>
                <w:szCs w:val="22"/>
              </w:rPr>
              <w:t>1</w:t>
            </w:r>
            <w:r w:rsidR="001F0587">
              <w:rPr>
                <w:sz w:val="22"/>
                <w:szCs w:val="22"/>
              </w:rPr>
              <w:t>4</w:t>
            </w:r>
          </w:p>
        </w:tc>
        <w:tc>
          <w:tcPr>
            <w:tcW w:w="1969" w:type="dxa"/>
          </w:tcPr>
          <w:p w:rsidR="00CF3D08" w:rsidRPr="00716706" w:rsidRDefault="00CF3D08" w:rsidP="00B91D17">
            <w:pPr>
              <w:autoSpaceDE w:val="0"/>
              <w:autoSpaceDN w:val="0"/>
              <w:adjustRightInd w:val="0"/>
              <w:rPr>
                <w:i/>
                <w:sz w:val="22"/>
                <w:szCs w:val="22"/>
              </w:rPr>
            </w:pPr>
          </w:p>
        </w:tc>
      </w:tr>
      <w:tr w:rsidR="00CF3D08" w:rsidRPr="00B91D17" w:rsidTr="00CF3D08">
        <w:trPr>
          <w:trHeight w:val="104"/>
          <w:jc w:val="center"/>
        </w:trPr>
        <w:tc>
          <w:tcPr>
            <w:tcW w:w="876" w:type="dxa"/>
          </w:tcPr>
          <w:p w:rsidR="00CF3D08" w:rsidRPr="00716706" w:rsidRDefault="00CF3D08" w:rsidP="00CF3D08">
            <w:pPr>
              <w:autoSpaceDE w:val="0"/>
              <w:autoSpaceDN w:val="0"/>
              <w:adjustRightInd w:val="0"/>
              <w:jc w:val="center"/>
              <w:rPr>
                <w:color w:val="000000"/>
                <w:sz w:val="22"/>
                <w:szCs w:val="22"/>
              </w:rPr>
            </w:pPr>
            <w:r w:rsidRPr="00716706">
              <w:rPr>
                <w:color w:val="000000"/>
                <w:sz w:val="22"/>
                <w:szCs w:val="22"/>
              </w:rPr>
              <w:t>4</w:t>
            </w:r>
          </w:p>
        </w:tc>
        <w:tc>
          <w:tcPr>
            <w:tcW w:w="3411" w:type="dxa"/>
          </w:tcPr>
          <w:p w:rsidR="00CF3D08" w:rsidRPr="00716706" w:rsidRDefault="00CF3D08" w:rsidP="00CF3D08">
            <w:pPr>
              <w:autoSpaceDE w:val="0"/>
              <w:autoSpaceDN w:val="0"/>
              <w:adjustRightInd w:val="0"/>
              <w:ind w:right="-108"/>
              <w:rPr>
                <w:rFonts w:eastAsia="Calibri"/>
                <w:sz w:val="22"/>
                <w:szCs w:val="22"/>
              </w:rPr>
            </w:pPr>
            <w:r w:rsidRPr="00716706">
              <w:rPr>
                <w:rFonts w:eastAsia="Calibri"/>
                <w:sz w:val="22"/>
                <w:szCs w:val="22"/>
              </w:rPr>
              <w:t>врач – стоматолог</w:t>
            </w:r>
          </w:p>
          <w:p w:rsidR="00CF3D08" w:rsidRPr="00716706" w:rsidRDefault="00CF3D08" w:rsidP="00CF3D08">
            <w:pPr>
              <w:rPr>
                <w:sz w:val="22"/>
                <w:szCs w:val="22"/>
              </w:rPr>
            </w:pPr>
            <w:r w:rsidRPr="00716706">
              <w:rPr>
                <w:sz w:val="22"/>
                <w:szCs w:val="22"/>
              </w:rPr>
              <w:t xml:space="preserve">                             </w:t>
            </w:r>
          </w:p>
          <w:p w:rsidR="00CF3D08" w:rsidRPr="00716706" w:rsidRDefault="00CF3D08" w:rsidP="00CF3D08">
            <w:pPr>
              <w:rPr>
                <w:sz w:val="22"/>
                <w:szCs w:val="22"/>
              </w:rPr>
            </w:pPr>
          </w:p>
        </w:tc>
        <w:tc>
          <w:tcPr>
            <w:tcW w:w="1688" w:type="dxa"/>
          </w:tcPr>
          <w:p w:rsidR="00CF3D08" w:rsidRPr="00716706" w:rsidRDefault="00CF3D08" w:rsidP="00CF3D08">
            <w:pPr>
              <w:rPr>
                <w:sz w:val="22"/>
                <w:szCs w:val="22"/>
              </w:rPr>
            </w:pPr>
            <w:r w:rsidRPr="00716706">
              <w:rPr>
                <w:sz w:val="22"/>
                <w:szCs w:val="22"/>
              </w:rPr>
              <w:t>0                          1                         более 1</w:t>
            </w:r>
          </w:p>
        </w:tc>
        <w:tc>
          <w:tcPr>
            <w:tcW w:w="1829" w:type="dxa"/>
          </w:tcPr>
          <w:p w:rsidR="00CF3D08" w:rsidRPr="00716706" w:rsidRDefault="00CF3D08" w:rsidP="00CF3D08">
            <w:pPr>
              <w:jc w:val="center"/>
              <w:rPr>
                <w:sz w:val="22"/>
                <w:szCs w:val="22"/>
              </w:rPr>
            </w:pPr>
            <w:r w:rsidRPr="00716706">
              <w:rPr>
                <w:sz w:val="22"/>
                <w:szCs w:val="22"/>
              </w:rPr>
              <w:t>0</w:t>
            </w:r>
          </w:p>
          <w:p w:rsidR="00CF3D08" w:rsidRPr="00716706" w:rsidRDefault="00D8747E" w:rsidP="00CF3D08">
            <w:pPr>
              <w:jc w:val="center"/>
              <w:rPr>
                <w:sz w:val="22"/>
                <w:szCs w:val="22"/>
              </w:rPr>
            </w:pPr>
            <w:r>
              <w:rPr>
                <w:sz w:val="22"/>
                <w:szCs w:val="22"/>
              </w:rPr>
              <w:t>10</w:t>
            </w:r>
          </w:p>
          <w:p w:rsidR="00CF3D08" w:rsidRPr="00716706" w:rsidRDefault="00716706" w:rsidP="001F0587">
            <w:pPr>
              <w:jc w:val="center"/>
              <w:rPr>
                <w:sz w:val="22"/>
                <w:szCs w:val="22"/>
              </w:rPr>
            </w:pPr>
            <w:r>
              <w:rPr>
                <w:sz w:val="22"/>
                <w:szCs w:val="22"/>
              </w:rPr>
              <w:t>1</w:t>
            </w:r>
            <w:r w:rsidR="001F0587">
              <w:rPr>
                <w:sz w:val="22"/>
                <w:szCs w:val="22"/>
              </w:rPr>
              <w:t>4</w:t>
            </w:r>
          </w:p>
        </w:tc>
        <w:tc>
          <w:tcPr>
            <w:tcW w:w="1969" w:type="dxa"/>
          </w:tcPr>
          <w:p w:rsidR="00CF3D08" w:rsidRPr="00716706" w:rsidRDefault="00CF3D08" w:rsidP="00B91D17">
            <w:pPr>
              <w:autoSpaceDE w:val="0"/>
              <w:autoSpaceDN w:val="0"/>
              <w:adjustRightInd w:val="0"/>
              <w:rPr>
                <w:i/>
                <w:sz w:val="22"/>
                <w:szCs w:val="22"/>
              </w:rPr>
            </w:pPr>
          </w:p>
        </w:tc>
      </w:tr>
      <w:tr w:rsidR="00CF3D08" w:rsidRPr="00B91D17" w:rsidTr="00CF3D08">
        <w:trPr>
          <w:trHeight w:val="100"/>
          <w:jc w:val="center"/>
        </w:trPr>
        <w:tc>
          <w:tcPr>
            <w:tcW w:w="876" w:type="dxa"/>
          </w:tcPr>
          <w:p w:rsidR="00CF3D08" w:rsidRPr="00716706" w:rsidRDefault="00CF3D08" w:rsidP="00CF3D08">
            <w:pPr>
              <w:autoSpaceDE w:val="0"/>
              <w:autoSpaceDN w:val="0"/>
              <w:adjustRightInd w:val="0"/>
              <w:jc w:val="center"/>
              <w:rPr>
                <w:color w:val="000000"/>
                <w:sz w:val="22"/>
                <w:szCs w:val="22"/>
              </w:rPr>
            </w:pPr>
            <w:r w:rsidRPr="00716706">
              <w:rPr>
                <w:color w:val="000000"/>
                <w:sz w:val="22"/>
                <w:szCs w:val="22"/>
              </w:rPr>
              <w:t>5</w:t>
            </w:r>
          </w:p>
        </w:tc>
        <w:tc>
          <w:tcPr>
            <w:tcW w:w="3411" w:type="dxa"/>
          </w:tcPr>
          <w:p w:rsidR="00CF3D08" w:rsidRPr="00716706" w:rsidRDefault="00CF3D08" w:rsidP="00CF3D08">
            <w:pPr>
              <w:autoSpaceDE w:val="0"/>
              <w:autoSpaceDN w:val="0"/>
              <w:adjustRightInd w:val="0"/>
              <w:ind w:right="-108"/>
              <w:rPr>
                <w:rFonts w:eastAsia="Calibri"/>
                <w:sz w:val="22"/>
                <w:szCs w:val="22"/>
              </w:rPr>
            </w:pPr>
            <w:r w:rsidRPr="00716706">
              <w:rPr>
                <w:rFonts w:eastAsia="Calibri"/>
                <w:sz w:val="22"/>
                <w:szCs w:val="22"/>
              </w:rPr>
              <w:t>врач – нарколог</w:t>
            </w:r>
          </w:p>
          <w:p w:rsidR="00CF3D08" w:rsidRPr="00716706" w:rsidRDefault="00CF3D08" w:rsidP="00CF3D08">
            <w:pPr>
              <w:rPr>
                <w:sz w:val="22"/>
                <w:szCs w:val="22"/>
              </w:rPr>
            </w:pPr>
            <w:r w:rsidRPr="00716706">
              <w:rPr>
                <w:sz w:val="22"/>
                <w:szCs w:val="22"/>
              </w:rPr>
              <w:t xml:space="preserve">                             </w:t>
            </w:r>
          </w:p>
          <w:p w:rsidR="00CF3D08" w:rsidRPr="00716706" w:rsidRDefault="00CF3D08" w:rsidP="00CF3D08">
            <w:pPr>
              <w:rPr>
                <w:sz w:val="22"/>
                <w:szCs w:val="22"/>
              </w:rPr>
            </w:pPr>
          </w:p>
        </w:tc>
        <w:tc>
          <w:tcPr>
            <w:tcW w:w="1688" w:type="dxa"/>
          </w:tcPr>
          <w:p w:rsidR="00CF3D08" w:rsidRPr="00716706" w:rsidRDefault="00CF3D08" w:rsidP="00CF3D08">
            <w:pPr>
              <w:rPr>
                <w:sz w:val="22"/>
                <w:szCs w:val="22"/>
              </w:rPr>
            </w:pPr>
            <w:r w:rsidRPr="00716706">
              <w:rPr>
                <w:sz w:val="22"/>
                <w:szCs w:val="22"/>
              </w:rPr>
              <w:t>0                          1                         более 1</w:t>
            </w:r>
          </w:p>
        </w:tc>
        <w:tc>
          <w:tcPr>
            <w:tcW w:w="1829" w:type="dxa"/>
          </w:tcPr>
          <w:p w:rsidR="00CF3D08" w:rsidRPr="00716706" w:rsidRDefault="00CF3D08" w:rsidP="00CF3D08">
            <w:pPr>
              <w:jc w:val="center"/>
              <w:rPr>
                <w:sz w:val="22"/>
                <w:szCs w:val="22"/>
              </w:rPr>
            </w:pPr>
            <w:r w:rsidRPr="00716706">
              <w:rPr>
                <w:sz w:val="22"/>
                <w:szCs w:val="22"/>
              </w:rPr>
              <w:t>0</w:t>
            </w:r>
          </w:p>
          <w:p w:rsidR="00CF3D08" w:rsidRPr="00716706" w:rsidRDefault="00D8747E" w:rsidP="00CF3D08">
            <w:pPr>
              <w:jc w:val="center"/>
              <w:rPr>
                <w:sz w:val="22"/>
                <w:szCs w:val="22"/>
              </w:rPr>
            </w:pPr>
            <w:r>
              <w:rPr>
                <w:sz w:val="22"/>
                <w:szCs w:val="22"/>
              </w:rPr>
              <w:t>10</w:t>
            </w:r>
          </w:p>
          <w:p w:rsidR="00CF3D08" w:rsidRPr="00716706" w:rsidRDefault="001F0587" w:rsidP="00CF3D08">
            <w:pPr>
              <w:jc w:val="center"/>
              <w:rPr>
                <w:sz w:val="22"/>
                <w:szCs w:val="22"/>
              </w:rPr>
            </w:pPr>
            <w:r>
              <w:rPr>
                <w:sz w:val="22"/>
                <w:szCs w:val="22"/>
              </w:rPr>
              <w:t>14</w:t>
            </w:r>
          </w:p>
        </w:tc>
        <w:tc>
          <w:tcPr>
            <w:tcW w:w="1969" w:type="dxa"/>
          </w:tcPr>
          <w:p w:rsidR="00CF3D08" w:rsidRPr="00716706" w:rsidRDefault="00CF3D08" w:rsidP="00B91D17">
            <w:pPr>
              <w:autoSpaceDE w:val="0"/>
              <w:autoSpaceDN w:val="0"/>
              <w:adjustRightInd w:val="0"/>
              <w:rPr>
                <w:i/>
                <w:sz w:val="22"/>
                <w:szCs w:val="22"/>
              </w:rPr>
            </w:pPr>
          </w:p>
        </w:tc>
      </w:tr>
      <w:tr w:rsidR="00CF3D08" w:rsidRPr="00B91D17" w:rsidTr="00CF3D08">
        <w:trPr>
          <w:trHeight w:val="102"/>
          <w:jc w:val="center"/>
        </w:trPr>
        <w:tc>
          <w:tcPr>
            <w:tcW w:w="876" w:type="dxa"/>
          </w:tcPr>
          <w:p w:rsidR="00CF3D08" w:rsidRPr="00716706" w:rsidRDefault="00CF3D08" w:rsidP="00CF3D08">
            <w:pPr>
              <w:autoSpaceDE w:val="0"/>
              <w:autoSpaceDN w:val="0"/>
              <w:adjustRightInd w:val="0"/>
              <w:jc w:val="center"/>
              <w:rPr>
                <w:color w:val="000000"/>
                <w:sz w:val="22"/>
                <w:szCs w:val="22"/>
              </w:rPr>
            </w:pPr>
            <w:r w:rsidRPr="00716706">
              <w:rPr>
                <w:color w:val="000000"/>
                <w:sz w:val="22"/>
                <w:szCs w:val="22"/>
              </w:rPr>
              <w:t>6</w:t>
            </w:r>
          </w:p>
        </w:tc>
        <w:tc>
          <w:tcPr>
            <w:tcW w:w="3411" w:type="dxa"/>
          </w:tcPr>
          <w:p w:rsidR="00CF3D08" w:rsidRPr="00716706" w:rsidRDefault="00CF3D08" w:rsidP="00CF3D08">
            <w:pPr>
              <w:autoSpaceDE w:val="0"/>
              <w:autoSpaceDN w:val="0"/>
              <w:adjustRightInd w:val="0"/>
              <w:ind w:right="-108"/>
              <w:rPr>
                <w:rFonts w:eastAsia="Calibri"/>
                <w:sz w:val="22"/>
                <w:szCs w:val="22"/>
              </w:rPr>
            </w:pPr>
            <w:r w:rsidRPr="00716706">
              <w:rPr>
                <w:rFonts w:eastAsia="Calibri"/>
                <w:sz w:val="22"/>
                <w:szCs w:val="22"/>
              </w:rPr>
              <w:t>врач – психиатр</w:t>
            </w:r>
          </w:p>
          <w:p w:rsidR="00CF3D08" w:rsidRPr="00716706" w:rsidRDefault="00CF3D08" w:rsidP="00CF3D08">
            <w:pPr>
              <w:rPr>
                <w:sz w:val="22"/>
                <w:szCs w:val="22"/>
              </w:rPr>
            </w:pPr>
            <w:r w:rsidRPr="00716706">
              <w:rPr>
                <w:sz w:val="22"/>
                <w:szCs w:val="22"/>
              </w:rPr>
              <w:t xml:space="preserve">                             </w:t>
            </w:r>
          </w:p>
          <w:p w:rsidR="00CF3D08" w:rsidRPr="00716706" w:rsidRDefault="00CF3D08" w:rsidP="00CF3D08">
            <w:pPr>
              <w:rPr>
                <w:sz w:val="22"/>
                <w:szCs w:val="22"/>
              </w:rPr>
            </w:pPr>
          </w:p>
        </w:tc>
        <w:tc>
          <w:tcPr>
            <w:tcW w:w="1688" w:type="dxa"/>
          </w:tcPr>
          <w:p w:rsidR="00CF3D08" w:rsidRPr="00716706" w:rsidRDefault="00CF3D08" w:rsidP="00CF3D08">
            <w:pPr>
              <w:rPr>
                <w:sz w:val="22"/>
                <w:szCs w:val="22"/>
              </w:rPr>
            </w:pPr>
            <w:r w:rsidRPr="00716706">
              <w:rPr>
                <w:sz w:val="22"/>
                <w:szCs w:val="22"/>
              </w:rPr>
              <w:t>0                          1                         более 1</w:t>
            </w:r>
          </w:p>
        </w:tc>
        <w:tc>
          <w:tcPr>
            <w:tcW w:w="1829" w:type="dxa"/>
          </w:tcPr>
          <w:p w:rsidR="00CF3D08" w:rsidRPr="00716706" w:rsidRDefault="00CF3D08" w:rsidP="00CF3D08">
            <w:pPr>
              <w:jc w:val="center"/>
              <w:rPr>
                <w:sz w:val="22"/>
                <w:szCs w:val="22"/>
              </w:rPr>
            </w:pPr>
            <w:r w:rsidRPr="00716706">
              <w:rPr>
                <w:sz w:val="22"/>
                <w:szCs w:val="22"/>
              </w:rPr>
              <w:t>0</w:t>
            </w:r>
          </w:p>
          <w:p w:rsidR="00CF3D08" w:rsidRPr="00716706" w:rsidRDefault="00583107" w:rsidP="00CF3D08">
            <w:pPr>
              <w:jc w:val="center"/>
              <w:rPr>
                <w:sz w:val="22"/>
                <w:szCs w:val="22"/>
              </w:rPr>
            </w:pPr>
            <w:r>
              <w:rPr>
                <w:sz w:val="22"/>
                <w:szCs w:val="22"/>
              </w:rPr>
              <w:t>10</w:t>
            </w:r>
          </w:p>
          <w:p w:rsidR="00CF3D08" w:rsidRPr="00716706" w:rsidRDefault="00D8747E" w:rsidP="001F0587">
            <w:pPr>
              <w:jc w:val="center"/>
              <w:rPr>
                <w:sz w:val="22"/>
                <w:szCs w:val="22"/>
              </w:rPr>
            </w:pPr>
            <w:r>
              <w:rPr>
                <w:sz w:val="22"/>
                <w:szCs w:val="22"/>
              </w:rPr>
              <w:t>1</w:t>
            </w:r>
            <w:r w:rsidR="001F0587">
              <w:rPr>
                <w:sz w:val="22"/>
                <w:szCs w:val="22"/>
              </w:rPr>
              <w:t>4</w:t>
            </w:r>
          </w:p>
        </w:tc>
        <w:tc>
          <w:tcPr>
            <w:tcW w:w="1969" w:type="dxa"/>
          </w:tcPr>
          <w:p w:rsidR="00CF3D08" w:rsidRPr="00716706" w:rsidRDefault="00CF3D08" w:rsidP="00B91D17">
            <w:pPr>
              <w:autoSpaceDE w:val="0"/>
              <w:autoSpaceDN w:val="0"/>
              <w:adjustRightInd w:val="0"/>
              <w:rPr>
                <w:i/>
                <w:sz w:val="22"/>
                <w:szCs w:val="22"/>
              </w:rPr>
            </w:pPr>
          </w:p>
        </w:tc>
      </w:tr>
      <w:tr w:rsidR="00CF3D08" w:rsidRPr="00B91D17" w:rsidTr="00CF3D08">
        <w:trPr>
          <w:trHeight w:val="100"/>
          <w:jc w:val="center"/>
        </w:trPr>
        <w:tc>
          <w:tcPr>
            <w:tcW w:w="876" w:type="dxa"/>
          </w:tcPr>
          <w:p w:rsidR="00CF3D08" w:rsidRPr="00716706" w:rsidRDefault="00CF3D08" w:rsidP="00CF3D08">
            <w:pPr>
              <w:autoSpaceDE w:val="0"/>
              <w:autoSpaceDN w:val="0"/>
              <w:adjustRightInd w:val="0"/>
              <w:jc w:val="center"/>
              <w:rPr>
                <w:color w:val="000000"/>
                <w:sz w:val="22"/>
                <w:szCs w:val="22"/>
              </w:rPr>
            </w:pPr>
            <w:r w:rsidRPr="00716706">
              <w:rPr>
                <w:color w:val="000000"/>
                <w:sz w:val="22"/>
                <w:szCs w:val="22"/>
              </w:rPr>
              <w:t>7</w:t>
            </w:r>
          </w:p>
        </w:tc>
        <w:tc>
          <w:tcPr>
            <w:tcW w:w="3411" w:type="dxa"/>
          </w:tcPr>
          <w:p w:rsidR="00CF3D08" w:rsidRPr="00716706" w:rsidRDefault="00CF3D08" w:rsidP="00CF3D08">
            <w:pPr>
              <w:autoSpaceDE w:val="0"/>
              <w:autoSpaceDN w:val="0"/>
              <w:adjustRightInd w:val="0"/>
              <w:ind w:right="-108"/>
              <w:rPr>
                <w:sz w:val="22"/>
                <w:szCs w:val="22"/>
              </w:rPr>
            </w:pPr>
            <w:r w:rsidRPr="00716706">
              <w:rPr>
                <w:rFonts w:eastAsia="Calibri"/>
                <w:sz w:val="22"/>
                <w:szCs w:val="22"/>
              </w:rPr>
              <w:t xml:space="preserve">врач – гинеколог  </w:t>
            </w:r>
          </w:p>
        </w:tc>
        <w:tc>
          <w:tcPr>
            <w:tcW w:w="1688" w:type="dxa"/>
          </w:tcPr>
          <w:p w:rsidR="00CF3D08" w:rsidRPr="00716706" w:rsidRDefault="00CF3D08" w:rsidP="00CF3D08">
            <w:pPr>
              <w:rPr>
                <w:sz w:val="22"/>
                <w:szCs w:val="22"/>
              </w:rPr>
            </w:pPr>
            <w:r w:rsidRPr="00716706">
              <w:rPr>
                <w:sz w:val="22"/>
                <w:szCs w:val="22"/>
              </w:rPr>
              <w:t>0                          1                         более 1</w:t>
            </w:r>
          </w:p>
        </w:tc>
        <w:tc>
          <w:tcPr>
            <w:tcW w:w="1829" w:type="dxa"/>
          </w:tcPr>
          <w:p w:rsidR="00CF3D08" w:rsidRPr="00716706" w:rsidRDefault="00CF3D08" w:rsidP="00CF3D08">
            <w:pPr>
              <w:jc w:val="center"/>
              <w:rPr>
                <w:sz w:val="22"/>
                <w:szCs w:val="22"/>
              </w:rPr>
            </w:pPr>
            <w:r w:rsidRPr="00716706">
              <w:rPr>
                <w:sz w:val="22"/>
                <w:szCs w:val="22"/>
              </w:rPr>
              <w:t>0</w:t>
            </w:r>
          </w:p>
          <w:p w:rsidR="00CF3D08" w:rsidRPr="00716706" w:rsidRDefault="00D8747E" w:rsidP="00CF3D08">
            <w:pPr>
              <w:jc w:val="center"/>
              <w:rPr>
                <w:sz w:val="22"/>
                <w:szCs w:val="22"/>
              </w:rPr>
            </w:pPr>
            <w:r>
              <w:rPr>
                <w:sz w:val="22"/>
                <w:szCs w:val="22"/>
              </w:rPr>
              <w:t>10</w:t>
            </w:r>
          </w:p>
          <w:p w:rsidR="00CF3D08" w:rsidRPr="00716706" w:rsidRDefault="00716706" w:rsidP="001F0587">
            <w:pPr>
              <w:jc w:val="center"/>
              <w:rPr>
                <w:sz w:val="22"/>
                <w:szCs w:val="22"/>
              </w:rPr>
            </w:pPr>
            <w:r>
              <w:rPr>
                <w:sz w:val="22"/>
                <w:szCs w:val="22"/>
              </w:rPr>
              <w:t>1</w:t>
            </w:r>
            <w:r w:rsidR="001F0587">
              <w:rPr>
                <w:sz w:val="22"/>
                <w:szCs w:val="22"/>
              </w:rPr>
              <w:t>4</w:t>
            </w:r>
          </w:p>
        </w:tc>
        <w:tc>
          <w:tcPr>
            <w:tcW w:w="1969" w:type="dxa"/>
          </w:tcPr>
          <w:p w:rsidR="00CF3D08" w:rsidRPr="00716706" w:rsidRDefault="00CF3D08" w:rsidP="00B91D17">
            <w:pPr>
              <w:autoSpaceDE w:val="0"/>
              <w:autoSpaceDN w:val="0"/>
              <w:adjustRightInd w:val="0"/>
              <w:rPr>
                <w:i/>
                <w:sz w:val="22"/>
                <w:szCs w:val="22"/>
              </w:rPr>
            </w:pPr>
          </w:p>
        </w:tc>
      </w:tr>
      <w:tr w:rsidR="00CF3D08" w:rsidRPr="00B91D17" w:rsidTr="00CF3D08">
        <w:trPr>
          <w:trHeight w:val="100"/>
          <w:jc w:val="center"/>
        </w:trPr>
        <w:tc>
          <w:tcPr>
            <w:tcW w:w="876" w:type="dxa"/>
          </w:tcPr>
          <w:p w:rsidR="00CF3D08" w:rsidRPr="00716706" w:rsidRDefault="00CF3D08" w:rsidP="00CF3D08">
            <w:pPr>
              <w:autoSpaceDE w:val="0"/>
              <w:autoSpaceDN w:val="0"/>
              <w:adjustRightInd w:val="0"/>
              <w:jc w:val="center"/>
              <w:rPr>
                <w:color w:val="000000"/>
                <w:sz w:val="22"/>
                <w:szCs w:val="22"/>
              </w:rPr>
            </w:pPr>
          </w:p>
        </w:tc>
        <w:tc>
          <w:tcPr>
            <w:tcW w:w="3411" w:type="dxa"/>
          </w:tcPr>
          <w:p w:rsidR="00CF3D08" w:rsidRPr="00716706" w:rsidRDefault="00CF3D08" w:rsidP="00CF3D08">
            <w:pPr>
              <w:autoSpaceDE w:val="0"/>
              <w:autoSpaceDN w:val="0"/>
              <w:adjustRightInd w:val="0"/>
              <w:ind w:right="-108"/>
              <w:rPr>
                <w:rFonts w:eastAsia="Calibri"/>
                <w:sz w:val="22"/>
                <w:szCs w:val="22"/>
              </w:rPr>
            </w:pPr>
            <w:r w:rsidRPr="00716706">
              <w:rPr>
                <w:b/>
                <w:sz w:val="22"/>
                <w:szCs w:val="22"/>
              </w:rPr>
              <w:t>Итого:</w:t>
            </w:r>
          </w:p>
        </w:tc>
        <w:tc>
          <w:tcPr>
            <w:tcW w:w="1688" w:type="dxa"/>
          </w:tcPr>
          <w:p w:rsidR="00CF3D08" w:rsidRPr="00716706" w:rsidRDefault="00CF3D08" w:rsidP="00CF3D08">
            <w:pPr>
              <w:autoSpaceDE w:val="0"/>
              <w:autoSpaceDN w:val="0"/>
              <w:adjustRightInd w:val="0"/>
              <w:rPr>
                <w:i/>
                <w:sz w:val="22"/>
                <w:szCs w:val="22"/>
              </w:rPr>
            </w:pPr>
          </w:p>
        </w:tc>
        <w:tc>
          <w:tcPr>
            <w:tcW w:w="1829" w:type="dxa"/>
          </w:tcPr>
          <w:p w:rsidR="00CF3D08" w:rsidRPr="00716706" w:rsidRDefault="00CF3D08" w:rsidP="00CF3D08">
            <w:pPr>
              <w:autoSpaceDE w:val="0"/>
              <w:autoSpaceDN w:val="0"/>
              <w:adjustRightInd w:val="0"/>
              <w:jc w:val="center"/>
              <w:rPr>
                <w:sz w:val="22"/>
                <w:szCs w:val="22"/>
              </w:rPr>
            </w:pPr>
            <w:r w:rsidRPr="00716706">
              <w:rPr>
                <w:sz w:val="22"/>
                <w:szCs w:val="22"/>
              </w:rPr>
              <w:t>100</w:t>
            </w:r>
          </w:p>
        </w:tc>
        <w:tc>
          <w:tcPr>
            <w:tcW w:w="1969" w:type="dxa"/>
          </w:tcPr>
          <w:p w:rsidR="00CF3D08" w:rsidRPr="00716706" w:rsidRDefault="00CF3D08" w:rsidP="00B91D17">
            <w:pPr>
              <w:autoSpaceDE w:val="0"/>
              <w:autoSpaceDN w:val="0"/>
              <w:adjustRightInd w:val="0"/>
              <w:rPr>
                <w:i/>
                <w:sz w:val="22"/>
                <w:szCs w:val="22"/>
              </w:rPr>
            </w:pPr>
          </w:p>
        </w:tc>
      </w:tr>
    </w:tbl>
    <w:p w:rsidR="00A361DA" w:rsidRDefault="00A361DA" w:rsidP="00FC01A6">
      <w:pPr>
        <w:jc w:val="center"/>
        <w:rPr>
          <w:b/>
          <w:sz w:val="28"/>
          <w:u w:val="single"/>
        </w:rPr>
      </w:pPr>
    </w:p>
    <w:p w:rsidR="00243F84" w:rsidRPr="00FC01A6" w:rsidRDefault="00243F84" w:rsidP="00243F84">
      <w:pPr>
        <w:jc w:val="both"/>
        <w:rPr>
          <w:sz w:val="22"/>
          <w:szCs w:val="22"/>
        </w:rPr>
      </w:pPr>
      <w:r w:rsidRPr="00FC01A6">
        <w:rPr>
          <w:sz w:val="22"/>
          <w:szCs w:val="22"/>
          <w:u w:val="single"/>
        </w:rPr>
        <w:t>Примечание</w:t>
      </w:r>
      <w:r w:rsidRPr="00FC01A6">
        <w:rPr>
          <w:sz w:val="22"/>
          <w:szCs w:val="22"/>
        </w:rPr>
        <w:t>.</w:t>
      </w:r>
    </w:p>
    <w:p w:rsidR="00A361DA" w:rsidRPr="00243F84" w:rsidRDefault="00243F84" w:rsidP="00243F84">
      <w:pPr>
        <w:autoSpaceDE w:val="0"/>
        <w:autoSpaceDN w:val="0"/>
        <w:adjustRightInd w:val="0"/>
        <w:jc w:val="both"/>
        <w:rPr>
          <w:sz w:val="20"/>
          <w:szCs w:val="20"/>
        </w:rPr>
      </w:pPr>
      <w:r w:rsidRPr="00243F84">
        <w:rPr>
          <w:rFonts w:eastAsia="Calibri"/>
          <w:sz w:val="20"/>
          <w:szCs w:val="20"/>
          <w:lang w:eastAsia="en-US"/>
        </w:rPr>
        <w:t xml:space="preserve">1. </w:t>
      </w:r>
      <w:r w:rsidR="00A361DA" w:rsidRPr="00243F84">
        <w:rPr>
          <w:rFonts w:eastAsia="Calibri"/>
          <w:sz w:val="20"/>
          <w:szCs w:val="20"/>
          <w:lang w:eastAsia="en-US"/>
        </w:rPr>
        <w:t>Заявка может содержать документы, подтверждающие квалификацию участника закупки (</w:t>
      </w:r>
      <w:r w:rsidR="00A361DA" w:rsidRPr="00243F84">
        <w:rPr>
          <w:sz w:val="20"/>
          <w:szCs w:val="20"/>
        </w:rPr>
        <w:t>отсутствие указанных документов не является основанием для признания заявки не соответствующей требованиям).</w:t>
      </w:r>
    </w:p>
    <w:p w:rsidR="004827D2" w:rsidRPr="00243F84" w:rsidRDefault="00243F84" w:rsidP="004827D2">
      <w:pPr>
        <w:ind w:left="180" w:right="97" w:hanging="180"/>
        <w:jc w:val="both"/>
        <w:rPr>
          <w:sz w:val="20"/>
          <w:szCs w:val="20"/>
        </w:rPr>
      </w:pPr>
      <w:r w:rsidRPr="00243F84">
        <w:rPr>
          <w:sz w:val="20"/>
          <w:szCs w:val="20"/>
        </w:rPr>
        <w:t xml:space="preserve">2. </w:t>
      </w:r>
      <w:r w:rsidR="004827D2" w:rsidRPr="00243F84">
        <w:rPr>
          <w:sz w:val="20"/>
          <w:szCs w:val="20"/>
        </w:rPr>
        <w:t xml:space="preserve"> Конкурсная комиссия вправе не начислять баллы по показателям, не подтвержденным документально.</w:t>
      </w:r>
      <w:r w:rsidRPr="00243F84">
        <w:rPr>
          <w:sz w:val="20"/>
          <w:szCs w:val="20"/>
        </w:rPr>
        <w:t xml:space="preserve"> В качестве подтверждающих документов могут быть представлены копии трудовых книжек, договоров и иные документы.</w:t>
      </w:r>
    </w:p>
    <w:p w:rsidR="004827D2" w:rsidRPr="00243F84" w:rsidRDefault="004827D2" w:rsidP="004827D2">
      <w:pPr>
        <w:rPr>
          <w:sz w:val="20"/>
          <w:szCs w:val="20"/>
          <w:vertAlign w:val="superscript"/>
        </w:rPr>
      </w:pPr>
      <w:r w:rsidRPr="00243F84">
        <w:rPr>
          <w:sz w:val="20"/>
          <w:szCs w:val="20"/>
        </w:rPr>
        <w:t xml:space="preserve">2. Данную форму и приложения к ней (при наличии) рекомендуется представить на магнитном носителе (диск) в формате </w:t>
      </w:r>
      <w:r w:rsidRPr="00243F84">
        <w:rPr>
          <w:sz w:val="20"/>
          <w:szCs w:val="20"/>
          <w:lang w:val="en-US"/>
        </w:rPr>
        <w:t>Word</w:t>
      </w:r>
      <w:r w:rsidRPr="00243F84">
        <w:rPr>
          <w:sz w:val="20"/>
          <w:szCs w:val="20"/>
        </w:rPr>
        <w:t xml:space="preserve"> или </w:t>
      </w:r>
      <w:r w:rsidRPr="00243F84">
        <w:rPr>
          <w:sz w:val="20"/>
          <w:szCs w:val="20"/>
          <w:lang w:val="en-US"/>
        </w:rPr>
        <w:t>Excel</w:t>
      </w:r>
    </w:p>
    <w:p w:rsidR="009F0C05" w:rsidRDefault="009F0C05">
      <w:pPr>
        <w:spacing w:after="200" w:line="276" w:lineRule="auto"/>
        <w:rPr>
          <w:b/>
          <w:sz w:val="28"/>
          <w:u w:val="single"/>
        </w:rPr>
      </w:pPr>
      <w:r>
        <w:rPr>
          <w:b/>
          <w:sz w:val="28"/>
          <w:u w:val="single"/>
        </w:rPr>
        <w:br w:type="page"/>
      </w:r>
    </w:p>
    <w:p w:rsidR="00FC01A6" w:rsidRPr="00FC01A6" w:rsidRDefault="00FC01A6" w:rsidP="00FC01A6">
      <w:pPr>
        <w:jc w:val="center"/>
        <w:rPr>
          <w:b/>
          <w:sz w:val="28"/>
          <w:u w:val="single"/>
        </w:rPr>
      </w:pPr>
      <w:r w:rsidRPr="00FC01A6">
        <w:rPr>
          <w:b/>
          <w:sz w:val="28"/>
          <w:u w:val="single"/>
        </w:rPr>
        <w:lastRenderedPageBreak/>
        <w:t>Форма № 6</w:t>
      </w:r>
    </w:p>
    <w:p w:rsidR="00FC01A6" w:rsidRPr="00FC01A6" w:rsidRDefault="00FC01A6" w:rsidP="00FC01A6">
      <w:pPr>
        <w:tabs>
          <w:tab w:val="left" w:pos="720"/>
        </w:tabs>
        <w:jc w:val="center"/>
        <w:rPr>
          <w:vertAlign w:val="superscript"/>
        </w:rPr>
      </w:pPr>
    </w:p>
    <w:p w:rsidR="00FC01A6" w:rsidRPr="00FC01A6" w:rsidRDefault="00FC01A6" w:rsidP="00FC01A6">
      <w:r w:rsidRPr="00FC01A6">
        <w:t>На бланке организации</w:t>
      </w:r>
    </w:p>
    <w:p w:rsidR="00FC01A6" w:rsidRPr="00FC01A6" w:rsidRDefault="00FC01A6" w:rsidP="00FC01A6">
      <w:r w:rsidRPr="00FC01A6">
        <w:t>Дата, исх. Номер</w:t>
      </w:r>
    </w:p>
    <w:p w:rsidR="00FC01A6" w:rsidRPr="00FC01A6" w:rsidRDefault="00FC01A6" w:rsidP="00FC01A6">
      <w:pPr>
        <w:jc w:val="center"/>
        <w:rPr>
          <w:b/>
          <w:sz w:val="20"/>
          <w:szCs w:val="20"/>
        </w:rPr>
      </w:pPr>
    </w:p>
    <w:p w:rsidR="00FC01A6" w:rsidRPr="00FC01A6" w:rsidRDefault="00FC01A6" w:rsidP="00FC01A6">
      <w:pPr>
        <w:jc w:val="center"/>
        <w:rPr>
          <w:b/>
          <w:caps/>
        </w:rPr>
      </w:pPr>
      <w:r w:rsidRPr="00FC01A6">
        <w:rPr>
          <w:b/>
          <w:caps/>
        </w:rPr>
        <w:t xml:space="preserve">Предложение  участника открытого конкурса в отношении объекта закупки </w:t>
      </w:r>
    </w:p>
    <w:p w:rsidR="00FC01A6" w:rsidRPr="00FC01A6" w:rsidRDefault="00FC01A6" w:rsidP="00FC01A6">
      <w:pPr>
        <w:jc w:val="center"/>
        <w:rPr>
          <w:b/>
          <w:caps/>
        </w:rPr>
      </w:pPr>
      <w:r w:rsidRPr="00FC01A6">
        <w:rPr>
          <w:b/>
          <w:caps/>
        </w:rPr>
        <w:t>(</w:t>
      </w:r>
      <w:r w:rsidR="00D33E8A">
        <w:rPr>
          <w:rFonts w:eastAsia="Calibri"/>
          <w:b/>
          <w:i/>
          <w:szCs w:val="24"/>
          <w:lang w:eastAsia="en-US"/>
        </w:rPr>
        <w:t>Предложение по «</w:t>
      </w:r>
      <w:r w:rsidR="00B016C1">
        <w:rPr>
          <w:rFonts w:eastAsiaTheme="minorHAnsi"/>
          <w:b/>
          <w:bCs/>
          <w:i/>
          <w:szCs w:val="24"/>
          <w:lang w:eastAsia="en-US"/>
        </w:rPr>
        <w:t>Качественным, функциональным</w:t>
      </w:r>
      <w:r w:rsidR="00B016C1" w:rsidRPr="0056140E">
        <w:rPr>
          <w:rFonts w:eastAsiaTheme="minorHAnsi"/>
          <w:b/>
          <w:bCs/>
          <w:i/>
          <w:szCs w:val="24"/>
          <w:lang w:eastAsia="en-US"/>
        </w:rPr>
        <w:t xml:space="preserve"> и экологически</w:t>
      </w:r>
      <w:r w:rsidR="00B016C1">
        <w:rPr>
          <w:rFonts w:eastAsiaTheme="minorHAnsi"/>
          <w:b/>
          <w:bCs/>
          <w:i/>
          <w:szCs w:val="24"/>
          <w:lang w:eastAsia="en-US"/>
        </w:rPr>
        <w:t>м характеристикам</w:t>
      </w:r>
      <w:r w:rsidR="00B016C1" w:rsidRPr="0056140E">
        <w:rPr>
          <w:rFonts w:eastAsiaTheme="minorHAnsi"/>
          <w:b/>
          <w:bCs/>
          <w:i/>
          <w:szCs w:val="24"/>
          <w:lang w:eastAsia="en-US"/>
        </w:rPr>
        <w:t xml:space="preserve"> объекта закупк</w:t>
      </w:r>
      <w:r w:rsidR="00B016C1">
        <w:rPr>
          <w:rFonts w:eastAsiaTheme="minorHAnsi"/>
          <w:b/>
          <w:bCs/>
          <w:i/>
          <w:szCs w:val="24"/>
          <w:lang w:eastAsia="en-US"/>
        </w:rPr>
        <w:t>и</w:t>
      </w:r>
      <w:r w:rsidR="00B016C1" w:rsidRPr="005B2445">
        <w:rPr>
          <w:rFonts w:eastAsia="Calibri"/>
          <w:b/>
          <w:i/>
          <w:szCs w:val="24"/>
          <w:lang w:eastAsia="en-US"/>
        </w:rPr>
        <w:t>»</w:t>
      </w:r>
      <w:r w:rsidRPr="00FC01A6">
        <w:rPr>
          <w:b/>
          <w:caps/>
        </w:rPr>
        <w:t>)</w:t>
      </w:r>
    </w:p>
    <w:p w:rsidR="00FC01A6" w:rsidRPr="00FC01A6" w:rsidRDefault="00FC01A6" w:rsidP="00FC01A6">
      <w:pPr>
        <w:jc w:val="center"/>
        <w:rPr>
          <w:b/>
          <w:caps/>
          <w:sz w:val="16"/>
          <w:szCs w:val="16"/>
        </w:rPr>
      </w:pPr>
    </w:p>
    <w:p w:rsidR="00FC01A6" w:rsidRPr="00FC01A6" w:rsidRDefault="00FC01A6" w:rsidP="00FC01A6">
      <w:pPr>
        <w:jc w:val="center"/>
        <w:rPr>
          <w:b/>
          <w:caps/>
          <w:sz w:val="16"/>
          <w:szCs w:val="16"/>
        </w:rPr>
      </w:pPr>
    </w:p>
    <w:p w:rsidR="00FC01A6" w:rsidRPr="00FC01A6" w:rsidRDefault="00FC01A6" w:rsidP="00730931">
      <w:pPr>
        <w:pStyle w:val="ConsPlusNormal"/>
        <w:keepNext/>
        <w:keepLines/>
        <w:widowControl/>
        <w:ind w:firstLine="0"/>
        <w:jc w:val="both"/>
        <w:rPr>
          <w:i/>
        </w:rPr>
      </w:pPr>
      <w:r w:rsidRPr="00730931">
        <w:rPr>
          <w:rFonts w:ascii="Times New Roman" w:hAnsi="Times New Roman" w:cs="Times New Roman"/>
          <w:sz w:val="24"/>
          <w:szCs w:val="24"/>
        </w:rPr>
        <w:t>Изучив конкурсную документацию, объектом закупки которой является</w:t>
      </w:r>
      <w:r w:rsidR="00730931" w:rsidRPr="00730931">
        <w:rPr>
          <w:rFonts w:ascii="Times New Roman" w:hAnsi="Times New Roman" w:cs="Times New Roman"/>
          <w:i/>
          <w:sz w:val="24"/>
          <w:szCs w:val="24"/>
        </w:rPr>
        <w:t xml:space="preserve"> оказание услуг по проведению периодических медицинских осмотров</w:t>
      </w:r>
      <w:r w:rsidR="00730931" w:rsidRPr="00730931">
        <w:rPr>
          <w:rFonts w:ascii="Times New Roman" w:hAnsi="Times New Roman" w:cs="Times New Roman"/>
          <w:b/>
          <w:i/>
          <w:sz w:val="24"/>
          <w:szCs w:val="24"/>
        </w:rPr>
        <w:t xml:space="preserve"> </w:t>
      </w:r>
      <w:r w:rsidR="00730931" w:rsidRPr="00730931">
        <w:rPr>
          <w:rFonts w:ascii="Times New Roman" w:hAnsi="Times New Roman" w:cs="Times New Roman"/>
          <w:i/>
          <w:sz w:val="24"/>
          <w:szCs w:val="24"/>
        </w:rPr>
        <w:t>(обследований)</w:t>
      </w:r>
      <w:r w:rsidR="00730931" w:rsidRPr="00730931">
        <w:rPr>
          <w:rFonts w:ascii="Times New Roman" w:hAnsi="Times New Roman" w:cs="Times New Roman"/>
          <w:b/>
          <w:i/>
          <w:sz w:val="24"/>
          <w:szCs w:val="24"/>
        </w:rPr>
        <w:t xml:space="preserve"> </w:t>
      </w:r>
      <w:r w:rsidR="00730931" w:rsidRPr="00730931">
        <w:rPr>
          <w:rFonts w:ascii="Times New Roman" w:hAnsi="Times New Roman" w:cs="Times New Roman"/>
          <w:i/>
          <w:sz w:val="24"/>
          <w:szCs w:val="24"/>
        </w:rPr>
        <w:t>в образовательных учреждениях</w:t>
      </w:r>
      <w:r w:rsidR="00E76830" w:rsidRPr="00730931">
        <w:rPr>
          <w:rFonts w:ascii="Times New Roman" w:hAnsi="Times New Roman" w:cs="Times New Roman"/>
          <w:sz w:val="24"/>
          <w:szCs w:val="24"/>
        </w:rPr>
        <w:t>,</w:t>
      </w:r>
      <w:r w:rsidRPr="00730931">
        <w:rPr>
          <w:rFonts w:ascii="Times New Roman" w:hAnsi="Times New Roman" w:cs="Times New Roman"/>
          <w:sz w:val="24"/>
          <w:szCs w:val="24"/>
        </w:rPr>
        <w:t xml:space="preserve"> в том числе условия и порядок проведения настоящего конкурса, проект контракта, мы</w:t>
      </w:r>
      <w:r w:rsidRPr="00FC01A6">
        <w:t xml:space="preserve"> </w:t>
      </w:r>
      <w:r w:rsidRPr="00FC01A6">
        <w:rPr>
          <w:b/>
        </w:rPr>
        <w:t>________________________________________________</w:t>
      </w:r>
      <w:r w:rsidR="00E76830">
        <w:rPr>
          <w:b/>
        </w:rPr>
        <w:t>_____________________________</w:t>
      </w:r>
    </w:p>
    <w:p w:rsidR="00FC01A6" w:rsidRPr="00FC01A6" w:rsidRDefault="00FC01A6" w:rsidP="00FC01A6">
      <w:pPr>
        <w:spacing w:line="240" w:lineRule="atLeast"/>
        <w:ind w:firstLine="360"/>
        <w:jc w:val="center"/>
        <w:rPr>
          <w:rFonts w:eastAsia="Calibri"/>
          <w:i/>
          <w:sz w:val="32"/>
          <w:szCs w:val="32"/>
          <w:vertAlign w:val="superscript"/>
          <w:lang w:eastAsia="en-US"/>
        </w:rPr>
      </w:pPr>
      <w:r w:rsidRPr="00FC01A6">
        <w:rPr>
          <w:rFonts w:eastAsia="Calibri"/>
          <w:i/>
          <w:sz w:val="32"/>
          <w:szCs w:val="32"/>
          <w:vertAlign w:val="superscript"/>
          <w:lang w:eastAsia="en-US"/>
        </w:rPr>
        <w:t>(полное наименование организации-участника закупки по учредительным документам)</w:t>
      </w:r>
    </w:p>
    <w:p w:rsidR="00FC01A6" w:rsidRPr="00FC01A6" w:rsidRDefault="00FC01A6" w:rsidP="00FC01A6">
      <w:pPr>
        <w:spacing w:line="240" w:lineRule="atLeast"/>
        <w:jc w:val="both"/>
        <w:rPr>
          <w:rFonts w:eastAsia="Calibri"/>
          <w:sz w:val="16"/>
          <w:szCs w:val="16"/>
          <w:lang w:eastAsia="en-US"/>
        </w:rPr>
      </w:pPr>
      <w:r w:rsidRPr="00FC01A6">
        <w:rPr>
          <w:rFonts w:eastAsia="Calibri"/>
          <w:szCs w:val="22"/>
          <w:lang w:eastAsia="en-US"/>
        </w:rPr>
        <w:t>в лице _______________________________________________________________________</w:t>
      </w:r>
    </w:p>
    <w:p w:rsidR="00FC01A6" w:rsidRPr="00FC01A6" w:rsidRDefault="00FC01A6" w:rsidP="00FC01A6">
      <w:pPr>
        <w:ind w:firstLine="1080"/>
        <w:rPr>
          <w:rFonts w:eastAsia="Calibri"/>
          <w:i/>
          <w:sz w:val="32"/>
          <w:szCs w:val="32"/>
          <w:vertAlign w:val="superscript"/>
          <w:lang w:eastAsia="en-US"/>
        </w:rPr>
      </w:pPr>
      <w:r w:rsidRPr="00FC01A6">
        <w:rPr>
          <w:rFonts w:eastAsia="Calibri"/>
          <w:i/>
          <w:sz w:val="32"/>
          <w:szCs w:val="32"/>
          <w:vertAlign w:val="superscript"/>
          <w:lang w:eastAsia="en-US"/>
        </w:rPr>
        <w:t>(наименование должности руководителя, его Фамилия, Имя, Отчество (полностью))</w:t>
      </w:r>
    </w:p>
    <w:p w:rsidR="00FC01A6" w:rsidRPr="00FC01A6" w:rsidRDefault="00FC01A6" w:rsidP="00FC01A6">
      <w:pPr>
        <w:jc w:val="both"/>
        <w:rPr>
          <w:rFonts w:eastAsia="Calibri"/>
          <w:szCs w:val="20"/>
          <w:lang w:eastAsia="en-US"/>
        </w:rPr>
      </w:pPr>
      <w:r w:rsidRPr="00FC01A6">
        <w:rPr>
          <w:rFonts w:eastAsia="Calibri"/>
          <w:szCs w:val="22"/>
          <w:lang w:eastAsia="en-US"/>
        </w:rPr>
        <w:t>уполномоченного в случае признания нас победителями конкурса подписать контракт, согласны оказать предусмотренные контрактом услуги в соответствии с требованиями конкурсной документации и нашими предложениями:</w:t>
      </w:r>
    </w:p>
    <w:p w:rsidR="00B016C1" w:rsidRDefault="00B016C1" w:rsidP="00FC01A6">
      <w:pPr>
        <w:jc w:val="center"/>
        <w:rPr>
          <w:b/>
        </w:rPr>
      </w:pPr>
    </w:p>
    <w:p w:rsidR="00B016C1" w:rsidRDefault="00B016C1" w:rsidP="00FC01A6">
      <w:pPr>
        <w:jc w:val="center"/>
        <w:rPr>
          <w:rFonts w:eastAsia="Calibri"/>
          <w:szCs w:val="24"/>
          <w:lang w:eastAsia="en-US"/>
        </w:rPr>
      </w:pPr>
      <w:r>
        <w:rPr>
          <w:b/>
        </w:rPr>
        <w:t xml:space="preserve">Критерий оценки </w:t>
      </w:r>
      <w:r w:rsidRPr="005B2445">
        <w:rPr>
          <w:rFonts w:eastAsia="Calibri"/>
          <w:b/>
          <w:i/>
          <w:szCs w:val="24"/>
          <w:lang w:eastAsia="en-US"/>
        </w:rPr>
        <w:t>«</w:t>
      </w:r>
      <w:r w:rsidRPr="0056140E">
        <w:rPr>
          <w:rFonts w:eastAsiaTheme="minorHAnsi"/>
          <w:b/>
          <w:bCs/>
          <w:i/>
          <w:szCs w:val="24"/>
          <w:lang w:eastAsia="en-US"/>
        </w:rPr>
        <w:t>Качественные, функциональные и экологические характеристики объекта закупк</w:t>
      </w:r>
      <w:r>
        <w:rPr>
          <w:rFonts w:eastAsiaTheme="minorHAnsi"/>
          <w:b/>
          <w:bCs/>
          <w:i/>
          <w:szCs w:val="24"/>
          <w:lang w:eastAsia="en-US"/>
        </w:rPr>
        <w:t>и</w:t>
      </w:r>
      <w:r w:rsidRPr="005B2445">
        <w:rPr>
          <w:rFonts w:eastAsia="Calibri"/>
          <w:b/>
          <w:i/>
          <w:szCs w:val="24"/>
          <w:lang w:eastAsia="en-US"/>
        </w:rPr>
        <w:t>»</w:t>
      </w:r>
      <w:r w:rsidRPr="00EB0275">
        <w:rPr>
          <w:rFonts w:eastAsia="Calibri"/>
          <w:szCs w:val="24"/>
          <w:lang w:eastAsia="en-US"/>
        </w:rPr>
        <w:t xml:space="preserve"> </w:t>
      </w:r>
    </w:p>
    <w:p w:rsidR="00716706" w:rsidRDefault="00FC01A6" w:rsidP="00FC01A6">
      <w:pPr>
        <w:jc w:val="center"/>
        <w:rPr>
          <w:b/>
        </w:rPr>
      </w:pPr>
      <w:r w:rsidRPr="00FC01A6">
        <w:rPr>
          <w:b/>
        </w:rPr>
        <w:t xml:space="preserve"> </w:t>
      </w:r>
    </w:p>
    <w:p w:rsidR="00034BC6" w:rsidRDefault="00B016C1" w:rsidP="009102A5">
      <w:pPr>
        <w:ind w:left="-108"/>
        <w:jc w:val="center"/>
        <w:rPr>
          <w:b/>
          <w:sz w:val="22"/>
          <w:szCs w:val="22"/>
        </w:rPr>
      </w:pPr>
      <w:r>
        <w:rPr>
          <w:b/>
        </w:rPr>
        <w:t xml:space="preserve">Показатель </w:t>
      </w:r>
      <w:r w:rsidR="00FC01A6" w:rsidRPr="00FC01A6">
        <w:rPr>
          <w:b/>
        </w:rPr>
        <w:t>критерия «Качество услуг»</w:t>
      </w:r>
      <w:r w:rsidR="009102A5" w:rsidRPr="009102A5">
        <w:rPr>
          <w:b/>
          <w:sz w:val="22"/>
          <w:szCs w:val="22"/>
        </w:rPr>
        <w:t xml:space="preserve"> </w:t>
      </w:r>
    </w:p>
    <w:p w:rsidR="00FC01A6" w:rsidRDefault="00B016C1" w:rsidP="009102A5">
      <w:pPr>
        <w:jc w:val="center"/>
        <w:rPr>
          <w:b/>
        </w:rPr>
      </w:pPr>
      <w:r>
        <w:rPr>
          <w:b/>
          <w:sz w:val="22"/>
          <w:szCs w:val="22"/>
        </w:rPr>
        <w:t>К</w:t>
      </w:r>
      <w:r w:rsidR="009102A5" w:rsidRPr="00FC01A6">
        <w:rPr>
          <w:b/>
          <w:sz w:val="22"/>
          <w:szCs w:val="22"/>
        </w:rPr>
        <w:t>оэффициент значимости показателя</w:t>
      </w:r>
      <w:r w:rsidR="009102A5">
        <w:rPr>
          <w:b/>
          <w:sz w:val="22"/>
          <w:szCs w:val="22"/>
        </w:rPr>
        <w:t xml:space="preserve"> </w:t>
      </w:r>
      <w:r w:rsidR="00034BC6">
        <w:rPr>
          <w:b/>
          <w:sz w:val="22"/>
          <w:szCs w:val="22"/>
        </w:rPr>
        <w:t>–</w:t>
      </w:r>
      <w:r>
        <w:rPr>
          <w:b/>
          <w:sz w:val="22"/>
          <w:szCs w:val="22"/>
        </w:rPr>
        <w:t xml:space="preserve"> 0,3 (30%)</w:t>
      </w:r>
    </w:p>
    <w:p w:rsidR="00E76830" w:rsidRPr="00FC01A6" w:rsidRDefault="00E76830" w:rsidP="00FC01A6">
      <w:pPr>
        <w:jc w:val="center"/>
        <w:rPr>
          <w:b/>
        </w:rPr>
      </w:pPr>
    </w:p>
    <w:tbl>
      <w:tblPr>
        <w:tblW w:w="959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6968"/>
        <w:gridCol w:w="2162"/>
      </w:tblGrid>
      <w:tr w:rsidR="009102A5" w:rsidRPr="00FC01A6" w:rsidTr="00034BC6">
        <w:trPr>
          <w:trHeight w:val="1503"/>
          <w:jc w:val="center"/>
        </w:trPr>
        <w:tc>
          <w:tcPr>
            <w:tcW w:w="461" w:type="dxa"/>
            <w:hideMark/>
          </w:tcPr>
          <w:p w:rsidR="009102A5" w:rsidRPr="00FC01A6" w:rsidRDefault="009102A5" w:rsidP="00FC01A6">
            <w:pPr>
              <w:ind w:left="-108" w:right="-119"/>
              <w:jc w:val="center"/>
              <w:rPr>
                <w:b/>
                <w:bCs/>
                <w:szCs w:val="24"/>
              </w:rPr>
            </w:pPr>
            <w:r w:rsidRPr="00FC01A6">
              <w:rPr>
                <w:b/>
                <w:bCs/>
                <w:szCs w:val="24"/>
              </w:rPr>
              <w:t xml:space="preserve">№ </w:t>
            </w:r>
          </w:p>
          <w:p w:rsidR="009102A5" w:rsidRPr="00FC01A6" w:rsidRDefault="009102A5" w:rsidP="00FC01A6">
            <w:pPr>
              <w:ind w:left="-108" w:right="-119"/>
              <w:jc w:val="center"/>
              <w:rPr>
                <w:b/>
                <w:bCs/>
                <w:szCs w:val="24"/>
              </w:rPr>
            </w:pPr>
            <w:proofErr w:type="gramStart"/>
            <w:r w:rsidRPr="00FC01A6">
              <w:rPr>
                <w:b/>
                <w:bCs/>
                <w:szCs w:val="24"/>
              </w:rPr>
              <w:t>п</w:t>
            </w:r>
            <w:proofErr w:type="gramEnd"/>
            <w:r w:rsidRPr="00FC01A6">
              <w:rPr>
                <w:b/>
                <w:bCs/>
                <w:szCs w:val="24"/>
              </w:rPr>
              <w:t>/п</w:t>
            </w:r>
          </w:p>
        </w:tc>
        <w:tc>
          <w:tcPr>
            <w:tcW w:w="6968" w:type="dxa"/>
            <w:vAlign w:val="center"/>
            <w:hideMark/>
          </w:tcPr>
          <w:p w:rsidR="009102A5" w:rsidRDefault="009102A5" w:rsidP="00FC01A6">
            <w:pPr>
              <w:ind w:right="-108" w:hanging="108"/>
              <w:jc w:val="center"/>
              <w:rPr>
                <w:b/>
              </w:rPr>
            </w:pPr>
            <w:r w:rsidRPr="00FC01A6">
              <w:rPr>
                <w:b/>
                <w:bCs/>
                <w:szCs w:val="24"/>
              </w:rPr>
              <w:t>Показател</w:t>
            </w:r>
            <w:r w:rsidR="00243F84">
              <w:rPr>
                <w:b/>
                <w:bCs/>
                <w:szCs w:val="24"/>
              </w:rPr>
              <w:t>ь</w:t>
            </w:r>
            <w:r>
              <w:rPr>
                <w:b/>
              </w:rPr>
              <w:t xml:space="preserve"> </w:t>
            </w:r>
          </w:p>
          <w:p w:rsidR="009102A5" w:rsidRPr="00151D44" w:rsidRDefault="009102A5" w:rsidP="00FC01A6">
            <w:pPr>
              <w:ind w:right="-108" w:hanging="108"/>
              <w:jc w:val="center"/>
              <w:rPr>
                <w:b/>
                <w:bCs/>
                <w:i/>
                <w:szCs w:val="24"/>
              </w:rPr>
            </w:pPr>
            <w:r w:rsidRPr="00151D44">
              <w:rPr>
                <w:b/>
                <w:i/>
              </w:rPr>
              <w:t>Предложения о дополнительных услугах</w:t>
            </w:r>
            <w:r w:rsidR="00243F84">
              <w:rPr>
                <w:b/>
                <w:i/>
              </w:rPr>
              <w:t>:</w:t>
            </w:r>
          </w:p>
        </w:tc>
        <w:tc>
          <w:tcPr>
            <w:tcW w:w="2162" w:type="dxa"/>
            <w:vAlign w:val="center"/>
            <w:hideMark/>
          </w:tcPr>
          <w:p w:rsidR="009102A5" w:rsidRPr="00FC01A6" w:rsidRDefault="009102A5" w:rsidP="00FC01A6">
            <w:pPr>
              <w:jc w:val="center"/>
              <w:rPr>
                <w:b/>
                <w:bCs/>
                <w:szCs w:val="24"/>
              </w:rPr>
            </w:pPr>
            <w:r w:rsidRPr="00FC01A6">
              <w:rPr>
                <w:b/>
                <w:szCs w:val="24"/>
              </w:rPr>
              <w:t>Предложение участника закупки  о «Качестве услуг»</w:t>
            </w:r>
            <w:r w:rsidR="00243F84">
              <w:rPr>
                <w:b/>
                <w:szCs w:val="24"/>
              </w:rPr>
              <w:t>*</w:t>
            </w:r>
          </w:p>
        </w:tc>
      </w:tr>
      <w:tr w:rsidR="009102A5" w:rsidRPr="00FC01A6" w:rsidTr="00034BC6">
        <w:trPr>
          <w:trHeight w:val="547"/>
          <w:jc w:val="center"/>
        </w:trPr>
        <w:tc>
          <w:tcPr>
            <w:tcW w:w="461" w:type="dxa"/>
            <w:vAlign w:val="center"/>
          </w:tcPr>
          <w:p w:rsidR="009102A5" w:rsidRPr="00151D44" w:rsidRDefault="009102A5" w:rsidP="00151D44">
            <w:pPr>
              <w:ind w:left="-108" w:right="-119"/>
              <w:jc w:val="center"/>
              <w:rPr>
                <w:bCs/>
                <w:szCs w:val="24"/>
              </w:rPr>
            </w:pPr>
            <w:r w:rsidRPr="00151D44">
              <w:rPr>
                <w:bCs/>
                <w:szCs w:val="24"/>
              </w:rPr>
              <w:t>1</w:t>
            </w:r>
          </w:p>
        </w:tc>
        <w:tc>
          <w:tcPr>
            <w:tcW w:w="6968" w:type="dxa"/>
            <w:vAlign w:val="center"/>
          </w:tcPr>
          <w:p w:rsidR="009102A5" w:rsidRPr="00151D44" w:rsidRDefault="009102A5" w:rsidP="009102A5">
            <w:pPr>
              <w:jc w:val="center"/>
              <w:rPr>
                <w:rFonts w:eastAsia="Calibri"/>
                <w:sz w:val="22"/>
                <w:szCs w:val="22"/>
              </w:rPr>
            </w:pPr>
            <w:r>
              <w:rPr>
                <w:rFonts w:eastAsia="Calibri"/>
                <w:sz w:val="22"/>
                <w:szCs w:val="22"/>
              </w:rPr>
              <w:t>Обследование</w:t>
            </w:r>
            <w:r w:rsidRPr="00716706">
              <w:rPr>
                <w:color w:val="000000"/>
                <w:sz w:val="22"/>
                <w:szCs w:val="22"/>
              </w:rPr>
              <w:t xml:space="preserve"> </w:t>
            </w:r>
            <w:r w:rsidRPr="00151D44">
              <w:rPr>
                <w:rFonts w:eastAsia="Calibri"/>
                <w:bCs/>
                <w:szCs w:val="24"/>
                <w:lang w:eastAsia="en-US"/>
              </w:rPr>
              <w:t>врач</w:t>
            </w:r>
            <w:r>
              <w:rPr>
                <w:rFonts w:eastAsia="Calibri"/>
                <w:bCs/>
                <w:szCs w:val="24"/>
                <w:lang w:eastAsia="en-US"/>
              </w:rPr>
              <w:t>ом</w:t>
            </w:r>
            <w:r w:rsidRPr="00151D44">
              <w:rPr>
                <w:rFonts w:eastAsia="Calibri"/>
                <w:bCs/>
                <w:szCs w:val="24"/>
                <w:lang w:eastAsia="en-US"/>
              </w:rPr>
              <w:t xml:space="preserve"> -</w:t>
            </w:r>
            <w:r w:rsidRPr="00151D44">
              <w:rPr>
                <w:rFonts w:eastAsia="Calibri"/>
                <w:sz w:val="22"/>
                <w:szCs w:val="22"/>
              </w:rPr>
              <w:t xml:space="preserve"> невролог</w:t>
            </w:r>
            <w:r>
              <w:rPr>
                <w:rFonts w:eastAsia="Calibri"/>
                <w:sz w:val="22"/>
                <w:szCs w:val="22"/>
              </w:rPr>
              <w:t>ом</w:t>
            </w:r>
          </w:p>
        </w:tc>
        <w:tc>
          <w:tcPr>
            <w:tcW w:w="2162" w:type="dxa"/>
            <w:vAlign w:val="center"/>
          </w:tcPr>
          <w:p w:rsidR="009102A5" w:rsidRPr="00FC01A6" w:rsidRDefault="009102A5" w:rsidP="009102A5">
            <w:pPr>
              <w:autoSpaceDE w:val="0"/>
              <w:autoSpaceDN w:val="0"/>
              <w:adjustRightInd w:val="0"/>
              <w:rPr>
                <w:b/>
                <w:szCs w:val="24"/>
              </w:rPr>
            </w:pPr>
          </w:p>
        </w:tc>
      </w:tr>
      <w:tr w:rsidR="009102A5" w:rsidRPr="00FC01A6" w:rsidTr="00034BC6">
        <w:trPr>
          <w:trHeight w:val="556"/>
          <w:jc w:val="center"/>
        </w:trPr>
        <w:tc>
          <w:tcPr>
            <w:tcW w:w="461" w:type="dxa"/>
            <w:vAlign w:val="center"/>
          </w:tcPr>
          <w:p w:rsidR="009102A5" w:rsidRPr="00151D44" w:rsidRDefault="009102A5" w:rsidP="00151D44">
            <w:pPr>
              <w:ind w:left="-108" w:right="-119"/>
              <w:jc w:val="center"/>
              <w:rPr>
                <w:bCs/>
                <w:szCs w:val="24"/>
              </w:rPr>
            </w:pPr>
            <w:r w:rsidRPr="00151D44">
              <w:rPr>
                <w:bCs/>
                <w:szCs w:val="24"/>
              </w:rPr>
              <w:t>2</w:t>
            </w:r>
          </w:p>
        </w:tc>
        <w:tc>
          <w:tcPr>
            <w:tcW w:w="6968" w:type="dxa"/>
            <w:vAlign w:val="center"/>
          </w:tcPr>
          <w:p w:rsidR="009102A5" w:rsidRPr="00FC01A6" w:rsidRDefault="009102A5" w:rsidP="00243F84">
            <w:pPr>
              <w:autoSpaceDE w:val="0"/>
              <w:autoSpaceDN w:val="0"/>
              <w:adjustRightInd w:val="0"/>
              <w:jc w:val="center"/>
              <w:rPr>
                <w:rFonts w:eastAsia="Calibri"/>
                <w:bCs/>
                <w:szCs w:val="24"/>
                <w:lang w:eastAsia="en-US"/>
              </w:rPr>
            </w:pPr>
            <w:r>
              <w:rPr>
                <w:rFonts w:eastAsia="Calibri"/>
                <w:sz w:val="22"/>
                <w:szCs w:val="22"/>
              </w:rPr>
              <w:t>Обследование</w:t>
            </w:r>
            <w:r w:rsidRPr="00716706">
              <w:rPr>
                <w:rFonts w:eastAsia="Calibri"/>
                <w:sz w:val="22"/>
                <w:szCs w:val="22"/>
              </w:rPr>
              <w:t xml:space="preserve"> </w:t>
            </w:r>
            <w:r>
              <w:rPr>
                <w:rFonts w:eastAsia="Calibri"/>
                <w:bCs/>
                <w:szCs w:val="24"/>
                <w:lang w:eastAsia="en-US"/>
              </w:rPr>
              <w:t>врачом</w:t>
            </w:r>
            <w:r>
              <w:rPr>
                <w:rFonts w:eastAsia="Calibri"/>
                <w:sz w:val="22"/>
                <w:szCs w:val="22"/>
              </w:rPr>
              <w:t xml:space="preserve"> - офтальмолог</w:t>
            </w:r>
            <w:r w:rsidR="00243F84">
              <w:rPr>
                <w:rFonts w:eastAsia="Calibri"/>
                <w:sz w:val="22"/>
                <w:szCs w:val="22"/>
              </w:rPr>
              <w:t>ом</w:t>
            </w:r>
          </w:p>
        </w:tc>
        <w:tc>
          <w:tcPr>
            <w:tcW w:w="2162" w:type="dxa"/>
            <w:vAlign w:val="center"/>
          </w:tcPr>
          <w:p w:rsidR="009102A5" w:rsidRPr="00FC01A6" w:rsidRDefault="009102A5" w:rsidP="00FC01A6">
            <w:pPr>
              <w:jc w:val="center"/>
              <w:rPr>
                <w:b/>
                <w:szCs w:val="24"/>
              </w:rPr>
            </w:pPr>
          </w:p>
        </w:tc>
      </w:tr>
      <w:tr w:rsidR="009102A5" w:rsidRPr="00FC01A6" w:rsidTr="00034BC6">
        <w:trPr>
          <w:trHeight w:val="595"/>
          <w:jc w:val="center"/>
        </w:trPr>
        <w:tc>
          <w:tcPr>
            <w:tcW w:w="461" w:type="dxa"/>
            <w:vAlign w:val="center"/>
          </w:tcPr>
          <w:p w:rsidR="009102A5" w:rsidRPr="00151D44" w:rsidRDefault="009102A5" w:rsidP="00151D44">
            <w:pPr>
              <w:ind w:left="-108" w:right="-119"/>
              <w:jc w:val="center"/>
              <w:rPr>
                <w:bCs/>
                <w:szCs w:val="24"/>
              </w:rPr>
            </w:pPr>
            <w:r w:rsidRPr="00151D44">
              <w:rPr>
                <w:bCs/>
                <w:szCs w:val="24"/>
              </w:rPr>
              <w:t>3</w:t>
            </w:r>
          </w:p>
        </w:tc>
        <w:tc>
          <w:tcPr>
            <w:tcW w:w="6968" w:type="dxa"/>
            <w:vAlign w:val="center"/>
          </w:tcPr>
          <w:p w:rsidR="009102A5" w:rsidRPr="00FC01A6" w:rsidRDefault="009102A5" w:rsidP="009102A5">
            <w:pPr>
              <w:tabs>
                <w:tab w:val="left" w:pos="0"/>
                <w:tab w:val="left" w:pos="284"/>
              </w:tabs>
              <w:snapToGrid w:val="0"/>
              <w:jc w:val="center"/>
              <w:rPr>
                <w:rFonts w:eastAsia="Calibri"/>
                <w:bCs/>
                <w:szCs w:val="24"/>
                <w:lang w:eastAsia="en-US"/>
              </w:rPr>
            </w:pPr>
            <w:r>
              <w:rPr>
                <w:rFonts w:eastAsia="Calibri"/>
                <w:bCs/>
                <w:szCs w:val="24"/>
                <w:lang w:eastAsia="en-US"/>
              </w:rPr>
              <w:t>Предложения по иным обследованиям</w:t>
            </w:r>
          </w:p>
        </w:tc>
        <w:tc>
          <w:tcPr>
            <w:tcW w:w="2162" w:type="dxa"/>
            <w:vAlign w:val="center"/>
          </w:tcPr>
          <w:p w:rsidR="009102A5" w:rsidRPr="00FC01A6" w:rsidRDefault="009102A5" w:rsidP="00FC01A6">
            <w:pPr>
              <w:jc w:val="center"/>
              <w:rPr>
                <w:b/>
                <w:szCs w:val="24"/>
              </w:rPr>
            </w:pPr>
          </w:p>
        </w:tc>
      </w:tr>
    </w:tbl>
    <w:p w:rsidR="00151D44" w:rsidRDefault="00151D44" w:rsidP="00151D44">
      <w:pPr>
        <w:autoSpaceDE w:val="0"/>
        <w:autoSpaceDN w:val="0"/>
        <w:adjustRightInd w:val="0"/>
        <w:ind w:firstLine="540"/>
        <w:jc w:val="both"/>
        <w:rPr>
          <w:rFonts w:eastAsia="Calibri"/>
          <w:szCs w:val="24"/>
          <w:lang w:eastAsia="en-US"/>
        </w:rPr>
      </w:pPr>
    </w:p>
    <w:p w:rsidR="00A361DA" w:rsidRDefault="00243F84" w:rsidP="00151D44">
      <w:pPr>
        <w:rPr>
          <w:szCs w:val="24"/>
        </w:rPr>
      </w:pPr>
      <w:r>
        <w:rPr>
          <w:szCs w:val="24"/>
        </w:rPr>
        <w:t>*рекомендуется указать информацию о наличии/отсутствии предлагаемых дополнительных услуг.</w:t>
      </w:r>
    </w:p>
    <w:p w:rsidR="00243F84" w:rsidRDefault="00243F84" w:rsidP="00151D44">
      <w:pPr>
        <w:rPr>
          <w:szCs w:val="24"/>
        </w:rPr>
      </w:pPr>
    </w:p>
    <w:p w:rsidR="00151D44" w:rsidRPr="00FC01A6" w:rsidRDefault="00151D44" w:rsidP="00151D44">
      <w:pPr>
        <w:rPr>
          <w:szCs w:val="24"/>
        </w:rPr>
      </w:pPr>
      <w:r w:rsidRPr="00FC01A6">
        <w:rPr>
          <w:szCs w:val="24"/>
        </w:rPr>
        <w:t>Руководитель организации</w:t>
      </w:r>
      <w:r w:rsidRPr="00FC01A6">
        <w:rPr>
          <w:szCs w:val="24"/>
        </w:rPr>
        <w:tab/>
      </w:r>
      <w:r w:rsidRPr="00FC01A6">
        <w:rPr>
          <w:szCs w:val="24"/>
        </w:rPr>
        <w:tab/>
        <w:t>___________________        _____________________</w:t>
      </w:r>
    </w:p>
    <w:p w:rsidR="00151D44" w:rsidRPr="00FC01A6" w:rsidRDefault="00151D44" w:rsidP="00151D44">
      <w:pPr>
        <w:jc w:val="both"/>
        <w:rPr>
          <w:szCs w:val="24"/>
          <w:vertAlign w:val="superscript"/>
        </w:rPr>
      </w:pPr>
      <w:r w:rsidRPr="00FC01A6">
        <w:rPr>
          <w:szCs w:val="24"/>
          <w:vertAlign w:val="superscript"/>
        </w:rPr>
        <w:t xml:space="preserve">                                                                                      </w:t>
      </w:r>
      <w:r w:rsidRPr="00FC01A6">
        <w:rPr>
          <w:szCs w:val="24"/>
          <w:vertAlign w:val="superscript"/>
        </w:rPr>
        <w:tab/>
      </w:r>
      <w:r w:rsidRPr="00FC01A6">
        <w:rPr>
          <w:szCs w:val="24"/>
          <w:vertAlign w:val="superscript"/>
        </w:rPr>
        <w:tab/>
        <w:t xml:space="preserve">(подпись)                         </w:t>
      </w:r>
      <w:r w:rsidRPr="00FC01A6">
        <w:rPr>
          <w:sz w:val="28"/>
          <w:vertAlign w:val="superscript"/>
        </w:rPr>
        <w:t>М.П</w:t>
      </w:r>
      <w:r w:rsidRPr="00FC01A6">
        <w:rPr>
          <w:szCs w:val="24"/>
          <w:vertAlign w:val="superscript"/>
        </w:rPr>
        <w:t>.                                (Ф.И.О.)</w:t>
      </w:r>
    </w:p>
    <w:p w:rsidR="00151D44" w:rsidRPr="00FC01A6" w:rsidRDefault="00151D44" w:rsidP="00151D44">
      <w:pPr>
        <w:jc w:val="both"/>
        <w:rPr>
          <w:sz w:val="22"/>
          <w:szCs w:val="22"/>
        </w:rPr>
      </w:pPr>
      <w:r w:rsidRPr="00FC01A6">
        <w:rPr>
          <w:sz w:val="22"/>
          <w:szCs w:val="22"/>
          <w:u w:val="single"/>
        </w:rPr>
        <w:t>Примечание</w:t>
      </w:r>
      <w:r w:rsidRPr="00FC01A6">
        <w:rPr>
          <w:sz w:val="22"/>
          <w:szCs w:val="22"/>
        </w:rPr>
        <w:t>.</w:t>
      </w:r>
    </w:p>
    <w:p w:rsidR="00243F84" w:rsidRPr="00243F84" w:rsidRDefault="00151D44" w:rsidP="00243F84">
      <w:pPr>
        <w:ind w:left="180" w:right="97" w:hanging="180"/>
        <w:jc w:val="both"/>
        <w:rPr>
          <w:sz w:val="20"/>
          <w:szCs w:val="20"/>
        </w:rPr>
      </w:pPr>
      <w:r w:rsidRPr="00716706">
        <w:rPr>
          <w:sz w:val="20"/>
          <w:szCs w:val="20"/>
        </w:rPr>
        <w:t>1. Конкурсная комиссия вправе не начислять баллы по показателям, не подтвержденным документально.</w:t>
      </w:r>
      <w:r w:rsidR="00243F84" w:rsidRPr="00243F84">
        <w:rPr>
          <w:sz w:val="20"/>
          <w:szCs w:val="20"/>
        </w:rPr>
        <w:t xml:space="preserve"> </w:t>
      </w:r>
      <w:r w:rsidR="00243F84" w:rsidRPr="005A1AB3">
        <w:rPr>
          <w:sz w:val="20"/>
          <w:szCs w:val="20"/>
        </w:rPr>
        <w:t>В качестве подтверждающих документов могут быть представлены копии трудовых книжек, договоров и иные документы.</w:t>
      </w:r>
    </w:p>
    <w:p w:rsidR="00151D44" w:rsidRPr="00716706" w:rsidRDefault="00151D44" w:rsidP="00151D44">
      <w:pPr>
        <w:rPr>
          <w:sz w:val="20"/>
          <w:szCs w:val="20"/>
          <w:vertAlign w:val="superscript"/>
        </w:rPr>
      </w:pPr>
      <w:r>
        <w:rPr>
          <w:sz w:val="20"/>
          <w:szCs w:val="20"/>
        </w:rPr>
        <w:t>2</w:t>
      </w:r>
      <w:r w:rsidRPr="00716706">
        <w:rPr>
          <w:sz w:val="20"/>
          <w:szCs w:val="20"/>
        </w:rPr>
        <w:t xml:space="preserve">. Данную форму и приложения к ней (при наличии) рекомендуется представить на магнитном носителе (диск) в формате </w:t>
      </w:r>
      <w:r w:rsidRPr="00716706">
        <w:rPr>
          <w:sz w:val="20"/>
          <w:szCs w:val="20"/>
          <w:lang w:val="en-US"/>
        </w:rPr>
        <w:t>Word</w:t>
      </w:r>
      <w:r w:rsidRPr="00716706">
        <w:rPr>
          <w:sz w:val="20"/>
          <w:szCs w:val="20"/>
        </w:rPr>
        <w:t xml:space="preserve"> или </w:t>
      </w:r>
      <w:r w:rsidRPr="00716706">
        <w:rPr>
          <w:sz w:val="20"/>
          <w:szCs w:val="20"/>
          <w:lang w:val="en-US"/>
        </w:rPr>
        <w:t>Excel</w:t>
      </w:r>
    </w:p>
    <w:p w:rsidR="006F7E9A" w:rsidRPr="00205472" w:rsidRDefault="006F7E9A" w:rsidP="006F7E9A">
      <w:pPr>
        <w:jc w:val="center"/>
        <w:rPr>
          <w:b/>
          <w:highlight w:val="green"/>
        </w:rPr>
      </w:pPr>
      <w:r w:rsidRPr="004A3CB9">
        <w:rPr>
          <w:b/>
          <w:sz w:val="28"/>
          <w:u w:val="single"/>
        </w:rPr>
        <w:lastRenderedPageBreak/>
        <w:t xml:space="preserve">Форма № </w:t>
      </w:r>
      <w:r w:rsidR="004466C3">
        <w:rPr>
          <w:b/>
          <w:sz w:val="28"/>
          <w:u w:val="single"/>
        </w:rPr>
        <w:t>7</w:t>
      </w:r>
    </w:p>
    <w:p w:rsidR="006F7E9A" w:rsidRDefault="006F7E9A" w:rsidP="006F7E9A">
      <w:pPr>
        <w:tabs>
          <w:tab w:val="left" w:pos="720"/>
        </w:tabs>
        <w:jc w:val="center"/>
        <w:rPr>
          <w:vertAlign w:val="superscript"/>
        </w:rPr>
      </w:pPr>
    </w:p>
    <w:p w:rsidR="006F7E9A" w:rsidRPr="00793C47" w:rsidRDefault="006F7E9A" w:rsidP="006F7E9A">
      <w:r w:rsidRPr="00793C47">
        <w:t>На бланке организации</w:t>
      </w:r>
    </w:p>
    <w:p w:rsidR="006F7E9A" w:rsidRDefault="006F7E9A" w:rsidP="006F7E9A">
      <w:r>
        <w:t>Дата, исх. н</w:t>
      </w:r>
      <w:r w:rsidRPr="00793C47">
        <w:t>омер</w:t>
      </w:r>
    </w:p>
    <w:p w:rsidR="006F7E9A" w:rsidRPr="00793C47" w:rsidRDefault="006F7E9A" w:rsidP="006F7E9A"/>
    <w:p w:rsidR="006F7E9A" w:rsidRPr="00793C47" w:rsidRDefault="006F7E9A" w:rsidP="006F7E9A"/>
    <w:p w:rsidR="006F7E9A" w:rsidRDefault="006F7E9A" w:rsidP="006F7E9A">
      <w:pPr>
        <w:ind w:right="-143"/>
        <w:jc w:val="center"/>
        <w:rPr>
          <w:b/>
        </w:rPr>
      </w:pPr>
      <w:r w:rsidRPr="006B458E">
        <w:rPr>
          <w:b/>
        </w:rPr>
        <w:t>ДОВЕРЕННОСТЬ</w:t>
      </w:r>
    </w:p>
    <w:p w:rsidR="006F7E9A" w:rsidRDefault="006F7E9A" w:rsidP="006F7E9A">
      <w:pPr>
        <w:ind w:right="-143"/>
        <w:jc w:val="center"/>
        <w:rPr>
          <w:b/>
        </w:rPr>
      </w:pPr>
      <w:r>
        <w:rPr>
          <w:b/>
        </w:rPr>
        <w:t xml:space="preserve">НА ПРАВО ПОДПИСИ </w:t>
      </w:r>
      <w:proofErr w:type="gramStart"/>
      <w:r>
        <w:rPr>
          <w:b/>
        </w:rPr>
        <w:t>ЗАЯВКИ</w:t>
      </w:r>
      <w:proofErr w:type="gramEnd"/>
      <w:r>
        <w:rPr>
          <w:b/>
        </w:rPr>
        <w:t xml:space="preserve"> НА УЧАСТИЕ В  ОТКРЫТОМ КОНКУРСЕ </w:t>
      </w:r>
    </w:p>
    <w:p w:rsidR="006F7E9A" w:rsidRDefault="006F7E9A" w:rsidP="006F7E9A">
      <w:pPr>
        <w:ind w:right="-143"/>
        <w:jc w:val="center"/>
        <w:rPr>
          <w:b/>
        </w:rPr>
      </w:pPr>
    </w:p>
    <w:p w:rsidR="006F7E9A" w:rsidRPr="00D243D9" w:rsidRDefault="006F7E9A" w:rsidP="006F7E9A">
      <w:pPr>
        <w:ind w:right="-143"/>
        <w:jc w:val="center"/>
        <w:rPr>
          <w:b/>
          <w:i/>
        </w:rPr>
      </w:pPr>
      <w:r w:rsidRPr="00D243D9">
        <w:rPr>
          <w:b/>
          <w:i/>
          <w:szCs w:val="24"/>
        </w:rPr>
        <w:t>(оформляется при необходимости)</w:t>
      </w:r>
    </w:p>
    <w:p w:rsidR="006F7E9A" w:rsidRPr="0061264B" w:rsidRDefault="006F7E9A" w:rsidP="006F7E9A">
      <w:pPr>
        <w:jc w:val="both"/>
      </w:pPr>
    </w:p>
    <w:p w:rsidR="006F7E9A" w:rsidRPr="0061264B" w:rsidRDefault="006F7E9A" w:rsidP="006F7E9A">
      <w:pPr>
        <w:jc w:val="both"/>
      </w:pPr>
      <w:r w:rsidRPr="0061264B">
        <w:t>_____________________________________________________________________________</w:t>
      </w:r>
    </w:p>
    <w:p w:rsidR="006F7E9A" w:rsidRPr="0061264B" w:rsidRDefault="006F7E9A" w:rsidP="006F7E9A">
      <w:pPr>
        <w:jc w:val="both"/>
        <w:rPr>
          <w:vertAlign w:val="superscript"/>
        </w:rPr>
      </w:pPr>
      <w:r w:rsidRPr="0061264B">
        <w:rPr>
          <w:vertAlign w:val="superscript"/>
        </w:rPr>
        <w:t xml:space="preserve">                                                                                 (прописью число, месяц и год выдачи доверенности)</w:t>
      </w:r>
    </w:p>
    <w:p w:rsidR="006F7E9A" w:rsidRPr="0061264B" w:rsidRDefault="006F7E9A" w:rsidP="006F7E9A">
      <w:pPr>
        <w:jc w:val="both"/>
      </w:pPr>
      <w:r w:rsidRPr="0061264B">
        <w:t xml:space="preserve">участник </w:t>
      </w:r>
      <w:r>
        <w:t>открытого конкурса</w:t>
      </w:r>
      <w:r w:rsidRPr="0061264B">
        <w:t>:</w:t>
      </w:r>
    </w:p>
    <w:p w:rsidR="006F7E9A" w:rsidRPr="0061264B" w:rsidRDefault="006F7E9A" w:rsidP="006F7E9A">
      <w:pPr>
        <w:jc w:val="both"/>
        <w:rPr>
          <w:color w:val="000000"/>
        </w:rPr>
      </w:pPr>
      <w:r w:rsidRPr="0061264B">
        <w:rPr>
          <w:b/>
        </w:rPr>
        <w:t>_____________________________________________________________________________</w:t>
      </w:r>
    </w:p>
    <w:p w:rsidR="006F7E9A" w:rsidRPr="0061264B" w:rsidRDefault="006F7E9A" w:rsidP="006F7E9A">
      <w:pPr>
        <w:pStyle w:val="af3"/>
        <w:jc w:val="center"/>
        <w:rPr>
          <w:szCs w:val="24"/>
          <w:vertAlign w:val="superscript"/>
        </w:rPr>
      </w:pPr>
      <w:r w:rsidRPr="0061264B">
        <w:rPr>
          <w:szCs w:val="24"/>
          <w:vertAlign w:val="superscript"/>
        </w:rPr>
        <w:t>(полное наименование юридического лица-участника размещения заказа по учредительным документам)</w:t>
      </w:r>
    </w:p>
    <w:p w:rsidR="006F7E9A" w:rsidRPr="0061264B" w:rsidRDefault="006F7E9A" w:rsidP="006F7E9A">
      <w:pPr>
        <w:jc w:val="both"/>
        <w:rPr>
          <w:vertAlign w:val="superscript"/>
        </w:rPr>
      </w:pPr>
      <w:r w:rsidRPr="0061264B">
        <w:rPr>
          <w:vertAlign w:val="superscript"/>
        </w:rPr>
        <w:t xml:space="preserve">        </w:t>
      </w:r>
    </w:p>
    <w:p w:rsidR="006F7E9A" w:rsidRPr="0061264B" w:rsidRDefault="006F7E9A" w:rsidP="006F7E9A">
      <w:pPr>
        <w:jc w:val="both"/>
      </w:pPr>
      <w:r w:rsidRPr="0061264B">
        <w:t>уполномочивает _____________________________________________________________________________</w:t>
      </w:r>
    </w:p>
    <w:p w:rsidR="006F7E9A" w:rsidRPr="0061264B" w:rsidRDefault="006F7E9A" w:rsidP="006F7E9A">
      <w:pPr>
        <w:jc w:val="center"/>
        <w:rPr>
          <w:vertAlign w:val="superscript"/>
        </w:rPr>
      </w:pPr>
      <w:r w:rsidRPr="0061264B">
        <w:rPr>
          <w:vertAlign w:val="superscript"/>
        </w:rPr>
        <w:t>(фамилия, имя, отчество, должность)</w:t>
      </w:r>
    </w:p>
    <w:p w:rsidR="006F7E9A" w:rsidRPr="0061264B" w:rsidRDefault="006F7E9A" w:rsidP="006F7E9A">
      <w:pPr>
        <w:jc w:val="both"/>
      </w:pPr>
      <w:r>
        <w:t>паспорт серии ______ № __</w:t>
      </w:r>
      <w:r w:rsidRPr="0061264B">
        <w:t>_</w:t>
      </w:r>
      <w:r>
        <w:t>_____ выдан _________</w:t>
      </w:r>
      <w:r w:rsidRPr="0061264B">
        <w:t>__</w:t>
      </w:r>
      <w:r>
        <w:t>_______________ «____» __</w:t>
      </w:r>
      <w:r w:rsidRPr="0061264B">
        <w:t>_______</w:t>
      </w:r>
    </w:p>
    <w:p w:rsidR="006F7E9A" w:rsidRPr="0061264B" w:rsidRDefault="006F7E9A" w:rsidP="006F7E9A">
      <w:pPr>
        <w:pStyle w:val="af3"/>
        <w:rPr>
          <w:szCs w:val="24"/>
        </w:rPr>
      </w:pPr>
    </w:p>
    <w:p w:rsidR="006F7E9A" w:rsidRPr="0061264B" w:rsidRDefault="006F7E9A" w:rsidP="006F7E9A">
      <w:pPr>
        <w:pStyle w:val="af3"/>
        <w:rPr>
          <w:szCs w:val="24"/>
        </w:rPr>
      </w:pPr>
      <w:r w:rsidRPr="0061264B">
        <w:rPr>
          <w:szCs w:val="24"/>
        </w:rPr>
        <w:t>представлять интересы   ________________________________________________________</w:t>
      </w:r>
    </w:p>
    <w:p w:rsidR="006F7E9A" w:rsidRPr="0061264B" w:rsidRDefault="006F7E9A" w:rsidP="006F7E9A">
      <w:pPr>
        <w:pStyle w:val="af3"/>
        <w:ind w:left="3538" w:firstLine="709"/>
        <w:rPr>
          <w:szCs w:val="24"/>
          <w:vertAlign w:val="superscript"/>
        </w:rPr>
      </w:pPr>
      <w:r w:rsidRPr="0061264B">
        <w:rPr>
          <w:szCs w:val="24"/>
          <w:vertAlign w:val="superscript"/>
        </w:rPr>
        <w:t xml:space="preserve"> (наименование юридического лица - участника размещения заказа)</w:t>
      </w:r>
    </w:p>
    <w:p w:rsidR="006F7E9A" w:rsidRDefault="006F7E9A" w:rsidP="00730931">
      <w:pPr>
        <w:pStyle w:val="ConsPlusNormal"/>
        <w:keepNext/>
        <w:keepLines/>
        <w:widowControl/>
        <w:ind w:firstLine="0"/>
        <w:jc w:val="both"/>
        <w:rPr>
          <w:szCs w:val="24"/>
        </w:rPr>
      </w:pPr>
      <w:r w:rsidRPr="00730931">
        <w:rPr>
          <w:rFonts w:ascii="Times New Roman" w:hAnsi="Times New Roman" w:cs="Times New Roman"/>
          <w:sz w:val="24"/>
          <w:szCs w:val="24"/>
        </w:rPr>
        <w:t xml:space="preserve">при подготовке заявки на участие в открытом конкурсе, для чего уполномоченному лицу предоставляется право подписи документов, входящих в состав заявки на участие в открытом конкурсе </w:t>
      </w:r>
      <w:r w:rsidR="00730931" w:rsidRPr="00730931">
        <w:rPr>
          <w:rFonts w:ascii="Times New Roman" w:hAnsi="Times New Roman" w:cs="Times New Roman"/>
          <w:i/>
          <w:sz w:val="24"/>
          <w:szCs w:val="24"/>
        </w:rPr>
        <w:t>на оказание услуг по проведению периодических медицинских осмотров</w:t>
      </w:r>
      <w:r w:rsidR="00730931" w:rsidRPr="00730931">
        <w:rPr>
          <w:rFonts w:ascii="Times New Roman" w:hAnsi="Times New Roman" w:cs="Times New Roman"/>
          <w:b/>
          <w:i/>
          <w:sz w:val="24"/>
          <w:szCs w:val="24"/>
        </w:rPr>
        <w:t xml:space="preserve"> </w:t>
      </w:r>
      <w:r w:rsidR="00730931" w:rsidRPr="00730931">
        <w:rPr>
          <w:rFonts w:ascii="Times New Roman" w:hAnsi="Times New Roman" w:cs="Times New Roman"/>
          <w:i/>
          <w:sz w:val="24"/>
          <w:szCs w:val="24"/>
        </w:rPr>
        <w:t>(обследований)</w:t>
      </w:r>
      <w:r w:rsidR="00730931" w:rsidRPr="00730931">
        <w:rPr>
          <w:rFonts w:ascii="Times New Roman" w:hAnsi="Times New Roman" w:cs="Times New Roman"/>
          <w:b/>
          <w:i/>
          <w:sz w:val="24"/>
          <w:szCs w:val="24"/>
        </w:rPr>
        <w:t xml:space="preserve"> </w:t>
      </w:r>
      <w:r w:rsidR="00730931" w:rsidRPr="00730931">
        <w:rPr>
          <w:rFonts w:ascii="Times New Roman" w:hAnsi="Times New Roman" w:cs="Times New Roman"/>
          <w:i/>
          <w:sz w:val="24"/>
          <w:szCs w:val="24"/>
        </w:rPr>
        <w:t>в образовательных учреждениях</w:t>
      </w:r>
      <w:r w:rsidR="00730931" w:rsidRPr="009B73B2">
        <w:rPr>
          <w:rFonts w:ascii="Times New Roman" w:hAnsi="Times New Roman" w:cs="Times New Roman"/>
          <w:i/>
          <w:sz w:val="24"/>
          <w:szCs w:val="24"/>
        </w:rPr>
        <w:t xml:space="preserve">. </w:t>
      </w:r>
    </w:p>
    <w:p w:rsidR="006F7E9A" w:rsidRPr="0061264B" w:rsidRDefault="006F7E9A" w:rsidP="006F7E9A">
      <w:pPr>
        <w:pStyle w:val="af3"/>
        <w:rPr>
          <w:szCs w:val="24"/>
        </w:rPr>
      </w:pPr>
    </w:p>
    <w:p w:rsidR="006F7E9A" w:rsidRPr="0061264B" w:rsidRDefault="006F7E9A" w:rsidP="006F7E9A">
      <w:pPr>
        <w:pStyle w:val="af3"/>
        <w:rPr>
          <w:szCs w:val="24"/>
        </w:rPr>
      </w:pPr>
      <w:r w:rsidRPr="0061264B">
        <w:rPr>
          <w:szCs w:val="24"/>
        </w:rPr>
        <w:t>Подпись  уполномоченного лица _______________________________   удостоверяю.</w:t>
      </w:r>
    </w:p>
    <w:p w:rsidR="006F7E9A" w:rsidRPr="0061264B" w:rsidRDefault="006F7E9A" w:rsidP="006F7E9A">
      <w:pPr>
        <w:pStyle w:val="af3"/>
        <w:rPr>
          <w:szCs w:val="24"/>
        </w:rPr>
      </w:pPr>
    </w:p>
    <w:p w:rsidR="006F7E9A" w:rsidRPr="0061264B" w:rsidRDefault="006F7E9A" w:rsidP="006F7E9A">
      <w:pPr>
        <w:pStyle w:val="af3"/>
        <w:rPr>
          <w:szCs w:val="24"/>
        </w:rPr>
      </w:pPr>
    </w:p>
    <w:p w:rsidR="006F7E9A" w:rsidRDefault="006F7E9A" w:rsidP="006F7E9A">
      <w:pPr>
        <w:pStyle w:val="af3"/>
        <w:rPr>
          <w:szCs w:val="24"/>
        </w:rPr>
      </w:pPr>
    </w:p>
    <w:p w:rsidR="006F7E9A" w:rsidRDefault="006F7E9A" w:rsidP="006F7E9A">
      <w:pPr>
        <w:jc w:val="both"/>
      </w:pPr>
    </w:p>
    <w:p w:rsidR="006F7E9A" w:rsidRPr="00732CF7" w:rsidRDefault="006F7E9A" w:rsidP="006F7E9A">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6F7E9A" w:rsidRPr="00732CF7" w:rsidRDefault="006F7E9A" w:rsidP="006F7E9A">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6F7E9A" w:rsidRDefault="006F7E9A" w:rsidP="006F7E9A">
      <w:pPr>
        <w:ind w:firstLine="4395"/>
        <w:rPr>
          <w:szCs w:val="24"/>
        </w:rPr>
      </w:pPr>
      <w:r w:rsidRPr="00732CF7">
        <w:rPr>
          <w:szCs w:val="24"/>
        </w:rPr>
        <w:t>М.П.</w:t>
      </w:r>
    </w:p>
    <w:p w:rsidR="006F7E9A" w:rsidRPr="0061264B" w:rsidRDefault="006F7E9A" w:rsidP="006F7E9A">
      <w:pPr>
        <w:jc w:val="both"/>
      </w:pPr>
    </w:p>
    <w:p w:rsidR="006F7E9A" w:rsidRDefault="006F7E9A" w:rsidP="006F7E9A">
      <w:pPr>
        <w:jc w:val="center"/>
        <w:rPr>
          <w:rFonts w:eastAsia="SimSun"/>
          <w:b/>
          <w:sz w:val="28"/>
        </w:rPr>
      </w:pPr>
    </w:p>
    <w:p w:rsidR="006F7E9A" w:rsidRDefault="006F7E9A" w:rsidP="006F7E9A">
      <w:pPr>
        <w:jc w:val="center"/>
        <w:rPr>
          <w:b/>
          <w:sz w:val="28"/>
          <w:u w:val="single"/>
        </w:rPr>
      </w:pPr>
      <w:r>
        <w:rPr>
          <w:b/>
          <w:sz w:val="28"/>
          <w:u w:val="single"/>
        </w:rPr>
        <w:br w:type="page"/>
      </w:r>
      <w:r w:rsidR="004466C3">
        <w:rPr>
          <w:b/>
          <w:sz w:val="28"/>
          <w:u w:val="single"/>
        </w:rPr>
        <w:lastRenderedPageBreak/>
        <w:t>Форма № 8</w:t>
      </w:r>
    </w:p>
    <w:p w:rsidR="006F7E9A" w:rsidRDefault="006F7E9A" w:rsidP="006F7E9A">
      <w:pPr>
        <w:shd w:val="clear" w:color="auto" w:fill="FFFFFF"/>
        <w:autoSpaceDE w:val="0"/>
        <w:autoSpaceDN w:val="0"/>
        <w:adjustRightInd w:val="0"/>
        <w:jc w:val="center"/>
      </w:pPr>
    </w:p>
    <w:p w:rsidR="006F7E9A" w:rsidRDefault="006F7E9A" w:rsidP="006F7E9A">
      <w:r>
        <w:t>На бланке организации</w:t>
      </w:r>
    </w:p>
    <w:p w:rsidR="006F7E9A" w:rsidRDefault="006F7E9A" w:rsidP="006F7E9A">
      <w:r>
        <w:t>Дата, исх. номер</w:t>
      </w:r>
    </w:p>
    <w:p w:rsidR="006F7E9A" w:rsidRDefault="006F7E9A" w:rsidP="006F7E9A">
      <w:pPr>
        <w:pStyle w:val="af3"/>
      </w:pPr>
    </w:p>
    <w:p w:rsidR="006F7E9A" w:rsidRDefault="006F7E9A" w:rsidP="006F7E9A">
      <w:pPr>
        <w:shd w:val="clear" w:color="auto" w:fill="FFFFFF"/>
        <w:ind w:left="360" w:right="-1"/>
        <w:jc w:val="center"/>
        <w:rPr>
          <w:b/>
        </w:rPr>
      </w:pPr>
      <w:r>
        <w:rPr>
          <w:b/>
        </w:rPr>
        <w:t>ФОРМА ЗАПРОСА О РАЗЪЯСНЕНИИ ПОЛОЖЕНИЙ</w:t>
      </w:r>
    </w:p>
    <w:p w:rsidR="006F7E9A" w:rsidRDefault="006F7E9A" w:rsidP="006F7E9A">
      <w:pPr>
        <w:shd w:val="clear" w:color="auto" w:fill="FFFFFF"/>
        <w:ind w:left="360" w:right="-1"/>
        <w:jc w:val="center"/>
        <w:rPr>
          <w:b/>
        </w:rPr>
      </w:pPr>
      <w:r>
        <w:rPr>
          <w:b/>
        </w:rPr>
        <w:t>КОНКУРСНОЙ ДОКУМЕНТАЦИИ</w:t>
      </w:r>
    </w:p>
    <w:p w:rsidR="006F7E9A" w:rsidRDefault="006F7E9A" w:rsidP="006F7E9A">
      <w:pPr>
        <w:shd w:val="clear" w:color="auto" w:fill="FFFFFF"/>
        <w:ind w:left="360" w:right="-1"/>
        <w:jc w:val="center"/>
        <w:rPr>
          <w:sz w:val="22"/>
          <w:szCs w:val="22"/>
        </w:rPr>
      </w:pPr>
    </w:p>
    <w:p w:rsidR="006F7E9A" w:rsidRDefault="006F7E9A" w:rsidP="006F7E9A">
      <w:pPr>
        <w:pStyle w:val="af3"/>
        <w:ind w:left="7020"/>
        <w:jc w:val="left"/>
      </w:pPr>
      <w:r>
        <w:t xml:space="preserve">Начальнику управления муниципального заказа </w:t>
      </w:r>
    </w:p>
    <w:p w:rsidR="006F7E9A" w:rsidRDefault="006F7E9A" w:rsidP="006F7E9A">
      <w:pPr>
        <w:pStyle w:val="af3"/>
        <w:ind w:left="7020"/>
        <w:jc w:val="left"/>
      </w:pPr>
      <w:r>
        <w:t xml:space="preserve">администрации города </w:t>
      </w:r>
    </w:p>
    <w:p w:rsidR="006F7E9A" w:rsidRDefault="006F7E9A" w:rsidP="006F7E9A">
      <w:pPr>
        <w:pStyle w:val="af3"/>
        <w:ind w:left="7020"/>
        <w:jc w:val="left"/>
      </w:pPr>
      <w:r>
        <w:t>Н.Б. Абрамовой</w:t>
      </w:r>
    </w:p>
    <w:p w:rsidR="006F7E9A" w:rsidRDefault="006F7E9A" w:rsidP="006F7E9A">
      <w:pPr>
        <w:pStyle w:val="af3"/>
      </w:pPr>
    </w:p>
    <w:p w:rsidR="006F7E9A" w:rsidRPr="00D758E5" w:rsidRDefault="006F7E9A" w:rsidP="006F7E9A">
      <w:pPr>
        <w:shd w:val="clear" w:color="auto" w:fill="FFFFFF"/>
        <w:ind w:right="-1"/>
        <w:jc w:val="center"/>
        <w:rPr>
          <w:b/>
          <w:spacing w:val="-1"/>
        </w:rPr>
      </w:pPr>
      <w:r w:rsidRPr="00D758E5">
        <w:rPr>
          <w:b/>
          <w:spacing w:val="-1"/>
        </w:rPr>
        <w:t xml:space="preserve">Запрос </w:t>
      </w:r>
      <w:r>
        <w:rPr>
          <w:b/>
          <w:spacing w:val="-1"/>
        </w:rPr>
        <w:t>о</w:t>
      </w:r>
      <w:r w:rsidRPr="00D758E5">
        <w:rPr>
          <w:b/>
          <w:spacing w:val="-1"/>
        </w:rPr>
        <w:t xml:space="preserve"> разъяснени</w:t>
      </w:r>
      <w:r>
        <w:rPr>
          <w:b/>
          <w:spacing w:val="-1"/>
        </w:rPr>
        <w:t>и</w:t>
      </w:r>
      <w:r w:rsidRPr="00D758E5">
        <w:rPr>
          <w:b/>
          <w:spacing w:val="-1"/>
        </w:rPr>
        <w:t xml:space="preserve"> </w:t>
      </w:r>
      <w:r>
        <w:rPr>
          <w:b/>
          <w:spacing w:val="-1"/>
        </w:rPr>
        <w:t xml:space="preserve">положений </w:t>
      </w:r>
      <w:r w:rsidRPr="00D758E5">
        <w:rPr>
          <w:b/>
          <w:spacing w:val="-1"/>
        </w:rPr>
        <w:t>конкурсной документации</w:t>
      </w:r>
    </w:p>
    <w:p w:rsidR="006F7E9A" w:rsidRPr="00D758E5" w:rsidRDefault="006F7E9A" w:rsidP="006F7E9A">
      <w:pPr>
        <w:shd w:val="clear" w:color="auto" w:fill="FFFFFF"/>
        <w:ind w:right="-1"/>
        <w:jc w:val="center"/>
        <w:rPr>
          <w:spacing w:val="-4"/>
        </w:rPr>
      </w:pPr>
    </w:p>
    <w:p w:rsidR="006F7E9A" w:rsidRPr="00D758E5" w:rsidRDefault="006F7E9A" w:rsidP="006F7E9A">
      <w:pPr>
        <w:shd w:val="clear" w:color="auto" w:fill="FFFFFF"/>
        <w:ind w:right="-1"/>
        <w:jc w:val="center"/>
      </w:pPr>
    </w:p>
    <w:p w:rsidR="006F7E9A" w:rsidRPr="00730931" w:rsidRDefault="006F7E9A" w:rsidP="00730931">
      <w:pPr>
        <w:pStyle w:val="ConsPlusNormal"/>
        <w:keepNext/>
        <w:keepLines/>
        <w:widowControl/>
        <w:ind w:firstLine="0"/>
        <w:jc w:val="both"/>
        <w:rPr>
          <w:rFonts w:ascii="Times New Roman" w:hAnsi="Times New Roman" w:cs="Times New Roman"/>
          <w:b/>
          <w:sz w:val="24"/>
          <w:szCs w:val="24"/>
        </w:rPr>
      </w:pPr>
      <w:r w:rsidRPr="00D758E5">
        <w:rPr>
          <w:spacing w:val="11"/>
        </w:rPr>
        <w:tab/>
      </w:r>
      <w:r w:rsidRPr="00730931">
        <w:rPr>
          <w:rFonts w:ascii="Times New Roman" w:hAnsi="Times New Roman" w:cs="Times New Roman"/>
          <w:spacing w:val="11"/>
          <w:sz w:val="24"/>
          <w:szCs w:val="24"/>
        </w:rPr>
        <w:t xml:space="preserve">Прошу Вас разъяснить следующие положения конкурсной </w:t>
      </w:r>
      <w:r w:rsidRPr="00730931">
        <w:rPr>
          <w:rFonts w:ascii="Times New Roman" w:hAnsi="Times New Roman" w:cs="Times New Roman"/>
          <w:spacing w:val="-1"/>
          <w:sz w:val="24"/>
          <w:szCs w:val="24"/>
        </w:rPr>
        <w:t xml:space="preserve">документации открытого конкурса </w:t>
      </w:r>
      <w:r w:rsidR="00730931" w:rsidRPr="00730931">
        <w:rPr>
          <w:rFonts w:ascii="Times New Roman" w:hAnsi="Times New Roman" w:cs="Times New Roman"/>
          <w:i/>
          <w:sz w:val="24"/>
          <w:szCs w:val="24"/>
        </w:rPr>
        <w:t>на оказание услуг по проведению периодических медицинских осмотров</w:t>
      </w:r>
      <w:r w:rsidR="00730931" w:rsidRPr="00730931">
        <w:rPr>
          <w:rFonts w:ascii="Times New Roman" w:hAnsi="Times New Roman" w:cs="Times New Roman"/>
          <w:b/>
          <w:i/>
          <w:sz w:val="24"/>
          <w:szCs w:val="24"/>
        </w:rPr>
        <w:t xml:space="preserve"> </w:t>
      </w:r>
      <w:r w:rsidR="00730931" w:rsidRPr="00730931">
        <w:rPr>
          <w:rFonts w:ascii="Times New Roman" w:hAnsi="Times New Roman" w:cs="Times New Roman"/>
          <w:i/>
          <w:sz w:val="24"/>
          <w:szCs w:val="24"/>
        </w:rPr>
        <w:t>(обследований)</w:t>
      </w:r>
      <w:r w:rsidR="00730931" w:rsidRPr="00730931">
        <w:rPr>
          <w:rFonts w:ascii="Times New Roman" w:hAnsi="Times New Roman" w:cs="Times New Roman"/>
          <w:b/>
          <w:i/>
          <w:sz w:val="24"/>
          <w:szCs w:val="24"/>
        </w:rPr>
        <w:t xml:space="preserve"> </w:t>
      </w:r>
      <w:r w:rsidR="00730931" w:rsidRPr="00730931">
        <w:rPr>
          <w:rFonts w:ascii="Times New Roman" w:hAnsi="Times New Roman" w:cs="Times New Roman"/>
          <w:i/>
          <w:sz w:val="24"/>
          <w:szCs w:val="24"/>
        </w:rPr>
        <w:t xml:space="preserve">в образовательных учреждениях. </w:t>
      </w:r>
    </w:p>
    <w:p w:rsidR="006F7E9A" w:rsidRDefault="006F7E9A" w:rsidP="006F7E9A">
      <w:pPr>
        <w:jc w:val="both"/>
        <w:rPr>
          <w:sz w:val="22"/>
          <w:szCs w:val="22"/>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1805"/>
        <w:gridCol w:w="5107"/>
      </w:tblGrid>
      <w:tr w:rsidR="006F7E9A" w:rsidTr="00493CAE">
        <w:trPr>
          <w:trHeight w:hRule="exact" w:val="1596"/>
          <w:jc w:val="center"/>
        </w:trPr>
        <w:tc>
          <w:tcPr>
            <w:tcW w:w="595" w:type="dxa"/>
            <w:tcBorders>
              <w:top w:val="single" w:sz="6" w:space="0" w:color="auto"/>
              <w:left w:val="single" w:sz="6" w:space="0" w:color="auto"/>
              <w:bottom w:val="single" w:sz="4" w:space="0" w:color="auto"/>
              <w:right w:val="single" w:sz="6" w:space="0" w:color="auto"/>
            </w:tcBorders>
            <w:shd w:val="clear" w:color="auto" w:fill="FFFFFF"/>
            <w:vAlign w:val="center"/>
          </w:tcPr>
          <w:p w:rsidR="006F7E9A" w:rsidRDefault="006F7E9A" w:rsidP="00493CAE">
            <w:pPr>
              <w:shd w:val="clear" w:color="auto" w:fill="FFFFFF"/>
              <w:jc w:val="center"/>
              <w:rPr>
                <w:sz w:val="22"/>
                <w:szCs w:val="22"/>
              </w:rPr>
            </w:pPr>
            <w:r>
              <w:rPr>
                <w:sz w:val="22"/>
                <w:szCs w:val="22"/>
              </w:rPr>
              <w:t xml:space="preserve">№ </w:t>
            </w:r>
            <w:proofErr w:type="gramStart"/>
            <w:r>
              <w:rPr>
                <w:spacing w:val="-7"/>
                <w:sz w:val="22"/>
                <w:szCs w:val="22"/>
              </w:rPr>
              <w:t>п</w:t>
            </w:r>
            <w:proofErr w:type="gramEnd"/>
            <w:r>
              <w:rPr>
                <w:spacing w:val="-7"/>
                <w:sz w:val="22"/>
                <w:szCs w:val="22"/>
              </w:rPr>
              <w:t>/п</w:t>
            </w:r>
          </w:p>
        </w:tc>
        <w:tc>
          <w:tcPr>
            <w:tcW w:w="1718" w:type="dxa"/>
            <w:tcBorders>
              <w:top w:val="single" w:sz="6" w:space="0" w:color="auto"/>
              <w:left w:val="single" w:sz="6" w:space="0" w:color="auto"/>
              <w:bottom w:val="single" w:sz="4" w:space="0" w:color="auto"/>
              <w:right w:val="single" w:sz="6" w:space="0" w:color="auto"/>
            </w:tcBorders>
            <w:shd w:val="clear" w:color="auto" w:fill="FFFFFF"/>
            <w:vAlign w:val="center"/>
          </w:tcPr>
          <w:p w:rsidR="006F7E9A" w:rsidRDefault="006F7E9A" w:rsidP="00493CAE">
            <w:pPr>
              <w:shd w:val="clear" w:color="auto" w:fill="FFFFFF"/>
              <w:ind w:left="-46"/>
              <w:jc w:val="center"/>
              <w:rPr>
                <w:sz w:val="22"/>
                <w:szCs w:val="22"/>
              </w:rPr>
            </w:pPr>
            <w:r>
              <w:rPr>
                <w:spacing w:val="-2"/>
                <w:sz w:val="22"/>
                <w:szCs w:val="22"/>
              </w:rPr>
              <w:t xml:space="preserve">Раздел </w:t>
            </w:r>
            <w:r>
              <w:rPr>
                <w:spacing w:val="-1"/>
                <w:sz w:val="22"/>
                <w:szCs w:val="22"/>
              </w:rPr>
              <w:t xml:space="preserve">конкурсной </w:t>
            </w:r>
            <w:r>
              <w:rPr>
                <w:spacing w:val="1"/>
                <w:sz w:val="22"/>
                <w:szCs w:val="22"/>
              </w:rPr>
              <w:t xml:space="preserve">документации </w:t>
            </w:r>
          </w:p>
        </w:tc>
        <w:tc>
          <w:tcPr>
            <w:tcW w:w="1805" w:type="dxa"/>
            <w:tcBorders>
              <w:top w:val="single" w:sz="6" w:space="0" w:color="auto"/>
              <w:left w:val="single" w:sz="6" w:space="0" w:color="auto"/>
              <w:bottom w:val="single" w:sz="4" w:space="0" w:color="auto"/>
              <w:right w:val="single" w:sz="6" w:space="0" w:color="auto"/>
            </w:tcBorders>
            <w:shd w:val="clear" w:color="auto" w:fill="FFFFFF"/>
            <w:vAlign w:val="center"/>
          </w:tcPr>
          <w:p w:rsidR="006F7E9A" w:rsidRDefault="006F7E9A" w:rsidP="00493CAE">
            <w:pPr>
              <w:shd w:val="clear" w:color="auto" w:fill="FFFFFF"/>
              <w:ind w:right="62"/>
              <w:jc w:val="center"/>
              <w:rPr>
                <w:sz w:val="22"/>
                <w:szCs w:val="22"/>
              </w:rPr>
            </w:pPr>
            <w:r>
              <w:rPr>
                <w:spacing w:val="-3"/>
                <w:sz w:val="22"/>
                <w:szCs w:val="22"/>
              </w:rPr>
              <w:t xml:space="preserve">Ссылка на </w:t>
            </w:r>
            <w:r>
              <w:rPr>
                <w:spacing w:val="-4"/>
                <w:sz w:val="22"/>
                <w:szCs w:val="22"/>
              </w:rPr>
              <w:t xml:space="preserve">пункт конкурсной </w:t>
            </w:r>
            <w:r>
              <w:rPr>
                <w:spacing w:val="-5"/>
                <w:sz w:val="22"/>
                <w:szCs w:val="22"/>
              </w:rPr>
              <w:t xml:space="preserve">документации, </w:t>
            </w:r>
            <w:r>
              <w:rPr>
                <w:spacing w:val="-4"/>
                <w:sz w:val="22"/>
                <w:szCs w:val="22"/>
              </w:rPr>
              <w:t xml:space="preserve">положения </w:t>
            </w:r>
            <w:r>
              <w:rPr>
                <w:spacing w:val="-5"/>
                <w:sz w:val="22"/>
                <w:szCs w:val="22"/>
              </w:rPr>
              <w:t xml:space="preserve">которой </w:t>
            </w:r>
            <w:r>
              <w:rPr>
                <w:spacing w:val="-4"/>
                <w:sz w:val="22"/>
                <w:szCs w:val="22"/>
              </w:rPr>
              <w:t xml:space="preserve">следует </w:t>
            </w:r>
            <w:r>
              <w:rPr>
                <w:spacing w:val="-3"/>
                <w:sz w:val="22"/>
                <w:szCs w:val="22"/>
              </w:rPr>
              <w:t>разъяснить</w:t>
            </w:r>
          </w:p>
        </w:tc>
        <w:tc>
          <w:tcPr>
            <w:tcW w:w="5107" w:type="dxa"/>
            <w:tcBorders>
              <w:top w:val="single" w:sz="6" w:space="0" w:color="auto"/>
              <w:left w:val="single" w:sz="6" w:space="0" w:color="auto"/>
              <w:bottom w:val="single" w:sz="4" w:space="0" w:color="auto"/>
              <w:right w:val="single" w:sz="6" w:space="0" w:color="auto"/>
            </w:tcBorders>
            <w:shd w:val="clear" w:color="auto" w:fill="FFFFFF"/>
            <w:vAlign w:val="center"/>
          </w:tcPr>
          <w:p w:rsidR="006F7E9A" w:rsidRDefault="006F7E9A" w:rsidP="00493CAE">
            <w:pPr>
              <w:shd w:val="clear" w:color="auto" w:fill="FFFFFF"/>
              <w:ind w:right="58"/>
              <w:jc w:val="center"/>
              <w:rPr>
                <w:sz w:val="22"/>
                <w:szCs w:val="22"/>
              </w:rPr>
            </w:pPr>
            <w:r>
              <w:rPr>
                <w:spacing w:val="-5"/>
                <w:sz w:val="22"/>
                <w:szCs w:val="22"/>
              </w:rPr>
              <w:t xml:space="preserve">Содержание запроса о разъяснении положений </w:t>
            </w:r>
            <w:r>
              <w:rPr>
                <w:spacing w:val="-2"/>
                <w:sz w:val="22"/>
                <w:szCs w:val="22"/>
              </w:rPr>
              <w:t>конкурсной документации</w:t>
            </w:r>
          </w:p>
        </w:tc>
      </w:tr>
      <w:tr w:rsidR="006F7E9A" w:rsidTr="00493CAE">
        <w:trPr>
          <w:trHeight w:hRule="exact" w:val="284"/>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6F7E9A" w:rsidRDefault="006F7E9A" w:rsidP="00493CAE">
            <w:pPr>
              <w:shd w:val="clear" w:color="auto" w:fill="FFFFFF"/>
              <w:jc w:val="center"/>
              <w:rPr>
                <w:sz w:val="20"/>
                <w:szCs w:val="20"/>
              </w:rPr>
            </w:pPr>
            <w:r>
              <w:rPr>
                <w:sz w:val="20"/>
                <w:szCs w:val="20"/>
              </w:rPr>
              <w:t>1</w:t>
            </w:r>
          </w:p>
        </w:tc>
        <w:tc>
          <w:tcPr>
            <w:tcW w:w="1718" w:type="dxa"/>
            <w:tcBorders>
              <w:top w:val="single" w:sz="4" w:space="0" w:color="auto"/>
              <w:left w:val="single" w:sz="4" w:space="0" w:color="auto"/>
              <w:bottom w:val="single" w:sz="4" w:space="0" w:color="auto"/>
              <w:right w:val="single" w:sz="4" w:space="0" w:color="auto"/>
            </w:tcBorders>
            <w:shd w:val="clear" w:color="auto" w:fill="FFFFFF"/>
            <w:vAlign w:val="center"/>
          </w:tcPr>
          <w:p w:rsidR="006F7E9A" w:rsidRDefault="006F7E9A" w:rsidP="00493CAE">
            <w:pPr>
              <w:shd w:val="clear" w:color="auto" w:fill="FFFFFF"/>
              <w:jc w:val="center"/>
              <w:rPr>
                <w:sz w:val="20"/>
                <w:szCs w:val="20"/>
              </w:rPr>
            </w:pPr>
            <w:r>
              <w:rPr>
                <w:sz w:val="20"/>
                <w:szCs w:val="20"/>
              </w:rPr>
              <w:t>2</w:t>
            </w:r>
          </w:p>
        </w:tc>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rsidR="006F7E9A" w:rsidRDefault="006F7E9A" w:rsidP="00493CAE">
            <w:pPr>
              <w:shd w:val="clear" w:color="auto" w:fill="FFFFFF"/>
              <w:jc w:val="center"/>
              <w:rPr>
                <w:sz w:val="20"/>
                <w:szCs w:val="20"/>
              </w:rPr>
            </w:pPr>
            <w:r>
              <w:rPr>
                <w:sz w:val="20"/>
                <w:szCs w:val="20"/>
              </w:rPr>
              <w:t>3</w:t>
            </w:r>
          </w:p>
        </w:tc>
        <w:tc>
          <w:tcPr>
            <w:tcW w:w="5107" w:type="dxa"/>
            <w:tcBorders>
              <w:top w:val="single" w:sz="4" w:space="0" w:color="auto"/>
              <w:left w:val="single" w:sz="4" w:space="0" w:color="auto"/>
              <w:bottom w:val="single" w:sz="4" w:space="0" w:color="auto"/>
              <w:right w:val="single" w:sz="4" w:space="0" w:color="auto"/>
            </w:tcBorders>
            <w:shd w:val="clear" w:color="auto" w:fill="FFFFFF"/>
            <w:vAlign w:val="center"/>
          </w:tcPr>
          <w:p w:rsidR="006F7E9A" w:rsidRDefault="006F7E9A" w:rsidP="00493CAE">
            <w:pPr>
              <w:shd w:val="clear" w:color="auto" w:fill="FFFFFF"/>
              <w:jc w:val="center"/>
              <w:rPr>
                <w:sz w:val="20"/>
                <w:szCs w:val="20"/>
              </w:rPr>
            </w:pPr>
            <w:r>
              <w:rPr>
                <w:sz w:val="20"/>
                <w:szCs w:val="20"/>
              </w:rPr>
              <w:t>4</w:t>
            </w:r>
          </w:p>
        </w:tc>
      </w:tr>
      <w:tr w:rsidR="006F7E9A" w:rsidTr="00493CAE">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r>
      <w:tr w:rsidR="006F7E9A" w:rsidTr="00493CAE">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r>
    </w:tbl>
    <w:p w:rsidR="006F7E9A" w:rsidRDefault="006F7E9A" w:rsidP="006F7E9A">
      <w:pPr>
        <w:shd w:val="clear" w:color="auto" w:fill="FFFFFF"/>
        <w:rPr>
          <w:spacing w:val="-4"/>
          <w:sz w:val="22"/>
          <w:szCs w:val="22"/>
        </w:rPr>
      </w:pPr>
    </w:p>
    <w:p w:rsidR="006F7E9A" w:rsidRDefault="006F7E9A" w:rsidP="006F7E9A">
      <w:pPr>
        <w:shd w:val="clear" w:color="auto" w:fill="FFFFFF"/>
        <w:rPr>
          <w:spacing w:val="-4"/>
          <w:sz w:val="22"/>
          <w:szCs w:val="22"/>
        </w:rPr>
      </w:pPr>
    </w:p>
    <w:p w:rsidR="006F7E9A" w:rsidRDefault="006F7E9A" w:rsidP="006F7E9A">
      <w:pPr>
        <w:shd w:val="clear" w:color="auto" w:fill="FFFFFF"/>
        <w:rPr>
          <w:spacing w:val="-4"/>
          <w:sz w:val="22"/>
          <w:szCs w:val="22"/>
        </w:rPr>
      </w:pPr>
    </w:p>
    <w:p w:rsidR="006F7E9A" w:rsidRPr="00D758E5" w:rsidRDefault="006F7E9A" w:rsidP="006F7E9A">
      <w:pPr>
        <w:shd w:val="clear" w:color="auto" w:fill="FFFFFF"/>
        <w:rPr>
          <w:spacing w:val="-4"/>
          <w:sz w:val="22"/>
          <w:szCs w:val="22"/>
          <w:u w:val="single"/>
        </w:rPr>
      </w:pPr>
      <w:r w:rsidRPr="00D758E5">
        <w:rPr>
          <w:spacing w:val="-4"/>
        </w:rPr>
        <w:t>Ответ на запрос прошу направить по адресу</w:t>
      </w:r>
      <w:r>
        <w:rPr>
          <w:spacing w:val="-4"/>
          <w:sz w:val="22"/>
          <w:szCs w:val="22"/>
        </w:rPr>
        <w:t>:___________________________________</w:t>
      </w:r>
      <w:r>
        <w:rPr>
          <w:spacing w:val="-4"/>
          <w:sz w:val="22"/>
          <w:szCs w:val="22"/>
          <w:u w:val="single"/>
        </w:rPr>
        <w:t>____________</w:t>
      </w:r>
    </w:p>
    <w:p w:rsidR="006F7E9A" w:rsidRDefault="006F7E9A" w:rsidP="006F7E9A">
      <w:pPr>
        <w:shd w:val="clear" w:color="auto" w:fill="FFFFFF"/>
        <w:jc w:val="center"/>
        <w:rPr>
          <w:spacing w:val="-3"/>
          <w:sz w:val="22"/>
          <w:szCs w:val="22"/>
        </w:rPr>
      </w:pPr>
      <w:r>
        <w:rPr>
          <w:spacing w:val="-3"/>
          <w:sz w:val="20"/>
          <w:szCs w:val="20"/>
        </w:rPr>
        <w:t xml:space="preserve">                                                                                      </w:t>
      </w:r>
      <w:r w:rsidRPr="00D758E5">
        <w:rPr>
          <w:spacing w:val="-3"/>
          <w:sz w:val="20"/>
          <w:szCs w:val="20"/>
        </w:rPr>
        <w:t>(почтовый адрес организации, направившей запрос</w:t>
      </w:r>
      <w:r>
        <w:rPr>
          <w:spacing w:val="-3"/>
          <w:sz w:val="22"/>
          <w:szCs w:val="22"/>
        </w:rPr>
        <w:t>)</w:t>
      </w:r>
    </w:p>
    <w:p w:rsidR="006F7E9A" w:rsidRDefault="006F7E9A" w:rsidP="006F7E9A">
      <w:pPr>
        <w:shd w:val="clear" w:color="auto" w:fill="FFFFFF"/>
        <w:rPr>
          <w:spacing w:val="-3"/>
          <w:sz w:val="28"/>
        </w:rPr>
      </w:pPr>
    </w:p>
    <w:p w:rsidR="006F7E9A" w:rsidRDefault="006F7E9A" w:rsidP="006F7E9A">
      <w:pPr>
        <w:pStyle w:val="af3"/>
      </w:pPr>
    </w:p>
    <w:p w:rsidR="006F7E9A" w:rsidRDefault="006F7E9A" w:rsidP="006F7E9A">
      <w:pPr>
        <w:pStyle w:val="af3"/>
      </w:pPr>
    </w:p>
    <w:p w:rsidR="006F7E9A" w:rsidRPr="00732CF7" w:rsidRDefault="006F7E9A" w:rsidP="006F7E9A">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6F7E9A" w:rsidRPr="00732CF7" w:rsidRDefault="006F7E9A" w:rsidP="006F7E9A">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6F7E9A" w:rsidRDefault="006F7E9A" w:rsidP="006F7E9A">
      <w:pPr>
        <w:ind w:firstLine="4395"/>
        <w:rPr>
          <w:szCs w:val="24"/>
        </w:rPr>
      </w:pPr>
      <w:r w:rsidRPr="00732CF7">
        <w:rPr>
          <w:szCs w:val="24"/>
        </w:rPr>
        <w:t>М.П.</w:t>
      </w:r>
    </w:p>
    <w:p w:rsidR="006F7E9A" w:rsidRDefault="006F7E9A" w:rsidP="006F7E9A">
      <w:pPr>
        <w:jc w:val="center"/>
        <w:rPr>
          <w:b/>
          <w:sz w:val="28"/>
          <w:u w:val="single"/>
        </w:rPr>
      </w:pPr>
      <w:r>
        <w:rPr>
          <w:b/>
          <w:sz w:val="28"/>
          <w:u w:val="single"/>
        </w:rPr>
        <w:br w:type="page"/>
      </w:r>
      <w:r w:rsidR="004466C3">
        <w:rPr>
          <w:b/>
          <w:sz w:val="28"/>
          <w:u w:val="single"/>
        </w:rPr>
        <w:lastRenderedPageBreak/>
        <w:t>Форма № 9</w:t>
      </w:r>
    </w:p>
    <w:p w:rsidR="006F7E9A" w:rsidRDefault="006F7E9A" w:rsidP="006F7E9A">
      <w:pPr>
        <w:shd w:val="clear" w:color="auto" w:fill="FFFFFF"/>
        <w:autoSpaceDE w:val="0"/>
        <w:autoSpaceDN w:val="0"/>
        <w:adjustRightInd w:val="0"/>
        <w:jc w:val="center"/>
      </w:pPr>
    </w:p>
    <w:p w:rsidR="006F7E9A" w:rsidRDefault="006F7E9A" w:rsidP="006F7E9A">
      <w:r>
        <w:t>На бланке организации</w:t>
      </w:r>
    </w:p>
    <w:p w:rsidR="006F7E9A" w:rsidRDefault="006F7E9A" w:rsidP="006F7E9A">
      <w:r>
        <w:t>Дата, исх. номер</w:t>
      </w:r>
    </w:p>
    <w:p w:rsidR="006F7E9A" w:rsidRDefault="006F7E9A" w:rsidP="006F7E9A">
      <w:pPr>
        <w:pStyle w:val="af3"/>
      </w:pPr>
    </w:p>
    <w:p w:rsidR="006F7E9A" w:rsidRDefault="006F7E9A" w:rsidP="006F7E9A">
      <w:pPr>
        <w:pStyle w:val="af3"/>
      </w:pPr>
    </w:p>
    <w:p w:rsidR="006F7E9A" w:rsidRDefault="006F7E9A" w:rsidP="006F7E9A">
      <w:pPr>
        <w:shd w:val="clear" w:color="auto" w:fill="FFFFFF"/>
        <w:ind w:left="360" w:right="-1"/>
        <w:jc w:val="center"/>
        <w:rPr>
          <w:b/>
        </w:rPr>
      </w:pPr>
      <w:r>
        <w:rPr>
          <w:b/>
        </w:rPr>
        <w:t xml:space="preserve">ФОРМА  УВЕДОМЛЕНИЯ ОБ ИЗМЕНЕНИИ (ОТЗЫВЕ) ЗАЯВКИ </w:t>
      </w:r>
    </w:p>
    <w:p w:rsidR="006F7E9A" w:rsidRDefault="006F7E9A" w:rsidP="006F7E9A">
      <w:pPr>
        <w:shd w:val="clear" w:color="auto" w:fill="FFFFFF"/>
        <w:ind w:left="360" w:right="-1"/>
        <w:jc w:val="center"/>
        <w:rPr>
          <w:b/>
        </w:rPr>
      </w:pPr>
      <w:r>
        <w:rPr>
          <w:b/>
        </w:rPr>
        <w:t xml:space="preserve">НА УЧАСТИЕ В ОТКРЫТОМ КОНКУРСЕ </w:t>
      </w:r>
    </w:p>
    <w:p w:rsidR="006F7E9A" w:rsidRDefault="006F7E9A" w:rsidP="006F7E9A">
      <w:pPr>
        <w:pStyle w:val="af3"/>
        <w:ind w:left="7020"/>
        <w:jc w:val="left"/>
      </w:pPr>
      <w:r>
        <w:t xml:space="preserve">Начальнику управления муниципального заказа </w:t>
      </w:r>
    </w:p>
    <w:p w:rsidR="006F7E9A" w:rsidRDefault="006F7E9A" w:rsidP="006F7E9A">
      <w:pPr>
        <w:pStyle w:val="af3"/>
        <w:ind w:left="7020"/>
        <w:jc w:val="left"/>
      </w:pPr>
      <w:r>
        <w:t xml:space="preserve">администрации города </w:t>
      </w:r>
    </w:p>
    <w:p w:rsidR="006F7E9A" w:rsidRDefault="006F7E9A" w:rsidP="006F7E9A">
      <w:pPr>
        <w:pStyle w:val="af3"/>
        <w:ind w:left="7020"/>
        <w:jc w:val="left"/>
      </w:pPr>
      <w:r>
        <w:t>Н.Б. Абрамовой</w:t>
      </w:r>
    </w:p>
    <w:p w:rsidR="006F7E9A" w:rsidRDefault="006F7E9A" w:rsidP="006F7E9A">
      <w:pPr>
        <w:pStyle w:val="af3"/>
        <w:ind w:left="7020"/>
        <w:jc w:val="left"/>
      </w:pPr>
    </w:p>
    <w:p w:rsidR="006F7E9A" w:rsidRDefault="006F7E9A" w:rsidP="006F7E9A">
      <w:pPr>
        <w:pStyle w:val="af3"/>
        <w:ind w:left="7020"/>
        <w:jc w:val="left"/>
      </w:pPr>
    </w:p>
    <w:p w:rsidR="006F7E9A" w:rsidRDefault="006F7E9A" w:rsidP="006F7E9A">
      <w:pPr>
        <w:pStyle w:val="af3"/>
        <w:ind w:left="7020"/>
        <w:jc w:val="left"/>
      </w:pPr>
    </w:p>
    <w:p w:rsidR="006F7E9A" w:rsidRDefault="006F7E9A" w:rsidP="006F7E9A">
      <w:pPr>
        <w:ind w:firstLine="567"/>
        <w:jc w:val="center"/>
        <w:rPr>
          <w:b/>
        </w:rPr>
      </w:pPr>
      <w:r>
        <w:rPr>
          <w:b/>
        </w:rPr>
        <w:t>Уведомление</w:t>
      </w:r>
    </w:p>
    <w:p w:rsidR="006F7E9A" w:rsidRDefault="006F7E9A" w:rsidP="006F7E9A">
      <w:pPr>
        <w:ind w:firstLine="567"/>
        <w:jc w:val="center"/>
        <w:rPr>
          <w:b/>
        </w:rPr>
      </w:pPr>
      <w:r>
        <w:rPr>
          <w:b/>
        </w:rPr>
        <w:t>об изменении (отзыве) заявки на участие</w:t>
      </w:r>
    </w:p>
    <w:p w:rsidR="006F7E9A" w:rsidRDefault="006F7E9A" w:rsidP="006F7E9A">
      <w:pPr>
        <w:ind w:firstLine="567"/>
        <w:jc w:val="center"/>
        <w:rPr>
          <w:b/>
        </w:rPr>
      </w:pPr>
      <w:r>
        <w:rPr>
          <w:b/>
        </w:rPr>
        <w:t>в открытом  конкурсе</w:t>
      </w:r>
    </w:p>
    <w:p w:rsidR="006F7E9A" w:rsidRDefault="006F7E9A" w:rsidP="006F7E9A">
      <w:pPr>
        <w:ind w:firstLine="567"/>
        <w:jc w:val="both"/>
      </w:pPr>
    </w:p>
    <w:p w:rsidR="006F7E9A" w:rsidRDefault="006F7E9A" w:rsidP="006F7E9A">
      <w:pPr>
        <w:jc w:val="both"/>
      </w:pPr>
    </w:p>
    <w:p w:rsidR="006F7E9A" w:rsidRPr="000547A3" w:rsidRDefault="006F7E9A" w:rsidP="006F7E9A">
      <w:pPr>
        <w:ind w:firstLine="567"/>
        <w:jc w:val="both"/>
      </w:pPr>
    </w:p>
    <w:p w:rsidR="006F7E9A" w:rsidRPr="000547A3" w:rsidRDefault="006F7E9A" w:rsidP="006F7E9A">
      <w:pPr>
        <w:ind w:firstLine="567"/>
        <w:jc w:val="both"/>
      </w:pPr>
      <w:r w:rsidRPr="000547A3">
        <w:t xml:space="preserve">Настоящим письмом </w:t>
      </w:r>
      <w:r w:rsidR="00730931">
        <w:t xml:space="preserve">                                 </w:t>
      </w:r>
      <w:r w:rsidRPr="000547A3">
        <w:t>________________________________________________________</w:t>
      </w:r>
    </w:p>
    <w:p w:rsidR="006F7E9A" w:rsidRPr="000547A3" w:rsidRDefault="00730931" w:rsidP="00730931">
      <w:pPr>
        <w:jc w:val="both"/>
        <w:rPr>
          <w:sz w:val="20"/>
          <w:szCs w:val="20"/>
        </w:rPr>
      </w:pPr>
      <w:r>
        <w:rPr>
          <w:sz w:val="20"/>
          <w:szCs w:val="20"/>
        </w:rPr>
        <w:t xml:space="preserve">                                      </w:t>
      </w:r>
      <w:r w:rsidR="006F7E9A" w:rsidRPr="000547A3">
        <w:rPr>
          <w:sz w:val="20"/>
          <w:szCs w:val="20"/>
        </w:rPr>
        <w:t>(наименование организации-участника)</w:t>
      </w:r>
    </w:p>
    <w:p w:rsidR="006F7E9A" w:rsidRPr="00730931" w:rsidRDefault="006F7E9A" w:rsidP="00730931">
      <w:pPr>
        <w:pStyle w:val="ConsPlusNormal"/>
        <w:keepNext/>
        <w:keepLines/>
        <w:widowControl/>
        <w:ind w:firstLine="0"/>
        <w:jc w:val="both"/>
        <w:rPr>
          <w:rFonts w:ascii="Times New Roman" w:hAnsi="Times New Roman" w:cs="Times New Roman"/>
          <w:b/>
          <w:sz w:val="24"/>
          <w:szCs w:val="24"/>
        </w:rPr>
      </w:pPr>
      <w:r w:rsidRPr="00730931">
        <w:rPr>
          <w:rFonts w:ascii="Times New Roman" w:hAnsi="Times New Roman" w:cs="Times New Roman"/>
          <w:sz w:val="24"/>
          <w:szCs w:val="24"/>
        </w:rPr>
        <w:t>уведомляет Вас, что вносит изменения в свою Заявку (отзывает свою Заявку) на участие в открытом конкурсе</w:t>
      </w:r>
      <w:r w:rsidRPr="00730931">
        <w:rPr>
          <w:rFonts w:ascii="Times New Roman" w:hAnsi="Times New Roman" w:cs="Times New Roman"/>
          <w:i/>
          <w:sz w:val="24"/>
          <w:szCs w:val="24"/>
        </w:rPr>
        <w:t xml:space="preserve"> </w:t>
      </w:r>
      <w:r w:rsidR="00730931" w:rsidRPr="00730931">
        <w:rPr>
          <w:rFonts w:ascii="Times New Roman" w:hAnsi="Times New Roman" w:cs="Times New Roman"/>
          <w:i/>
          <w:sz w:val="24"/>
          <w:szCs w:val="24"/>
        </w:rPr>
        <w:t>на оказание услуг по проведению периодических медицинских осмотров</w:t>
      </w:r>
      <w:r w:rsidR="00730931" w:rsidRPr="00730931">
        <w:rPr>
          <w:rFonts w:ascii="Times New Roman" w:hAnsi="Times New Roman" w:cs="Times New Roman"/>
          <w:b/>
          <w:i/>
          <w:sz w:val="24"/>
          <w:szCs w:val="24"/>
        </w:rPr>
        <w:t xml:space="preserve"> </w:t>
      </w:r>
      <w:r w:rsidR="00730931" w:rsidRPr="00730931">
        <w:rPr>
          <w:rFonts w:ascii="Times New Roman" w:hAnsi="Times New Roman" w:cs="Times New Roman"/>
          <w:i/>
          <w:sz w:val="24"/>
          <w:szCs w:val="24"/>
        </w:rPr>
        <w:t>(обследований)</w:t>
      </w:r>
      <w:r w:rsidR="00730931" w:rsidRPr="00730931">
        <w:rPr>
          <w:rFonts w:ascii="Times New Roman" w:hAnsi="Times New Roman" w:cs="Times New Roman"/>
          <w:b/>
          <w:i/>
          <w:sz w:val="24"/>
          <w:szCs w:val="24"/>
        </w:rPr>
        <w:t xml:space="preserve"> </w:t>
      </w:r>
      <w:r w:rsidR="00730931" w:rsidRPr="00730931">
        <w:rPr>
          <w:rFonts w:ascii="Times New Roman" w:hAnsi="Times New Roman" w:cs="Times New Roman"/>
          <w:i/>
          <w:sz w:val="24"/>
          <w:szCs w:val="24"/>
        </w:rPr>
        <w:t xml:space="preserve">в образовательных учреждениях. </w:t>
      </w:r>
    </w:p>
    <w:p w:rsidR="006F7E9A" w:rsidRPr="000547A3" w:rsidRDefault="006F7E9A" w:rsidP="006F7E9A">
      <w:pPr>
        <w:ind w:firstLine="708"/>
        <w:jc w:val="both"/>
      </w:pPr>
      <w:r w:rsidRPr="000547A3">
        <w:t>Подать изменения к Заявке на участие в конкурсе (забрать Заявку на участие в конкурсе) доверяем раб</w:t>
      </w:r>
      <w:r>
        <w:t>отнику нашей организации _</w:t>
      </w:r>
      <w:r w:rsidRPr="000547A3">
        <w:t>________________________________________</w:t>
      </w:r>
      <w:r>
        <w:t>________________________________</w:t>
      </w:r>
      <w:r w:rsidR="00730931">
        <w:t>____</w:t>
      </w:r>
    </w:p>
    <w:p w:rsidR="006F7E9A" w:rsidRPr="000547A3" w:rsidRDefault="006F7E9A" w:rsidP="006F7E9A">
      <w:pPr>
        <w:ind w:left="1416" w:firstLine="708"/>
        <w:rPr>
          <w:sz w:val="20"/>
          <w:szCs w:val="20"/>
        </w:rPr>
      </w:pPr>
      <w:proofErr w:type="gramStart"/>
      <w:r w:rsidRPr="000547A3">
        <w:rPr>
          <w:sz w:val="20"/>
          <w:szCs w:val="20"/>
        </w:rPr>
        <w:t xml:space="preserve">(должность, </w:t>
      </w:r>
      <w:proofErr w:type="spellStart"/>
      <w:r w:rsidRPr="000547A3">
        <w:rPr>
          <w:sz w:val="20"/>
          <w:szCs w:val="20"/>
        </w:rPr>
        <w:t>ф.и.о.</w:t>
      </w:r>
      <w:proofErr w:type="spellEnd"/>
      <w:r w:rsidRPr="000547A3">
        <w:rPr>
          <w:sz w:val="20"/>
          <w:szCs w:val="20"/>
        </w:rPr>
        <w:t xml:space="preserve"> работника, № паспорта, кем и когда паспорт выдан).</w:t>
      </w:r>
      <w:proofErr w:type="gramEnd"/>
    </w:p>
    <w:p w:rsidR="006F7E9A" w:rsidRPr="000547A3" w:rsidRDefault="006F7E9A" w:rsidP="006F7E9A">
      <w:pPr>
        <w:ind w:left="1416" w:firstLine="708"/>
        <w:jc w:val="both"/>
      </w:pPr>
    </w:p>
    <w:p w:rsidR="006F7E9A" w:rsidRDefault="006F7E9A" w:rsidP="006F7E9A">
      <w:pPr>
        <w:pStyle w:val="af3"/>
      </w:pPr>
    </w:p>
    <w:p w:rsidR="006F7E9A" w:rsidRPr="00BA0057" w:rsidRDefault="006F7E9A" w:rsidP="006F7E9A">
      <w:pPr>
        <w:pStyle w:val="af3"/>
        <w:rPr>
          <w:szCs w:val="24"/>
        </w:rPr>
      </w:pPr>
      <w:r>
        <w:rPr>
          <w:szCs w:val="24"/>
        </w:rPr>
        <w:t>Приложение: копия расписки в получении заявки на участие в конкурсе.</w:t>
      </w:r>
    </w:p>
    <w:p w:rsidR="006F7E9A" w:rsidRDefault="006F7E9A" w:rsidP="006F7E9A">
      <w:pPr>
        <w:pStyle w:val="af3"/>
      </w:pPr>
    </w:p>
    <w:p w:rsidR="006F7E9A" w:rsidRDefault="006F7E9A" w:rsidP="006F7E9A">
      <w:pPr>
        <w:pStyle w:val="af3"/>
      </w:pPr>
    </w:p>
    <w:p w:rsidR="006F7E9A" w:rsidRDefault="006F7E9A" w:rsidP="006F7E9A">
      <w:pPr>
        <w:pStyle w:val="af3"/>
      </w:pPr>
    </w:p>
    <w:p w:rsidR="006F7E9A" w:rsidRPr="00732CF7" w:rsidRDefault="006F7E9A" w:rsidP="006F7E9A">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6F7E9A" w:rsidRPr="00732CF7" w:rsidRDefault="006F7E9A" w:rsidP="006F7E9A">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6F7E9A" w:rsidRDefault="006F7E9A" w:rsidP="006F7E9A">
      <w:pPr>
        <w:ind w:firstLine="4395"/>
        <w:rPr>
          <w:szCs w:val="24"/>
        </w:rPr>
      </w:pPr>
      <w:r w:rsidRPr="00732CF7">
        <w:rPr>
          <w:szCs w:val="24"/>
        </w:rPr>
        <w:t>М.П.</w:t>
      </w:r>
    </w:p>
    <w:p w:rsidR="006F7E9A" w:rsidRPr="00C9768A" w:rsidRDefault="006F7E9A" w:rsidP="006F7E9A">
      <w:pPr>
        <w:pStyle w:val="af3"/>
        <w:jc w:val="center"/>
        <w:rPr>
          <w:rFonts w:eastAsia="SimSun"/>
          <w:b/>
          <w:sz w:val="32"/>
          <w:szCs w:val="32"/>
        </w:rPr>
      </w:pPr>
      <w:r>
        <w:rPr>
          <w:b/>
          <w:sz w:val="28"/>
          <w:u w:val="single"/>
        </w:rPr>
        <w:br w:type="page"/>
      </w:r>
      <w:r w:rsidRPr="00C9768A">
        <w:rPr>
          <w:rFonts w:eastAsia="SimSun"/>
          <w:b/>
          <w:sz w:val="32"/>
          <w:szCs w:val="32"/>
        </w:rPr>
        <w:lastRenderedPageBreak/>
        <w:t xml:space="preserve">Часть </w:t>
      </w:r>
      <w:r w:rsidRPr="00C9768A">
        <w:rPr>
          <w:rFonts w:eastAsia="SimSun"/>
          <w:b/>
          <w:sz w:val="32"/>
          <w:szCs w:val="32"/>
          <w:lang w:val="en-US"/>
        </w:rPr>
        <w:t>II</w:t>
      </w:r>
    </w:p>
    <w:p w:rsidR="006F7E9A" w:rsidRPr="00C9768A" w:rsidRDefault="006F7E9A" w:rsidP="006F7E9A">
      <w:pPr>
        <w:pStyle w:val="af3"/>
        <w:jc w:val="center"/>
        <w:rPr>
          <w:b/>
          <w:caps/>
          <w:sz w:val="28"/>
          <w:szCs w:val="28"/>
        </w:rPr>
      </w:pPr>
      <w:r w:rsidRPr="00C9768A">
        <w:rPr>
          <w:b/>
          <w:caps/>
          <w:sz w:val="28"/>
          <w:szCs w:val="28"/>
        </w:rPr>
        <w:t>Проект контракта</w:t>
      </w:r>
    </w:p>
    <w:p w:rsidR="00325DCD" w:rsidRPr="00C9768A" w:rsidRDefault="00325DCD" w:rsidP="00325DCD">
      <w:pPr>
        <w:pStyle w:val="af3"/>
        <w:jc w:val="center"/>
        <w:rPr>
          <w:b/>
          <w:caps/>
          <w:sz w:val="28"/>
          <w:szCs w:val="28"/>
        </w:rPr>
      </w:pPr>
      <w:r>
        <w:rPr>
          <w:b/>
          <w:caps/>
          <w:sz w:val="28"/>
          <w:szCs w:val="28"/>
        </w:rPr>
        <w:t>(</w:t>
      </w:r>
      <w:r w:rsidRPr="00C9768A">
        <w:rPr>
          <w:b/>
          <w:caps/>
          <w:sz w:val="28"/>
          <w:szCs w:val="28"/>
        </w:rPr>
        <w:t>Проект муниципального контракта</w:t>
      </w:r>
      <w:r>
        <w:rPr>
          <w:b/>
          <w:caps/>
          <w:sz w:val="28"/>
          <w:szCs w:val="28"/>
        </w:rPr>
        <w:t>, проект граждаско-правового договора)</w:t>
      </w:r>
    </w:p>
    <w:p w:rsidR="006F7E9A" w:rsidRPr="00C9768A" w:rsidRDefault="006F7E9A" w:rsidP="006F7E9A">
      <w:pPr>
        <w:pStyle w:val="Web"/>
        <w:spacing w:before="0" w:beforeAutospacing="0" w:after="0" w:afterAutospacing="0"/>
        <w:jc w:val="right"/>
        <w:rPr>
          <w:caps/>
        </w:rPr>
      </w:pPr>
      <w:r w:rsidRPr="00C9768A">
        <w:rPr>
          <w:caps/>
        </w:rPr>
        <w:t>проект</w:t>
      </w:r>
    </w:p>
    <w:p w:rsidR="00B91D17" w:rsidRPr="00B91D17" w:rsidRDefault="00B91D17" w:rsidP="00B91D17">
      <w:pPr>
        <w:jc w:val="center"/>
        <w:outlineLvl w:val="0"/>
        <w:rPr>
          <w:rFonts w:eastAsia="Calibri"/>
          <w:szCs w:val="24"/>
          <w:u w:val="single"/>
        </w:rPr>
      </w:pPr>
      <w:r w:rsidRPr="00B91D17">
        <w:rPr>
          <w:rFonts w:eastAsia="Calibri"/>
          <w:b/>
          <w:szCs w:val="24"/>
        </w:rPr>
        <w:t xml:space="preserve">Гражданско-правовой договор № </w:t>
      </w:r>
      <w:r w:rsidRPr="00B91D17">
        <w:rPr>
          <w:rFonts w:eastAsia="Calibri"/>
          <w:szCs w:val="24"/>
          <w:u w:val="single"/>
        </w:rPr>
        <w:t>____</w:t>
      </w:r>
    </w:p>
    <w:p w:rsidR="00B91D17" w:rsidRPr="00B91D17" w:rsidRDefault="00B91D17" w:rsidP="00B91D17">
      <w:pPr>
        <w:jc w:val="center"/>
        <w:rPr>
          <w:rFonts w:eastAsia="Calibri"/>
          <w:sz w:val="28"/>
        </w:rPr>
      </w:pPr>
    </w:p>
    <w:p w:rsidR="00B91D17" w:rsidRPr="00B91D17" w:rsidRDefault="00B91D17" w:rsidP="00B91D17">
      <w:pPr>
        <w:keepNext/>
        <w:tabs>
          <w:tab w:val="left" w:pos="708"/>
        </w:tabs>
        <w:spacing w:line="216" w:lineRule="auto"/>
        <w:jc w:val="both"/>
        <w:outlineLvl w:val="0"/>
        <w:rPr>
          <w:rFonts w:eastAsia="Calibri"/>
          <w:bCs/>
          <w:kern w:val="28"/>
          <w:szCs w:val="24"/>
        </w:rPr>
      </w:pPr>
      <w:r w:rsidRPr="00B91D17">
        <w:rPr>
          <w:rFonts w:eastAsia="Calibri"/>
          <w:bCs/>
          <w:kern w:val="28"/>
          <w:szCs w:val="24"/>
        </w:rPr>
        <w:t xml:space="preserve">            г. Иваново                                                                             «____»___________ </w:t>
      </w:r>
      <w:smartTag w:uri="urn:schemas-microsoft-com:office:smarttags" w:element="metricconverter">
        <w:smartTagPr>
          <w:attr w:name="ProductID" w:val="2014 г"/>
        </w:smartTagPr>
        <w:r w:rsidRPr="00B91D17">
          <w:rPr>
            <w:rFonts w:eastAsia="Calibri"/>
            <w:bCs/>
            <w:kern w:val="28"/>
            <w:szCs w:val="24"/>
          </w:rPr>
          <w:t>2014 г</w:t>
        </w:r>
      </w:smartTag>
      <w:r w:rsidRPr="00B91D17">
        <w:rPr>
          <w:rFonts w:eastAsia="Calibri"/>
          <w:bCs/>
          <w:kern w:val="28"/>
          <w:szCs w:val="24"/>
        </w:rPr>
        <w:t>.</w:t>
      </w:r>
      <w:r w:rsidRPr="00B91D17">
        <w:rPr>
          <w:rFonts w:eastAsia="Calibri"/>
          <w:bCs/>
          <w:kern w:val="28"/>
          <w:szCs w:val="24"/>
        </w:rPr>
        <w:tab/>
      </w:r>
      <w:r w:rsidRPr="00B91D17">
        <w:rPr>
          <w:rFonts w:eastAsia="Calibri"/>
          <w:bCs/>
          <w:kern w:val="28"/>
          <w:szCs w:val="24"/>
        </w:rPr>
        <w:tab/>
      </w:r>
      <w:r w:rsidRPr="00B91D17">
        <w:rPr>
          <w:rFonts w:eastAsia="Calibri"/>
          <w:bCs/>
          <w:kern w:val="28"/>
          <w:szCs w:val="24"/>
        </w:rPr>
        <w:tab/>
        <w:t xml:space="preserve">                                           </w:t>
      </w:r>
      <w:r w:rsidRPr="00B91D17">
        <w:rPr>
          <w:rFonts w:eastAsia="Calibri"/>
          <w:bCs/>
          <w:kern w:val="28"/>
          <w:szCs w:val="24"/>
        </w:rPr>
        <w:tab/>
      </w:r>
      <w:r w:rsidRPr="00B91D17">
        <w:rPr>
          <w:rFonts w:eastAsia="Calibri"/>
          <w:bCs/>
          <w:kern w:val="28"/>
          <w:szCs w:val="24"/>
        </w:rPr>
        <w:tab/>
        <w:t xml:space="preserve"> </w:t>
      </w:r>
      <w:r w:rsidRPr="00B91D17">
        <w:rPr>
          <w:rFonts w:eastAsia="Calibri"/>
          <w:bCs/>
          <w:kern w:val="28"/>
          <w:szCs w:val="24"/>
        </w:rPr>
        <w:tab/>
        <w:t xml:space="preserve">                                                                </w:t>
      </w:r>
    </w:p>
    <w:p w:rsidR="00B91D17" w:rsidRPr="00B91D17" w:rsidRDefault="00B91D17" w:rsidP="00B91D17">
      <w:pPr>
        <w:autoSpaceDE w:val="0"/>
        <w:autoSpaceDN w:val="0"/>
        <w:adjustRightInd w:val="0"/>
        <w:ind w:firstLine="567"/>
        <w:jc w:val="both"/>
        <w:rPr>
          <w:rFonts w:eastAsia="Calibri"/>
          <w:szCs w:val="24"/>
        </w:rPr>
      </w:pPr>
    </w:p>
    <w:p w:rsidR="00B91D17" w:rsidRPr="00B91D17" w:rsidRDefault="00B91D17" w:rsidP="00B91D17">
      <w:pPr>
        <w:tabs>
          <w:tab w:val="left" w:pos="567"/>
        </w:tabs>
        <w:suppressAutoHyphens/>
        <w:ind w:firstLine="709"/>
        <w:jc w:val="both"/>
        <w:rPr>
          <w:rFonts w:eastAsia="Calibri"/>
          <w:szCs w:val="24"/>
        </w:rPr>
      </w:pPr>
      <w:proofErr w:type="gramStart"/>
      <w:r w:rsidRPr="00B91D17">
        <w:rPr>
          <w:rFonts w:eastAsia="Calibri"/>
          <w:szCs w:val="24"/>
        </w:rPr>
        <w:t>_________________________________, именуемое в дальнейшем «Заказчик», в лице</w:t>
      </w:r>
      <w:r w:rsidRPr="00B91D17">
        <w:rPr>
          <w:rFonts w:eastAsia="Calibri"/>
          <w:bCs/>
          <w:szCs w:val="24"/>
        </w:rPr>
        <w:t xml:space="preserve"> _________________</w:t>
      </w:r>
      <w:r w:rsidRPr="00B91D17">
        <w:rPr>
          <w:rFonts w:eastAsia="Calibri"/>
          <w:szCs w:val="24"/>
        </w:rPr>
        <w:t>, действующего на основании ______________, с одной стороны, и ___________________, именуемое в дальнейшем «Исполнитель»</w:t>
      </w:r>
      <w:r w:rsidRPr="00B91D17">
        <w:rPr>
          <w:rFonts w:eastAsia="Calibri"/>
          <w:iCs/>
          <w:w w:val="63"/>
          <w:szCs w:val="24"/>
        </w:rPr>
        <w:t xml:space="preserve">, </w:t>
      </w:r>
      <w:r w:rsidRPr="00B91D17">
        <w:rPr>
          <w:rFonts w:eastAsia="Calibri"/>
          <w:szCs w:val="24"/>
        </w:rPr>
        <w:t>в лице _________________, действующего на основании ______________ и осуществляющего медицинскую деятельность в соответствии с __________(лицензия), с другой стороны, в дальнейшем именуемые «Стороны»,   на основании ___________________________________________ от ___________</w:t>
      </w:r>
      <w:r w:rsidRPr="00B91D17">
        <w:rPr>
          <w:rFonts w:eastAsia="Calibri"/>
          <w:spacing w:val="-2"/>
          <w:szCs w:val="24"/>
        </w:rPr>
        <w:t>_____________  № _____________,</w:t>
      </w:r>
      <w:r w:rsidRPr="00B91D17">
        <w:rPr>
          <w:rFonts w:eastAsia="Calibri"/>
          <w:szCs w:val="24"/>
        </w:rPr>
        <w:t xml:space="preserve"> заключили настоящий гражданско-правовой договор (далее – контракт) о нижеследующем: </w:t>
      </w:r>
      <w:proofErr w:type="gramEnd"/>
    </w:p>
    <w:p w:rsidR="00B91D17" w:rsidRPr="00B91D17" w:rsidRDefault="00B91D17" w:rsidP="00B91D17">
      <w:pPr>
        <w:keepNext/>
        <w:keepLines/>
        <w:suppressAutoHyphens/>
        <w:ind w:left="709"/>
        <w:jc w:val="both"/>
        <w:outlineLvl w:val="0"/>
        <w:rPr>
          <w:rFonts w:eastAsia="Calibri"/>
          <w:kern w:val="28"/>
          <w:szCs w:val="24"/>
        </w:rPr>
      </w:pPr>
    </w:p>
    <w:p w:rsidR="00B91D17" w:rsidRDefault="00B91D17" w:rsidP="00B91D17">
      <w:pPr>
        <w:keepNext/>
        <w:keepLines/>
        <w:suppressAutoHyphens/>
        <w:ind w:left="709"/>
        <w:jc w:val="center"/>
        <w:outlineLvl w:val="0"/>
        <w:rPr>
          <w:rFonts w:eastAsia="Calibri"/>
          <w:kern w:val="28"/>
          <w:szCs w:val="24"/>
        </w:rPr>
      </w:pPr>
      <w:r w:rsidRPr="00B91D17">
        <w:rPr>
          <w:rFonts w:eastAsia="Calibri"/>
          <w:kern w:val="28"/>
          <w:szCs w:val="24"/>
        </w:rPr>
        <w:t>1. ПРЕДМЕТ КОНТРАКТА</w:t>
      </w:r>
    </w:p>
    <w:p w:rsidR="003440A0" w:rsidRPr="00B91D17" w:rsidRDefault="003440A0" w:rsidP="00B91D17">
      <w:pPr>
        <w:keepNext/>
        <w:keepLines/>
        <w:suppressAutoHyphens/>
        <w:ind w:left="709"/>
        <w:jc w:val="center"/>
        <w:outlineLvl w:val="0"/>
        <w:rPr>
          <w:rFonts w:eastAsia="Calibri"/>
          <w:kern w:val="28"/>
          <w:szCs w:val="24"/>
        </w:rPr>
      </w:pPr>
    </w:p>
    <w:p w:rsidR="00B91D17" w:rsidRPr="00B91D17" w:rsidRDefault="00B91D17" w:rsidP="00B91D17">
      <w:pPr>
        <w:keepNext/>
        <w:keepLines/>
        <w:widowControl w:val="0"/>
        <w:suppressAutoHyphens/>
        <w:ind w:firstLine="709"/>
        <w:jc w:val="both"/>
        <w:outlineLvl w:val="0"/>
        <w:rPr>
          <w:rFonts w:eastAsia="Calibri"/>
          <w:kern w:val="28"/>
          <w:szCs w:val="24"/>
        </w:rPr>
      </w:pPr>
      <w:r w:rsidRPr="00B91D17">
        <w:rPr>
          <w:rFonts w:eastAsia="Calibri"/>
          <w:spacing w:val="-3"/>
          <w:kern w:val="28"/>
          <w:szCs w:val="24"/>
        </w:rPr>
        <w:t xml:space="preserve">1.1. Предметом Контракта является </w:t>
      </w:r>
      <w:r w:rsidRPr="00B91D17">
        <w:rPr>
          <w:rFonts w:eastAsia="Calibri"/>
          <w:kern w:val="28"/>
          <w:szCs w:val="24"/>
        </w:rPr>
        <w:t>оказание услуг по проведению периодических медицинских осмотров (обследований) в _________ № __  (далее - услуги) в соответствии с Техническим заданием на оказание услуг по проведению периодических медицинских осмотров (обследований) (далее – Техническое задание), являющимся неотъемлемой частью настоящего контракта (Приложение № 1).</w:t>
      </w:r>
    </w:p>
    <w:p w:rsidR="00B91D17" w:rsidRPr="00B91D17" w:rsidRDefault="00B91D17" w:rsidP="00B91D17">
      <w:pPr>
        <w:keepNext/>
        <w:keepLines/>
        <w:widowControl w:val="0"/>
        <w:suppressAutoHyphens/>
        <w:ind w:firstLine="709"/>
        <w:jc w:val="both"/>
        <w:outlineLvl w:val="0"/>
        <w:rPr>
          <w:rFonts w:eastAsia="Calibri"/>
          <w:kern w:val="28"/>
          <w:szCs w:val="24"/>
        </w:rPr>
      </w:pPr>
      <w:r w:rsidRPr="00B91D17">
        <w:rPr>
          <w:rFonts w:eastAsia="Calibri"/>
          <w:spacing w:val="-1"/>
          <w:kern w:val="28"/>
          <w:szCs w:val="24"/>
        </w:rPr>
        <w:t>1.2.</w:t>
      </w:r>
      <w:r w:rsidRPr="00B91D17">
        <w:rPr>
          <w:rFonts w:eastAsia="Calibri"/>
          <w:kern w:val="28"/>
          <w:szCs w:val="24"/>
        </w:rPr>
        <w:t xml:space="preserve"> </w:t>
      </w:r>
      <w:proofErr w:type="gramStart"/>
      <w:r w:rsidRPr="00B91D17">
        <w:rPr>
          <w:rFonts w:eastAsia="Calibri"/>
          <w:spacing w:val="-1"/>
          <w:kern w:val="28"/>
          <w:szCs w:val="24"/>
        </w:rPr>
        <w:t xml:space="preserve">Услуги оказываются Исполнителем в соответствии </w:t>
      </w:r>
      <w:r w:rsidRPr="00B91D17">
        <w:rPr>
          <w:rFonts w:eastAsia="Calibri"/>
          <w:kern w:val="28"/>
          <w:szCs w:val="24"/>
        </w:rPr>
        <w:t xml:space="preserve">с Приказом Министерства здравоохранения и социального развития Российской Федерации от 12 апреля </w:t>
      </w:r>
      <w:smartTag w:uri="urn:schemas-microsoft-com:office:smarttags" w:element="metricconverter">
        <w:smartTagPr>
          <w:attr w:name="ProductID" w:val="2011 г"/>
        </w:smartTagPr>
        <w:r w:rsidRPr="00B91D17">
          <w:rPr>
            <w:rFonts w:eastAsia="Calibri"/>
            <w:kern w:val="28"/>
            <w:szCs w:val="24"/>
          </w:rPr>
          <w:t>2011 г</w:t>
        </w:r>
      </w:smartTag>
      <w:r w:rsidRPr="00B91D17">
        <w:rPr>
          <w:rFonts w:eastAsia="Calibri"/>
          <w:kern w:val="28"/>
          <w:szCs w:val="24"/>
        </w:rPr>
        <w:t>. № 302н «Об утверждении перечня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w:t>
      </w:r>
      <w:proofErr w:type="gramEnd"/>
      <w:r w:rsidRPr="00B91D17">
        <w:rPr>
          <w:rFonts w:eastAsia="Calibri"/>
          <w:kern w:val="28"/>
          <w:szCs w:val="24"/>
        </w:rPr>
        <w:t xml:space="preserve"> вредными и (или) опасными условиями труда», (далее – Приказ 302н).</w:t>
      </w:r>
    </w:p>
    <w:p w:rsidR="00B91D17" w:rsidRPr="00B91D17" w:rsidRDefault="00B91D17" w:rsidP="00B91D17">
      <w:pPr>
        <w:widowControl w:val="0"/>
        <w:autoSpaceDE w:val="0"/>
        <w:autoSpaceDN w:val="0"/>
        <w:adjustRightInd w:val="0"/>
        <w:ind w:firstLine="540"/>
        <w:jc w:val="both"/>
        <w:rPr>
          <w:rFonts w:eastAsia="Calibri"/>
          <w:szCs w:val="24"/>
        </w:rPr>
      </w:pPr>
      <w:r w:rsidRPr="00B91D17">
        <w:rPr>
          <w:rFonts w:eastAsia="Calibri"/>
          <w:szCs w:val="24"/>
        </w:rPr>
        <w:t xml:space="preserve">  1.3. Заказчик обязуется обеспечить оплату надлежащим образом исполненных обязательств, предусмотренных п. 1.1 настоящего Контракта, в порядке и на условиях, предусмотренных настоящим Контрактом.</w:t>
      </w:r>
    </w:p>
    <w:p w:rsidR="00B91D17" w:rsidRPr="00B91D17" w:rsidRDefault="00B91D17" w:rsidP="00B91D17">
      <w:pPr>
        <w:suppressAutoHyphens/>
        <w:ind w:firstLine="709"/>
        <w:jc w:val="both"/>
        <w:rPr>
          <w:rFonts w:eastAsia="Calibri"/>
          <w:szCs w:val="24"/>
        </w:rPr>
      </w:pPr>
      <w:r w:rsidRPr="00B91D17">
        <w:rPr>
          <w:rFonts w:eastAsia="Calibri"/>
          <w:iCs/>
          <w:szCs w:val="24"/>
        </w:rPr>
        <w:t xml:space="preserve">1.4. </w:t>
      </w:r>
      <w:r w:rsidRPr="00B91D17">
        <w:rPr>
          <w:rFonts w:eastAsia="Calibri"/>
          <w:szCs w:val="24"/>
        </w:rPr>
        <w:t>Исполнитель</w:t>
      </w:r>
      <w:r w:rsidRPr="00B91D17">
        <w:rPr>
          <w:rFonts w:eastAsia="Calibri"/>
          <w:bCs/>
          <w:spacing w:val="-9"/>
          <w:szCs w:val="24"/>
        </w:rPr>
        <w:t xml:space="preserve"> гарантирует соответствие качества услуг</w:t>
      </w:r>
      <w:r w:rsidRPr="00B91D17">
        <w:rPr>
          <w:rFonts w:eastAsia="Calibri"/>
          <w:szCs w:val="24"/>
        </w:rPr>
        <w:t xml:space="preserve"> требованиям, предъявляемым к методам диагностики и профилактики болезней, разрешенным на территории Российской Федерации.</w:t>
      </w:r>
    </w:p>
    <w:p w:rsidR="00B91D17" w:rsidRPr="00B91D17" w:rsidRDefault="00B91D17" w:rsidP="00B91D17">
      <w:pPr>
        <w:ind w:firstLine="709"/>
        <w:jc w:val="both"/>
        <w:rPr>
          <w:rFonts w:eastAsia="Calibri"/>
          <w:szCs w:val="24"/>
        </w:rPr>
      </w:pPr>
      <w:r w:rsidRPr="00B91D17">
        <w:rPr>
          <w:rFonts w:eastAsia="Calibri"/>
          <w:szCs w:val="24"/>
        </w:rPr>
        <w:t xml:space="preserve">1.5. График оказания услуг: с момента заключения </w:t>
      </w:r>
      <w:r w:rsidRPr="00B91D17">
        <w:rPr>
          <w:rFonts w:eastAsia="Calibri"/>
          <w:szCs w:val="24"/>
          <w:lang w:eastAsia="en-US"/>
        </w:rPr>
        <w:t>настоящего</w:t>
      </w:r>
      <w:r w:rsidRPr="00B91D17">
        <w:rPr>
          <w:rFonts w:eastAsia="Calibri"/>
          <w:szCs w:val="24"/>
        </w:rPr>
        <w:t xml:space="preserve"> Контракта и не позднее </w:t>
      </w:r>
      <w:r w:rsidR="0059315F">
        <w:rPr>
          <w:szCs w:val="24"/>
        </w:rPr>
        <w:t>15.09</w:t>
      </w:r>
      <w:r w:rsidR="0059315F" w:rsidRPr="00C9768A">
        <w:rPr>
          <w:szCs w:val="24"/>
        </w:rPr>
        <w:t>.2014.</w:t>
      </w:r>
      <w:r w:rsidR="0059315F">
        <w:rPr>
          <w:szCs w:val="24"/>
        </w:rPr>
        <w:t xml:space="preserve"> </w:t>
      </w:r>
      <w:r w:rsidRPr="00B91D17">
        <w:rPr>
          <w:rFonts w:eastAsia="Calibri"/>
          <w:szCs w:val="24"/>
        </w:rPr>
        <w:t xml:space="preserve">Календарный план проведения медицинских осмотров составляется по согласованию сторон в пределах установленного срока оказания услуг. </w:t>
      </w:r>
    </w:p>
    <w:p w:rsidR="00B91D17" w:rsidRPr="00B91D17" w:rsidRDefault="00B91D17" w:rsidP="00B91D17">
      <w:pPr>
        <w:ind w:firstLine="709"/>
        <w:jc w:val="both"/>
        <w:rPr>
          <w:rFonts w:eastAsia="Arial Unicode MS"/>
          <w:szCs w:val="24"/>
        </w:rPr>
      </w:pPr>
      <w:r w:rsidRPr="00B91D17">
        <w:rPr>
          <w:rFonts w:eastAsia="Calibri"/>
          <w:iCs/>
          <w:szCs w:val="24"/>
        </w:rPr>
        <w:t xml:space="preserve">1.6. </w:t>
      </w:r>
      <w:r w:rsidRPr="00B91D17">
        <w:rPr>
          <w:rFonts w:eastAsia="Arial Unicode MS"/>
          <w:szCs w:val="24"/>
        </w:rPr>
        <w:t>Место оказания услуг:</w:t>
      </w:r>
      <w:r w:rsidRPr="00B91D17">
        <w:rPr>
          <w:rFonts w:eastAsia="Calibri"/>
          <w:szCs w:val="24"/>
        </w:rPr>
        <w:t xml:space="preserve"> </w:t>
      </w:r>
      <w:r w:rsidR="00FA4D4F">
        <w:rPr>
          <w:rFonts w:eastAsia="Calibri"/>
          <w:szCs w:val="24"/>
        </w:rPr>
        <w:t>в г. Иваново по месту нахождения</w:t>
      </w:r>
      <w:r w:rsidRPr="00B91D17">
        <w:rPr>
          <w:rFonts w:eastAsia="Calibri"/>
          <w:szCs w:val="24"/>
        </w:rPr>
        <w:t xml:space="preserve"> Исполнителя.</w:t>
      </w:r>
    </w:p>
    <w:p w:rsidR="00B91D17" w:rsidRPr="00B91D17" w:rsidRDefault="00B91D17" w:rsidP="00B91D17">
      <w:pPr>
        <w:autoSpaceDE w:val="0"/>
        <w:autoSpaceDN w:val="0"/>
        <w:adjustRightInd w:val="0"/>
        <w:ind w:firstLine="709"/>
        <w:jc w:val="center"/>
        <w:rPr>
          <w:szCs w:val="24"/>
        </w:rPr>
      </w:pPr>
    </w:p>
    <w:p w:rsidR="00B91D17" w:rsidRDefault="00B91D17" w:rsidP="00B91D17">
      <w:pPr>
        <w:autoSpaceDE w:val="0"/>
        <w:autoSpaceDN w:val="0"/>
        <w:adjustRightInd w:val="0"/>
        <w:ind w:firstLine="709"/>
        <w:jc w:val="center"/>
        <w:rPr>
          <w:rFonts w:eastAsia="Calibri"/>
          <w:szCs w:val="24"/>
        </w:rPr>
      </w:pPr>
      <w:r w:rsidRPr="00B91D17">
        <w:rPr>
          <w:rFonts w:eastAsia="Calibri"/>
          <w:szCs w:val="24"/>
        </w:rPr>
        <w:t>2. ЦЕНА КОНТРАКТА</w:t>
      </w:r>
    </w:p>
    <w:p w:rsidR="003440A0" w:rsidRPr="00B91D17" w:rsidRDefault="003440A0" w:rsidP="00B91D17">
      <w:pPr>
        <w:autoSpaceDE w:val="0"/>
        <w:autoSpaceDN w:val="0"/>
        <w:adjustRightInd w:val="0"/>
        <w:ind w:firstLine="709"/>
        <w:jc w:val="center"/>
        <w:rPr>
          <w:rFonts w:eastAsia="Calibri"/>
          <w:szCs w:val="24"/>
        </w:rPr>
      </w:pPr>
    </w:p>
    <w:p w:rsidR="00B91D17" w:rsidRPr="00B91D17" w:rsidRDefault="00B91D17" w:rsidP="00B91D17">
      <w:pPr>
        <w:tabs>
          <w:tab w:val="left" w:pos="-2700"/>
        </w:tabs>
        <w:ind w:firstLine="709"/>
        <w:jc w:val="both"/>
        <w:rPr>
          <w:rFonts w:eastAsia="Calibri"/>
          <w:szCs w:val="24"/>
        </w:rPr>
      </w:pPr>
      <w:r w:rsidRPr="00B91D17">
        <w:rPr>
          <w:rFonts w:eastAsia="Calibri"/>
          <w:szCs w:val="24"/>
        </w:rPr>
        <w:t>2.1. Цена настоящего Контракта составляет ________ руб. ___ коп</w:t>
      </w:r>
      <w:proofErr w:type="gramStart"/>
      <w:r w:rsidRPr="00B91D17">
        <w:rPr>
          <w:rFonts w:eastAsia="Calibri"/>
          <w:szCs w:val="24"/>
        </w:rPr>
        <w:t xml:space="preserve">., </w:t>
      </w:r>
      <w:proofErr w:type="gramEnd"/>
      <w:r w:rsidRPr="00B91D17">
        <w:rPr>
          <w:rFonts w:eastAsia="Calibri"/>
          <w:szCs w:val="24"/>
        </w:rPr>
        <w:t>в том числе НДС _______ руб. ___ коп.. (</w:t>
      </w:r>
      <w:r w:rsidRPr="00B91D17">
        <w:rPr>
          <w:rFonts w:eastAsia="Calibri"/>
          <w:i/>
          <w:szCs w:val="24"/>
        </w:rPr>
        <w:t xml:space="preserve">в случае, </w:t>
      </w:r>
      <w:r w:rsidRPr="00B91D17">
        <w:rPr>
          <w:rFonts w:eastAsia="Calibri"/>
          <w:i/>
          <w:szCs w:val="24"/>
          <w:lang w:eastAsia="en-US"/>
        </w:rPr>
        <w:t xml:space="preserve">если Исполнитель имеет право на освобождение от уплаты НДС, то </w:t>
      </w:r>
      <w:r w:rsidRPr="00B91D17">
        <w:rPr>
          <w:rFonts w:eastAsia="Calibri"/>
          <w:i/>
          <w:iCs/>
          <w:szCs w:val="24"/>
        </w:rPr>
        <w:t>в данной позиции указывается «НДС не облагается»)</w:t>
      </w:r>
      <w:r w:rsidRPr="00B91D17">
        <w:rPr>
          <w:rFonts w:eastAsia="Calibri"/>
          <w:szCs w:val="24"/>
        </w:rPr>
        <w:t>.</w:t>
      </w:r>
    </w:p>
    <w:p w:rsidR="00B91D17" w:rsidRPr="00B91D17" w:rsidRDefault="00B91D17" w:rsidP="00B91D17">
      <w:pPr>
        <w:ind w:firstLine="708"/>
        <w:jc w:val="both"/>
        <w:rPr>
          <w:rFonts w:eastAsia="Calibri"/>
          <w:szCs w:val="24"/>
        </w:rPr>
      </w:pPr>
      <w:r w:rsidRPr="00B91D17">
        <w:rPr>
          <w:rFonts w:eastAsia="Calibri"/>
          <w:szCs w:val="24"/>
        </w:rPr>
        <w:lastRenderedPageBreak/>
        <w:t>2.2. Цена контракта включает в себя все расходы и затраты Исполнителя, связанные с исполнением контракта, в том числе налоги,</w:t>
      </w:r>
      <w:r w:rsidRPr="00B91D17">
        <w:rPr>
          <w:rFonts w:eastAsia="Calibri"/>
          <w:bCs/>
          <w:iCs/>
          <w:szCs w:val="24"/>
        </w:rPr>
        <w:t xml:space="preserve"> расходы на перевозку,</w:t>
      </w:r>
      <w:r w:rsidRPr="00B91D17">
        <w:rPr>
          <w:rFonts w:eastAsia="Calibri"/>
          <w:szCs w:val="24"/>
        </w:rPr>
        <w:t xml:space="preserve"> сборы, обязательные платежи, установленные законодательством Российской Федерации.</w:t>
      </w:r>
    </w:p>
    <w:p w:rsidR="00B91D17" w:rsidRPr="00B91D17" w:rsidRDefault="00B91D17" w:rsidP="00B91D17">
      <w:pPr>
        <w:ind w:firstLine="708"/>
        <w:jc w:val="both"/>
        <w:rPr>
          <w:rFonts w:eastAsia="Calibri"/>
          <w:szCs w:val="24"/>
        </w:rPr>
      </w:pPr>
      <w:r w:rsidRPr="00B91D17">
        <w:rPr>
          <w:rFonts w:eastAsia="Calibri"/>
          <w:szCs w:val="24"/>
        </w:rPr>
        <w:t>2.3.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 РФ.</w:t>
      </w:r>
    </w:p>
    <w:p w:rsidR="00B91D17" w:rsidRPr="00B91D17" w:rsidRDefault="00B91D17" w:rsidP="00B91D17">
      <w:pPr>
        <w:ind w:firstLine="142"/>
        <w:jc w:val="both"/>
        <w:rPr>
          <w:rFonts w:eastAsia="Calibri"/>
          <w:szCs w:val="24"/>
        </w:rPr>
      </w:pPr>
      <w:r w:rsidRPr="00B91D17">
        <w:rPr>
          <w:rFonts w:eastAsia="Calibri"/>
          <w:bCs/>
          <w:szCs w:val="24"/>
        </w:rPr>
        <w:t xml:space="preserve">         2.4. В случае</w:t>
      </w:r>
      <w:proofErr w:type="gramStart"/>
      <w:r w:rsidRPr="00B91D17">
        <w:rPr>
          <w:rFonts w:eastAsia="Calibri"/>
          <w:bCs/>
          <w:szCs w:val="24"/>
        </w:rPr>
        <w:t>,</w:t>
      </w:r>
      <w:proofErr w:type="gramEnd"/>
      <w:r w:rsidRPr="00B91D17">
        <w:rPr>
          <w:rFonts w:eastAsia="Calibri"/>
          <w:bCs/>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B91D17" w:rsidRPr="00B91D17" w:rsidRDefault="00B91D17" w:rsidP="00B91D17">
      <w:pPr>
        <w:rPr>
          <w:rFonts w:eastAsia="Calibri"/>
          <w:szCs w:val="24"/>
        </w:rPr>
      </w:pPr>
    </w:p>
    <w:p w:rsidR="00B91D17" w:rsidRPr="00B91D17" w:rsidRDefault="00B91D17" w:rsidP="00B91D17">
      <w:pPr>
        <w:ind w:firstLine="709"/>
        <w:jc w:val="center"/>
        <w:rPr>
          <w:rFonts w:eastAsia="Calibri"/>
          <w:szCs w:val="24"/>
        </w:rPr>
      </w:pPr>
      <w:r w:rsidRPr="00B91D17">
        <w:rPr>
          <w:rFonts w:eastAsia="Calibri"/>
          <w:szCs w:val="24"/>
        </w:rPr>
        <w:t>3. ПРАВА И ОБЯЗАННОСТИ СТОРОН</w:t>
      </w:r>
    </w:p>
    <w:p w:rsidR="00B91D17" w:rsidRPr="00B91D17" w:rsidRDefault="00B91D17" w:rsidP="00B91D17">
      <w:pPr>
        <w:ind w:firstLine="709"/>
        <w:jc w:val="both"/>
        <w:rPr>
          <w:rFonts w:eastAsia="Calibri"/>
          <w:szCs w:val="24"/>
        </w:rPr>
      </w:pPr>
    </w:p>
    <w:p w:rsidR="00B91D17" w:rsidRPr="00B91D17" w:rsidRDefault="00B91D17" w:rsidP="00B91D17">
      <w:pPr>
        <w:tabs>
          <w:tab w:val="left" w:pos="567"/>
        </w:tabs>
        <w:ind w:firstLine="709"/>
        <w:jc w:val="both"/>
        <w:rPr>
          <w:rFonts w:eastAsia="Calibri"/>
          <w:szCs w:val="24"/>
        </w:rPr>
      </w:pPr>
      <w:r w:rsidRPr="00B91D17">
        <w:rPr>
          <w:rFonts w:eastAsia="Calibri"/>
          <w:szCs w:val="24"/>
        </w:rPr>
        <w:t>3.1. Исполнитель вправе:</w:t>
      </w:r>
    </w:p>
    <w:p w:rsidR="00B91D17" w:rsidRPr="00B91D17" w:rsidRDefault="00B91D17" w:rsidP="009C0ADD">
      <w:pPr>
        <w:tabs>
          <w:tab w:val="left" w:pos="-720"/>
          <w:tab w:val="left" w:pos="-600"/>
        </w:tabs>
        <w:suppressAutoHyphens/>
        <w:jc w:val="both"/>
        <w:rPr>
          <w:rFonts w:eastAsia="Calibri"/>
          <w:spacing w:val="-3"/>
          <w:szCs w:val="24"/>
        </w:rPr>
      </w:pPr>
      <w:r w:rsidRPr="00B91D17">
        <w:rPr>
          <w:rFonts w:eastAsia="Calibri"/>
          <w:spacing w:val="-5"/>
          <w:szCs w:val="24"/>
        </w:rPr>
        <w:t>3.1.1. Т</w:t>
      </w:r>
      <w:r w:rsidRPr="00B91D17">
        <w:rPr>
          <w:rFonts w:eastAsia="Calibri"/>
          <w:spacing w:val="-3"/>
          <w:szCs w:val="24"/>
        </w:rPr>
        <w:t>ребовать оплаты за надлежащее выполнение своих обязательств по результатам оказания услуг в соответствии с условиями настоящего Контракта.</w:t>
      </w:r>
    </w:p>
    <w:p w:rsidR="00B91D17" w:rsidRPr="00B91D17" w:rsidRDefault="00B91D17" w:rsidP="009C0ADD">
      <w:pPr>
        <w:jc w:val="both"/>
        <w:rPr>
          <w:rFonts w:eastAsia="Calibri"/>
          <w:szCs w:val="24"/>
        </w:rPr>
      </w:pPr>
      <w:r w:rsidRPr="00B91D17">
        <w:rPr>
          <w:rFonts w:eastAsia="Calibri"/>
          <w:szCs w:val="24"/>
        </w:rPr>
        <w:t>3.1.2. Получать от Заказчика информацию, необходимую для выполнения своих обязательств по настоящему Контракту.</w:t>
      </w:r>
    </w:p>
    <w:p w:rsidR="00B91D17" w:rsidRPr="00B91D17" w:rsidRDefault="009C0ADD" w:rsidP="00B91D17">
      <w:pPr>
        <w:tabs>
          <w:tab w:val="left" w:pos="567"/>
        </w:tabs>
        <w:jc w:val="both"/>
        <w:rPr>
          <w:rFonts w:eastAsia="Calibri"/>
          <w:szCs w:val="24"/>
        </w:rPr>
      </w:pPr>
      <w:r>
        <w:rPr>
          <w:rFonts w:eastAsia="Calibri"/>
          <w:szCs w:val="24"/>
        </w:rPr>
        <w:tab/>
      </w:r>
      <w:r w:rsidR="00B91D17" w:rsidRPr="00B91D17">
        <w:rPr>
          <w:rFonts w:eastAsia="Calibri"/>
          <w:szCs w:val="24"/>
        </w:rPr>
        <w:t>3.2. Исполнитель обязан:</w:t>
      </w:r>
    </w:p>
    <w:p w:rsidR="009C0ADD" w:rsidRDefault="00B91D17" w:rsidP="009C0ADD">
      <w:pPr>
        <w:jc w:val="both"/>
        <w:rPr>
          <w:rFonts w:eastAsia="Calibri"/>
          <w:szCs w:val="24"/>
        </w:rPr>
      </w:pPr>
      <w:r w:rsidRPr="00B91D17">
        <w:rPr>
          <w:rFonts w:eastAsia="Calibri"/>
          <w:szCs w:val="24"/>
        </w:rPr>
        <w:t xml:space="preserve">3.2.1. </w:t>
      </w:r>
      <w:r w:rsidRPr="00B91D17">
        <w:rPr>
          <w:rFonts w:eastAsia="Calibri"/>
          <w:spacing w:val="-6"/>
          <w:szCs w:val="24"/>
        </w:rPr>
        <w:t>Оказать у</w:t>
      </w:r>
      <w:r w:rsidRPr="00B91D17">
        <w:rPr>
          <w:rFonts w:eastAsia="Calibri"/>
          <w:szCs w:val="24"/>
        </w:rPr>
        <w:t xml:space="preserve">слуги </w:t>
      </w:r>
      <w:r w:rsidRPr="00B91D17">
        <w:rPr>
          <w:rFonts w:eastAsia="Calibri"/>
          <w:spacing w:val="-6"/>
          <w:szCs w:val="24"/>
        </w:rPr>
        <w:t xml:space="preserve">надлежащего качества, в полном объеме </w:t>
      </w:r>
      <w:r w:rsidRPr="00B91D17">
        <w:rPr>
          <w:rFonts w:eastAsia="Calibri"/>
          <w:szCs w:val="24"/>
        </w:rPr>
        <w:t xml:space="preserve">и сроки, предусмотренные настоящим Контрактом и Техническим заданием, </w:t>
      </w:r>
      <w:r w:rsidRPr="00B91D17">
        <w:rPr>
          <w:rFonts w:eastAsia="Calibri"/>
          <w:spacing w:val="-6"/>
          <w:szCs w:val="24"/>
        </w:rPr>
        <w:t xml:space="preserve">в порядке, установленном Приказом № 302н. </w:t>
      </w:r>
      <w:r w:rsidRPr="00B91D17">
        <w:rPr>
          <w:rFonts w:eastAsia="Calibri"/>
          <w:szCs w:val="24"/>
        </w:rPr>
        <w:t xml:space="preserve"> </w:t>
      </w:r>
    </w:p>
    <w:p w:rsidR="009C0ADD" w:rsidRDefault="009C0ADD" w:rsidP="009C0ADD">
      <w:pPr>
        <w:jc w:val="both"/>
        <w:rPr>
          <w:rFonts w:eastAsia="Calibri"/>
          <w:b/>
          <w:sz w:val="22"/>
          <w:szCs w:val="22"/>
        </w:rPr>
      </w:pPr>
      <w:r>
        <w:rPr>
          <w:rFonts w:eastAsia="Calibri"/>
          <w:szCs w:val="24"/>
        </w:rPr>
        <w:t xml:space="preserve">3.2.2. </w:t>
      </w:r>
      <w:r w:rsidRPr="00526427">
        <w:rPr>
          <w:rFonts w:eastAsia="Calibri"/>
          <w:b/>
          <w:sz w:val="22"/>
          <w:szCs w:val="22"/>
        </w:rPr>
        <w:t>Исполнитель обязан обеспечить обследование всеми специалистами</w:t>
      </w:r>
      <w:r>
        <w:rPr>
          <w:rFonts w:eastAsia="Calibri"/>
          <w:b/>
          <w:sz w:val="22"/>
          <w:szCs w:val="22"/>
        </w:rPr>
        <w:t xml:space="preserve">, </w:t>
      </w:r>
      <w:r w:rsidRPr="00526427">
        <w:rPr>
          <w:rFonts w:eastAsia="Calibri"/>
          <w:b/>
          <w:sz w:val="22"/>
          <w:szCs w:val="22"/>
        </w:rPr>
        <w:t>в соответствии с Прика</w:t>
      </w:r>
      <w:r>
        <w:rPr>
          <w:rFonts w:eastAsia="Calibri"/>
          <w:b/>
          <w:sz w:val="22"/>
          <w:szCs w:val="22"/>
        </w:rPr>
        <w:t xml:space="preserve">зом МЗ РФ от 12.04.2011 № 302н., а именно, </w:t>
      </w:r>
    </w:p>
    <w:p w:rsidR="009C0ADD" w:rsidRPr="006E4F44" w:rsidRDefault="009C0ADD" w:rsidP="009C0ADD">
      <w:pPr>
        <w:jc w:val="both"/>
        <w:rPr>
          <w:rFonts w:eastAsia="Calibri"/>
          <w:sz w:val="22"/>
          <w:szCs w:val="22"/>
        </w:rPr>
      </w:pPr>
      <w:r w:rsidRPr="006E4F44">
        <w:rPr>
          <w:rFonts w:eastAsia="Calibri"/>
          <w:sz w:val="22"/>
          <w:szCs w:val="22"/>
        </w:rPr>
        <w:t>- врачом – терапевтом;</w:t>
      </w:r>
    </w:p>
    <w:p w:rsidR="009C0ADD" w:rsidRPr="006E4F44" w:rsidRDefault="009C0ADD" w:rsidP="009C0ADD">
      <w:pPr>
        <w:jc w:val="both"/>
        <w:rPr>
          <w:rFonts w:eastAsia="Calibri"/>
          <w:sz w:val="22"/>
          <w:szCs w:val="22"/>
        </w:rPr>
      </w:pPr>
      <w:r w:rsidRPr="006E4F44">
        <w:rPr>
          <w:rFonts w:eastAsia="Calibri"/>
          <w:sz w:val="22"/>
          <w:szCs w:val="22"/>
        </w:rPr>
        <w:t xml:space="preserve">- врачом – </w:t>
      </w:r>
      <w:proofErr w:type="spellStart"/>
      <w:r w:rsidRPr="006E4F44">
        <w:rPr>
          <w:rFonts w:eastAsia="Calibri"/>
          <w:sz w:val="22"/>
          <w:szCs w:val="22"/>
        </w:rPr>
        <w:t>оториноларингологом</w:t>
      </w:r>
      <w:proofErr w:type="spellEnd"/>
      <w:r w:rsidRPr="006E4F44">
        <w:rPr>
          <w:rFonts w:eastAsia="Calibri"/>
          <w:sz w:val="22"/>
          <w:szCs w:val="22"/>
        </w:rPr>
        <w:t>;</w:t>
      </w:r>
    </w:p>
    <w:p w:rsidR="009C0ADD" w:rsidRPr="006E4F44" w:rsidRDefault="009C0ADD" w:rsidP="009C0ADD">
      <w:pPr>
        <w:jc w:val="both"/>
        <w:rPr>
          <w:rFonts w:eastAsia="Calibri"/>
          <w:sz w:val="22"/>
          <w:szCs w:val="22"/>
        </w:rPr>
      </w:pPr>
      <w:r w:rsidRPr="006E4F44">
        <w:rPr>
          <w:rFonts w:eastAsia="Calibri"/>
          <w:sz w:val="22"/>
          <w:szCs w:val="22"/>
        </w:rPr>
        <w:t xml:space="preserve">- врачом – </w:t>
      </w:r>
      <w:proofErr w:type="spellStart"/>
      <w:r w:rsidRPr="006E4F44">
        <w:rPr>
          <w:rFonts w:eastAsia="Calibri"/>
          <w:sz w:val="22"/>
          <w:szCs w:val="22"/>
        </w:rPr>
        <w:t>дерматовенерологом</w:t>
      </w:r>
      <w:proofErr w:type="spellEnd"/>
      <w:r w:rsidRPr="006E4F44">
        <w:rPr>
          <w:rFonts w:eastAsia="Calibri"/>
          <w:sz w:val="22"/>
          <w:szCs w:val="22"/>
        </w:rPr>
        <w:t>;</w:t>
      </w:r>
    </w:p>
    <w:p w:rsidR="009C0ADD" w:rsidRPr="006E4F44" w:rsidRDefault="009C0ADD" w:rsidP="009C0ADD">
      <w:pPr>
        <w:jc w:val="both"/>
        <w:rPr>
          <w:rFonts w:eastAsia="Calibri"/>
          <w:sz w:val="22"/>
          <w:szCs w:val="22"/>
        </w:rPr>
      </w:pPr>
      <w:r w:rsidRPr="006E4F44">
        <w:rPr>
          <w:rFonts w:eastAsia="Calibri"/>
          <w:sz w:val="22"/>
          <w:szCs w:val="22"/>
        </w:rPr>
        <w:t>- врачом – стоматологом;</w:t>
      </w:r>
    </w:p>
    <w:p w:rsidR="009C0ADD" w:rsidRPr="006E4F44" w:rsidRDefault="009C0ADD" w:rsidP="009C0ADD">
      <w:pPr>
        <w:jc w:val="both"/>
        <w:rPr>
          <w:rFonts w:eastAsia="Calibri"/>
          <w:sz w:val="22"/>
          <w:szCs w:val="22"/>
        </w:rPr>
      </w:pPr>
      <w:r w:rsidRPr="006E4F44">
        <w:rPr>
          <w:rFonts w:eastAsia="Calibri"/>
          <w:sz w:val="22"/>
          <w:szCs w:val="22"/>
        </w:rPr>
        <w:t>- врачом – наркологом;</w:t>
      </w:r>
    </w:p>
    <w:p w:rsidR="009C0ADD" w:rsidRPr="006E4F44" w:rsidRDefault="009C0ADD" w:rsidP="009C0ADD">
      <w:pPr>
        <w:jc w:val="both"/>
        <w:rPr>
          <w:rFonts w:eastAsia="Calibri"/>
          <w:sz w:val="22"/>
          <w:szCs w:val="22"/>
        </w:rPr>
      </w:pPr>
      <w:r w:rsidRPr="006E4F44">
        <w:rPr>
          <w:rFonts w:eastAsia="Calibri"/>
          <w:sz w:val="22"/>
          <w:szCs w:val="22"/>
        </w:rPr>
        <w:t>- врачом – психиатром;</w:t>
      </w:r>
    </w:p>
    <w:p w:rsidR="009C0ADD" w:rsidRDefault="009C0ADD" w:rsidP="009C0ADD">
      <w:pPr>
        <w:jc w:val="both"/>
        <w:rPr>
          <w:rFonts w:eastAsia="Calibri"/>
          <w:sz w:val="22"/>
          <w:szCs w:val="22"/>
        </w:rPr>
      </w:pPr>
      <w:r w:rsidRPr="006E4F44">
        <w:rPr>
          <w:rFonts w:eastAsia="Calibri"/>
          <w:sz w:val="22"/>
          <w:szCs w:val="22"/>
        </w:rPr>
        <w:t xml:space="preserve">- врачом – гинекологом  </w:t>
      </w:r>
      <w:r w:rsidRPr="006E4F44">
        <w:rPr>
          <w:rFonts w:eastAsia="Calibri"/>
          <w:sz w:val="20"/>
          <w:szCs w:val="20"/>
        </w:rPr>
        <w:t xml:space="preserve"> </w:t>
      </w:r>
      <w:r w:rsidRPr="006E4F44">
        <w:rPr>
          <w:rFonts w:eastAsia="Calibri"/>
          <w:sz w:val="22"/>
          <w:szCs w:val="22"/>
        </w:rPr>
        <w:t xml:space="preserve">с проведением </w:t>
      </w:r>
      <w:proofErr w:type="gramStart"/>
      <w:r w:rsidRPr="006E4F44">
        <w:rPr>
          <w:rFonts w:eastAsia="Calibri"/>
          <w:sz w:val="22"/>
          <w:szCs w:val="22"/>
        </w:rPr>
        <w:t>бактериологического</w:t>
      </w:r>
      <w:proofErr w:type="gramEnd"/>
      <w:r w:rsidRPr="006E4F44">
        <w:rPr>
          <w:rFonts w:eastAsia="Calibri"/>
          <w:sz w:val="22"/>
          <w:szCs w:val="22"/>
        </w:rPr>
        <w:t xml:space="preserve"> (на флору) и цитологического (на атипичные клетки)</w:t>
      </w:r>
      <w:r>
        <w:rPr>
          <w:rFonts w:eastAsia="Calibri"/>
          <w:sz w:val="22"/>
          <w:szCs w:val="22"/>
        </w:rPr>
        <w:t>,</w:t>
      </w:r>
    </w:p>
    <w:p w:rsidR="009C0ADD" w:rsidRPr="006E4F44" w:rsidRDefault="009C0ADD" w:rsidP="009C0ADD">
      <w:pPr>
        <w:jc w:val="both"/>
        <w:rPr>
          <w:rFonts w:eastAsia="Calibri"/>
          <w:sz w:val="22"/>
          <w:szCs w:val="22"/>
        </w:rPr>
      </w:pPr>
      <w:r w:rsidRPr="00526427">
        <w:rPr>
          <w:rFonts w:eastAsia="Calibri"/>
          <w:b/>
          <w:sz w:val="22"/>
          <w:szCs w:val="22"/>
        </w:rPr>
        <w:t xml:space="preserve"> </w:t>
      </w:r>
      <w:r>
        <w:rPr>
          <w:rFonts w:eastAsia="Calibri"/>
          <w:b/>
          <w:sz w:val="22"/>
          <w:szCs w:val="22"/>
        </w:rPr>
        <w:t xml:space="preserve">в том числе </w:t>
      </w:r>
      <w:r>
        <w:rPr>
          <w:rFonts w:eastAsia="Calibri"/>
          <w:sz w:val="22"/>
          <w:szCs w:val="22"/>
        </w:rPr>
        <w:t>ины</w:t>
      </w:r>
      <w:r w:rsidR="005A1AB3">
        <w:rPr>
          <w:rFonts w:eastAsia="Calibri"/>
          <w:sz w:val="22"/>
          <w:szCs w:val="22"/>
        </w:rPr>
        <w:t>ми</w:t>
      </w:r>
      <w:r>
        <w:rPr>
          <w:rFonts w:eastAsia="Calibri"/>
          <w:sz w:val="22"/>
          <w:szCs w:val="22"/>
        </w:rPr>
        <w:t xml:space="preserve"> специалист</w:t>
      </w:r>
      <w:r w:rsidR="005A1AB3">
        <w:rPr>
          <w:rFonts w:eastAsia="Calibri"/>
          <w:sz w:val="22"/>
          <w:szCs w:val="22"/>
        </w:rPr>
        <w:t>ами</w:t>
      </w:r>
      <w:r>
        <w:rPr>
          <w:rFonts w:eastAsia="Calibri"/>
          <w:sz w:val="22"/>
          <w:szCs w:val="22"/>
        </w:rPr>
        <w:t xml:space="preserve"> по предложению участника - ______________________________________.</w:t>
      </w:r>
    </w:p>
    <w:p w:rsidR="009C0ADD" w:rsidRPr="00526427" w:rsidRDefault="009C0ADD" w:rsidP="009C0ADD">
      <w:pPr>
        <w:jc w:val="both"/>
        <w:rPr>
          <w:rFonts w:eastAsia="Calibri"/>
          <w:b/>
          <w:sz w:val="22"/>
          <w:szCs w:val="22"/>
        </w:rPr>
      </w:pPr>
    </w:p>
    <w:p w:rsidR="00B91D17" w:rsidRPr="00B91D17" w:rsidRDefault="00B91D17" w:rsidP="009C0ADD">
      <w:pPr>
        <w:jc w:val="both"/>
        <w:rPr>
          <w:rFonts w:eastAsia="Calibri"/>
          <w:szCs w:val="24"/>
        </w:rPr>
      </w:pPr>
      <w:r w:rsidRPr="00B91D17">
        <w:rPr>
          <w:rFonts w:eastAsia="Calibri"/>
          <w:szCs w:val="24"/>
        </w:rPr>
        <w:t>3.2.</w:t>
      </w:r>
      <w:r w:rsidR="009C0ADD">
        <w:rPr>
          <w:rFonts w:eastAsia="Calibri"/>
          <w:szCs w:val="24"/>
        </w:rPr>
        <w:t>3</w:t>
      </w:r>
      <w:r w:rsidRPr="00B91D17">
        <w:rPr>
          <w:rFonts w:eastAsia="Calibri"/>
          <w:szCs w:val="24"/>
        </w:rPr>
        <w:t xml:space="preserve">. Оказать услуги силами состоящих в штате Исполнителя либо привлеченных специалистов, в соответствии с требованиями действующего законодательства, условиях отвечающим нормам СанПиН и другим нормам медицинских стандартов. </w:t>
      </w:r>
    </w:p>
    <w:p w:rsidR="00B91D17" w:rsidRPr="00B91D17" w:rsidRDefault="009C0ADD" w:rsidP="009C0ADD">
      <w:pPr>
        <w:shd w:val="clear" w:color="auto" w:fill="FFFFFF"/>
        <w:jc w:val="both"/>
        <w:rPr>
          <w:rFonts w:eastAsia="Calibri"/>
          <w:szCs w:val="24"/>
        </w:rPr>
      </w:pPr>
      <w:r>
        <w:rPr>
          <w:rFonts w:eastAsia="Calibri"/>
          <w:szCs w:val="24"/>
        </w:rPr>
        <w:t>3.2.4</w:t>
      </w:r>
      <w:r w:rsidR="00B91D17" w:rsidRPr="00B91D17">
        <w:rPr>
          <w:rFonts w:eastAsia="Calibri"/>
          <w:szCs w:val="24"/>
        </w:rPr>
        <w:t xml:space="preserve">. Обеспечить оказание всего заявленного комплекса услуг на базе одного медицинского учреждения по одному адресу, в том числе и в случае привлечения специалистов из другой медицинской организации. Это требование может не распространяться на проведение флюорографии, </w:t>
      </w:r>
      <w:proofErr w:type="spellStart"/>
      <w:r w:rsidR="00B91D17" w:rsidRPr="00B91D17">
        <w:rPr>
          <w:rFonts w:eastAsia="Calibri"/>
          <w:szCs w:val="24"/>
        </w:rPr>
        <w:t>мамографии</w:t>
      </w:r>
      <w:proofErr w:type="spellEnd"/>
      <w:r w:rsidR="00B91D17" w:rsidRPr="00B91D17">
        <w:rPr>
          <w:rFonts w:eastAsia="Calibri"/>
          <w:szCs w:val="24"/>
        </w:rPr>
        <w:t>.</w:t>
      </w:r>
    </w:p>
    <w:p w:rsidR="00B91D17" w:rsidRPr="00B91D17" w:rsidRDefault="009C0ADD" w:rsidP="009C0ADD">
      <w:pPr>
        <w:jc w:val="both"/>
        <w:rPr>
          <w:rFonts w:eastAsia="Calibri"/>
          <w:szCs w:val="24"/>
        </w:rPr>
      </w:pPr>
      <w:r>
        <w:rPr>
          <w:rFonts w:eastAsia="Calibri"/>
          <w:szCs w:val="24"/>
        </w:rPr>
        <w:t>3.2.5</w:t>
      </w:r>
      <w:r w:rsidR="00B91D17" w:rsidRPr="00B91D17">
        <w:rPr>
          <w:rFonts w:eastAsia="Calibri"/>
          <w:szCs w:val="24"/>
        </w:rPr>
        <w:t>. Обеспечить внеочередной прием сотрудников заказчика для осмотра врачами-специалистами и проведения лабораторных и функциональных исследований.</w:t>
      </w:r>
    </w:p>
    <w:p w:rsidR="00B91D17" w:rsidRPr="00B91D17" w:rsidRDefault="009C0ADD" w:rsidP="009C0ADD">
      <w:pPr>
        <w:shd w:val="clear" w:color="auto" w:fill="FFFFFF"/>
        <w:tabs>
          <w:tab w:val="left" w:pos="0"/>
        </w:tabs>
        <w:jc w:val="both"/>
        <w:rPr>
          <w:rFonts w:eastAsia="Calibri"/>
          <w:szCs w:val="24"/>
        </w:rPr>
      </w:pPr>
      <w:r>
        <w:rPr>
          <w:rFonts w:eastAsia="Calibri"/>
          <w:szCs w:val="24"/>
        </w:rPr>
        <w:t>3.2.6</w:t>
      </w:r>
      <w:r w:rsidR="00B91D17" w:rsidRPr="00B91D17">
        <w:rPr>
          <w:rFonts w:eastAsia="Calibri"/>
          <w:szCs w:val="24"/>
        </w:rPr>
        <w:t>. Обеспечить всеми необходимыми расходными материалами и средствами личной гигиены всех сотрудников Заказчика.</w:t>
      </w:r>
    </w:p>
    <w:p w:rsidR="00B91D17" w:rsidRPr="00B91D17" w:rsidRDefault="009C0ADD" w:rsidP="009C0ADD">
      <w:pPr>
        <w:shd w:val="clear" w:color="auto" w:fill="FFFFFF"/>
        <w:jc w:val="both"/>
        <w:rPr>
          <w:rFonts w:eastAsia="Calibri"/>
          <w:szCs w:val="24"/>
        </w:rPr>
      </w:pPr>
      <w:r>
        <w:rPr>
          <w:rFonts w:eastAsia="Calibri"/>
          <w:szCs w:val="24"/>
        </w:rPr>
        <w:t>3.2.7</w:t>
      </w:r>
      <w:r w:rsidR="00B91D17" w:rsidRPr="00B91D17">
        <w:rPr>
          <w:rFonts w:eastAsia="Calibri"/>
          <w:szCs w:val="24"/>
        </w:rPr>
        <w:t>. Представить Заказчику акт сдачи-приемки оказанных услуг и счет-фактуру в течение 3 (трех) рабочих дней с момента завершения оказания услуг.</w:t>
      </w:r>
    </w:p>
    <w:p w:rsidR="00B91D17" w:rsidRPr="00B91D17" w:rsidRDefault="009C0ADD" w:rsidP="009C0ADD">
      <w:pPr>
        <w:jc w:val="both"/>
        <w:rPr>
          <w:rFonts w:eastAsia="Calibri"/>
          <w:szCs w:val="24"/>
        </w:rPr>
      </w:pPr>
      <w:r>
        <w:rPr>
          <w:rFonts w:eastAsia="Calibri"/>
          <w:szCs w:val="24"/>
        </w:rPr>
        <w:t>3.2.8</w:t>
      </w:r>
      <w:r w:rsidR="00B91D17" w:rsidRPr="00B91D17">
        <w:rPr>
          <w:rFonts w:eastAsia="Calibri"/>
          <w:szCs w:val="24"/>
        </w:rPr>
        <w:t>. В случае невозможности исполнения своих обязанностей по настоящему Контракту по независящим от него причинам немедленно письменно информировать об этом Заказчика.</w:t>
      </w:r>
    </w:p>
    <w:p w:rsidR="00B91D17" w:rsidRPr="00B91D17" w:rsidRDefault="009C0ADD" w:rsidP="00B91D17">
      <w:pPr>
        <w:tabs>
          <w:tab w:val="left" w:pos="1311"/>
        </w:tabs>
        <w:ind w:right="20" w:firstLine="709"/>
        <w:jc w:val="both"/>
        <w:rPr>
          <w:rFonts w:eastAsia="Calibri"/>
          <w:szCs w:val="24"/>
        </w:rPr>
      </w:pPr>
      <w:r>
        <w:rPr>
          <w:rFonts w:eastAsia="Calibri"/>
          <w:szCs w:val="24"/>
        </w:rPr>
        <w:lastRenderedPageBreak/>
        <w:t>3.2.9</w:t>
      </w:r>
      <w:r w:rsidR="00B91D17" w:rsidRPr="00B91D17">
        <w:rPr>
          <w:rFonts w:eastAsia="Calibri"/>
          <w:szCs w:val="24"/>
        </w:rPr>
        <w:t xml:space="preserve">. В случае </w:t>
      </w:r>
      <w:proofErr w:type="gramStart"/>
      <w:r w:rsidR="00B91D17" w:rsidRPr="00B91D17">
        <w:rPr>
          <w:rFonts w:eastAsia="Calibri"/>
          <w:szCs w:val="24"/>
        </w:rPr>
        <w:t>выявления недостатков качества оказания услуг</w:t>
      </w:r>
      <w:proofErr w:type="gramEnd"/>
      <w:r w:rsidR="00B91D17" w:rsidRPr="00B91D17">
        <w:rPr>
          <w:rFonts w:eastAsia="Calibri"/>
          <w:szCs w:val="24"/>
        </w:rPr>
        <w:t xml:space="preserve"> устранить недостатки своими силами и за счет собственных средств в согласованный Сторонами срок.</w:t>
      </w:r>
    </w:p>
    <w:p w:rsidR="00B91D17" w:rsidRPr="00B91D17" w:rsidRDefault="009C0ADD" w:rsidP="00B91D17">
      <w:pPr>
        <w:ind w:firstLine="720"/>
        <w:jc w:val="both"/>
        <w:rPr>
          <w:rFonts w:eastAsia="Calibri"/>
          <w:szCs w:val="24"/>
        </w:rPr>
      </w:pPr>
      <w:r>
        <w:rPr>
          <w:rFonts w:eastAsia="Calibri"/>
          <w:szCs w:val="24"/>
        </w:rPr>
        <w:t>3.2.10</w:t>
      </w:r>
      <w:r w:rsidR="00B91D17" w:rsidRPr="00B91D17">
        <w:rPr>
          <w:rFonts w:eastAsia="Calibri"/>
          <w:szCs w:val="24"/>
        </w:rPr>
        <w:t>. Обеспечить сотрудников Заказчика бесплатной, доступной и достоверной информацией, включающей в себя сведения о местонахождении учреждения (месте его государственной регистрации), режиме работы,  об условиях предоставления и получения этих услуг, а также сведения о квалификации и сертификации специалистов.</w:t>
      </w:r>
    </w:p>
    <w:p w:rsidR="00B91D17" w:rsidRPr="00B91D17" w:rsidRDefault="00B91D17" w:rsidP="00B91D17">
      <w:pPr>
        <w:tabs>
          <w:tab w:val="left" w:pos="1402"/>
        </w:tabs>
        <w:ind w:right="20" w:firstLine="709"/>
        <w:jc w:val="both"/>
        <w:rPr>
          <w:rFonts w:eastAsia="Calibri"/>
          <w:szCs w:val="24"/>
        </w:rPr>
      </w:pPr>
      <w:r w:rsidRPr="00B91D17">
        <w:rPr>
          <w:rFonts w:eastAsia="Calibri"/>
          <w:szCs w:val="24"/>
        </w:rPr>
        <w:t>3.2.1</w:t>
      </w:r>
      <w:r w:rsidR="009C0ADD">
        <w:rPr>
          <w:rFonts w:eastAsia="Calibri"/>
          <w:szCs w:val="24"/>
        </w:rPr>
        <w:t>1</w:t>
      </w:r>
      <w:r w:rsidRPr="00B91D17">
        <w:rPr>
          <w:rFonts w:eastAsia="Calibri"/>
          <w:szCs w:val="24"/>
        </w:rPr>
        <w:t>. По окончании прохождения медицинских осмотров выдать каждому сотруднику Заказчика Паспорт здоровья и оформляется медицинское заключение медицинского учреждения.</w:t>
      </w:r>
    </w:p>
    <w:p w:rsidR="00B91D17" w:rsidRPr="00B91D17" w:rsidRDefault="00B91D17" w:rsidP="00B91D17">
      <w:pPr>
        <w:tabs>
          <w:tab w:val="left" w:pos="567"/>
        </w:tabs>
        <w:ind w:firstLine="709"/>
        <w:jc w:val="both"/>
        <w:rPr>
          <w:rFonts w:eastAsia="Calibri"/>
          <w:szCs w:val="24"/>
        </w:rPr>
      </w:pPr>
      <w:r w:rsidRPr="00B91D17">
        <w:rPr>
          <w:rFonts w:eastAsia="Calibri"/>
          <w:szCs w:val="24"/>
        </w:rPr>
        <w:t>3.3. Заказчик вправе:</w:t>
      </w:r>
    </w:p>
    <w:p w:rsidR="00B91D17" w:rsidRPr="00B91D17" w:rsidRDefault="00B91D17" w:rsidP="00B91D17">
      <w:pPr>
        <w:tabs>
          <w:tab w:val="left" w:pos="567"/>
        </w:tabs>
        <w:ind w:firstLine="709"/>
        <w:jc w:val="both"/>
        <w:rPr>
          <w:rFonts w:eastAsia="Calibri"/>
          <w:szCs w:val="24"/>
        </w:rPr>
      </w:pPr>
      <w:r w:rsidRPr="00B91D17">
        <w:rPr>
          <w:rFonts w:eastAsia="Calibri"/>
          <w:szCs w:val="24"/>
        </w:rPr>
        <w:t xml:space="preserve">3.3.1. Требовать от </w:t>
      </w:r>
      <w:r w:rsidRPr="00B91D17">
        <w:rPr>
          <w:rFonts w:eastAsia="Calibri"/>
          <w:spacing w:val="-5"/>
          <w:szCs w:val="24"/>
        </w:rPr>
        <w:t>Исполнителя</w:t>
      </w:r>
      <w:r w:rsidRPr="00B91D17">
        <w:rPr>
          <w:rFonts w:eastAsia="Calibri"/>
          <w:szCs w:val="24"/>
        </w:rPr>
        <w:t xml:space="preserve"> надлежащего исполнения обязательств по настоящему Контракту.</w:t>
      </w:r>
    </w:p>
    <w:p w:rsidR="00B91D17" w:rsidRPr="00B91D17" w:rsidRDefault="00B91D17" w:rsidP="00B91D17">
      <w:pPr>
        <w:ind w:firstLine="720"/>
        <w:jc w:val="both"/>
        <w:rPr>
          <w:rFonts w:eastAsia="Calibri"/>
          <w:szCs w:val="24"/>
        </w:rPr>
      </w:pPr>
      <w:r w:rsidRPr="00B91D17">
        <w:rPr>
          <w:rFonts w:eastAsia="Calibri"/>
          <w:szCs w:val="24"/>
        </w:rPr>
        <w:t xml:space="preserve">3.3.2. В любое время проверять ход и качество услуг, оказываемых Исполнителем, не вмешиваясь в его деятельность. </w:t>
      </w:r>
    </w:p>
    <w:p w:rsidR="00B91D17" w:rsidRPr="00B91D17" w:rsidRDefault="00B91D17" w:rsidP="00B91D17">
      <w:pPr>
        <w:ind w:firstLine="720"/>
        <w:jc w:val="both"/>
        <w:rPr>
          <w:rFonts w:eastAsia="Calibri"/>
          <w:szCs w:val="24"/>
        </w:rPr>
      </w:pPr>
      <w:r w:rsidRPr="00B91D17">
        <w:rPr>
          <w:rFonts w:eastAsia="Calibri"/>
          <w:szCs w:val="24"/>
        </w:rPr>
        <w:t>3.3.3. Получать от Исполнителя информацию о ходе выполнения им обязательств по настоящему Контракту с целью контроля оказываемых услуг.</w:t>
      </w:r>
    </w:p>
    <w:p w:rsidR="00B91D17" w:rsidRPr="00B91D17" w:rsidRDefault="00B91D17" w:rsidP="00B91D17">
      <w:pPr>
        <w:tabs>
          <w:tab w:val="left" w:pos="567"/>
        </w:tabs>
        <w:ind w:firstLine="709"/>
        <w:jc w:val="both"/>
        <w:rPr>
          <w:rFonts w:eastAsia="Calibri"/>
          <w:szCs w:val="24"/>
        </w:rPr>
      </w:pPr>
      <w:r w:rsidRPr="00B91D17">
        <w:rPr>
          <w:rFonts w:eastAsia="Calibri"/>
          <w:szCs w:val="24"/>
        </w:rPr>
        <w:t xml:space="preserve">3.3.4. </w:t>
      </w:r>
      <w:proofErr w:type="gramStart"/>
      <w:r w:rsidRPr="00B91D17">
        <w:rPr>
          <w:rFonts w:eastAsia="Calibri"/>
          <w:szCs w:val="24"/>
        </w:rPr>
        <w:t>Привлекать независимых экспертов для проверки соответствия качества оказанных услуг требованиям, установленным в настоящем Контракте, за исключение</w:t>
      </w:r>
      <w:r w:rsidR="00FA4D4F">
        <w:rPr>
          <w:rFonts w:eastAsia="Calibri"/>
          <w:szCs w:val="24"/>
        </w:rPr>
        <w:t>м</w:t>
      </w:r>
      <w:r w:rsidRPr="00B91D17">
        <w:rPr>
          <w:rFonts w:eastAsia="Calibri"/>
          <w:szCs w:val="24"/>
        </w:rPr>
        <w:t xml:space="preserve"> случаев</w:t>
      </w:r>
      <w:r w:rsidR="00FA4D4F">
        <w:rPr>
          <w:rFonts w:eastAsia="Calibri"/>
          <w:szCs w:val="24"/>
        </w:rPr>
        <w:t>,</w:t>
      </w:r>
      <w:r w:rsidRPr="00B91D17">
        <w:rPr>
          <w:rFonts w:eastAsia="Calibri"/>
          <w:szCs w:val="24"/>
        </w:rPr>
        <w:t xml:space="preserve"> установленных ч.4 ст. 94</w:t>
      </w:r>
      <w:r w:rsidRPr="00B91D17">
        <w:rPr>
          <w:rFonts w:eastAsia="Calibri"/>
        </w:rPr>
        <w:t xml:space="preserve"> </w:t>
      </w:r>
      <w:r w:rsidRPr="00B91D17">
        <w:rPr>
          <w:rFonts w:eastAsia="Calibri"/>
          <w:szCs w:val="24"/>
        </w:rPr>
        <w:t>Федерального закона от 05.04.2013 № 44-ФЗ</w:t>
      </w:r>
      <w:r w:rsidRPr="00B91D17">
        <w:rPr>
          <w:rFonts w:eastAsia="Calibri"/>
          <w:szCs w:val="24"/>
        </w:rPr>
        <w:br/>
        <w:t>«О контрактной системе в сфере закупок товаров, работ, услуг для обеспечения государственных и муниципальных» (далее – Закон №44-ФЗ).</w:t>
      </w:r>
      <w:proofErr w:type="gramEnd"/>
    </w:p>
    <w:p w:rsidR="00B91D17" w:rsidRPr="00B91D17" w:rsidRDefault="00B91D17" w:rsidP="00B91D17">
      <w:pPr>
        <w:widowControl w:val="0"/>
        <w:autoSpaceDE w:val="0"/>
        <w:autoSpaceDN w:val="0"/>
        <w:adjustRightInd w:val="0"/>
        <w:ind w:firstLine="540"/>
        <w:jc w:val="both"/>
        <w:rPr>
          <w:rFonts w:eastAsia="Calibri"/>
          <w:szCs w:val="24"/>
        </w:rPr>
      </w:pPr>
      <w:r w:rsidRPr="00B91D17">
        <w:rPr>
          <w:rFonts w:eastAsia="Calibri"/>
          <w:szCs w:val="24"/>
        </w:rPr>
        <w:t xml:space="preserve">   3.3.5. Требовать от Исполнителя предоставления надлежащим образом оформленной отчетной документации и материалов, подтверждающих исполнение обязательств по настоящему Контракту.</w:t>
      </w:r>
    </w:p>
    <w:p w:rsidR="00B91D17" w:rsidRPr="00B91D17" w:rsidRDefault="00B91D17" w:rsidP="00B91D17">
      <w:pPr>
        <w:tabs>
          <w:tab w:val="left" w:pos="567"/>
        </w:tabs>
        <w:ind w:firstLine="709"/>
        <w:jc w:val="both"/>
        <w:rPr>
          <w:rFonts w:eastAsia="Calibri"/>
          <w:szCs w:val="24"/>
        </w:rPr>
      </w:pPr>
      <w:r w:rsidRPr="00B91D17">
        <w:rPr>
          <w:rFonts w:eastAsia="Calibri"/>
          <w:szCs w:val="24"/>
        </w:rPr>
        <w:t>3.4. Заказчик обязан:</w:t>
      </w:r>
    </w:p>
    <w:p w:rsidR="00B91D17" w:rsidRPr="00B91D17" w:rsidRDefault="00B91D17" w:rsidP="00B91D17">
      <w:pPr>
        <w:widowControl w:val="0"/>
        <w:tabs>
          <w:tab w:val="left" w:pos="708"/>
          <w:tab w:val="num" w:pos="1429"/>
          <w:tab w:val="left" w:pos="1701"/>
        </w:tabs>
        <w:autoSpaceDE w:val="0"/>
        <w:autoSpaceDN w:val="0"/>
        <w:adjustRightInd w:val="0"/>
        <w:ind w:firstLine="709"/>
        <w:jc w:val="both"/>
        <w:rPr>
          <w:szCs w:val="24"/>
        </w:rPr>
      </w:pPr>
      <w:r w:rsidRPr="00B91D17">
        <w:rPr>
          <w:szCs w:val="24"/>
        </w:rPr>
        <w:t xml:space="preserve">4.4.1. Предоставить Исполнителю </w:t>
      </w:r>
      <w:r w:rsidRPr="00B91D17">
        <w:rPr>
          <w:bCs/>
          <w:szCs w:val="24"/>
        </w:rPr>
        <w:t xml:space="preserve">не позднее 5 (пяти) календарных дней после заключения настоящего Контракта поименный список сотрудников Заказчика, </w:t>
      </w:r>
      <w:r w:rsidRPr="00B91D17">
        <w:rPr>
          <w:bCs/>
          <w:spacing w:val="-8"/>
          <w:szCs w:val="24"/>
        </w:rPr>
        <w:t>подлежащих медицинским осмотрам.</w:t>
      </w:r>
    </w:p>
    <w:p w:rsidR="00B91D17" w:rsidRPr="00B91D17" w:rsidRDefault="00B91D17" w:rsidP="00B91D17">
      <w:pPr>
        <w:widowControl w:val="0"/>
        <w:autoSpaceDE w:val="0"/>
        <w:autoSpaceDN w:val="0"/>
        <w:adjustRightInd w:val="0"/>
        <w:ind w:firstLine="709"/>
        <w:jc w:val="both"/>
        <w:rPr>
          <w:rFonts w:eastAsia="Calibri"/>
          <w:bCs/>
          <w:szCs w:val="24"/>
        </w:rPr>
      </w:pPr>
      <w:r w:rsidRPr="00B91D17">
        <w:rPr>
          <w:rFonts w:eastAsia="Calibri"/>
          <w:szCs w:val="24"/>
        </w:rPr>
        <w:t xml:space="preserve">3.4.2. </w:t>
      </w:r>
      <w:r w:rsidRPr="00B91D17">
        <w:rPr>
          <w:rFonts w:eastAsia="Calibri"/>
          <w:bCs/>
          <w:spacing w:val="-9"/>
          <w:szCs w:val="24"/>
        </w:rPr>
        <w:t xml:space="preserve">Согласовать с Исполнителем и утвердить </w:t>
      </w:r>
      <w:r w:rsidRPr="00B91D17">
        <w:rPr>
          <w:rFonts w:eastAsia="Calibri"/>
          <w:szCs w:val="24"/>
        </w:rPr>
        <w:t>календарный план проведения медицинских осмотров</w:t>
      </w:r>
      <w:r w:rsidRPr="00B91D17">
        <w:rPr>
          <w:rFonts w:eastAsia="Calibri"/>
          <w:bCs/>
          <w:szCs w:val="24"/>
        </w:rPr>
        <w:t>.</w:t>
      </w:r>
    </w:p>
    <w:p w:rsidR="00B91D17" w:rsidRPr="00B91D17" w:rsidRDefault="00B91D17" w:rsidP="00B91D17">
      <w:pPr>
        <w:widowControl w:val="0"/>
        <w:autoSpaceDE w:val="0"/>
        <w:autoSpaceDN w:val="0"/>
        <w:adjustRightInd w:val="0"/>
        <w:ind w:firstLine="709"/>
        <w:jc w:val="both"/>
        <w:rPr>
          <w:rFonts w:eastAsia="Calibri"/>
          <w:szCs w:val="24"/>
        </w:rPr>
      </w:pPr>
      <w:r w:rsidRPr="00B91D17">
        <w:rPr>
          <w:rFonts w:eastAsia="Calibri"/>
          <w:szCs w:val="24"/>
        </w:rPr>
        <w:t>3.4.3. Обеспечить явку сотрудников Заказчика на медицинские осмотры</w:t>
      </w:r>
      <w:r w:rsidRPr="00B91D17">
        <w:rPr>
          <w:rFonts w:eastAsia="Calibri"/>
          <w:bCs/>
          <w:szCs w:val="24"/>
        </w:rPr>
        <w:t>.</w:t>
      </w:r>
    </w:p>
    <w:p w:rsidR="00B91D17" w:rsidRPr="00B91D17" w:rsidRDefault="00B91D17" w:rsidP="00B91D17">
      <w:pPr>
        <w:widowControl w:val="0"/>
        <w:tabs>
          <w:tab w:val="left" w:pos="708"/>
          <w:tab w:val="num" w:pos="1429"/>
          <w:tab w:val="left" w:pos="1701"/>
        </w:tabs>
        <w:autoSpaceDE w:val="0"/>
        <w:autoSpaceDN w:val="0"/>
        <w:adjustRightInd w:val="0"/>
        <w:ind w:firstLine="709"/>
        <w:jc w:val="both"/>
        <w:rPr>
          <w:szCs w:val="24"/>
        </w:rPr>
      </w:pPr>
      <w:r w:rsidRPr="00B91D17">
        <w:rPr>
          <w:bCs/>
          <w:szCs w:val="24"/>
        </w:rPr>
        <w:t>3.4.4. В случае невозможности прохождения медицинского осмотра сотрудником Заказчика в установленные сроки по уважительным причинам уведомить Исполнителя в течение 3 (трех) рабочих дней и изменить сроки прохождения медицинского осмотра по согласованию Сторон</w:t>
      </w:r>
      <w:r w:rsidRPr="00B91D17">
        <w:rPr>
          <w:szCs w:val="24"/>
        </w:rPr>
        <w:t>.</w:t>
      </w:r>
    </w:p>
    <w:p w:rsidR="00B91D17" w:rsidRPr="00B91D17" w:rsidRDefault="00B91D17" w:rsidP="00B91D17">
      <w:pPr>
        <w:autoSpaceDE w:val="0"/>
        <w:autoSpaceDN w:val="0"/>
        <w:ind w:firstLine="709"/>
        <w:jc w:val="both"/>
        <w:outlineLvl w:val="2"/>
        <w:rPr>
          <w:rFonts w:eastAsia="Calibri"/>
          <w:szCs w:val="24"/>
        </w:rPr>
      </w:pPr>
      <w:r w:rsidRPr="00B91D17">
        <w:rPr>
          <w:rFonts w:eastAsia="Calibri"/>
          <w:szCs w:val="24"/>
        </w:rPr>
        <w:t>3.4.5. Осуществить приемку оказанных услуг на соответствие их объема и качества требованиям, установленным настоящим Контрактом и Техническим заданием.</w:t>
      </w:r>
    </w:p>
    <w:p w:rsidR="00B91D17" w:rsidRPr="00B91D17" w:rsidRDefault="00B91D17" w:rsidP="00B91D17">
      <w:pPr>
        <w:autoSpaceDE w:val="0"/>
        <w:autoSpaceDN w:val="0"/>
        <w:adjustRightInd w:val="0"/>
        <w:ind w:firstLine="709"/>
        <w:jc w:val="both"/>
        <w:rPr>
          <w:rFonts w:eastAsia="Calibri"/>
          <w:bCs/>
          <w:szCs w:val="24"/>
        </w:rPr>
      </w:pPr>
      <w:r w:rsidRPr="00B91D17">
        <w:rPr>
          <w:rFonts w:eastAsia="Calibri"/>
          <w:szCs w:val="24"/>
        </w:rPr>
        <w:t>3.4.6. Произвести своевременную оплату оказанных Исполнителем услуг в соответствии с пунктом 5.1. настоящего Контракта</w:t>
      </w:r>
      <w:r w:rsidRPr="00B91D17">
        <w:rPr>
          <w:rFonts w:eastAsia="Calibri"/>
          <w:bCs/>
          <w:szCs w:val="24"/>
        </w:rPr>
        <w:t>.</w:t>
      </w:r>
    </w:p>
    <w:p w:rsidR="00B91D17" w:rsidRPr="00B91D17" w:rsidRDefault="00B91D17" w:rsidP="00B91D17">
      <w:pPr>
        <w:shd w:val="clear" w:color="auto" w:fill="FFFFFF"/>
        <w:tabs>
          <w:tab w:val="left" w:pos="0"/>
          <w:tab w:val="left" w:pos="461"/>
        </w:tabs>
        <w:autoSpaceDE w:val="0"/>
        <w:autoSpaceDN w:val="0"/>
        <w:adjustRightInd w:val="0"/>
        <w:ind w:firstLine="709"/>
        <w:jc w:val="both"/>
        <w:rPr>
          <w:rFonts w:eastAsia="Calibri"/>
          <w:color w:val="000000"/>
        </w:rPr>
      </w:pPr>
      <w:r w:rsidRPr="00B91D17">
        <w:rPr>
          <w:rFonts w:eastAsia="Calibri"/>
          <w:bCs/>
          <w:szCs w:val="24"/>
        </w:rPr>
        <w:t xml:space="preserve">3.4.7. </w:t>
      </w:r>
      <w:r w:rsidRPr="00B91D17">
        <w:rPr>
          <w:rFonts w:eastAsia="Calibri"/>
          <w:color w:val="000000"/>
        </w:rPr>
        <w:t>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направить Исполнителю требование об уплате неустоек (штрафов, пеней).</w:t>
      </w:r>
    </w:p>
    <w:p w:rsidR="00B91D17" w:rsidRPr="00B91D17" w:rsidRDefault="00B91D17" w:rsidP="00B91D17">
      <w:pPr>
        <w:keepNext/>
        <w:suppressAutoHyphens/>
        <w:jc w:val="both"/>
        <w:outlineLvl w:val="1"/>
        <w:rPr>
          <w:rFonts w:eastAsia="Calibri"/>
          <w:szCs w:val="24"/>
        </w:rPr>
      </w:pPr>
    </w:p>
    <w:p w:rsidR="00B91D17" w:rsidRPr="00B91D17" w:rsidRDefault="00B91D17" w:rsidP="00B91D17">
      <w:pPr>
        <w:keepNext/>
        <w:suppressAutoHyphens/>
        <w:ind w:left="1285"/>
        <w:jc w:val="center"/>
        <w:outlineLvl w:val="1"/>
        <w:rPr>
          <w:rFonts w:eastAsia="Calibri"/>
          <w:szCs w:val="24"/>
        </w:rPr>
      </w:pPr>
      <w:r w:rsidRPr="00B91D17">
        <w:rPr>
          <w:rFonts w:eastAsia="Calibri"/>
          <w:szCs w:val="24"/>
        </w:rPr>
        <w:t>4. ПОРЯДОК ПРИЕМКИ УСЛУГ</w:t>
      </w:r>
    </w:p>
    <w:p w:rsidR="00B91D17" w:rsidRPr="00B91D17" w:rsidRDefault="00B91D17" w:rsidP="00B91D17">
      <w:pPr>
        <w:ind w:firstLine="709"/>
        <w:rPr>
          <w:rFonts w:eastAsia="Calibri"/>
          <w:szCs w:val="24"/>
        </w:rPr>
      </w:pPr>
    </w:p>
    <w:p w:rsidR="00B91D17" w:rsidRPr="00B91D17" w:rsidRDefault="00B91D17" w:rsidP="00FA4D4F">
      <w:pPr>
        <w:widowControl w:val="0"/>
        <w:tabs>
          <w:tab w:val="left" w:pos="9355"/>
        </w:tabs>
        <w:ind w:right="-1" w:firstLine="567"/>
        <w:jc w:val="both"/>
        <w:rPr>
          <w:rFonts w:eastAsia="Calibri"/>
          <w:szCs w:val="24"/>
        </w:rPr>
      </w:pPr>
      <w:r w:rsidRPr="00B91D17">
        <w:rPr>
          <w:rFonts w:eastAsia="Calibri"/>
          <w:szCs w:val="24"/>
        </w:rPr>
        <w:t xml:space="preserve">4.1. </w:t>
      </w:r>
      <w:proofErr w:type="gramStart"/>
      <w:r w:rsidRPr="00B91D17">
        <w:rPr>
          <w:rFonts w:eastAsia="Calibri"/>
          <w:szCs w:val="24"/>
        </w:rPr>
        <w:t xml:space="preserve">Заказчик принимает оказанные услуги на соответствие их объема и качества требованиям, установленным настоящим Контрактом и Техническим заданием, по акту сдачи-приемки оказанных услуг, представленного Исполнителем в течение 3 (трех) рабочих дней с момента завершения оказанных услуг с указанием в нем </w:t>
      </w:r>
      <w:proofErr w:type="spellStart"/>
      <w:r w:rsidRPr="00B91D17">
        <w:rPr>
          <w:rFonts w:eastAsia="Calibri"/>
          <w:szCs w:val="24"/>
        </w:rPr>
        <w:t>пофамильного</w:t>
      </w:r>
      <w:proofErr w:type="spellEnd"/>
      <w:r w:rsidRPr="00B91D17">
        <w:rPr>
          <w:rFonts w:eastAsia="Calibri"/>
          <w:szCs w:val="24"/>
        </w:rPr>
        <w:t xml:space="preserve"> списка лиц, прошедших осмотры врачей-специалистов и лабораторные и функциональные </w:t>
      </w:r>
      <w:r w:rsidRPr="00B91D17">
        <w:rPr>
          <w:rFonts w:eastAsia="Calibri"/>
          <w:szCs w:val="24"/>
        </w:rPr>
        <w:lastRenderedPageBreak/>
        <w:t>исследования и счет-фактуры за оказанные медицинские услуги со стоимостью оказанных медицинских</w:t>
      </w:r>
      <w:proofErr w:type="gramEnd"/>
      <w:r w:rsidRPr="00B91D17">
        <w:rPr>
          <w:rFonts w:eastAsia="Calibri"/>
          <w:szCs w:val="24"/>
        </w:rPr>
        <w:t xml:space="preserve"> услуг.</w:t>
      </w:r>
    </w:p>
    <w:p w:rsidR="00B91D17" w:rsidRPr="00B91D17" w:rsidRDefault="00B91D17" w:rsidP="00B91D17">
      <w:pPr>
        <w:widowControl w:val="0"/>
        <w:autoSpaceDE w:val="0"/>
        <w:autoSpaceDN w:val="0"/>
        <w:adjustRightInd w:val="0"/>
        <w:ind w:firstLine="540"/>
        <w:jc w:val="both"/>
        <w:rPr>
          <w:rFonts w:eastAsia="Calibri"/>
          <w:szCs w:val="24"/>
        </w:rPr>
      </w:pPr>
      <w:r w:rsidRPr="00B91D17">
        <w:rPr>
          <w:rFonts w:eastAsia="Calibri"/>
          <w:szCs w:val="24"/>
        </w:rPr>
        <w:t>4.2. В течение 3 (трех) рабочих дней с момента получения подписанного Исполнителем Акта сдачи-приемки оказанных услуг, Заказчик подписывает со своей стороны акт сдачи-приемки оказанных услуг и возвращает экземпляр акта Исполнителю либо направляет в адрес Исполнителя мотивированный отказ от его подписания.</w:t>
      </w:r>
    </w:p>
    <w:p w:rsidR="00B91D17" w:rsidRPr="00B91D17" w:rsidRDefault="00B91D17" w:rsidP="00B91D17">
      <w:pPr>
        <w:widowControl w:val="0"/>
        <w:autoSpaceDE w:val="0"/>
        <w:autoSpaceDN w:val="0"/>
        <w:adjustRightInd w:val="0"/>
        <w:ind w:firstLine="540"/>
        <w:jc w:val="both"/>
        <w:rPr>
          <w:rFonts w:eastAsia="Calibri"/>
          <w:szCs w:val="24"/>
        </w:rPr>
      </w:pPr>
      <w:r w:rsidRPr="00B91D17">
        <w:rPr>
          <w:rFonts w:eastAsia="Calibri"/>
          <w:szCs w:val="24"/>
        </w:rPr>
        <w:t>4.3. В случае получения мотивированного отказа Заказчика от подписания акта сдачи-приемки оказанных услуг, Исполнитель обязан рассмотреть мотивированный отказ и безвозмездно устранить замечания в срок, указанный Заказчиком в мотивированном отказе, а если срок не указан, то в течение 3 (трех) рабочих дней с момента его получения.</w:t>
      </w:r>
    </w:p>
    <w:p w:rsidR="00B91D17" w:rsidRPr="00B91D17" w:rsidRDefault="00B91D17" w:rsidP="00B91D17">
      <w:pPr>
        <w:shd w:val="clear" w:color="auto" w:fill="FFFFFF"/>
        <w:ind w:firstLine="540"/>
        <w:jc w:val="both"/>
        <w:rPr>
          <w:rFonts w:eastAsia="Calibri"/>
          <w:szCs w:val="24"/>
          <w:lang w:eastAsia="en-US"/>
        </w:rPr>
      </w:pPr>
      <w:r w:rsidRPr="00B91D17">
        <w:rPr>
          <w:rFonts w:eastAsia="Calibri"/>
          <w:szCs w:val="24"/>
        </w:rPr>
        <w:t xml:space="preserve">4.4. </w:t>
      </w:r>
      <w:r w:rsidRPr="00B91D17">
        <w:rPr>
          <w:rFonts w:eastAsia="Calibri"/>
          <w:szCs w:val="24"/>
          <w:lang w:eastAsia="en-US"/>
        </w:rPr>
        <w:t>Обязательства Исполнителя по настоящему Контракту считаются исполненными после оказания услуг в полном объеме, выдачи Заключения</w:t>
      </w:r>
      <w:r w:rsidRPr="00B91D17">
        <w:rPr>
          <w:rFonts w:eastAsia="Calibri"/>
          <w:bCs/>
          <w:szCs w:val="24"/>
        </w:rPr>
        <w:t xml:space="preserve"> на каждого сотрудника, прошедшего медицинский осмотр, выдачи Паспорта здоровья</w:t>
      </w:r>
      <w:r w:rsidRPr="00B91D17">
        <w:rPr>
          <w:rFonts w:eastAsia="Calibri"/>
          <w:szCs w:val="24"/>
          <w:lang w:eastAsia="en-US"/>
        </w:rPr>
        <w:t xml:space="preserve">. </w:t>
      </w:r>
    </w:p>
    <w:p w:rsidR="00B91D17" w:rsidRPr="00B91D17" w:rsidRDefault="00B91D17" w:rsidP="00B91D17">
      <w:pPr>
        <w:ind w:firstLine="540"/>
        <w:jc w:val="both"/>
        <w:rPr>
          <w:rFonts w:eastAsia="Calibri"/>
          <w:szCs w:val="24"/>
        </w:rPr>
      </w:pPr>
      <w:r w:rsidRPr="00B91D17">
        <w:rPr>
          <w:rFonts w:eastAsia="Calibri"/>
          <w:szCs w:val="24"/>
        </w:rPr>
        <w:t>4.5. Услуги считаются оказанными с момента подписания Сторонами Акта сдачи-приемки оказанных услуг.</w:t>
      </w:r>
    </w:p>
    <w:p w:rsidR="00B91D17" w:rsidRPr="00B91D17" w:rsidRDefault="00B91D17" w:rsidP="00B91D17">
      <w:pPr>
        <w:ind w:firstLine="540"/>
        <w:jc w:val="both"/>
        <w:rPr>
          <w:rFonts w:eastAsia="Calibri"/>
        </w:rPr>
      </w:pPr>
      <w:r w:rsidRPr="00B91D17">
        <w:rPr>
          <w:rFonts w:eastAsia="Calibri"/>
          <w:szCs w:val="24"/>
        </w:rPr>
        <w:t>4.6</w:t>
      </w:r>
      <w:r w:rsidR="00FA4D4F">
        <w:rPr>
          <w:rFonts w:eastAsia="Calibri"/>
          <w:szCs w:val="24"/>
        </w:rPr>
        <w:t>.</w:t>
      </w:r>
      <w:r w:rsidRPr="00B91D17">
        <w:rPr>
          <w:rFonts w:eastAsia="Calibri"/>
          <w:szCs w:val="24"/>
        </w:rPr>
        <w:t xml:space="preserve"> </w:t>
      </w:r>
      <w:r w:rsidRPr="00B91D17">
        <w:rPr>
          <w:rFonts w:eastAsia="Calibri"/>
        </w:rPr>
        <w:t>Для проверки оказанных Исполнителем услуг,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проводится Заказчиком своими силами (за исключением случая  установленного ч. 4 ст. 94 Закона № 44-ФЗ).</w:t>
      </w:r>
    </w:p>
    <w:p w:rsidR="00B91D17" w:rsidRPr="00B91D17" w:rsidRDefault="00B91D17" w:rsidP="00B91D17">
      <w:pPr>
        <w:ind w:firstLine="567"/>
        <w:jc w:val="both"/>
        <w:rPr>
          <w:rFonts w:eastAsia="Calibri"/>
        </w:rPr>
      </w:pPr>
    </w:p>
    <w:p w:rsidR="00B91D17" w:rsidRPr="00B91D17" w:rsidRDefault="00B91D17" w:rsidP="00B91D17">
      <w:pPr>
        <w:keepNext/>
        <w:suppressAutoHyphens/>
        <w:jc w:val="center"/>
        <w:outlineLvl w:val="1"/>
        <w:rPr>
          <w:rFonts w:eastAsia="Calibri"/>
          <w:szCs w:val="24"/>
        </w:rPr>
      </w:pPr>
      <w:r w:rsidRPr="00B91D17">
        <w:rPr>
          <w:rFonts w:eastAsia="Calibri"/>
          <w:szCs w:val="24"/>
        </w:rPr>
        <w:t>5. ПОРЯДОК ОПЛАТЫ УСЛУГ</w:t>
      </w:r>
    </w:p>
    <w:p w:rsidR="00B91D17" w:rsidRPr="00B91D17" w:rsidRDefault="00B91D17" w:rsidP="00B91D17">
      <w:pPr>
        <w:rPr>
          <w:rFonts w:eastAsia="Calibri"/>
          <w:szCs w:val="24"/>
        </w:rPr>
      </w:pPr>
    </w:p>
    <w:p w:rsidR="00B91D17" w:rsidRPr="00B91D17" w:rsidRDefault="00B91D17" w:rsidP="00B91D17">
      <w:pPr>
        <w:widowControl w:val="0"/>
        <w:autoSpaceDE w:val="0"/>
        <w:autoSpaceDN w:val="0"/>
        <w:adjustRightInd w:val="0"/>
        <w:ind w:firstLine="540"/>
        <w:jc w:val="both"/>
        <w:rPr>
          <w:rFonts w:eastAsia="Calibri"/>
          <w:szCs w:val="24"/>
        </w:rPr>
      </w:pPr>
      <w:r w:rsidRPr="00B91D17">
        <w:rPr>
          <w:rFonts w:eastAsia="Calibri"/>
          <w:szCs w:val="24"/>
        </w:rPr>
        <w:t xml:space="preserve">5.1. Оплата оказанных услуг по настоящему Контракту производится Заказчиком по безналичному расчету путем перечисления денежных средств на счет Исполнителя после оказания </w:t>
      </w:r>
      <w:proofErr w:type="gramStart"/>
      <w:r w:rsidRPr="00B91D17">
        <w:rPr>
          <w:rFonts w:eastAsia="Calibri"/>
          <w:szCs w:val="24"/>
        </w:rPr>
        <w:t>услуг</w:t>
      </w:r>
      <w:proofErr w:type="gramEnd"/>
      <w:r w:rsidRPr="00B91D17">
        <w:rPr>
          <w:rFonts w:eastAsia="Calibri"/>
          <w:szCs w:val="24"/>
        </w:rPr>
        <w:t xml:space="preserve"> на основании подписанного Сторонами акта сдачи-приемки оказанных услуг и счета-фактуры до 31.12.2014.</w:t>
      </w:r>
    </w:p>
    <w:p w:rsidR="00B91D17" w:rsidRPr="00B91D17" w:rsidRDefault="00B91D17" w:rsidP="00B91D17">
      <w:pPr>
        <w:widowControl w:val="0"/>
        <w:autoSpaceDE w:val="0"/>
        <w:autoSpaceDN w:val="0"/>
        <w:adjustRightInd w:val="0"/>
        <w:ind w:firstLine="540"/>
        <w:jc w:val="both"/>
        <w:rPr>
          <w:rFonts w:eastAsia="Calibri"/>
          <w:szCs w:val="24"/>
        </w:rPr>
      </w:pPr>
    </w:p>
    <w:p w:rsidR="00B91D17" w:rsidRDefault="00B91D17" w:rsidP="00B91D17">
      <w:pPr>
        <w:autoSpaceDE w:val="0"/>
        <w:autoSpaceDN w:val="0"/>
        <w:adjustRightInd w:val="0"/>
        <w:ind w:left="540"/>
        <w:contextualSpacing/>
        <w:jc w:val="center"/>
        <w:outlineLvl w:val="0"/>
        <w:rPr>
          <w:bCs/>
          <w:szCs w:val="24"/>
        </w:rPr>
      </w:pPr>
      <w:r w:rsidRPr="00B91D17">
        <w:rPr>
          <w:bCs/>
          <w:szCs w:val="24"/>
        </w:rPr>
        <w:t>6. ОБЕСПЕЧЕНИЕ ИСПОЛНЕНИЯ КОНТРАКТА</w:t>
      </w:r>
    </w:p>
    <w:p w:rsidR="001C2A5B" w:rsidRPr="00B91D17" w:rsidRDefault="001C2A5B" w:rsidP="00B91D17">
      <w:pPr>
        <w:autoSpaceDE w:val="0"/>
        <w:autoSpaceDN w:val="0"/>
        <w:adjustRightInd w:val="0"/>
        <w:ind w:left="540"/>
        <w:contextualSpacing/>
        <w:jc w:val="center"/>
        <w:outlineLvl w:val="0"/>
        <w:rPr>
          <w:bCs/>
          <w:szCs w:val="24"/>
          <w:lang w:eastAsia="en-US"/>
        </w:rPr>
      </w:pPr>
    </w:p>
    <w:p w:rsidR="00B91D17" w:rsidRPr="00B91D17" w:rsidRDefault="00B91D17" w:rsidP="00B91D17">
      <w:pPr>
        <w:widowControl w:val="0"/>
        <w:autoSpaceDE w:val="0"/>
        <w:autoSpaceDN w:val="0"/>
        <w:adjustRightInd w:val="0"/>
        <w:ind w:firstLine="567"/>
        <w:jc w:val="both"/>
        <w:rPr>
          <w:rFonts w:eastAsia="Calibri"/>
          <w:szCs w:val="24"/>
        </w:rPr>
      </w:pPr>
      <w:r w:rsidRPr="00B91D17">
        <w:rPr>
          <w:rFonts w:eastAsia="Calibri"/>
          <w:szCs w:val="24"/>
        </w:rPr>
        <w:t xml:space="preserve">6.1. Исполнитель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или внесения денежных средств на указанный Заказчиком счет. </w:t>
      </w:r>
    </w:p>
    <w:p w:rsidR="00B91D17" w:rsidRPr="00B91D17" w:rsidRDefault="00B91D17" w:rsidP="00B91D17">
      <w:pPr>
        <w:widowControl w:val="0"/>
        <w:autoSpaceDE w:val="0"/>
        <w:autoSpaceDN w:val="0"/>
        <w:adjustRightInd w:val="0"/>
        <w:ind w:firstLine="567"/>
        <w:jc w:val="both"/>
        <w:rPr>
          <w:rFonts w:eastAsia="Calibri"/>
          <w:szCs w:val="24"/>
        </w:rPr>
      </w:pPr>
      <w:r w:rsidRPr="00B91D17">
        <w:rPr>
          <w:rFonts w:eastAsia="Calibri"/>
          <w:szCs w:val="24"/>
        </w:rPr>
        <w:t>6.2. В случае если Исполнителем в качестве обеспечения исполнения контракта выбрана безотзывная банковская гарантия, данная банковская гарантия должна соответствовать требованиям статьи 45 Закона № 44-ФЗ.</w:t>
      </w:r>
    </w:p>
    <w:p w:rsidR="00B91D17" w:rsidRPr="00B91D17" w:rsidRDefault="00B91D17" w:rsidP="00B91D17">
      <w:pPr>
        <w:widowControl w:val="0"/>
        <w:autoSpaceDE w:val="0"/>
        <w:autoSpaceDN w:val="0"/>
        <w:adjustRightInd w:val="0"/>
        <w:ind w:firstLine="567"/>
        <w:jc w:val="both"/>
        <w:rPr>
          <w:rFonts w:eastAsia="Calibri"/>
          <w:szCs w:val="24"/>
        </w:rPr>
      </w:pPr>
      <w:r w:rsidRPr="00B91D17">
        <w:rPr>
          <w:rFonts w:eastAsia="Calibri"/>
          <w:szCs w:val="24"/>
        </w:rPr>
        <w:t>6.3. Срок действия банковской гарантии должен превышать срок действия контракта не менее чем на один месяц.</w:t>
      </w:r>
    </w:p>
    <w:p w:rsidR="00B91D17" w:rsidRPr="00B91D17" w:rsidRDefault="00B91D17" w:rsidP="00B91D17">
      <w:pPr>
        <w:widowControl w:val="0"/>
        <w:autoSpaceDE w:val="0"/>
        <w:autoSpaceDN w:val="0"/>
        <w:adjustRightInd w:val="0"/>
        <w:ind w:firstLine="567"/>
        <w:jc w:val="both"/>
        <w:rPr>
          <w:rFonts w:eastAsia="Calibri"/>
          <w:szCs w:val="24"/>
        </w:rPr>
      </w:pPr>
      <w:r w:rsidRPr="00B91D17">
        <w:rPr>
          <w:rFonts w:eastAsia="Calibri"/>
          <w:szCs w:val="24"/>
        </w:rPr>
        <w:t>6.4. Денежные средства, внесенные в качестве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10 (десяти) банковских дней с момента подписания Сторонами Акта сдачи-приемки оказанных услуг.</w:t>
      </w:r>
    </w:p>
    <w:p w:rsidR="00B91D17" w:rsidRPr="00B91D17" w:rsidRDefault="00B91D17" w:rsidP="00B91D17">
      <w:pPr>
        <w:keepLines/>
        <w:ind w:firstLine="709"/>
        <w:jc w:val="center"/>
        <w:rPr>
          <w:rFonts w:eastAsia="Calibri"/>
          <w:szCs w:val="24"/>
        </w:rPr>
      </w:pPr>
    </w:p>
    <w:p w:rsidR="00B91D17" w:rsidRPr="00B91D17" w:rsidRDefault="00B91D17" w:rsidP="00B91D17">
      <w:pPr>
        <w:keepLines/>
        <w:ind w:firstLine="709"/>
        <w:jc w:val="center"/>
        <w:rPr>
          <w:rFonts w:eastAsia="Calibri"/>
          <w:szCs w:val="24"/>
        </w:rPr>
      </w:pPr>
    </w:p>
    <w:p w:rsidR="00B91D17" w:rsidRPr="00B91D17" w:rsidRDefault="00B91D17" w:rsidP="00B91D17">
      <w:pPr>
        <w:keepLines/>
        <w:ind w:firstLine="709"/>
        <w:jc w:val="center"/>
        <w:rPr>
          <w:rFonts w:eastAsia="Calibri"/>
          <w:caps/>
          <w:szCs w:val="24"/>
        </w:rPr>
      </w:pPr>
      <w:r w:rsidRPr="00B91D17">
        <w:rPr>
          <w:rFonts w:eastAsia="Calibri"/>
          <w:szCs w:val="24"/>
        </w:rPr>
        <w:t>7. О</w:t>
      </w:r>
      <w:r w:rsidRPr="00B91D17">
        <w:rPr>
          <w:rFonts w:eastAsia="Calibri"/>
          <w:caps/>
          <w:szCs w:val="24"/>
        </w:rPr>
        <w:t>ТВЕТСТВЕННОСТЬ СТОРОН</w:t>
      </w:r>
    </w:p>
    <w:p w:rsidR="00B91D17" w:rsidRPr="00B91D17" w:rsidRDefault="00B91D17" w:rsidP="00B91D17">
      <w:pPr>
        <w:ind w:firstLine="709"/>
        <w:jc w:val="both"/>
        <w:rPr>
          <w:rFonts w:eastAsia="Calibri"/>
          <w:szCs w:val="24"/>
        </w:rPr>
      </w:pPr>
    </w:p>
    <w:p w:rsidR="00B91D17" w:rsidRPr="00B91D17" w:rsidRDefault="00B91D17" w:rsidP="00B91D17">
      <w:pPr>
        <w:ind w:firstLine="540"/>
        <w:jc w:val="both"/>
        <w:rPr>
          <w:rFonts w:eastAsia="Calibri"/>
          <w:szCs w:val="24"/>
        </w:rPr>
      </w:pPr>
      <w:r w:rsidRPr="00B91D17">
        <w:rPr>
          <w:rFonts w:eastAsia="Calibri"/>
          <w:szCs w:val="24"/>
        </w:rPr>
        <w:t>7.1.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B91D17" w:rsidRPr="00B91D17" w:rsidRDefault="00B91D17" w:rsidP="00B91D17">
      <w:pPr>
        <w:widowControl w:val="0"/>
        <w:autoSpaceDE w:val="0"/>
        <w:autoSpaceDN w:val="0"/>
        <w:adjustRightInd w:val="0"/>
        <w:ind w:firstLine="540"/>
        <w:jc w:val="both"/>
        <w:rPr>
          <w:rFonts w:eastAsia="Calibri"/>
          <w:szCs w:val="24"/>
        </w:rPr>
      </w:pPr>
      <w:r w:rsidRPr="00B91D17">
        <w:rPr>
          <w:rFonts w:eastAsia="Calibri"/>
          <w:szCs w:val="24"/>
        </w:rPr>
        <w:t xml:space="preserve">7.2. В случае нарушения сроков оказания услуг, указанных в разделе </w:t>
      </w:r>
      <w:r w:rsidRPr="00B91D17">
        <w:rPr>
          <w:rFonts w:eastAsia="Calibri"/>
          <w:szCs w:val="24"/>
          <w:lang w:val="en-US"/>
        </w:rPr>
        <w:t>I</w:t>
      </w:r>
      <w:r w:rsidRPr="00B91D17">
        <w:rPr>
          <w:rFonts w:eastAsia="Calibri"/>
          <w:szCs w:val="24"/>
        </w:rPr>
        <w:t xml:space="preserve"> настоящего Контракта, Исполнитель уплачивает Заказчику неустойку в размере 1/300 действующей на день уплаты неустойки ставки рефинансирования Центрального банка Российской </w:t>
      </w:r>
      <w:r w:rsidRPr="00B91D17">
        <w:rPr>
          <w:rFonts w:eastAsia="Calibri"/>
          <w:szCs w:val="24"/>
        </w:rPr>
        <w:lastRenderedPageBreak/>
        <w:t xml:space="preserve">Федерации от цены настоящего </w:t>
      </w:r>
      <w:proofErr w:type="gramStart"/>
      <w:r w:rsidRPr="00B91D17">
        <w:rPr>
          <w:rFonts w:eastAsia="Calibri"/>
          <w:szCs w:val="24"/>
        </w:rPr>
        <w:t>Контракта</w:t>
      </w:r>
      <w:proofErr w:type="gramEnd"/>
      <w:r w:rsidRPr="00B91D17">
        <w:rPr>
          <w:rFonts w:eastAsia="Calibri"/>
          <w:szCs w:val="24"/>
        </w:rPr>
        <w:t xml:space="preserve"> за каждый день просрочки начиная со дня, следующего после дня истечения установленного настоящим Контрактом срока исполнения обязательства.</w:t>
      </w:r>
    </w:p>
    <w:p w:rsidR="00B91D17" w:rsidRPr="00B91D17" w:rsidRDefault="003440A0" w:rsidP="00B91D17">
      <w:pPr>
        <w:tabs>
          <w:tab w:val="left" w:pos="0"/>
          <w:tab w:val="left" w:pos="567"/>
        </w:tabs>
        <w:suppressAutoHyphens/>
        <w:jc w:val="both"/>
        <w:rPr>
          <w:rFonts w:eastAsia="Calibri"/>
          <w:szCs w:val="24"/>
        </w:rPr>
      </w:pPr>
      <w:r>
        <w:rPr>
          <w:rFonts w:eastAsia="Calibri"/>
          <w:szCs w:val="24"/>
        </w:rPr>
        <w:tab/>
        <w:t>7.3</w:t>
      </w:r>
      <w:r w:rsidR="00B91D17" w:rsidRPr="00B91D17">
        <w:rPr>
          <w:rFonts w:eastAsia="Calibri"/>
          <w:szCs w:val="24"/>
        </w:rPr>
        <w:t>. За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Исполнитель выплачивает штраф в размере 10% цены Контракта.</w:t>
      </w:r>
      <w:r w:rsidR="00B91D17" w:rsidRPr="00B91D17">
        <w:rPr>
          <w:rFonts w:eastAsia="Calibri"/>
          <w:i/>
          <w:szCs w:val="24"/>
        </w:rPr>
        <w:t xml:space="preserve"> </w:t>
      </w:r>
    </w:p>
    <w:p w:rsidR="00B91D17" w:rsidRPr="00B91D17" w:rsidRDefault="003440A0" w:rsidP="00B91D17">
      <w:pPr>
        <w:tabs>
          <w:tab w:val="left" w:pos="0"/>
          <w:tab w:val="left" w:pos="567"/>
        </w:tabs>
        <w:suppressAutoHyphens/>
        <w:jc w:val="both"/>
        <w:rPr>
          <w:rFonts w:eastAsia="Calibri"/>
          <w:szCs w:val="24"/>
        </w:rPr>
      </w:pPr>
      <w:r>
        <w:rPr>
          <w:rFonts w:eastAsia="Calibri"/>
          <w:szCs w:val="24"/>
        </w:rPr>
        <w:tab/>
        <w:t>7.4</w:t>
      </w:r>
      <w:r w:rsidR="00B91D17" w:rsidRPr="00B91D17">
        <w:rPr>
          <w:rFonts w:eastAsia="Calibri"/>
          <w:szCs w:val="24"/>
        </w:rPr>
        <w:t>. За нарушение сроков оплаты оказанных услуг Исполнитель вправе потребовать уплату неустойки в размере 1/300 действующей на день уплаты неустойки ставки рефинансирования Центрального банка Российской Федерации за каждый день просрочки от суммы неуплаченной в срок задолженности.</w:t>
      </w:r>
    </w:p>
    <w:p w:rsidR="00B91D17" w:rsidRPr="00B91D17" w:rsidRDefault="00B91D17" w:rsidP="00B91D17">
      <w:pPr>
        <w:tabs>
          <w:tab w:val="left" w:pos="0"/>
          <w:tab w:val="left" w:pos="567"/>
        </w:tabs>
        <w:suppressAutoHyphens/>
        <w:jc w:val="both"/>
        <w:rPr>
          <w:rFonts w:eastAsia="Calibri"/>
          <w:szCs w:val="24"/>
        </w:rPr>
      </w:pPr>
      <w:r w:rsidRPr="00B91D17">
        <w:rPr>
          <w:rFonts w:eastAsia="Calibri"/>
          <w:szCs w:val="24"/>
        </w:rPr>
        <w:tab/>
      </w:r>
      <w:r w:rsidR="003440A0">
        <w:rPr>
          <w:rFonts w:eastAsia="Calibri"/>
          <w:szCs w:val="24"/>
        </w:rPr>
        <w:t>7.5</w:t>
      </w:r>
      <w:r w:rsidRPr="00B91D17">
        <w:rPr>
          <w:rFonts w:eastAsia="Calibri"/>
          <w:szCs w:val="24"/>
        </w:rPr>
        <w:t>.За ненадлежащее исполнение Заказчиком обязательств по контракту, за исключением просрочки исполнения обязательств, Заказчик, по письменному требованию Исполнителя, выплачивает штраф в размере 2,5% от цены Контракта.</w:t>
      </w:r>
    </w:p>
    <w:p w:rsidR="00B91D17" w:rsidRPr="00B91D17" w:rsidRDefault="003440A0" w:rsidP="00B91D17">
      <w:pPr>
        <w:widowControl w:val="0"/>
        <w:autoSpaceDE w:val="0"/>
        <w:autoSpaceDN w:val="0"/>
        <w:adjustRightInd w:val="0"/>
        <w:ind w:firstLine="540"/>
        <w:jc w:val="both"/>
        <w:rPr>
          <w:rFonts w:eastAsia="Calibri"/>
          <w:szCs w:val="24"/>
        </w:rPr>
      </w:pPr>
      <w:r>
        <w:rPr>
          <w:rFonts w:eastAsia="Calibri"/>
          <w:szCs w:val="24"/>
        </w:rPr>
        <w:t>7.6</w:t>
      </w:r>
      <w:r w:rsidR="00B91D17" w:rsidRPr="00B91D17">
        <w:rPr>
          <w:rFonts w:eastAsia="Calibri"/>
          <w:szCs w:val="24"/>
        </w:rPr>
        <w:t xml:space="preserve">. </w:t>
      </w:r>
      <w:proofErr w:type="gramStart"/>
      <w:r w:rsidR="00B91D17" w:rsidRPr="00B91D17">
        <w:rPr>
          <w:rFonts w:eastAsia="Calibri"/>
          <w:szCs w:val="24"/>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то есть чрезвычайных и непредотвратимых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roofErr w:type="gramEnd"/>
    </w:p>
    <w:p w:rsidR="00B91D17" w:rsidRPr="00B91D17" w:rsidRDefault="00B91D17" w:rsidP="00B91D17">
      <w:pPr>
        <w:autoSpaceDE w:val="0"/>
        <w:autoSpaceDN w:val="0"/>
        <w:adjustRightInd w:val="0"/>
        <w:jc w:val="both"/>
        <w:rPr>
          <w:rFonts w:eastAsia="Calibri"/>
        </w:rPr>
      </w:pPr>
      <w:r w:rsidRPr="00B91D17">
        <w:rPr>
          <w:rFonts w:eastAsia="Calibri"/>
          <w:szCs w:val="24"/>
        </w:rPr>
        <w:t>6.8.</w:t>
      </w:r>
      <w:r w:rsidRPr="00B91D17">
        <w:rPr>
          <w:rFonts w:eastAsia="Calibri"/>
        </w:rPr>
        <w:t xml:space="preserve"> 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B91D17" w:rsidRPr="00B91D17" w:rsidRDefault="00B91D17" w:rsidP="00B91D17">
      <w:pPr>
        <w:autoSpaceDE w:val="0"/>
        <w:autoSpaceDN w:val="0"/>
        <w:adjustRightInd w:val="0"/>
        <w:jc w:val="both"/>
        <w:rPr>
          <w:rFonts w:eastAsia="Calibri"/>
        </w:rPr>
      </w:pPr>
    </w:p>
    <w:p w:rsidR="00B91D17" w:rsidRPr="00B91D17" w:rsidRDefault="003440A0" w:rsidP="00B91D17">
      <w:pPr>
        <w:keepNext/>
        <w:suppressAutoHyphens/>
        <w:ind w:left="1285"/>
        <w:jc w:val="center"/>
        <w:outlineLvl w:val="1"/>
        <w:rPr>
          <w:rFonts w:eastAsia="Calibri"/>
          <w:szCs w:val="24"/>
        </w:rPr>
      </w:pPr>
      <w:r>
        <w:rPr>
          <w:rFonts w:eastAsia="Calibri"/>
          <w:szCs w:val="24"/>
        </w:rPr>
        <w:t>8</w:t>
      </w:r>
      <w:r w:rsidR="00B91D17" w:rsidRPr="00B91D17">
        <w:rPr>
          <w:rFonts w:eastAsia="Calibri"/>
          <w:szCs w:val="24"/>
        </w:rPr>
        <w:t>. ПОРЯДОК РАЗРЕШЕНИЯ СПОРОВ</w:t>
      </w:r>
    </w:p>
    <w:p w:rsidR="00B91D17" w:rsidRPr="00B91D17" w:rsidRDefault="00B91D17" w:rsidP="00B91D17">
      <w:pPr>
        <w:ind w:firstLine="709"/>
        <w:rPr>
          <w:rFonts w:eastAsia="Calibri"/>
          <w:szCs w:val="24"/>
        </w:rPr>
      </w:pPr>
    </w:p>
    <w:p w:rsidR="00B91D17" w:rsidRPr="00B91D17" w:rsidRDefault="003440A0" w:rsidP="00B91D17">
      <w:pPr>
        <w:ind w:firstLine="709"/>
        <w:jc w:val="both"/>
        <w:rPr>
          <w:rFonts w:eastAsia="Calibri"/>
          <w:szCs w:val="24"/>
        </w:rPr>
      </w:pPr>
      <w:r>
        <w:rPr>
          <w:rFonts w:eastAsia="Calibri"/>
          <w:szCs w:val="24"/>
        </w:rPr>
        <w:t>8</w:t>
      </w:r>
      <w:r w:rsidR="00B91D17" w:rsidRPr="00B91D17">
        <w:rPr>
          <w:rFonts w:eastAsia="Calibri"/>
          <w:szCs w:val="24"/>
        </w:rPr>
        <w:t>.1. Все споры или разногласия, возникающие в процессе исполнения настоящего Контракта, Стороны разрешают путем переговоров.</w:t>
      </w:r>
    </w:p>
    <w:p w:rsidR="00B91D17" w:rsidRPr="00B91D17" w:rsidRDefault="003440A0" w:rsidP="00B91D17">
      <w:pPr>
        <w:ind w:firstLine="709"/>
        <w:jc w:val="both"/>
        <w:rPr>
          <w:rFonts w:eastAsia="Calibri"/>
          <w:szCs w:val="24"/>
        </w:rPr>
      </w:pPr>
      <w:r>
        <w:rPr>
          <w:rFonts w:eastAsia="Calibri"/>
          <w:szCs w:val="24"/>
        </w:rPr>
        <w:t>8</w:t>
      </w:r>
      <w:r w:rsidR="00B91D17" w:rsidRPr="00B91D17">
        <w:rPr>
          <w:rFonts w:eastAsia="Calibri"/>
          <w:szCs w:val="24"/>
        </w:rPr>
        <w:t>.2. В случае невозможности урегулирования споров путем переговоров Стороны передают их на рассмотрение в Арбитражный суд Ивановской области.</w:t>
      </w:r>
    </w:p>
    <w:p w:rsidR="00B91D17" w:rsidRPr="00B91D17" w:rsidRDefault="00B91D17" w:rsidP="00B91D17">
      <w:pPr>
        <w:keepNext/>
        <w:suppressAutoHyphens/>
        <w:ind w:left="1285"/>
        <w:jc w:val="both"/>
        <w:outlineLvl w:val="1"/>
        <w:rPr>
          <w:rFonts w:eastAsia="Calibri"/>
          <w:szCs w:val="24"/>
        </w:rPr>
      </w:pPr>
    </w:p>
    <w:p w:rsidR="00B91D17" w:rsidRPr="00B91D17" w:rsidRDefault="00B91D17" w:rsidP="00B91D17">
      <w:pPr>
        <w:rPr>
          <w:rFonts w:eastAsia="Calibri"/>
          <w:szCs w:val="24"/>
        </w:rPr>
      </w:pPr>
    </w:p>
    <w:p w:rsidR="00B91D17" w:rsidRPr="003440A0" w:rsidRDefault="00B91D17" w:rsidP="003440A0">
      <w:pPr>
        <w:pStyle w:val="afff2"/>
        <w:numPr>
          <w:ilvl w:val="0"/>
          <w:numId w:val="44"/>
        </w:numPr>
        <w:jc w:val="center"/>
        <w:rPr>
          <w:bCs/>
          <w:szCs w:val="24"/>
        </w:rPr>
      </w:pPr>
      <w:r w:rsidRPr="003440A0">
        <w:rPr>
          <w:bCs/>
          <w:szCs w:val="24"/>
        </w:rPr>
        <w:t>ОСНОВАНИЯ И ПОРЯДОК ИЗМЕНЕНИЯ И РАСТОРЖЕНИЯ КОНТРАКТА</w:t>
      </w:r>
    </w:p>
    <w:p w:rsidR="00B91D17" w:rsidRPr="00B91D17" w:rsidRDefault="00B91D17" w:rsidP="00B91D17">
      <w:pPr>
        <w:ind w:left="540"/>
        <w:contextualSpacing/>
        <w:rPr>
          <w:bCs/>
          <w:szCs w:val="24"/>
        </w:rPr>
      </w:pPr>
    </w:p>
    <w:p w:rsidR="00B91D17" w:rsidRPr="00B91D17" w:rsidRDefault="003440A0" w:rsidP="00B91D17">
      <w:pPr>
        <w:autoSpaceDE w:val="0"/>
        <w:autoSpaceDN w:val="0"/>
        <w:adjustRightInd w:val="0"/>
        <w:ind w:firstLine="540"/>
        <w:jc w:val="both"/>
        <w:rPr>
          <w:bCs/>
          <w:szCs w:val="24"/>
        </w:rPr>
      </w:pPr>
      <w:r>
        <w:rPr>
          <w:rFonts w:eastAsia="Calibri"/>
          <w:bCs/>
          <w:szCs w:val="24"/>
        </w:rPr>
        <w:t>9</w:t>
      </w:r>
      <w:r w:rsidR="00B91D17" w:rsidRPr="00B91D17">
        <w:rPr>
          <w:rFonts w:eastAsia="Calibri"/>
          <w:bCs/>
          <w:szCs w:val="24"/>
        </w:rPr>
        <w:t>.1. Контракт может быть изменен по соглашению Сторон при снижении цены Контракта без изменения предусмотренных Контрактом количества и качества услуг и иных условий контракта.</w:t>
      </w:r>
    </w:p>
    <w:p w:rsidR="00B91D17" w:rsidRPr="00B91D17" w:rsidRDefault="003440A0" w:rsidP="00B91D17">
      <w:pPr>
        <w:autoSpaceDE w:val="0"/>
        <w:autoSpaceDN w:val="0"/>
        <w:adjustRightInd w:val="0"/>
        <w:ind w:firstLine="540"/>
        <w:jc w:val="both"/>
        <w:rPr>
          <w:rFonts w:eastAsia="Calibri"/>
          <w:bCs/>
          <w:szCs w:val="24"/>
        </w:rPr>
      </w:pPr>
      <w:r>
        <w:rPr>
          <w:rFonts w:eastAsia="Calibri"/>
          <w:bCs/>
          <w:szCs w:val="24"/>
        </w:rPr>
        <w:t>9</w:t>
      </w:r>
      <w:r w:rsidR="00B91D17" w:rsidRPr="00B91D17">
        <w:rPr>
          <w:rFonts w:eastAsia="Calibri"/>
          <w:bCs/>
          <w:szCs w:val="24"/>
        </w:rPr>
        <w:t xml:space="preserve">.2. Заказчик по согласованию с Исполнителем вправе увеличить или уменьшить предусмотренные Контрактом объем услуг не более чем на 10% в соответствии с </w:t>
      </w:r>
      <w:proofErr w:type="spellStart"/>
      <w:r w:rsidR="00B91D17" w:rsidRPr="00B91D17">
        <w:rPr>
          <w:rFonts w:eastAsia="Calibri"/>
          <w:bCs/>
          <w:szCs w:val="24"/>
        </w:rPr>
        <w:t>п.</w:t>
      </w:r>
      <w:proofErr w:type="gramStart"/>
      <w:r w:rsidR="00B91D17" w:rsidRPr="00B91D17">
        <w:rPr>
          <w:rFonts w:eastAsia="Calibri"/>
          <w:bCs/>
          <w:szCs w:val="24"/>
        </w:rPr>
        <w:t>п</w:t>
      </w:r>
      <w:proofErr w:type="spellEnd"/>
      <w:r w:rsidR="00B91D17" w:rsidRPr="00B91D17">
        <w:rPr>
          <w:rFonts w:eastAsia="Calibri"/>
          <w:bCs/>
          <w:szCs w:val="24"/>
        </w:rPr>
        <w:t>. б</w:t>
      </w:r>
      <w:proofErr w:type="gramEnd"/>
      <w:r w:rsidR="00B91D17" w:rsidRPr="00B91D17">
        <w:rPr>
          <w:rFonts w:eastAsia="Calibri"/>
          <w:bCs/>
          <w:szCs w:val="24"/>
        </w:rPr>
        <w:t xml:space="preserve"> п.1 ч.1 ст.95 Закона №44-ФЗ. При увеличении объема услуг по соглашению сторон допускается изменение цены Контракта пропорционально дополнительному объему услуги исходя из установленной в Контракте цены единицы услуги, но не более чем на 10% цены контракта. При уменьшении предусмотренных Контрактом объема услуг Стороны обязаны уменьшить цену Контракта исходя из цены единицы услуги.</w:t>
      </w:r>
    </w:p>
    <w:p w:rsidR="00B91D17" w:rsidRPr="00B91D17" w:rsidRDefault="003440A0" w:rsidP="00B91D17">
      <w:pPr>
        <w:autoSpaceDE w:val="0"/>
        <w:autoSpaceDN w:val="0"/>
        <w:adjustRightInd w:val="0"/>
        <w:ind w:firstLine="540"/>
        <w:jc w:val="both"/>
        <w:rPr>
          <w:rFonts w:eastAsia="Calibri"/>
          <w:bCs/>
          <w:szCs w:val="24"/>
        </w:rPr>
      </w:pPr>
      <w:r>
        <w:rPr>
          <w:rFonts w:eastAsia="Calibri"/>
          <w:bCs/>
          <w:szCs w:val="24"/>
        </w:rPr>
        <w:t>9</w:t>
      </w:r>
      <w:r w:rsidR="00B91D17" w:rsidRPr="00B91D17">
        <w:rPr>
          <w:rFonts w:eastAsia="Calibri"/>
          <w:bCs/>
          <w:szCs w:val="24"/>
        </w:rPr>
        <w:t xml:space="preserve">.3. </w:t>
      </w:r>
      <w:proofErr w:type="gramStart"/>
      <w:r w:rsidR="00B91D17" w:rsidRPr="00B91D17">
        <w:rPr>
          <w:rFonts w:eastAsia="Calibri"/>
          <w:bCs/>
          <w:szCs w:val="24"/>
        </w:rPr>
        <w:t>Контракт</w:t>
      </w:r>
      <w:proofErr w:type="gramEnd"/>
      <w:r w:rsidR="00B91D17" w:rsidRPr="00B91D17">
        <w:rPr>
          <w:rFonts w:eastAsia="Calibri"/>
          <w:bCs/>
          <w:szCs w:val="24"/>
        </w:rPr>
        <w:t xml:space="preserve"> может быть расторгнут по соглашению Сторон, по решению суда, а также Стороны вправе в одностороннем порядке по письменному заявлению отказаться от его исполнения по основаниям, предусмотренным Контрактом и законодательством, в соответствии с порядком, установленным ст.95 Закона №44-ФЗ.</w:t>
      </w:r>
    </w:p>
    <w:p w:rsidR="00B91D17" w:rsidRPr="00B91D17" w:rsidRDefault="003440A0" w:rsidP="00B91D17">
      <w:pPr>
        <w:autoSpaceDE w:val="0"/>
        <w:autoSpaceDN w:val="0"/>
        <w:adjustRightInd w:val="0"/>
        <w:jc w:val="both"/>
        <w:rPr>
          <w:rFonts w:eastAsia="Calibri"/>
        </w:rPr>
      </w:pPr>
      <w:r>
        <w:rPr>
          <w:rFonts w:eastAsia="Calibri"/>
          <w:bCs/>
          <w:szCs w:val="24"/>
        </w:rPr>
        <w:t xml:space="preserve">         9</w:t>
      </w:r>
      <w:r w:rsidR="00B91D17" w:rsidRPr="00B91D17">
        <w:rPr>
          <w:rFonts w:eastAsia="Calibri"/>
          <w:bCs/>
          <w:szCs w:val="24"/>
        </w:rPr>
        <w:t xml:space="preserve">.4. </w:t>
      </w:r>
      <w:r w:rsidR="00B91D17" w:rsidRPr="00B91D17">
        <w:rPr>
          <w:rFonts w:eastAsia="Calibri"/>
        </w:rPr>
        <w:t xml:space="preserve">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w:t>
      </w:r>
      <w:r w:rsidR="00B91D17" w:rsidRPr="00B91D17">
        <w:rPr>
          <w:rFonts w:eastAsia="Calibri"/>
        </w:rPr>
        <w:lastRenderedPageBreak/>
        <w:t>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предусмотренного контрактом.</w:t>
      </w:r>
    </w:p>
    <w:p w:rsidR="00B91D17" w:rsidRPr="00B91D17" w:rsidRDefault="00B91D17" w:rsidP="00B91D17">
      <w:pPr>
        <w:keepNext/>
        <w:suppressAutoHyphens/>
        <w:ind w:left="1285"/>
        <w:jc w:val="both"/>
        <w:outlineLvl w:val="1"/>
        <w:rPr>
          <w:rFonts w:eastAsia="Calibri"/>
          <w:bCs/>
          <w:szCs w:val="24"/>
        </w:rPr>
      </w:pPr>
    </w:p>
    <w:p w:rsidR="00B91D17" w:rsidRPr="00B91D17" w:rsidRDefault="00B91D17" w:rsidP="00B91D17">
      <w:pPr>
        <w:tabs>
          <w:tab w:val="num" w:pos="1080"/>
          <w:tab w:val="num" w:pos="1440"/>
        </w:tabs>
        <w:ind w:firstLine="709"/>
        <w:jc w:val="both"/>
        <w:rPr>
          <w:rFonts w:eastAsia="Calibri"/>
          <w:szCs w:val="24"/>
        </w:rPr>
      </w:pPr>
    </w:p>
    <w:p w:rsidR="00B91D17" w:rsidRPr="00B91D17" w:rsidRDefault="003440A0" w:rsidP="00B91D17">
      <w:pPr>
        <w:widowControl w:val="0"/>
        <w:autoSpaceDE w:val="0"/>
        <w:autoSpaceDN w:val="0"/>
        <w:adjustRightInd w:val="0"/>
        <w:jc w:val="center"/>
        <w:rPr>
          <w:rFonts w:eastAsia="Calibri"/>
          <w:bCs/>
          <w:szCs w:val="24"/>
        </w:rPr>
      </w:pPr>
      <w:r>
        <w:rPr>
          <w:rFonts w:eastAsia="Calibri"/>
          <w:bCs/>
          <w:szCs w:val="24"/>
        </w:rPr>
        <w:t>10</w:t>
      </w:r>
      <w:r w:rsidR="00B91D17" w:rsidRPr="00B91D17">
        <w:rPr>
          <w:rFonts w:eastAsia="Calibri"/>
          <w:bCs/>
          <w:szCs w:val="24"/>
        </w:rPr>
        <w:t>. ОБЕСПЕЧЕНИЕ КОНФИДЕНЦИАЛЬНОСТИ</w:t>
      </w:r>
    </w:p>
    <w:p w:rsidR="00B91D17" w:rsidRPr="00B91D17" w:rsidRDefault="00B91D17" w:rsidP="00B91D17">
      <w:pPr>
        <w:widowControl w:val="0"/>
        <w:autoSpaceDE w:val="0"/>
        <w:autoSpaceDN w:val="0"/>
        <w:adjustRightInd w:val="0"/>
        <w:ind w:firstLine="540"/>
        <w:jc w:val="both"/>
        <w:rPr>
          <w:rFonts w:eastAsia="Calibri"/>
          <w:bCs/>
          <w:szCs w:val="24"/>
        </w:rPr>
      </w:pPr>
    </w:p>
    <w:p w:rsidR="00B91D17" w:rsidRPr="00B91D17" w:rsidRDefault="003440A0" w:rsidP="00B91D17">
      <w:pPr>
        <w:widowControl w:val="0"/>
        <w:autoSpaceDE w:val="0"/>
        <w:autoSpaceDN w:val="0"/>
        <w:adjustRightInd w:val="0"/>
        <w:ind w:firstLine="709"/>
        <w:jc w:val="both"/>
        <w:rPr>
          <w:rFonts w:eastAsia="Calibri"/>
          <w:bCs/>
          <w:szCs w:val="24"/>
        </w:rPr>
      </w:pPr>
      <w:r>
        <w:rPr>
          <w:rFonts w:eastAsia="Calibri"/>
          <w:bCs/>
          <w:szCs w:val="24"/>
        </w:rPr>
        <w:t>10</w:t>
      </w:r>
      <w:r w:rsidR="00B91D17" w:rsidRPr="00B91D17">
        <w:rPr>
          <w:rFonts w:eastAsia="Calibri"/>
          <w:bCs/>
          <w:szCs w:val="24"/>
        </w:rPr>
        <w:t>.1. Исполнитель обязуется не разглашать любую информацию, связанную с настоящим Контрактом или с его исполнением, без предварительного письменного разрешения Заказчика, за исключением случаев, когда представление информации обязательно в соответствии с законодательством Российской Федерации.</w:t>
      </w:r>
    </w:p>
    <w:p w:rsidR="00B91D17" w:rsidRPr="00B91D17" w:rsidRDefault="003440A0" w:rsidP="00B91D17">
      <w:pPr>
        <w:ind w:firstLine="709"/>
        <w:jc w:val="both"/>
        <w:rPr>
          <w:rFonts w:eastAsia="Calibri"/>
          <w:szCs w:val="24"/>
        </w:rPr>
      </w:pPr>
      <w:r>
        <w:rPr>
          <w:rFonts w:eastAsia="Calibri"/>
          <w:szCs w:val="24"/>
        </w:rPr>
        <w:t>10</w:t>
      </w:r>
      <w:r w:rsidR="00B91D17" w:rsidRPr="00B91D17">
        <w:rPr>
          <w:rFonts w:eastAsia="Calibri"/>
          <w:szCs w:val="24"/>
        </w:rPr>
        <w:t>.2. Исполнитель при проведении медицинских осмотров сотрудников Заказчика и по её окончанию должен обеспечить конфиденциальность в рамках положений Федерального закона от 27.07.2006 № 152-ФЗ «О персональных данных» в отношении данных, ставших ему известными.</w:t>
      </w:r>
    </w:p>
    <w:p w:rsidR="00B91D17" w:rsidRPr="00B91D17" w:rsidRDefault="00B91D17" w:rsidP="00B91D17">
      <w:pPr>
        <w:keepNext/>
        <w:suppressAutoHyphens/>
        <w:ind w:left="576" w:hanging="576"/>
        <w:jc w:val="center"/>
        <w:outlineLvl w:val="1"/>
        <w:rPr>
          <w:rFonts w:eastAsia="Calibri"/>
          <w:i/>
          <w:szCs w:val="24"/>
        </w:rPr>
      </w:pPr>
    </w:p>
    <w:p w:rsidR="00B91D17" w:rsidRPr="00B91D17" w:rsidRDefault="003440A0" w:rsidP="00B91D17">
      <w:pPr>
        <w:keepNext/>
        <w:suppressAutoHyphens/>
        <w:ind w:left="576" w:hanging="576"/>
        <w:jc w:val="center"/>
        <w:outlineLvl w:val="1"/>
        <w:rPr>
          <w:rFonts w:eastAsia="Calibri"/>
          <w:szCs w:val="24"/>
        </w:rPr>
      </w:pPr>
      <w:r>
        <w:rPr>
          <w:rFonts w:eastAsia="Calibri"/>
          <w:szCs w:val="24"/>
        </w:rPr>
        <w:t>11</w:t>
      </w:r>
      <w:r w:rsidR="00B91D17" w:rsidRPr="00B91D17">
        <w:rPr>
          <w:rFonts w:eastAsia="Calibri"/>
          <w:szCs w:val="24"/>
        </w:rPr>
        <w:t>. ПРОЧИЕ УСЛОВИЯ</w:t>
      </w:r>
    </w:p>
    <w:p w:rsidR="00B91D17" w:rsidRPr="00B91D17" w:rsidRDefault="00B91D17" w:rsidP="00B91D17">
      <w:pPr>
        <w:ind w:firstLine="709"/>
        <w:rPr>
          <w:rFonts w:eastAsia="Calibri"/>
          <w:szCs w:val="24"/>
        </w:rPr>
      </w:pPr>
    </w:p>
    <w:p w:rsidR="00B91D17" w:rsidRPr="00B91D17" w:rsidRDefault="003440A0" w:rsidP="00B91D17">
      <w:pPr>
        <w:ind w:firstLine="709"/>
        <w:jc w:val="both"/>
        <w:rPr>
          <w:rFonts w:eastAsia="Calibri"/>
          <w:szCs w:val="24"/>
        </w:rPr>
      </w:pPr>
      <w:r>
        <w:rPr>
          <w:rFonts w:eastAsia="Calibri"/>
          <w:szCs w:val="24"/>
        </w:rPr>
        <w:t>11</w:t>
      </w:r>
      <w:r w:rsidR="00B91D17" w:rsidRPr="00B91D17">
        <w:rPr>
          <w:rFonts w:eastAsia="Calibri"/>
          <w:szCs w:val="24"/>
        </w:rPr>
        <w:t>.1. Настоящий Контра</w:t>
      </w:r>
      <w:proofErr w:type="gramStart"/>
      <w:r w:rsidR="00B91D17" w:rsidRPr="00B91D17">
        <w:rPr>
          <w:rFonts w:eastAsia="Calibri"/>
          <w:szCs w:val="24"/>
        </w:rPr>
        <w:t>кт вст</w:t>
      </w:r>
      <w:proofErr w:type="gramEnd"/>
      <w:r w:rsidR="00B91D17" w:rsidRPr="00B91D17">
        <w:rPr>
          <w:rFonts w:eastAsia="Calibri"/>
          <w:szCs w:val="24"/>
        </w:rPr>
        <w:t xml:space="preserve">упает в силу с момента его подписания Сторонами и действует до полного и надлежащего исполнения ими своих обязательств. </w:t>
      </w:r>
    </w:p>
    <w:p w:rsidR="00B91D17" w:rsidRPr="00B91D17" w:rsidRDefault="003440A0" w:rsidP="00B91D17">
      <w:pPr>
        <w:ind w:firstLine="709"/>
        <w:jc w:val="both"/>
        <w:rPr>
          <w:rFonts w:eastAsia="Calibri"/>
          <w:szCs w:val="24"/>
        </w:rPr>
      </w:pPr>
      <w:r>
        <w:rPr>
          <w:rFonts w:eastAsia="Calibri"/>
          <w:szCs w:val="24"/>
        </w:rPr>
        <w:t>11</w:t>
      </w:r>
      <w:r w:rsidR="00B91D17" w:rsidRPr="00B91D17">
        <w:rPr>
          <w:rFonts w:eastAsia="Calibri"/>
          <w:szCs w:val="24"/>
        </w:rPr>
        <w:t>.2. Любые изменения и дополнения к настоящему Контракту действительны лишь при условии, что они согласованы Сторонами, совершены в письменной форме и подписаны уполномоченными на то представителями Сторон.</w:t>
      </w:r>
    </w:p>
    <w:p w:rsidR="00B91D17" w:rsidRPr="00B91D17" w:rsidRDefault="003440A0" w:rsidP="00B91D17">
      <w:pPr>
        <w:suppressAutoHyphens/>
        <w:ind w:firstLine="709"/>
        <w:jc w:val="both"/>
        <w:rPr>
          <w:rFonts w:eastAsia="Calibri"/>
          <w:szCs w:val="24"/>
        </w:rPr>
      </w:pPr>
      <w:r>
        <w:rPr>
          <w:rFonts w:eastAsia="Calibri"/>
          <w:szCs w:val="24"/>
        </w:rPr>
        <w:t>11</w:t>
      </w:r>
      <w:r w:rsidR="00B91D17" w:rsidRPr="00B91D17">
        <w:rPr>
          <w:rFonts w:eastAsia="Calibri"/>
          <w:szCs w:val="24"/>
        </w:rPr>
        <w:t xml:space="preserve">.3. В случае изменения у </w:t>
      </w:r>
      <w:proofErr w:type="gramStart"/>
      <w:r w:rsidR="00B91D17" w:rsidRPr="00B91D17">
        <w:rPr>
          <w:rFonts w:eastAsia="Calibri"/>
          <w:szCs w:val="24"/>
        </w:rPr>
        <w:t>какой-либо</w:t>
      </w:r>
      <w:proofErr w:type="gramEnd"/>
      <w:r w:rsidR="00B91D17" w:rsidRPr="00B91D17">
        <w:rPr>
          <w:rFonts w:eastAsia="Calibri"/>
          <w:szCs w:val="24"/>
        </w:rPr>
        <w:t xml:space="preserve"> из Сторон местонахождения, юридического адреса, наименования, банковских и прочих реквизитов она обязана в течение 3 (трёх) дней письменно известить об этом другую Сторону.</w:t>
      </w:r>
    </w:p>
    <w:p w:rsidR="00B91D17" w:rsidRPr="00B91D17" w:rsidRDefault="00B91D17" w:rsidP="00B91D17">
      <w:pPr>
        <w:shd w:val="clear" w:color="auto" w:fill="FFFFFF"/>
        <w:tabs>
          <w:tab w:val="left" w:pos="567"/>
        </w:tabs>
        <w:ind w:firstLine="709"/>
        <w:jc w:val="center"/>
        <w:rPr>
          <w:rFonts w:eastAsia="Calibri"/>
          <w:szCs w:val="24"/>
        </w:rPr>
      </w:pPr>
    </w:p>
    <w:p w:rsidR="00B91D17" w:rsidRPr="00B91D17" w:rsidRDefault="00B91D17" w:rsidP="00B91D17">
      <w:pPr>
        <w:shd w:val="clear" w:color="auto" w:fill="FFFFFF"/>
        <w:tabs>
          <w:tab w:val="left" w:pos="567"/>
        </w:tabs>
        <w:ind w:firstLine="709"/>
        <w:jc w:val="center"/>
        <w:rPr>
          <w:rFonts w:eastAsia="Calibri"/>
          <w:szCs w:val="24"/>
        </w:rPr>
      </w:pPr>
    </w:p>
    <w:p w:rsidR="00B91D17" w:rsidRPr="00B91D17" w:rsidRDefault="003440A0" w:rsidP="00B91D17">
      <w:pPr>
        <w:shd w:val="clear" w:color="auto" w:fill="FFFFFF"/>
        <w:tabs>
          <w:tab w:val="left" w:pos="567"/>
        </w:tabs>
        <w:ind w:firstLine="709"/>
        <w:jc w:val="center"/>
        <w:rPr>
          <w:rFonts w:eastAsia="Calibri"/>
          <w:szCs w:val="24"/>
        </w:rPr>
      </w:pPr>
      <w:r>
        <w:rPr>
          <w:rFonts w:eastAsia="Calibri"/>
          <w:szCs w:val="24"/>
        </w:rPr>
        <w:t>12</w:t>
      </w:r>
      <w:r w:rsidR="00B91D17" w:rsidRPr="00B91D17">
        <w:rPr>
          <w:rFonts w:eastAsia="Calibri"/>
          <w:szCs w:val="24"/>
        </w:rPr>
        <w:t xml:space="preserve">. ЮРИДИЧЕСКИЕ АДРЕСА И БАНКОВСКИЕ РЕКВИЗИТЫ </w:t>
      </w:r>
    </w:p>
    <w:p w:rsidR="00B91D17" w:rsidRPr="00B91D17" w:rsidRDefault="00B91D17" w:rsidP="00B91D17">
      <w:pPr>
        <w:shd w:val="clear" w:color="auto" w:fill="FFFFFF"/>
        <w:tabs>
          <w:tab w:val="left" w:pos="567"/>
        </w:tabs>
        <w:ind w:firstLine="709"/>
        <w:jc w:val="center"/>
        <w:rPr>
          <w:rFonts w:eastAsia="Calibri"/>
          <w:szCs w:val="24"/>
        </w:rPr>
      </w:pPr>
      <w:r w:rsidRPr="00B91D17">
        <w:rPr>
          <w:rFonts w:eastAsia="Calibri"/>
          <w:szCs w:val="24"/>
        </w:rPr>
        <w:t>СТОРОН</w:t>
      </w:r>
    </w:p>
    <w:p w:rsidR="00B91D17" w:rsidRPr="00B91D17" w:rsidRDefault="00B91D17" w:rsidP="00B91D17">
      <w:pPr>
        <w:shd w:val="clear" w:color="auto" w:fill="FFFFFF"/>
        <w:tabs>
          <w:tab w:val="left" w:pos="567"/>
        </w:tabs>
        <w:ind w:firstLine="709"/>
        <w:jc w:val="center"/>
        <w:rPr>
          <w:rFonts w:eastAsia="Calibri"/>
          <w:bCs/>
          <w:caps/>
          <w:spacing w:val="4"/>
          <w:szCs w:val="24"/>
        </w:rPr>
      </w:pPr>
    </w:p>
    <w:tbl>
      <w:tblPr>
        <w:tblW w:w="20124" w:type="dxa"/>
        <w:tblInd w:w="108" w:type="dxa"/>
        <w:tblLayout w:type="fixed"/>
        <w:tblLook w:val="01E0" w:firstRow="1" w:lastRow="1" w:firstColumn="1" w:lastColumn="1" w:noHBand="0" w:noVBand="0"/>
      </w:tblPr>
      <w:tblGrid>
        <w:gridCol w:w="4961"/>
        <w:gridCol w:w="4960"/>
        <w:gridCol w:w="4960"/>
        <w:gridCol w:w="5243"/>
      </w:tblGrid>
      <w:tr w:rsidR="00B91D17" w:rsidRPr="00B91D17" w:rsidTr="009E4E24">
        <w:trPr>
          <w:trHeight w:val="80"/>
        </w:trPr>
        <w:tc>
          <w:tcPr>
            <w:tcW w:w="4959" w:type="dxa"/>
          </w:tcPr>
          <w:p w:rsidR="00B91D17" w:rsidRPr="00B91D17" w:rsidRDefault="00B91D17" w:rsidP="00B91D17">
            <w:pPr>
              <w:snapToGrid w:val="0"/>
              <w:rPr>
                <w:bCs/>
                <w:color w:val="000000"/>
                <w:szCs w:val="24"/>
              </w:rPr>
            </w:pPr>
            <w:r w:rsidRPr="00B91D17">
              <w:rPr>
                <w:rFonts w:eastAsia="Calibri"/>
                <w:bCs/>
                <w:color w:val="000000"/>
                <w:szCs w:val="24"/>
              </w:rPr>
              <w:t>ИСПОЛНИТЕЛЬ:</w:t>
            </w:r>
          </w:p>
          <w:p w:rsidR="00B91D17" w:rsidRPr="00B91D17" w:rsidRDefault="00B91D17" w:rsidP="00B91D17">
            <w:pPr>
              <w:jc w:val="both"/>
              <w:rPr>
                <w:rFonts w:eastAsia="Calibri"/>
                <w:szCs w:val="24"/>
              </w:rPr>
            </w:pPr>
          </w:p>
          <w:p w:rsidR="00B91D17" w:rsidRPr="00B91D17" w:rsidRDefault="00B91D17" w:rsidP="00B91D17">
            <w:pPr>
              <w:snapToGrid w:val="0"/>
              <w:rPr>
                <w:rFonts w:eastAsia="Calibri"/>
                <w:bCs/>
                <w:color w:val="000000"/>
                <w:szCs w:val="24"/>
              </w:rPr>
            </w:pPr>
          </w:p>
          <w:p w:rsidR="00B91D17" w:rsidRPr="00B91D17" w:rsidRDefault="00B91D17" w:rsidP="00B91D17">
            <w:pPr>
              <w:jc w:val="both"/>
              <w:rPr>
                <w:rFonts w:eastAsia="Calibri"/>
                <w:color w:val="000000"/>
                <w:szCs w:val="24"/>
              </w:rPr>
            </w:pPr>
          </w:p>
          <w:p w:rsidR="00B91D17" w:rsidRPr="00B91D17" w:rsidRDefault="00B91D17" w:rsidP="00B91D17">
            <w:pPr>
              <w:keepNext/>
              <w:tabs>
                <w:tab w:val="left" w:pos="708"/>
              </w:tabs>
              <w:spacing w:before="240" w:after="60"/>
              <w:outlineLvl w:val="0"/>
              <w:rPr>
                <w:rFonts w:eastAsia="Calibri"/>
                <w:bCs/>
                <w:color w:val="000000"/>
                <w:kern w:val="28"/>
                <w:szCs w:val="24"/>
              </w:rPr>
            </w:pPr>
            <w:r w:rsidRPr="00B91D17">
              <w:rPr>
                <w:rFonts w:eastAsia="Calibri"/>
                <w:color w:val="000000"/>
                <w:kern w:val="28"/>
                <w:szCs w:val="24"/>
              </w:rPr>
              <w:t>________</w:t>
            </w:r>
            <w:r w:rsidRPr="00B91D17">
              <w:rPr>
                <w:rFonts w:eastAsia="Calibri"/>
                <w:bCs/>
                <w:color w:val="000000"/>
                <w:kern w:val="28"/>
                <w:szCs w:val="24"/>
              </w:rPr>
              <w:t xml:space="preserve">___________                                                          </w:t>
            </w:r>
          </w:p>
          <w:p w:rsidR="00B91D17" w:rsidRPr="00B91D17" w:rsidRDefault="00B91D17" w:rsidP="00B91D17">
            <w:pPr>
              <w:keepNext/>
              <w:tabs>
                <w:tab w:val="left" w:pos="-3"/>
              </w:tabs>
              <w:suppressAutoHyphens/>
              <w:snapToGrid w:val="0"/>
              <w:ind w:left="-3" w:right="252"/>
              <w:outlineLvl w:val="0"/>
              <w:rPr>
                <w:rFonts w:eastAsia="Calibri"/>
                <w:bCs/>
                <w:color w:val="000000"/>
                <w:kern w:val="28"/>
                <w:szCs w:val="24"/>
              </w:rPr>
            </w:pPr>
            <w:r w:rsidRPr="00B91D17">
              <w:rPr>
                <w:rFonts w:eastAsia="Calibri"/>
                <w:bCs/>
                <w:color w:val="000000"/>
                <w:kern w:val="28"/>
                <w:szCs w:val="24"/>
              </w:rPr>
              <w:t xml:space="preserve"> </w:t>
            </w:r>
          </w:p>
          <w:p w:rsidR="00B91D17" w:rsidRPr="00B91D17" w:rsidRDefault="00B91D17" w:rsidP="00B91D17">
            <w:pPr>
              <w:keepNext/>
              <w:tabs>
                <w:tab w:val="left" w:pos="-3"/>
              </w:tabs>
              <w:suppressAutoHyphens/>
              <w:snapToGrid w:val="0"/>
              <w:ind w:left="-3" w:right="252"/>
              <w:outlineLvl w:val="0"/>
              <w:rPr>
                <w:rFonts w:eastAsia="Calibri"/>
                <w:bCs/>
                <w:color w:val="000000"/>
                <w:kern w:val="28"/>
                <w:szCs w:val="24"/>
              </w:rPr>
            </w:pPr>
            <w:r w:rsidRPr="00B91D17">
              <w:rPr>
                <w:rFonts w:eastAsia="Calibri"/>
                <w:bCs/>
                <w:color w:val="000000"/>
                <w:kern w:val="28"/>
                <w:szCs w:val="24"/>
              </w:rPr>
              <w:t xml:space="preserve">М.П.                                     </w:t>
            </w:r>
          </w:p>
        </w:tc>
        <w:tc>
          <w:tcPr>
            <w:tcW w:w="4959" w:type="dxa"/>
          </w:tcPr>
          <w:p w:rsidR="00B91D17" w:rsidRPr="00B91D17" w:rsidRDefault="00B91D17" w:rsidP="00B91D17">
            <w:pPr>
              <w:jc w:val="both"/>
              <w:rPr>
                <w:szCs w:val="24"/>
              </w:rPr>
            </w:pPr>
            <w:r w:rsidRPr="00B91D17">
              <w:rPr>
                <w:rFonts w:eastAsia="Calibri"/>
                <w:szCs w:val="24"/>
              </w:rPr>
              <w:t>ЗАКАЗЧИК:</w:t>
            </w:r>
          </w:p>
          <w:p w:rsidR="00B91D17" w:rsidRPr="00B91D17" w:rsidRDefault="00B91D17" w:rsidP="00B91D17">
            <w:pPr>
              <w:jc w:val="both"/>
              <w:rPr>
                <w:rFonts w:eastAsia="Calibri"/>
                <w:szCs w:val="24"/>
              </w:rPr>
            </w:pPr>
          </w:p>
          <w:p w:rsidR="00B91D17" w:rsidRPr="00B91D17" w:rsidRDefault="00B91D17" w:rsidP="00B91D17">
            <w:pPr>
              <w:jc w:val="both"/>
              <w:rPr>
                <w:rFonts w:eastAsia="Calibri"/>
                <w:bCs/>
                <w:szCs w:val="24"/>
              </w:rPr>
            </w:pPr>
          </w:p>
          <w:p w:rsidR="00B91D17" w:rsidRPr="00B91D17" w:rsidRDefault="00B91D17" w:rsidP="00B91D17">
            <w:pPr>
              <w:jc w:val="both"/>
              <w:rPr>
                <w:rFonts w:eastAsia="Calibri"/>
                <w:bCs/>
                <w:szCs w:val="24"/>
              </w:rPr>
            </w:pPr>
          </w:p>
          <w:p w:rsidR="00B91D17" w:rsidRPr="00B91D17" w:rsidRDefault="00B91D17" w:rsidP="00B91D17">
            <w:pPr>
              <w:jc w:val="both"/>
              <w:rPr>
                <w:rFonts w:eastAsia="Calibri"/>
                <w:bCs/>
                <w:szCs w:val="24"/>
              </w:rPr>
            </w:pPr>
          </w:p>
          <w:p w:rsidR="00B91D17" w:rsidRPr="00B91D17" w:rsidRDefault="00B91D17" w:rsidP="00B91D17">
            <w:pPr>
              <w:jc w:val="both"/>
              <w:rPr>
                <w:rFonts w:eastAsia="Calibri"/>
                <w:bCs/>
                <w:szCs w:val="24"/>
              </w:rPr>
            </w:pPr>
            <w:r w:rsidRPr="00B91D17">
              <w:rPr>
                <w:rFonts w:eastAsia="Calibri"/>
                <w:bCs/>
                <w:szCs w:val="24"/>
              </w:rPr>
              <w:t xml:space="preserve">___________________                                  </w:t>
            </w:r>
          </w:p>
          <w:p w:rsidR="00B91D17" w:rsidRPr="00B91D17" w:rsidRDefault="00B91D17" w:rsidP="00B91D17">
            <w:pPr>
              <w:jc w:val="both"/>
              <w:rPr>
                <w:rFonts w:eastAsia="Calibri"/>
                <w:bCs/>
                <w:szCs w:val="24"/>
              </w:rPr>
            </w:pPr>
          </w:p>
          <w:p w:rsidR="00B91D17" w:rsidRPr="00B91D17" w:rsidRDefault="00B91D17" w:rsidP="00B91D17">
            <w:pPr>
              <w:jc w:val="both"/>
              <w:rPr>
                <w:bCs/>
                <w:szCs w:val="24"/>
              </w:rPr>
            </w:pPr>
            <w:r w:rsidRPr="00B91D17">
              <w:rPr>
                <w:rFonts w:eastAsia="Calibri"/>
                <w:bCs/>
                <w:szCs w:val="24"/>
              </w:rPr>
              <w:t>М.П.</w:t>
            </w:r>
          </w:p>
        </w:tc>
        <w:tc>
          <w:tcPr>
            <w:tcW w:w="4959" w:type="dxa"/>
          </w:tcPr>
          <w:p w:rsidR="00B91D17" w:rsidRPr="00B91D17" w:rsidRDefault="00B91D17" w:rsidP="00B91D17">
            <w:pPr>
              <w:tabs>
                <w:tab w:val="left" w:pos="567"/>
              </w:tabs>
              <w:rPr>
                <w:szCs w:val="24"/>
              </w:rPr>
            </w:pPr>
          </w:p>
          <w:p w:rsidR="00B91D17" w:rsidRPr="00B91D17" w:rsidRDefault="00B91D17" w:rsidP="00B91D17">
            <w:pPr>
              <w:tabs>
                <w:tab w:val="left" w:pos="567"/>
              </w:tabs>
              <w:rPr>
                <w:szCs w:val="24"/>
              </w:rPr>
            </w:pPr>
          </w:p>
        </w:tc>
        <w:tc>
          <w:tcPr>
            <w:tcW w:w="5241" w:type="dxa"/>
          </w:tcPr>
          <w:p w:rsidR="00B91D17" w:rsidRPr="00B91D17" w:rsidRDefault="00B91D17" w:rsidP="00B91D17">
            <w:pPr>
              <w:numPr>
                <w:ilvl w:val="0"/>
                <w:numId w:val="3"/>
              </w:numPr>
              <w:tabs>
                <w:tab w:val="left" w:pos="567"/>
              </w:tabs>
              <w:suppressAutoHyphens/>
              <w:autoSpaceDE w:val="0"/>
              <w:autoSpaceDN w:val="0"/>
              <w:adjustRightInd w:val="0"/>
              <w:ind w:left="0" w:right="19772" w:firstLine="0"/>
              <w:jc w:val="both"/>
              <w:rPr>
                <w:rFonts w:eastAsia="Calibri"/>
                <w:szCs w:val="24"/>
              </w:rPr>
            </w:pPr>
            <w:r w:rsidRPr="00B91D17">
              <w:rPr>
                <w:rFonts w:eastAsia="Calibri"/>
                <w:szCs w:val="24"/>
              </w:rPr>
              <w:t>Исполнитель:</w:t>
            </w:r>
          </w:p>
          <w:p w:rsidR="00B91D17" w:rsidRPr="00B91D17" w:rsidRDefault="00B91D17" w:rsidP="00B91D17">
            <w:pPr>
              <w:numPr>
                <w:ilvl w:val="0"/>
                <w:numId w:val="3"/>
              </w:numPr>
              <w:tabs>
                <w:tab w:val="left" w:pos="567"/>
              </w:tabs>
              <w:suppressAutoHyphens/>
              <w:autoSpaceDE w:val="0"/>
              <w:autoSpaceDN w:val="0"/>
              <w:adjustRightInd w:val="0"/>
              <w:ind w:left="0" w:right="19772" w:firstLine="0"/>
              <w:jc w:val="both"/>
              <w:rPr>
                <w:rFonts w:eastAsia="Calibri"/>
                <w:szCs w:val="24"/>
              </w:rPr>
            </w:pPr>
          </w:p>
          <w:p w:rsidR="00B91D17" w:rsidRPr="00B91D17" w:rsidRDefault="00B91D17" w:rsidP="00B91D17">
            <w:pPr>
              <w:numPr>
                <w:ilvl w:val="0"/>
                <w:numId w:val="3"/>
              </w:numPr>
              <w:tabs>
                <w:tab w:val="left" w:pos="567"/>
              </w:tabs>
              <w:suppressAutoHyphens/>
              <w:autoSpaceDE w:val="0"/>
              <w:autoSpaceDN w:val="0"/>
              <w:adjustRightInd w:val="0"/>
              <w:ind w:left="0" w:right="19772" w:firstLine="0"/>
              <w:jc w:val="both"/>
              <w:rPr>
                <w:rFonts w:eastAsia="Calibri"/>
                <w:szCs w:val="24"/>
              </w:rPr>
            </w:pPr>
          </w:p>
          <w:p w:rsidR="00B91D17" w:rsidRPr="00B91D17" w:rsidRDefault="00B91D17" w:rsidP="00B91D17">
            <w:pPr>
              <w:numPr>
                <w:ilvl w:val="0"/>
                <w:numId w:val="3"/>
              </w:numPr>
              <w:tabs>
                <w:tab w:val="left" w:pos="567"/>
              </w:tabs>
              <w:suppressAutoHyphens/>
              <w:autoSpaceDE w:val="0"/>
              <w:autoSpaceDN w:val="0"/>
              <w:adjustRightInd w:val="0"/>
              <w:ind w:left="0" w:right="19772" w:firstLine="0"/>
              <w:jc w:val="both"/>
              <w:rPr>
                <w:rFonts w:eastAsia="Calibri"/>
                <w:szCs w:val="24"/>
              </w:rPr>
            </w:pPr>
          </w:p>
          <w:p w:rsidR="00B91D17" w:rsidRPr="00B91D17" w:rsidRDefault="00B91D17" w:rsidP="00B91D17">
            <w:pPr>
              <w:numPr>
                <w:ilvl w:val="0"/>
                <w:numId w:val="3"/>
              </w:numPr>
              <w:tabs>
                <w:tab w:val="left" w:pos="567"/>
              </w:tabs>
              <w:suppressAutoHyphens/>
              <w:autoSpaceDE w:val="0"/>
              <w:autoSpaceDN w:val="0"/>
              <w:adjustRightInd w:val="0"/>
              <w:ind w:left="0" w:right="19772" w:firstLine="0"/>
              <w:jc w:val="both"/>
              <w:rPr>
                <w:rFonts w:eastAsia="Calibri"/>
                <w:szCs w:val="24"/>
              </w:rPr>
            </w:pPr>
          </w:p>
          <w:p w:rsidR="00B91D17" w:rsidRPr="00B91D17" w:rsidRDefault="00B91D17" w:rsidP="00B91D17">
            <w:pPr>
              <w:numPr>
                <w:ilvl w:val="0"/>
                <w:numId w:val="3"/>
              </w:numPr>
              <w:tabs>
                <w:tab w:val="left" w:pos="567"/>
              </w:tabs>
              <w:suppressAutoHyphens/>
              <w:autoSpaceDE w:val="0"/>
              <w:autoSpaceDN w:val="0"/>
              <w:adjustRightInd w:val="0"/>
              <w:ind w:left="0" w:right="19772" w:firstLine="0"/>
              <w:jc w:val="both"/>
              <w:rPr>
                <w:rFonts w:eastAsia="Calibri"/>
                <w:szCs w:val="24"/>
              </w:rPr>
            </w:pPr>
          </w:p>
          <w:p w:rsidR="00B91D17" w:rsidRPr="00B91D17" w:rsidRDefault="00B91D17" w:rsidP="00B91D17">
            <w:pPr>
              <w:numPr>
                <w:ilvl w:val="0"/>
                <w:numId w:val="3"/>
              </w:numPr>
              <w:tabs>
                <w:tab w:val="left" w:pos="567"/>
              </w:tabs>
              <w:suppressAutoHyphens/>
              <w:autoSpaceDE w:val="0"/>
              <w:autoSpaceDN w:val="0"/>
              <w:adjustRightInd w:val="0"/>
              <w:ind w:left="0" w:right="19772" w:firstLine="0"/>
              <w:jc w:val="both"/>
              <w:rPr>
                <w:rFonts w:eastAsia="Calibri"/>
                <w:szCs w:val="24"/>
              </w:rPr>
            </w:pPr>
          </w:p>
          <w:p w:rsidR="00B91D17" w:rsidRPr="00B91D17" w:rsidRDefault="00B91D17" w:rsidP="00B91D17">
            <w:pPr>
              <w:numPr>
                <w:ilvl w:val="0"/>
                <w:numId w:val="3"/>
              </w:numPr>
              <w:tabs>
                <w:tab w:val="left" w:pos="567"/>
              </w:tabs>
              <w:suppressAutoHyphens/>
              <w:autoSpaceDE w:val="0"/>
              <w:autoSpaceDN w:val="0"/>
              <w:adjustRightInd w:val="0"/>
              <w:ind w:left="0" w:right="19772" w:firstLine="0"/>
              <w:jc w:val="both"/>
              <w:rPr>
                <w:rFonts w:eastAsia="Calibri"/>
                <w:szCs w:val="24"/>
              </w:rPr>
            </w:pPr>
          </w:p>
          <w:p w:rsidR="00B91D17" w:rsidRPr="00B91D17" w:rsidRDefault="00B91D17" w:rsidP="00B91D17">
            <w:pPr>
              <w:numPr>
                <w:ilvl w:val="0"/>
                <w:numId w:val="3"/>
              </w:numPr>
              <w:tabs>
                <w:tab w:val="left" w:pos="567"/>
              </w:tabs>
              <w:suppressAutoHyphens/>
              <w:autoSpaceDE w:val="0"/>
              <w:autoSpaceDN w:val="0"/>
              <w:adjustRightInd w:val="0"/>
              <w:ind w:left="0" w:right="19772" w:firstLine="0"/>
              <w:jc w:val="both"/>
              <w:rPr>
                <w:rFonts w:eastAsia="Calibri"/>
                <w:szCs w:val="24"/>
              </w:rPr>
            </w:pPr>
          </w:p>
          <w:p w:rsidR="00B91D17" w:rsidRPr="00B91D17" w:rsidRDefault="00B91D17" w:rsidP="00B91D17">
            <w:pPr>
              <w:numPr>
                <w:ilvl w:val="0"/>
                <w:numId w:val="3"/>
              </w:numPr>
              <w:tabs>
                <w:tab w:val="left" w:pos="567"/>
              </w:tabs>
              <w:suppressAutoHyphens/>
              <w:autoSpaceDE w:val="0"/>
              <w:autoSpaceDN w:val="0"/>
              <w:adjustRightInd w:val="0"/>
              <w:ind w:left="0" w:right="19772" w:firstLine="0"/>
              <w:jc w:val="both"/>
              <w:rPr>
                <w:rFonts w:eastAsia="Calibri"/>
                <w:szCs w:val="24"/>
              </w:rPr>
            </w:pPr>
          </w:p>
          <w:p w:rsidR="00B91D17" w:rsidRPr="00B91D17" w:rsidRDefault="00B91D17" w:rsidP="00B91D17">
            <w:pPr>
              <w:tabs>
                <w:tab w:val="left" w:pos="567"/>
              </w:tabs>
              <w:jc w:val="both"/>
              <w:rPr>
                <w:szCs w:val="24"/>
              </w:rPr>
            </w:pPr>
          </w:p>
        </w:tc>
      </w:tr>
    </w:tbl>
    <w:p w:rsidR="00B91D17" w:rsidRPr="00B91D17" w:rsidRDefault="00B91D17" w:rsidP="00B91D17">
      <w:pPr>
        <w:jc w:val="center"/>
        <w:rPr>
          <w:rFonts w:eastAsia="Calibri"/>
          <w:szCs w:val="24"/>
        </w:rPr>
      </w:pPr>
      <w:r w:rsidRPr="00B91D17">
        <w:rPr>
          <w:rFonts w:eastAsia="Calibri"/>
          <w:szCs w:val="24"/>
        </w:rPr>
        <w:lastRenderedPageBreak/>
        <w:t xml:space="preserve">                                                                          </w:t>
      </w:r>
    </w:p>
    <w:p w:rsidR="00B91D17" w:rsidRPr="00B91D17" w:rsidRDefault="00B91D17" w:rsidP="00B91D17">
      <w:pPr>
        <w:jc w:val="right"/>
        <w:rPr>
          <w:szCs w:val="24"/>
        </w:rPr>
      </w:pPr>
      <w:r w:rsidRPr="00B91D17">
        <w:rPr>
          <w:rFonts w:eastAsia="Calibri"/>
          <w:szCs w:val="24"/>
        </w:rPr>
        <w:t xml:space="preserve">       Приложение № 1</w:t>
      </w:r>
    </w:p>
    <w:p w:rsidR="00B91D17" w:rsidRPr="00B91D17" w:rsidRDefault="00B91D17" w:rsidP="00B91D17">
      <w:pPr>
        <w:jc w:val="center"/>
        <w:rPr>
          <w:rFonts w:eastAsia="Calibri"/>
          <w:szCs w:val="24"/>
        </w:rPr>
      </w:pPr>
      <w:r w:rsidRPr="00B91D17">
        <w:rPr>
          <w:rFonts w:eastAsia="Calibri"/>
          <w:szCs w:val="24"/>
        </w:rPr>
        <w:t xml:space="preserve">                                                                          к контракту</w:t>
      </w:r>
    </w:p>
    <w:p w:rsidR="00B91D17" w:rsidRPr="00B91D17" w:rsidRDefault="00B91D17" w:rsidP="007B23FD">
      <w:pPr>
        <w:tabs>
          <w:tab w:val="left" w:pos="8055"/>
          <w:tab w:val="right" w:pos="10318"/>
        </w:tabs>
        <w:autoSpaceDE w:val="0"/>
        <w:autoSpaceDN w:val="0"/>
        <w:adjustRightInd w:val="0"/>
        <w:jc w:val="right"/>
        <w:rPr>
          <w:rFonts w:eastAsia="Calibri"/>
          <w:szCs w:val="24"/>
        </w:rPr>
      </w:pPr>
      <w:r w:rsidRPr="00B91D17">
        <w:rPr>
          <w:rFonts w:eastAsia="Calibri"/>
          <w:szCs w:val="24"/>
        </w:rPr>
        <w:t>от ____________ №_________</w:t>
      </w:r>
    </w:p>
    <w:p w:rsidR="00B91D17" w:rsidRPr="00B91D17" w:rsidRDefault="00B91D17" w:rsidP="00B91D17">
      <w:pPr>
        <w:shd w:val="clear" w:color="auto" w:fill="FFFFFF"/>
        <w:tabs>
          <w:tab w:val="left" w:pos="567"/>
          <w:tab w:val="left" w:pos="2434"/>
          <w:tab w:val="right" w:pos="10205"/>
        </w:tabs>
        <w:suppressAutoHyphens/>
        <w:ind w:firstLine="5580"/>
        <w:jc w:val="center"/>
        <w:rPr>
          <w:rFonts w:eastAsia="Calibri"/>
          <w:bCs/>
          <w:spacing w:val="1"/>
          <w:szCs w:val="24"/>
        </w:rPr>
      </w:pPr>
    </w:p>
    <w:p w:rsidR="00B91D17" w:rsidRPr="00D628AC" w:rsidRDefault="00B91D17" w:rsidP="00B91D17">
      <w:pPr>
        <w:jc w:val="center"/>
        <w:rPr>
          <w:rFonts w:eastAsia="Calibri"/>
          <w:b/>
          <w:szCs w:val="24"/>
        </w:rPr>
      </w:pPr>
      <w:r w:rsidRPr="00D628AC">
        <w:rPr>
          <w:rFonts w:eastAsia="Calibri"/>
          <w:b/>
          <w:szCs w:val="24"/>
        </w:rPr>
        <w:t>ТЕХНИЧЕСКОЕ   ЗАДАНИЕ</w:t>
      </w:r>
    </w:p>
    <w:p w:rsidR="00B91D17" w:rsidRPr="00D628AC" w:rsidRDefault="00B91D17" w:rsidP="00B91D17">
      <w:pPr>
        <w:jc w:val="center"/>
        <w:rPr>
          <w:rFonts w:eastAsia="Calibri"/>
          <w:b/>
          <w:szCs w:val="24"/>
        </w:rPr>
      </w:pPr>
      <w:r w:rsidRPr="00D628AC">
        <w:rPr>
          <w:rFonts w:eastAsia="Calibri"/>
          <w:b/>
          <w:szCs w:val="24"/>
        </w:rPr>
        <w:t xml:space="preserve">на  проведение  периодических  медицинских  осмотров </w:t>
      </w:r>
      <w:r w:rsidR="00F04A53" w:rsidRPr="00D628AC">
        <w:rPr>
          <w:rFonts w:eastAsia="Calibri"/>
          <w:b/>
          <w:szCs w:val="24"/>
        </w:rPr>
        <w:t>*</w:t>
      </w:r>
    </w:p>
    <w:p w:rsidR="00F04A53" w:rsidRDefault="00F04A53" w:rsidP="00B91D17">
      <w:pPr>
        <w:jc w:val="center"/>
        <w:rPr>
          <w:rFonts w:eastAsia="Calibri"/>
          <w:szCs w:val="24"/>
        </w:rPr>
      </w:pPr>
    </w:p>
    <w:p w:rsidR="00D628AC" w:rsidRDefault="00D628AC" w:rsidP="00F04A53">
      <w:pPr>
        <w:pStyle w:val="38"/>
        <w:tabs>
          <w:tab w:val="left" w:pos="1134"/>
        </w:tabs>
        <w:spacing w:after="0"/>
        <w:ind w:left="1080"/>
        <w:rPr>
          <w:rFonts w:eastAsia="Calibri"/>
          <w:sz w:val="24"/>
          <w:szCs w:val="24"/>
        </w:rPr>
      </w:pPr>
    </w:p>
    <w:p w:rsidR="00F04A53" w:rsidRPr="00D628AC" w:rsidRDefault="00D628AC" w:rsidP="00F04A53">
      <w:pPr>
        <w:pStyle w:val="38"/>
        <w:tabs>
          <w:tab w:val="left" w:pos="1134"/>
        </w:tabs>
        <w:spacing w:after="0"/>
        <w:ind w:left="1080"/>
        <w:rPr>
          <w:sz w:val="24"/>
          <w:szCs w:val="24"/>
        </w:rPr>
      </w:pPr>
      <w:r w:rsidRPr="00D628AC">
        <w:rPr>
          <w:rFonts w:eastAsia="Calibri"/>
          <w:sz w:val="24"/>
          <w:szCs w:val="24"/>
        </w:rPr>
        <w:t>*</w:t>
      </w:r>
      <w:r w:rsidR="00F04A53" w:rsidRPr="00D628AC">
        <w:rPr>
          <w:rFonts w:eastAsia="Calibri"/>
          <w:sz w:val="24"/>
          <w:szCs w:val="24"/>
        </w:rPr>
        <w:t xml:space="preserve">В соответствии с разделом 1 </w:t>
      </w:r>
      <w:r>
        <w:rPr>
          <w:rFonts w:eastAsia="Calibri"/>
          <w:sz w:val="24"/>
          <w:szCs w:val="24"/>
        </w:rPr>
        <w:t>«</w:t>
      </w:r>
      <w:r w:rsidR="00F04A53" w:rsidRPr="00D628AC">
        <w:rPr>
          <w:sz w:val="24"/>
          <w:szCs w:val="24"/>
        </w:rPr>
        <w:t>Характеристики и объем оказываемых услу</w:t>
      </w:r>
      <w:r>
        <w:rPr>
          <w:sz w:val="24"/>
          <w:szCs w:val="24"/>
        </w:rPr>
        <w:t>г»</w:t>
      </w:r>
      <w:r w:rsidRPr="00D628AC">
        <w:rPr>
          <w:sz w:val="24"/>
          <w:szCs w:val="24"/>
        </w:rPr>
        <w:t xml:space="preserve"> части  </w:t>
      </w:r>
      <w:r w:rsidRPr="00D628AC">
        <w:rPr>
          <w:sz w:val="24"/>
          <w:szCs w:val="24"/>
          <w:lang w:val="en-US"/>
        </w:rPr>
        <w:t>III</w:t>
      </w:r>
      <w:r w:rsidRPr="00D628AC">
        <w:rPr>
          <w:sz w:val="24"/>
          <w:szCs w:val="24"/>
        </w:rPr>
        <w:t xml:space="preserve"> «Описание объекта закупки» конкурсной документации</w:t>
      </w:r>
    </w:p>
    <w:p w:rsidR="00F04A53" w:rsidRPr="00B91D17" w:rsidRDefault="00F04A53" w:rsidP="00B91D17">
      <w:pPr>
        <w:jc w:val="center"/>
        <w:rPr>
          <w:rFonts w:eastAsia="Calibri"/>
          <w:szCs w:val="24"/>
        </w:rPr>
      </w:pPr>
    </w:p>
    <w:p w:rsidR="001C29A6" w:rsidRDefault="001C29A6"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6F7E9A" w:rsidRPr="0061232D" w:rsidRDefault="006F7E9A" w:rsidP="006F7E9A">
      <w:pPr>
        <w:jc w:val="center"/>
        <w:rPr>
          <w:b/>
          <w:sz w:val="28"/>
        </w:rPr>
      </w:pPr>
      <w:r w:rsidRPr="0061232D">
        <w:rPr>
          <w:b/>
          <w:sz w:val="28"/>
        </w:rPr>
        <w:lastRenderedPageBreak/>
        <w:t xml:space="preserve">ЧАСТЬ </w:t>
      </w:r>
      <w:r w:rsidRPr="0061232D">
        <w:rPr>
          <w:b/>
          <w:sz w:val="28"/>
          <w:lang w:val="en-US"/>
        </w:rPr>
        <w:t>III</w:t>
      </w:r>
    </w:p>
    <w:p w:rsidR="006F7E9A" w:rsidRPr="00793C47" w:rsidRDefault="006F7E9A" w:rsidP="006F7E9A">
      <w:pPr>
        <w:jc w:val="center"/>
        <w:rPr>
          <w:b/>
          <w:sz w:val="28"/>
        </w:rPr>
      </w:pPr>
      <w:r>
        <w:rPr>
          <w:b/>
          <w:sz w:val="28"/>
        </w:rPr>
        <w:t>ОПИСАНИЕ ОБЪЕКТА ЗАКУПКИ</w:t>
      </w:r>
    </w:p>
    <w:p w:rsidR="006F7E9A" w:rsidRDefault="006F7E9A" w:rsidP="006F7E9A">
      <w:pPr>
        <w:jc w:val="center"/>
        <w:rPr>
          <w:b/>
        </w:rPr>
      </w:pPr>
    </w:p>
    <w:p w:rsidR="006F7E9A" w:rsidRPr="005407C7" w:rsidRDefault="006F7E9A" w:rsidP="006F7E9A">
      <w:pPr>
        <w:pStyle w:val="38"/>
        <w:numPr>
          <w:ilvl w:val="0"/>
          <w:numId w:val="14"/>
        </w:numPr>
        <w:tabs>
          <w:tab w:val="left" w:pos="1134"/>
        </w:tabs>
        <w:spacing w:after="0"/>
        <w:jc w:val="center"/>
      </w:pPr>
      <w:r w:rsidRPr="005407C7">
        <w:rPr>
          <w:b/>
          <w:sz w:val="24"/>
          <w:szCs w:val="24"/>
        </w:rPr>
        <w:t>Характеристики и объем оказываемых услуг</w:t>
      </w:r>
      <w:r>
        <w:rPr>
          <w:b/>
          <w:sz w:val="24"/>
          <w:szCs w:val="24"/>
        </w:rPr>
        <w:t>.</w:t>
      </w:r>
    </w:p>
    <w:p w:rsidR="009B032E" w:rsidRDefault="009B032E" w:rsidP="006F7E9A">
      <w:pPr>
        <w:ind w:left="1080"/>
        <w:jc w:val="center"/>
        <w:rPr>
          <w:b/>
          <w:szCs w:val="24"/>
        </w:rPr>
      </w:pPr>
    </w:p>
    <w:p w:rsidR="006F7E9A" w:rsidRPr="00860811" w:rsidRDefault="006F7E9A" w:rsidP="006F7E9A">
      <w:pPr>
        <w:ind w:left="1080"/>
        <w:jc w:val="center"/>
        <w:rPr>
          <w:b/>
          <w:szCs w:val="24"/>
        </w:rPr>
      </w:pPr>
      <w:r w:rsidRPr="00860811">
        <w:rPr>
          <w:b/>
          <w:szCs w:val="24"/>
        </w:rPr>
        <w:t>ТЕХНИЧЕСКОЕ   ЗАДАНИЕ</w:t>
      </w:r>
    </w:p>
    <w:p w:rsidR="006F7E9A" w:rsidRPr="00860811" w:rsidRDefault="006F7E9A" w:rsidP="006F7E9A">
      <w:pPr>
        <w:ind w:left="720"/>
        <w:jc w:val="center"/>
        <w:rPr>
          <w:b/>
          <w:szCs w:val="24"/>
        </w:rPr>
      </w:pPr>
      <w:r w:rsidRPr="00860811">
        <w:rPr>
          <w:b/>
          <w:szCs w:val="24"/>
        </w:rPr>
        <w:t>на  проведение  периодических  медицинских  осмотров</w:t>
      </w:r>
      <w:r w:rsidR="00183A0A" w:rsidRPr="00860811">
        <w:rPr>
          <w:b/>
          <w:szCs w:val="24"/>
        </w:rPr>
        <w:t>.</w:t>
      </w:r>
      <w:r w:rsidRPr="00860811">
        <w:rPr>
          <w:b/>
          <w:szCs w:val="24"/>
        </w:rPr>
        <w:t xml:space="preserve"> </w:t>
      </w:r>
    </w:p>
    <w:p w:rsidR="006F7E9A" w:rsidRPr="00860811" w:rsidRDefault="006F7E9A" w:rsidP="006F7E9A">
      <w:pPr>
        <w:ind w:left="1080"/>
        <w:rPr>
          <w:b/>
          <w:szCs w:val="24"/>
        </w:rPr>
      </w:pPr>
    </w:p>
    <w:p w:rsidR="006E4F44" w:rsidRPr="00860811" w:rsidRDefault="006E4F44" w:rsidP="006E4F44">
      <w:pPr>
        <w:autoSpaceDE w:val="0"/>
        <w:autoSpaceDN w:val="0"/>
        <w:adjustRightInd w:val="0"/>
        <w:ind w:firstLine="540"/>
        <w:jc w:val="both"/>
        <w:rPr>
          <w:szCs w:val="24"/>
        </w:rPr>
      </w:pPr>
      <w:r w:rsidRPr="00860811">
        <w:rPr>
          <w:szCs w:val="24"/>
        </w:rPr>
        <w:t>Обязательные периодические медицинские осмотры (обследования) (далее - периодические осмотры) проводятся в целях:</w:t>
      </w:r>
    </w:p>
    <w:p w:rsidR="006E4F44" w:rsidRPr="00860811" w:rsidRDefault="006E4F44" w:rsidP="006E4F44">
      <w:pPr>
        <w:autoSpaceDE w:val="0"/>
        <w:autoSpaceDN w:val="0"/>
        <w:adjustRightInd w:val="0"/>
        <w:ind w:firstLine="540"/>
        <w:jc w:val="both"/>
        <w:rPr>
          <w:szCs w:val="24"/>
        </w:rPr>
      </w:pPr>
      <w:r w:rsidRPr="00860811">
        <w:rPr>
          <w:szCs w:val="24"/>
        </w:rPr>
        <w:t>1) динамического наблюдения за состоянием здоровья работников,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формирования групп риска по развитию профессиональных заболеваний;</w:t>
      </w:r>
    </w:p>
    <w:p w:rsidR="006E4F44" w:rsidRPr="00860811" w:rsidRDefault="006E4F44" w:rsidP="006E4F44">
      <w:pPr>
        <w:autoSpaceDE w:val="0"/>
        <w:autoSpaceDN w:val="0"/>
        <w:adjustRightInd w:val="0"/>
        <w:ind w:firstLine="540"/>
        <w:jc w:val="both"/>
        <w:rPr>
          <w:szCs w:val="24"/>
        </w:rPr>
      </w:pPr>
      <w:proofErr w:type="gramStart"/>
      <w:r w:rsidRPr="00860811">
        <w:rPr>
          <w:szCs w:val="24"/>
        </w:rPr>
        <w:t>2) выявления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 а также работ, при выполнении которых обязательно проведение предварительных и периодических медицинских осмотров (обследований) работников в целях охраны здоровья населения, предупреждения возникновения, и распространения заболеваний;</w:t>
      </w:r>
      <w:proofErr w:type="gramEnd"/>
    </w:p>
    <w:p w:rsidR="006E4F44" w:rsidRPr="00860811" w:rsidRDefault="006E4F44" w:rsidP="006E4F44">
      <w:pPr>
        <w:autoSpaceDE w:val="0"/>
        <w:autoSpaceDN w:val="0"/>
        <w:adjustRightInd w:val="0"/>
        <w:ind w:firstLine="540"/>
        <w:jc w:val="both"/>
        <w:rPr>
          <w:szCs w:val="24"/>
        </w:rPr>
      </w:pPr>
      <w:r w:rsidRPr="00860811">
        <w:rPr>
          <w:szCs w:val="24"/>
        </w:rPr>
        <w:t>3) 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w:t>
      </w:r>
    </w:p>
    <w:p w:rsidR="006E4F44" w:rsidRPr="00860811" w:rsidRDefault="006E4F44" w:rsidP="006E4F44">
      <w:pPr>
        <w:autoSpaceDE w:val="0"/>
        <w:autoSpaceDN w:val="0"/>
        <w:adjustRightInd w:val="0"/>
        <w:ind w:firstLine="540"/>
        <w:jc w:val="both"/>
        <w:rPr>
          <w:szCs w:val="24"/>
        </w:rPr>
      </w:pPr>
      <w:r w:rsidRPr="00860811">
        <w:rPr>
          <w:szCs w:val="24"/>
        </w:rPr>
        <w:t>4) своевременного выявления и предупреждения возникновения и распространения инфекционных и паразитарных заболеваний;</w:t>
      </w:r>
    </w:p>
    <w:p w:rsidR="006E4F44" w:rsidRPr="00860811" w:rsidRDefault="006E4F44" w:rsidP="006E4F44">
      <w:pPr>
        <w:autoSpaceDE w:val="0"/>
        <w:autoSpaceDN w:val="0"/>
        <w:adjustRightInd w:val="0"/>
        <w:ind w:firstLine="540"/>
        <w:jc w:val="both"/>
        <w:rPr>
          <w:szCs w:val="24"/>
        </w:rPr>
      </w:pPr>
      <w:r w:rsidRPr="00860811">
        <w:rPr>
          <w:szCs w:val="24"/>
        </w:rPr>
        <w:t>5) предупреждения несчастных случаев на производстве.</w:t>
      </w:r>
    </w:p>
    <w:p w:rsidR="006E4F44" w:rsidRPr="00860811" w:rsidRDefault="006E4F44" w:rsidP="006E4F44">
      <w:pPr>
        <w:jc w:val="center"/>
        <w:rPr>
          <w:rFonts w:eastAsia="Calibri"/>
          <w:b/>
          <w:szCs w:val="24"/>
        </w:rPr>
      </w:pPr>
    </w:p>
    <w:p w:rsidR="006E4F44" w:rsidRPr="00860811" w:rsidRDefault="006E4F44" w:rsidP="006E4F44">
      <w:pPr>
        <w:jc w:val="both"/>
        <w:rPr>
          <w:rFonts w:eastAsia="Calibri"/>
          <w:szCs w:val="24"/>
        </w:rPr>
      </w:pPr>
      <w:r w:rsidRPr="00860811">
        <w:rPr>
          <w:rFonts w:eastAsia="Calibri"/>
          <w:szCs w:val="24"/>
        </w:rPr>
        <w:t xml:space="preserve">Основание: </w:t>
      </w:r>
      <w:proofErr w:type="gramStart"/>
      <w:r w:rsidRPr="00860811">
        <w:rPr>
          <w:rFonts w:eastAsia="Calibri"/>
          <w:szCs w:val="24"/>
        </w:rPr>
        <w:t xml:space="preserve">Приказ Министерства здравоохранения и социального развития Российской Федерации от 12 апреля </w:t>
      </w:r>
      <w:smartTag w:uri="urn:schemas-microsoft-com:office:smarttags" w:element="metricconverter">
        <w:smartTagPr>
          <w:attr w:name="ProductID" w:val="2011 г"/>
        </w:smartTagPr>
        <w:r w:rsidRPr="00860811">
          <w:rPr>
            <w:rFonts w:eastAsia="Calibri"/>
            <w:szCs w:val="24"/>
          </w:rPr>
          <w:t>2011 г</w:t>
        </w:r>
      </w:smartTag>
      <w:r w:rsidRPr="00860811">
        <w:rPr>
          <w:rFonts w:eastAsia="Calibri"/>
          <w:szCs w:val="24"/>
        </w:rPr>
        <w:t>. № 302н «Об утверждении перечня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roofErr w:type="gramEnd"/>
      <w:r w:rsidRPr="00860811">
        <w:rPr>
          <w:rFonts w:eastAsia="Calibri"/>
          <w:szCs w:val="24"/>
        </w:rPr>
        <w:t>» (</w:t>
      </w:r>
      <w:proofErr w:type="gramStart"/>
      <w:r w:rsidRPr="00860811">
        <w:rPr>
          <w:rFonts w:eastAsia="Calibri"/>
          <w:szCs w:val="24"/>
        </w:rPr>
        <w:t xml:space="preserve">Приказ МЗ РФ от 12.04.2011 № 302н). </w:t>
      </w:r>
      <w:proofErr w:type="gramEnd"/>
    </w:p>
    <w:p w:rsidR="006E4F44" w:rsidRPr="00860811" w:rsidRDefault="006E4F44" w:rsidP="006E4F44">
      <w:pPr>
        <w:jc w:val="center"/>
        <w:rPr>
          <w:rFonts w:eastAsia="Calibri"/>
          <w:szCs w:val="24"/>
        </w:rPr>
      </w:pPr>
      <w:r w:rsidRPr="00860811">
        <w:rPr>
          <w:rFonts w:eastAsia="Calibri"/>
          <w:szCs w:val="24"/>
        </w:rPr>
        <w:t>Условия и порядок оказания Услуг</w:t>
      </w:r>
    </w:p>
    <w:p w:rsidR="006E4F44" w:rsidRPr="00860811" w:rsidRDefault="006E4F44" w:rsidP="006E4F44">
      <w:pPr>
        <w:jc w:val="both"/>
        <w:rPr>
          <w:rFonts w:eastAsia="Calibri"/>
          <w:szCs w:val="24"/>
        </w:rPr>
      </w:pPr>
      <w:r w:rsidRPr="00860811">
        <w:rPr>
          <w:rFonts w:eastAsia="Calibri"/>
          <w:szCs w:val="24"/>
        </w:rPr>
        <w:t>1. Количество сотрудников</w:t>
      </w:r>
      <w:r w:rsidR="00F06F48" w:rsidRPr="00860811">
        <w:rPr>
          <w:rFonts w:eastAsia="Calibri"/>
          <w:szCs w:val="24"/>
        </w:rPr>
        <w:t>:</w:t>
      </w:r>
      <w:r w:rsidRPr="00860811">
        <w:rPr>
          <w:rFonts w:eastAsia="Calibri"/>
          <w:szCs w:val="24"/>
        </w:rPr>
        <w:t xml:space="preserve">                    </w:t>
      </w:r>
    </w:p>
    <w:p w:rsidR="006E4F44" w:rsidRPr="00860811" w:rsidRDefault="006E4F44" w:rsidP="006E4F44">
      <w:pPr>
        <w:jc w:val="both"/>
        <w:rPr>
          <w:rFonts w:eastAsia="Calibri"/>
          <w:szCs w:val="24"/>
        </w:rPr>
      </w:pPr>
    </w:p>
    <w:p w:rsidR="006E4F44" w:rsidRPr="00860811" w:rsidRDefault="006E4F44" w:rsidP="006E4F44">
      <w:pPr>
        <w:jc w:val="both"/>
        <w:rPr>
          <w:rFonts w:eastAsia="Calibri"/>
          <w:szCs w:val="24"/>
        </w:rPr>
      </w:pPr>
      <w:r w:rsidRPr="00860811">
        <w:rPr>
          <w:rFonts w:eastAsia="Calibri"/>
          <w:szCs w:val="24"/>
        </w:rPr>
        <w:t xml:space="preserve">Женщины до 40 лет   </w:t>
      </w:r>
    </w:p>
    <w:p w:rsidR="006E4F44" w:rsidRPr="00860811" w:rsidRDefault="006E4F44" w:rsidP="006E4F44">
      <w:pPr>
        <w:jc w:val="both"/>
        <w:rPr>
          <w:rFonts w:eastAsia="Calibri"/>
          <w:szCs w:val="24"/>
        </w:rPr>
      </w:pPr>
      <w:r w:rsidRPr="00860811">
        <w:rPr>
          <w:rFonts w:eastAsia="Calibri"/>
          <w:szCs w:val="24"/>
        </w:rPr>
        <w:t xml:space="preserve">Женщины после 40 лет  </w:t>
      </w:r>
    </w:p>
    <w:p w:rsidR="006E4F44" w:rsidRPr="00860811" w:rsidRDefault="006E4F44" w:rsidP="006E4F44">
      <w:pPr>
        <w:jc w:val="both"/>
        <w:rPr>
          <w:rFonts w:eastAsia="Calibri"/>
          <w:szCs w:val="24"/>
        </w:rPr>
      </w:pPr>
      <w:r w:rsidRPr="00860811">
        <w:rPr>
          <w:rFonts w:eastAsia="Calibri"/>
          <w:szCs w:val="24"/>
        </w:rPr>
        <w:t xml:space="preserve">Мужчины   </w:t>
      </w:r>
    </w:p>
    <w:p w:rsidR="006E4F44" w:rsidRPr="00860811" w:rsidRDefault="00F06F48" w:rsidP="006E4F44">
      <w:pPr>
        <w:jc w:val="both"/>
        <w:rPr>
          <w:rFonts w:eastAsia="Calibri"/>
          <w:szCs w:val="24"/>
        </w:rPr>
      </w:pPr>
      <w:proofErr w:type="gramStart"/>
      <w:r w:rsidRPr="00860811">
        <w:rPr>
          <w:rFonts w:eastAsia="Calibri"/>
          <w:szCs w:val="24"/>
        </w:rPr>
        <w:t>Согласно таблицы</w:t>
      </w:r>
      <w:proofErr w:type="gramEnd"/>
      <w:r w:rsidRPr="00860811">
        <w:rPr>
          <w:rFonts w:eastAsia="Calibri"/>
          <w:szCs w:val="24"/>
        </w:rPr>
        <w:t xml:space="preserve"> № 1</w:t>
      </w:r>
    </w:p>
    <w:p w:rsidR="006E4F44" w:rsidRPr="00860811" w:rsidRDefault="006E4F44" w:rsidP="006E4F44">
      <w:pPr>
        <w:jc w:val="both"/>
        <w:rPr>
          <w:rFonts w:eastAsia="Calibri"/>
          <w:szCs w:val="24"/>
        </w:rPr>
      </w:pPr>
      <w:r w:rsidRPr="00860811">
        <w:rPr>
          <w:rFonts w:eastAsia="Calibri"/>
          <w:szCs w:val="24"/>
        </w:rPr>
        <w:t>2. Периодические осмотры проводятся организациями любой формы собственности, имеющими право на проведение периодических осмотров, а также  на экспертизу профессиональной подготовленности (лицензия) в соответствии с действующими нормативно правовыми актами.</w:t>
      </w:r>
    </w:p>
    <w:p w:rsidR="006E4F44" w:rsidRPr="00860811" w:rsidRDefault="006E4F44" w:rsidP="006E4F44">
      <w:pPr>
        <w:jc w:val="both"/>
        <w:rPr>
          <w:rFonts w:eastAsia="Calibri"/>
          <w:szCs w:val="24"/>
        </w:rPr>
      </w:pPr>
    </w:p>
    <w:p w:rsidR="006E4F44" w:rsidRPr="00860811" w:rsidRDefault="006E4F44" w:rsidP="006E4F44">
      <w:pPr>
        <w:jc w:val="both"/>
        <w:rPr>
          <w:rFonts w:eastAsia="Calibri"/>
          <w:szCs w:val="24"/>
        </w:rPr>
      </w:pPr>
      <w:r w:rsidRPr="00860811">
        <w:rPr>
          <w:rFonts w:eastAsia="Calibri"/>
          <w:szCs w:val="24"/>
        </w:rPr>
        <w:t>3. Для проведения периодических медицинских осмотров медицинской организацией должна быть сформирована постоянно действующая врачебная комиссия, возглавляемая врачом-</w:t>
      </w:r>
      <w:proofErr w:type="spellStart"/>
      <w:r w:rsidRPr="00860811">
        <w:rPr>
          <w:rFonts w:eastAsia="Calibri"/>
          <w:szCs w:val="24"/>
        </w:rPr>
        <w:t>профпатологом</w:t>
      </w:r>
      <w:proofErr w:type="spellEnd"/>
      <w:r w:rsidRPr="00860811">
        <w:rPr>
          <w:rFonts w:eastAsia="Calibri"/>
          <w:szCs w:val="24"/>
        </w:rPr>
        <w:t>. В состав врачебной комиссии должны быть включены врач-</w:t>
      </w:r>
      <w:proofErr w:type="spellStart"/>
      <w:r w:rsidRPr="00860811">
        <w:rPr>
          <w:rFonts w:eastAsia="Calibri"/>
          <w:szCs w:val="24"/>
        </w:rPr>
        <w:t>профпатолог</w:t>
      </w:r>
      <w:proofErr w:type="spellEnd"/>
      <w:r w:rsidRPr="00860811">
        <w:rPr>
          <w:rFonts w:eastAsia="Calibri"/>
          <w:szCs w:val="24"/>
        </w:rPr>
        <w:t>, а также врачи-специалисты, прошедшие в установленном порядке повышение квалификации.</w:t>
      </w:r>
    </w:p>
    <w:p w:rsidR="006E4F44" w:rsidRPr="00860811" w:rsidRDefault="006E4F44" w:rsidP="006E4F44">
      <w:pPr>
        <w:jc w:val="both"/>
        <w:rPr>
          <w:rFonts w:eastAsia="Calibri"/>
          <w:szCs w:val="24"/>
        </w:rPr>
      </w:pPr>
    </w:p>
    <w:p w:rsidR="006E4F44" w:rsidRPr="00860811" w:rsidRDefault="006E4F44" w:rsidP="006E4F44">
      <w:pPr>
        <w:jc w:val="both"/>
        <w:rPr>
          <w:rFonts w:eastAsia="Calibri"/>
          <w:szCs w:val="24"/>
        </w:rPr>
      </w:pPr>
      <w:r w:rsidRPr="00860811">
        <w:rPr>
          <w:rFonts w:eastAsia="Calibri"/>
          <w:szCs w:val="24"/>
        </w:rPr>
        <w:lastRenderedPageBreak/>
        <w:t>4. Требуемый объем обязательного периодического медицинского осмотра:</w:t>
      </w:r>
    </w:p>
    <w:p w:rsidR="006E4F44" w:rsidRPr="00860811" w:rsidRDefault="006E4F44" w:rsidP="006E4F44">
      <w:pPr>
        <w:jc w:val="both"/>
        <w:rPr>
          <w:rFonts w:eastAsia="Calibri"/>
          <w:szCs w:val="24"/>
        </w:rPr>
      </w:pPr>
      <w:r w:rsidRPr="00860811">
        <w:rPr>
          <w:rFonts w:eastAsia="Calibri"/>
          <w:szCs w:val="24"/>
        </w:rPr>
        <w:t xml:space="preserve">4.1.Оформление медицинских документов </w:t>
      </w:r>
      <w:proofErr w:type="gramStart"/>
      <w:r w:rsidRPr="00860811">
        <w:rPr>
          <w:rFonts w:eastAsia="Calibri"/>
          <w:szCs w:val="24"/>
        </w:rPr>
        <w:t>согласно приказа</w:t>
      </w:r>
      <w:proofErr w:type="gramEnd"/>
      <w:r w:rsidRPr="00860811">
        <w:rPr>
          <w:rFonts w:eastAsia="Calibri"/>
          <w:szCs w:val="24"/>
        </w:rPr>
        <w:t xml:space="preserve"> МЗ РФ от 12.04.2011 № 302н.</w:t>
      </w:r>
    </w:p>
    <w:p w:rsidR="006E4F44" w:rsidRPr="00860811" w:rsidRDefault="006E4F44" w:rsidP="006E4F44">
      <w:pPr>
        <w:jc w:val="both"/>
        <w:rPr>
          <w:rFonts w:eastAsia="Calibri"/>
          <w:szCs w:val="24"/>
        </w:rPr>
      </w:pPr>
      <w:r w:rsidRPr="00860811">
        <w:rPr>
          <w:rFonts w:eastAsia="Calibri"/>
          <w:szCs w:val="24"/>
        </w:rPr>
        <w:t>4.2.Осмотр врачами специалистами:</w:t>
      </w:r>
    </w:p>
    <w:p w:rsidR="006E4F44" w:rsidRPr="00860811" w:rsidRDefault="006E4F44" w:rsidP="006E4F44">
      <w:pPr>
        <w:jc w:val="both"/>
        <w:rPr>
          <w:rFonts w:eastAsia="Calibri"/>
          <w:szCs w:val="24"/>
        </w:rPr>
      </w:pPr>
      <w:r w:rsidRPr="00860811">
        <w:rPr>
          <w:rFonts w:eastAsia="Calibri"/>
          <w:szCs w:val="24"/>
        </w:rPr>
        <w:t>- врачом – терапевтом;</w:t>
      </w:r>
    </w:p>
    <w:p w:rsidR="006E4F44" w:rsidRPr="00860811" w:rsidRDefault="006E4F44" w:rsidP="006E4F44">
      <w:pPr>
        <w:jc w:val="both"/>
        <w:rPr>
          <w:rFonts w:eastAsia="Calibri"/>
          <w:szCs w:val="24"/>
        </w:rPr>
      </w:pPr>
      <w:r w:rsidRPr="00860811">
        <w:rPr>
          <w:rFonts w:eastAsia="Calibri"/>
          <w:szCs w:val="24"/>
        </w:rPr>
        <w:t xml:space="preserve">- врачом – </w:t>
      </w:r>
      <w:proofErr w:type="spellStart"/>
      <w:r w:rsidRPr="00860811">
        <w:rPr>
          <w:rFonts w:eastAsia="Calibri"/>
          <w:szCs w:val="24"/>
        </w:rPr>
        <w:t>оториноларингологом</w:t>
      </w:r>
      <w:proofErr w:type="spellEnd"/>
      <w:r w:rsidRPr="00860811">
        <w:rPr>
          <w:rFonts w:eastAsia="Calibri"/>
          <w:szCs w:val="24"/>
        </w:rPr>
        <w:t>;</w:t>
      </w:r>
    </w:p>
    <w:p w:rsidR="006E4F44" w:rsidRPr="00860811" w:rsidRDefault="006E4F44" w:rsidP="006E4F44">
      <w:pPr>
        <w:jc w:val="both"/>
        <w:rPr>
          <w:rFonts w:eastAsia="Calibri"/>
          <w:szCs w:val="24"/>
        </w:rPr>
      </w:pPr>
      <w:r w:rsidRPr="00860811">
        <w:rPr>
          <w:rFonts w:eastAsia="Calibri"/>
          <w:szCs w:val="24"/>
        </w:rPr>
        <w:t xml:space="preserve">- врачом – </w:t>
      </w:r>
      <w:proofErr w:type="spellStart"/>
      <w:r w:rsidRPr="00860811">
        <w:rPr>
          <w:rFonts w:eastAsia="Calibri"/>
          <w:szCs w:val="24"/>
        </w:rPr>
        <w:t>дерматовенерологом</w:t>
      </w:r>
      <w:proofErr w:type="spellEnd"/>
      <w:r w:rsidRPr="00860811">
        <w:rPr>
          <w:rFonts w:eastAsia="Calibri"/>
          <w:szCs w:val="24"/>
        </w:rPr>
        <w:t>;</w:t>
      </w:r>
    </w:p>
    <w:p w:rsidR="006E4F44" w:rsidRPr="00860811" w:rsidRDefault="006E4F44" w:rsidP="006E4F44">
      <w:pPr>
        <w:jc w:val="both"/>
        <w:rPr>
          <w:rFonts w:eastAsia="Calibri"/>
          <w:szCs w:val="24"/>
        </w:rPr>
      </w:pPr>
      <w:r w:rsidRPr="00860811">
        <w:rPr>
          <w:rFonts w:eastAsia="Calibri"/>
          <w:szCs w:val="24"/>
        </w:rPr>
        <w:t>- врачом – стоматологом;</w:t>
      </w:r>
    </w:p>
    <w:p w:rsidR="006E4F44" w:rsidRPr="00860811" w:rsidRDefault="006E4F44" w:rsidP="006E4F44">
      <w:pPr>
        <w:jc w:val="both"/>
        <w:rPr>
          <w:rFonts w:eastAsia="Calibri"/>
          <w:szCs w:val="24"/>
        </w:rPr>
      </w:pPr>
      <w:r w:rsidRPr="00860811">
        <w:rPr>
          <w:rFonts w:eastAsia="Calibri"/>
          <w:szCs w:val="24"/>
        </w:rPr>
        <w:t>- врачом – наркологом;</w:t>
      </w:r>
    </w:p>
    <w:p w:rsidR="006E4F44" w:rsidRPr="00860811" w:rsidRDefault="006E4F44" w:rsidP="006E4F44">
      <w:pPr>
        <w:jc w:val="both"/>
        <w:rPr>
          <w:rFonts w:eastAsia="Calibri"/>
          <w:szCs w:val="24"/>
        </w:rPr>
      </w:pPr>
      <w:r w:rsidRPr="00860811">
        <w:rPr>
          <w:rFonts w:eastAsia="Calibri"/>
          <w:szCs w:val="24"/>
        </w:rPr>
        <w:t>- врачом – психиатром;</w:t>
      </w:r>
    </w:p>
    <w:p w:rsidR="006E4F44" w:rsidRPr="00860811" w:rsidRDefault="006E4F44" w:rsidP="006E4F44">
      <w:pPr>
        <w:jc w:val="both"/>
        <w:rPr>
          <w:rFonts w:eastAsia="Calibri"/>
          <w:szCs w:val="24"/>
        </w:rPr>
      </w:pPr>
      <w:r w:rsidRPr="00860811">
        <w:rPr>
          <w:rFonts w:eastAsia="Calibri"/>
          <w:szCs w:val="24"/>
        </w:rPr>
        <w:t xml:space="preserve">- врачом – гинекологом   с проведением </w:t>
      </w:r>
      <w:proofErr w:type="gramStart"/>
      <w:r w:rsidRPr="00860811">
        <w:rPr>
          <w:rFonts w:eastAsia="Calibri"/>
          <w:szCs w:val="24"/>
        </w:rPr>
        <w:t>бактериологического</w:t>
      </w:r>
      <w:proofErr w:type="gramEnd"/>
      <w:r w:rsidRPr="00860811">
        <w:rPr>
          <w:rFonts w:eastAsia="Calibri"/>
          <w:szCs w:val="24"/>
        </w:rPr>
        <w:t xml:space="preserve"> (на флору) и цитологического (на атипичные клетки)</w:t>
      </w:r>
    </w:p>
    <w:p w:rsidR="006E4F44" w:rsidRPr="00860811" w:rsidRDefault="00526427" w:rsidP="006E4F44">
      <w:pPr>
        <w:jc w:val="both"/>
        <w:rPr>
          <w:rFonts w:eastAsia="Calibri"/>
          <w:b/>
          <w:szCs w:val="24"/>
        </w:rPr>
      </w:pPr>
      <w:r w:rsidRPr="00860811">
        <w:rPr>
          <w:rFonts w:eastAsia="Calibri"/>
          <w:b/>
          <w:szCs w:val="24"/>
        </w:rPr>
        <w:t xml:space="preserve">Исполнитель обязан обеспечить обследование всеми указанными специалистами в соответствии с Приказом МЗ РФ от 12.04.2011 № 302н. </w:t>
      </w:r>
    </w:p>
    <w:p w:rsidR="00526427" w:rsidRPr="00860811" w:rsidRDefault="00526427" w:rsidP="00526427">
      <w:pPr>
        <w:jc w:val="both"/>
        <w:rPr>
          <w:rFonts w:eastAsia="Calibri"/>
          <w:szCs w:val="24"/>
        </w:rPr>
      </w:pPr>
      <w:r w:rsidRPr="00860811">
        <w:rPr>
          <w:rFonts w:eastAsia="Calibri"/>
          <w:szCs w:val="24"/>
        </w:rPr>
        <w:t>- иные специалисты по предложению участника______________________________________.</w:t>
      </w:r>
    </w:p>
    <w:p w:rsidR="00526427" w:rsidRPr="00860811" w:rsidRDefault="00526427" w:rsidP="006E4F44">
      <w:pPr>
        <w:jc w:val="both"/>
        <w:rPr>
          <w:rFonts w:eastAsia="Calibri"/>
          <w:szCs w:val="24"/>
        </w:rPr>
      </w:pPr>
    </w:p>
    <w:p w:rsidR="006E4F44" w:rsidRPr="00860811" w:rsidRDefault="006E4F44" w:rsidP="006E4F44">
      <w:pPr>
        <w:jc w:val="both"/>
        <w:rPr>
          <w:rFonts w:eastAsia="Calibri"/>
          <w:szCs w:val="24"/>
        </w:rPr>
      </w:pPr>
      <w:r w:rsidRPr="00860811">
        <w:rPr>
          <w:rFonts w:eastAsia="Calibri"/>
          <w:szCs w:val="24"/>
        </w:rPr>
        <w:t xml:space="preserve">4.3. При проведении предварительных и периодических медицинских осмотров всем обследуемым в обязательном порядке проводятся: </w:t>
      </w:r>
    </w:p>
    <w:p w:rsidR="006E4F44" w:rsidRPr="00860811" w:rsidRDefault="006E4F44" w:rsidP="006E4F44">
      <w:pPr>
        <w:jc w:val="both"/>
        <w:rPr>
          <w:rFonts w:eastAsia="Calibri"/>
          <w:szCs w:val="24"/>
        </w:rPr>
      </w:pPr>
      <w:r w:rsidRPr="00860811">
        <w:rPr>
          <w:rFonts w:eastAsia="Calibri"/>
          <w:szCs w:val="24"/>
        </w:rPr>
        <w:t xml:space="preserve">- клинический анализ крови (гемоглобин, цветной показатель, эритроциты, тромбоциты, лейкоциты, лейкоцитарная формула, СОЭ); </w:t>
      </w:r>
    </w:p>
    <w:p w:rsidR="006E4F44" w:rsidRPr="00860811" w:rsidRDefault="006E4F44" w:rsidP="006E4F44">
      <w:pPr>
        <w:jc w:val="both"/>
        <w:rPr>
          <w:rFonts w:eastAsia="Calibri"/>
          <w:szCs w:val="24"/>
        </w:rPr>
      </w:pPr>
      <w:r w:rsidRPr="00860811">
        <w:rPr>
          <w:rFonts w:eastAsia="Calibri"/>
          <w:szCs w:val="24"/>
        </w:rPr>
        <w:t xml:space="preserve">- клинический анализ мочи (удельный вес, белок, сахар, микроскопия осадка); </w:t>
      </w:r>
    </w:p>
    <w:p w:rsidR="006E4F44" w:rsidRPr="00860811" w:rsidRDefault="006E4F44" w:rsidP="006E4F44">
      <w:pPr>
        <w:jc w:val="both"/>
        <w:rPr>
          <w:rFonts w:eastAsia="Calibri"/>
          <w:szCs w:val="24"/>
        </w:rPr>
      </w:pPr>
      <w:r w:rsidRPr="00860811">
        <w:rPr>
          <w:rFonts w:eastAsia="Calibri"/>
          <w:szCs w:val="24"/>
        </w:rPr>
        <w:t>- электрокардиография;</w:t>
      </w:r>
    </w:p>
    <w:p w:rsidR="006E4F44" w:rsidRPr="00860811" w:rsidRDefault="006E4F44" w:rsidP="006E4F44">
      <w:pPr>
        <w:jc w:val="both"/>
        <w:rPr>
          <w:rFonts w:eastAsia="Calibri"/>
          <w:szCs w:val="24"/>
        </w:rPr>
      </w:pPr>
      <w:r w:rsidRPr="00860811">
        <w:rPr>
          <w:rFonts w:eastAsia="Calibri"/>
          <w:szCs w:val="24"/>
        </w:rPr>
        <w:t>-  цифровая флюорография или рентгенография в 2-х проекциях (прямая и правая боковая) легких; - биохимический скрининг: содержание в сыворотке крови глюкозы, холестерина;</w:t>
      </w:r>
    </w:p>
    <w:p w:rsidR="006E4F44" w:rsidRPr="00860811" w:rsidRDefault="006E4F44" w:rsidP="006E4F44">
      <w:pPr>
        <w:jc w:val="both"/>
        <w:rPr>
          <w:rFonts w:eastAsia="Calibri"/>
          <w:szCs w:val="24"/>
        </w:rPr>
      </w:pPr>
      <w:r w:rsidRPr="00860811">
        <w:rPr>
          <w:rFonts w:eastAsia="Calibri"/>
          <w:szCs w:val="24"/>
        </w:rPr>
        <w:t xml:space="preserve">- исследования </w:t>
      </w:r>
      <w:proofErr w:type="gramStart"/>
      <w:r w:rsidRPr="00860811">
        <w:rPr>
          <w:rFonts w:eastAsia="Calibri"/>
          <w:szCs w:val="24"/>
        </w:rPr>
        <w:t>на</w:t>
      </w:r>
      <w:proofErr w:type="gramEnd"/>
      <w:r w:rsidRPr="00860811">
        <w:rPr>
          <w:rFonts w:eastAsia="Calibri"/>
          <w:szCs w:val="24"/>
        </w:rPr>
        <w:t xml:space="preserve"> </w:t>
      </w:r>
      <w:proofErr w:type="gramStart"/>
      <w:r w:rsidRPr="00860811">
        <w:rPr>
          <w:rFonts w:eastAsia="Calibri"/>
          <w:szCs w:val="24"/>
        </w:rPr>
        <w:t>я</w:t>
      </w:r>
      <w:proofErr w:type="gramEnd"/>
      <w:r w:rsidRPr="00860811">
        <w:rPr>
          <w:rFonts w:eastAsia="Calibri"/>
          <w:szCs w:val="24"/>
        </w:rPr>
        <w:t xml:space="preserve">/глистов, энтеробиоз и </w:t>
      </w:r>
      <w:proofErr w:type="spellStart"/>
      <w:r w:rsidRPr="00860811">
        <w:rPr>
          <w:rFonts w:eastAsia="Calibri"/>
          <w:szCs w:val="24"/>
        </w:rPr>
        <w:t>протозоозы</w:t>
      </w:r>
      <w:proofErr w:type="spellEnd"/>
      <w:r w:rsidRPr="00860811">
        <w:rPr>
          <w:rFonts w:eastAsia="Calibri"/>
          <w:szCs w:val="24"/>
        </w:rPr>
        <w:t xml:space="preserve">.   </w:t>
      </w:r>
    </w:p>
    <w:p w:rsidR="006E4F44" w:rsidRPr="00860811" w:rsidRDefault="006E4F44" w:rsidP="006E4F44">
      <w:pPr>
        <w:jc w:val="both"/>
        <w:rPr>
          <w:rFonts w:eastAsia="Calibri"/>
          <w:szCs w:val="24"/>
        </w:rPr>
      </w:pPr>
    </w:p>
    <w:p w:rsidR="006E4F44" w:rsidRPr="00860811" w:rsidRDefault="006E4F44" w:rsidP="006E4F44">
      <w:pPr>
        <w:jc w:val="both"/>
        <w:rPr>
          <w:rFonts w:eastAsia="Calibri"/>
          <w:szCs w:val="24"/>
        </w:rPr>
      </w:pPr>
      <w:r w:rsidRPr="00860811">
        <w:rPr>
          <w:rFonts w:eastAsia="Calibri"/>
          <w:szCs w:val="24"/>
        </w:rPr>
        <w:t>4.4.  Женщины в возрасте старше 40 лет проходят 1 раз в 2 года маммографию или УЗИ молочных желез.</w:t>
      </w:r>
    </w:p>
    <w:p w:rsidR="006E4F44" w:rsidRPr="00860811" w:rsidRDefault="006E4F44" w:rsidP="006E4F44">
      <w:pPr>
        <w:jc w:val="both"/>
        <w:rPr>
          <w:rFonts w:eastAsia="Calibri"/>
          <w:szCs w:val="24"/>
        </w:rPr>
      </w:pPr>
      <w:r w:rsidRPr="00860811">
        <w:rPr>
          <w:rFonts w:eastAsia="Calibri"/>
          <w:szCs w:val="24"/>
        </w:rPr>
        <w:t xml:space="preserve">4.5. При наличии результатов флюорографии или рентгенографии предоставить в медицинскую организацию. </w:t>
      </w:r>
    </w:p>
    <w:p w:rsidR="006E4F44" w:rsidRPr="00860811" w:rsidRDefault="006E4F44" w:rsidP="006E4F44">
      <w:pPr>
        <w:jc w:val="both"/>
        <w:rPr>
          <w:rFonts w:eastAsia="Calibri"/>
          <w:szCs w:val="24"/>
        </w:rPr>
      </w:pPr>
    </w:p>
    <w:p w:rsidR="006E4F44" w:rsidRPr="00860811" w:rsidRDefault="006E4F44" w:rsidP="006E4F44">
      <w:pPr>
        <w:jc w:val="both"/>
        <w:rPr>
          <w:rFonts w:eastAsia="Calibri"/>
          <w:szCs w:val="24"/>
        </w:rPr>
      </w:pPr>
      <w:r w:rsidRPr="00860811">
        <w:rPr>
          <w:rFonts w:eastAsia="Calibri"/>
          <w:szCs w:val="24"/>
        </w:rPr>
        <w:t xml:space="preserve"> 5.  Периодические осмотры проводятся на основании поименных списков, разработанных на основании контингентов работников, подлежащих периодическим осмотрам, в соответствии с приказом МЗ РФ от 12.04.2011 № 302н.</w:t>
      </w:r>
    </w:p>
    <w:p w:rsidR="006E4F44" w:rsidRPr="00860811" w:rsidRDefault="006E4F44" w:rsidP="006E4F44">
      <w:pPr>
        <w:ind w:firstLine="540"/>
        <w:jc w:val="both"/>
        <w:rPr>
          <w:rFonts w:eastAsia="Calibri"/>
          <w:szCs w:val="24"/>
        </w:rPr>
      </w:pPr>
      <w:r w:rsidRPr="00860811">
        <w:rPr>
          <w:rFonts w:eastAsia="Calibri"/>
          <w:szCs w:val="24"/>
        </w:rPr>
        <w:t xml:space="preserve">Поименные списки составляются и утверждаются работодателем (его уполномоченным представителем) </w:t>
      </w:r>
      <w:r w:rsidRPr="00860811">
        <w:rPr>
          <w:rFonts w:eastAsia="Calibri"/>
          <w:bCs/>
          <w:szCs w:val="24"/>
        </w:rPr>
        <w:t>не позднее 5 (пяти) календарных дней после заключения контракта</w:t>
      </w:r>
      <w:r w:rsidRPr="00860811">
        <w:rPr>
          <w:rFonts w:eastAsia="Calibri"/>
          <w:szCs w:val="24"/>
        </w:rPr>
        <w:t xml:space="preserve"> и  направляются работодателем в указанную медицинскую организацию.</w:t>
      </w:r>
    </w:p>
    <w:p w:rsidR="006E4F44" w:rsidRPr="00860811" w:rsidRDefault="006E4F44" w:rsidP="006E4F44">
      <w:pPr>
        <w:autoSpaceDE w:val="0"/>
        <w:autoSpaceDN w:val="0"/>
        <w:adjustRightInd w:val="0"/>
        <w:ind w:firstLine="540"/>
        <w:jc w:val="both"/>
        <w:rPr>
          <w:szCs w:val="24"/>
        </w:rPr>
      </w:pPr>
      <w:r w:rsidRPr="00860811">
        <w:rPr>
          <w:szCs w:val="24"/>
        </w:rPr>
        <w:t xml:space="preserve">Медицинская организация в 10-дневный срок с момента получения от работодателя поименного списка (но не </w:t>
      </w:r>
      <w:proofErr w:type="gramStart"/>
      <w:r w:rsidRPr="00860811">
        <w:rPr>
          <w:szCs w:val="24"/>
        </w:rPr>
        <w:t>позднее</w:t>
      </w:r>
      <w:proofErr w:type="gramEnd"/>
      <w:r w:rsidRPr="00860811">
        <w:rPr>
          <w:szCs w:val="24"/>
        </w:rPr>
        <w:t xml:space="preserve"> чем за 14 дней до согласованной с работодателем даты начала проведения периодического осмотра) на основании указанного поименного списка составляет календарный план проведения периодического осмотра.</w:t>
      </w:r>
    </w:p>
    <w:p w:rsidR="006E4F44" w:rsidRPr="00860811" w:rsidRDefault="006E4F44" w:rsidP="006E4F44">
      <w:pPr>
        <w:autoSpaceDE w:val="0"/>
        <w:autoSpaceDN w:val="0"/>
        <w:adjustRightInd w:val="0"/>
        <w:ind w:firstLine="540"/>
        <w:jc w:val="both"/>
        <w:rPr>
          <w:szCs w:val="24"/>
        </w:rPr>
      </w:pPr>
      <w:r w:rsidRPr="00860811">
        <w:rPr>
          <w:szCs w:val="24"/>
        </w:rPr>
        <w:t>Календарный план согласовывается медицинской организацией с работодателем (его представителем) и утверждается руководителем медицинской организации.</w:t>
      </w:r>
    </w:p>
    <w:p w:rsidR="006E4F44" w:rsidRPr="00860811" w:rsidRDefault="006E4F44" w:rsidP="006E4F44">
      <w:pPr>
        <w:jc w:val="both"/>
        <w:rPr>
          <w:rFonts w:eastAsia="Calibri"/>
          <w:szCs w:val="24"/>
        </w:rPr>
      </w:pPr>
    </w:p>
    <w:p w:rsidR="006E4F44" w:rsidRPr="00860811" w:rsidRDefault="006E4F44" w:rsidP="006E4F44">
      <w:pPr>
        <w:autoSpaceDE w:val="0"/>
        <w:autoSpaceDN w:val="0"/>
        <w:adjustRightInd w:val="0"/>
        <w:jc w:val="both"/>
        <w:rPr>
          <w:szCs w:val="24"/>
        </w:rPr>
      </w:pPr>
    </w:p>
    <w:p w:rsidR="006E4F44" w:rsidRPr="00860811" w:rsidRDefault="006E4F44" w:rsidP="006E4F44">
      <w:pPr>
        <w:autoSpaceDE w:val="0"/>
        <w:autoSpaceDN w:val="0"/>
        <w:adjustRightInd w:val="0"/>
        <w:jc w:val="both"/>
        <w:rPr>
          <w:szCs w:val="24"/>
        </w:rPr>
      </w:pPr>
      <w:r w:rsidRPr="00860811">
        <w:rPr>
          <w:rFonts w:eastAsia="Calibri"/>
          <w:szCs w:val="24"/>
        </w:rPr>
        <w:t>6. По итогам проведения осмотров медицинская организация не позднее чем через 30 дней после завершения периодического медицинского осмотра оформляет в соответствии  приказом МЗ РФ от 12.04.2011 № 302н  Заключительный акт.</w:t>
      </w:r>
    </w:p>
    <w:p w:rsidR="006E4F44" w:rsidRPr="00860811" w:rsidRDefault="006E4F44" w:rsidP="006E4F44">
      <w:pPr>
        <w:widowControl w:val="0"/>
        <w:autoSpaceDE w:val="0"/>
        <w:autoSpaceDN w:val="0"/>
        <w:adjustRightInd w:val="0"/>
        <w:ind w:firstLine="708"/>
        <w:jc w:val="both"/>
        <w:rPr>
          <w:szCs w:val="24"/>
        </w:rPr>
      </w:pPr>
      <w:r w:rsidRPr="00860811">
        <w:rPr>
          <w:szCs w:val="24"/>
        </w:rPr>
        <w:t>Заключительный акт утверждается председателем врачебной комиссии и заверяется печатью медицинской организации.</w:t>
      </w:r>
    </w:p>
    <w:p w:rsidR="006E4F44" w:rsidRPr="00860811" w:rsidRDefault="006E4F44" w:rsidP="006E4F44">
      <w:pPr>
        <w:widowControl w:val="0"/>
        <w:autoSpaceDE w:val="0"/>
        <w:autoSpaceDN w:val="0"/>
        <w:adjustRightInd w:val="0"/>
        <w:ind w:firstLine="708"/>
        <w:jc w:val="both"/>
        <w:rPr>
          <w:szCs w:val="24"/>
        </w:rPr>
      </w:pPr>
      <w:r w:rsidRPr="00860811">
        <w:rPr>
          <w:szCs w:val="24"/>
        </w:rPr>
        <w:t xml:space="preserve">Заключительный акт составляется в четырех экземплярах, которые направляются </w:t>
      </w:r>
      <w:r w:rsidRPr="00860811">
        <w:rPr>
          <w:szCs w:val="24"/>
        </w:rPr>
        <w:lastRenderedPageBreak/>
        <w:t xml:space="preserve">медицинской организацией в течение 5 рабочих дней </w:t>
      </w:r>
      <w:proofErr w:type="gramStart"/>
      <w:r w:rsidRPr="00860811">
        <w:rPr>
          <w:szCs w:val="24"/>
        </w:rPr>
        <w:t>с даты утверждения</w:t>
      </w:r>
      <w:proofErr w:type="gramEnd"/>
      <w:r w:rsidRPr="00860811">
        <w:rPr>
          <w:szCs w:val="24"/>
        </w:rPr>
        <w:t xml:space="preserve"> акта работодателю, в центр </w:t>
      </w:r>
      <w:proofErr w:type="spellStart"/>
      <w:r w:rsidRPr="00860811">
        <w:rPr>
          <w:szCs w:val="24"/>
        </w:rPr>
        <w:t>профпатологии</w:t>
      </w:r>
      <w:proofErr w:type="spellEnd"/>
      <w:r w:rsidRPr="00860811">
        <w:rPr>
          <w:szCs w:val="24"/>
        </w:rPr>
        <w:t xml:space="preserve"> субъекта Российской Федерации, территориальный орган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w:t>
      </w:r>
    </w:p>
    <w:p w:rsidR="006E4F44" w:rsidRPr="00860811" w:rsidRDefault="006E4F44" w:rsidP="006E4F44">
      <w:pPr>
        <w:autoSpaceDE w:val="0"/>
        <w:autoSpaceDN w:val="0"/>
        <w:adjustRightInd w:val="0"/>
        <w:ind w:firstLine="708"/>
        <w:jc w:val="both"/>
        <w:rPr>
          <w:szCs w:val="24"/>
        </w:rPr>
      </w:pPr>
      <w:r w:rsidRPr="00860811">
        <w:rPr>
          <w:szCs w:val="24"/>
        </w:rPr>
        <w:t>Один экземпляр заключительного акта хранится в медицинской организации, проводившей периодические осмотры, в течение 50 лет.</w:t>
      </w:r>
    </w:p>
    <w:p w:rsidR="006E4F44" w:rsidRPr="00860811" w:rsidRDefault="006E4F44" w:rsidP="006E4F44">
      <w:pPr>
        <w:autoSpaceDE w:val="0"/>
        <w:autoSpaceDN w:val="0"/>
        <w:adjustRightInd w:val="0"/>
        <w:jc w:val="both"/>
        <w:rPr>
          <w:szCs w:val="24"/>
        </w:rPr>
      </w:pPr>
    </w:p>
    <w:p w:rsidR="006E4F44" w:rsidRPr="00860811" w:rsidRDefault="006E4F44" w:rsidP="006E4F44">
      <w:pPr>
        <w:jc w:val="both"/>
        <w:rPr>
          <w:rFonts w:eastAsia="Calibri"/>
          <w:szCs w:val="24"/>
        </w:rPr>
      </w:pPr>
      <w:r w:rsidRPr="00860811">
        <w:rPr>
          <w:rFonts w:eastAsia="Calibri"/>
          <w:szCs w:val="24"/>
        </w:rPr>
        <w:t xml:space="preserve">7. </w:t>
      </w:r>
      <w:proofErr w:type="gramStart"/>
      <w:r w:rsidRPr="00860811">
        <w:rPr>
          <w:rFonts w:eastAsia="Calibri"/>
          <w:szCs w:val="24"/>
        </w:rPr>
        <w:t xml:space="preserve">На основании результатов периодического осмотра в установленном порядке определяется принадлежность работника к одной из диспансерных групп, в соответствии с действующими нормативными правовыми </w:t>
      </w:r>
      <w:hyperlink r:id="rId51" w:history="1">
        <w:r w:rsidRPr="00860811">
          <w:rPr>
            <w:rFonts w:eastAsia="Calibri"/>
            <w:szCs w:val="24"/>
          </w:rPr>
          <w:t>актами</w:t>
        </w:r>
      </w:hyperlink>
      <w:r w:rsidRPr="00860811">
        <w:rPr>
          <w:rFonts w:eastAsia="Calibri"/>
          <w:szCs w:val="24"/>
        </w:rPr>
        <w:t xml:space="preserve">, с последующим оформлением в </w:t>
      </w:r>
      <w:hyperlink r:id="rId52" w:history="1">
        <w:r w:rsidRPr="00860811">
          <w:rPr>
            <w:rFonts w:eastAsia="Calibri"/>
            <w:szCs w:val="24"/>
          </w:rPr>
          <w:t>медицинской карте</w:t>
        </w:r>
      </w:hyperlink>
      <w:r w:rsidRPr="00860811">
        <w:rPr>
          <w:rFonts w:eastAsia="Calibri"/>
          <w:szCs w:val="24"/>
        </w:rPr>
        <w:t xml:space="preserve"> и </w:t>
      </w:r>
      <w:hyperlink r:id="rId53" w:history="1">
        <w:r w:rsidRPr="00860811">
          <w:rPr>
            <w:rFonts w:eastAsia="Calibri"/>
            <w:szCs w:val="24"/>
          </w:rPr>
          <w:t>паспорте</w:t>
        </w:r>
      </w:hyperlink>
      <w:r w:rsidRPr="00860811">
        <w:rPr>
          <w:rFonts w:eastAsia="Calibri"/>
          <w:szCs w:val="24"/>
        </w:rPr>
        <w:t xml:space="preserve"> здоровья рекомендаций по профилактике заболеваний, в том числе профессиональных заболеваний, а при наличии медицинских показаний - по дальнейшему наблюдению, лечению и реабилитации.</w:t>
      </w:r>
      <w:proofErr w:type="gramEnd"/>
    </w:p>
    <w:p w:rsidR="006E4F44" w:rsidRPr="00860811" w:rsidRDefault="006E4F44" w:rsidP="006E4F44">
      <w:pPr>
        <w:autoSpaceDE w:val="0"/>
        <w:autoSpaceDN w:val="0"/>
        <w:adjustRightInd w:val="0"/>
        <w:jc w:val="both"/>
        <w:rPr>
          <w:szCs w:val="24"/>
        </w:rPr>
      </w:pPr>
    </w:p>
    <w:p w:rsidR="006E4F44" w:rsidRPr="00860811" w:rsidRDefault="006E4F44" w:rsidP="006E4F44">
      <w:pPr>
        <w:autoSpaceDE w:val="0"/>
        <w:autoSpaceDN w:val="0"/>
        <w:adjustRightInd w:val="0"/>
        <w:jc w:val="both"/>
        <w:rPr>
          <w:szCs w:val="24"/>
        </w:rPr>
      </w:pPr>
      <w:r w:rsidRPr="00860811">
        <w:rPr>
          <w:szCs w:val="24"/>
        </w:rPr>
        <w:t xml:space="preserve">9.  На работника, проходящего периодический осмотр, в медицинской организации оформляется </w:t>
      </w:r>
    </w:p>
    <w:p w:rsidR="006E4F44" w:rsidRPr="00860811" w:rsidRDefault="006E4F44" w:rsidP="006E4F44">
      <w:pPr>
        <w:autoSpaceDE w:val="0"/>
        <w:autoSpaceDN w:val="0"/>
        <w:adjustRightInd w:val="0"/>
        <w:jc w:val="both"/>
        <w:rPr>
          <w:szCs w:val="24"/>
        </w:rPr>
      </w:pPr>
      <w:r w:rsidRPr="00860811">
        <w:rPr>
          <w:szCs w:val="24"/>
        </w:rPr>
        <w:t xml:space="preserve">     ПАСПОРТ  ЗДОРОВЬЯ   работника, в котором указывается:</w:t>
      </w:r>
    </w:p>
    <w:p w:rsidR="006E4F44" w:rsidRPr="00860811" w:rsidRDefault="006E4F44" w:rsidP="006E4F44">
      <w:pPr>
        <w:autoSpaceDE w:val="0"/>
        <w:autoSpaceDN w:val="0"/>
        <w:adjustRightInd w:val="0"/>
        <w:ind w:firstLine="540"/>
        <w:jc w:val="both"/>
        <w:rPr>
          <w:szCs w:val="24"/>
        </w:rPr>
      </w:pPr>
      <w:r w:rsidRPr="00860811">
        <w:rPr>
          <w:szCs w:val="24"/>
        </w:rPr>
        <w:t xml:space="preserve"> - наименование медицинской организации, фактический адрес ее местонахождения и код по ОГРН;</w:t>
      </w:r>
    </w:p>
    <w:p w:rsidR="006E4F44" w:rsidRPr="00860811" w:rsidRDefault="006E4F44" w:rsidP="006E4F44">
      <w:pPr>
        <w:autoSpaceDE w:val="0"/>
        <w:autoSpaceDN w:val="0"/>
        <w:adjustRightInd w:val="0"/>
        <w:ind w:firstLine="540"/>
        <w:jc w:val="both"/>
        <w:rPr>
          <w:szCs w:val="24"/>
        </w:rPr>
      </w:pPr>
      <w:r w:rsidRPr="00860811">
        <w:rPr>
          <w:szCs w:val="24"/>
        </w:rPr>
        <w:t xml:space="preserve"> </w:t>
      </w:r>
      <w:proofErr w:type="gramStart"/>
      <w:r w:rsidRPr="00860811">
        <w:rPr>
          <w:szCs w:val="24"/>
        </w:rPr>
        <w:t>- фамилия, имя, отчество, дата рождения, пол, паспортные данные (серия, номер, кем выдан, дата выдачи), адрес регистрации по месту жительства (пребывания), телефон, номер страхового полиса ОМС лица, поступающего на работу (работника);</w:t>
      </w:r>
      <w:proofErr w:type="gramEnd"/>
    </w:p>
    <w:p w:rsidR="006E4F44" w:rsidRPr="00860811" w:rsidRDefault="006E4F44" w:rsidP="006E4F44">
      <w:pPr>
        <w:autoSpaceDE w:val="0"/>
        <w:autoSpaceDN w:val="0"/>
        <w:adjustRightInd w:val="0"/>
        <w:ind w:firstLine="540"/>
        <w:jc w:val="both"/>
        <w:rPr>
          <w:szCs w:val="24"/>
        </w:rPr>
      </w:pPr>
      <w:r w:rsidRPr="00860811">
        <w:rPr>
          <w:szCs w:val="24"/>
        </w:rPr>
        <w:t xml:space="preserve"> - наименование работодателя;</w:t>
      </w:r>
    </w:p>
    <w:p w:rsidR="006E4F44" w:rsidRPr="00860811" w:rsidRDefault="006E4F44" w:rsidP="006E4F44">
      <w:pPr>
        <w:autoSpaceDE w:val="0"/>
        <w:autoSpaceDN w:val="0"/>
        <w:adjustRightInd w:val="0"/>
        <w:ind w:firstLine="540"/>
        <w:jc w:val="both"/>
        <w:rPr>
          <w:szCs w:val="24"/>
        </w:rPr>
      </w:pPr>
      <w:r w:rsidRPr="00860811">
        <w:rPr>
          <w:szCs w:val="24"/>
        </w:rPr>
        <w:t xml:space="preserve"> - форма собственности и вид экономической деятельности работодателя по </w:t>
      </w:r>
      <w:hyperlink r:id="rId54" w:history="1">
        <w:r w:rsidRPr="00860811">
          <w:rPr>
            <w:szCs w:val="24"/>
          </w:rPr>
          <w:t>ОКВЭД</w:t>
        </w:r>
      </w:hyperlink>
      <w:r w:rsidRPr="00860811">
        <w:rPr>
          <w:szCs w:val="24"/>
        </w:rPr>
        <w:t>;</w:t>
      </w:r>
    </w:p>
    <w:p w:rsidR="006E4F44" w:rsidRPr="00860811" w:rsidRDefault="006E4F44" w:rsidP="006E4F44">
      <w:pPr>
        <w:autoSpaceDE w:val="0"/>
        <w:autoSpaceDN w:val="0"/>
        <w:adjustRightInd w:val="0"/>
        <w:ind w:firstLine="540"/>
        <w:jc w:val="both"/>
        <w:rPr>
          <w:szCs w:val="24"/>
        </w:rPr>
      </w:pPr>
      <w:r w:rsidRPr="00860811">
        <w:rPr>
          <w:szCs w:val="24"/>
        </w:rPr>
        <w:t xml:space="preserve"> - наименование структурного подразделения работодателя (при наличии), в котором будет занято лицо, поступающее на работу (занят работник), наименование должности (профессии) или вида работы;</w:t>
      </w:r>
    </w:p>
    <w:p w:rsidR="006E4F44" w:rsidRPr="00860811" w:rsidRDefault="006E4F44" w:rsidP="006E4F44">
      <w:pPr>
        <w:autoSpaceDE w:val="0"/>
        <w:autoSpaceDN w:val="0"/>
        <w:adjustRightInd w:val="0"/>
        <w:ind w:firstLine="540"/>
        <w:jc w:val="both"/>
        <w:rPr>
          <w:szCs w:val="24"/>
        </w:rPr>
      </w:pPr>
      <w:r w:rsidRPr="00860811">
        <w:rPr>
          <w:szCs w:val="24"/>
        </w:rPr>
        <w:t xml:space="preserve"> - наименование вредного производственного фактора и (или) вида работы (с указанием класса и подкласса условий труда) и стаж контакта с ними;</w:t>
      </w:r>
    </w:p>
    <w:p w:rsidR="006E4F44" w:rsidRPr="00860811" w:rsidRDefault="006E4F44" w:rsidP="006E4F44">
      <w:pPr>
        <w:autoSpaceDE w:val="0"/>
        <w:autoSpaceDN w:val="0"/>
        <w:adjustRightInd w:val="0"/>
        <w:ind w:firstLine="540"/>
        <w:jc w:val="both"/>
        <w:rPr>
          <w:szCs w:val="24"/>
        </w:rPr>
      </w:pPr>
      <w:r w:rsidRPr="00860811">
        <w:rPr>
          <w:szCs w:val="24"/>
        </w:rPr>
        <w:t xml:space="preserve"> - наименование медицинской организации, к которой прикреплен работник для постоянного наблюдения (наименование, фактический адрес местонахождения);</w:t>
      </w:r>
    </w:p>
    <w:p w:rsidR="006E4F44" w:rsidRPr="00860811" w:rsidRDefault="006E4F44" w:rsidP="006E4F44">
      <w:pPr>
        <w:autoSpaceDE w:val="0"/>
        <w:autoSpaceDN w:val="0"/>
        <w:adjustRightInd w:val="0"/>
        <w:ind w:firstLine="540"/>
        <w:jc w:val="both"/>
        <w:rPr>
          <w:szCs w:val="24"/>
        </w:rPr>
      </w:pPr>
      <w:r w:rsidRPr="00860811">
        <w:rPr>
          <w:szCs w:val="24"/>
        </w:rPr>
        <w:t xml:space="preserve"> - заключения врачей-специалистов, принимавших участие в проведении   периодического медицинского осмотра работника, результаты лабораторных и инструментальных исследований, заключение по результатам предварительного или периодического медицинского осмотра.</w:t>
      </w:r>
    </w:p>
    <w:p w:rsidR="006E4F44" w:rsidRPr="00860811" w:rsidRDefault="006E4F44" w:rsidP="006E4F44">
      <w:pPr>
        <w:autoSpaceDE w:val="0"/>
        <w:autoSpaceDN w:val="0"/>
        <w:adjustRightInd w:val="0"/>
        <w:ind w:firstLine="540"/>
        <w:jc w:val="both"/>
        <w:rPr>
          <w:szCs w:val="24"/>
        </w:rPr>
      </w:pPr>
      <w:r w:rsidRPr="00860811">
        <w:rPr>
          <w:szCs w:val="24"/>
        </w:rPr>
        <w:t xml:space="preserve">Каждому </w:t>
      </w:r>
      <w:hyperlink r:id="rId55" w:history="1">
        <w:r w:rsidRPr="00860811">
          <w:rPr>
            <w:szCs w:val="24"/>
          </w:rPr>
          <w:t>паспорту</w:t>
        </w:r>
      </w:hyperlink>
      <w:r w:rsidRPr="00860811">
        <w:rPr>
          <w:szCs w:val="24"/>
        </w:rPr>
        <w:t xml:space="preserve"> здоровья присваивается номер и указывается дата его заполнения.</w:t>
      </w:r>
    </w:p>
    <w:p w:rsidR="006E4F44" w:rsidRPr="00860811" w:rsidRDefault="006E4F44" w:rsidP="006E4F44">
      <w:pPr>
        <w:autoSpaceDE w:val="0"/>
        <w:autoSpaceDN w:val="0"/>
        <w:adjustRightInd w:val="0"/>
        <w:ind w:firstLine="540"/>
        <w:jc w:val="both"/>
        <w:rPr>
          <w:szCs w:val="24"/>
        </w:rPr>
      </w:pPr>
      <w:r w:rsidRPr="00860811">
        <w:rPr>
          <w:szCs w:val="24"/>
        </w:rPr>
        <w:t xml:space="preserve">В случае утери работником паспорта здоровья медицинская организация по заявлению работника выдает ему дубликат </w:t>
      </w:r>
      <w:hyperlink r:id="rId56" w:history="1">
        <w:r w:rsidRPr="00860811">
          <w:rPr>
            <w:szCs w:val="24"/>
          </w:rPr>
          <w:t>паспорта</w:t>
        </w:r>
      </w:hyperlink>
      <w:r w:rsidRPr="00860811">
        <w:rPr>
          <w:szCs w:val="24"/>
        </w:rPr>
        <w:t xml:space="preserve"> здоровья.</w:t>
      </w:r>
    </w:p>
    <w:p w:rsidR="006E4F44" w:rsidRPr="00860811" w:rsidRDefault="006E4F44" w:rsidP="006E4F44">
      <w:pPr>
        <w:autoSpaceDE w:val="0"/>
        <w:autoSpaceDN w:val="0"/>
        <w:adjustRightInd w:val="0"/>
        <w:ind w:firstLine="540"/>
        <w:jc w:val="both"/>
        <w:rPr>
          <w:szCs w:val="24"/>
        </w:rPr>
      </w:pPr>
    </w:p>
    <w:p w:rsidR="006E4F44" w:rsidRPr="00860811" w:rsidRDefault="006E4F44" w:rsidP="006E4F44">
      <w:pPr>
        <w:autoSpaceDE w:val="0"/>
        <w:autoSpaceDN w:val="0"/>
        <w:adjustRightInd w:val="0"/>
        <w:jc w:val="both"/>
        <w:rPr>
          <w:szCs w:val="24"/>
        </w:rPr>
      </w:pPr>
      <w:r w:rsidRPr="00860811">
        <w:rPr>
          <w:rFonts w:eastAsia="Calibri"/>
          <w:szCs w:val="24"/>
        </w:rPr>
        <w:t xml:space="preserve">10. </w:t>
      </w:r>
      <w:proofErr w:type="gramStart"/>
      <w:r w:rsidRPr="00860811">
        <w:rPr>
          <w:szCs w:val="24"/>
        </w:rPr>
        <w:t xml:space="preserve">В случае подозрения о наличии у работника профессионального заболевания при проведении периодического осмотра медицинская организация выдает работнику направление в центр </w:t>
      </w:r>
      <w:proofErr w:type="spellStart"/>
      <w:r w:rsidRPr="00860811">
        <w:rPr>
          <w:szCs w:val="24"/>
        </w:rPr>
        <w:t>профпатологии</w:t>
      </w:r>
      <w:proofErr w:type="spellEnd"/>
      <w:r w:rsidRPr="00860811">
        <w:rPr>
          <w:szCs w:val="24"/>
        </w:rPr>
        <w:t xml:space="preserve"> или специализированную медицинскую организацию, имеющую право на проведение экспертизы связи заболевания с профессией, а также оформляет и направляет в установленном </w:t>
      </w:r>
      <w:hyperlink r:id="rId57" w:history="1">
        <w:r w:rsidRPr="00860811">
          <w:rPr>
            <w:szCs w:val="24"/>
          </w:rPr>
          <w:t>порядке</w:t>
        </w:r>
      </w:hyperlink>
      <w:r w:rsidRPr="00860811">
        <w:rPr>
          <w:szCs w:val="24"/>
        </w:rPr>
        <w:t xml:space="preserve"> </w:t>
      </w:r>
      <w:hyperlink r:id="rId58" w:history="1">
        <w:r w:rsidRPr="00860811">
          <w:rPr>
            <w:szCs w:val="24"/>
          </w:rPr>
          <w:t>извещение</w:t>
        </w:r>
      </w:hyperlink>
      <w:r w:rsidRPr="00860811">
        <w:rPr>
          <w:szCs w:val="24"/>
        </w:rPr>
        <w:t xml:space="preserve"> об установлении предварительного диагноза профессионального заболевания в территориальный орган федеральных органов исполнительной власти, уполномоченных на осуществление государственного</w:t>
      </w:r>
      <w:proofErr w:type="gramEnd"/>
      <w:r w:rsidRPr="00860811">
        <w:rPr>
          <w:szCs w:val="24"/>
        </w:rPr>
        <w:t xml:space="preserve"> контроля и надзора в сфере обеспечения санитарно-эпидемиологического благополучия.</w:t>
      </w:r>
    </w:p>
    <w:p w:rsidR="006E4F44" w:rsidRPr="00860811" w:rsidRDefault="006E4F44" w:rsidP="006E4F44">
      <w:pPr>
        <w:jc w:val="center"/>
        <w:rPr>
          <w:rFonts w:eastAsia="Calibri"/>
          <w:szCs w:val="24"/>
        </w:rPr>
      </w:pPr>
      <w:r w:rsidRPr="00860811">
        <w:rPr>
          <w:rFonts w:eastAsia="Calibri"/>
          <w:szCs w:val="24"/>
        </w:rPr>
        <w:t>Требования, предъявляемые к услугам</w:t>
      </w:r>
    </w:p>
    <w:p w:rsidR="006E4F44" w:rsidRPr="00860811" w:rsidRDefault="006E4F44" w:rsidP="006E4F44">
      <w:pPr>
        <w:jc w:val="both"/>
        <w:rPr>
          <w:rFonts w:eastAsia="Calibri"/>
          <w:szCs w:val="24"/>
        </w:rPr>
      </w:pPr>
      <w:r w:rsidRPr="00860811">
        <w:rPr>
          <w:rFonts w:eastAsia="Calibri"/>
          <w:szCs w:val="24"/>
        </w:rPr>
        <w:t xml:space="preserve">1) Наличие  у медицинской организации лицензии на проведение  данного вида медицинских   услуг. </w:t>
      </w:r>
    </w:p>
    <w:p w:rsidR="006E4F44" w:rsidRPr="00860811" w:rsidRDefault="006E4F44" w:rsidP="006E4F44">
      <w:pPr>
        <w:jc w:val="both"/>
        <w:rPr>
          <w:rFonts w:eastAsia="Calibri"/>
          <w:szCs w:val="24"/>
        </w:rPr>
      </w:pPr>
    </w:p>
    <w:p w:rsidR="006E4F44" w:rsidRPr="00860811" w:rsidRDefault="006E4F44" w:rsidP="006E4F44">
      <w:pPr>
        <w:jc w:val="both"/>
        <w:rPr>
          <w:rFonts w:eastAsia="Calibri"/>
          <w:szCs w:val="24"/>
        </w:rPr>
      </w:pPr>
      <w:r w:rsidRPr="00860811">
        <w:rPr>
          <w:rFonts w:eastAsia="Calibri"/>
          <w:szCs w:val="24"/>
        </w:rPr>
        <w:t>2) Качественное  и в полном  объеме проведение обязательного периодического медицинского осмотра.</w:t>
      </w:r>
    </w:p>
    <w:p w:rsidR="006E4F44" w:rsidRPr="00860811" w:rsidRDefault="006E4F44" w:rsidP="006E4F44">
      <w:pPr>
        <w:jc w:val="both"/>
        <w:rPr>
          <w:rFonts w:eastAsia="Calibri"/>
          <w:szCs w:val="24"/>
        </w:rPr>
      </w:pPr>
    </w:p>
    <w:p w:rsidR="006E4F44" w:rsidRPr="00860811" w:rsidRDefault="006E4F44" w:rsidP="006E4F44">
      <w:pPr>
        <w:jc w:val="both"/>
        <w:rPr>
          <w:rFonts w:eastAsia="Calibri"/>
          <w:szCs w:val="24"/>
        </w:rPr>
      </w:pPr>
      <w:r w:rsidRPr="00860811">
        <w:rPr>
          <w:rFonts w:eastAsia="Calibri"/>
          <w:szCs w:val="24"/>
        </w:rPr>
        <w:t>3) Предоставление полной и достоверной информации о результатах, полученных во время проведения медицинского осмотра.</w:t>
      </w:r>
    </w:p>
    <w:p w:rsidR="006E4F44" w:rsidRPr="00860811" w:rsidRDefault="006E4F44" w:rsidP="006E4F44">
      <w:pPr>
        <w:jc w:val="both"/>
        <w:rPr>
          <w:rFonts w:eastAsia="Calibri"/>
          <w:szCs w:val="24"/>
        </w:rPr>
      </w:pPr>
    </w:p>
    <w:p w:rsidR="006E4F44" w:rsidRPr="00860811" w:rsidRDefault="006E4F44" w:rsidP="006E4F44">
      <w:pPr>
        <w:jc w:val="both"/>
        <w:rPr>
          <w:rFonts w:eastAsia="Calibri"/>
          <w:szCs w:val="24"/>
        </w:rPr>
      </w:pPr>
      <w:r w:rsidRPr="00860811">
        <w:rPr>
          <w:rFonts w:eastAsia="Calibri"/>
          <w:szCs w:val="24"/>
        </w:rPr>
        <w:t>4) Сохранение конфиденциальности информации, полученной в ходе проведения медицинского осмотра.</w:t>
      </w:r>
    </w:p>
    <w:p w:rsidR="006E4F44" w:rsidRPr="00860811" w:rsidRDefault="006E4F44" w:rsidP="006E4F44">
      <w:pPr>
        <w:autoSpaceDE w:val="0"/>
        <w:autoSpaceDN w:val="0"/>
        <w:adjustRightInd w:val="0"/>
        <w:jc w:val="both"/>
        <w:rPr>
          <w:szCs w:val="24"/>
        </w:rPr>
      </w:pPr>
    </w:p>
    <w:p w:rsidR="006E4F44" w:rsidRPr="00860811" w:rsidRDefault="006E4F44" w:rsidP="006E4F44">
      <w:pPr>
        <w:autoSpaceDE w:val="0"/>
        <w:autoSpaceDN w:val="0"/>
        <w:adjustRightInd w:val="0"/>
        <w:jc w:val="both"/>
        <w:rPr>
          <w:szCs w:val="24"/>
        </w:rPr>
      </w:pPr>
      <w:r w:rsidRPr="00860811">
        <w:rPr>
          <w:szCs w:val="24"/>
        </w:rPr>
        <w:t>5) Периодический осмотр является завершенным в случае осмотра работника всеми врачами-специалистами, а также выполнения полного объема лабораторных и функциональных исследований.</w:t>
      </w:r>
    </w:p>
    <w:p w:rsidR="006E4F44" w:rsidRPr="00860811" w:rsidRDefault="006E4F44" w:rsidP="006E4F44">
      <w:pPr>
        <w:autoSpaceDE w:val="0"/>
        <w:autoSpaceDN w:val="0"/>
        <w:adjustRightInd w:val="0"/>
        <w:jc w:val="both"/>
        <w:rPr>
          <w:szCs w:val="24"/>
        </w:rPr>
      </w:pPr>
    </w:p>
    <w:p w:rsidR="00C505FF" w:rsidRPr="00860811" w:rsidRDefault="00C505FF" w:rsidP="006E4F44">
      <w:pPr>
        <w:autoSpaceDE w:val="0"/>
        <w:autoSpaceDN w:val="0"/>
        <w:adjustRightInd w:val="0"/>
        <w:jc w:val="both"/>
        <w:rPr>
          <w:szCs w:val="24"/>
        </w:rPr>
      </w:pPr>
    </w:p>
    <w:p w:rsidR="00C505FF" w:rsidRDefault="00C505FF" w:rsidP="006E4F44">
      <w:pPr>
        <w:autoSpaceDE w:val="0"/>
        <w:autoSpaceDN w:val="0"/>
        <w:adjustRightInd w:val="0"/>
        <w:jc w:val="both"/>
        <w:rPr>
          <w:sz w:val="22"/>
          <w:szCs w:val="22"/>
        </w:rPr>
      </w:pPr>
    </w:p>
    <w:p w:rsidR="00C505FF" w:rsidRDefault="00C505FF" w:rsidP="006E4F44">
      <w:pPr>
        <w:autoSpaceDE w:val="0"/>
        <w:autoSpaceDN w:val="0"/>
        <w:adjustRightInd w:val="0"/>
        <w:jc w:val="both"/>
        <w:rPr>
          <w:sz w:val="22"/>
          <w:szCs w:val="22"/>
        </w:rPr>
      </w:pPr>
    </w:p>
    <w:p w:rsidR="00C505FF" w:rsidRDefault="00C505FF"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C505FF" w:rsidRDefault="00C505FF" w:rsidP="006E4F44">
      <w:pPr>
        <w:autoSpaceDE w:val="0"/>
        <w:autoSpaceDN w:val="0"/>
        <w:adjustRightInd w:val="0"/>
        <w:jc w:val="both"/>
        <w:rPr>
          <w:sz w:val="22"/>
          <w:szCs w:val="22"/>
        </w:rPr>
      </w:pPr>
    </w:p>
    <w:p w:rsidR="00730931" w:rsidRDefault="00730931" w:rsidP="006E4F44">
      <w:pPr>
        <w:autoSpaceDE w:val="0"/>
        <w:autoSpaceDN w:val="0"/>
        <w:adjustRightInd w:val="0"/>
        <w:jc w:val="both"/>
        <w:rPr>
          <w:sz w:val="22"/>
          <w:szCs w:val="22"/>
        </w:rPr>
      </w:pPr>
    </w:p>
    <w:p w:rsidR="00C505FF" w:rsidRDefault="00C505FF" w:rsidP="006E4F44">
      <w:pPr>
        <w:autoSpaceDE w:val="0"/>
        <w:autoSpaceDN w:val="0"/>
        <w:adjustRightInd w:val="0"/>
        <w:jc w:val="both"/>
        <w:rPr>
          <w:sz w:val="22"/>
          <w:szCs w:val="22"/>
        </w:rPr>
      </w:pPr>
    </w:p>
    <w:p w:rsidR="00C505FF" w:rsidRPr="006E4F44" w:rsidRDefault="00C505FF" w:rsidP="006E4F44">
      <w:pPr>
        <w:autoSpaceDE w:val="0"/>
        <w:autoSpaceDN w:val="0"/>
        <w:adjustRightInd w:val="0"/>
        <w:jc w:val="both"/>
        <w:rPr>
          <w:sz w:val="22"/>
          <w:szCs w:val="22"/>
        </w:rPr>
      </w:pPr>
    </w:p>
    <w:p w:rsidR="00C86655" w:rsidRDefault="006E4F44" w:rsidP="000F21D5">
      <w:pPr>
        <w:autoSpaceDE w:val="0"/>
        <w:autoSpaceDN w:val="0"/>
        <w:adjustRightInd w:val="0"/>
        <w:jc w:val="right"/>
      </w:pPr>
      <w:r w:rsidRPr="006E4F44">
        <w:rPr>
          <w:sz w:val="22"/>
          <w:szCs w:val="22"/>
        </w:rPr>
        <w:lastRenderedPageBreak/>
        <w:t xml:space="preserve"> </w:t>
      </w:r>
      <w:r w:rsidR="00183A0A" w:rsidRPr="00D92F2A">
        <w:t>Таблица 1</w:t>
      </w:r>
    </w:p>
    <w:p w:rsidR="00D628AC" w:rsidRPr="00D92F2A" w:rsidRDefault="00D628AC" w:rsidP="00D628AC">
      <w:pPr>
        <w:jc w:val="center"/>
      </w:pPr>
      <w:r>
        <w:rPr>
          <w:rFonts w:eastAsia="Calibri"/>
          <w:szCs w:val="24"/>
        </w:rPr>
        <w:t>Количество сотрудников для прохождения периодических медицинских осмотров</w:t>
      </w:r>
    </w:p>
    <w:p w:rsidR="00CB7F71" w:rsidRDefault="00CB7F71" w:rsidP="000F21D5">
      <w:pPr>
        <w:rPr>
          <w:highlight w:val="yellow"/>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9"/>
        <w:gridCol w:w="992"/>
        <w:gridCol w:w="1701"/>
        <w:gridCol w:w="1985"/>
        <w:gridCol w:w="1701"/>
      </w:tblGrid>
      <w:tr w:rsidR="00730931" w:rsidRPr="00EE789E" w:rsidTr="00730931">
        <w:trPr>
          <w:cantSplit/>
          <w:trHeight w:val="300"/>
        </w:trPr>
        <w:tc>
          <w:tcPr>
            <w:tcW w:w="709" w:type="dxa"/>
            <w:vAlign w:val="center"/>
          </w:tcPr>
          <w:p w:rsidR="00730931" w:rsidRPr="00EE789E" w:rsidRDefault="00730931" w:rsidP="00730931">
            <w:pPr>
              <w:jc w:val="center"/>
              <w:rPr>
                <w:sz w:val="22"/>
                <w:szCs w:val="22"/>
              </w:rPr>
            </w:pPr>
            <w:r w:rsidRPr="00EE789E">
              <w:rPr>
                <w:sz w:val="22"/>
                <w:szCs w:val="22"/>
              </w:rPr>
              <w:t>№</w:t>
            </w:r>
          </w:p>
          <w:p w:rsidR="00730931" w:rsidRPr="00EE789E" w:rsidRDefault="00730931" w:rsidP="00730931">
            <w:pPr>
              <w:jc w:val="center"/>
              <w:rPr>
                <w:sz w:val="22"/>
                <w:szCs w:val="22"/>
              </w:rPr>
            </w:pPr>
            <w:proofErr w:type="gramStart"/>
            <w:r w:rsidRPr="00EE789E">
              <w:rPr>
                <w:sz w:val="22"/>
                <w:szCs w:val="22"/>
              </w:rPr>
              <w:t>п</w:t>
            </w:r>
            <w:proofErr w:type="gramEnd"/>
            <w:r w:rsidRPr="00EE789E">
              <w:rPr>
                <w:sz w:val="22"/>
                <w:szCs w:val="22"/>
              </w:rPr>
              <w:t>/п</w:t>
            </w:r>
          </w:p>
        </w:tc>
        <w:tc>
          <w:tcPr>
            <w:tcW w:w="3119" w:type="dxa"/>
            <w:vAlign w:val="center"/>
          </w:tcPr>
          <w:p w:rsidR="00730931" w:rsidRPr="00EE789E" w:rsidRDefault="00730931" w:rsidP="00730931">
            <w:pPr>
              <w:jc w:val="center"/>
              <w:rPr>
                <w:sz w:val="22"/>
                <w:szCs w:val="22"/>
              </w:rPr>
            </w:pPr>
            <w:r w:rsidRPr="00EE789E">
              <w:rPr>
                <w:sz w:val="22"/>
                <w:szCs w:val="22"/>
              </w:rPr>
              <w:t>Наименование</w:t>
            </w:r>
          </w:p>
        </w:tc>
        <w:tc>
          <w:tcPr>
            <w:tcW w:w="992" w:type="dxa"/>
            <w:vAlign w:val="center"/>
          </w:tcPr>
          <w:p w:rsidR="00730931" w:rsidRPr="00EE789E" w:rsidRDefault="00730931" w:rsidP="00730931">
            <w:pPr>
              <w:jc w:val="center"/>
              <w:rPr>
                <w:sz w:val="22"/>
                <w:szCs w:val="22"/>
              </w:rPr>
            </w:pPr>
            <w:r w:rsidRPr="00EE789E">
              <w:rPr>
                <w:sz w:val="22"/>
                <w:szCs w:val="22"/>
              </w:rPr>
              <w:t>Всего работников</w:t>
            </w:r>
          </w:p>
        </w:tc>
        <w:tc>
          <w:tcPr>
            <w:tcW w:w="1701" w:type="dxa"/>
            <w:vAlign w:val="center"/>
          </w:tcPr>
          <w:p w:rsidR="00730931" w:rsidRPr="00EE789E" w:rsidRDefault="00730931" w:rsidP="00730931">
            <w:pPr>
              <w:jc w:val="center"/>
              <w:rPr>
                <w:sz w:val="22"/>
                <w:szCs w:val="22"/>
              </w:rPr>
            </w:pPr>
            <w:r w:rsidRPr="00EE789E">
              <w:rPr>
                <w:sz w:val="22"/>
                <w:szCs w:val="22"/>
              </w:rPr>
              <w:t>Мужчины</w:t>
            </w:r>
          </w:p>
        </w:tc>
        <w:tc>
          <w:tcPr>
            <w:tcW w:w="1985" w:type="dxa"/>
            <w:vAlign w:val="center"/>
          </w:tcPr>
          <w:p w:rsidR="00730931" w:rsidRPr="00EE789E" w:rsidRDefault="00730931" w:rsidP="00730931">
            <w:pPr>
              <w:jc w:val="center"/>
              <w:rPr>
                <w:sz w:val="22"/>
                <w:szCs w:val="22"/>
              </w:rPr>
            </w:pPr>
            <w:r w:rsidRPr="00EE789E">
              <w:rPr>
                <w:sz w:val="22"/>
                <w:szCs w:val="22"/>
              </w:rPr>
              <w:t>Женщины (без прохождения маммографии)</w:t>
            </w:r>
          </w:p>
        </w:tc>
        <w:tc>
          <w:tcPr>
            <w:tcW w:w="1701" w:type="dxa"/>
            <w:vAlign w:val="center"/>
          </w:tcPr>
          <w:p w:rsidR="00730931" w:rsidRPr="00EE789E" w:rsidRDefault="00730931" w:rsidP="00730931">
            <w:pPr>
              <w:jc w:val="center"/>
              <w:rPr>
                <w:sz w:val="22"/>
                <w:szCs w:val="22"/>
              </w:rPr>
            </w:pPr>
            <w:r w:rsidRPr="00EE789E">
              <w:rPr>
                <w:sz w:val="22"/>
                <w:szCs w:val="22"/>
              </w:rPr>
              <w:t>Женщины (с прохождением маммографии)</w:t>
            </w:r>
          </w:p>
        </w:tc>
      </w:tr>
      <w:tr w:rsidR="00730931" w:rsidRPr="00EE789E" w:rsidTr="00730931">
        <w:trPr>
          <w:cantSplit/>
          <w:trHeight w:val="300"/>
        </w:trPr>
        <w:tc>
          <w:tcPr>
            <w:tcW w:w="709" w:type="dxa"/>
            <w:vAlign w:val="center"/>
          </w:tcPr>
          <w:p w:rsidR="00730931" w:rsidRPr="00EE789E" w:rsidRDefault="00730931" w:rsidP="00730931">
            <w:pPr>
              <w:numPr>
                <w:ilvl w:val="0"/>
                <w:numId w:val="37"/>
              </w:numPr>
              <w:tabs>
                <w:tab w:val="num" w:pos="360"/>
              </w:tabs>
              <w:ind w:left="360"/>
              <w:jc w:val="center"/>
              <w:rPr>
                <w:sz w:val="22"/>
                <w:szCs w:val="22"/>
              </w:rPr>
            </w:pPr>
          </w:p>
        </w:tc>
        <w:tc>
          <w:tcPr>
            <w:tcW w:w="3119" w:type="dxa"/>
            <w:vAlign w:val="center"/>
          </w:tcPr>
          <w:p w:rsidR="00730931" w:rsidRPr="00EE789E" w:rsidRDefault="00730931" w:rsidP="00730931">
            <w:pPr>
              <w:jc w:val="both"/>
              <w:rPr>
                <w:sz w:val="22"/>
                <w:szCs w:val="22"/>
              </w:rPr>
            </w:pPr>
            <w:r w:rsidRPr="00EE789E">
              <w:rPr>
                <w:sz w:val="22"/>
                <w:szCs w:val="22"/>
              </w:rPr>
              <w:t>муниципальное бюджетное образовательное учреждение средняя общеобразовательная школа № 11</w:t>
            </w:r>
          </w:p>
        </w:tc>
        <w:tc>
          <w:tcPr>
            <w:tcW w:w="992" w:type="dxa"/>
            <w:vAlign w:val="center"/>
          </w:tcPr>
          <w:p w:rsidR="00730931" w:rsidRPr="00EE789E" w:rsidRDefault="00730931" w:rsidP="00730931">
            <w:pPr>
              <w:jc w:val="center"/>
              <w:rPr>
                <w:sz w:val="22"/>
                <w:szCs w:val="22"/>
              </w:rPr>
            </w:pPr>
            <w:r w:rsidRPr="00EE789E">
              <w:rPr>
                <w:sz w:val="22"/>
                <w:szCs w:val="22"/>
              </w:rPr>
              <w:t>30</w:t>
            </w:r>
          </w:p>
        </w:tc>
        <w:tc>
          <w:tcPr>
            <w:tcW w:w="1701" w:type="dxa"/>
            <w:vAlign w:val="center"/>
          </w:tcPr>
          <w:p w:rsidR="00730931" w:rsidRPr="00EE789E" w:rsidRDefault="00730931" w:rsidP="00730931">
            <w:pPr>
              <w:keepNext/>
              <w:jc w:val="center"/>
              <w:outlineLvl w:val="0"/>
              <w:rPr>
                <w:sz w:val="22"/>
                <w:szCs w:val="22"/>
              </w:rPr>
            </w:pPr>
            <w:r w:rsidRPr="00EE789E">
              <w:rPr>
                <w:sz w:val="22"/>
                <w:szCs w:val="22"/>
              </w:rPr>
              <w:t>3</w:t>
            </w:r>
          </w:p>
        </w:tc>
        <w:tc>
          <w:tcPr>
            <w:tcW w:w="1985" w:type="dxa"/>
            <w:vAlign w:val="center"/>
          </w:tcPr>
          <w:p w:rsidR="00730931" w:rsidRPr="00EE789E" w:rsidRDefault="00730931" w:rsidP="00730931">
            <w:pPr>
              <w:keepNext/>
              <w:jc w:val="center"/>
              <w:outlineLvl w:val="0"/>
              <w:rPr>
                <w:sz w:val="22"/>
                <w:szCs w:val="22"/>
              </w:rPr>
            </w:pPr>
            <w:r w:rsidRPr="00EE789E">
              <w:rPr>
                <w:sz w:val="22"/>
                <w:szCs w:val="22"/>
              </w:rPr>
              <w:t>6</w:t>
            </w:r>
          </w:p>
        </w:tc>
        <w:tc>
          <w:tcPr>
            <w:tcW w:w="1701" w:type="dxa"/>
            <w:vAlign w:val="center"/>
          </w:tcPr>
          <w:p w:rsidR="00730931" w:rsidRPr="00EE789E" w:rsidRDefault="00730931" w:rsidP="00730931">
            <w:pPr>
              <w:keepNext/>
              <w:jc w:val="center"/>
              <w:outlineLvl w:val="0"/>
              <w:rPr>
                <w:sz w:val="22"/>
                <w:szCs w:val="22"/>
              </w:rPr>
            </w:pPr>
            <w:r w:rsidRPr="00EE789E">
              <w:rPr>
                <w:sz w:val="22"/>
                <w:szCs w:val="22"/>
              </w:rPr>
              <w:t>21</w:t>
            </w:r>
          </w:p>
        </w:tc>
      </w:tr>
      <w:tr w:rsidR="00730931" w:rsidRPr="00EE789E" w:rsidTr="00730931">
        <w:trPr>
          <w:cantSplit/>
          <w:trHeight w:val="300"/>
        </w:trPr>
        <w:tc>
          <w:tcPr>
            <w:tcW w:w="709" w:type="dxa"/>
            <w:vAlign w:val="center"/>
          </w:tcPr>
          <w:p w:rsidR="00730931" w:rsidRPr="00EE789E" w:rsidRDefault="00730931" w:rsidP="00730931">
            <w:pPr>
              <w:numPr>
                <w:ilvl w:val="0"/>
                <w:numId w:val="37"/>
              </w:numPr>
              <w:tabs>
                <w:tab w:val="num" w:pos="360"/>
              </w:tabs>
              <w:ind w:left="360"/>
              <w:jc w:val="center"/>
              <w:rPr>
                <w:sz w:val="22"/>
                <w:szCs w:val="22"/>
              </w:rPr>
            </w:pPr>
          </w:p>
        </w:tc>
        <w:tc>
          <w:tcPr>
            <w:tcW w:w="3119" w:type="dxa"/>
            <w:vAlign w:val="center"/>
          </w:tcPr>
          <w:p w:rsidR="00730931" w:rsidRPr="00EE789E" w:rsidRDefault="00730931" w:rsidP="00730931">
            <w:pPr>
              <w:jc w:val="both"/>
              <w:rPr>
                <w:sz w:val="22"/>
                <w:szCs w:val="22"/>
              </w:rPr>
            </w:pPr>
            <w:r w:rsidRPr="00EE789E">
              <w:rPr>
                <w:sz w:val="22"/>
                <w:szCs w:val="22"/>
              </w:rPr>
              <w:t>муниципальное бюджетное образовательное учреждение общеобразовательный лицей № 22</w:t>
            </w:r>
          </w:p>
        </w:tc>
        <w:tc>
          <w:tcPr>
            <w:tcW w:w="992" w:type="dxa"/>
            <w:vAlign w:val="center"/>
          </w:tcPr>
          <w:p w:rsidR="00730931" w:rsidRPr="00EE789E" w:rsidRDefault="00730931" w:rsidP="00730931">
            <w:pPr>
              <w:keepNext/>
              <w:jc w:val="center"/>
              <w:outlineLvl w:val="0"/>
              <w:rPr>
                <w:sz w:val="22"/>
                <w:szCs w:val="22"/>
              </w:rPr>
            </w:pPr>
            <w:r w:rsidRPr="00EE789E">
              <w:rPr>
                <w:sz w:val="22"/>
                <w:szCs w:val="22"/>
              </w:rPr>
              <w:t>121</w:t>
            </w:r>
          </w:p>
        </w:tc>
        <w:tc>
          <w:tcPr>
            <w:tcW w:w="1701" w:type="dxa"/>
            <w:vAlign w:val="center"/>
          </w:tcPr>
          <w:p w:rsidR="00730931" w:rsidRPr="00EE789E" w:rsidRDefault="00730931" w:rsidP="00730931">
            <w:pPr>
              <w:keepNext/>
              <w:jc w:val="center"/>
              <w:outlineLvl w:val="0"/>
              <w:rPr>
                <w:sz w:val="22"/>
                <w:szCs w:val="22"/>
              </w:rPr>
            </w:pPr>
            <w:r w:rsidRPr="00EE789E">
              <w:rPr>
                <w:sz w:val="22"/>
                <w:szCs w:val="22"/>
              </w:rPr>
              <w:t>7</w:t>
            </w:r>
          </w:p>
        </w:tc>
        <w:tc>
          <w:tcPr>
            <w:tcW w:w="1985" w:type="dxa"/>
            <w:vAlign w:val="center"/>
          </w:tcPr>
          <w:p w:rsidR="00730931" w:rsidRPr="00EE789E" w:rsidRDefault="00730931" w:rsidP="00730931">
            <w:pPr>
              <w:keepNext/>
              <w:jc w:val="center"/>
              <w:outlineLvl w:val="0"/>
              <w:rPr>
                <w:sz w:val="22"/>
                <w:szCs w:val="22"/>
              </w:rPr>
            </w:pPr>
            <w:r w:rsidRPr="00EE789E">
              <w:rPr>
                <w:sz w:val="22"/>
                <w:szCs w:val="22"/>
              </w:rPr>
              <w:t>19</w:t>
            </w:r>
          </w:p>
        </w:tc>
        <w:tc>
          <w:tcPr>
            <w:tcW w:w="1701" w:type="dxa"/>
            <w:vAlign w:val="center"/>
          </w:tcPr>
          <w:p w:rsidR="00730931" w:rsidRPr="00EE789E" w:rsidRDefault="00730931" w:rsidP="00730931">
            <w:pPr>
              <w:keepNext/>
              <w:jc w:val="center"/>
              <w:outlineLvl w:val="0"/>
              <w:rPr>
                <w:sz w:val="22"/>
                <w:szCs w:val="22"/>
              </w:rPr>
            </w:pPr>
            <w:r w:rsidRPr="00EE789E">
              <w:rPr>
                <w:sz w:val="22"/>
                <w:szCs w:val="22"/>
              </w:rPr>
              <w:t>95</w:t>
            </w:r>
          </w:p>
        </w:tc>
      </w:tr>
      <w:tr w:rsidR="00730931" w:rsidRPr="00EE789E" w:rsidTr="00730931">
        <w:trPr>
          <w:cantSplit/>
          <w:trHeight w:val="670"/>
        </w:trPr>
        <w:tc>
          <w:tcPr>
            <w:tcW w:w="709" w:type="dxa"/>
            <w:vAlign w:val="center"/>
          </w:tcPr>
          <w:p w:rsidR="00730931" w:rsidRPr="00EE789E" w:rsidRDefault="00730931" w:rsidP="00730931">
            <w:pPr>
              <w:numPr>
                <w:ilvl w:val="0"/>
                <w:numId w:val="37"/>
              </w:numPr>
              <w:tabs>
                <w:tab w:val="num" w:pos="360"/>
              </w:tabs>
              <w:ind w:left="360"/>
              <w:jc w:val="center"/>
              <w:rPr>
                <w:sz w:val="22"/>
                <w:szCs w:val="22"/>
              </w:rPr>
            </w:pPr>
          </w:p>
        </w:tc>
        <w:tc>
          <w:tcPr>
            <w:tcW w:w="3119" w:type="dxa"/>
            <w:vAlign w:val="center"/>
          </w:tcPr>
          <w:p w:rsidR="00730931" w:rsidRPr="00EE789E" w:rsidRDefault="00730931" w:rsidP="00730931">
            <w:pPr>
              <w:jc w:val="both"/>
              <w:rPr>
                <w:sz w:val="22"/>
                <w:szCs w:val="22"/>
              </w:rPr>
            </w:pPr>
            <w:r w:rsidRPr="00EE789E">
              <w:rPr>
                <w:sz w:val="22"/>
                <w:szCs w:val="22"/>
              </w:rPr>
              <w:t>муниципальное бюджетное образовательное учреждение общеобразовательная гимназия № 23</w:t>
            </w:r>
          </w:p>
        </w:tc>
        <w:tc>
          <w:tcPr>
            <w:tcW w:w="992" w:type="dxa"/>
            <w:vAlign w:val="center"/>
          </w:tcPr>
          <w:p w:rsidR="00730931" w:rsidRPr="00EE789E" w:rsidRDefault="00730931" w:rsidP="00730931">
            <w:pPr>
              <w:jc w:val="center"/>
              <w:rPr>
                <w:sz w:val="22"/>
                <w:szCs w:val="22"/>
              </w:rPr>
            </w:pPr>
            <w:r w:rsidRPr="00EE789E">
              <w:rPr>
                <w:sz w:val="22"/>
                <w:szCs w:val="22"/>
              </w:rPr>
              <w:t>63</w:t>
            </w:r>
          </w:p>
        </w:tc>
        <w:tc>
          <w:tcPr>
            <w:tcW w:w="1701" w:type="dxa"/>
            <w:vAlign w:val="center"/>
          </w:tcPr>
          <w:p w:rsidR="00730931" w:rsidRPr="00EE789E" w:rsidRDefault="00730931" w:rsidP="00730931">
            <w:pPr>
              <w:keepNext/>
              <w:jc w:val="center"/>
              <w:outlineLvl w:val="0"/>
              <w:rPr>
                <w:sz w:val="22"/>
                <w:szCs w:val="22"/>
              </w:rPr>
            </w:pPr>
            <w:r w:rsidRPr="00EE789E">
              <w:rPr>
                <w:sz w:val="22"/>
                <w:szCs w:val="22"/>
              </w:rPr>
              <w:t>3</w:t>
            </w:r>
          </w:p>
        </w:tc>
        <w:tc>
          <w:tcPr>
            <w:tcW w:w="1985" w:type="dxa"/>
            <w:vAlign w:val="center"/>
          </w:tcPr>
          <w:p w:rsidR="00730931" w:rsidRPr="00EE789E" w:rsidRDefault="00730931" w:rsidP="00730931">
            <w:pPr>
              <w:keepNext/>
              <w:jc w:val="center"/>
              <w:outlineLvl w:val="0"/>
              <w:rPr>
                <w:sz w:val="22"/>
                <w:szCs w:val="22"/>
              </w:rPr>
            </w:pPr>
            <w:r w:rsidRPr="00EE789E">
              <w:rPr>
                <w:sz w:val="22"/>
                <w:szCs w:val="22"/>
              </w:rPr>
              <w:t>10</w:t>
            </w:r>
          </w:p>
        </w:tc>
        <w:tc>
          <w:tcPr>
            <w:tcW w:w="1701" w:type="dxa"/>
            <w:vAlign w:val="center"/>
          </w:tcPr>
          <w:p w:rsidR="00730931" w:rsidRPr="00EE789E" w:rsidRDefault="00730931" w:rsidP="00730931">
            <w:pPr>
              <w:keepNext/>
              <w:jc w:val="center"/>
              <w:outlineLvl w:val="0"/>
              <w:rPr>
                <w:sz w:val="22"/>
                <w:szCs w:val="22"/>
              </w:rPr>
            </w:pPr>
            <w:r w:rsidRPr="00EE789E">
              <w:rPr>
                <w:sz w:val="22"/>
                <w:szCs w:val="22"/>
              </w:rPr>
              <w:t>50</w:t>
            </w:r>
          </w:p>
        </w:tc>
      </w:tr>
      <w:tr w:rsidR="00730931" w:rsidRPr="00EE789E" w:rsidTr="00730931">
        <w:trPr>
          <w:cantSplit/>
          <w:trHeight w:val="670"/>
        </w:trPr>
        <w:tc>
          <w:tcPr>
            <w:tcW w:w="709" w:type="dxa"/>
            <w:vAlign w:val="center"/>
          </w:tcPr>
          <w:p w:rsidR="00730931" w:rsidRPr="00EE789E" w:rsidRDefault="00730931" w:rsidP="00730931">
            <w:pPr>
              <w:numPr>
                <w:ilvl w:val="0"/>
                <w:numId w:val="37"/>
              </w:numPr>
              <w:tabs>
                <w:tab w:val="num" w:pos="360"/>
              </w:tabs>
              <w:ind w:left="360"/>
              <w:jc w:val="center"/>
              <w:rPr>
                <w:sz w:val="22"/>
                <w:szCs w:val="22"/>
              </w:rPr>
            </w:pPr>
          </w:p>
        </w:tc>
        <w:tc>
          <w:tcPr>
            <w:tcW w:w="3119" w:type="dxa"/>
            <w:vAlign w:val="center"/>
          </w:tcPr>
          <w:p w:rsidR="00730931" w:rsidRPr="00EE789E" w:rsidRDefault="00730931" w:rsidP="00730931">
            <w:pPr>
              <w:jc w:val="both"/>
              <w:rPr>
                <w:sz w:val="22"/>
                <w:szCs w:val="22"/>
              </w:rPr>
            </w:pPr>
            <w:r w:rsidRPr="00EE789E">
              <w:rPr>
                <w:sz w:val="22"/>
                <w:szCs w:val="22"/>
              </w:rPr>
              <w:t>муниципальное бюджетное образовательное учреждение основная общеобразовательная школа № 25</w:t>
            </w:r>
          </w:p>
        </w:tc>
        <w:tc>
          <w:tcPr>
            <w:tcW w:w="992" w:type="dxa"/>
            <w:vAlign w:val="center"/>
          </w:tcPr>
          <w:p w:rsidR="00730931" w:rsidRPr="00EE789E" w:rsidRDefault="00730931" w:rsidP="00730931">
            <w:pPr>
              <w:jc w:val="center"/>
              <w:rPr>
                <w:sz w:val="22"/>
                <w:szCs w:val="22"/>
              </w:rPr>
            </w:pPr>
            <w:r w:rsidRPr="00EE789E">
              <w:rPr>
                <w:sz w:val="22"/>
                <w:szCs w:val="22"/>
              </w:rPr>
              <w:t>20</w:t>
            </w:r>
          </w:p>
        </w:tc>
        <w:tc>
          <w:tcPr>
            <w:tcW w:w="1701" w:type="dxa"/>
            <w:vAlign w:val="center"/>
          </w:tcPr>
          <w:p w:rsidR="00730931" w:rsidRPr="00EE789E" w:rsidRDefault="00730931" w:rsidP="00730931">
            <w:pPr>
              <w:keepNext/>
              <w:jc w:val="center"/>
              <w:outlineLvl w:val="0"/>
              <w:rPr>
                <w:sz w:val="22"/>
                <w:szCs w:val="22"/>
              </w:rPr>
            </w:pPr>
            <w:r w:rsidRPr="00EE789E">
              <w:rPr>
                <w:sz w:val="22"/>
                <w:szCs w:val="22"/>
              </w:rPr>
              <w:t>3</w:t>
            </w:r>
          </w:p>
        </w:tc>
        <w:tc>
          <w:tcPr>
            <w:tcW w:w="1985" w:type="dxa"/>
            <w:vAlign w:val="center"/>
          </w:tcPr>
          <w:p w:rsidR="00730931" w:rsidRPr="00EE789E" w:rsidRDefault="00730931" w:rsidP="00730931">
            <w:pPr>
              <w:keepNext/>
              <w:jc w:val="center"/>
              <w:outlineLvl w:val="0"/>
              <w:rPr>
                <w:sz w:val="22"/>
                <w:szCs w:val="22"/>
              </w:rPr>
            </w:pPr>
            <w:r w:rsidRPr="00EE789E">
              <w:rPr>
                <w:sz w:val="22"/>
                <w:szCs w:val="22"/>
              </w:rPr>
              <w:t>6</w:t>
            </w:r>
          </w:p>
        </w:tc>
        <w:tc>
          <w:tcPr>
            <w:tcW w:w="1701" w:type="dxa"/>
            <w:vAlign w:val="center"/>
          </w:tcPr>
          <w:p w:rsidR="00730931" w:rsidRPr="00EE789E" w:rsidRDefault="00730931" w:rsidP="00730931">
            <w:pPr>
              <w:keepNext/>
              <w:jc w:val="center"/>
              <w:outlineLvl w:val="0"/>
              <w:rPr>
                <w:sz w:val="22"/>
                <w:szCs w:val="22"/>
              </w:rPr>
            </w:pPr>
            <w:r w:rsidRPr="00EE789E">
              <w:rPr>
                <w:sz w:val="22"/>
                <w:szCs w:val="22"/>
              </w:rPr>
              <w:t>11</w:t>
            </w:r>
          </w:p>
        </w:tc>
      </w:tr>
      <w:tr w:rsidR="00730931" w:rsidRPr="00EE789E" w:rsidTr="00730931">
        <w:trPr>
          <w:cantSplit/>
          <w:trHeight w:val="670"/>
        </w:trPr>
        <w:tc>
          <w:tcPr>
            <w:tcW w:w="709" w:type="dxa"/>
            <w:vAlign w:val="center"/>
          </w:tcPr>
          <w:p w:rsidR="00730931" w:rsidRPr="00EE789E" w:rsidRDefault="00730931" w:rsidP="00730931">
            <w:pPr>
              <w:numPr>
                <w:ilvl w:val="0"/>
                <w:numId w:val="37"/>
              </w:numPr>
              <w:tabs>
                <w:tab w:val="num" w:pos="360"/>
              </w:tabs>
              <w:ind w:left="360"/>
              <w:jc w:val="center"/>
              <w:rPr>
                <w:sz w:val="22"/>
                <w:szCs w:val="22"/>
              </w:rPr>
            </w:pPr>
          </w:p>
        </w:tc>
        <w:tc>
          <w:tcPr>
            <w:tcW w:w="3119" w:type="dxa"/>
            <w:vAlign w:val="center"/>
          </w:tcPr>
          <w:p w:rsidR="00730931" w:rsidRPr="00EE789E" w:rsidRDefault="00730931" w:rsidP="00730931">
            <w:pPr>
              <w:jc w:val="both"/>
              <w:rPr>
                <w:sz w:val="22"/>
                <w:szCs w:val="22"/>
              </w:rPr>
            </w:pPr>
            <w:r w:rsidRPr="00EE789E">
              <w:rPr>
                <w:sz w:val="22"/>
                <w:szCs w:val="22"/>
              </w:rPr>
              <w:t>муниципальное бюджетное образовательное учреждение общеобразовательная гимназия № 36</w:t>
            </w:r>
          </w:p>
        </w:tc>
        <w:tc>
          <w:tcPr>
            <w:tcW w:w="992" w:type="dxa"/>
            <w:vAlign w:val="center"/>
          </w:tcPr>
          <w:p w:rsidR="00730931" w:rsidRPr="00EE789E" w:rsidRDefault="00730931" w:rsidP="00730931">
            <w:pPr>
              <w:jc w:val="center"/>
              <w:rPr>
                <w:sz w:val="22"/>
                <w:szCs w:val="22"/>
              </w:rPr>
            </w:pPr>
            <w:r w:rsidRPr="00EE789E">
              <w:rPr>
                <w:sz w:val="22"/>
                <w:szCs w:val="22"/>
              </w:rPr>
              <w:t>80</w:t>
            </w:r>
          </w:p>
        </w:tc>
        <w:tc>
          <w:tcPr>
            <w:tcW w:w="1701" w:type="dxa"/>
            <w:vAlign w:val="center"/>
          </w:tcPr>
          <w:p w:rsidR="00730931" w:rsidRPr="00EE789E" w:rsidRDefault="00730931" w:rsidP="00730931">
            <w:pPr>
              <w:keepNext/>
              <w:jc w:val="center"/>
              <w:outlineLvl w:val="0"/>
              <w:rPr>
                <w:sz w:val="22"/>
                <w:szCs w:val="22"/>
              </w:rPr>
            </w:pPr>
            <w:r w:rsidRPr="00EE789E">
              <w:rPr>
                <w:sz w:val="22"/>
                <w:szCs w:val="22"/>
              </w:rPr>
              <w:t>7</w:t>
            </w:r>
          </w:p>
        </w:tc>
        <w:tc>
          <w:tcPr>
            <w:tcW w:w="1985" w:type="dxa"/>
            <w:vAlign w:val="center"/>
          </w:tcPr>
          <w:p w:rsidR="00730931" w:rsidRPr="00EE789E" w:rsidRDefault="00730931" w:rsidP="00730931">
            <w:pPr>
              <w:keepNext/>
              <w:jc w:val="center"/>
              <w:outlineLvl w:val="0"/>
              <w:rPr>
                <w:sz w:val="22"/>
                <w:szCs w:val="22"/>
              </w:rPr>
            </w:pPr>
            <w:r w:rsidRPr="00EE789E">
              <w:rPr>
                <w:sz w:val="22"/>
                <w:szCs w:val="22"/>
              </w:rPr>
              <w:t>16</w:t>
            </w:r>
          </w:p>
        </w:tc>
        <w:tc>
          <w:tcPr>
            <w:tcW w:w="1701" w:type="dxa"/>
            <w:vAlign w:val="center"/>
          </w:tcPr>
          <w:p w:rsidR="00730931" w:rsidRPr="00EE789E" w:rsidRDefault="00730931" w:rsidP="00730931">
            <w:pPr>
              <w:keepNext/>
              <w:jc w:val="center"/>
              <w:outlineLvl w:val="0"/>
              <w:rPr>
                <w:sz w:val="22"/>
                <w:szCs w:val="22"/>
              </w:rPr>
            </w:pPr>
            <w:r w:rsidRPr="00EE789E">
              <w:rPr>
                <w:sz w:val="22"/>
                <w:szCs w:val="22"/>
              </w:rPr>
              <w:t>57</w:t>
            </w:r>
          </w:p>
        </w:tc>
      </w:tr>
      <w:tr w:rsidR="00730931" w:rsidRPr="00EE789E" w:rsidTr="00730931">
        <w:trPr>
          <w:cantSplit/>
          <w:trHeight w:val="670"/>
        </w:trPr>
        <w:tc>
          <w:tcPr>
            <w:tcW w:w="709" w:type="dxa"/>
            <w:vAlign w:val="center"/>
          </w:tcPr>
          <w:p w:rsidR="00730931" w:rsidRPr="00EE789E" w:rsidRDefault="00730931" w:rsidP="00730931">
            <w:pPr>
              <w:numPr>
                <w:ilvl w:val="0"/>
                <w:numId w:val="37"/>
              </w:numPr>
              <w:tabs>
                <w:tab w:val="num" w:pos="360"/>
              </w:tabs>
              <w:ind w:left="360"/>
              <w:jc w:val="center"/>
              <w:rPr>
                <w:sz w:val="22"/>
                <w:szCs w:val="22"/>
              </w:rPr>
            </w:pPr>
          </w:p>
        </w:tc>
        <w:tc>
          <w:tcPr>
            <w:tcW w:w="3119" w:type="dxa"/>
            <w:vAlign w:val="center"/>
          </w:tcPr>
          <w:p w:rsidR="00730931" w:rsidRPr="00EE789E" w:rsidRDefault="00730931" w:rsidP="00730931">
            <w:pPr>
              <w:jc w:val="both"/>
              <w:rPr>
                <w:sz w:val="22"/>
                <w:szCs w:val="22"/>
              </w:rPr>
            </w:pPr>
            <w:r w:rsidRPr="00EE789E">
              <w:rPr>
                <w:sz w:val="22"/>
                <w:szCs w:val="22"/>
              </w:rPr>
              <w:t>муниципальное бюджетное образовательное учреждение средняя общеобразовательная школа № 58</w:t>
            </w:r>
          </w:p>
        </w:tc>
        <w:tc>
          <w:tcPr>
            <w:tcW w:w="992" w:type="dxa"/>
            <w:vAlign w:val="center"/>
          </w:tcPr>
          <w:p w:rsidR="00730931" w:rsidRPr="00EE789E" w:rsidRDefault="00730931" w:rsidP="00730931">
            <w:pPr>
              <w:jc w:val="center"/>
              <w:rPr>
                <w:sz w:val="22"/>
                <w:szCs w:val="22"/>
              </w:rPr>
            </w:pPr>
            <w:r w:rsidRPr="00EE789E">
              <w:rPr>
                <w:sz w:val="22"/>
                <w:szCs w:val="22"/>
              </w:rPr>
              <w:t>29</w:t>
            </w:r>
          </w:p>
        </w:tc>
        <w:tc>
          <w:tcPr>
            <w:tcW w:w="1701" w:type="dxa"/>
            <w:vAlign w:val="center"/>
          </w:tcPr>
          <w:p w:rsidR="00730931" w:rsidRPr="00EE789E" w:rsidRDefault="00730931" w:rsidP="00730931">
            <w:pPr>
              <w:keepNext/>
              <w:jc w:val="center"/>
              <w:outlineLvl w:val="0"/>
              <w:rPr>
                <w:sz w:val="22"/>
                <w:szCs w:val="22"/>
              </w:rPr>
            </w:pPr>
            <w:r w:rsidRPr="00EE789E">
              <w:rPr>
                <w:sz w:val="22"/>
                <w:szCs w:val="22"/>
              </w:rPr>
              <w:t>3</w:t>
            </w:r>
          </w:p>
        </w:tc>
        <w:tc>
          <w:tcPr>
            <w:tcW w:w="1985" w:type="dxa"/>
            <w:vAlign w:val="center"/>
          </w:tcPr>
          <w:p w:rsidR="00730931" w:rsidRPr="00EE789E" w:rsidRDefault="00730931" w:rsidP="00730931">
            <w:pPr>
              <w:keepNext/>
              <w:jc w:val="center"/>
              <w:outlineLvl w:val="0"/>
              <w:rPr>
                <w:sz w:val="22"/>
                <w:szCs w:val="22"/>
              </w:rPr>
            </w:pPr>
            <w:r w:rsidRPr="00EE789E">
              <w:rPr>
                <w:sz w:val="22"/>
                <w:szCs w:val="22"/>
              </w:rPr>
              <w:t>5</w:t>
            </w:r>
          </w:p>
        </w:tc>
        <w:tc>
          <w:tcPr>
            <w:tcW w:w="1701" w:type="dxa"/>
            <w:vAlign w:val="center"/>
          </w:tcPr>
          <w:p w:rsidR="00730931" w:rsidRPr="00EE789E" w:rsidRDefault="00730931" w:rsidP="00730931">
            <w:pPr>
              <w:keepNext/>
              <w:jc w:val="center"/>
              <w:outlineLvl w:val="0"/>
              <w:rPr>
                <w:sz w:val="22"/>
                <w:szCs w:val="22"/>
              </w:rPr>
            </w:pPr>
            <w:r w:rsidRPr="00EE789E">
              <w:rPr>
                <w:sz w:val="22"/>
                <w:szCs w:val="22"/>
              </w:rPr>
              <w:t>21</w:t>
            </w:r>
          </w:p>
        </w:tc>
      </w:tr>
      <w:tr w:rsidR="00730931" w:rsidRPr="00EE789E" w:rsidTr="00730931">
        <w:trPr>
          <w:cantSplit/>
          <w:trHeight w:val="670"/>
        </w:trPr>
        <w:tc>
          <w:tcPr>
            <w:tcW w:w="709" w:type="dxa"/>
            <w:vAlign w:val="center"/>
          </w:tcPr>
          <w:p w:rsidR="00730931" w:rsidRPr="00EE789E" w:rsidRDefault="00730931" w:rsidP="00730931">
            <w:pPr>
              <w:numPr>
                <w:ilvl w:val="0"/>
                <w:numId w:val="37"/>
              </w:numPr>
              <w:tabs>
                <w:tab w:val="num" w:pos="360"/>
              </w:tabs>
              <w:ind w:left="360"/>
              <w:jc w:val="center"/>
              <w:rPr>
                <w:sz w:val="22"/>
                <w:szCs w:val="22"/>
              </w:rPr>
            </w:pPr>
          </w:p>
        </w:tc>
        <w:tc>
          <w:tcPr>
            <w:tcW w:w="3119" w:type="dxa"/>
            <w:vAlign w:val="center"/>
          </w:tcPr>
          <w:p w:rsidR="00730931" w:rsidRPr="00EE789E" w:rsidRDefault="00730931" w:rsidP="00730931">
            <w:pPr>
              <w:jc w:val="both"/>
              <w:rPr>
                <w:sz w:val="22"/>
                <w:szCs w:val="22"/>
              </w:rPr>
            </w:pPr>
            <w:r w:rsidRPr="00EE789E">
              <w:rPr>
                <w:sz w:val="22"/>
                <w:szCs w:val="22"/>
              </w:rPr>
              <w:t>муниципальное бюджетное образовательное учреждение средняя общеобразовательная школа № 61</w:t>
            </w:r>
          </w:p>
        </w:tc>
        <w:tc>
          <w:tcPr>
            <w:tcW w:w="992" w:type="dxa"/>
            <w:vAlign w:val="center"/>
          </w:tcPr>
          <w:p w:rsidR="00730931" w:rsidRPr="00EE789E" w:rsidRDefault="00730931" w:rsidP="00730931">
            <w:pPr>
              <w:jc w:val="center"/>
              <w:rPr>
                <w:sz w:val="22"/>
                <w:szCs w:val="22"/>
              </w:rPr>
            </w:pPr>
            <w:r w:rsidRPr="00EE789E">
              <w:rPr>
                <w:sz w:val="22"/>
                <w:szCs w:val="22"/>
              </w:rPr>
              <w:t>53</w:t>
            </w:r>
          </w:p>
        </w:tc>
        <w:tc>
          <w:tcPr>
            <w:tcW w:w="1701" w:type="dxa"/>
            <w:vAlign w:val="center"/>
          </w:tcPr>
          <w:p w:rsidR="00730931" w:rsidRPr="00EE789E" w:rsidRDefault="00730931" w:rsidP="00730931">
            <w:pPr>
              <w:keepNext/>
              <w:jc w:val="center"/>
              <w:outlineLvl w:val="0"/>
              <w:rPr>
                <w:sz w:val="22"/>
                <w:szCs w:val="22"/>
              </w:rPr>
            </w:pPr>
            <w:r w:rsidRPr="00EE789E">
              <w:rPr>
                <w:sz w:val="22"/>
                <w:szCs w:val="22"/>
              </w:rPr>
              <w:t>4</w:t>
            </w:r>
          </w:p>
        </w:tc>
        <w:tc>
          <w:tcPr>
            <w:tcW w:w="1985" w:type="dxa"/>
            <w:vAlign w:val="center"/>
          </w:tcPr>
          <w:p w:rsidR="00730931" w:rsidRPr="00EE789E" w:rsidRDefault="00730931" w:rsidP="00730931">
            <w:pPr>
              <w:keepNext/>
              <w:jc w:val="center"/>
              <w:outlineLvl w:val="0"/>
              <w:rPr>
                <w:sz w:val="22"/>
                <w:szCs w:val="22"/>
              </w:rPr>
            </w:pPr>
            <w:r w:rsidRPr="00EE789E">
              <w:rPr>
                <w:sz w:val="22"/>
                <w:szCs w:val="22"/>
              </w:rPr>
              <w:t>15</w:t>
            </w:r>
          </w:p>
        </w:tc>
        <w:tc>
          <w:tcPr>
            <w:tcW w:w="1701" w:type="dxa"/>
            <w:vAlign w:val="center"/>
          </w:tcPr>
          <w:p w:rsidR="00730931" w:rsidRPr="00EE789E" w:rsidRDefault="00730931" w:rsidP="00730931">
            <w:pPr>
              <w:keepNext/>
              <w:jc w:val="center"/>
              <w:outlineLvl w:val="0"/>
              <w:rPr>
                <w:sz w:val="22"/>
                <w:szCs w:val="22"/>
              </w:rPr>
            </w:pPr>
            <w:r w:rsidRPr="00EE789E">
              <w:rPr>
                <w:sz w:val="22"/>
                <w:szCs w:val="22"/>
              </w:rPr>
              <w:t>34</w:t>
            </w:r>
          </w:p>
        </w:tc>
      </w:tr>
      <w:tr w:rsidR="00730931" w:rsidRPr="00EE789E" w:rsidTr="00730931">
        <w:trPr>
          <w:cantSplit/>
          <w:trHeight w:val="670"/>
        </w:trPr>
        <w:tc>
          <w:tcPr>
            <w:tcW w:w="709" w:type="dxa"/>
            <w:vAlign w:val="center"/>
          </w:tcPr>
          <w:p w:rsidR="00730931" w:rsidRPr="00EE789E" w:rsidRDefault="00730931" w:rsidP="00730931">
            <w:pPr>
              <w:numPr>
                <w:ilvl w:val="0"/>
                <w:numId w:val="37"/>
              </w:numPr>
              <w:tabs>
                <w:tab w:val="num" w:pos="360"/>
              </w:tabs>
              <w:ind w:left="360"/>
              <w:jc w:val="center"/>
              <w:rPr>
                <w:sz w:val="22"/>
                <w:szCs w:val="22"/>
              </w:rPr>
            </w:pPr>
          </w:p>
        </w:tc>
        <w:tc>
          <w:tcPr>
            <w:tcW w:w="3119" w:type="dxa"/>
            <w:vAlign w:val="center"/>
          </w:tcPr>
          <w:p w:rsidR="00730931" w:rsidRPr="00EE789E" w:rsidRDefault="00730931" w:rsidP="00730931">
            <w:pPr>
              <w:jc w:val="both"/>
              <w:rPr>
                <w:sz w:val="22"/>
                <w:szCs w:val="22"/>
              </w:rPr>
            </w:pPr>
            <w:r w:rsidRPr="00EE789E">
              <w:rPr>
                <w:sz w:val="22"/>
                <w:szCs w:val="22"/>
              </w:rPr>
              <w:t>муниципальное бюджетное образовательное учреждение средняя общеобразовательная школа № 64</w:t>
            </w:r>
          </w:p>
        </w:tc>
        <w:tc>
          <w:tcPr>
            <w:tcW w:w="992" w:type="dxa"/>
            <w:vAlign w:val="center"/>
          </w:tcPr>
          <w:p w:rsidR="00730931" w:rsidRPr="00EE789E" w:rsidRDefault="00730931" w:rsidP="00730931">
            <w:pPr>
              <w:jc w:val="center"/>
              <w:rPr>
                <w:sz w:val="22"/>
                <w:szCs w:val="22"/>
              </w:rPr>
            </w:pPr>
            <w:r w:rsidRPr="00EE789E">
              <w:rPr>
                <w:sz w:val="22"/>
                <w:szCs w:val="22"/>
              </w:rPr>
              <w:t>50</w:t>
            </w:r>
          </w:p>
        </w:tc>
        <w:tc>
          <w:tcPr>
            <w:tcW w:w="1701" w:type="dxa"/>
            <w:vAlign w:val="center"/>
          </w:tcPr>
          <w:p w:rsidR="00730931" w:rsidRPr="00EE789E" w:rsidRDefault="00730931" w:rsidP="00730931">
            <w:pPr>
              <w:keepNext/>
              <w:jc w:val="center"/>
              <w:outlineLvl w:val="0"/>
              <w:rPr>
                <w:sz w:val="22"/>
                <w:szCs w:val="22"/>
              </w:rPr>
            </w:pPr>
            <w:r w:rsidRPr="00EE789E">
              <w:rPr>
                <w:sz w:val="22"/>
                <w:szCs w:val="22"/>
              </w:rPr>
              <w:t>6</w:t>
            </w:r>
          </w:p>
        </w:tc>
        <w:tc>
          <w:tcPr>
            <w:tcW w:w="1985" w:type="dxa"/>
            <w:vAlign w:val="center"/>
          </w:tcPr>
          <w:p w:rsidR="00730931" w:rsidRPr="00EE789E" w:rsidRDefault="00730931" w:rsidP="00730931">
            <w:pPr>
              <w:keepNext/>
              <w:jc w:val="center"/>
              <w:outlineLvl w:val="0"/>
              <w:rPr>
                <w:sz w:val="22"/>
                <w:szCs w:val="22"/>
              </w:rPr>
            </w:pPr>
            <w:r w:rsidRPr="00EE789E">
              <w:rPr>
                <w:sz w:val="22"/>
                <w:szCs w:val="22"/>
              </w:rPr>
              <w:t>14</w:t>
            </w:r>
          </w:p>
        </w:tc>
        <w:tc>
          <w:tcPr>
            <w:tcW w:w="1701" w:type="dxa"/>
            <w:vAlign w:val="center"/>
          </w:tcPr>
          <w:p w:rsidR="00730931" w:rsidRPr="00EE789E" w:rsidRDefault="00730931" w:rsidP="00730931">
            <w:pPr>
              <w:keepNext/>
              <w:jc w:val="center"/>
              <w:outlineLvl w:val="0"/>
              <w:rPr>
                <w:sz w:val="22"/>
                <w:szCs w:val="22"/>
              </w:rPr>
            </w:pPr>
            <w:r w:rsidRPr="00EE789E">
              <w:rPr>
                <w:sz w:val="22"/>
                <w:szCs w:val="22"/>
              </w:rPr>
              <w:t>30</w:t>
            </w:r>
          </w:p>
        </w:tc>
      </w:tr>
      <w:tr w:rsidR="00730931" w:rsidRPr="00EE789E" w:rsidTr="00730931">
        <w:trPr>
          <w:cantSplit/>
          <w:trHeight w:val="670"/>
        </w:trPr>
        <w:tc>
          <w:tcPr>
            <w:tcW w:w="709" w:type="dxa"/>
            <w:vAlign w:val="center"/>
          </w:tcPr>
          <w:p w:rsidR="00730931" w:rsidRPr="00EE789E" w:rsidRDefault="00730931" w:rsidP="00730931">
            <w:pPr>
              <w:numPr>
                <w:ilvl w:val="0"/>
                <w:numId w:val="37"/>
              </w:numPr>
              <w:tabs>
                <w:tab w:val="num" w:pos="360"/>
              </w:tabs>
              <w:ind w:left="360"/>
              <w:jc w:val="center"/>
              <w:rPr>
                <w:sz w:val="22"/>
                <w:szCs w:val="22"/>
              </w:rPr>
            </w:pPr>
          </w:p>
        </w:tc>
        <w:tc>
          <w:tcPr>
            <w:tcW w:w="3119" w:type="dxa"/>
            <w:vAlign w:val="center"/>
          </w:tcPr>
          <w:p w:rsidR="00730931" w:rsidRPr="00EE789E" w:rsidRDefault="00730931" w:rsidP="00730931">
            <w:pPr>
              <w:jc w:val="both"/>
              <w:rPr>
                <w:sz w:val="22"/>
                <w:szCs w:val="22"/>
              </w:rPr>
            </w:pPr>
            <w:r w:rsidRPr="00EE789E">
              <w:rPr>
                <w:sz w:val="22"/>
                <w:szCs w:val="22"/>
              </w:rPr>
              <w:t>муниципальное бюджетное образовательное учреждение дополнительного образования детей Ивановский городской Дворец детского и юношеского творчества</w:t>
            </w:r>
          </w:p>
        </w:tc>
        <w:tc>
          <w:tcPr>
            <w:tcW w:w="992" w:type="dxa"/>
            <w:vAlign w:val="center"/>
          </w:tcPr>
          <w:p w:rsidR="00730931" w:rsidRPr="00EE789E" w:rsidRDefault="00730931" w:rsidP="00730931">
            <w:pPr>
              <w:jc w:val="center"/>
              <w:rPr>
                <w:sz w:val="22"/>
                <w:szCs w:val="22"/>
              </w:rPr>
            </w:pPr>
            <w:r w:rsidRPr="00EE789E">
              <w:rPr>
                <w:sz w:val="22"/>
                <w:szCs w:val="22"/>
              </w:rPr>
              <w:t>122</w:t>
            </w:r>
          </w:p>
        </w:tc>
        <w:tc>
          <w:tcPr>
            <w:tcW w:w="1701" w:type="dxa"/>
            <w:vAlign w:val="center"/>
          </w:tcPr>
          <w:p w:rsidR="00730931" w:rsidRPr="00EE789E" w:rsidRDefault="00730931" w:rsidP="00730931">
            <w:pPr>
              <w:keepNext/>
              <w:jc w:val="center"/>
              <w:outlineLvl w:val="0"/>
              <w:rPr>
                <w:sz w:val="22"/>
                <w:szCs w:val="22"/>
              </w:rPr>
            </w:pPr>
            <w:r w:rsidRPr="00EE789E">
              <w:rPr>
                <w:sz w:val="22"/>
                <w:szCs w:val="22"/>
              </w:rPr>
              <w:t>39</w:t>
            </w:r>
          </w:p>
        </w:tc>
        <w:tc>
          <w:tcPr>
            <w:tcW w:w="1985" w:type="dxa"/>
            <w:vAlign w:val="center"/>
          </w:tcPr>
          <w:p w:rsidR="00730931" w:rsidRPr="00EE789E" w:rsidRDefault="00730931" w:rsidP="00730931">
            <w:pPr>
              <w:keepNext/>
              <w:jc w:val="center"/>
              <w:outlineLvl w:val="0"/>
              <w:rPr>
                <w:sz w:val="22"/>
                <w:szCs w:val="22"/>
              </w:rPr>
            </w:pPr>
            <w:r w:rsidRPr="00EE789E">
              <w:rPr>
                <w:sz w:val="22"/>
                <w:szCs w:val="22"/>
              </w:rPr>
              <w:t>58</w:t>
            </w:r>
          </w:p>
        </w:tc>
        <w:tc>
          <w:tcPr>
            <w:tcW w:w="1701" w:type="dxa"/>
            <w:vAlign w:val="center"/>
          </w:tcPr>
          <w:p w:rsidR="00730931" w:rsidRPr="00EE789E" w:rsidRDefault="00730931" w:rsidP="00730931">
            <w:pPr>
              <w:keepNext/>
              <w:jc w:val="center"/>
              <w:outlineLvl w:val="0"/>
              <w:rPr>
                <w:sz w:val="22"/>
                <w:szCs w:val="22"/>
              </w:rPr>
            </w:pPr>
            <w:r w:rsidRPr="00EE789E">
              <w:rPr>
                <w:sz w:val="22"/>
                <w:szCs w:val="22"/>
              </w:rPr>
              <w:t>25</w:t>
            </w:r>
          </w:p>
        </w:tc>
      </w:tr>
      <w:tr w:rsidR="00730931" w:rsidRPr="00EE789E" w:rsidTr="00730931">
        <w:trPr>
          <w:cantSplit/>
          <w:trHeight w:val="670"/>
        </w:trPr>
        <w:tc>
          <w:tcPr>
            <w:tcW w:w="709" w:type="dxa"/>
            <w:vAlign w:val="center"/>
          </w:tcPr>
          <w:p w:rsidR="00730931" w:rsidRPr="00EE789E" w:rsidRDefault="00730931" w:rsidP="00730931">
            <w:pPr>
              <w:rPr>
                <w:sz w:val="22"/>
                <w:szCs w:val="22"/>
              </w:rPr>
            </w:pPr>
          </w:p>
        </w:tc>
        <w:tc>
          <w:tcPr>
            <w:tcW w:w="3119" w:type="dxa"/>
            <w:vAlign w:val="center"/>
          </w:tcPr>
          <w:p w:rsidR="00730931" w:rsidRPr="00EE789E" w:rsidRDefault="00730931" w:rsidP="00730931">
            <w:pPr>
              <w:jc w:val="both"/>
              <w:rPr>
                <w:b/>
                <w:sz w:val="22"/>
                <w:szCs w:val="22"/>
              </w:rPr>
            </w:pPr>
            <w:r w:rsidRPr="00EE789E">
              <w:rPr>
                <w:b/>
                <w:sz w:val="22"/>
                <w:szCs w:val="22"/>
              </w:rPr>
              <w:t>Всего</w:t>
            </w:r>
          </w:p>
        </w:tc>
        <w:tc>
          <w:tcPr>
            <w:tcW w:w="992" w:type="dxa"/>
            <w:vAlign w:val="center"/>
          </w:tcPr>
          <w:p w:rsidR="00730931" w:rsidRPr="00EE789E" w:rsidRDefault="00730931" w:rsidP="00730931">
            <w:pPr>
              <w:jc w:val="center"/>
              <w:rPr>
                <w:b/>
                <w:sz w:val="22"/>
                <w:szCs w:val="22"/>
              </w:rPr>
            </w:pPr>
            <w:r w:rsidRPr="00EE789E">
              <w:rPr>
                <w:b/>
                <w:sz w:val="22"/>
                <w:szCs w:val="22"/>
              </w:rPr>
              <w:t>568</w:t>
            </w:r>
          </w:p>
        </w:tc>
        <w:tc>
          <w:tcPr>
            <w:tcW w:w="1701" w:type="dxa"/>
            <w:vAlign w:val="center"/>
          </w:tcPr>
          <w:p w:rsidR="00730931" w:rsidRPr="00EE789E" w:rsidRDefault="00730931" w:rsidP="00730931">
            <w:pPr>
              <w:keepNext/>
              <w:jc w:val="center"/>
              <w:outlineLvl w:val="0"/>
              <w:rPr>
                <w:b/>
                <w:sz w:val="22"/>
                <w:szCs w:val="22"/>
              </w:rPr>
            </w:pPr>
            <w:r w:rsidRPr="00EE789E">
              <w:rPr>
                <w:b/>
                <w:sz w:val="22"/>
                <w:szCs w:val="22"/>
              </w:rPr>
              <w:t>75</w:t>
            </w:r>
          </w:p>
        </w:tc>
        <w:tc>
          <w:tcPr>
            <w:tcW w:w="1985" w:type="dxa"/>
            <w:vAlign w:val="center"/>
          </w:tcPr>
          <w:p w:rsidR="00730931" w:rsidRPr="00EE789E" w:rsidRDefault="00730931" w:rsidP="00730931">
            <w:pPr>
              <w:keepNext/>
              <w:jc w:val="center"/>
              <w:outlineLvl w:val="0"/>
              <w:rPr>
                <w:b/>
                <w:sz w:val="22"/>
                <w:szCs w:val="22"/>
              </w:rPr>
            </w:pPr>
            <w:r w:rsidRPr="00EE789E">
              <w:rPr>
                <w:b/>
                <w:sz w:val="22"/>
                <w:szCs w:val="22"/>
              </w:rPr>
              <w:t>179</w:t>
            </w:r>
          </w:p>
        </w:tc>
        <w:tc>
          <w:tcPr>
            <w:tcW w:w="1701" w:type="dxa"/>
            <w:vAlign w:val="center"/>
          </w:tcPr>
          <w:p w:rsidR="00730931" w:rsidRPr="00EE789E" w:rsidRDefault="00730931" w:rsidP="00730931">
            <w:pPr>
              <w:keepNext/>
              <w:jc w:val="center"/>
              <w:outlineLvl w:val="0"/>
              <w:rPr>
                <w:b/>
                <w:sz w:val="22"/>
                <w:szCs w:val="22"/>
              </w:rPr>
            </w:pPr>
            <w:r w:rsidRPr="00EE789E">
              <w:rPr>
                <w:b/>
                <w:sz w:val="22"/>
                <w:szCs w:val="22"/>
              </w:rPr>
              <w:t>343</w:t>
            </w:r>
          </w:p>
        </w:tc>
      </w:tr>
    </w:tbl>
    <w:p w:rsidR="00061849" w:rsidRPr="00EE789E" w:rsidRDefault="00061849">
      <w:pPr>
        <w:spacing w:after="200" w:line="276" w:lineRule="auto"/>
        <w:rPr>
          <w:sz w:val="22"/>
          <w:szCs w:val="22"/>
          <w:highlight w:val="yellow"/>
        </w:rPr>
      </w:pPr>
      <w:r w:rsidRPr="00EE789E">
        <w:rPr>
          <w:sz w:val="22"/>
          <w:szCs w:val="22"/>
          <w:highlight w:val="yellow"/>
        </w:rPr>
        <w:br w:type="page"/>
      </w:r>
    </w:p>
    <w:p w:rsidR="006F7E9A" w:rsidRPr="009B032E" w:rsidRDefault="00466996" w:rsidP="00D92F2A">
      <w:pPr>
        <w:pStyle w:val="afff2"/>
        <w:numPr>
          <w:ilvl w:val="0"/>
          <w:numId w:val="14"/>
        </w:numPr>
        <w:jc w:val="center"/>
        <w:rPr>
          <w:b/>
        </w:rPr>
      </w:pPr>
      <w:r w:rsidRPr="009B032E">
        <w:rPr>
          <w:b/>
        </w:rPr>
        <w:lastRenderedPageBreak/>
        <w:t>Обоснование начальной (максимальной) цены контракта</w:t>
      </w:r>
    </w:p>
    <w:p w:rsidR="00D92F2A" w:rsidRPr="00D92F2A" w:rsidRDefault="00D92F2A" w:rsidP="00D92F2A">
      <w:pPr>
        <w:pStyle w:val="afff2"/>
        <w:ind w:left="1080"/>
      </w:pPr>
    </w:p>
    <w:p w:rsidR="00D92F2A" w:rsidRPr="00D92F2A" w:rsidRDefault="00D92F2A" w:rsidP="00D92F2A">
      <w:pPr>
        <w:suppressAutoHyphens/>
        <w:snapToGrid w:val="0"/>
        <w:jc w:val="center"/>
        <w:rPr>
          <w:rFonts w:eastAsia="Calibri"/>
          <w:caps/>
          <w:szCs w:val="20"/>
          <w:lang w:eastAsia="ar-SA"/>
        </w:rPr>
      </w:pPr>
      <w:r w:rsidRPr="00D92F2A">
        <w:rPr>
          <w:rFonts w:eastAsia="Calibri"/>
          <w:caps/>
          <w:szCs w:val="20"/>
          <w:lang w:eastAsia="ar-SA"/>
        </w:rPr>
        <w:t>Обоснование начальной (максимальной) цены контракта</w:t>
      </w:r>
    </w:p>
    <w:p w:rsidR="00D92F2A" w:rsidRPr="00D92F2A" w:rsidRDefault="00D92F2A" w:rsidP="000F21D5">
      <w:pPr>
        <w:suppressAutoHyphens/>
        <w:snapToGrid w:val="0"/>
        <w:rPr>
          <w:szCs w:val="24"/>
        </w:rPr>
      </w:pPr>
      <w:r w:rsidRPr="00D92F2A">
        <w:rPr>
          <w:rFonts w:eastAsia="Calibri"/>
          <w:szCs w:val="24"/>
          <w:lang w:eastAsia="ar-SA"/>
        </w:rPr>
        <w:t xml:space="preserve">                                         </w:t>
      </w:r>
    </w:p>
    <w:p w:rsidR="000F21D5" w:rsidRPr="000F21D5" w:rsidRDefault="000F21D5" w:rsidP="000F21D5">
      <w:pPr>
        <w:suppressAutoHyphens/>
        <w:snapToGrid w:val="0"/>
        <w:rPr>
          <w:rFonts w:eastAsia="Calibri"/>
          <w:szCs w:val="24"/>
          <w:lang w:eastAsia="ar-SA"/>
        </w:rPr>
      </w:pPr>
      <w:r w:rsidRPr="000F21D5">
        <w:rPr>
          <w:rFonts w:eastAsia="Calibri"/>
          <w:szCs w:val="24"/>
          <w:lang w:eastAsia="ar-SA"/>
        </w:rPr>
        <w:t xml:space="preserve">                                               МБОУ СОШ № 11</w:t>
      </w:r>
    </w:p>
    <w:p w:rsidR="000F21D5" w:rsidRPr="000F21D5" w:rsidRDefault="000F21D5" w:rsidP="000F21D5">
      <w:pPr>
        <w:suppressAutoHyphens/>
        <w:snapToGrid w:val="0"/>
        <w:rPr>
          <w:rFonts w:eastAsia="Calibri"/>
          <w:szCs w:val="24"/>
          <w:lang w:eastAsia="ar-SA"/>
        </w:rPr>
      </w:pPr>
      <w:r w:rsidRPr="000F21D5">
        <w:rPr>
          <w:rFonts w:eastAsia="Calibri"/>
          <w:szCs w:val="24"/>
          <w:lang w:eastAsia="ar-SA"/>
        </w:rPr>
        <w:t>Метод определения НМЦК: метод сопоставимых рыночных цен (анализ рынка)</w:t>
      </w:r>
    </w:p>
    <w:p w:rsidR="000F21D5" w:rsidRPr="000F21D5" w:rsidRDefault="000F21D5" w:rsidP="000F21D5">
      <w:pPr>
        <w:suppressAutoHyphens/>
        <w:snapToGrid w:val="0"/>
        <w:rPr>
          <w:rFonts w:eastAsia="Calibri"/>
          <w:szCs w:val="24"/>
          <w:lang w:eastAsia="ar-SA"/>
        </w:rPr>
      </w:pPr>
      <w:r w:rsidRPr="000F21D5">
        <w:rPr>
          <w:rFonts w:eastAsia="Calibri"/>
          <w:szCs w:val="24"/>
          <w:lang w:eastAsia="ar-SA"/>
        </w:rPr>
        <w:t>Дата изучения рынка: 28.02.2014 г.</w:t>
      </w:r>
    </w:p>
    <w:p w:rsidR="000F21D5" w:rsidRPr="000F21D5" w:rsidRDefault="000F21D5" w:rsidP="000F21D5">
      <w:pPr>
        <w:suppressAutoHyphens/>
        <w:snapToGrid w:val="0"/>
        <w:rPr>
          <w:rFonts w:eastAsia="Calibri"/>
          <w:color w:val="FF0000"/>
          <w:szCs w:val="24"/>
          <w:lang w:eastAsia="ar-SA"/>
        </w:rPr>
      </w:pPr>
    </w:p>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Источники информации:</w:t>
      </w:r>
    </w:p>
    <w:tbl>
      <w:tblPr>
        <w:tblW w:w="5000" w:type="pct"/>
        <w:tblLook w:val="0000" w:firstRow="0" w:lastRow="0" w:firstColumn="0" w:lastColumn="0" w:noHBand="0" w:noVBand="0"/>
      </w:tblPr>
      <w:tblGrid>
        <w:gridCol w:w="660"/>
        <w:gridCol w:w="8911"/>
      </w:tblGrid>
      <w:tr w:rsidR="000F21D5" w:rsidRPr="009965EA" w:rsidTr="000F21D5">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 xml:space="preserve">№ </w:t>
            </w:r>
            <w:proofErr w:type="gramStart"/>
            <w:r w:rsidRPr="009965EA">
              <w:rPr>
                <w:rFonts w:eastAsia="Calibri"/>
                <w:szCs w:val="24"/>
                <w:lang w:eastAsia="ar-SA"/>
              </w:rPr>
              <w:t>п</w:t>
            </w:r>
            <w:proofErr w:type="gramEnd"/>
            <w:r w:rsidRPr="009965EA">
              <w:rPr>
                <w:rFonts w:eastAsia="Calibri"/>
                <w:szCs w:val="24"/>
                <w:lang w:eastAsia="ar-SA"/>
              </w:rPr>
              <w:t>/п</w:t>
            </w:r>
          </w:p>
        </w:tc>
        <w:tc>
          <w:tcPr>
            <w:tcW w:w="4655" w:type="pct"/>
            <w:tcBorders>
              <w:top w:val="single" w:sz="4" w:space="0" w:color="000000"/>
              <w:left w:val="single" w:sz="4" w:space="0" w:color="000000"/>
              <w:bottom w:val="single" w:sz="4" w:space="0" w:color="000000"/>
              <w:right w:val="single" w:sz="4" w:space="0" w:color="000000"/>
            </w:tcBorders>
            <w:vAlign w:val="center"/>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Участники исследования</w:t>
            </w:r>
          </w:p>
        </w:tc>
      </w:tr>
      <w:tr w:rsidR="000F21D5" w:rsidRPr="009965EA" w:rsidTr="000F21D5">
        <w:trPr>
          <w:trHeight w:val="375"/>
        </w:trPr>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1</w:t>
            </w:r>
          </w:p>
        </w:tc>
        <w:tc>
          <w:tcPr>
            <w:tcW w:w="4655" w:type="pct"/>
            <w:tcBorders>
              <w:top w:val="single" w:sz="4" w:space="0" w:color="000000"/>
              <w:left w:val="single" w:sz="4" w:space="0" w:color="000000"/>
              <w:bottom w:val="single" w:sz="4" w:space="0" w:color="000000"/>
              <w:right w:val="single" w:sz="4" w:space="0" w:color="000000"/>
            </w:tcBorders>
          </w:tcPr>
          <w:p w:rsidR="000F21D5" w:rsidRPr="009965EA" w:rsidRDefault="000F21D5" w:rsidP="000F21D5">
            <w:pPr>
              <w:rPr>
                <w:szCs w:val="24"/>
              </w:rPr>
            </w:pPr>
            <w:r w:rsidRPr="009965EA">
              <w:rPr>
                <w:szCs w:val="24"/>
              </w:rPr>
              <w:t>Участник исследования № 1</w:t>
            </w:r>
          </w:p>
        </w:tc>
      </w:tr>
      <w:tr w:rsidR="000F21D5" w:rsidRPr="009965EA" w:rsidTr="000F21D5">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2</w:t>
            </w:r>
          </w:p>
        </w:tc>
        <w:tc>
          <w:tcPr>
            <w:tcW w:w="4655" w:type="pct"/>
            <w:tcBorders>
              <w:top w:val="single" w:sz="4" w:space="0" w:color="000000"/>
              <w:left w:val="single" w:sz="4" w:space="0" w:color="000000"/>
              <w:bottom w:val="single" w:sz="4" w:space="0" w:color="000000"/>
              <w:right w:val="single" w:sz="4" w:space="0" w:color="000000"/>
            </w:tcBorders>
          </w:tcPr>
          <w:p w:rsidR="000F21D5" w:rsidRPr="009965EA" w:rsidRDefault="000F21D5" w:rsidP="000F21D5">
            <w:pPr>
              <w:rPr>
                <w:szCs w:val="24"/>
              </w:rPr>
            </w:pPr>
            <w:r w:rsidRPr="009965EA">
              <w:rPr>
                <w:szCs w:val="24"/>
              </w:rPr>
              <w:t>Участник исследования № 2</w:t>
            </w:r>
          </w:p>
        </w:tc>
      </w:tr>
      <w:tr w:rsidR="000F21D5" w:rsidRPr="009965EA" w:rsidTr="000F21D5">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3</w:t>
            </w:r>
          </w:p>
        </w:tc>
        <w:tc>
          <w:tcPr>
            <w:tcW w:w="4655" w:type="pct"/>
            <w:tcBorders>
              <w:top w:val="single" w:sz="4" w:space="0" w:color="000000"/>
              <w:left w:val="single" w:sz="4" w:space="0" w:color="000000"/>
              <w:bottom w:val="single" w:sz="4" w:space="0" w:color="000000"/>
              <w:right w:val="single" w:sz="4" w:space="0" w:color="000000"/>
            </w:tcBorders>
          </w:tcPr>
          <w:p w:rsidR="000F21D5" w:rsidRPr="009965EA" w:rsidRDefault="000F21D5" w:rsidP="000F21D5">
            <w:pPr>
              <w:rPr>
                <w:szCs w:val="24"/>
              </w:rPr>
            </w:pPr>
            <w:r w:rsidRPr="009965EA">
              <w:rPr>
                <w:szCs w:val="24"/>
              </w:rPr>
              <w:t>Участник исследования № 3</w:t>
            </w:r>
          </w:p>
        </w:tc>
      </w:tr>
    </w:tbl>
    <w:p w:rsidR="000F21D5" w:rsidRPr="009965EA" w:rsidRDefault="000F21D5" w:rsidP="000F21D5">
      <w:pPr>
        <w:suppressAutoHyphens/>
        <w:snapToGrid w:val="0"/>
        <w:jc w:val="center"/>
        <w:rPr>
          <w:rFonts w:eastAsia="Calibri"/>
          <w:szCs w:val="24"/>
          <w:lang w:eastAsia="ar-SA"/>
        </w:rPr>
      </w:pPr>
    </w:p>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Результаты изучения рынка:</w:t>
      </w:r>
    </w:p>
    <w:p w:rsidR="000F21D5" w:rsidRPr="009965EA" w:rsidRDefault="000F21D5" w:rsidP="000F21D5">
      <w:pPr>
        <w:suppressAutoHyphens/>
        <w:snapToGrid w:val="0"/>
        <w:jc w:val="center"/>
        <w:rPr>
          <w:rFonts w:eastAsia="Calibri"/>
          <w:szCs w:val="24"/>
          <w:lang w:eastAsia="ar-SA"/>
        </w:rPr>
      </w:pPr>
    </w:p>
    <w:p w:rsidR="000F21D5" w:rsidRPr="009965EA" w:rsidRDefault="000F21D5" w:rsidP="000F21D5">
      <w:pPr>
        <w:suppressAutoHyphens/>
        <w:snapToGrid w:val="0"/>
        <w:jc w:val="center"/>
        <w:rPr>
          <w:rFonts w:eastAsia="Calibri"/>
          <w:szCs w:val="24"/>
          <w:lang w:eastAsia="ar-SA"/>
        </w:rPr>
      </w:pPr>
    </w:p>
    <w:tbl>
      <w:tblPr>
        <w:tblW w:w="9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920"/>
        <w:gridCol w:w="902"/>
        <w:gridCol w:w="883"/>
        <w:gridCol w:w="868"/>
        <w:gridCol w:w="1956"/>
        <w:gridCol w:w="696"/>
        <w:gridCol w:w="1176"/>
      </w:tblGrid>
      <w:tr w:rsidR="000F21D5" w:rsidRPr="009965EA" w:rsidTr="000F21D5">
        <w:trPr>
          <w:trHeight w:val="465"/>
        </w:trPr>
        <w:tc>
          <w:tcPr>
            <w:tcW w:w="1896"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Наименование (товаров, работ, услуг)</w:t>
            </w:r>
          </w:p>
        </w:tc>
        <w:tc>
          <w:tcPr>
            <w:tcW w:w="844" w:type="dxa"/>
            <w:vMerge w:val="restart"/>
          </w:tcPr>
          <w:p w:rsidR="000F21D5" w:rsidRPr="009965EA" w:rsidRDefault="000F21D5" w:rsidP="000F21D5">
            <w:pPr>
              <w:suppressAutoHyphens/>
              <w:snapToGrid w:val="0"/>
              <w:spacing w:before="100" w:after="100"/>
              <w:jc w:val="center"/>
              <w:rPr>
                <w:rFonts w:eastAsia="Calibri"/>
                <w:szCs w:val="24"/>
                <w:lang w:eastAsia="ar-SA"/>
              </w:rPr>
            </w:pPr>
            <w:proofErr w:type="spellStart"/>
            <w:r w:rsidRPr="009965EA">
              <w:rPr>
                <w:rFonts w:eastAsia="Calibri"/>
                <w:szCs w:val="24"/>
                <w:lang w:eastAsia="ar-SA"/>
              </w:rPr>
              <w:t>Ед</w:t>
            </w:r>
            <w:proofErr w:type="gramStart"/>
            <w:r w:rsidRPr="009965EA">
              <w:rPr>
                <w:rFonts w:eastAsia="Calibri"/>
                <w:szCs w:val="24"/>
                <w:lang w:eastAsia="ar-SA"/>
              </w:rPr>
              <w:t>.и</w:t>
            </w:r>
            <w:proofErr w:type="gramEnd"/>
            <w:r w:rsidRPr="009965EA">
              <w:rPr>
                <w:rFonts w:eastAsia="Calibri"/>
                <w:szCs w:val="24"/>
                <w:lang w:eastAsia="ar-SA"/>
              </w:rPr>
              <w:t>зм</w:t>
            </w:r>
            <w:proofErr w:type="spellEnd"/>
          </w:p>
        </w:tc>
        <w:tc>
          <w:tcPr>
            <w:tcW w:w="3208" w:type="dxa"/>
            <w:gridSpan w:val="3"/>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Цена участника исследования</w:t>
            </w:r>
          </w:p>
        </w:tc>
        <w:tc>
          <w:tcPr>
            <w:tcW w:w="1573"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Среднерыночная цена (руб.)</w:t>
            </w:r>
          </w:p>
        </w:tc>
        <w:tc>
          <w:tcPr>
            <w:tcW w:w="576"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Кол-во</w:t>
            </w:r>
          </w:p>
        </w:tc>
        <w:tc>
          <w:tcPr>
            <w:tcW w:w="1116"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Сумма (руб.)</w:t>
            </w:r>
          </w:p>
        </w:tc>
      </w:tr>
      <w:tr w:rsidR="000F21D5" w:rsidRPr="009965EA" w:rsidTr="000F21D5">
        <w:trPr>
          <w:trHeight w:val="375"/>
        </w:trPr>
        <w:tc>
          <w:tcPr>
            <w:tcW w:w="1896" w:type="dxa"/>
            <w:vMerge/>
          </w:tcPr>
          <w:p w:rsidR="000F21D5" w:rsidRPr="009965EA" w:rsidRDefault="000F21D5" w:rsidP="000F21D5">
            <w:pPr>
              <w:suppressAutoHyphens/>
              <w:snapToGrid w:val="0"/>
              <w:spacing w:before="100" w:after="100"/>
              <w:jc w:val="center"/>
              <w:rPr>
                <w:rFonts w:eastAsia="Calibri"/>
                <w:szCs w:val="24"/>
                <w:lang w:eastAsia="ar-SA"/>
              </w:rPr>
            </w:pPr>
          </w:p>
        </w:tc>
        <w:tc>
          <w:tcPr>
            <w:tcW w:w="844" w:type="dxa"/>
            <w:vMerge/>
          </w:tcPr>
          <w:p w:rsidR="000F21D5" w:rsidRPr="009965EA" w:rsidRDefault="000F21D5" w:rsidP="000F21D5">
            <w:pPr>
              <w:suppressAutoHyphens/>
              <w:snapToGrid w:val="0"/>
              <w:spacing w:before="100" w:after="100"/>
              <w:jc w:val="center"/>
              <w:rPr>
                <w:rFonts w:eastAsia="Calibri"/>
                <w:szCs w:val="24"/>
                <w:lang w:eastAsia="ar-SA"/>
              </w:rPr>
            </w:pPr>
          </w:p>
        </w:tc>
        <w:tc>
          <w:tcPr>
            <w:tcW w:w="1105" w:type="dxa"/>
            <w:vAlign w:val="center"/>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w:t>
            </w:r>
          </w:p>
        </w:tc>
        <w:tc>
          <w:tcPr>
            <w:tcW w:w="1066" w:type="dxa"/>
            <w:vAlign w:val="center"/>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№2</w:t>
            </w:r>
          </w:p>
        </w:tc>
        <w:tc>
          <w:tcPr>
            <w:tcW w:w="1037"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 3</w:t>
            </w:r>
          </w:p>
        </w:tc>
        <w:tc>
          <w:tcPr>
            <w:tcW w:w="1573" w:type="dxa"/>
            <w:vMerge/>
          </w:tcPr>
          <w:p w:rsidR="000F21D5" w:rsidRPr="009965EA" w:rsidRDefault="000F21D5" w:rsidP="000F21D5">
            <w:pPr>
              <w:suppressAutoHyphens/>
              <w:snapToGrid w:val="0"/>
              <w:spacing w:before="100" w:after="100"/>
              <w:rPr>
                <w:rFonts w:eastAsia="Calibri"/>
                <w:szCs w:val="24"/>
                <w:lang w:eastAsia="ar-SA"/>
              </w:rPr>
            </w:pPr>
          </w:p>
        </w:tc>
        <w:tc>
          <w:tcPr>
            <w:tcW w:w="576" w:type="dxa"/>
            <w:vMerge/>
          </w:tcPr>
          <w:p w:rsidR="000F21D5" w:rsidRPr="009965EA" w:rsidRDefault="000F21D5" w:rsidP="000F21D5">
            <w:pPr>
              <w:suppressAutoHyphens/>
              <w:snapToGrid w:val="0"/>
              <w:spacing w:before="100" w:after="100"/>
              <w:rPr>
                <w:rFonts w:eastAsia="Calibri"/>
                <w:szCs w:val="24"/>
                <w:lang w:eastAsia="ar-SA"/>
              </w:rPr>
            </w:pPr>
          </w:p>
        </w:tc>
        <w:tc>
          <w:tcPr>
            <w:tcW w:w="1116" w:type="dxa"/>
            <w:vMerge/>
          </w:tcPr>
          <w:p w:rsidR="000F21D5" w:rsidRPr="009965EA" w:rsidRDefault="000F21D5" w:rsidP="000F21D5">
            <w:pPr>
              <w:suppressAutoHyphens/>
              <w:snapToGrid w:val="0"/>
              <w:spacing w:before="100" w:after="100"/>
              <w:rPr>
                <w:rFonts w:eastAsia="Calibri"/>
                <w:szCs w:val="24"/>
                <w:lang w:eastAsia="ar-SA"/>
              </w:rPr>
            </w:pPr>
          </w:p>
        </w:tc>
      </w:tr>
      <w:tr w:rsidR="000F21D5" w:rsidRPr="009965EA" w:rsidTr="000F21D5">
        <w:trPr>
          <w:trHeight w:val="375"/>
        </w:trPr>
        <w:tc>
          <w:tcPr>
            <w:tcW w:w="189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 xml:space="preserve">Оказание услуг по медицинскому осмотру (мужчины) </w:t>
            </w:r>
          </w:p>
        </w:tc>
        <w:tc>
          <w:tcPr>
            <w:tcW w:w="844"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Чел.</w:t>
            </w:r>
          </w:p>
        </w:tc>
        <w:tc>
          <w:tcPr>
            <w:tcW w:w="1105"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1450</w:t>
            </w:r>
          </w:p>
        </w:tc>
        <w:tc>
          <w:tcPr>
            <w:tcW w:w="106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2600</w:t>
            </w:r>
          </w:p>
        </w:tc>
        <w:tc>
          <w:tcPr>
            <w:tcW w:w="1037"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1740</w:t>
            </w:r>
          </w:p>
        </w:tc>
        <w:tc>
          <w:tcPr>
            <w:tcW w:w="1573" w:type="dxa"/>
          </w:tcPr>
          <w:p w:rsidR="000F21D5" w:rsidRPr="009965EA" w:rsidRDefault="000F21D5" w:rsidP="000F21D5">
            <w:pPr>
              <w:suppressAutoHyphens/>
              <w:snapToGrid w:val="0"/>
              <w:spacing w:before="100" w:after="100"/>
              <w:jc w:val="center"/>
              <w:rPr>
                <w:rFonts w:eastAsia="Calibri"/>
                <w:szCs w:val="24"/>
                <w:lang w:val="en-US" w:eastAsia="ar-SA"/>
              </w:rPr>
            </w:pPr>
            <w:r w:rsidRPr="009965EA">
              <w:rPr>
                <w:rFonts w:eastAsia="Calibri"/>
                <w:szCs w:val="24"/>
                <w:lang w:eastAsia="ar-SA"/>
              </w:rPr>
              <w:t>1</w:t>
            </w:r>
            <w:r w:rsidR="009965EA">
              <w:rPr>
                <w:rFonts w:eastAsia="Calibri"/>
                <w:szCs w:val="24"/>
                <w:lang w:eastAsia="ar-SA"/>
              </w:rPr>
              <w:t> </w:t>
            </w:r>
            <w:r w:rsidRPr="009965EA">
              <w:rPr>
                <w:rFonts w:eastAsia="Calibri"/>
                <w:szCs w:val="24"/>
                <w:lang w:eastAsia="ar-SA"/>
              </w:rPr>
              <w:t>930</w:t>
            </w:r>
            <w:r w:rsidR="009965EA">
              <w:rPr>
                <w:rFonts w:eastAsia="Calibri"/>
                <w:szCs w:val="24"/>
                <w:lang w:eastAsia="ar-SA"/>
              </w:rPr>
              <w:t>,00</w:t>
            </w:r>
          </w:p>
        </w:tc>
        <w:tc>
          <w:tcPr>
            <w:tcW w:w="57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3</w:t>
            </w:r>
          </w:p>
          <w:p w:rsidR="000F21D5" w:rsidRPr="009965EA" w:rsidRDefault="000F21D5" w:rsidP="000F21D5">
            <w:pPr>
              <w:suppressAutoHyphens/>
              <w:snapToGrid w:val="0"/>
              <w:spacing w:before="100" w:after="100"/>
              <w:rPr>
                <w:rFonts w:eastAsia="Calibri"/>
                <w:szCs w:val="24"/>
                <w:lang w:eastAsia="ar-SA"/>
              </w:rPr>
            </w:pP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5</w:t>
            </w:r>
            <w:r w:rsidR="00EE30E4" w:rsidRPr="009965EA">
              <w:rPr>
                <w:rFonts w:eastAsia="Calibri"/>
                <w:szCs w:val="24"/>
                <w:lang w:eastAsia="ar-SA"/>
              </w:rPr>
              <w:t> </w:t>
            </w:r>
            <w:r w:rsidRPr="009965EA">
              <w:rPr>
                <w:rFonts w:eastAsia="Calibri"/>
                <w:szCs w:val="24"/>
                <w:lang w:eastAsia="ar-SA"/>
              </w:rPr>
              <w:t>790</w:t>
            </w:r>
            <w:r w:rsidR="00EE30E4" w:rsidRPr="009965EA">
              <w:rPr>
                <w:rFonts w:eastAsia="Calibri"/>
                <w:szCs w:val="24"/>
                <w:lang w:eastAsia="ar-SA"/>
              </w:rPr>
              <w:t>,00</w:t>
            </w:r>
          </w:p>
        </w:tc>
      </w:tr>
      <w:tr w:rsidR="000F21D5" w:rsidRPr="009965EA" w:rsidTr="000F21D5">
        <w:trPr>
          <w:trHeight w:val="375"/>
        </w:trPr>
        <w:tc>
          <w:tcPr>
            <w:tcW w:w="189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 xml:space="preserve">Оказание услуг по медицинскому осмотру (женщины без проведения маммографии) </w:t>
            </w:r>
          </w:p>
        </w:tc>
        <w:tc>
          <w:tcPr>
            <w:tcW w:w="844"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Чел.</w:t>
            </w:r>
          </w:p>
        </w:tc>
        <w:tc>
          <w:tcPr>
            <w:tcW w:w="1105"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1830</w:t>
            </w:r>
          </w:p>
        </w:tc>
        <w:tc>
          <w:tcPr>
            <w:tcW w:w="106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2600</w:t>
            </w:r>
          </w:p>
        </w:tc>
        <w:tc>
          <w:tcPr>
            <w:tcW w:w="1037"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1940</w:t>
            </w:r>
          </w:p>
        </w:tc>
        <w:tc>
          <w:tcPr>
            <w:tcW w:w="1573"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w:t>
            </w:r>
            <w:r w:rsidR="009965EA">
              <w:rPr>
                <w:rFonts w:eastAsia="Calibri"/>
                <w:szCs w:val="24"/>
                <w:lang w:eastAsia="ar-SA"/>
              </w:rPr>
              <w:t> </w:t>
            </w:r>
            <w:r w:rsidRPr="009965EA">
              <w:rPr>
                <w:rFonts w:eastAsia="Calibri"/>
                <w:szCs w:val="24"/>
                <w:lang w:eastAsia="ar-SA"/>
              </w:rPr>
              <w:t>123</w:t>
            </w:r>
            <w:r w:rsidR="009965EA">
              <w:rPr>
                <w:rFonts w:eastAsia="Calibri"/>
                <w:szCs w:val="24"/>
                <w:lang w:eastAsia="ar-SA"/>
              </w:rPr>
              <w:t>,00</w:t>
            </w:r>
          </w:p>
        </w:tc>
        <w:tc>
          <w:tcPr>
            <w:tcW w:w="57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6</w:t>
            </w: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12</w:t>
            </w:r>
            <w:r w:rsidR="00EE30E4" w:rsidRPr="009965EA">
              <w:rPr>
                <w:rFonts w:eastAsia="Calibri"/>
                <w:szCs w:val="24"/>
                <w:lang w:eastAsia="ar-SA"/>
              </w:rPr>
              <w:t> </w:t>
            </w:r>
            <w:r w:rsidRPr="009965EA">
              <w:rPr>
                <w:rFonts w:eastAsia="Calibri"/>
                <w:szCs w:val="24"/>
                <w:lang w:eastAsia="ar-SA"/>
              </w:rPr>
              <w:t>738</w:t>
            </w:r>
            <w:r w:rsidR="00EE30E4" w:rsidRPr="009965EA">
              <w:rPr>
                <w:rFonts w:eastAsia="Calibri"/>
                <w:szCs w:val="24"/>
                <w:lang w:eastAsia="ar-SA"/>
              </w:rPr>
              <w:t>,00</w:t>
            </w:r>
          </w:p>
        </w:tc>
      </w:tr>
      <w:tr w:rsidR="000F21D5" w:rsidRPr="009965EA" w:rsidTr="000F21D5">
        <w:trPr>
          <w:trHeight w:val="375"/>
        </w:trPr>
        <w:tc>
          <w:tcPr>
            <w:tcW w:w="189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 xml:space="preserve">Оказание услуг по медицинскому осмотру (женщины с проведением маммографии) </w:t>
            </w:r>
          </w:p>
        </w:tc>
        <w:tc>
          <w:tcPr>
            <w:tcW w:w="844"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Чел.</w:t>
            </w:r>
          </w:p>
        </w:tc>
        <w:tc>
          <w:tcPr>
            <w:tcW w:w="1105"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2030</w:t>
            </w:r>
          </w:p>
        </w:tc>
        <w:tc>
          <w:tcPr>
            <w:tcW w:w="106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2600</w:t>
            </w:r>
          </w:p>
        </w:tc>
        <w:tc>
          <w:tcPr>
            <w:tcW w:w="1037"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2140</w:t>
            </w:r>
          </w:p>
        </w:tc>
        <w:tc>
          <w:tcPr>
            <w:tcW w:w="1573"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w:t>
            </w:r>
            <w:r w:rsidR="009965EA">
              <w:rPr>
                <w:rFonts w:eastAsia="Calibri"/>
                <w:szCs w:val="24"/>
                <w:lang w:eastAsia="ar-SA"/>
              </w:rPr>
              <w:t> </w:t>
            </w:r>
            <w:r w:rsidRPr="009965EA">
              <w:rPr>
                <w:rFonts w:eastAsia="Calibri"/>
                <w:szCs w:val="24"/>
                <w:lang w:eastAsia="ar-SA"/>
              </w:rPr>
              <w:t>257</w:t>
            </w:r>
            <w:r w:rsidR="009965EA">
              <w:rPr>
                <w:rFonts w:eastAsia="Calibri"/>
                <w:szCs w:val="24"/>
                <w:lang w:eastAsia="ar-SA"/>
              </w:rPr>
              <w:t>,00</w:t>
            </w:r>
          </w:p>
        </w:tc>
        <w:tc>
          <w:tcPr>
            <w:tcW w:w="57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21</w:t>
            </w: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47</w:t>
            </w:r>
            <w:r w:rsidR="00EE30E4" w:rsidRPr="009965EA">
              <w:rPr>
                <w:rFonts w:eastAsia="Calibri"/>
                <w:szCs w:val="24"/>
                <w:lang w:eastAsia="ar-SA"/>
              </w:rPr>
              <w:t> </w:t>
            </w:r>
            <w:r w:rsidRPr="009965EA">
              <w:rPr>
                <w:rFonts w:eastAsia="Calibri"/>
                <w:szCs w:val="24"/>
                <w:lang w:eastAsia="ar-SA"/>
              </w:rPr>
              <w:t>397</w:t>
            </w:r>
            <w:r w:rsidR="00EE30E4" w:rsidRPr="009965EA">
              <w:rPr>
                <w:rFonts w:eastAsia="Calibri"/>
                <w:szCs w:val="24"/>
                <w:lang w:eastAsia="ar-SA"/>
              </w:rPr>
              <w:t>,00</w:t>
            </w:r>
          </w:p>
        </w:tc>
      </w:tr>
      <w:tr w:rsidR="000F21D5" w:rsidRPr="009965EA" w:rsidTr="000F21D5">
        <w:trPr>
          <w:trHeight w:val="375"/>
        </w:trPr>
        <w:tc>
          <w:tcPr>
            <w:tcW w:w="8097" w:type="dxa"/>
            <w:gridSpan w:val="7"/>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Максимальная цена контракта</w:t>
            </w: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65</w:t>
            </w:r>
            <w:r w:rsidR="00EE30E4" w:rsidRPr="009965EA">
              <w:rPr>
                <w:rFonts w:eastAsia="Calibri"/>
                <w:szCs w:val="24"/>
                <w:lang w:eastAsia="ar-SA"/>
              </w:rPr>
              <w:t> </w:t>
            </w:r>
            <w:r w:rsidRPr="009965EA">
              <w:rPr>
                <w:rFonts w:eastAsia="Calibri"/>
                <w:szCs w:val="24"/>
                <w:lang w:eastAsia="ar-SA"/>
              </w:rPr>
              <w:t>925</w:t>
            </w:r>
            <w:r w:rsidR="00EE30E4" w:rsidRPr="009965EA">
              <w:rPr>
                <w:rFonts w:eastAsia="Calibri"/>
                <w:szCs w:val="24"/>
                <w:lang w:eastAsia="ar-SA"/>
              </w:rPr>
              <w:t>,00</w:t>
            </w:r>
          </w:p>
        </w:tc>
      </w:tr>
    </w:tbl>
    <w:p w:rsidR="000F21D5" w:rsidRPr="000F21D5" w:rsidRDefault="000F21D5" w:rsidP="000F21D5">
      <w:pPr>
        <w:suppressAutoHyphens/>
        <w:snapToGrid w:val="0"/>
        <w:jc w:val="center"/>
        <w:rPr>
          <w:rFonts w:eastAsia="Calibri"/>
          <w:szCs w:val="24"/>
          <w:lang w:eastAsia="ar-SA"/>
        </w:rPr>
      </w:pPr>
    </w:p>
    <w:p w:rsidR="000F21D5" w:rsidRPr="000F21D5" w:rsidRDefault="000F21D5" w:rsidP="000F21D5">
      <w:pPr>
        <w:suppressAutoHyphens/>
        <w:snapToGrid w:val="0"/>
        <w:jc w:val="center"/>
        <w:rPr>
          <w:rFonts w:eastAsia="Calibri"/>
          <w:szCs w:val="24"/>
          <w:lang w:eastAsia="ar-SA"/>
        </w:rPr>
      </w:pPr>
    </w:p>
    <w:p w:rsidR="000F21D5" w:rsidRPr="000F21D5" w:rsidRDefault="000F21D5" w:rsidP="000F21D5">
      <w:pPr>
        <w:jc w:val="both"/>
        <w:rPr>
          <w:szCs w:val="24"/>
        </w:rPr>
      </w:pPr>
      <w:r w:rsidRPr="000F21D5">
        <w:rPr>
          <w:szCs w:val="24"/>
        </w:rPr>
        <w:t>ВЫВОД: Проведенные исследования позволяют определить максимальную цену контракта в размере 65</w:t>
      </w:r>
      <w:r w:rsidR="00EE30E4">
        <w:rPr>
          <w:szCs w:val="24"/>
        </w:rPr>
        <w:t> </w:t>
      </w:r>
      <w:r w:rsidRPr="000F21D5">
        <w:rPr>
          <w:szCs w:val="24"/>
        </w:rPr>
        <w:t>925</w:t>
      </w:r>
      <w:r w:rsidR="00EE30E4">
        <w:rPr>
          <w:szCs w:val="24"/>
        </w:rPr>
        <w:t>,00</w:t>
      </w:r>
      <w:r w:rsidRPr="000F21D5">
        <w:rPr>
          <w:szCs w:val="24"/>
        </w:rPr>
        <w:t xml:space="preserve"> руб.</w:t>
      </w:r>
    </w:p>
    <w:p w:rsidR="000F21D5" w:rsidRPr="000F21D5" w:rsidRDefault="000F21D5" w:rsidP="000F21D5">
      <w:pPr>
        <w:spacing w:after="200" w:line="276" w:lineRule="auto"/>
        <w:rPr>
          <w:rFonts w:ascii="Calibri" w:hAnsi="Calibri"/>
          <w:sz w:val="22"/>
          <w:szCs w:val="22"/>
        </w:rPr>
      </w:pPr>
    </w:p>
    <w:p w:rsidR="000F21D5" w:rsidRPr="000F21D5" w:rsidRDefault="000F21D5" w:rsidP="000F21D5">
      <w:pPr>
        <w:suppressAutoHyphens/>
        <w:snapToGrid w:val="0"/>
        <w:jc w:val="center"/>
        <w:rPr>
          <w:rFonts w:eastAsia="Calibri"/>
          <w:caps/>
          <w:szCs w:val="20"/>
          <w:lang w:eastAsia="ar-SA"/>
        </w:rPr>
      </w:pPr>
      <w:r w:rsidRPr="000F21D5">
        <w:rPr>
          <w:rFonts w:eastAsia="Calibri"/>
          <w:caps/>
          <w:szCs w:val="20"/>
          <w:lang w:eastAsia="ar-SA"/>
        </w:rPr>
        <w:lastRenderedPageBreak/>
        <w:t>Обоснование начальной (максимальной) цены контракта</w:t>
      </w:r>
    </w:p>
    <w:p w:rsidR="000F21D5" w:rsidRDefault="000F21D5" w:rsidP="000F21D5">
      <w:pPr>
        <w:suppressAutoHyphens/>
        <w:snapToGrid w:val="0"/>
        <w:rPr>
          <w:rFonts w:eastAsia="Calibri"/>
          <w:szCs w:val="24"/>
          <w:lang w:eastAsia="ar-SA"/>
        </w:rPr>
      </w:pPr>
      <w:r w:rsidRPr="000F21D5">
        <w:rPr>
          <w:rFonts w:eastAsia="Calibri"/>
          <w:szCs w:val="24"/>
          <w:lang w:eastAsia="ar-SA"/>
        </w:rPr>
        <w:t xml:space="preserve">                                               </w:t>
      </w:r>
    </w:p>
    <w:p w:rsidR="000F21D5" w:rsidRPr="000F21D5" w:rsidRDefault="000F21D5" w:rsidP="000F21D5">
      <w:pPr>
        <w:suppressAutoHyphens/>
        <w:snapToGrid w:val="0"/>
        <w:jc w:val="center"/>
        <w:rPr>
          <w:rFonts w:eastAsia="Calibri"/>
          <w:szCs w:val="24"/>
          <w:lang w:eastAsia="ar-SA"/>
        </w:rPr>
      </w:pPr>
      <w:r w:rsidRPr="000F21D5">
        <w:rPr>
          <w:rFonts w:eastAsia="Calibri"/>
          <w:szCs w:val="24"/>
          <w:lang w:eastAsia="ar-SA"/>
        </w:rPr>
        <w:t>МБОУ лицей № 22</w:t>
      </w:r>
    </w:p>
    <w:p w:rsidR="000F21D5" w:rsidRPr="000F21D5" w:rsidRDefault="000F21D5" w:rsidP="000F21D5">
      <w:pPr>
        <w:suppressAutoHyphens/>
        <w:snapToGrid w:val="0"/>
        <w:rPr>
          <w:rFonts w:eastAsia="Calibri"/>
          <w:szCs w:val="24"/>
          <w:lang w:eastAsia="ar-SA"/>
        </w:rPr>
      </w:pPr>
      <w:r w:rsidRPr="000F21D5">
        <w:rPr>
          <w:rFonts w:eastAsia="Calibri"/>
          <w:szCs w:val="24"/>
          <w:lang w:eastAsia="ar-SA"/>
        </w:rPr>
        <w:t>Метод определения НМЦК: метод сопоставимых рыночных цен (анализ рынка)</w:t>
      </w:r>
    </w:p>
    <w:p w:rsidR="000F21D5" w:rsidRPr="000F21D5" w:rsidRDefault="000F21D5" w:rsidP="000F21D5">
      <w:pPr>
        <w:suppressAutoHyphens/>
        <w:snapToGrid w:val="0"/>
        <w:rPr>
          <w:rFonts w:eastAsia="Calibri"/>
          <w:szCs w:val="24"/>
          <w:lang w:eastAsia="ar-SA"/>
        </w:rPr>
      </w:pPr>
      <w:r w:rsidRPr="000F21D5">
        <w:rPr>
          <w:rFonts w:eastAsia="Calibri"/>
          <w:szCs w:val="24"/>
          <w:lang w:eastAsia="ar-SA"/>
        </w:rPr>
        <w:t>Дата изучения рынка: 28.02.2014 г.</w:t>
      </w:r>
    </w:p>
    <w:p w:rsidR="000F21D5" w:rsidRPr="000F21D5" w:rsidRDefault="000F21D5" w:rsidP="000F21D5">
      <w:pPr>
        <w:suppressAutoHyphens/>
        <w:snapToGrid w:val="0"/>
        <w:rPr>
          <w:rFonts w:eastAsia="Calibri"/>
          <w:color w:val="FF0000"/>
          <w:szCs w:val="24"/>
          <w:lang w:eastAsia="ar-SA"/>
        </w:rPr>
      </w:pPr>
    </w:p>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Источники информации:</w:t>
      </w:r>
    </w:p>
    <w:tbl>
      <w:tblPr>
        <w:tblW w:w="5000" w:type="pct"/>
        <w:tblLook w:val="0000" w:firstRow="0" w:lastRow="0" w:firstColumn="0" w:lastColumn="0" w:noHBand="0" w:noVBand="0"/>
      </w:tblPr>
      <w:tblGrid>
        <w:gridCol w:w="660"/>
        <w:gridCol w:w="8911"/>
      </w:tblGrid>
      <w:tr w:rsidR="000F21D5" w:rsidRPr="009965EA" w:rsidTr="000F21D5">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 xml:space="preserve">№ </w:t>
            </w:r>
            <w:proofErr w:type="gramStart"/>
            <w:r w:rsidRPr="009965EA">
              <w:rPr>
                <w:rFonts w:eastAsia="Calibri"/>
                <w:szCs w:val="24"/>
                <w:lang w:eastAsia="ar-SA"/>
              </w:rPr>
              <w:t>п</w:t>
            </w:r>
            <w:proofErr w:type="gramEnd"/>
            <w:r w:rsidRPr="009965EA">
              <w:rPr>
                <w:rFonts w:eastAsia="Calibri"/>
                <w:szCs w:val="24"/>
                <w:lang w:eastAsia="ar-SA"/>
              </w:rPr>
              <w:t>/п</w:t>
            </w:r>
          </w:p>
        </w:tc>
        <w:tc>
          <w:tcPr>
            <w:tcW w:w="4655" w:type="pct"/>
            <w:tcBorders>
              <w:top w:val="single" w:sz="4" w:space="0" w:color="000000"/>
              <w:left w:val="single" w:sz="4" w:space="0" w:color="000000"/>
              <w:bottom w:val="single" w:sz="4" w:space="0" w:color="000000"/>
              <w:right w:val="single" w:sz="4" w:space="0" w:color="000000"/>
            </w:tcBorders>
            <w:vAlign w:val="center"/>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Участники исследования</w:t>
            </w:r>
          </w:p>
        </w:tc>
      </w:tr>
      <w:tr w:rsidR="000F21D5" w:rsidRPr="009965EA" w:rsidTr="000F21D5">
        <w:trPr>
          <w:trHeight w:val="375"/>
        </w:trPr>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1</w:t>
            </w:r>
          </w:p>
        </w:tc>
        <w:tc>
          <w:tcPr>
            <w:tcW w:w="4655" w:type="pct"/>
            <w:tcBorders>
              <w:top w:val="single" w:sz="4" w:space="0" w:color="000000"/>
              <w:left w:val="single" w:sz="4" w:space="0" w:color="000000"/>
              <w:bottom w:val="single" w:sz="4" w:space="0" w:color="000000"/>
              <w:right w:val="single" w:sz="4" w:space="0" w:color="000000"/>
            </w:tcBorders>
          </w:tcPr>
          <w:p w:rsidR="000F21D5" w:rsidRPr="009965EA" w:rsidRDefault="000F21D5" w:rsidP="000F21D5">
            <w:pPr>
              <w:rPr>
                <w:szCs w:val="24"/>
              </w:rPr>
            </w:pPr>
            <w:r w:rsidRPr="009965EA">
              <w:rPr>
                <w:szCs w:val="24"/>
              </w:rPr>
              <w:t>Участник исследования № 1</w:t>
            </w:r>
          </w:p>
        </w:tc>
      </w:tr>
      <w:tr w:rsidR="000F21D5" w:rsidRPr="009965EA" w:rsidTr="000F21D5">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2</w:t>
            </w:r>
          </w:p>
        </w:tc>
        <w:tc>
          <w:tcPr>
            <w:tcW w:w="4655" w:type="pct"/>
            <w:tcBorders>
              <w:top w:val="single" w:sz="4" w:space="0" w:color="000000"/>
              <w:left w:val="single" w:sz="4" w:space="0" w:color="000000"/>
              <w:bottom w:val="single" w:sz="4" w:space="0" w:color="000000"/>
              <w:right w:val="single" w:sz="4" w:space="0" w:color="000000"/>
            </w:tcBorders>
          </w:tcPr>
          <w:p w:rsidR="000F21D5" w:rsidRPr="009965EA" w:rsidRDefault="000F21D5" w:rsidP="000F21D5">
            <w:pPr>
              <w:rPr>
                <w:szCs w:val="24"/>
              </w:rPr>
            </w:pPr>
            <w:r w:rsidRPr="009965EA">
              <w:rPr>
                <w:szCs w:val="24"/>
              </w:rPr>
              <w:t>Участник исследования № 2</w:t>
            </w:r>
          </w:p>
        </w:tc>
      </w:tr>
      <w:tr w:rsidR="000F21D5" w:rsidRPr="009965EA" w:rsidTr="000F21D5">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3</w:t>
            </w:r>
          </w:p>
        </w:tc>
        <w:tc>
          <w:tcPr>
            <w:tcW w:w="4655" w:type="pct"/>
            <w:tcBorders>
              <w:top w:val="single" w:sz="4" w:space="0" w:color="000000"/>
              <w:left w:val="single" w:sz="4" w:space="0" w:color="000000"/>
              <w:bottom w:val="single" w:sz="4" w:space="0" w:color="000000"/>
              <w:right w:val="single" w:sz="4" w:space="0" w:color="000000"/>
            </w:tcBorders>
          </w:tcPr>
          <w:p w:rsidR="000F21D5" w:rsidRPr="009965EA" w:rsidRDefault="000F21D5" w:rsidP="000F21D5">
            <w:pPr>
              <w:rPr>
                <w:szCs w:val="24"/>
              </w:rPr>
            </w:pPr>
            <w:r w:rsidRPr="009965EA">
              <w:rPr>
                <w:szCs w:val="24"/>
              </w:rPr>
              <w:t>Участник исследования № 3</w:t>
            </w:r>
          </w:p>
        </w:tc>
      </w:tr>
    </w:tbl>
    <w:p w:rsidR="000F21D5" w:rsidRPr="009965EA" w:rsidRDefault="000F21D5" w:rsidP="000F21D5">
      <w:pPr>
        <w:suppressAutoHyphens/>
        <w:snapToGrid w:val="0"/>
        <w:jc w:val="center"/>
        <w:rPr>
          <w:rFonts w:eastAsia="Calibri"/>
          <w:szCs w:val="24"/>
          <w:lang w:eastAsia="ar-SA"/>
        </w:rPr>
      </w:pPr>
    </w:p>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Результаты изучения рынка:</w:t>
      </w:r>
    </w:p>
    <w:p w:rsidR="000F21D5" w:rsidRPr="009965EA" w:rsidRDefault="000F21D5" w:rsidP="000F21D5">
      <w:pPr>
        <w:suppressAutoHyphens/>
        <w:snapToGrid w:val="0"/>
        <w:jc w:val="center"/>
        <w:rPr>
          <w:rFonts w:eastAsia="Calibri"/>
          <w:szCs w:val="24"/>
          <w:lang w:eastAsia="ar-SA"/>
        </w:rPr>
      </w:pPr>
    </w:p>
    <w:p w:rsidR="000F21D5" w:rsidRPr="009965EA" w:rsidRDefault="000F21D5" w:rsidP="000F21D5">
      <w:pPr>
        <w:suppressAutoHyphens/>
        <w:snapToGrid w:val="0"/>
        <w:jc w:val="center"/>
        <w:rPr>
          <w:rFonts w:eastAsia="Calibri"/>
          <w:szCs w:val="24"/>
          <w:lang w:eastAsia="ar-SA"/>
        </w:rPr>
      </w:pPr>
    </w:p>
    <w:tbl>
      <w:tblPr>
        <w:tblW w:w="9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7"/>
        <w:gridCol w:w="920"/>
        <w:gridCol w:w="864"/>
        <w:gridCol w:w="848"/>
        <w:gridCol w:w="836"/>
        <w:gridCol w:w="1956"/>
        <w:gridCol w:w="696"/>
        <w:gridCol w:w="1296"/>
      </w:tblGrid>
      <w:tr w:rsidR="000F21D5" w:rsidRPr="009965EA" w:rsidTr="000F21D5">
        <w:trPr>
          <w:trHeight w:val="465"/>
        </w:trPr>
        <w:tc>
          <w:tcPr>
            <w:tcW w:w="1896"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Наименование (товаров, работ, услуг)</w:t>
            </w:r>
          </w:p>
        </w:tc>
        <w:tc>
          <w:tcPr>
            <w:tcW w:w="844" w:type="dxa"/>
            <w:vMerge w:val="restart"/>
          </w:tcPr>
          <w:p w:rsidR="000F21D5" w:rsidRPr="009965EA" w:rsidRDefault="000F21D5" w:rsidP="000F21D5">
            <w:pPr>
              <w:suppressAutoHyphens/>
              <w:snapToGrid w:val="0"/>
              <w:spacing w:before="100" w:after="100"/>
              <w:jc w:val="center"/>
              <w:rPr>
                <w:rFonts w:eastAsia="Calibri"/>
                <w:szCs w:val="24"/>
                <w:lang w:eastAsia="ar-SA"/>
              </w:rPr>
            </w:pPr>
            <w:proofErr w:type="spellStart"/>
            <w:r w:rsidRPr="009965EA">
              <w:rPr>
                <w:rFonts w:eastAsia="Calibri"/>
                <w:szCs w:val="24"/>
                <w:lang w:eastAsia="ar-SA"/>
              </w:rPr>
              <w:t>Ед</w:t>
            </w:r>
            <w:proofErr w:type="gramStart"/>
            <w:r w:rsidRPr="009965EA">
              <w:rPr>
                <w:rFonts w:eastAsia="Calibri"/>
                <w:szCs w:val="24"/>
                <w:lang w:eastAsia="ar-SA"/>
              </w:rPr>
              <w:t>.и</w:t>
            </w:r>
            <w:proofErr w:type="gramEnd"/>
            <w:r w:rsidRPr="009965EA">
              <w:rPr>
                <w:rFonts w:eastAsia="Calibri"/>
                <w:szCs w:val="24"/>
                <w:lang w:eastAsia="ar-SA"/>
              </w:rPr>
              <w:t>зм</w:t>
            </w:r>
            <w:proofErr w:type="spellEnd"/>
          </w:p>
        </w:tc>
        <w:tc>
          <w:tcPr>
            <w:tcW w:w="3208" w:type="dxa"/>
            <w:gridSpan w:val="3"/>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Цена участника исследования</w:t>
            </w:r>
          </w:p>
        </w:tc>
        <w:tc>
          <w:tcPr>
            <w:tcW w:w="1573"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Среднерыночная цена (руб.)</w:t>
            </w:r>
          </w:p>
        </w:tc>
        <w:tc>
          <w:tcPr>
            <w:tcW w:w="576"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Кол-во</w:t>
            </w:r>
          </w:p>
        </w:tc>
        <w:tc>
          <w:tcPr>
            <w:tcW w:w="1116"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Сумма (руб.)</w:t>
            </w:r>
          </w:p>
        </w:tc>
      </w:tr>
      <w:tr w:rsidR="000F21D5" w:rsidRPr="009965EA" w:rsidTr="000F21D5">
        <w:trPr>
          <w:trHeight w:val="375"/>
        </w:trPr>
        <w:tc>
          <w:tcPr>
            <w:tcW w:w="1896" w:type="dxa"/>
            <w:vMerge/>
          </w:tcPr>
          <w:p w:rsidR="000F21D5" w:rsidRPr="009965EA" w:rsidRDefault="000F21D5" w:rsidP="000F21D5">
            <w:pPr>
              <w:suppressAutoHyphens/>
              <w:snapToGrid w:val="0"/>
              <w:spacing w:before="100" w:after="100"/>
              <w:jc w:val="center"/>
              <w:rPr>
                <w:rFonts w:eastAsia="Calibri"/>
                <w:szCs w:val="24"/>
                <w:lang w:eastAsia="ar-SA"/>
              </w:rPr>
            </w:pPr>
          </w:p>
        </w:tc>
        <w:tc>
          <w:tcPr>
            <w:tcW w:w="844" w:type="dxa"/>
            <w:vMerge/>
          </w:tcPr>
          <w:p w:rsidR="000F21D5" w:rsidRPr="009965EA" w:rsidRDefault="000F21D5" w:rsidP="000F21D5">
            <w:pPr>
              <w:suppressAutoHyphens/>
              <w:snapToGrid w:val="0"/>
              <w:spacing w:before="100" w:after="100"/>
              <w:jc w:val="center"/>
              <w:rPr>
                <w:rFonts w:eastAsia="Calibri"/>
                <w:szCs w:val="24"/>
                <w:lang w:eastAsia="ar-SA"/>
              </w:rPr>
            </w:pPr>
          </w:p>
        </w:tc>
        <w:tc>
          <w:tcPr>
            <w:tcW w:w="1105" w:type="dxa"/>
            <w:vAlign w:val="center"/>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w:t>
            </w:r>
          </w:p>
        </w:tc>
        <w:tc>
          <w:tcPr>
            <w:tcW w:w="1066" w:type="dxa"/>
            <w:vAlign w:val="center"/>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№2</w:t>
            </w:r>
          </w:p>
        </w:tc>
        <w:tc>
          <w:tcPr>
            <w:tcW w:w="1037"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 3</w:t>
            </w:r>
          </w:p>
        </w:tc>
        <w:tc>
          <w:tcPr>
            <w:tcW w:w="1573" w:type="dxa"/>
            <w:vMerge/>
          </w:tcPr>
          <w:p w:rsidR="000F21D5" w:rsidRPr="009965EA" w:rsidRDefault="000F21D5" w:rsidP="000F21D5">
            <w:pPr>
              <w:suppressAutoHyphens/>
              <w:snapToGrid w:val="0"/>
              <w:spacing w:before="100" w:after="100"/>
              <w:rPr>
                <w:rFonts w:eastAsia="Calibri"/>
                <w:szCs w:val="24"/>
                <w:lang w:eastAsia="ar-SA"/>
              </w:rPr>
            </w:pPr>
          </w:p>
        </w:tc>
        <w:tc>
          <w:tcPr>
            <w:tcW w:w="576" w:type="dxa"/>
            <w:vMerge/>
          </w:tcPr>
          <w:p w:rsidR="000F21D5" w:rsidRPr="009965EA" w:rsidRDefault="000F21D5" w:rsidP="000F21D5">
            <w:pPr>
              <w:suppressAutoHyphens/>
              <w:snapToGrid w:val="0"/>
              <w:spacing w:before="100" w:after="100"/>
              <w:rPr>
                <w:rFonts w:eastAsia="Calibri"/>
                <w:szCs w:val="24"/>
                <w:lang w:eastAsia="ar-SA"/>
              </w:rPr>
            </w:pPr>
          </w:p>
        </w:tc>
        <w:tc>
          <w:tcPr>
            <w:tcW w:w="1116" w:type="dxa"/>
            <w:vMerge/>
          </w:tcPr>
          <w:p w:rsidR="000F21D5" w:rsidRPr="009965EA" w:rsidRDefault="000F21D5" w:rsidP="000F21D5">
            <w:pPr>
              <w:suppressAutoHyphens/>
              <w:snapToGrid w:val="0"/>
              <w:spacing w:before="100" w:after="100"/>
              <w:rPr>
                <w:rFonts w:eastAsia="Calibri"/>
                <w:szCs w:val="24"/>
                <w:lang w:eastAsia="ar-SA"/>
              </w:rPr>
            </w:pPr>
          </w:p>
        </w:tc>
      </w:tr>
      <w:tr w:rsidR="000F21D5" w:rsidRPr="009965EA" w:rsidTr="000F21D5">
        <w:trPr>
          <w:trHeight w:val="375"/>
        </w:trPr>
        <w:tc>
          <w:tcPr>
            <w:tcW w:w="189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 xml:space="preserve">Оказание услуг по медицинскому осмотру (мужчины) </w:t>
            </w:r>
          </w:p>
        </w:tc>
        <w:tc>
          <w:tcPr>
            <w:tcW w:w="844"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Чел.</w:t>
            </w:r>
          </w:p>
        </w:tc>
        <w:tc>
          <w:tcPr>
            <w:tcW w:w="1105"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1450</w:t>
            </w:r>
          </w:p>
        </w:tc>
        <w:tc>
          <w:tcPr>
            <w:tcW w:w="106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2600</w:t>
            </w:r>
          </w:p>
        </w:tc>
        <w:tc>
          <w:tcPr>
            <w:tcW w:w="1037"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1740</w:t>
            </w:r>
          </w:p>
        </w:tc>
        <w:tc>
          <w:tcPr>
            <w:tcW w:w="1573" w:type="dxa"/>
          </w:tcPr>
          <w:p w:rsidR="000F21D5" w:rsidRPr="009965EA" w:rsidRDefault="000F21D5" w:rsidP="000F21D5">
            <w:pPr>
              <w:suppressAutoHyphens/>
              <w:snapToGrid w:val="0"/>
              <w:spacing w:before="100" w:after="100"/>
              <w:jc w:val="center"/>
              <w:rPr>
                <w:rFonts w:eastAsia="Calibri"/>
                <w:szCs w:val="24"/>
                <w:lang w:val="en-US" w:eastAsia="ar-SA"/>
              </w:rPr>
            </w:pPr>
            <w:r w:rsidRPr="009965EA">
              <w:rPr>
                <w:rFonts w:eastAsia="Calibri"/>
                <w:szCs w:val="24"/>
                <w:lang w:eastAsia="ar-SA"/>
              </w:rPr>
              <w:t>1</w:t>
            </w:r>
            <w:r w:rsidR="009965EA">
              <w:rPr>
                <w:rFonts w:eastAsia="Calibri"/>
                <w:szCs w:val="24"/>
                <w:lang w:eastAsia="ar-SA"/>
              </w:rPr>
              <w:t> </w:t>
            </w:r>
            <w:r w:rsidRPr="009965EA">
              <w:rPr>
                <w:rFonts w:eastAsia="Calibri"/>
                <w:szCs w:val="24"/>
                <w:lang w:eastAsia="ar-SA"/>
              </w:rPr>
              <w:t>930</w:t>
            </w:r>
            <w:r w:rsidR="009965EA">
              <w:rPr>
                <w:rFonts w:eastAsia="Calibri"/>
                <w:szCs w:val="24"/>
                <w:lang w:eastAsia="ar-SA"/>
              </w:rPr>
              <w:t>,00</w:t>
            </w:r>
          </w:p>
        </w:tc>
        <w:tc>
          <w:tcPr>
            <w:tcW w:w="57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7</w:t>
            </w:r>
          </w:p>
          <w:p w:rsidR="000F21D5" w:rsidRPr="009965EA" w:rsidRDefault="000F21D5" w:rsidP="000F21D5">
            <w:pPr>
              <w:suppressAutoHyphens/>
              <w:snapToGrid w:val="0"/>
              <w:spacing w:before="100" w:after="100"/>
              <w:rPr>
                <w:rFonts w:eastAsia="Calibri"/>
                <w:szCs w:val="24"/>
                <w:lang w:eastAsia="ar-SA"/>
              </w:rPr>
            </w:pP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13</w:t>
            </w:r>
            <w:r w:rsidR="00EE30E4" w:rsidRPr="009965EA">
              <w:rPr>
                <w:rFonts w:eastAsia="Calibri"/>
                <w:szCs w:val="24"/>
                <w:lang w:eastAsia="ar-SA"/>
              </w:rPr>
              <w:t> </w:t>
            </w:r>
            <w:r w:rsidRPr="009965EA">
              <w:rPr>
                <w:rFonts w:eastAsia="Calibri"/>
                <w:szCs w:val="24"/>
                <w:lang w:eastAsia="ar-SA"/>
              </w:rPr>
              <w:t>510</w:t>
            </w:r>
            <w:r w:rsidR="00EE30E4" w:rsidRPr="009965EA">
              <w:rPr>
                <w:rFonts w:eastAsia="Calibri"/>
                <w:szCs w:val="24"/>
                <w:lang w:eastAsia="ar-SA"/>
              </w:rPr>
              <w:t>,00</w:t>
            </w:r>
          </w:p>
        </w:tc>
      </w:tr>
      <w:tr w:rsidR="000F21D5" w:rsidRPr="009965EA" w:rsidTr="000F21D5">
        <w:trPr>
          <w:trHeight w:val="375"/>
        </w:trPr>
        <w:tc>
          <w:tcPr>
            <w:tcW w:w="189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 xml:space="preserve">Оказание услуг по медицинскому осмотру (женщины без проведения маммографии) </w:t>
            </w:r>
          </w:p>
        </w:tc>
        <w:tc>
          <w:tcPr>
            <w:tcW w:w="844"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Чел.</w:t>
            </w:r>
          </w:p>
        </w:tc>
        <w:tc>
          <w:tcPr>
            <w:tcW w:w="1105"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1830</w:t>
            </w:r>
          </w:p>
        </w:tc>
        <w:tc>
          <w:tcPr>
            <w:tcW w:w="106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2600</w:t>
            </w:r>
          </w:p>
        </w:tc>
        <w:tc>
          <w:tcPr>
            <w:tcW w:w="1037"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1940</w:t>
            </w:r>
          </w:p>
        </w:tc>
        <w:tc>
          <w:tcPr>
            <w:tcW w:w="1573"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w:t>
            </w:r>
            <w:r w:rsidR="009965EA">
              <w:rPr>
                <w:rFonts w:eastAsia="Calibri"/>
                <w:szCs w:val="24"/>
                <w:lang w:eastAsia="ar-SA"/>
              </w:rPr>
              <w:t> </w:t>
            </w:r>
            <w:r w:rsidRPr="009965EA">
              <w:rPr>
                <w:rFonts w:eastAsia="Calibri"/>
                <w:szCs w:val="24"/>
                <w:lang w:eastAsia="ar-SA"/>
              </w:rPr>
              <w:t>123</w:t>
            </w:r>
            <w:r w:rsidR="009965EA">
              <w:rPr>
                <w:rFonts w:eastAsia="Calibri"/>
                <w:szCs w:val="24"/>
                <w:lang w:eastAsia="ar-SA"/>
              </w:rPr>
              <w:t>,00</w:t>
            </w:r>
          </w:p>
        </w:tc>
        <w:tc>
          <w:tcPr>
            <w:tcW w:w="57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19</w:t>
            </w: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40</w:t>
            </w:r>
            <w:r w:rsidR="00EE30E4" w:rsidRPr="009965EA">
              <w:rPr>
                <w:rFonts w:eastAsia="Calibri"/>
                <w:szCs w:val="24"/>
                <w:lang w:eastAsia="ar-SA"/>
              </w:rPr>
              <w:t> </w:t>
            </w:r>
            <w:r w:rsidRPr="009965EA">
              <w:rPr>
                <w:rFonts w:eastAsia="Calibri"/>
                <w:szCs w:val="24"/>
                <w:lang w:eastAsia="ar-SA"/>
              </w:rPr>
              <w:t>337</w:t>
            </w:r>
            <w:r w:rsidR="00EE30E4" w:rsidRPr="009965EA">
              <w:rPr>
                <w:rFonts w:eastAsia="Calibri"/>
                <w:szCs w:val="24"/>
                <w:lang w:eastAsia="ar-SA"/>
              </w:rPr>
              <w:t>,00</w:t>
            </w:r>
          </w:p>
        </w:tc>
      </w:tr>
      <w:tr w:rsidR="000F21D5" w:rsidRPr="009965EA" w:rsidTr="000F21D5">
        <w:trPr>
          <w:trHeight w:val="375"/>
        </w:trPr>
        <w:tc>
          <w:tcPr>
            <w:tcW w:w="189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 xml:space="preserve">Оказание услуг по медицинскому осмотру (женщины с проведением маммографии) </w:t>
            </w:r>
          </w:p>
        </w:tc>
        <w:tc>
          <w:tcPr>
            <w:tcW w:w="844"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Чел.</w:t>
            </w:r>
          </w:p>
        </w:tc>
        <w:tc>
          <w:tcPr>
            <w:tcW w:w="1105"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2030</w:t>
            </w:r>
          </w:p>
        </w:tc>
        <w:tc>
          <w:tcPr>
            <w:tcW w:w="106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2600</w:t>
            </w:r>
          </w:p>
        </w:tc>
        <w:tc>
          <w:tcPr>
            <w:tcW w:w="1037"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2140</w:t>
            </w:r>
          </w:p>
        </w:tc>
        <w:tc>
          <w:tcPr>
            <w:tcW w:w="1573"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w:t>
            </w:r>
            <w:r w:rsidR="009965EA">
              <w:rPr>
                <w:rFonts w:eastAsia="Calibri"/>
                <w:szCs w:val="24"/>
                <w:lang w:eastAsia="ar-SA"/>
              </w:rPr>
              <w:t> </w:t>
            </w:r>
            <w:r w:rsidRPr="009965EA">
              <w:rPr>
                <w:rFonts w:eastAsia="Calibri"/>
                <w:szCs w:val="24"/>
                <w:lang w:eastAsia="ar-SA"/>
              </w:rPr>
              <w:t>257</w:t>
            </w:r>
            <w:r w:rsidR="009965EA">
              <w:rPr>
                <w:rFonts w:eastAsia="Calibri"/>
                <w:szCs w:val="24"/>
                <w:lang w:eastAsia="ar-SA"/>
              </w:rPr>
              <w:t>,00</w:t>
            </w:r>
          </w:p>
        </w:tc>
        <w:tc>
          <w:tcPr>
            <w:tcW w:w="57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95</w:t>
            </w: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214</w:t>
            </w:r>
            <w:r w:rsidR="00EE30E4" w:rsidRPr="009965EA">
              <w:rPr>
                <w:rFonts w:eastAsia="Calibri"/>
                <w:szCs w:val="24"/>
                <w:lang w:eastAsia="ar-SA"/>
              </w:rPr>
              <w:t> </w:t>
            </w:r>
            <w:r w:rsidRPr="009965EA">
              <w:rPr>
                <w:rFonts w:eastAsia="Calibri"/>
                <w:szCs w:val="24"/>
                <w:lang w:eastAsia="ar-SA"/>
              </w:rPr>
              <w:t>415</w:t>
            </w:r>
            <w:r w:rsidR="00EE30E4" w:rsidRPr="009965EA">
              <w:rPr>
                <w:rFonts w:eastAsia="Calibri"/>
                <w:szCs w:val="24"/>
                <w:lang w:eastAsia="ar-SA"/>
              </w:rPr>
              <w:t>,00</w:t>
            </w:r>
          </w:p>
        </w:tc>
      </w:tr>
      <w:tr w:rsidR="000F21D5" w:rsidRPr="009965EA" w:rsidTr="000F21D5">
        <w:trPr>
          <w:trHeight w:val="375"/>
        </w:trPr>
        <w:tc>
          <w:tcPr>
            <w:tcW w:w="8097" w:type="dxa"/>
            <w:gridSpan w:val="7"/>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Максимальная цена контракта</w:t>
            </w: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268</w:t>
            </w:r>
            <w:r w:rsidR="00EE30E4" w:rsidRPr="009965EA">
              <w:rPr>
                <w:rFonts w:eastAsia="Calibri"/>
                <w:szCs w:val="24"/>
                <w:lang w:eastAsia="ar-SA"/>
              </w:rPr>
              <w:t> </w:t>
            </w:r>
            <w:r w:rsidRPr="009965EA">
              <w:rPr>
                <w:rFonts w:eastAsia="Calibri"/>
                <w:szCs w:val="24"/>
                <w:lang w:eastAsia="ar-SA"/>
              </w:rPr>
              <w:t>262</w:t>
            </w:r>
            <w:r w:rsidR="00EE30E4" w:rsidRPr="009965EA">
              <w:rPr>
                <w:rFonts w:eastAsia="Calibri"/>
                <w:szCs w:val="24"/>
                <w:lang w:eastAsia="ar-SA"/>
              </w:rPr>
              <w:t>,00</w:t>
            </w:r>
          </w:p>
        </w:tc>
      </w:tr>
    </w:tbl>
    <w:p w:rsidR="000F21D5" w:rsidRPr="009965EA" w:rsidRDefault="000F21D5" w:rsidP="000F21D5">
      <w:pPr>
        <w:suppressAutoHyphens/>
        <w:snapToGrid w:val="0"/>
        <w:jc w:val="center"/>
        <w:rPr>
          <w:rFonts w:eastAsia="Calibri"/>
          <w:szCs w:val="24"/>
          <w:lang w:eastAsia="ar-SA"/>
        </w:rPr>
      </w:pPr>
    </w:p>
    <w:p w:rsidR="000F21D5" w:rsidRPr="009965EA" w:rsidRDefault="000F21D5" w:rsidP="000F21D5">
      <w:pPr>
        <w:suppressAutoHyphens/>
        <w:snapToGrid w:val="0"/>
        <w:jc w:val="center"/>
        <w:rPr>
          <w:rFonts w:eastAsia="Calibri"/>
          <w:szCs w:val="24"/>
          <w:lang w:eastAsia="ar-SA"/>
        </w:rPr>
      </w:pPr>
    </w:p>
    <w:p w:rsidR="000F21D5" w:rsidRPr="009965EA" w:rsidRDefault="000F21D5" w:rsidP="000F21D5">
      <w:pPr>
        <w:jc w:val="both"/>
        <w:rPr>
          <w:szCs w:val="24"/>
        </w:rPr>
      </w:pPr>
      <w:r w:rsidRPr="009965EA">
        <w:rPr>
          <w:szCs w:val="24"/>
        </w:rPr>
        <w:t>ВЫВОД: Проведенные исследования позволяют определить максимальную цену контракта в размере 268</w:t>
      </w:r>
      <w:r w:rsidR="00EE30E4" w:rsidRPr="009965EA">
        <w:rPr>
          <w:szCs w:val="24"/>
        </w:rPr>
        <w:t> </w:t>
      </w:r>
      <w:r w:rsidRPr="009965EA">
        <w:rPr>
          <w:szCs w:val="24"/>
        </w:rPr>
        <w:t>262</w:t>
      </w:r>
      <w:r w:rsidR="00EE30E4" w:rsidRPr="009965EA">
        <w:rPr>
          <w:szCs w:val="24"/>
        </w:rPr>
        <w:t>,00</w:t>
      </w:r>
      <w:r w:rsidRPr="009965EA">
        <w:rPr>
          <w:szCs w:val="24"/>
        </w:rPr>
        <w:t xml:space="preserve"> руб.</w:t>
      </w:r>
    </w:p>
    <w:p w:rsidR="000F21D5" w:rsidRPr="009965EA" w:rsidRDefault="000F21D5" w:rsidP="000F21D5">
      <w:pPr>
        <w:spacing w:after="200" w:line="276" w:lineRule="auto"/>
        <w:rPr>
          <w:rFonts w:ascii="Calibri" w:hAnsi="Calibri"/>
          <w:szCs w:val="24"/>
        </w:rPr>
      </w:pPr>
    </w:p>
    <w:p w:rsidR="000F21D5" w:rsidRPr="000F21D5" w:rsidRDefault="000F21D5" w:rsidP="000F21D5">
      <w:pPr>
        <w:spacing w:after="200" w:line="276" w:lineRule="auto"/>
        <w:rPr>
          <w:rFonts w:ascii="Calibri" w:hAnsi="Calibri"/>
          <w:sz w:val="22"/>
          <w:szCs w:val="22"/>
        </w:rPr>
      </w:pPr>
    </w:p>
    <w:p w:rsidR="000F21D5" w:rsidRDefault="000F21D5" w:rsidP="000F21D5">
      <w:pPr>
        <w:suppressAutoHyphens/>
        <w:snapToGrid w:val="0"/>
        <w:jc w:val="center"/>
        <w:rPr>
          <w:rFonts w:eastAsia="Calibri"/>
          <w:caps/>
          <w:szCs w:val="20"/>
          <w:lang w:eastAsia="ar-SA"/>
        </w:rPr>
      </w:pPr>
      <w:r w:rsidRPr="000F21D5">
        <w:rPr>
          <w:rFonts w:eastAsia="Calibri"/>
          <w:caps/>
          <w:szCs w:val="20"/>
          <w:lang w:eastAsia="ar-SA"/>
        </w:rPr>
        <w:lastRenderedPageBreak/>
        <w:t>Обоснование начальной (максимальной) цены контракта</w:t>
      </w:r>
    </w:p>
    <w:p w:rsidR="000F21D5" w:rsidRPr="000F21D5" w:rsidRDefault="000F21D5" w:rsidP="000F21D5">
      <w:pPr>
        <w:suppressAutoHyphens/>
        <w:snapToGrid w:val="0"/>
        <w:jc w:val="center"/>
        <w:rPr>
          <w:rFonts w:eastAsia="Calibri"/>
          <w:caps/>
          <w:szCs w:val="20"/>
          <w:lang w:eastAsia="ar-SA"/>
        </w:rPr>
      </w:pPr>
    </w:p>
    <w:p w:rsidR="000F21D5" w:rsidRPr="000F21D5" w:rsidRDefault="000F21D5" w:rsidP="000F21D5">
      <w:pPr>
        <w:suppressAutoHyphens/>
        <w:snapToGrid w:val="0"/>
        <w:rPr>
          <w:rFonts w:eastAsia="Calibri"/>
          <w:szCs w:val="24"/>
          <w:lang w:eastAsia="ar-SA"/>
        </w:rPr>
      </w:pPr>
      <w:r w:rsidRPr="000F21D5">
        <w:rPr>
          <w:rFonts w:eastAsia="Calibri"/>
          <w:szCs w:val="24"/>
          <w:lang w:eastAsia="ar-SA"/>
        </w:rPr>
        <w:t xml:space="preserve">                                               МБОУО гимназия № 23</w:t>
      </w:r>
    </w:p>
    <w:p w:rsidR="000F21D5" w:rsidRPr="000F21D5" w:rsidRDefault="000F21D5" w:rsidP="000F21D5">
      <w:pPr>
        <w:suppressAutoHyphens/>
        <w:snapToGrid w:val="0"/>
        <w:rPr>
          <w:rFonts w:eastAsia="Calibri"/>
          <w:szCs w:val="24"/>
          <w:lang w:eastAsia="ar-SA"/>
        </w:rPr>
      </w:pPr>
      <w:r w:rsidRPr="000F21D5">
        <w:rPr>
          <w:rFonts w:eastAsia="Calibri"/>
          <w:szCs w:val="24"/>
          <w:lang w:eastAsia="ar-SA"/>
        </w:rPr>
        <w:t>Метод определения НМЦК: метод сопоставимых рыночных цен (анализ рынка)</w:t>
      </w:r>
    </w:p>
    <w:p w:rsidR="000F21D5" w:rsidRPr="000F21D5" w:rsidRDefault="000F21D5" w:rsidP="000F21D5">
      <w:pPr>
        <w:suppressAutoHyphens/>
        <w:snapToGrid w:val="0"/>
        <w:rPr>
          <w:rFonts w:eastAsia="Calibri"/>
          <w:szCs w:val="24"/>
          <w:lang w:eastAsia="ar-SA"/>
        </w:rPr>
      </w:pPr>
      <w:r w:rsidRPr="000F21D5">
        <w:rPr>
          <w:rFonts w:eastAsia="Calibri"/>
          <w:szCs w:val="24"/>
          <w:lang w:eastAsia="ar-SA"/>
        </w:rPr>
        <w:t>Дата изучения рынка: 28.02.2014 г.</w:t>
      </w:r>
    </w:p>
    <w:p w:rsidR="000F21D5" w:rsidRPr="009965EA" w:rsidRDefault="000F21D5" w:rsidP="000F21D5">
      <w:pPr>
        <w:suppressAutoHyphens/>
        <w:snapToGrid w:val="0"/>
        <w:rPr>
          <w:rFonts w:eastAsia="Calibri"/>
          <w:color w:val="FF0000"/>
          <w:szCs w:val="24"/>
          <w:lang w:eastAsia="ar-SA"/>
        </w:rPr>
      </w:pPr>
    </w:p>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Источники информации:</w:t>
      </w:r>
    </w:p>
    <w:tbl>
      <w:tblPr>
        <w:tblW w:w="5000" w:type="pct"/>
        <w:tblLook w:val="0000" w:firstRow="0" w:lastRow="0" w:firstColumn="0" w:lastColumn="0" w:noHBand="0" w:noVBand="0"/>
      </w:tblPr>
      <w:tblGrid>
        <w:gridCol w:w="660"/>
        <w:gridCol w:w="8911"/>
      </w:tblGrid>
      <w:tr w:rsidR="000F21D5" w:rsidRPr="009965EA" w:rsidTr="000F21D5">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 xml:space="preserve">№ </w:t>
            </w:r>
            <w:proofErr w:type="gramStart"/>
            <w:r w:rsidRPr="009965EA">
              <w:rPr>
                <w:rFonts w:eastAsia="Calibri"/>
                <w:szCs w:val="24"/>
                <w:lang w:eastAsia="ar-SA"/>
              </w:rPr>
              <w:t>п</w:t>
            </w:r>
            <w:proofErr w:type="gramEnd"/>
            <w:r w:rsidRPr="009965EA">
              <w:rPr>
                <w:rFonts w:eastAsia="Calibri"/>
                <w:szCs w:val="24"/>
                <w:lang w:eastAsia="ar-SA"/>
              </w:rPr>
              <w:t>/п</w:t>
            </w:r>
          </w:p>
        </w:tc>
        <w:tc>
          <w:tcPr>
            <w:tcW w:w="4655" w:type="pct"/>
            <w:tcBorders>
              <w:top w:val="single" w:sz="4" w:space="0" w:color="000000"/>
              <w:left w:val="single" w:sz="4" w:space="0" w:color="000000"/>
              <w:bottom w:val="single" w:sz="4" w:space="0" w:color="000000"/>
              <w:right w:val="single" w:sz="4" w:space="0" w:color="000000"/>
            </w:tcBorders>
            <w:vAlign w:val="center"/>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Участники исследования</w:t>
            </w:r>
          </w:p>
        </w:tc>
      </w:tr>
      <w:tr w:rsidR="000F21D5" w:rsidRPr="009965EA" w:rsidTr="000F21D5">
        <w:trPr>
          <w:trHeight w:val="375"/>
        </w:trPr>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1</w:t>
            </w:r>
          </w:p>
        </w:tc>
        <w:tc>
          <w:tcPr>
            <w:tcW w:w="4655" w:type="pct"/>
            <w:tcBorders>
              <w:top w:val="single" w:sz="4" w:space="0" w:color="000000"/>
              <w:left w:val="single" w:sz="4" w:space="0" w:color="000000"/>
              <w:bottom w:val="single" w:sz="4" w:space="0" w:color="000000"/>
              <w:right w:val="single" w:sz="4" w:space="0" w:color="000000"/>
            </w:tcBorders>
          </w:tcPr>
          <w:p w:rsidR="000F21D5" w:rsidRPr="009965EA" w:rsidRDefault="000F21D5" w:rsidP="000F21D5">
            <w:pPr>
              <w:rPr>
                <w:szCs w:val="24"/>
              </w:rPr>
            </w:pPr>
            <w:r w:rsidRPr="009965EA">
              <w:rPr>
                <w:szCs w:val="24"/>
              </w:rPr>
              <w:t>Участник исследования № 1</w:t>
            </w:r>
          </w:p>
        </w:tc>
      </w:tr>
      <w:tr w:rsidR="000F21D5" w:rsidRPr="009965EA" w:rsidTr="000F21D5">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2</w:t>
            </w:r>
          </w:p>
        </w:tc>
        <w:tc>
          <w:tcPr>
            <w:tcW w:w="4655" w:type="pct"/>
            <w:tcBorders>
              <w:top w:val="single" w:sz="4" w:space="0" w:color="000000"/>
              <w:left w:val="single" w:sz="4" w:space="0" w:color="000000"/>
              <w:bottom w:val="single" w:sz="4" w:space="0" w:color="000000"/>
              <w:right w:val="single" w:sz="4" w:space="0" w:color="000000"/>
            </w:tcBorders>
          </w:tcPr>
          <w:p w:rsidR="000F21D5" w:rsidRPr="009965EA" w:rsidRDefault="000F21D5" w:rsidP="000F21D5">
            <w:pPr>
              <w:rPr>
                <w:szCs w:val="24"/>
              </w:rPr>
            </w:pPr>
            <w:r w:rsidRPr="009965EA">
              <w:rPr>
                <w:szCs w:val="24"/>
              </w:rPr>
              <w:t>Участник исследования № 2</w:t>
            </w:r>
          </w:p>
        </w:tc>
      </w:tr>
      <w:tr w:rsidR="000F21D5" w:rsidRPr="009965EA" w:rsidTr="000F21D5">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3</w:t>
            </w:r>
          </w:p>
        </w:tc>
        <w:tc>
          <w:tcPr>
            <w:tcW w:w="4655" w:type="pct"/>
            <w:tcBorders>
              <w:top w:val="single" w:sz="4" w:space="0" w:color="000000"/>
              <w:left w:val="single" w:sz="4" w:space="0" w:color="000000"/>
              <w:bottom w:val="single" w:sz="4" w:space="0" w:color="000000"/>
              <w:right w:val="single" w:sz="4" w:space="0" w:color="000000"/>
            </w:tcBorders>
          </w:tcPr>
          <w:p w:rsidR="000F21D5" w:rsidRPr="009965EA" w:rsidRDefault="000F21D5" w:rsidP="000F21D5">
            <w:pPr>
              <w:rPr>
                <w:szCs w:val="24"/>
              </w:rPr>
            </w:pPr>
            <w:r w:rsidRPr="009965EA">
              <w:rPr>
                <w:szCs w:val="24"/>
              </w:rPr>
              <w:t>Участник исследования № 3</w:t>
            </w:r>
          </w:p>
        </w:tc>
      </w:tr>
    </w:tbl>
    <w:p w:rsidR="000F21D5" w:rsidRPr="009965EA" w:rsidRDefault="000F21D5" w:rsidP="000F21D5">
      <w:pPr>
        <w:suppressAutoHyphens/>
        <w:snapToGrid w:val="0"/>
        <w:jc w:val="center"/>
        <w:rPr>
          <w:rFonts w:eastAsia="Calibri"/>
          <w:szCs w:val="24"/>
          <w:lang w:eastAsia="ar-SA"/>
        </w:rPr>
      </w:pPr>
    </w:p>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Результаты изучения рынка:</w:t>
      </w:r>
    </w:p>
    <w:p w:rsidR="000F21D5" w:rsidRPr="009965EA" w:rsidRDefault="000F21D5" w:rsidP="000F21D5">
      <w:pPr>
        <w:suppressAutoHyphens/>
        <w:snapToGrid w:val="0"/>
        <w:jc w:val="center"/>
        <w:rPr>
          <w:rFonts w:eastAsia="Calibri"/>
          <w:szCs w:val="24"/>
          <w:lang w:eastAsia="ar-SA"/>
        </w:rPr>
      </w:pPr>
    </w:p>
    <w:p w:rsidR="000F21D5" w:rsidRPr="009965EA" w:rsidRDefault="000F21D5" w:rsidP="000F21D5">
      <w:pPr>
        <w:suppressAutoHyphens/>
        <w:snapToGrid w:val="0"/>
        <w:jc w:val="center"/>
        <w:rPr>
          <w:rFonts w:eastAsia="Calibri"/>
          <w:szCs w:val="24"/>
          <w:lang w:eastAsia="ar-SA"/>
        </w:rPr>
      </w:pPr>
    </w:p>
    <w:tbl>
      <w:tblPr>
        <w:tblW w:w="9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7"/>
        <w:gridCol w:w="920"/>
        <w:gridCol w:w="864"/>
        <w:gridCol w:w="848"/>
        <w:gridCol w:w="836"/>
        <w:gridCol w:w="1956"/>
        <w:gridCol w:w="696"/>
        <w:gridCol w:w="1296"/>
      </w:tblGrid>
      <w:tr w:rsidR="000F21D5" w:rsidRPr="009965EA" w:rsidTr="000F21D5">
        <w:trPr>
          <w:trHeight w:val="465"/>
        </w:trPr>
        <w:tc>
          <w:tcPr>
            <w:tcW w:w="1896"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Наименование (товаров, работ, услуг)</w:t>
            </w:r>
          </w:p>
        </w:tc>
        <w:tc>
          <w:tcPr>
            <w:tcW w:w="844" w:type="dxa"/>
            <w:vMerge w:val="restart"/>
          </w:tcPr>
          <w:p w:rsidR="000F21D5" w:rsidRPr="009965EA" w:rsidRDefault="000F21D5" w:rsidP="000F21D5">
            <w:pPr>
              <w:suppressAutoHyphens/>
              <w:snapToGrid w:val="0"/>
              <w:spacing w:before="100" w:after="100"/>
              <w:jc w:val="center"/>
              <w:rPr>
                <w:rFonts w:eastAsia="Calibri"/>
                <w:szCs w:val="24"/>
                <w:lang w:eastAsia="ar-SA"/>
              </w:rPr>
            </w:pPr>
            <w:proofErr w:type="spellStart"/>
            <w:r w:rsidRPr="009965EA">
              <w:rPr>
                <w:rFonts w:eastAsia="Calibri"/>
                <w:szCs w:val="24"/>
                <w:lang w:eastAsia="ar-SA"/>
              </w:rPr>
              <w:t>Ед</w:t>
            </w:r>
            <w:proofErr w:type="gramStart"/>
            <w:r w:rsidRPr="009965EA">
              <w:rPr>
                <w:rFonts w:eastAsia="Calibri"/>
                <w:szCs w:val="24"/>
                <w:lang w:eastAsia="ar-SA"/>
              </w:rPr>
              <w:t>.и</w:t>
            </w:r>
            <w:proofErr w:type="gramEnd"/>
            <w:r w:rsidRPr="009965EA">
              <w:rPr>
                <w:rFonts w:eastAsia="Calibri"/>
                <w:szCs w:val="24"/>
                <w:lang w:eastAsia="ar-SA"/>
              </w:rPr>
              <w:t>зм</w:t>
            </w:r>
            <w:proofErr w:type="spellEnd"/>
          </w:p>
        </w:tc>
        <w:tc>
          <w:tcPr>
            <w:tcW w:w="3208" w:type="dxa"/>
            <w:gridSpan w:val="3"/>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Цена участника исследования</w:t>
            </w:r>
          </w:p>
        </w:tc>
        <w:tc>
          <w:tcPr>
            <w:tcW w:w="1573"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Среднерыночная цена (руб.)</w:t>
            </w:r>
          </w:p>
        </w:tc>
        <w:tc>
          <w:tcPr>
            <w:tcW w:w="576"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Кол-во</w:t>
            </w:r>
          </w:p>
        </w:tc>
        <w:tc>
          <w:tcPr>
            <w:tcW w:w="1116"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Сумма (руб.)</w:t>
            </w:r>
          </w:p>
        </w:tc>
      </w:tr>
      <w:tr w:rsidR="000F21D5" w:rsidRPr="009965EA" w:rsidTr="000F21D5">
        <w:trPr>
          <w:trHeight w:val="375"/>
        </w:trPr>
        <w:tc>
          <w:tcPr>
            <w:tcW w:w="1896" w:type="dxa"/>
            <w:vMerge/>
          </w:tcPr>
          <w:p w:rsidR="000F21D5" w:rsidRPr="009965EA" w:rsidRDefault="000F21D5" w:rsidP="000F21D5">
            <w:pPr>
              <w:suppressAutoHyphens/>
              <w:snapToGrid w:val="0"/>
              <w:spacing w:before="100" w:after="100"/>
              <w:jc w:val="center"/>
              <w:rPr>
                <w:rFonts w:eastAsia="Calibri"/>
                <w:szCs w:val="24"/>
                <w:lang w:eastAsia="ar-SA"/>
              </w:rPr>
            </w:pPr>
          </w:p>
        </w:tc>
        <w:tc>
          <w:tcPr>
            <w:tcW w:w="844" w:type="dxa"/>
            <w:vMerge/>
          </w:tcPr>
          <w:p w:rsidR="000F21D5" w:rsidRPr="009965EA" w:rsidRDefault="000F21D5" w:rsidP="000F21D5">
            <w:pPr>
              <w:suppressAutoHyphens/>
              <w:snapToGrid w:val="0"/>
              <w:spacing w:before="100" w:after="100"/>
              <w:jc w:val="center"/>
              <w:rPr>
                <w:rFonts w:eastAsia="Calibri"/>
                <w:szCs w:val="24"/>
                <w:lang w:eastAsia="ar-SA"/>
              </w:rPr>
            </w:pPr>
          </w:p>
        </w:tc>
        <w:tc>
          <w:tcPr>
            <w:tcW w:w="1105" w:type="dxa"/>
            <w:vAlign w:val="center"/>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w:t>
            </w:r>
          </w:p>
        </w:tc>
        <w:tc>
          <w:tcPr>
            <w:tcW w:w="1066" w:type="dxa"/>
            <w:vAlign w:val="center"/>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№2</w:t>
            </w:r>
          </w:p>
        </w:tc>
        <w:tc>
          <w:tcPr>
            <w:tcW w:w="1037"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 3</w:t>
            </w:r>
          </w:p>
        </w:tc>
        <w:tc>
          <w:tcPr>
            <w:tcW w:w="1573" w:type="dxa"/>
            <w:vMerge/>
          </w:tcPr>
          <w:p w:rsidR="000F21D5" w:rsidRPr="009965EA" w:rsidRDefault="000F21D5" w:rsidP="000F21D5">
            <w:pPr>
              <w:suppressAutoHyphens/>
              <w:snapToGrid w:val="0"/>
              <w:spacing w:before="100" w:after="100"/>
              <w:rPr>
                <w:rFonts w:eastAsia="Calibri"/>
                <w:szCs w:val="24"/>
                <w:lang w:eastAsia="ar-SA"/>
              </w:rPr>
            </w:pPr>
          </w:p>
        </w:tc>
        <w:tc>
          <w:tcPr>
            <w:tcW w:w="576" w:type="dxa"/>
            <w:vMerge/>
          </w:tcPr>
          <w:p w:rsidR="000F21D5" w:rsidRPr="009965EA" w:rsidRDefault="000F21D5" w:rsidP="000F21D5">
            <w:pPr>
              <w:suppressAutoHyphens/>
              <w:snapToGrid w:val="0"/>
              <w:spacing w:before="100" w:after="100"/>
              <w:rPr>
                <w:rFonts w:eastAsia="Calibri"/>
                <w:szCs w:val="24"/>
                <w:lang w:eastAsia="ar-SA"/>
              </w:rPr>
            </w:pPr>
          </w:p>
        </w:tc>
        <w:tc>
          <w:tcPr>
            <w:tcW w:w="1116" w:type="dxa"/>
            <w:vMerge/>
          </w:tcPr>
          <w:p w:rsidR="000F21D5" w:rsidRPr="009965EA" w:rsidRDefault="000F21D5" w:rsidP="000F21D5">
            <w:pPr>
              <w:suppressAutoHyphens/>
              <w:snapToGrid w:val="0"/>
              <w:spacing w:before="100" w:after="100"/>
              <w:rPr>
                <w:rFonts w:eastAsia="Calibri"/>
                <w:szCs w:val="24"/>
                <w:lang w:eastAsia="ar-SA"/>
              </w:rPr>
            </w:pPr>
          </w:p>
        </w:tc>
      </w:tr>
      <w:tr w:rsidR="000F21D5" w:rsidRPr="009965EA" w:rsidTr="000F21D5">
        <w:trPr>
          <w:trHeight w:val="375"/>
        </w:trPr>
        <w:tc>
          <w:tcPr>
            <w:tcW w:w="189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 xml:space="preserve">Оказание услуг по медицинскому осмотру (мужчины) </w:t>
            </w:r>
          </w:p>
        </w:tc>
        <w:tc>
          <w:tcPr>
            <w:tcW w:w="844"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Чел.</w:t>
            </w:r>
          </w:p>
        </w:tc>
        <w:tc>
          <w:tcPr>
            <w:tcW w:w="1105"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1450</w:t>
            </w:r>
          </w:p>
        </w:tc>
        <w:tc>
          <w:tcPr>
            <w:tcW w:w="106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2600</w:t>
            </w:r>
          </w:p>
        </w:tc>
        <w:tc>
          <w:tcPr>
            <w:tcW w:w="1037"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1740</w:t>
            </w:r>
          </w:p>
        </w:tc>
        <w:tc>
          <w:tcPr>
            <w:tcW w:w="1573" w:type="dxa"/>
          </w:tcPr>
          <w:p w:rsidR="000F21D5" w:rsidRPr="009965EA" w:rsidRDefault="000F21D5" w:rsidP="000F21D5">
            <w:pPr>
              <w:suppressAutoHyphens/>
              <w:snapToGrid w:val="0"/>
              <w:spacing w:before="100" w:after="100"/>
              <w:jc w:val="center"/>
              <w:rPr>
                <w:rFonts w:eastAsia="Calibri"/>
                <w:szCs w:val="24"/>
                <w:lang w:val="en-US" w:eastAsia="ar-SA"/>
              </w:rPr>
            </w:pPr>
            <w:r w:rsidRPr="009965EA">
              <w:rPr>
                <w:rFonts w:eastAsia="Calibri"/>
                <w:szCs w:val="24"/>
                <w:lang w:eastAsia="ar-SA"/>
              </w:rPr>
              <w:t>1</w:t>
            </w:r>
            <w:r w:rsidR="009965EA">
              <w:rPr>
                <w:rFonts w:eastAsia="Calibri"/>
                <w:szCs w:val="24"/>
                <w:lang w:eastAsia="ar-SA"/>
              </w:rPr>
              <w:t> </w:t>
            </w:r>
            <w:r w:rsidRPr="009965EA">
              <w:rPr>
                <w:rFonts w:eastAsia="Calibri"/>
                <w:szCs w:val="24"/>
                <w:lang w:eastAsia="ar-SA"/>
              </w:rPr>
              <w:t>930</w:t>
            </w:r>
            <w:r w:rsidR="009965EA">
              <w:rPr>
                <w:rFonts w:eastAsia="Calibri"/>
                <w:szCs w:val="24"/>
                <w:lang w:eastAsia="ar-SA"/>
              </w:rPr>
              <w:t>,00</w:t>
            </w:r>
          </w:p>
        </w:tc>
        <w:tc>
          <w:tcPr>
            <w:tcW w:w="57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3</w:t>
            </w:r>
          </w:p>
          <w:p w:rsidR="000F21D5" w:rsidRPr="009965EA" w:rsidRDefault="000F21D5" w:rsidP="000F21D5">
            <w:pPr>
              <w:suppressAutoHyphens/>
              <w:snapToGrid w:val="0"/>
              <w:spacing w:before="100" w:after="100"/>
              <w:rPr>
                <w:rFonts w:eastAsia="Calibri"/>
                <w:szCs w:val="24"/>
                <w:lang w:eastAsia="ar-SA"/>
              </w:rPr>
            </w:pP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5</w:t>
            </w:r>
            <w:r w:rsidR="00EE30E4" w:rsidRPr="009965EA">
              <w:rPr>
                <w:rFonts w:eastAsia="Calibri"/>
                <w:szCs w:val="24"/>
                <w:lang w:eastAsia="ar-SA"/>
              </w:rPr>
              <w:t> </w:t>
            </w:r>
            <w:r w:rsidRPr="009965EA">
              <w:rPr>
                <w:rFonts w:eastAsia="Calibri"/>
                <w:szCs w:val="24"/>
                <w:lang w:eastAsia="ar-SA"/>
              </w:rPr>
              <w:t>790</w:t>
            </w:r>
            <w:r w:rsidR="00EE30E4" w:rsidRPr="009965EA">
              <w:rPr>
                <w:rFonts w:eastAsia="Calibri"/>
                <w:szCs w:val="24"/>
                <w:lang w:eastAsia="ar-SA"/>
              </w:rPr>
              <w:t>,00</w:t>
            </w:r>
          </w:p>
        </w:tc>
      </w:tr>
      <w:tr w:rsidR="000F21D5" w:rsidRPr="009965EA" w:rsidTr="000F21D5">
        <w:trPr>
          <w:trHeight w:val="375"/>
        </w:trPr>
        <w:tc>
          <w:tcPr>
            <w:tcW w:w="189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 xml:space="preserve">Оказание услуг по медицинскому осмотру (женщины без проведения маммографии) </w:t>
            </w:r>
          </w:p>
        </w:tc>
        <w:tc>
          <w:tcPr>
            <w:tcW w:w="844"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Чел.</w:t>
            </w:r>
          </w:p>
        </w:tc>
        <w:tc>
          <w:tcPr>
            <w:tcW w:w="1105"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1830</w:t>
            </w:r>
          </w:p>
        </w:tc>
        <w:tc>
          <w:tcPr>
            <w:tcW w:w="106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2600</w:t>
            </w:r>
          </w:p>
        </w:tc>
        <w:tc>
          <w:tcPr>
            <w:tcW w:w="1037"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1940</w:t>
            </w:r>
          </w:p>
        </w:tc>
        <w:tc>
          <w:tcPr>
            <w:tcW w:w="1573"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w:t>
            </w:r>
            <w:r w:rsidR="009965EA">
              <w:rPr>
                <w:rFonts w:eastAsia="Calibri"/>
                <w:szCs w:val="24"/>
                <w:lang w:eastAsia="ar-SA"/>
              </w:rPr>
              <w:t> </w:t>
            </w:r>
            <w:r w:rsidRPr="009965EA">
              <w:rPr>
                <w:rFonts w:eastAsia="Calibri"/>
                <w:szCs w:val="24"/>
                <w:lang w:eastAsia="ar-SA"/>
              </w:rPr>
              <w:t>123</w:t>
            </w:r>
            <w:r w:rsidR="009965EA">
              <w:rPr>
                <w:rFonts w:eastAsia="Calibri"/>
                <w:szCs w:val="24"/>
                <w:lang w:eastAsia="ar-SA"/>
              </w:rPr>
              <w:t>,00</w:t>
            </w:r>
          </w:p>
        </w:tc>
        <w:tc>
          <w:tcPr>
            <w:tcW w:w="57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10</w:t>
            </w: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21</w:t>
            </w:r>
            <w:r w:rsidR="00EE30E4" w:rsidRPr="009965EA">
              <w:rPr>
                <w:rFonts w:eastAsia="Calibri"/>
                <w:szCs w:val="24"/>
                <w:lang w:eastAsia="ar-SA"/>
              </w:rPr>
              <w:t> </w:t>
            </w:r>
            <w:r w:rsidRPr="009965EA">
              <w:rPr>
                <w:rFonts w:eastAsia="Calibri"/>
                <w:szCs w:val="24"/>
                <w:lang w:eastAsia="ar-SA"/>
              </w:rPr>
              <w:t>230</w:t>
            </w:r>
            <w:r w:rsidR="00EE30E4" w:rsidRPr="009965EA">
              <w:rPr>
                <w:rFonts w:eastAsia="Calibri"/>
                <w:szCs w:val="24"/>
                <w:lang w:eastAsia="ar-SA"/>
              </w:rPr>
              <w:t>,00</w:t>
            </w:r>
          </w:p>
        </w:tc>
      </w:tr>
      <w:tr w:rsidR="000F21D5" w:rsidRPr="009965EA" w:rsidTr="000F21D5">
        <w:trPr>
          <w:trHeight w:val="375"/>
        </w:trPr>
        <w:tc>
          <w:tcPr>
            <w:tcW w:w="189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 xml:space="preserve">Оказание услуг по медицинскому осмотру (женщины с проведением маммографии) </w:t>
            </w:r>
          </w:p>
        </w:tc>
        <w:tc>
          <w:tcPr>
            <w:tcW w:w="844"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Чел.</w:t>
            </w:r>
          </w:p>
        </w:tc>
        <w:tc>
          <w:tcPr>
            <w:tcW w:w="1105"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2030</w:t>
            </w:r>
          </w:p>
        </w:tc>
        <w:tc>
          <w:tcPr>
            <w:tcW w:w="106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2600</w:t>
            </w:r>
          </w:p>
        </w:tc>
        <w:tc>
          <w:tcPr>
            <w:tcW w:w="1037"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2140</w:t>
            </w:r>
          </w:p>
        </w:tc>
        <w:tc>
          <w:tcPr>
            <w:tcW w:w="1573"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w:t>
            </w:r>
            <w:r w:rsidR="009965EA">
              <w:rPr>
                <w:rFonts w:eastAsia="Calibri"/>
                <w:szCs w:val="24"/>
                <w:lang w:eastAsia="ar-SA"/>
              </w:rPr>
              <w:t> </w:t>
            </w:r>
            <w:r w:rsidRPr="009965EA">
              <w:rPr>
                <w:rFonts w:eastAsia="Calibri"/>
                <w:szCs w:val="24"/>
                <w:lang w:eastAsia="ar-SA"/>
              </w:rPr>
              <w:t>257</w:t>
            </w:r>
            <w:r w:rsidR="009965EA">
              <w:rPr>
                <w:rFonts w:eastAsia="Calibri"/>
                <w:szCs w:val="24"/>
                <w:lang w:eastAsia="ar-SA"/>
              </w:rPr>
              <w:t>,00</w:t>
            </w:r>
          </w:p>
        </w:tc>
        <w:tc>
          <w:tcPr>
            <w:tcW w:w="57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50</w:t>
            </w:r>
          </w:p>
        </w:tc>
        <w:tc>
          <w:tcPr>
            <w:tcW w:w="1116" w:type="dxa"/>
          </w:tcPr>
          <w:p w:rsidR="00EE30E4"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112</w:t>
            </w:r>
            <w:r w:rsidR="00EE30E4" w:rsidRPr="009965EA">
              <w:rPr>
                <w:rFonts w:eastAsia="Calibri"/>
                <w:szCs w:val="24"/>
                <w:lang w:eastAsia="ar-SA"/>
              </w:rPr>
              <w:t> 850,00</w:t>
            </w:r>
          </w:p>
        </w:tc>
      </w:tr>
      <w:tr w:rsidR="000F21D5" w:rsidRPr="009965EA" w:rsidTr="000F21D5">
        <w:trPr>
          <w:trHeight w:val="375"/>
        </w:trPr>
        <w:tc>
          <w:tcPr>
            <w:tcW w:w="8097" w:type="dxa"/>
            <w:gridSpan w:val="7"/>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Максимальная цена контракта</w:t>
            </w: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139</w:t>
            </w:r>
            <w:r w:rsidR="00EE30E4" w:rsidRPr="009965EA">
              <w:rPr>
                <w:rFonts w:eastAsia="Calibri"/>
                <w:szCs w:val="24"/>
                <w:lang w:eastAsia="ar-SA"/>
              </w:rPr>
              <w:t> </w:t>
            </w:r>
            <w:r w:rsidRPr="009965EA">
              <w:rPr>
                <w:rFonts w:eastAsia="Calibri"/>
                <w:szCs w:val="24"/>
                <w:lang w:eastAsia="ar-SA"/>
              </w:rPr>
              <w:t>870</w:t>
            </w:r>
            <w:r w:rsidR="00EE30E4" w:rsidRPr="009965EA">
              <w:rPr>
                <w:rFonts w:eastAsia="Calibri"/>
                <w:szCs w:val="24"/>
                <w:lang w:eastAsia="ar-SA"/>
              </w:rPr>
              <w:t>,00</w:t>
            </w:r>
          </w:p>
        </w:tc>
      </w:tr>
    </w:tbl>
    <w:p w:rsidR="000F21D5" w:rsidRPr="009965EA" w:rsidRDefault="000F21D5" w:rsidP="000F21D5">
      <w:pPr>
        <w:suppressAutoHyphens/>
        <w:snapToGrid w:val="0"/>
        <w:jc w:val="center"/>
        <w:rPr>
          <w:rFonts w:eastAsia="Calibri"/>
          <w:szCs w:val="24"/>
          <w:lang w:eastAsia="ar-SA"/>
        </w:rPr>
      </w:pPr>
    </w:p>
    <w:p w:rsidR="000F21D5" w:rsidRPr="009965EA" w:rsidRDefault="000F21D5" w:rsidP="000F21D5">
      <w:pPr>
        <w:suppressAutoHyphens/>
        <w:snapToGrid w:val="0"/>
        <w:jc w:val="center"/>
        <w:rPr>
          <w:rFonts w:eastAsia="Calibri"/>
          <w:szCs w:val="24"/>
          <w:lang w:eastAsia="ar-SA"/>
        </w:rPr>
      </w:pPr>
    </w:p>
    <w:p w:rsidR="000F21D5" w:rsidRPr="009965EA" w:rsidRDefault="000F21D5" w:rsidP="000F21D5">
      <w:pPr>
        <w:jc w:val="both"/>
        <w:rPr>
          <w:szCs w:val="24"/>
        </w:rPr>
      </w:pPr>
      <w:r w:rsidRPr="009965EA">
        <w:rPr>
          <w:szCs w:val="24"/>
        </w:rPr>
        <w:t>ВЫВОД: Проведенные исследования позволяют определить максимальную цену контракта в размере 139</w:t>
      </w:r>
      <w:r w:rsidR="00EE30E4" w:rsidRPr="009965EA">
        <w:rPr>
          <w:szCs w:val="24"/>
        </w:rPr>
        <w:t> </w:t>
      </w:r>
      <w:r w:rsidRPr="009965EA">
        <w:rPr>
          <w:szCs w:val="24"/>
        </w:rPr>
        <w:t>870</w:t>
      </w:r>
      <w:r w:rsidR="00EE30E4" w:rsidRPr="009965EA">
        <w:rPr>
          <w:szCs w:val="24"/>
        </w:rPr>
        <w:t>,00</w:t>
      </w:r>
      <w:r w:rsidRPr="009965EA">
        <w:rPr>
          <w:szCs w:val="24"/>
        </w:rPr>
        <w:t xml:space="preserve"> руб.</w:t>
      </w:r>
    </w:p>
    <w:p w:rsidR="000F21D5" w:rsidRPr="009965EA" w:rsidRDefault="000F21D5" w:rsidP="000F21D5">
      <w:pPr>
        <w:spacing w:after="200" w:line="276" w:lineRule="auto"/>
        <w:rPr>
          <w:rFonts w:ascii="Calibri" w:hAnsi="Calibri"/>
          <w:szCs w:val="24"/>
        </w:rPr>
      </w:pPr>
    </w:p>
    <w:p w:rsidR="000F21D5" w:rsidRPr="000F21D5" w:rsidRDefault="000F21D5" w:rsidP="000F21D5">
      <w:pPr>
        <w:spacing w:after="200" w:line="276" w:lineRule="auto"/>
        <w:rPr>
          <w:rFonts w:ascii="Calibri" w:hAnsi="Calibri"/>
          <w:sz w:val="22"/>
          <w:szCs w:val="22"/>
        </w:rPr>
      </w:pPr>
    </w:p>
    <w:p w:rsidR="000F21D5" w:rsidRDefault="000F21D5" w:rsidP="000F21D5">
      <w:pPr>
        <w:suppressAutoHyphens/>
        <w:snapToGrid w:val="0"/>
        <w:jc w:val="center"/>
        <w:rPr>
          <w:rFonts w:eastAsia="Calibri"/>
          <w:caps/>
          <w:szCs w:val="20"/>
          <w:lang w:eastAsia="ar-SA"/>
        </w:rPr>
      </w:pPr>
      <w:r w:rsidRPr="000F21D5">
        <w:rPr>
          <w:rFonts w:eastAsia="Calibri"/>
          <w:caps/>
          <w:szCs w:val="20"/>
          <w:lang w:eastAsia="ar-SA"/>
        </w:rPr>
        <w:lastRenderedPageBreak/>
        <w:t>Обоснование начальной (максимальной) цены контракта</w:t>
      </w:r>
    </w:p>
    <w:p w:rsidR="000F21D5" w:rsidRPr="000F21D5" w:rsidRDefault="000F21D5" w:rsidP="000F21D5">
      <w:pPr>
        <w:suppressAutoHyphens/>
        <w:snapToGrid w:val="0"/>
        <w:jc w:val="center"/>
        <w:rPr>
          <w:rFonts w:eastAsia="Calibri"/>
          <w:caps/>
          <w:szCs w:val="20"/>
          <w:lang w:eastAsia="ar-SA"/>
        </w:rPr>
      </w:pPr>
    </w:p>
    <w:p w:rsidR="000F21D5" w:rsidRPr="000F21D5" w:rsidRDefault="000F21D5" w:rsidP="000F21D5">
      <w:pPr>
        <w:suppressAutoHyphens/>
        <w:snapToGrid w:val="0"/>
        <w:rPr>
          <w:rFonts w:eastAsia="Calibri"/>
          <w:szCs w:val="24"/>
          <w:lang w:eastAsia="ar-SA"/>
        </w:rPr>
      </w:pPr>
      <w:r w:rsidRPr="000F21D5">
        <w:rPr>
          <w:rFonts w:eastAsia="Calibri"/>
          <w:szCs w:val="24"/>
          <w:lang w:eastAsia="ar-SA"/>
        </w:rPr>
        <w:t xml:space="preserve">                                               МБОУ СОШ № 25</w:t>
      </w:r>
    </w:p>
    <w:p w:rsidR="000F21D5" w:rsidRPr="000F21D5" w:rsidRDefault="000F21D5" w:rsidP="000F21D5">
      <w:pPr>
        <w:suppressAutoHyphens/>
        <w:snapToGrid w:val="0"/>
        <w:rPr>
          <w:rFonts w:eastAsia="Calibri"/>
          <w:szCs w:val="24"/>
          <w:lang w:eastAsia="ar-SA"/>
        </w:rPr>
      </w:pPr>
      <w:r w:rsidRPr="000F21D5">
        <w:rPr>
          <w:rFonts w:eastAsia="Calibri"/>
          <w:szCs w:val="24"/>
          <w:lang w:eastAsia="ar-SA"/>
        </w:rPr>
        <w:t>Метод определения НМЦК: метод сопоставимых рыночных цен (анализ рынка)</w:t>
      </w:r>
    </w:p>
    <w:p w:rsidR="000F21D5" w:rsidRPr="000F21D5" w:rsidRDefault="000F21D5" w:rsidP="000F21D5">
      <w:pPr>
        <w:suppressAutoHyphens/>
        <w:snapToGrid w:val="0"/>
        <w:rPr>
          <w:rFonts w:eastAsia="Calibri"/>
          <w:szCs w:val="24"/>
          <w:lang w:eastAsia="ar-SA"/>
        </w:rPr>
      </w:pPr>
      <w:r w:rsidRPr="000F21D5">
        <w:rPr>
          <w:rFonts w:eastAsia="Calibri"/>
          <w:szCs w:val="24"/>
          <w:lang w:eastAsia="ar-SA"/>
        </w:rPr>
        <w:t>Дата изучения рынка: 28.02.2014 г.</w:t>
      </w:r>
    </w:p>
    <w:p w:rsidR="000F21D5" w:rsidRPr="000F21D5" w:rsidRDefault="000F21D5" w:rsidP="000F21D5">
      <w:pPr>
        <w:suppressAutoHyphens/>
        <w:snapToGrid w:val="0"/>
        <w:rPr>
          <w:rFonts w:eastAsia="Calibri"/>
          <w:color w:val="FF0000"/>
          <w:szCs w:val="24"/>
          <w:lang w:eastAsia="ar-SA"/>
        </w:rPr>
      </w:pPr>
    </w:p>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Источники информации:</w:t>
      </w:r>
    </w:p>
    <w:tbl>
      <w:tblPr>
        <w:tblW w:w="5000" w:type="pct"/>
        <w:tblLook w:val="0000" w:firstRow="0" w:lastRow="0" w:firstColumn="0" w:lastColumn="0" w:noHBand="0" w:noVBand="0"/>
      </w:tblPr>
      <w:tblGrid>
        <w:gridCol w:w="660"/>
        <w:gridCol w:w="8911"/>
      </w:tblGrid>
      <w:tr w:rsidR="000F21D5" w:rsidRPr="009965EA" w:rsidTr="000F21D5">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 xml:space="preserve">№ </w:t>
            </w:r>
            <w:proofErr w:type="gramStart"/>
            <w:r w:rsidRPr="009965EA">
              <w:rPr>
                <w:rFonts w:eastAsia="Calibri"/>
                <w:szCs w:val="24"/>
                <w:lang w:eastAsia="ar-SA"/>
              </w:rPr>
              <w:t>п</w:t>
            </w:r>
            <w:proofErr w:type="gramEnd"/>
            <w:r w:rsidRPr="009965EA">
              <w:rPr>
                <w:rFonts w:eastAsia="Calibri"/>
                <w:szCs w:val="24"/>
                <w:lang w:eastAsia="ar-SA"/>
              </w:rPr>
              <w:t>/п</w:t>
            </w:r>
          </w:p>
        </w:tc>
        <w:tc>
          <w:tcPr>
            <w:tcW w:w="4655" w:type="pct"/>
            <w:tcBorders>
              <w:top w:val="single" w:sz="4" w:space="0" w:color="000000"/>
              <w:left w:val="single" w:sz="4" w:space="0" w:color="000000"/>
              <w:bottom w:val="single" w:sz="4" w:space="0" w:color="000000"/>
              <w:right w:val="single" w:sz="4" w:space="0" w:color="000000"/>
            </w:tcBorders>
            <w:vAlign w:val="center"/>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Участники исследования</w:t>
            </w:r>
          </w:p>
        </w:tc>
      </w:tr>
      <w:tr w:rsidR="000F21D5" w:rsidRPr="009965EA" w:rsidTr="000F21D5">
        <w:trPr>
          <w:trHeight w:val="375"/>
        </w:trPr>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1</w:t>
            </w:r>
          </w:p>
        </w:tc>
        <w:tc>
          <w:tcPr>
            <w:tcW w:w="4655" w:type="pct"/>
            <w:tcBorders>
              <w:top w:val="single" w:sz="4" w:space="0" w:color="000000"/>
              <w:left w:val="single" w:sz="4" w:space="0" w:color="000000"/>
              <w:bottom w:val="single" w:sz="4" w:space="0" w:color="000000"/>
              <w:right w:val="single" w:sz="4" w:space="0" w:color="000000"/>
            </w:tcBorders>
          </w:tcPr>
          <w:p w:rsidR="000F21D5" w:rsidRPr="009965EA" w:rsidRDefault="000F21D5" w:rsidP="000F21D5">
            <w:pPr>
              <w:rPr>
                <w:szCs w:val="24"/>
              </w:rPr>
            </w:pPr>
            <w:r w:rsidRPr="009965EA">
              <w:rPr>
                <w:szCs w:val="24"/>
              </w:rPr>
              <w:t>Участник исследования № 1</w:t>
            </w:r>
          </w:p>
        </w:tc>
      </w:tr>
      <w:tr w:rsidR="000F21D5" w:rsidRPr="009965EA" w:rsidTr="000F21D5">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2</w:t>
            </w:r>
          </w:p>
        </w:tc>
        <w:tc>
          <w:tcPr>
            <w:tcW w:w="4655" w:type="pct"/>
            <w:tcBorders>
              <w:top w:val="single" w:sz="4" w:space="0" w:color="000000"/>
              <w:left w:val="single" w:sz="4" w:space="0" w:color="000000"/>
              <w:bottom w:val="single" w:sz="4" w:space="0" w:color="000000"/>
              <w:right w:val="single" w:sz="4" w:space="0" w:color="000000"/>
            </w:tcBorders>
          </w:tcPr>
          <w:p w:rsidR="000F21D5" w:rsidRPr="009965EA" w:rsidRDefault="000F21D5" w:rsidP="000F21D5">
            <w:pPr>
              <w:rPr>
                <w:szCs w:val="24"/>
              </w:rPr>
            </w:pPr>
            <w:r w:rsidRPr="009965EA">
              <w:rPr>
                <w:szCs w:val="24"/>
              </w:rPr>
              <w:t>Участник исследования № 2</w:t>
            </w:r>
          </w:p>
        </w:tc>
      </w:tr>
      <w:tr w:rsidR="000F21D5" w:rsidRPr="009965EA" w:rsidTr="000F21D5">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3</w:t>
            </w:r>
          </w:p>
        </w:tc>
        <w:tc>
          <w:tcPr>
            <w:tcW w:w="4655" w:type="pct"/>
            <w:tcBorders>
              <w:top w:val="single" w:sz="4" w:space="0" w:color="000000"/>
              <w:left w:val="single" w:sz="4" w:space="0" w:color="000000"/>
              <w:bottom w:val="single" w:sz="4" w:space="0" w:color="000000"/>
              <w:right w:val="single" w:sz="4" w:space="0" w:color="000000"/>
            </w:tcBorders>
          </w:tcPr>
          <w:p w:rsidR="000F21D5" w:rsidRPr="009965EA" w:rsidRDefault="000F21D5" w:rsidP="000F21D5">
            <w:pPr>
              <w:rPr>
                <w:szCs w:val="24"/>
              </w:rPr>
            </w:pPr>
            <w:r w:rsidRPr="009965EA">
              <w:rPr>
                <w:szCs w:val="24"/>
              </w:rPr>
              <w:t>Участник исследования № 3</w:t>
            </w:r>
          </w:p>
        </w:tc>
      </w:tr>
    </w:tbl>
    <w:p w:rsidR="000F21D5" w:rsidRPr="009965EA" w:rsidRDefault="000F21D5" w:rsidP="000F21D5">
      <w:pPr>
        <w:suppressAutoHyphens/>
        <w:snapToGrid w:val="0"/>
        <w:jc w:val="center"/>
        <w:rPr>
          <w:rFonts w:eastAsia="Calibri"/>
          <w:szCs w:val="24"/>
          <w:lang w:eastAsia="ar-SA"/>
        </w:rPr>
      </w:pPr>
    </w:p>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Результаты изучения рынка:</w:t>
      </w:r>
    </w:p>
    <w:p w:rsidR="000F21D5" w:rsidRPr="009965EA" w:rsidRDefault="000F21D5" w:rsidP="000F21D5">
      <w:pPr>
        <w:suppressAutoHyphens/>
        <w:snapToGrid w:val="0"/>
        <w:jc w:val="center"/>
        <w:rPr>
          <w:rFonts w:eastAsia="Calibri"/>
          <w:szCs w:val="24"/>
          <w:lang w:eastAsia="ar-SA"/>
        </w:rPr>
      </w:pPr>
    </w:p>
    <w:p w:rsidR="000F21D5" w:rsidRPr="009965EA" w:rsidRDefault="000F21D5" w:rsidP="000F21D5">
      <w:pPr>
        <w:suppressAutoHyphens/>
        <w:snapToGrid w:val="0"/>
        <w:jc w:val="center"/>
        <w:rPr>
          <w:rFonts w:eastAsia="Calibri"/>
          <w:szCs w:val="24"/>
          <w:lang w:eastAsia="ar-SA"/>
        </w:rPr>
      </w:pPr>
    </w:p>
    <w:tbl>
      <w:tblPr>
        <w:tblW w:w="9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920"/>
        <w:gridCol w:w="902"/>
        <w:gridCol w:w="883"/>
        <w:gridCol w:w="868"/>
        <w:gridCol w:w="1956"/>
        <w:gridCol w:w="696"/>
        <w:gridCol w:w="1176"/>
      </w:tblGrid>
      <w:tr w:rsidR="000F21D5" w:rsidRPr="009965EA" w:rsidTr="000F21D5">
        <w:trPr>
          <w:trHeight w:val="465"/>
        </w:trPr>
        <w:tc>
          <w:tcPr>
            <w:tcW w:w="1896"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Наименование (товаров, работ, услуг)</w:t>
            </w:r>
          </w:p>
        </w:tc>
        <w:tc>
          <w:tcPr>
            <w:tcW w:w="844" w:type="dxa"/>
            <w:vMerge w:val="restart"/>
          </w:tcPr>
          <w:p w:rsidR="000F21D5" w:rsidRPr="009965EA" w:rsidRDefault="000F21D5" w:rsidP="000F21D5">
            <w:pPr>
              <w:suppressAutoHyphens/>
              <w:snapToGrid w:val="0"/>
              <w:spacing w:before="100" w:after="100"/>
              <w:jc w:val="center"/>
              <w:rPr>
                <w:rFonts w:eastAsia="Calibri"/>
                <w:szCs w:val="24"/>
                <w:lang w:eastAsia="ar-SA"/>
              </w:rPr>
            </w:pPr>
            <w:proofErr w:type="spellStart"/>
            <w:r w:rsidRPr="009965EA">
              <w:rPr>
                <w:rFonts w:eastAsia="Calibri"/>
                <w:szCs w:val="24"/>
                <w:lang w:eastAsia="ar-SA"/>
              </w:rPr>
              <w:t>Ед</w:t>
            </w:r>
            <w:proofErr w:type="gramStart"/>
            <w:r w:rsidRPr="009965EA">
              <w:rPr>
                <w:rFonts w:eastAsia="Calibri"/>
                <w:szCs w:val="24"/>
                <w:lang w:eastAsia="ar-SA"/>
              </w:rPr>
              <w:t>.и</w:t>
            </w:r>
            <w:proofErr w:type="gramEnd"/>
            <w:r w:rsidRPr="009965EA">
              <w:rPr>
                <w:rFonts w:eastAsia="Calibri"/>
                <w:szCs w:val="24"/>
                <w:lang w:eastAsia="ar-SA"/>
              </w:rPr>
              <w:t>зм</w:t>
            </w:r>
            <w:proofErr w:type="spellEnd"/>
          </w:p>
        </w:tc>
        <w:tc>
          <w:tcPr>
            <w:tcW w:w="3208" w:type="dxa"/>
            <w:gridSpan w:val="3"/>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Цена участника исследования</w:t>
            </w:r>
          </w:p>
        </w:tc>
        <w:tc>
          <w:tcPr>
            <w:tcW w:w="1573"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Среднерыночная цена (руб.)</w:t>
            </w:r>
          </w:p>
        </w:tc>
        <w:tc>
          <w:tcPr>
            <w:tcW w:w="576"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Кол-во</w:t>
            </w:r>
          </w:p>
        </w:tc>
        <w:tc>
          <w:tcPr>
            <w:tcW w:w="1116"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Сумма (руб.)</w:t>
            </w:r>
          </w:p>
        </w:tc>
      </w:tr>
      <w:tr w:rsidR="000F21D5" w:rsidRPr="009965EA" w:rsidTr="000F21D5">
        <w:trPr>
          <w:trHeight w:val="375"/>
        </w:trPr>
        <w:tc>
          <w:tcPr>
            <w:tcW w:w="1896" w:type="dxa"/>
            <w:vMerge/>
          </w:tcPr>
          <w:p w:rsidR="000F21D5" w:rsidRPr="009965EA" w:rsidRDefault="000F21D5" w:rsidP="000F21D5">
            <w:pPr>
              <w:suppressAutoHyphens/>
              <w:snapToGrid w:val="0"/>
              <w:spacing w:before="100" w:after="100"/>
              <w:jc w:val="center"/>
              <w:rPr>
                <w:rFonts w:eastAsia="Calibri"/>
                <w:szCs w:val="24"/>
                <w:lang w:eastAsia="ar-SA"/>
              </w:rPr>
            </w:pPr>
          </w:p>
        </w:tc>
        <w:tc>
          <w:tcPr>
            <w:tcW w:w="844" w:type="dxa"/>
            <w:vMerge/>
          </w:tcPr>
          <w:p w:rsidR="000F21D5" w:rsidRPr="009965EA" w:rsidRDefault="000F21D5" w:rsidP="000F21D5">
            <w:pPr>
              <w:suppressAutoHyphens/>
              <w:snapToGrid w:val="0"/>
              <w:spacing w:before="100" w:after="100"/>
              <w:jc w:val="center"/>
              <w:rPr>
                <w:rFonts w:eastAsia="Calibri"/>
                <w:szCs w:val="24"/>
                <w:lang w:eastAsia="ar-SA"/>
              </w:rPr>
            </w:pPr>
          </w:p>
        </w:tc>
        <w:tc>
          <w:tcPr>
            <w:tcW w:w="1105" w:type="dxa"/>
            <w:vAlign w:val="center"/>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w:t>
            </w:r>
          </w:p>
        </w:tc>
        <w:tc>
          <w:tcPr>
            <w:tcW w:w="1066" w:type="dxa"/>
            <w:vAlign w:val="center"/>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№2</w:t>
            </w:r>
          </w:p>
        </w:tc>
        <w:tc>
          <w:tcPr>
            <w:tcW w:w="1037"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 3</w:t>
            </w:r>
          </w:p>
        </w:tc>
        <w:tc>
          <w:tcPr>
            <w:tcW w:w="1573" w:type="dxa"/>
            <w:vMerge/>
          </w:tcPr>
          <w:p w:rsidR="000F21D5" w:rsidRPr="009965EA" w:rsidRDefault="000F21D5" w:rsidP="000F21D5">
            <w:pPr>
              <w:suppressAutoHyphens/>
              <w:snapToGrid w:val="0"/>
              <w:spacing w:before="100" w:after="100"/>
              <w:rPr>
                <w:rFonts w:eastAsia="Calibri"/>
                <w:szCs w:val="24"/>
                <w:lang w:eastAsia="ar-SA"/>
              </w:rPr>
            </w:pPr>
          </w:p>
        </w:tc>
        <w:tc>
          <w:tcPr>
            <w:tcW w:w="576" w:type="dxa"/>
            <w:vMerge/>
          </w:tcPr>
          <w:p w:rsidR="000F21D5" w:rsidRPr="009965EA" w:rsidRDefault="000F21D5" w:rsidP="000F21D5">
            <w:pPr>
              <w:suppressAutoHyphens/>
              <w:snapToGrid w:val="0"/>
              <w:spacing w:before="100" w:after="100"/>
              <w:rPr>
                <w:rFonts w:eastAsia="Calibri"/>
                <w:szCs w:val="24"/>
                <w:lang w:eastAsia="ar-SA"/>
              </w:rPr>
            </w:pPr>
          </w:p>
        </w:tc>
        <w:tc>
          <w:tcPr>
            <w:tcW w:w="1116" w:type="dxa"/>
            <w:vMerge/>
          </w:tcPr>
          <w:p w:rsidR="000F21D5" w:rsidRPr="009965EA" w:rsidRDefault="000F21D5" w:rsidP="000F21D5">
            <w:pPr>
              <w:suppressAutoHyphens/>
              <w:snapToGrid w:val="0"/>
              <w:spacing w:before="100" w:after="100"/>
              <w:rPr>
                <w:rFonts w:eastAsia="Calibri"/>
                <w:szCs w:val="24"/>
                <w:lang w:eastAsia="ar-SA"/>
              </w:rPr>
            </w:pPr>
          </w:p>
        </w:tc>
      </w:tr>
      <w:tr w:rsidR="000F21D5" w:rsidRPr="009965EA" w:rsidTr="000F21D5">
        <w:trPr>
          <w:trHeight w:val="375"/>
        </w:trPr>
        <w:tc>
          <w:tcPr>
            <w:tcW w:w="189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 xml:space="preserve">Оказание услуг по медицинскому осмотру (мужчины) </w:t>
            </w:r>
          </w:p>
        </w:tc>
        <w:tc>
          <w:tcPr>
            <w:tcW w:w="844"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Чел.</w:t>
            </w:r>
          </w:p>
        </w:tc>
        <w:tc>
          <w:tcPr>
            <w:tcW w:w="1105"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1450</w:t>
            </w:r>
          </w:p>
        </w:tc>
        <w:tc>
          <w:tcPr>
            <w:tcW w:w="106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2600</w:t>
            </w:r>
          </w:p>
        </w:tc>
        <w:tc>
          <w:tcPr>
            <w:tcW w:w="1037"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1740</w:t>
            </w:r>
          </w:p>
        </w:tc>
        <w:tc>
          <w:tcPr>
            <w:tcW w:w="1573" w:type="dxa"/>
          </w:tcPr>
          <w:p w:rsidR="000F21D5" w:rsidRPr="009965EA" w:rsidRDefault="000F21D5" w:rsidP="000F21D5">
            <w:pPr>
              <w:suppressAutoHyphens/>
              <w:snapToGrid w:val="0"/>
              <w:spacing w:before="100" w:after="100"/>
              <w:jc w:val="center"/>
              <w:rPr>
                <w:rFonts w:eastAsia="Calibri"/>
                <w:szCs w:val="24"/>
                <w:lang w:val="en-US" w:eastAsia="ar-SA"/>
              </w:rPr>
            </w:pPr>
            <w:r w:rsidRPr="009965EA">
              <w:rPr>
                <w:rFonts w:eastAsia="Calibri"/>
                <w:szCs w:val="24"/>
                <w:lang w:eastAsia="ar-SA"/>
              </w:rPr>
              <w:t>1</w:t>
            </w:r>
            <w:r w:rsidR="009965EA">
              <w:rPr>
                <w:rFonts w:eastAsia="Calibri"/>
                <w:szCs w:val="24"/>
                <w:lang w:eastAsia="ar-SA"/>
              </w:rPr>
              <w:t> </w:t>
            </w:r>
            <w:r w:rsidRPr="009965EA">
              <w:rPr>
                <w:rFonts w:eastAsia="Calibri"/>
                <w:szCs w:val="24"/>
                <w:lang w:eastAsia="ar-SA"/>
              </w:rPr>
              <w:t>930</w:t>
            </w:r>
            <w:r w:rsidR="009965EA">
              <w:rPr>
                <w:rFonts w:eastAsia="Calibri"/>
                <w:szCs w:val="24"/>
                <w:lang w:eastAsia="ar-SA"/>
              </w:rPr>
              <w:t>,00</w:t>
            </w:r>
          </w:p>
        </w:tc>
        <w:tc>
          <w:tcPr>
            <w:tcW w:w="57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3</w:t>
            </w:r>
          </w:p>
          <w:p w:rsidR="000F21D5" w:rsidRPr="009965EA" w:rsidRDefault="000F21D5" w:rsidP="000F21D5">
            <w:pPr>
              <w:suppressAutoHyphens/>
              <w:snapToGrid w:val="0"/>
              <w:spacing w:before="100" w:after="100"/>
              <w:rPr>
                <w:rFonts w:eastAsia="Calibri"/>
                <w:szCs w:val="24"/>
                <w:lang w:eastAsia="ar-SA"/>
              </w:rPr>
            </w:pP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5</w:t>
            </w:r>
            <w:r w:rsidR="009965EA" w:rsidRPr="009965EA">
              <w:rPr>
                <w:rFonts w:eastAsia="Calibri"/>
                <w:szCs w:val="24"/>
                <w:lang w:eastAsia="ar-SA"/>
              </w:rPr>
              <w:t> </w:t>
            </w:r>
            <w:r w:rsidRPr="009965EA">
              <w:rPr>
                <w:rFonts w:eastAsia="Calibri"/>
                <w:szCs w:val="24"/>
                <w:lang w:eastAsia="ar-SA"/>
              </w:rPr>
              <w:t>790</w:t>
            </w:r>
            <w:r w:rsidR="009965EA" w:rsidRPr="009965EA">
              <w:rPr>
                <w:rFonts w:eastAsia="Calibri"/>
                <w:szCs w:val="24"/>
                <w:lang w:eastAsia="ar-SA"/>
              </w:rPr>
              <w:t>,00</w:t>
            </w:r>
          </w:p>
        </w:tc>
      </w:tr>
      <w:tr w:rsidR="000F21D5" w:rsidRPr="009965EA" w:rsidTr="000F21D5">
        <w:trPr>
          <w:trHeight w:val="375"/>
        </w:trPr>
        <w:tc>
          <w:tcPr>
            <w:tcW w:w="189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 xml:space="preserve">Оказание услуг по медицинскому осмотру (женщины без проведения маммографии) </w:t>
            </w:r>
          </w:p>
        </w:tc>
        <w:tc>
          <w:tcPr>
            <w:tcW w:w="844"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Чел.</w:t>
            </w:r>
          </w:p>
        </w:tc>
        <w:tc>
          <w:tcPr>
            <w:tcW w:w="1105"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1830</w:t>
            </w:r>
          </w:p>
        </w:tc>
        <w:tc>
          <w:tcPr>
            <w:tcW w:w="106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2600</w:t>
            </w:r>
          </w:p>
        </w:tc>
        <w:tc>
          <w:tcPr>
            <w:tcW w:w="1037"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1940</w:t>
            </w:r>
          </w:p>
        </w:tc>
        <w:tc>
          <w:tcPr>
            <w:tcW w:w="1573"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w:t>
            </w:r>
            <w:r w:rsidR="009965EA">
              <w:rPr>
                <w:rFonts w:eastAsia="Calibri"/>
                <w:szCs w:val="24"/>
                <w:lang w:eastAsia="ar-SA"/>
              </w:rPr>
              <w:t> </w:t>
            </w:r>
            <w:r w:rsidRPr="009965EA">
              <w:rPr>
                <w:rFonts w:eastAsia="Calibri"/>
                <w:szCs w:val="24"/>
                <w:lang w:eastAsia="ar-SA"/>
              </w:rPr>
              <w:t>123</w:t>
            </w:r>
            <w:r w:rsidR="009965EA">
              <w:rPr>
                <w:rFonts w:eastAsia="Calibri"/>
                <w:szCs w:val="24"/>
                <w:lang w:eastAsia="ar-SA"/>
              </w:rPr>
              <w:t>,00</w:t>
            </w:r>
          </w:p>
        </w:tc>
        <w:tc>
          <w:tcPr>
            <w:tcW w:w="57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6</w:t>
            </w: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12</w:t>
            </w:r>
            <w:r w:rsidR="009965EA" w:rsidRPr="009965EA">
              <w:rPr>
                <w:rFonts w:eastAsia="Calibri"/>
                <w:szCs w:val="24"/>
                <w:lang w:eastAsia="ar-SA"/>
              </w:rPr>
              <w:t> </w:t>
            </w:r>
            <w:r w:rsidRPr="009965EA">
              <w:rPr>
                <w:rFonts w:eastAsia="Calibri"/>
                <w:szCs w:val="24"/>
                <w:lang w:eastAsia="ar-SA"/>
              </w:rPr>
              <w:t>738</w:t>
            </w:r>
            <w:r w:rsidR="009965EA" w:rsidRPr="009965EA">
              <w:rPr>
                <w:rFonts w:eastAsia="Calibri"/>
                <w:szCs w:val="24"/>
                <w:lang w:eastAsia="ar-SA"/>
              </w:rPr>
              <w:t>,00</w:t>
            </w:r>
          </w:p>
        </w:tc>
      </w:tr>
      <w:tr w:rsidR="000F21D5" w:rsidRPr="009965EA" w:rsidTr="000F21D5">
        <w:trPr>
          <w:trHeight w:val="375"/>
        </w:trPr>
        <w:tc>
          <w:tcPr>
            <w:tcW w:w="189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 xml:space="preserve">Оказание услуг по медицинскому осмотру (женщины с проведением маммографии) </w:t>
            </w:r>
          </w:p>
        </w:tc>
        <w:tc>
          <w:tcPr>
            <w:tcW w:w="844"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Чел.</w:t>
            </w:r>
          </w:p>
        </w:tc>
        <w:tc>
          <w:tcPr>
            <w:tcW w:w="1105"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2030</w:t>
            </w:r>
          </w:p>
        </w:tc>
        <w:tc>
          <w:tcPr>
            <w:tcW w:w="106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2600</w:t>
            </w:r>
          </w:p>
        </w:tc>
        <w:tc>
          <w:tcPr>
            <w:tcW w:w="1037"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2140</w:t>
            </w:r>
          </w:p>
        </w:tc>
        <w:tc>
          <w:tcPr>
            <w:tcW w:w="1573"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w:t>
            </w:r>
            <w:r w:rsidR="009965EA">
              <w:rPr>
                <w:rFonts w:eastAsia="Calibri"/>
                <w:szCs w:val="24"/>
                <w:lang w:eastAsia="ar-SA"/>
              </w:rPr>
              <w:t> </w:t>
            </w:r>
            <w:r w:rsidRPr="009965EA">
              <w:rPr>
                <w:rFonts w:eastAsia="Calibri"/>
                <w:szCs w:val="24"/>
                <w:lang w:eastAsia="ar-SA"/>
              </w:rPr>
              <w:t>257</w:t>
            </w:r>
            <w:r w:rsidR="009965EA">
              <w:rPr>
                <w:rFonts w:eastAsia="Calibri"/>
                <w:szCs w:val="24"/>
                <w:lang w:eastAsia="ar-SA"/>
              </w:rPr>
              <w:t>,00</w:t>
            </w:r>
          </w:p>
        </w:tc>
        <w:tc>
          <w:tcPr>
            <w:tcW w:w="57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11</w:t>
            </w: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24</w:t>
            </w:r>
            <w:r w:rsidR="009965EA" w:rsidRPr="009965EA">
              <w:rPr>
                <w:rFonts w:eastAsia="Calibri"/>
                <w:szCs w:val="24"/>
                <w:lang w:eastAsia="ar-SA"/>
              </w:rPr>
              <w:t> </w:t>
            </w:r>
            <w:r w:rsidRPr="009965EA">
              <w:rPr>
                <w:rFonts w:eastAsia="Calibri"/>
                <w:szCs w:val="24"/>
                <w:lang w:eastAsia="ar-SA"/>
              </w:rPr>
              <w:t>827</w:t>
            </w:r>
            <w:r w:rsidR="009965EA" w:rsidRPr="009965EA">
              <w:rPr>
                <w:rFonts w:eastAsia="Calibri"/>
                <w:szCs w:val="24"/>
                <w:lang w:eastAsia="ar-SA"/>
              </w:rPr>
              <w:t>,00</w:t>
            </w:r>
          </w:p>
        </w:tc>
      </w:tr>
      <w:tr w:rsidR="000F21D5" w:rsidRPr="009965EA" w:rsidTr="000F21D5">
        <w:trPr>
          <w:trHeight w:val="375"/>
        </w:trPr>
        <w:tc>
          <w:tcPr>
            <w:tcW w:w="8097" w:type="dxa"/>
            <w:gridSpan w:val="7"/>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Максимальная цена контракта</w:t>
            </w: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43</w:t>
            </w:r>
            <w:r w:rsidR="009965EA" w:rsidRPr="009965EA">
              <w:rPr>
                <w:rFonts w:eastAsia="Calibri"/>
                <w:szCs w:val="24"/>
                <w:lang w:eastAsia="ar-SA"/>
              </w:rPr>
              <w:t> </w:t>
            </w:r>
            <w:r w:rsidRPr="009965EA">
              <w:rPr>
                <w:rFonts w:eastAsia="Calibri"/>
                <w:szCs w:val="24"/>
                <w:lang w:eastAsia="ar-SA"/>
              </w:rPr>
              <w:t>355</w:t>
            </w:r>
            <w:r w:rsidR="009965EA" w:rsidRPr="009965EA">
              <w:rPr>
                <w:rFonts w:eastAsia="Calibri"/>
                <w:szCs w:val="24"/>
                <w:lang w:eastAsia="ar-SA"/>
              </w:rPr>
              <w:t>,00</w:t>
            </w:r>
          </w:p>
        </w:tc>
      </w:tr>
    </w:tbl>
    <w:p w:rsidR="000F21D5" w:rsidRPr="009965EA" w:rsidRDefault="000F21D5" w:rsidP="000F21D5">
      <w:pPr>
        <w:suppressAutoHyphens/>
        <w:snapToGrid w:val="0"/>
        <w:jc w:val="center"/>
        <w:rPr>
          <w:rFonts w:eastAsia="Calibri"/>
          <w:szCs w:val="24"/>
          <w:lang w:eastAsia="ar-SA"/>
        </w:rPr>
      </w:pPr>
    </w:p>
    <w:p w:rsidR="000F21D5" w:rsidRPr="009965EA" w:rsidRDefault="000F21D5" w:rsidP="000F21D5">
      <w:pPr>
        <w:suppressAutoHyphens/>
        <w:snapToGrid w:val="0"/>
        <w:jc w:val="center"/>
        <w:rPr>
          <w:rFonts w:eastAsia="Calibri"/>
          <w:szCs w:val="24"/>
          <w:lang w:eastAsia="ar-SA"/>
        </w:rPr>
      </w:pPr>
    </w:p>
    <w:p w:rsidR="000F21D5" w:rsidRPr="009965EA" w:rsidRDefault="000F21D5" w:rsidP="000F21D5">
      <w:pPr>
        <w:jc w:val="both"/>
        <w:rPr>
          <w:szCs w:val="24"/>
        </w:rPr>
      </w:pPr>
      <w:r w:rsidRPr="009965EA">
        <w:rPr>
          <w:szCs w:val="24"/>
        </w:rPr>
        <w:t>ВЫВОД: Проведенные исследования позволяют определить максимальную цену контракта в размере 43</w:t>
      </w:r>
      <w:r w:rsidR="009965EA" w:rsidRPr="009965EA">
        <w:rPr>
          <w:szCs w:val="24"/>
        </w:rPr>
        <w:t> </w:t>
      </w:r>
      <w:r w:rsidRPr="009965EA">
        <w:rPr>
          <w:szCs w:val="24"/>
        </w:rPr>
        <w:t>355</w:t>
      </w:r>
      <w:r w:rsidR="009965EA" w:rsidRPr="009965EA">
        <w:rPr>
          <w:szCs w:val="24"/>
        </w:rPr>
        <w:t>,00</w:t>
      </w:r>
      <w:r w:rsidRPr="009965EA">
        <w:rPr>
          <w:szCs w:val="24"/>
        </w:rPr>
        <w:t xml:space="preserve"> руб.</w:t>
      </w:r>
    </w:p>
    <w:p w:rsidR="000F21D5" w:rsidRPr="009965EA" w:rsidRDefault="000F21D5" w:rsidP="000F21D5">
      <w:pPr>
        <w:spacing w:after="200" w:line="276" w:lineRule="auto"/>
        <w:rPr>
          <w:rFonts w:ascii="Calibri" w:hAnsi="Calibri"/>
          <w:szCs w:val="24"/>
        </w:rPr>
      </w:pPr>
    </w:p>
    <w:p w:rsidR="000F21D5" w:rsidRPr="000F21D5" w:rsidRDefault="000F21D5" w:rsidP="000F21D5">
      <w:pPr>
        <w:spacing w:after="200" w:line="276" w:lineRule="auto"/>
        <w:rPr>
          <w:rFonts w:ascii="Calibri" w:hAnsi="Calibri"/>
          <w:sz w:val="22"/>
          <w:szCs w:val="22"/>
        </w:rPr>
      </w:pPr>
    </w:p>
    <w:p w:rsidR="000F21D5" w:rsidRDefault="000F21D5" w:rsidP="000F21D5">
      <w:pPr>
        <w:suppressAutoHyphens/>
        <w:snapToGrid w:val="0"/>
        <w:jc w:val="center"/>
        <w:rPr>
          <w:rFonts w:eastAsia="Calibri"/>
          <w:caps/>
          <w:szCs w:val="20"/>
          <w:lang w:eastAsia="ar-SA"/>
        </w:rPr>
      </w:pPr>
      <w:r w:rsidRPr="000F21D5">
        <w:rPr>
          <w:rFonts w:eastAsia="Calibri"/>
          <w:caps/>
          <w:szCs w:val="20"/>
          <w:lang w:eastAsia="ar-SA"/>
        </w:rPr>
        <w:lastRenderedPageBreak/>
        <w:t>Обоснование начальной (максимальной) цены контракта</w:t>
      </w:r>
    </w:p>
    <w:p w:rsidR="000F21D5" w:rsidRPr="000F21D5" w:rsidRDefault="000F21D5" w:rsidP="000F21D5">
      <w:pPr>
        <w:suppressAutoHyphens/>
        <w:snapToGrid w:val="0"/>
        <w:jc w:val="center"/>
        <w:rPr>
          <w:rFonts w:eastAsia="Calibri"/>
          <w:caps/>
          <w:szCs w:val="20"/>
          <w:lang w:eastAsia="ar-SA"/>
        </w:rPr>
      </w:pPr>
    </w:p>
    <w:p w:rsidR="000F21D5" w:rsidRPr="000F21D5" w:rsidRDefault="000F21D5" w:rsidP="000F21D5">
      <w:pPr>
        <w:suppressAutoHyphens/>
        <w:snapToGrid w:val="0"/>
        <w:rPr>
          <w:rFonts w:eastAsia="Calibri"/>
          <w:szCs w:val="24"/>
          <w:lang w:eastAsia="ar-SA"/>
        </w:rPr>
      </w:pPr>
      <w:r w:rsidRPr="000F21D5">
        <w:rPr>
          <w:rFonts w:eastAsia="Calibri"/>
          <w:szCs w:val="24"/>
          <w:lang w:eastAsia="ar-SA"/>
        </w:rPr>
        <w:t xml:space="preserve">                                               МБОУО гимназия № 36</w:t>
      </w:r>
    </w:p>
    <w:p w:rsidR="000F21D5" w:rsidRPr="000F21D5" w:rsidRDefault="000F21D5" w:rsidP="000F21D5">
      <w:pPr>
        <w:suppressAutoHyphens/>
        <w:snapToGrid w:val="0"/>
        <w:rPr>
          <w:rFonts w:eastAsia="Calibri"/>
          <w:szCs w:val="24"/>
          <w:lang w:eastAsia="ar-SA"/>
        </w:rPr>
      </w:pPr>
      <w:r w:rsidRPr="000F21D5">
        <w:rPr>
          <w:rFonts w:eastAsia="Calibri"/>
          <w:szCs w:val="24"/>
          <w:lang w:eastAsia="ar-SA"/>
        </w:rPr>
        <w:t>Метод определения НМЦК: метод сопоставимых рыночных цен (анализ рынка)</w:t>
      </w:r>
    </w:p>
    <w:p w:rsidR="000F21D5" w:rsidRPr="000F21D5" w:rsidRDefault="000F21D5" w:rsidP="000F21D5">
      <w:pPr>
        <w:suppressAutoHyphens/>
        <w:snapToGrid w:val="0"/>
        <w:rPr>
          <w:rFonts w:eastAsia="Calibri"/>
          <w:szCs w:val="24"/>
          <w:lang w:eastAsia="ar-SA"/>
        </w:rPr>
      </w:pPr>
      <w:r w:rsidRPr="000F21D5">
        <w:rPr>
          <w:rFonts w:eastAsia="Calibri"/>
          <w:szCs w:val="24"/>
          <w:lang w:eastAsia="ar-SA"/>
        </w:rPr>
        <w:t>Дата изучения рынка: 28.02.2014 г.</w:t>
      </w:r>
    </w:p>
    <w:p w:rsidR="000F21D5" w:rsidRPr="000F21D5" w:rsidRDefault="000F21D5" w:rsidP="000F21D5">
      <w:pPr>
        <w:suppressAutoHyphens/>
        <w:snapToGrid w:val="0"/>
        <w:rPr>
          <w:rFonts w:eastAsia="Calibri"/>
          <w:color w:val="FF0000"/>
          <w:szCs w:val="24"/>
          <w:lang w:eastAsia="ar-SA"/>
        </w:rPr>
      </w:pPr>
    </w:p>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Источники информации:</w:t>
      </w:r>
    </w:p>
    <w:tbl>
      <w:tblPr>
        <w:tblW w:w="5000" w:type="pct"/>
        <w:tblLook w:val="0000" w:firstRow="0" w:lastRow="0" w:firstColumn="0" w:lastColumn="0" w:noHBand="0" w:noVBand="0"/>
      </w:tblPr>
      <w:tblGrid>
        <w:gridCol w:w="660"/>
        <w:gridCol w:w="8911"/>
      </w:tblGrid>
      <w:tr w:rsidR="000F21D5" w:rsidRPr="009965EA" w:rsidTr="000F21D5">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 xml:space="preserve">№ </w:t>
            </w:r>
            <w:proofErr w:type="gramStart"/>
            <w:r w:rsidRPr="009965EA">
              <w:rPr>
                <w:rFonts w:eastAsia="Calibri"/>
                <w:szCs w:val="24"/>
                <w:lang w:eastAsia="ar-SA"/>
              </w:rPr>
              <w:t>п</w:t>
            </w:r>
            <w:proofErr w:type="gramEnd"/>
            <w:r w:rsidRPr="009965EA">
              <w:rPr>
                <w:rFonts w:eastAsia="Calibri"/>
                <w:szCs w:val="24"/>
                <w:lang w:eastAsia="ar-SA"/>
              </w:rPr>
              <w:t>/п</w:t>
            </w:r>
          </w:p>
        </w:tc>
        <w:tc>
          <w:tcPr>
            <w:tcW w:w="4655" w:type="pct"/>
            <w:tcBorders>
              <w:top w:val="single" w:sz="4" w:space="0" w:color="000000"/>
              <w:left w:val="single" w:sz="4" w:space="0" w:color="000000"/>
              <w:bottom w:val="single" w:sz="4" w:space="0" w:color="000000"/>
              <w:right w:val="single" w:sz="4" w:space="0" w:color="000000"/>
            </w:tcBorders>
            <w:vAlign w:val="center"/>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Участники исследования</w:t>
            </w:r>
          </w:p>
        </w:tc>
      </w:tr>
      <w:tr w:rsidR="000F21D5" w:rsidRPr="009965EA" w:rsidTr="000F21D5">
        <w:trPr>
          <w:trHeight w:val="375"/>
        </w:trPr>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1</w:t>
            </w:r>
          </w:p>
        </w:tc>
        <w:tc>
          <w:tcPr>
            <w:tcW w:w="4655" w:type="pct"/>
            <w:tcBorders>
              <w:top w:val="single" w:sz="4" w:space="0" w:color="000000"/>
              <w:left w:val="single" w:sz="4" w:space="0" w:color="000000"/>
              <w:bottom w:val="single" w:sz="4" w:space="0" w:color="000000"/>
              <w:right w:val="single" w:sz="4" w:space="0" w:color="000000"/>
            </w:tcBorders>
          </w:tcPr>
          <w:p w:rsidR="000F21D5" w:rsidRPr="009965EA" w:rsidRDefault="000F21D5" w:rsidP="000F21D5">
            <w:pPr>
              <w:rPr>
                <w:szCs w:val="24"/>
              </w:rPr>
            </w:pPr>
            <w:r w:rsidRPr="009965EA">
              <w:rPr>
                <w:szCs w:val="24"/>
              </w:rPr>
              <w:t>Участники исследования № 1</w:t>
            </w:r>
          </w:p>
        </w:tc>
      </w:tr>
      <w:tr w:rsidR="000F21D5" w:rsidRPr="009965EA" w:rsidTr="000F21D5">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2</w:t>
            </w:r>
          </w:p>
        </w:tc>
        <w:tc>
          <w:tcPr>
            <w:tcW w:w="4655" w:type="pct"/>
            <w:tcBorders>
              <w:top w:val="single" w:sz="4" w:space="0" w:color="000000"/>
              <w:left w:val="single" w:sz="4" w:space="0" w:color="000000"/>
              <w:bottom w:val="single" w:sz="4" w:space="0" w:color="000000"/>
              <w:right w:val="single" w:sz="4" w:space="0" w:color="000000"/>
            </w:tcBorders>
          </w:tcPr>
          <w:p w:rsidR="000F21D5" w:rsidRPr="009965EA" w:rsidRDefault="000F21D5" w:rsidP="000F21D5">
            <w:pPr>
              <w:rPr>
                <w:szCs w:val="24"/>
              </w:rPr>
            </w:pPr>
            <w:r w:rsidRPr="009965EA">
              <w:rPr>
                <w:szCs w:val="24"/>
              </w:rPr>
              <w:t>Участники исследования № 2</w:t>
            </w:r>
          </w:p>
        </w:tc>
      </w:tr>
      <w:tr w:rsidR="000F21D5" w:rsidRPr="009965EA" w:rsidTr="000F21D5">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3</w:t>
            </w:r>
          </w:p>
        </w:tc>
        <w:tc>
          <w:tcPr>
            <w:tcW w:w="4655" w:type="pct"/>
            <w:tcBorders>
              <w:top w:val="single" w:sz="4" w:space="0" w:color="000000"/>
              <w:left w:val="single" w:sz="4" w:space="0" w:color="000000"/>
              <w:bottom w:val="single" w:sz="4" w:space="0" w:color="000000"/>
              <w:right w:val="single" w:sz="4" w:space="0" w:color="000000"/>
            </w:tcBorders>
          </w:tcPr>
          <w:p w:rsidR="000F21D5" w:rsidRPr="009965EA" w:rsidRDefault="000F21D5" w:rsidP="000F21D5">
            <w:pPr>
              <w:rPr>
                <w:szCs w:val="24"/>
              </w:rPr>
            </w:pPr>
            <w:r w:rsidRPr="009965EA">
              <w:rPr>
                <w:szCs w:val="24"/>
              </w:rPr>
              <w:t>Участники исследования № 3</w:t>
            </w:r>
          </w:p>
        </w:tc>
      </w:tr>
    </w:tbl>
    <w:p w:rsidR="000F21D5" w:rsidRPr="009965EA" w:rsidRDefault="000F21D5" w:rsidP="000F21D5">
      <w:pPr>
        <w:suppressAutoHyphens/>
        <w:snapToGrid w:val="0"/>
        <w:jc w:val="center"/>
        <w:rPr>
          <w:rFonts w:eastAsia="Calibri"/>
          <w:szCs w:val="24"/>
          <w:lang w:eastAsia="ar-SA"/>
        </w:rPr>
      </w:pPr>
    </w:p>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Результаты изучения рынка:</w:t>
      </w:r>
    </w:p>
    <w:p w:rsidR="000F21D5" w:rsidRPr="009965EA" w:rsidRDefault="000F21D5" w:rsidP="000F21D5">
      <w:pPr>
        <w:suppressAutoHyphens/>
        <w:snapToGrid w:val="0"/>
        <w:jc w:val="center"/>
        <w:rPr>
          <w:rFonts w:eastAsia="Calibri"/>
          <w:szCs w:val="24"/>
          <w:lang w:eastAsia="ar-SA"/>
        </w:rPr>
      </w:pPr>
    </w:p>
    <w:p w:rsidR="000F21D5" w:rsidRPr="009965EA" w:rsidRDefault="000F21D5" w:rsidP="000F21D5">
      <w:pPr>
        <w:suppressAutoHyphens/>
        <w:snapToGrid w:val="0"/>
        <w:jc w:val="center"/>
        <w:rPr>
          <w:rFonts w:eastAsia="Calibri"/>
          <w:szCs w:val="24"/>
          <w:lang w:eastAsia="ar-SA"/>
        </w:rPr>
      </w:pPr>
    </w:p>
    <w:tbl>
      <w:tblPr>
        <w:tblW w:w="9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7"/>
        <w:gridCol w:w="920"/>
        <w:gridCol w:w="864"/>
        <w:gridCol w:w="848"/>
        <w:gridCol w:w="836"/>
        <w:gridCol w:w="1956"/>
        <w:gridCol w:w="696"/>
        <w:gridCol w:w="1296"/>
      </w:tblGrid>
      <w:tr w:rsidR="000F21D5" w:rsidRPr="009965EA" w:rsidTr="000F21D5">
        <w:trPr>
          <w:trHeight w:val="465"/>
        </w:trPr>
        <w:tc>
          <w:tcPr>
            <w:tcW w:w="1896"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Наименование (товаров, работ, услуг)</w:t>
            </w:r>
          </w:p>
        </w:tc>
        <w:tc>
          <w:tcPr>
            <w:tcW w:w="844" w:type="dxa"/>
            <w:vMerge w:val="restart"/>
          </w:tcPr>
          <w:p w:rsidR="000F21D5" w:rsidRPr="009965EA" w:rsidRDefault="000F21D5" w:rsidP="000F21D5">
            <w:pPr>
              <w:suppressAutoHyphens/>
              <w:snapToGrid w:val="0"/>
              <w:spacing w:before="100" w:after="100"/>
              <w:jc w:val="center"/>
              <w:rPr>
                <w:rFonts w:eastAsia="Calibri"/>
                <w:szCs w:val="24"/>
                <w:lang w:eastAsia="ar-SA"/>
              </w:rPr>
            </w:pPr>
            <w:proofErr w:type="spellStart"/>
            <w:r w:rsidRPr="009965EA">
              <w:rPr>
                <w:rFonts w:eastAsia="Calibri"/>
                <w:szCs w:val="24"/>
                <w:lang w:eastAsia="ar-SA"/>
              </w:rPr>
              <w:t>Ед</w:t>
            </w:r>
            <w:proofErr w:type="gramStart"/>
            <w:r w:rsidRPr="009965EA">
              <w:rPr>
                <w:rFonts w:eastAsia="Calibri"/>
                <w:szCs w:val="24"/>
                <w:lang w:eastAsia="ar-SA"/>
              </w:rPr>
              <w:t>.и</w:t>
            </w:r>
            <w:proofErr w:type="gramEnd"/>
            <w:r w:rsidRPr="009965EA">
              <w:rPr>
                <w:rFonts w:eastAsia="Calibri"/>
                <w:szCs w:val="24"/>
                <w:lang w:eastAsia="ar-SA"/>
              </w:rPr>
              <w:t>зм</w:t>
            </w:r>
            <w:proofErr w:type="spellEnd"/>
          </w:p>
        </w:tc>
        <w:tc>
          <w:tcPr>
            <w:tcW w:w="3208" w:type="dxa"/>
            <w:gridSpan w:val="3"/>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Цена участника исследования</w:t>
            </w:r>
          </w:p>
        </w:tc>
        <w:tc>
          <w:tcPr>
            <w:tcW w:w="1573"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Среднерыночная цена (руб.)</w:t>
            </w:r>
          </w:p>
        </w:tc>
        <w:tc>
          <w:tcPr>
            <w:tcW w:w="576"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Кол-во</w:t>
            </w:r>
          </w:p>
        </w:tc>
        <w:tc>
          <w:tcPr>
            <w:tcW w:w="1116"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Сумма (руб.)</w:t>
            </w:r>
          </w:p>
        </w:tc>
      </w:tr>
      <w:tr w:rsidR="000F21D5" w:rsidRPr="009965EA" w:rsidTr="000F21D5">
        <w:trPr>
          <w:trHeight w:val="375"/>
        </w:trPr>
        <w:tc>
          <w:tcPr>
            <w:tcW w:w="1896" w:type="dxa"/>
            <w:vMerge/>
          </w:tcPr>
          <w:p w:rsidR="000F21D5" w:rsidRPr="009965EA" w:rsidRDefault="000F21D5" w:rsidP="000F21D5">
            <w:pPr>
              <w:suppressAutoHyphens/>
              <w:snapToGrid w:val="0"/>
              <w:spacing w:before="100" w:after="100"/>
              <w:jc w:val="center"/>
              <w:rPr>
                <w:rFonts w:eastAsia="Calibri"/>
                <w:szCs w:val="24"/>
                <w:lang w:eastAsia="ar-SA"/>
              </w:rPr>
            </w:pPr>
          </w:p>
        </w:tc>
        <w:tc>
          <w:tcPr>
            <w:tcW w:w="844" w:type="dxa"/>
            <w:vMerge/>
          </w:tcPr>
          <w:p w:rsidR="000F21D5" w:rsidRPr="009965EA" w:rsidRDefault="000F21D5" w:rsidP="000F21D5">
            <w:pPr>
              <w:suppressAutoHyphens/>
              <w:snapToGrid w:val="0"/>
              <w:spacing w:before="100" w:after="100"/>
              <w:jc w:val="center"/>
              <w:rPr>
                <w:rFonts w:eastAsia="Calibri"/>
                <w:szCs w:val="24"/>
                <w:lang w:eastAsia="ar-SA"/>
              </w:rPr>
            </w:pPr>
          </w:p>
        </w:tc>
        <w:tc>
          <w:tcPr>
            <w:tcW w:w="1105" w:type="dxa"/>
            <w:vAlign w:val="center"/>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w:t>
            </w:r>
          </w:p>
        </w:tc>
        <w:tc>
          <w:tcPr>
            <w:tcW w:w="1066" w:type="dxa"/>
            <w:vAlign w:val="center"/>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№2</w:t>
            </w:r>
          </w:p>
        </w:tc>
        <w:tc>
          <w:tcPr>
            <w:tcW w:w="1037"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 3</w:t>
            </w:r>
          </w:p>
        </w:tc>
        <w:tc>
          <w:tcPr>
            <w:tcW w:w="1573" w:type="dxa"/>
            <w:vMerge/>
          </w:tcPr>
          <w:p w:rsidR="000F21D5" w:rsidRPr="009965EA" w:rsidRDefault="000F21D5" w:rsidP="000F21D5">
            <w:pPr>
              <w:suppressAutoHyphens/>
              <w:snapToGrid w:val="0"/>
              <w:spacing w:before="100" w:after="100"/>
              <w:rPr>
                <w:rFonts w:eastAsia="Calibri"/>
                <w:szCs w:val="24"/>
                <w:lang w:eastAsia="ar-SA"/>
              </w:rPr>
            </w:pPr>
          </w:p>
        </w:tc>
        <w:tc>
          <w:tcPr>
            <w:tcW w:w="576" w:type="dxa"/>
            <w:vMerge/>
          </w:tcPr>
          <w:p w:rsidR="000F21D5" w:rsidRPr="009965EA" w:rsidRDefault="000F21D5" w:rsidP="000F21D5">
            <w:pPr>
              <w:suppressAutoHyphens/>
              <w:snapToGrid w:val="0"/>
              <w:spacing w:before="100" w:after="100"/>
              <w:rPr>
                <w:rFonts w:eastAsia="Calibri"/>
                <w:szCs w:val="24"/>
                <w:lang w:eastAsia="ar-SA"/>
              </w:rPr>
            </w:pPr>
          </w:p>
        </w:tc>
        <w:tc>
          <w:tcPr>
            <w:tcW w:w="1116" w:type="dxa"/>
            <w:vMerge/>
          </w:tcPr>
          <w:p w:rsidR="000F21D5" w:rsidRPr="009965EA" w:rsidRDefault="000F21D5" w:rsidP="000F21D5">
            <w:pPr>
              <w:suppressAutoHyphens/>
              <w:snapToGrid w:val="0"/>
              <w:spacing w:before="100" w:after="100"/>
              <w:rPr>
                <w:rFonts w:eastAsia="Calibri"/>
                <w:szCs w:val="24"/>
                <w:lang w:eastAsia="ar-SA"/>
              </w:rPr>
            </w:pPr>
          </w:p>
        </w:tc>
      </w:tr>
      <w:tr w:rsidR="000F21D5" w:rsidRPr="009965EA" w:rsidTr="000F21D5">
        <w:trPr>
          <w:trHeight w:val="375"/>
        </w:trPr>
        <w:tc>
          <w:tcPr>
            <w:tcW w:w="189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 xml:space="preserve">Оказание услуг по медицинскому осмотру (мужчины) </w:t>
            </w:r>
          </w:p>
        </w:tc>
        <w:tc>
          <w:tcPr>
            <w:tcW w:w="844"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Чел.</w:t>
            </w:r>
          </w:p>
        </w:tc>
        <w:tc>
          <w:tcPr>
            <w:tcW w:w="1105"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1450</w:t>
            </w:r>
          </w:p>
        </w:tc>
        <w:tc>
          <w:tcPr>
            <w:tcW w:w="106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2600</w:t>
            </w:r>
          </w:p>
        </w:tc>
        <w:tc>
          <w:tcPr>
            <w:tcW w:w="1037"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1740</w:t>
            </w:r>
          </w:p>
        </w:tc>
        <w:tc>
          <w:tcPr>
            <w:tcW w:w="1573" w:type="dxa"/>
          </w:tcPr>
          <w:p w:rsidR="000F21D5" w:rsidRPr="009965EA" w:rsidRDefault="000F21D5" w:rsidP="000F21D5">
            <w:pPr>
              <w:suppressAutoHyphens/>
              <w:snapToGrid w:val="0"/>
              <w:spacing w:before="100" w:after="100"/>
              <w:jc w:val="center"/>
              <w:rPr>
                <w:rFonts w:eastAsia="Calibri"/>
                <w:szCs w:val="24"/>
                <w:lang w:val="en-US" w:eastAsia="ar-SA"/>
              </w:rPr>
            </w:pPr>
            <w:r w:rsidRPr="009965EA">
              <w:rPr>
                <w:rFonts w:eastAsia="Calibri"/>
                <w:szCs w:val="24"/>
                <w:lang w:eastAsia="ar-SA"/>
              </w:rPr>
              <w:t>1</w:t>
            </w:r>
            <w:r w:rsidR="009965EA">
              <w:rPr>
                <w:rFonts w:eastAsia="Calibri"/>
                <w:szCs w:val="24"/>
                <w:lang w:eastAsia="ar-SA"/>
              </w:rPr>
              <w:t> </w:t>
            </w:r>
            <w:r w:rsidRPr="009965EA">
              <w:rPr>
                <w:rFonts w:eastAsia="Calibri"/>
                <w:szCs w:val="24"/>
                <w:lang w:eastAsia="ar-SA"/>
              </w:rPr>
              <w:t>930</w:t>
            </w:r>
            <w:r w:rsidR="009965EA">
              <w:rPr>
                <w:rFonts w:eastAsia="Calibri"/>
                <w:szCs w:val="24"/>
                <w:lang w:eastAsia="ar-SA"/>
              </w:rPr>
              <w:t>,00</w:t>
            </w:r>
          </w:p>
        </w:tc>
        <w:tc>
          <w:tcPr>
            <w:tcW w:w="57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7</w:t>
            </w:r>
          </w:p>
          <w:p w:rsidR="000F21D5" w:rsidRPr="009965EA" w:rsidRDefault="000F21D5" w:rsidP="000F21D5">
            <w:pPr>
              <w:suppressAutoHyphens/>
              <w:snapToGrid w:val="0"/>
              <w:spacing w:before="100" w:after="100"/>
              <w:rPr>
                <w:rFonts w:eastAsia="Calibri"/>
                <w:szCs w:val="24"/>
                <w:lang w:eastAsia="ar-SA"/>
              </w:rPr>
            </w:pP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13</w:t>
            </w:r>
            <w:r w:rsidR="009965EA" w:rsidRPr="009965EA">
              <w:rPr>
                <w:rFonts w:eastAsia="Calibri"/>
                <w:szCs w:val="24"/>
                <w:lang w:eastAsia="ar-SA"/>
              </w:rPr>
              <w:t> </w:t>
            </w:r>
            <w:r w:rsidRPr="009965EA">
              <w:rPr>
                <w:rFonts w:eastAsia="Calibri"/>
                <w:szCs w:val="24"/>
                <w:lang w:eastAsia="ar-SA"/>
              </w:rPr>
              <w:t>510</w:t>
            </w:r>
            <w:r w:rsidR="009965EA" w:rsidRPr="009965EA">
              <w:rPr>
                <w:rFonts w:eastAsia="Calibri"/>
                <w:szCs w:val="24"/>
                <w:lang w:eastAsia="ar-SA"/>
              </w:rPr>
              <w:t>,00</w:t>
            </w:r>
          </w:p>
        </w:tc>
      </w:tr>
      <w:tr w:rsidR="000F21D5" w:rsidRPr="009965EA" w:rsidTr="000F21D5">
        <w:trPr>
          <w:trHeight w:val="375"/>
        </w:trPr>
        <w:tc>
          <w:tcPr>
            <w:tcW w:w="189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 xml:space="preserve">Оказание услуг по медицинскому осмотру (женщины без проведения маммографии) </w:t>
            </w:r>
          </w:p>
        </w:tc>
        <w:tc>
          <w:tcPr>
            <w:tcW w:w="844"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Чел.</w:t>
            </w:r>
          </w:p>
        </w:tc>
        <w:tc>
          <w:tcPr>
            <w:tcW w:w="1105"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1830</w:t>
            </w:r>
          </w:p>
        </w:tc>
        <w:tc>
          <w:tcPr>
            <w:tcW w:w="106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2600</w:t>
            </w:r>
          </w:p>
        </w:tc>
        <w:tc>
          <w:tcPr>
            <w:tcW w:w="1037"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1940</w:t>
            </w:r>
          </w:p>
        </w:tc>
        <w:tc>
          <w:tcPr>
            <w:tcW w:w="1573"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w:t>
            </w:r>
            <w:r w:rsidR="009965EA">
              <w:rPr>
                <w:rFonts w:eastAsia="Calibri"/>
                <w:szCs w:val="24"/>
                <w:lang w:eastAsia="ar-SA"/>
              </w:rPr>
              <w:t> </w:t>
            </w:r>
            <w:r w:rsidRPr="009965EA">
              <w:rPr>
                <w:rFonts w:eastAsia="Calibri"/>
                <w:szCs w:val="24"/>
                <w:lang w:eastAsia="ar-SA"/>
              </w:rPr>
              <w:t>123</w:t>
            </w:r>
            <w:r w:rsidR="009965EA">
              <w:rPr>
                <w:rFonts w:eastAsia="Calibri"/>
                <w:szCs w:val="24"/>
                <w:lang w:eastAsia="ar-SA"/>
              </w:rPr>
              <w:t>,00</w:t>
            </w:r>
          </w:p>
        </w:tc>
        <w:tc>
          <w:tcPr>
            <w:tcW w:w="57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16</w:t>
            </w: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33</w:t>
            </w:r>
            <w:r w:rsidR="009965EA" w:rsidRPr="009965EA">
              <w:rPr>
                <w:rFonts w:eastAsia="Calibri"/>
                <w:szCs w:val="24"/>
                <w:lang w:eastAsia="ar-SA"/>
              </w:rPr>
              <w:t> </w:t>
            </w:r>
            <w:r w:rsidRPr="009965EA">
              <w:rPr>
                <w:rFonts w:eastAsia="Calibri"/>
                <w:szCs w:val="24"/>
                <w:lang w:eastAsia="ar-SA"/>
              </w:rPr>
              <w:t>968</w:t>
            </w:r>
            <w:r w:rsidR="009965EA" w:rsidRPr="009965EA">
              <w:rPr>
                <w:rFonts w:eastAsia="Calibri"/>
                <w:szCs w:val="24"/>
                <w:lang w:eastAsia="ar-SA"/>
              </w:rPr>
              <w:t>,00</w:t>
            </w:r>
          </w:p>
        </w:tc>
      </w:tr>
      <w:tr w:rsidR="000F21D5" w:rsidRPr="009965EA" w:rsidTr="000F21D5">
        <w:trPr>
          <w:trHeight w:val="375"/>
        </w:trPr>
        <w:tc>
          <w:tcPr>
            <w:tcW w:w="189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 xml:space="preserve">Оказание услуг по медицинскому осмотру (женщины с проведением маммографии) </w:t>
            </w:r>
          </w:p>
        </w:tc>
        <w:tc>
          <w:tcPr>
            <w:tcW w:w="844"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Чел.</w:t>
            </w:r>
          </w:p>
        </w:tc>
        <w:tc>
          <w:tcPr>
            <w:tcW w:w="1105"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2030</w:t>
            </w:r>
          </w:p>
        </w:tc>
        <w:tc>
          <w:tcPr>
            <w:tcW w:w="106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2600</w:t>
            </w:r>
          </w:p>
        </w:tc>
        <w:tc>
          <w:tcPr>
            <w:tcW w:w="1037"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2140</w:t>
            </w:r>
          </w:p>
        </w:tc>
        <w:tc>
          <w:tcPr>
            <w:tcW w:w="1573"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w:t>
            </w:r>
            <w:r w:rsidR="009965EA">
              <w:rPr>
                <w:rFonts w:eastAsia="Calibri"/>
                <w:szCs w:val="24"/>
                <w:lang w:eastAsia="ar-SA"/>
              </w:rPr>
              <w:t> </w:t>
            </w:r>
            <w:r w:rsidRPr="009965EA">
              <w:rPr>
                <w:rFonts w:eastAsia="Calibri"/>
                <w:szCs w:val="24"/>
                <w:lang w:eastAsia="ar-SA"/>
              </w:rPr>
              <w:t>257</w:t>
            </w:r>
            <w:r w:rsidR="009965EA">
              <w:rPr>
                <w:rFonts w:eastAsia="Calibri"/>
                <w:szCs w:val="24"/>
                <w:lang w:eastAsia="ar-SA"/>
              </w:rPr>
              <w:t>,00</w:t>
            </w:r>
          </w:p>
        </w:tc>
        <w:tc>
          <w:tcPr>
            <w:tcW w:w="57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57</w:t>
            </w: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128</w:t>
            </w:r>
            <w:r w:rsidR="009965EA" w:rsidRPr="009965EA">
              <w:rPr>
                <w:rFonts w:eastAsia="Calibri"/>
                <w:szCs w:val="24"/>
                <w:lang w:eastAsia="ar-SA"/>
              </w:rPr>
              <w:t> </w:t>
            </w:r>
            <w:r w:rsidRPr="009965EA">
              <w:rPr>
                <w:rFonts w:eastAsia="Calibri"/>
                <w:szCs w:val="24"/>
                <w:lang w:eastAsia="ar-SA"/>
              </w:rPr>
              <w:t>649</w:t>
            </w:r>
            <w:r w:rsidR="009965EA" w:rsidRPr="009965EA">
              <w:rPr>
                <w:rFonts w:eastAsia="Calibri"/>
                <w:szCs w:val="24"/>
                <w:lang w:eastAsia="ar-SA"/>
              </w:rPr>
              <w:t>,00</w:t>
            </w:r>
          </w:p>
        </w:tc>
      </w:tr>
      <w:tr w:rsidR="000F21D5" w:rsidRPr="009965EA" w:rsidTr="000F21D5">
        <w:trPr>
          <w:trHeight w:val="375"/>
        </w:trPr>
        <w:tc>
          <w:tcPr>
            <w:tcW w:w="8097" w:type="dxa"/>
            <w:gridSpan w:val="7"/>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Максимальная цена контракта</w:t>
            </w: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176</w:t>
            </w:r>
            <w:r w:rsidR="009965EA" w:rsidRPr="009965EA">
              <w:rPr>
                <w:rFonts w:eastAsia="Calibri"/>
                <w:szCs w:val="24"/>
                <w:lang w:eastAsia="ar-SA"/>
              </w:rPr>
              <w:t> </w:t>
            </w:r>
            <w:r w:rsidRPr="009965EA">
              <w:rPr>
                <w:rFonts w:eastAsia="Calibri"/>
                <w:szCs w:val="24"/>
                <w:lang w:eastAsia="ar-SA"/>
              </w:rPr>
              <w:t>127</w:t>
            </w:r>
            <w:r w:rsidR="009965EA" w:rsidRPr="009965EA">
              <w:rPr>
                <w:rFonts w:eastAsia="Calibri"/>
                <w:szCs w:val="24"/>
                <w:lang w:eastAsia="ar-SA"/>
              </w:rPr>
              <w:t>,00</w:t>
            </w:r>
          </w:p>
        </w:tc>
      </w:tr>
    </w:tbl>
    <w:p w:rsidR="000F21D5" w:rsidRPr="009965EA" w:rsidRDefault="000F21D5" w:rsidP="000F21D5">
      <w:pPr>
        <w:suppressAutoHyphens/>
        <w:snapToGrid w:val="0"/>
        <w:jc w:val="center"/>
        <w:rPr>
          <w:rFonts w:eastAsia="Calibri"/>
          <w:szCs w:val="24"/>
          <w:lang w:eastAsia="ar-SA"/>
        </w:rPr>
      </w:pPr>
    </w:p>
    <w:p w:rsidR="000F21D5" w:rsidRPr="009965EA" w:rsidRDefault="000F21D5" w:rsidP="000F21D5">
      <w:pPr>
        <w:suppressAutoHyphens/>
        <w:snapToGrid w:val="0"/>
        <w:jc w:val="center"/>
        <w:rPr>
          <w:rFonts w:eastAsia="Calibri"/>
          <w:szCs w:val="24"/>
          <w:lang w:eastAsia="ar-SA"/>
        </w:rPr>
      </w:pPr>
    </w:p>
    <w:p w:rsidR="000F21D5" w:rsidRPr="009965EA" w:rsidRDefault="000F21D5" w:rsidP="000F21D5">
      <w:pPr>
        <w:jc w:val="both"/>
        <w:rPr>
          <w:szCs w:val="24"/>
        </w:rPr>
      </w:pPr>
      <w:r w:rsidRPr="009965EA">
        <w:rPr>
          <w:szCs w:val="24"/>
        </w:rPr>
        <w:t>ВЫВОД: Проведенные исследования позволяют определить максимальную цену контракта в размере 176</w:t>
      </w:r>
      <w:r w:rsidR="009965EA">
        <w:rPr>
          <w:szCs w:val="24"/>
        </w:rPr>
        <w:t> </w:t>
      </w:r>
      <w:r w:rsidRPr="009965EA">
        <w:rPr>
          <w:szCs w:val="24"/>
        </w:rPr>
        <w:t>127</w:t>
      </w:r>
      <w:r w:rsidR="009965EA">
        <w:rPr>
          <w:szCs w:val="24"/>
        </w:rPr>
        <w:t>,00</w:t>
      </w:r>
      <w:r w:rsidRPr="009965EA">
        <w:rPr>
          <w:szCs w:val="24"/>
        </w:rPr>
        <w:t xml:space="preserve"> руб.</w:t>
      </w:r>
    </w:p>
    <w:p w:rsidR="000F21D5" w:rsidRPr="009965EA" w:rsidRDefault="000F21D5" w:rsidP="000F21D5">
      <w:pPr>
        <w:spacing w:after="200" w:line="276" w:lineRule="auto"/>
        <w:rPr>
          <w:rFonts w:ascii="Calibri" w:hAnsi="Calibri"/>
          <w:szCs w:val="24"/>
        </w:rPr>
      </w:pPr>
    </w:p>
    <w:p w:rsidR="000F21D5" w:rsidRPr="000F21D5" w:rsidRDefault="000F21D5" w:rsidP="000F21D5">
      <w:pPr>
        <w:spacing w:after="200" w:line="276" w:lineRule="auto"/>
        <w:rPr>
          <w:rFonts w:ascii="Calibri" w:hAnsi="Calibri"/>
          <w:sz w:val="22"/>
          <w:szCs w:val="22"/>
        </w:rPr>
      </w:pPr>
    </w:p>
    <w:p w:rsidR="000F21D5" w:rsidRDefault="000F21D5" w:rsidP="000F21D5">
      <w:pPr>
        <w:suppressAutoHyphens/>
        <w:snapToGrid w:val="0"/>
        <w:jc w:val="center"/>
        <w:rPr>
          <w:rFonts w:eastAsia="Calibri"/>
          <w:caps/>
          <w:szCs w:val="20"/>
          <w:lang w:eastAsia="ar-SA"/>
        </w:rPr>
      </w:pPr>
      <w:r w:rsidRPr="000F21D5">
        <w:rPr>
          <w:rFonts w:eastAsia="Calibri"/>
          <w:caps/>
          <w:szCs w:val="20"/>
          <w:lang w:eastAsia="ar-SA"/>
        </w:rPr>
        <w:lastRenderedPageBreak/>
        <w:t>Обоснование начальной (максимальной) цены контракта</w:t>
      </w:r>
    </w:p>
    <w:p w:rsidR="000F21D5" w:rsidRPr="000F21D5" w:rsidRDefault="000F21D5" w:rsidP="000F21D5">
      <w:pPr>
        <w:suppressAutoHyphens/>
        <w:snapToGrid w:val="0"/>
        <w:jc w:val="center"/>
        <w:rPr>
          <w:rFonts w:eastAsia="Calibri"/>
          <w:caps/>
          <w:szCs w:val="20"/>
          <w:lang w:eastAsia="ar-SA"/>
        </w:rPr>
      </w:pPr>
    </w:p>
    <w:p w:rsidR="000F21D5" w:rsidRPr="000F21D5" w:rsidRDefault="000F21D5" w:rsidP="000F21D5">
      <w:pPr>
        <w:suppressAutoHyphens/>
        <w:snapToGrid w:val="0"/>
        <w:rPr>
          <w:rFonts w:eastAsia="Calibri"/>
          <w:szCs w:val="24"/>
          <w:lang w:eastAsia="ar-SA"/>
        </w:rPr>
      </w:pPr>
      <w:r w:rsidRPr="000F21D5">
        <w:rPr>
          <w:rFonts w:eastAsia="Calibri"/>
          <w:szCs w:val="24"/>
          <w:lang w:eastAsia="ar-SA"/>
        </w:rPr>
        <w:t xml:space="preserve">                                               МБОУ СОШ № 58</w:t>
      </w:r>
    </w:p>
    <w:p w:rsidR="000F21D5" w:rsidRPr="000F21D5" w:rsidRDefault="000F21D5" w:rsidP="000F21D5">
      <w:pPr>
        <w:suppressAutoHyphens/>
        <w:snapToGrid w:val="0"/>
        <w:rPr>
          <w:rFonts w:eastAsia="Calibri"/>
          <w:szCs w:val="24"/>
          <w:lang w:eastAsia="ar-SA"/>
        </w:rPr>
      </w:pPr>
      <w:r w:rsidRPr="000F21D5">
        <w:rPr>
          <w:rFonts w:eastAsia="Calibri"/>
          <w:szCs w:val="24"/>
          <w:lang w:eastAsia="ar-SA"/>
        </w:rPr>
        <w:t>Метод определения НМЦК: метод сопоставимых рыночных цен (анализ рынка)</w:t>
      </w:r>
    </w:p>
    <w:p w:rsidR="000F21D5" w:rsidRPr="000F21D5" w:rsidRDefault="000F21D5" w:rsidP="000F21D5">
      <w:pPr>
        <w:suppressAutoHyphens/>
        <w:snapToGrid w:val="0"/>
        <w:rPr>
          <w:rFonts w:eastAsia="Calibri"/>
          <w:szCs w:val="24"/>
          <w:lang w:eastAsia="ar-SA"/>
        </w:rPr>
      </w:pPr>
      <w:r w:rsidRPr="000F21D5">
        <w:rPr>
          <w:rFonts w:eastAsia="Calibri"/>
          <w:szCs w:val="24"/>
          <w:lang w:eastAsia="ar-SA"/>
        </w:rPr>
        <w:t>Дата изучения рынка: 28.02.2014 г.</w:t>
      </w:r>
    </w:p>
    <w:p w:rsidR="000F21D5" w:rsidRPr="000F21D5" w:rsidRDefault="000F21D5" w:rsidP="000F21D5">
      <w:pPr>
        <w:suppressAutoHyphens/>
        <w:snapToGrid w:val="0"/>
        <w:rPr>
          <w:rFonts w:eastAsia="Calibri"/>
          <w:color w:val="FF0000"/>
          <w:szCs w:val="24"/>
          <w:lang w:eastAsia="ar-SA"/>
        </w:rPr>
      </w:pPr>
    </w:p>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Источники информации:</w:t>
      </w:r>
    </w:p>
    <w:tbl>
      <w:tblPr>
        <w:tblW w:w="5000" w:type="pct"/>
        <w:tblLook w:val="0000" w:firstRow="0" w:lastRow="0" w:firstColumn="0" w:lastColumn="0" w:noHBand="0" w:noVBand="0"/>
      </w:tblPr>
      <w:tblGrid>
        <w:gridCol w:w="660"/>
        <w:gridCol w:w="8911"/>
      </w:tblGrid>
      <w:tr w:rsidR="000F21D5" w:rsidRPr="009965EA" w:rsidTr="000F21D5">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 xml:space="preserve">№ </w:t>
            </w:r>
            <w:proofErr w:type="gramStart"/>
            <w:r w:rsidRPr="009965EA">
              <w:rPr>
                <w:rFonts w:eastAsia="Calibri"/>
                <w:szCs w:val="24"/>
                <w:lang w:eastAsia="ar-SA"/>
              </w:rPr>
              <w:t>п</w:t>
            </w:r>
            <w:proofErr w:type="gramEnd"/>
            <w:r w:rsidRPr="009965EA">
              <w:rPr>
                <w:rFonts w:eastAsia="Calibri"/>
                <w:szCs w:val="24"/>
                <w:lang w:eastAsia="ar-SA"/>
              </w:rPr>
              <w:t>/п</w:t>
            </w:r>
          </w:p>
        </w:tc>
        <w:tc>
          <w:tcPr>
            <w:tcW w:w="4655" w:type="pct"/>
            <w:tcBorders>
              <w:top w:val="single" w:sz="4" w:space="0" w:color="000000"/>
              <w:left w:val="single" w:sz="4" w:space="0" w:color="000000"/>
              <w:bottom w:val="single" w:sz="4" w:space="0" w:color="000000"/>
              <w:right w:val="single" w:sz="4" w:space="0" w:color="000000"/>
            </w:tcBorders>
            <w:vAlign w:val="center"/>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Участники исследования</w:t>
            </w:r>
          </w:p>
        </w:tc>
      </w:tr>
      <w:tr w:rsidR="000F21D5" w:rsidRPr="009965EA" w:rsidTr="000F21D5">
        <w:trPr>
          <w:trHeight w:val="375"/>
        </w:trPr>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1</w:t>
            </w:r>
          </w:p>
        </w:tc>
        <w:tc>
          <w:tcPr>
            <w:tcW w:w="4655" w:type="pct"/>
            <w:tcBorders>
              <w:top w:val="single" w:sz="4" w:space="0" w:color="000000"/>
              <w:left w:val="single" w:sz="4" w:space="0" w:color="000000"/>
              <w:bottom w:val="single" w:sz="4" w:space="0" w:color="000000"/>
              <w:right w:val="single" w:sz="4" w:space="0" w:color="000000"/>
            </w:tcBorders>
          </w:tcPr>
          <w:p w:rsidR="000F21D5" w:rsidRPr="009965EA" w:rsidRDefault="000F21D5" w:rsidP="000F21D5">
            <w:pPr>
              <w:rPr>
                <w:szCs w:val="24"/>
              </w:rPr>
            </w:pPr>
            <w:r w:rsidRPr="009965EA">
              <w:rPr>
                <w:szCs w:val="24"/>
              </w:rPr>
              <w:t>Участник исследования № 1</w:t>
            </w:r>
          </w:p>
        </w:tc>
      </w:tr>
      <w:tr w:rsidR="000F21D5" w:rsidRPr="009965EA" w:rsidTr="000F21D5">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2</w:t>
            </w:r>
          </w:p>
        </w:tc>
        <w:tc>
          <w:tcPr>
            <w:tcW w:w="4655" w:type="pct"/>
            <w:tcBorders>
              <w:top w:val="single" w:sz="4" w:space="0" w:color="000000"/>
              <w:left w:val="single" w:sz="4" w:space="0" w:color="000000"/>
              <w:bottom w:val="single" w:sz="4" w:space="0" w:color="000000"/>
              <w:right w:val="single" w:sz="4" w:space="0" w:color="000000"/>
            </w:tcBorders>
          </w:tcPr>
          <w:p w:rsidR="000F21D5" w:rsidRPr="009965EA" w:rsidRDefault="000F21D5" w:rsidP="000F21D5">
            <w:pPr>
              <w:rPr>
                <w:szCs w:val="24"/>
              </w:rPr>
            </w:pPr>
            <w:r w:rsidRPr="009965EA">
              <w:rPr>
                <w:szCs w:val="24"/>
              </w:rPr>
              <w:t>Участник исследования № 2</w:t>
            </w:r>
          </w:p>
        </w:tc>
      </w:tr>
      <w:tr w:rsidR="000F21D5" w:rsidRPr="009965EA" w:rsidTr="000F21D5">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3</w:t>
            </w:r>
          </w:p>
        </w:tc>
        <w:tc>
          <w:tcPr>
            <w:tcW w:w="4655" w:type="pct"/>
            <w:tcBorders>
              <w:top w:val="single" w:sz="4" w:space="0" w:color="000000"/>
              <w:left w:val="single" w:sz="4" w:space="0" w:color="000000"/>
              <w:bottom w:val="single" w:sz="4" w:space="0" w:color="000000"/>
              <w:right w:val="single" w:sz="4" w:space="0" w:color="000000"/>
            </w:tcBorders>
          </w:tcPr>
          <w:p w:rsidR="000F21D5" w:rsidRPr="009965EA" w:rsidRDefault="000F21D5" w:rsidP="000F21D5">
            <w:pPr>
              <w:rPr>
                <w:szCs w:val="24"/>
              </w:rPr>
            </w:pPr>
            <w:r w:rsidRPr="009965EA">
              <w:rPr>
                <w:szCs w:val="24"/>
              </w:rPr>
              <w:t>Участник исследования № 3</w:t>
            </w:r>
          </w:p>
        </w:tc>
      </w:tr>
    </w:tbl>
    <w:p w:rsidR="000F21D5" w:rsidRPr="009965EA" w:rsidRDefault="000F21D5" w:rsidP="000F21D5">
      <w:pPr>
        <w:suppressAutoHyphens/>
        <w:snapToGrid w:val="0"/>
        <w:jc w:val="center"/>
        <w:rPr>
          <w:rFonts w:eastAsia="Calibri"/>
          <w:szCs w:val="24"/>
          <w:lang w:eastAsia="ar-SA"/>
        </w:rPr>
      </w:pPr>
    </w:p>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Результаты изучения рынка:</w:t>
      </w:r>
    </w:p>
    <w:p w:rsidR="000F21D5" w:rsidRPr="009965EA" w:rsidRDefault="000F21D5" w:rsidP="000F21D5">
      <w:pPr>
        <w:suppressAutoHyphens/>
        <w:snapToGrid w:val="0"/>
        <w:jc w:val="center"/>
        <w:rPr>
          <w:rFonts w:eastAsia="Calibri"/>
          <w:szCs w:val="24"/>
          <w:lang w:eastAsia="ar-SA"/>
        </w:rPr>
      </w:pPr>
    </w:p>
    <w:p w:rsidR="000F21D5" w:rsidRPr="009965EA" w:rsidRDefault="000F21D5" w:rsidP="000F21D5">
      <w:pPr>
        <w:suppressAutoHyphens/>
        <w:snapToGrid w:val="0"/>
        <w:jc w:val="center"/>
        <w:rPr>
          <w:rFonts w:eastAsia="Calibri"/>
          <w:szCs w:val="24"/>
          <w:lang w:eastAsia="ar-SA"/>
        </w:rPr>
      </w:pPr>
    </w:p>
    <w:tbl>
      <w:tblPr>
        <w:tblW w:w="9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920"/>
        <w:gridCol w:w="902"/>
        <w:gridCol w:w="883"/>
        <w:gridCol w:w="868"/>
        <w:gridCol w:w="1956"/>
        <w:gridCol w:w="696"/>
        <w:gridCol w:w="1176"/>
      </w:tblGrid>
      <w:tr w:rsidR="000F21D5" w:rsidRPr="009965EA" w:rsidTr="000F21D5">
        <w:trPr>
          <w:trHeight w:val="465"/>
        </w:trPr>
        <w:tc>
          <w:tcPr>
            <w:tcW w:w="1896"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Наименование (товаров, работ, услуг)</w:t>
            </w:r>
          </w:p>
        </w:tc>
        <w:tc>
          <w:tcPr>
            <w:tcW w:w="844" w:type="dxa"/>
            <w:vMerge w:val="restart"/>
          </w:tcPr>
          <w:p w:rsidR="000F21D5" w:rsidRPr="009965EA" w:rsidRDefault="000F21D5" w:rsidP="000F21D5">
            <w:pPr>
              <w:suppressAutoHyphens/>
              <w:snapToGrid w:val="0"/>
              <w:spacing w:before="100" w:after="100"/>
              <w:jc w:val="center"/>
              <w:rPr>
                <w:rFonts w:eastAsia="Calibri"/>
                <w:szCs w:val="24"/>
                <w:lang w:eastAsia="ar-SA"/>
              </w:rPr>
            </w:pPr>
            <w:proofErr w:type="spellStart"/>
            <w:r w:rsidRPr="009965EA">
              <w:rPr>
                <w:rFonts w:eastAsia="Calibri"/>
                <w:szCs w:val="24"/>
                <w:lang w:eastAsia="ar-SA"/>
              </w:rPr>
              <w:t>Ед</w:t>
            </w:r>
            <w:proofErr w:type="gramStart"/>
            <w:r w:rsidRPr="009965EA">
              <w:rPr>
                <w:rFonts w:eastAsia="Calibri"/>
                <w:szCs w:val="24"/>
                <w:lang w:eastAsia="ar-SA"/>
              </w:rPr>
              <w:t>.и</w:t>
            </w:r>
            <w:proofErr w:type="gramEnd"/>
            <w:r w:rsidRPr="009965EA">
              <w:rPr>
                <w:rFonts w:eastAsia="Calibri"/>
                <w:szCs w:val="24"/>
                <w:lang w:eastAsia="ar-SA"/>
              </w:rPr>
              <w:t>зм</w:t>
            </w:r>
            <w:proofErr w:type="spellEnd"/>
          </w:p>
        </w:tc>
        <w:tc>
          <w:tcPr>
            <w:tcW w:w="3208" w:type="dxa"/>
            <w:gridSpan w:val="3"/>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Цена участника исследования</w:t>
            </w:r>
          </w:p>
        </w:tc>
        <w:tc>
          <w:tcPr>
            <w:tcW w:w="1573"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Среднерыночная цена (руб.)</w:t>
            </w:r>
          </w:p>
        </w:tc>
        <w:tc>
          <w:tcPr>
            <w:tcW w:w="576"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Кол-во</w:t>
            </w:r>
          </w:p>
        </w:tc>
        <w:tc>
          <w:tcPr>
            <w:tcW w:w="1116"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Сумма (руб.)</w:t>
            </w:r>
          </w:p>
        </w:tc>
      </w:tr>
      <w:tr w:rsidR="000F21D5" w:rsidRPr="009965EA" w:rsidTr="000F21D5">
        <w:trPr>
          <w:trHeight w:val="375"/>
        </w:trPr>
        <w:tc>
          <w:tcPr>
            <w:tcW w:w="1896" w:type="dxa"/>
            <w:vMerge/>
          </w:tcPr>
          <w:p w:rsidR="000F21D5" w:rsidRPr="009965EA" w:rsidRDefault="000F21D5" w:rsidP="000F21D5">
            <w:pPr>
              <w:suppressAutoHyphens/>
              <w:snapToGrid w:val="0"/>
              <w:spacing w:before="100" w:after="100"/>
              <w:jc w:val="center"/>
              <w:rPr>
                <w:rFonts w:eastAsia="Calibri"/>
                <w:szCs w:val="24"/>
                <w:lang w:eastAsia="ar-SA"/>
              </w:rPr>
            </w:pPr>
          </w:p>
        </w:tc>
        <w:tc>
          <w:tcPr>
            <w:tcW w:w="844" w:type="dxa"/>
            <w:vMerge/>
          </w:tcPr>
          <w:p w:rsidR="000F21D5" w:rsidRPr="009965EA" w:rsidRDefault="000F21D5" w:rsidP="000F21D5">
            <w:pPr>
              <w:suppressAutoHyphens/>
              <w:snapToGrid w:val="0"/>
              <w:spacing w:before="100" w:after="100"/>
              <w:jc w:val="center"/>
              <w:rPr>
                <w:rFonts w:eastAsia="Calibri"/>
                <w:szCs w:val="24"/>
                <w:lang w:eastAsia="ar-SA"/>
              </w:rPr>
            </w:pPr>
          </w:p>
        </w:tc>
        <w:tc>
          <w:tcPr>
            <w:tcW w:w="1105" w:type="dxa"/>
            <w:vAlign w:val="center"/>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w:t>
            </w:r>
          </w:p>
        </w:tc>
        <w:tc>
          <w:tcPr>
            <w:tcW w:w="1066" w:type="dxa"/>
            <w:vAlign w:val="center"/>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№2</w:t>
            </w:r>
          </w:p>
        </w:tc>
        <w:tc>
          <w:tcPr>
            <w:tcW w:w="1037"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 3</w:t>
            </w:r>
          </w:p>
        </w:tc>
        <w:tc>
          <w:tcPr>
            <w:tcW w:w="1573" w:type="dxa"/>
            <w:vMerge/>
          </w:tcPr>
          <w:p w:rsidR="000F21D5" w:rsidRPr="009965EA" w:rsidRDefault="000F21D5" w:rsidP="000F21D5">
            <w:pPr>
              <w:suppressAutoHyphens/>
              <w:snapToGrid w:val="0"/>
              <w:spacing w:before="100" w:after="100"/>
              <w:rPr>
                <w:rFonts w:eastAsia="Calibri"/>
                <w:szCs w:val="24"/>
                <w:lang w:eastAsia="ar-SA"/>
              </w:rPr>
            </w:pPr>
          </w:p>
        </w:tc>
        <w:tc>
          <w:tcPr>
            <w:tcW w:w="576" w:type="dxa"/>
            <w:vMerge/>
          </w:tcPr>
          <w:p w:rsidR="000F21D5" w:rsidRPr="009965EA" w:rsidRDefault="000F21D5" w:rsidP="000F21D5">
            <w:pPr>
              <w:suppressAutoHyphens/>
              <w:snapToGrid w:val="0"/>
              <w:spacing w:before="100" w:after="100"/>
              <w:rPr>
                <w:rFonts w:eastAsia="Calibri"/>
                <w:szCs w:val="24"/>
                <w:lang w:eastAsia="ar-SA"/>
              </w:rPr>
            </w:pPr>
          </w:p>
        </w:tc>
        <w:tc>
          <w:tcPr>
            <w:tcW w:w="1116" w:type="dxa"/>
            <w:vMerge/>
          </w:tcPr>
          <w:p w:rsidR="000F21D5" w:rsidRPr="009965EA" w:rsidRDefault="000F21D5" w:rsidP="000F21D5">
            <w:pPr>
              <w:suppressAutoHyphens/>
              <w:snapToGrid w:val="0"/>
              <w:spacing w:before="100" w:after="100"/>
              <w:rPr>
                <w:rFonts w:eastAsia="Calibri"/>
                <w:szCs w:val="24"/>
                <w:lang w:eastAsia="ar-SA"/>
              </w:rPr>
            </w:pPr>
          </w:p>
        </w:tc>
      </w:tr>
      <w:tr w:rsidR="000F21D5" w:rsidRPr="009965EA" w:rsidTr="000F21D5">
        <w:trPr>
          <w:trHeight w:val="375"/>
        </w:trPr>
        <w:tc>
          <w:tcPr>
            <w:tcW w:w="189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 xml:space="preserve">Оказание услуг по медицинскому осмотру (мужчины) </w:t>
            </w:r>
          </w:p>
        </w:tc>
        <w:tc>
          <w:tcPr>
            <w:tcW w:w="844"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Чел.</w:t>
            </w:r>
          </w:p>
        </w:tc>
        <w:tc>
          <w:tcPr>
            <w:tcW w:w="1105"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1450</w:t>
            </w:r>
          </w:p>
        </w:tc>
        <w:tc>
          <w:tcPr>
            <w:tcW w:w="106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2600</w:t>
            </w:r>
          </w:p>
        </w:tc>
        <w:tc>
          <w:tcPr>
            <w:tcW w:w="1037"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1740</w:t>
            </w:r>
          </w:p>
        </w:tc>
        <w:tc>
          <w:tcPr>
            <w:tcW w:w="1573" w:type="dxa"/>
          </w:tcPr>
          <w:p w:rsidR="000F21D5" w:rsidRPr="009965EA" w:rsidRDefault="000F21D5" w:rsidP="000F21D5">
            <w:pPr>
              <w:suppressAutoHyphens/>
              <w:snapToGrid w:val="0"/>
              <w:spacing w:before="100" w:after="100"/>
              <w:jc w:val="center"/>
              <w:rPr>
                <w:rFonts w:eastAsia="Calibri"/>
                <w:szCs w:val="24"/>
                <w:lang w:val="en-US" w:eastAsia="ar-SA"/>
              </w:rPr>
            </w:pPr>
            <w:r w:rsidRPr="009965EA">
              <w:rPr>
                <w:rFonts w:eastAsia="Calibri"/>
                <w:szCs w:val="24"/>
                <w:lang w:eastAsia="ar-SA"/>
              </w:rPr>
              <w:t>1</w:t>
            </w:r>
            <w:r w:rsidR="009965EA">
              <w:rPr>
                <w:rFonts w:eastAsia="Calibri"/>
                <w:szCs w:val="24"/>
                <w:lang w:eastAsia="ar-SA"/>
              </w:rPr>
              <w:t> </w:t>
            </w:r>
            <w:r w:rsidRPr="009965EA">
              <w:rPr>
                <w:rFonts w:eastAsia="Calibri"/>
                <w:szCs w:val="24"/>
                <w:lang w:eastAsia="ar-SA"/>
              </w:rPr>
              <w:t>930</w:t>
            </w:r>
            <w:r w:rsidR="009965EA">
              <w:rPr>
                <w:rFonts w:eastAsia="Calibri"/>
                <w:szCs w:val="24"/>
                <w:lang w:eastAsia="ar-SA"/>
              </w:rPr>
              <w:t>,00</w:t>
            </w:r>
          </w:p>
        </w:tc>
        <w:tc>
          <w:tcPr>
            <w:tcW w:w="57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3</w:t>
            </w:r>
          </w:p>
          <w:p w:rsidR="000F21D5" w:rsidRPr="009965EA" w:rsidRDefault="000F21D5" w:rsidP="000F21D5">
            <w:pPr>
              <w:suppressAutoHyphens/>
              <w:snapToGrid w:val="0"/>
              <w:spacing w:before="100" w:after="100"/>
              <w:rPr>
                <w:rFonts w:eastAsia="Calibri"/>
                <w:szCs w:val="24"/>
                <w:lang w:eastAsia="ar-SA"/>
              </w:rPr>
            </w:pP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5</w:t>
            </w:r>
            <w:r w:rsidR="009965EA">
              <w:rPr>
                <w:rFonts w:eastAsia="Calibri"/>
                <w:szCs w:val="24"/>
                <w:lang w:eastAsia="ar-SA"/>
              </w:rPr>
              <w:t> </w:t>
            </w:r>
            <w:r w:rsidRPr="009965EA">
              <w:rPr>
                <w:rFonts w:eastAsia="Calibri"/>
                <w:szCs w:val="24"/>
                <w:lang w:eastAsia="ar-SA"/>
              </w:rPr>
              <w:t>790</w:t>
            </w:r>
            <w:r w:rsidR="009965EA">
              <w:rPr>
                <w:rFonts w:eastAsia="Calibri"/>
                <w:szCs w:val="24"/>
                <w:lang w:eastAsia="ar-SA"/>
              </w:rPr>
              <w:t>,00</w:t>
            </w:r>
          </w:p>
        </w:tc>
      </w:tr>
      <w:tr w:rsidR="000F21D5" w:rsidRPr="009965EA" w:rsidTr="000F21D5">
        <w:trPr>
          <w:trHeight w:val="375"/>
        </w:trPr>
        <w:tc>
          <w:tcPr>
            <w:tcW w:w="189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 xml:space="preserve">Оказание услуг по медицинскому осмотру (женщины без проведения маммографии) </w:t>
            </w:r>
          </w:p>
        </w:tc>
        <w:tc>
          <w:tcPr>
            <w:tcW w:w="844"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Чел.</w:t>
            </w:r>
          </w:p>
        </w:tc>
        <w:tc>
          <w:tcPr>
            <w:tcW w:w="1105"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1830</w:t>
            </w:r>
          </w:p>
        </w:tc>
        <w:tc>
          <w:tcPr>
            <w:tcW w:w="106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2600</w:t>
            </w:r>
          </w:p>
        </w:tc>
        <w:tc>
          <w:tcPr>
            <w:tcW w:w="1037"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1940</w:t>
            </w:r>
          </w:p>
        </w:tc>
        <w:tc>
          <w:tcPr>
            <w:tcW w:w="1573"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w:t>
            </w:r>
            <w:r w:rsidR="009965EA">
              <w:rPr>
                <w:rFonts w:eastAsia="Calibri"/>
                <w:szCs w:val="24"/>
                <w:lang w:eastAsia="ar-SA"/>
              </w:rPr>
              <w:t> </w:t>
            </w:r>
            <w:r w:rsidRPr="009965EA">
              <w:rPr>
                <w:rFonts w:eastAsia="Calibri"/>
                <w:szCs w:val="24"/>
                <w:lang w:eastAsia="ar-SA"/>
              </w:rPr>
              <w:t>123</w:t>
            </w:r>
            <w:r w:rsidR="009965EA">
              <w:rPr>
                <w:rFonts w:eastAsia="Calibri"/>
                <w:szCs w:val="24"/>
                <w:lang w:eastAsia="ar-SA"/>
              </w:rPr>
              <w:t>,00</w:t>
            </w:r>
          </w:p>
        </w:tc>
        <w:tc>
          <w:tcPr>
            <w:tcW w:w="57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5</w:t>
            </w: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10</w:t>
            </w:r>
            <w:r w:rsidR="009965EA">
              <w:rPr>
                <w:rFonts w:eastAsia="Calibri"/>
                <w:szCs w:val="24"/>
                <w:lang w:eastAsia="ar-SA"/>
              </w:rPr>
              <w:t> </w:t>
            </w:r>
            <w:r w:rsidRPr="009965EA">
              <w:rPr>
                <w:rFonts w:eastAsia="Calibri"/>
                <w:szCs w:val="24"/>
                <w:lang w:eastAsia="ar-SA"/>
              </w:rPr>
              <w:t>615</w:t>
            </w:r>
            <w:r w:rsidR="009965EA">
              <w:rPr>
                <w:rFonts w:eastAsia="Calibri"/>
                <w:szCs w:val="24"/>
                <w:lang w:eastAsia="ar-SA"/>
              </w:rPr>
              <w:t>,00</w:t>
            </w:r>
          </w:p>
        </w:tc>
      </w:tr>
      <w:tr w:rsidR="000F21D5" w:rsidRPr="009965EA" w:rsidTr="000F21D5">
        <w:trPr>
          <w:trHeight w:val="375"/>
        </w:trPr>
        <w:tc>
          <w:tcPr>
            <w:tcW w:w="189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 xml:space="preserve">Оказание услуг по медицинскому осмотру (женщины с проведением маммографии) </w:t>
            </w:r>
          </w:p>
        </w:tc>
        <w:tc>
          <w:tcPr>
            <w:tcW w:w="844"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Чел.</w:t>
            </w:r>
          </w:p>
        </w:tc>
        <w:tc>
          <w:tcPr>
            <w:tcW w:w="1105"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2030</w:t>
            </w:r>
          </w:p>
        </w:tc>
        <w:tc>
          <w:tcPr>
            <w:tcW w:w="106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2600</w:t>
            </w:r>
          </w:p>
        </w:tc>
        <w:tc>
          <w:tcPr>
            <w:tcW w:w="1037"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2140</w:t>
            </w:r>
          </w:p>
        </w:tc>
        <w:tc>
          <w:tcPr>
            <w:tcW w:w="1573"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w:t>
            </w:r>
            <w:r w:rsidR="009965EA">
              <w:rPr>
                <w:rFonts w:eastAsia="Calibri"/>
                <w:szCs w:val="24"/>
                <w:lang w:eastAsia="ar-SA"/>
              </w:rPr>
              <w:t> </w:t>
            </w:r>
            <w:r w:rsidRPr="009965EA">
              <w:rPr>
                <w:rFonts w:eastAsia="Calibri"/>
                <w:szCs w:val="24"/>
                <w:lang w:eastAsia="ar-SA"/>
              </w:rPr>
              <w:t>257</w:t>
            </w:r>
            <w:r w:rsidR="009965EA">
              <w:rPr>
                <w:rFonts w:eastAsia="Calibri"/>
                <w:szCs w:val="24"/>
                <w:lang w:eastAsia="ar-SA"/>
              </w:rPr>
              <w:t>,00</w:t>
            </w:r>
          </w:p>
        </w:tc>
        <w:tc>
          <w:tcPr>
            <w:tcW w:w="57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21</w:t>
            </w: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47</w:t>
            </w:r>
            <w:r w:rsidR="009965EA">
              <w:rPr>
                <w:rFonts w:eastAsia="Calibri"/>
                <w:szCs w:val="24"/>
                <w:lang w:eastAsia="ar-SA"/>
              </w:rPr>
              <w:t> </w:t>
            </w:r>
            <w:r w:rsidRPr="009965EA">
              <w:rPr>
                <w:rFonts w:eastAsia="Calibri"/>
                <w:szCs w:val="24"/>
                <w:lang w:eastAsia="ar-SA"/>
              </w:rPr>
              <w:t>397</w:t>
            </w:r>
            <w:r w:rsidR="009965EA">
              <w:rPr>
                <w:rFonts w:eastAsia="Calibri"/>
                <w:szCs w:val="24"/>
                <w:lang w:eastAsia="ar-SA"/>
              </w:rPr>
              <w:t>,00</w:t>
            </w:r>
          </w:p>
        </w:tc>
      </w:tr>
      <w:tr w:rsidR="000F21D5" w:rsidRPr="009965EA" w:rsidTr="000F21D5">
        <w:trPr>
          <w:trHeight w:val="375"/>
        </w:trPr>
        <w:tc>
          <w:tcPr>
            <w:tcW w:w="8097" w:type="dxa"/>
            <w:gridSpan w:val="7"/>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Максимальная цена контракта</w:t>
            </w: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63</w:t>
            </w:r>
            <w:r w:rsidR="009965EA">
              <w:rPr>
                <w:rFonts w:eastAsia="Calibri"/>
                <w:szCs w:val="24"/>
                <w:lang w:eastAsia="ar-SA"/>
              </w:rPr>
              <w:t> </w:t>
            </w:r>
            <w:r w:rsidRPr="009965EA">
              <w:rPr>
                <w:rFonts w:eastAsia="Calibri"/>
                <w:szCs w:val="24"/>
                <w:lang w:eastAsia="ar-SA"/>
              </w:rPr>
              <w:t>802</w:t>
            </w:r>
            <w:r w:rsidR="009965EA">
              <w:rPr>
                <w:rFonts w:eastAsia="Calibri"/>
                <w:szCs w:val="24"/>
                <w:lang w:eastAsia="ar-SA"/>
              </w:rPr>
              <w:t>,00</w:t>
            </w:r>
          </w:p>
        </w:tc>
      </w:tr>
    </w:tbl>
    <w:p w:rsidR="000F21D5" w:rsidRPr="009965EA" w:rsidRDefault="000F21D5" w:rsidP="000F21D5">
      <w:pPr>
        <w:suppressAutoHyphens/>
        <w:snapToGrid w:val="0"/>
        <w:jc w:val="center"/>
        <w:rPr>
          <w:rFonts w:eastAsia="Calibri"/>
          <w:szCs w:val="24"/>
          <w:lang w:eastAsia="ar-SA"/>
        </w:rPr>
      </w:pPr>
    </w:p>
    <w:p w:rsidR="000F21D5" w:rsidRPr="009965EA" w:rsidRDefault="000F21D5" w:rsidP="000F21D5">
      <w:pPr>
        <w:suppressAutoHyphens/>
        <w:snapToGrid w:val="0"/>
        <w:jc w:val="center"/>
        <w:rPr>
          <w:rFonts w:eastAsia="Calibri"/>
          <w:szCs w:val="24"/>
          <w:lang w:eastAsia="ar-SA"/>
        </w:rPr>
      </w:pPr>
    </w:p>
    <w:p w:rsidR="000F21D5" w:rsidRPr="009965EA" w:rsidRDefault="000F21D5" w:rsidP="000F21D5">
      <w:pPr>
        <w:jc w:val="both"/>
        <w:rPr>
          <w:szCs w:val="24"/>
        </w:rPr>
      </w:pPr>
      <w:r w:rsidRPr="009965EA">
        <w:rPr>
          <w:szCs w:val="24"/>
        </w:rPr>
        <w:t>ВЫВОД: Проведенные исследования позволяют определить максимальную цену контракта в размере 63</w:t>
      </w:r>
      <w:r w:rsidR="009965EA">
        <w:rPr>
          <w:szCs w:val="24"/>
        </w:rPr>
        <w:t> </w:t>
      </w:r>
      <w:r w:rsidRPr="009965EA">
        <w:rPr>
          <w:szCs w:val="24"/>
        </w:rPr>
        <w:t>802</w:t>
      </w:r>
      <w:r w:rsidR="009965EA">
        <w:rPr>
          <w:szCs w:val="24"/>
        </w:rPr>
        <w:t>,00</w:t>
      </w:r>
      <w:r w:rsidRPr="009965EA">
        <w:rPr>
          <w:szCs w:val="24"/>
        </w:rPr>
        <w:t xml:space="preserve"> руб.</w:t>
      </w:r>
    </w:p>
    <w:p w:rsidR="000F21D5" w:rsidRPr="009965EA" w:rsidRDefault="000F21D5" w:rsidP="000F21D5">
      <w:pPr>
        <w:spacing w:after="200" w:line="276" w:lineRule="auto"/>
        <w:rPr>
          <w:rFonts w:ascii="Calibri" w:hAnsi="Calibri"/>
          <w:szCs w:val="24"/>
        </w:rPr>
      </w:pPr>
    </w:p>
    <w:p w:rsidR="000F21D5" w:rsidRPr="009965EA" w:rsidRDefault="000F21D5" w:rsidP="000F21D5">
      <w:pPr>
        <w:spacing w:after="200" w:line="276" w:lineRule="auto"/>
        <w:rPr>
          <w:rFonts w:ascii="Calibri" w:hAnsi="Calibri"/>
          <w:szCs w:val="24"/>
        </w:rPr>
      </w:pPr>
    </w:p>
    <w:p w:rsidR="000F21D5" w:rsidRDefault="000F21D5" w:rsidP="000F21D5">
      <w:pPr>
        <w:suppressAutoHyphens/>
        <w:snapToGrid w:val="0"/>
        <w:jc w:val="center"/>
        <w:rPr>
          <w:rFonts w:eastAsia="Calibri"/>
          <w:caps/>
          <w:szCs w:val="20"/>
          <w:lang w:eastAsia="ar-SA"/>
        </w:rPr>
      </w:pPr>
      <w:r w:rsidRPr="000F21D5">
        <w:rPr>
          <w:rFonts w:eastAsia="Calibri"/>
          <w:caps/>
          <w:szCs w:val="20"/>
          <w:lang w:eastAsia="ar-SA"/>
        </w:rPr>
        <w:lastRenderedPageBreak/>
        <w:t>Обоснование начальной (максимальной) цены контракта</w:t>
      </w:r>
    </w:p>
    <w:p w:rsidR="000F21D5" w:rsidRPr="000F21D5" w:rsidRDefault="000F21D5" w:rsidP="000F21D5">
      <w:pPr>
        <w:suppressAutoHyphens/>
        <w:snapToGrid w:val="0"/>
        <w:jc w:val="center"/>
        <w:rPr>
          <w:rFonts w:eastAsia="Calibri"/>
          <w:caps/>
          <w:szCs w:val="20"/>
          <w:lang w:eastAsia="ar-SA"/>
        </w:rPr>
      </w:pPr>
    </w:p>
    <w:p w:rsidR="000F21D5" w:rsidRPr="000F21D5" w:rsidRDefault="000F21D5" w:rsidP="000F21D5">
      <w:pPr>
        <w:suppressAutoHyphens/>
        <w:snapToGrid w:val="0"/>
        <w:rPr>
          <w:rFonts w:eastAsia="Calibri"/>
          <w:szCs w:val="24"/>
          <w:lang w:eastAsia="ar-SA"/>
        </w:rPr>
      </w:pPr>
      <w:r w:rsidRPr="000F21D5">
        <w:rPr>
          <w:rFonts w:eastAsia="Calibri"/>
          <w:szCs w:val="24"/>
          <w:lang w:eastAsia="ar-SA"/>
        </w:rPr>
        <w:t xml:space="preserve">                                               МБОУ СОШ № 61</w:t>
      </w:r>
    </w:p>
    <w:p w:rsidR="000F21D5" w:rsidRPr="000F21D5" w:rsidRDefault="000F21D5" w:rsidP="000F21D5">
      <w:pPr>
        <w:suppressAutoHyphens/>
        <w:snapToGrid w:val="0"/>
        <w:rPr>
          <w:rFonts w:eastAsia="Calibri"/>
          <w:szCs w:val="24"/>
          <w:lang w:eastAsia="ar-SA"/>
        </w:rPr>
      </w:pPr>
      <w:r w:rsidRPr="000F21D5">
        <w:rPr>
          <w:rFonts w:eastAsia="Calibri"/>
          <w:szCs w:val="24"/>
          <w:lang w:eastAsia="ar-SA"/>
        </w:rPr>
        <w:t>Метод определения НМЦК: метод сопоставимых рыночных цен (анализ рынка)</w:t>
      </w:r>
    </w:p>
    <w:p w:rsidR="000F21D5" w:rsidRPr="009965EA" w:rsidRDefault="000F21D5" w:rsidP="000F21D5">
      <w:pPr>
        <w:suppressAutoHyphens/>
        <w:snapToGrid w:val="0"/>
        <w:rPr>
          <w:rFonts w:eastAsia="Calibri"/>
          <w:szCs w:val="24"/>
          <w:lang w:eastAsia="ar-SA"/>
        </w:rPr>
      </w:pPr>
      <w:r w:rsidRPr="000F21D5">
        <w:rPr>
          <w:rFonts w:eastAsia="Calibri"/>
          <w:szCs w:val="24"/>
          <w:lang w:eastAsia="ar-SA"/>
        </w:rPr>
        <w:t>Дата изучения рынка: 28.02.</w:t>
      </w:r>
      <w:r w:rsidRPr="009965EA">
        <w:rPr>
          <w:rFonts w:eastAsia="Calibri"/>
          <w:szCs w:val="24"/>
          <w:lang w:eastAsia="ar-SA"/>
        </w:rPr>
        <w:t>2014 г.</w:t>
      </w:r>
    </w:p>
    <w:p w:rsidR="000F21D5" w:rsidRPr="009965EA" w:rsidRDefault="000F21D5" w:rsidP="000F21D5">
      <w:pPr>
        <w:suppressAutoHyphens/>
        <w:snapToGrid w:val="0"/>
        <w:rPr>
          <w:rFonts w:eastAsia="Calibri"/>
          <w:color w:val="FF0000"/>
          <w:szCs w:val="24"/>
          <w:lang w:eastAsia="ar-SA"/>
        </w:rPr>
      </w:pPr>
    </w:p>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Источники информации:</w:t>
      </w:r>
    </w:p>
    <w:tbl>
      <w:tblPr>
        <w:tblW w:w="5000" w:type="pct"/>
        <w:tblLook w:val="0000" w:firstRow="0" w:lastRow="0" w:firstColumn="0" w:lastColumn="0" w:noHBand="0" w:noVBand="0"/>
      </w:tblPr>
      <w:tblGrid>
        <w:gridCol w:w="660"/>
        <w:gridCol w:w="8911"/>
      </w:tblGrid>
      <w:tr w:rsidR="000F21D5" w:rsidRPr="009965EA" w:rsidTr="000F21D5">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 xml:space="preserve">№ </w:t>
            </w:r>
            <w:proofErr w:type="gramStart"/>
            <w:r w:rsidRPr="009965EA">
              <w:rPr>
                <w:rFonts w:eastAsia="Calibri"/>
                <w:szCs w:val="24"/>
                <w:lang w:eastAsia="ar-SA"/>
              </w:rPr>
              <w:t>п</w:t>
            </w:r>
            <w:proofErr w:type="gramEnd"/>
            <w:r w:rsidRPr="009965EA">
              <w:rPr>
                <w:rFonts w:eastAsia="Calibri"/>
                <w:szCs w:val="24"/>
                <w:lang w:eastAsia="ar-SA"/>
              </w:rPr>
              <w:t>/п</w:t>
            </w:r>
          </w:p>
        </w:tc>
        <w:tc>
          <w:tcPr>
            <w:tcW w:w="4655" w:type="pct"/>
            <w:tcBorders>
              <w:top w:val="single" w:sz="4" w:space="0" w:color="000000"/>
              <w:left w:val="single" w:sz="4" w:space="0" w:color="000000"/>
              <w:bottom w:val="single" w:sz="4" w:space="0" w:color="000000"/>
              <w:right w:val="single" w:sz="4" w:space="0" w:color="000000"/>
            </w:tcBorders>
            <w:vAlign w:val="center"/>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Участники исследования</w:t>
            </w:r>
          </w:p>
        </w:tc>
      </w:tr>
      <w:tr w:rsidR="000F21D5" w:rsidRPr="009965EA" w:rsidTr="000F21D5">
        <w:trPr>
          <w:trHeight w:val="375"/>
        </w:trPr>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1</w:t>
            </w:r>
          </w:p>
        </w:tc>
        <w:tc>
          <w:tcPr>
            <w:tcW w:w="4655" w:type="pct"/>
            <w:tcBorders>
              <w:top w:val="single" w:sz="4" w:space="0" w:color="000000"/>
              <w:left w:val="single" w:sz="4" w:space="0" w:color="000000"/>
              <w:bottom w:val="single" w:sz="4" w:space="0" w:color="000000"/>
              <w:right w:val="single" w:sz="4" w:space="0" w:color="000000"/>
            </w:tcBorders>
          </w:tcPr>
          <w:p w:rsidR="000F21D5" w:rsidRPr="009965EA" w:rsidRDefault="000F21D5" w:rsidP="000F21D5">
            <w:pPr>
              <w:rPr>
                <w:szCs w:val="24"/>
              </w:rPr>
            </w:pPr>
            <w:r w:rsidRPr="009965EA">
              <w:rPr>
                <w:szCs w:val="24"/>
              </w:rPr>
              <w:t>Участник исследования № 1</w:t>
            </w:r>
          </w:p>
        </w:tc>
      </w:tr>
      <w:tr w:rsidR="000F21D5" w:rsidRPr="009965EA" w:rsidTr="000F21D5">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2</w:t>
            </w:r>
          </w:p>
        </w:tc>
        <w:tc>
          <w:tcPr>
            <w:tcW w:w="4655" w:type="pct"/>
            <w:tcBorders>
              <w:top w:val="single" w:sz="4" w:space="0" w:color="000000"/>
              <w:left w:val="single" w:sz="4" w:space="0" w:color="000000"/>
              <w:bottom w:val="single" w:sz="4" w:space="0" w:color="000000"/>
              <w:right w:val="single" w:sz="4" w:space="0" w:color="000000"/>
            </w:tcBorders>
          </w:tcPr>
          <w:p w:rsidR="000F21D5" w:rsidRPr="009965EA" w:rsidRDefault="000F21D5" w:rsidP="000F21D5">
            <w:pPr>
              <w:rPr>
                <w:szCs w:val="24"/>
              </w:rPr>
            </w:pPr>
            <w:r w:rsidRPr="009965EA">
              <w:rPr>
                <w:szCs w:val="24"/>
              </w:rPr>
              <w:t>Участник исследования № 2</w:t>
            </w:r>
          </w:p>
        </w:tc>
      </w:tr>
      <w:tr w:rsidR="000F21D5" w:rsidRPr="009965EA" w:rsidTr="000F21D5">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3</w:t>
            </w:r>
          </w:p>
        </w:tc>
        <w:tc>
          <w:tcPr>
            <w:tcW w:w="4655" w:type="pct"/>
            <w:tcBorders>
              <w:top w:val="single" w:sz="4" w:space="0" w:color="000000"/>
              <w:left w:val="single" w:sz="4" w:space="0" w:color="000000"/>
              <w:bottom w:val="single" w:sz="4" w:space="0" w:color="000000"/>
              <w:right w:val="single" w:sz="4" w:space="0" w:color="000000"/>
            </w:tcBorders>
          </w:tcPr>
          <w:p w:rsidR="000F21D5" w:rsidRPr="009965EA" w:rsidRDefault="000F21D5" w:rsidP="000F21D5">
            <w:pPr>
              <w:rPr>
                <w:szCs w:val="24"/>
              </w:rPr>
            </w:pPr>
            <w:r w:rsidRPr="009965EA">
              <w:rPr>
                <w:szCs w:val="24"/>
              </w:rPr>
              <w:t>Участник исследования № 3</w:t>
            </w:r>
          </w:p>
        </w:tc>
      </w:tr>
    </w:tbl>
    <w:p w:rsidR="000F21D5" w:rsidRPr="009965EA" w:rsidRDefault="000F21D5" w:rsidP="000F21D5">
      <w:pPr>
        <w:suppressAutoHyphens/>
        <w:snapToGrid w:val="0"/>
        <w:jc w:val="center"/>
        <w:rPr>
          <w:rFonts w:eastAsia="Calibri"/>
          <w:szCs w:val="24"/>
          <w:lang w:eastAsia="ar-SA"/>
        </w:rPr>
      </w:pPr>
    </w:p>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Результаты изучения рынка:</w:t>
      </w:r>
    </w:p>
    <w:p w:rsidR="000F21D5" w:rsidRPr="009965EA" w:rsidRDefault="000F21D5" w:rsidP="000F21D5">
      <w:pPr>
        <w:suppressAutoHyphens/>
        <w:snapToGrid w:val="0"/>
        <w:jc w:val="center"/>
        <w:rPr>
          <w:rFonts w:eastAsia="Calibri"/>
          <w:szCs w:val="24"/>
          <w:lang w:eastAsia="ar-SA"/>
        </w:rPr>
      </w:pPr>
    </w:p>
    <w:p w:rsidR="000F21D5" w:rsidRPr="009965EA" w:rsidRDefault="000F21D5" w:rsidP="000F21D5">
      <w:pPr>
        <w:suppressAutoHyphens/>
        <w:snapToGrid w:val="0"/>
        <w:jc w:val="center"/>
        <w:rPr>
          <w:rFonts w:eastAsia="Calibri"/>
          <w:szCs w:val="24"/>
          <w:lang w:eastAsia="ar-SA"/>
        </w:rPr>
      </w:pPr>
    </w:p>
    <w:tbl>
      <w:tblPr>
        <w:tblW w:w="9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7"/>
        <w:gridCol w:w="920"/>
        <w:gridCol w:w="864"/>
        <w:gridCol w:w="848"/>
        <w:gridCol w:w="836"/>
        <w:gridCol w:w="1956"/>
        <w:gridCol w:w="696"/>
        <w:gridCol w:w="1296"/>
      </w:tblGrid>
      <w:tr w:rsidR="000F21D5" w:rsidRPr="009965EA" w:rsidTr="000F21D5">
        <w:trPr>
          <w:trHeight w:val="465"/>
        </w:trPr>
        <w:tc>
          <w:tcPr>
            <w:tcW w:w="1896"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Наименование (товаров, работ, услуг)</w:t>
            </w:r>
          </w:p>
        </w:tc>
        <w:tc>
          <w:tcPr>
            <w:tcW w:w="844" w:type="dxa"/>
            <w:vMerge w:val="restart"/>
          </w:tcPr>
          <w:p w:rsidR="000F21D5" w:rsidRPr="009965EA" w:rsidRDefault="000F21D5" w:rsidP="000F21D5">
            <w:pPr>
              <w:suppressAutoHyphens/>
              <w:snapToGrid w:val="0"/>
              <w:spacing w:before="100" w:after="100"/>
              <w:jc w:val="center"/>
              <w:rPr>
                <w:rFonts w:eastAsia="Calibri"/>
                <w:szCs w:val="24"/>
                <w:lang w:eastAsia="ar-SA"/>
              </w:rPr>
            </w:pPr>
            <w:proofErr w:type="spellStart"/>
            <w:r w:rsidRPr="009965EA">
              <w:rPr>
                <w:rFonts w:eastAsia="Calibri"/>
                <w:szCs w:val="24"/>
                <w:lang w:eastAsia="ar-SA"/>
              </w:rPr>
              <w:t>Ед</w:t>
            </w:r>
            <w:proofErr w:type="gramStart"/>
            <w:r w:rsidRPr="009965EA">
              <w:rPr>
                <w:rFonts w:eastAsia="Calibri"/>
                <w:szCs w:val="24"/>
                <w:lang w:eastAsia="ar-SA"/>
              </w:rPr>
              <w:t>.и</w:t>
            </w:r>
            <w:proofErr w:type="gramEnd"/>
            <w:r w:rsidRPr="009965EA">
              <w:rPr>
                <w:rFonts w:eastAsia="Calibri"/>
                <w:szCs w:val="24"/>
                <w:lang w:eastAsia="ar-SA"/>
              </w:rPr>
              <w:t>зм</w:t>
            </w:r>
            <w:proofErr w:type="spellEnd"/>
          </w:p>
        </w:tc>
        <w:tc>
          <w:tcPr>
            <w:tcW w:w="3208" w:type="dxa"/>
            <w:gridSpan w:val="3"/>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Цена участника исследования</w:t>
            </w:r>
          </w:p>
        </w:tc>
        <w:tc>
          <w:tcPr>
            <w:tcW w:w="1573"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Среднерыночная цена (руб.)</w:t>
            </w:r>
          </w:p>
        </w:tc>
        <w:tc>
          <w:tcPr>
            <w:tcW w:w="576"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Кол-во</w:t>
            </w:r>
          </w:p>
        </w:tc>
        <w:tc>
          <w:tcPr>
            <w:tcW w:w="1116"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Сумма (руб.)</w:t>
            </w:r>
          </w:p>
        </w:tc>
      </w:tr>
      <w:tr w:rsidR="000F21D5" w:rsidRPr="009965EA" w:rsidTr="000F21D5">
        <w:trPr>
          <w:trHeight w:val="375"/>
        </w:trPr>
        <w:tc>
          <w:tcPr>
            <w:tcW w:w="1896" w:type="dxa"/>
            <w:vMerge/>
          </w:tcPr>
          <w:p w:rsidR="000F21D5" w:rsidRPr="009965EA" w:rsidRDefault="000F21D5" w:rsidP="000F21D5">
            <w:pPr>
              <w:suppressAutoHyphens/>
              <w:snapToGrid w:val="0"/>
              <w:spacing w:before="100" w:after="100"/>
              <w:jc w:val="center"/>
              <w:rPr>
                <w:rFonts w:eastAsia="Calibri"/>
                <w:szCs w:val="24"/>
                <w:lang w:eastAsia="ar-SA"/>
              </w:rPr>
            </w:pPr>
          </w:p>
        </w:tc>
        <w:tc>
          <w:tcPr>
            <w:tcW w:w="844" w:type="dxa"/>
            <w:vMerge/>
          </w:tcPr>
          <w:p w:rsidR="000F21D5" w:rsidRPr="009965EA" w:rsidRDefault="000F21D5" w:rsidP="000F21D5">
            <w:pPr>
              <w:suppressAutoHyphens/>
              <w:snapToGrid w:val="0"/>
              <w:spacing w:before="100" w:after="100"/>
              <w:jc w:val="center"/>
              <w:rPr>
                <w:rFonts w:eastAsia="Calibri"/>
                <w:szCs w:val="24"/>
                <w:lang w:eastAsia="ar-SA"/>
              </w:rPr>
            </w:pPr>
          </w:p>
        </w:tc>
        <w:tc>
          <w:tcPr>
            <w:tcW w:w="1105" w:type="dxa"/>
            <w:vAlign w:val="center"/>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w:t>
            </w:r>
          </w:p>
        </w:tc>
        <w:tc>
          <w:tcPr>
            <w:tcW w:w="1066" w:type="dxa"/>
            <w:vAlign w:val="center"/>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№2</w:t>
            </w:r>
          </w:p>
        </w:tc>
        <w:tc>
          <w:tcPr>
            <w:tcW w:w="1037"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 3</w:t>
            </w:r>
          </w:p>
        </w:tc>
        <w:tc>
          <w:tcPr>
            <w:tcW w:w="1573" w:type="dxa"/>
            <w:vMerge/>
          </w:tcPr>
          <w:p w:rsidR="000F21D5" w:rsidRPr="009965EA" w:rsidRDefault="000F21D5" w:rsidP="000F21D5">
            <w:pPr>
              <w:suppressAutoHyphens/>
              <w:snapToGrid w:val="0"/>
              <w:spacing w:before="100" w:after="100"/>
              <w:rPr>
                <w:rFonts w:eastAsia="Calibri"/>
                <w:szCs w:val="24"/>
                <w:lang w:eastAsia="ar-SA"/>
              </w:rPr>
            </w:pPr>
          </w:p>
        </w:tc>
        <w:tc>
          <w:tcPr>
            <w:tcW w:w="576" w:type="dxa"/>
            <w:vMerge/>
          </w:tcPr>
          <w:p w:rsidR="000F21D5" w:rsidRPr="009965EA" w:rsidRDefault="000F21D5" w:rsidP="000F21D5">
            <w:pPr>
              <w:suppressAutoHyphens/>
              <w:snapToGrid w:val="0"/>
              <w:spacing w:before="100" w:after="100"/>
              <w:rPr>
                <w:rFonts w:eastAsia="Calibri"/>
                <w:szCs w:val="24"/>
                <w:lang w:eastAsia="ar-SA"/>
              </w:rPr>
            </w:pPr>
          </w:p>
        </w:tc>
        <w:tc>
          <w:tcPr>
            <w:tcW w:w="1116" w:type="dxa"/>
            <w:vMerge/>
          </w:tcPr>
          <w:p w:rsidR="000F21D5" w:rsidRPr="009965EA" w:rsidRDefault="000F21D5" w:rsidP="000F21D5">
            <w:pPr>
              <w:suppressAutoHyphens/>
              <w:snapToGrid w:val="0"/>
              <w:spacing w:before="100" w:after="100"/>
              <w:rPr>
                <w:rFonts w:eastAsia="Calibri"/>
                <w:szCs w:val="24"/>
                <w:lang w:eastAsia="ar-SA"/>
              </w:rPr>
            </w:pPr>
          </w:p>
        </w:tc>
      </w:tr>
      <w:tr w:rsidR="000F21D5" w:rsidRPr="009965EA" w:rsidTr="000F21D5">
        <w:trPr>
          <w:trHeight w:val="375"/>
        </w:trPr>
        <w:tc>
          <w:tcPr>
            <w:tcW w:w="189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 xml:space="preserve">Оказание услуг по медицинскому осмотру (мужчины) </w:t>
            </w:r>
          </w:p>
        </w:tc>
        <w:tc>
          <w:tcPr>
            <w:tcW w:w="844"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Чел.</w:t>
            </w:r>
          </w:p>
        </w:tc>
        <w:tc>
          <w:tcPr>
            <w:tcW w:w="1105"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1450</w:t>
            </w:r>
          </w:p>
        </w:tc>
        <w:tc>
          <w:tcPr>
            <w:tcW w:w="106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2600</w:t>
            </w:r>
          </w:p>
        </w:tc>
        <w:tc>
          <w:tcPr>
            <w:tcW w:w="1037"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1740</w:t>
            </w:r>
          </w:p>
        </w:tc>
        <w:tc>
          <w:tcPr>
            <w:tcW w:w="1573" w:type="dxa"/>
          </w:tcPr>
          <w:p w:rsidR="000F21D5" w:rsidRPr="009965EA" w:rsidRDefault="000F21D5" w:rsidP="000F21D5">
            <w:pPr>
              <w:suppressAutoHyphens/>
              <w:snapToGrid w:val="0"/>
              <w:spacing w:before="100" w:after="100"/>
              <w:jc w:val="center"/>
              <w:rPr>
                <w:rFonts w:eastAsia="Calibri"/>
                <w:szCs w:val="24"/>
                <w:lang w:val="en-US" w:eastAsia="ar-SA"/>
              </w:rPr>
            </w:pPr>
            <w:r w:rsidRPr="009965EA">
              <w:rPr>
                <w:rFonts w:eastAsia="Calibri"/>
                <w:szCs w:val="24"/>
                <w:lang w:eastAsia="ar-SA"/>
              </w:rPr>
              <w:t>1</w:t>
            </w:r>
            <w:r w:rsidR="009965EA">
              <w:rPr>
                <w:rFonts w:eastAsia="Calibri"/>
                <w:szCs w:val="24"/>
                <w:lang w:eastAsia="ar-SA"/>
              </w:rPr>
              <w:t> </w:t>
            </w:r>
            <w:r w:rsidRPr="009965EA">
              <w:rPr>
                <w:rFonts w:eastAsia="Calibri"/>
                <w:szCs w:val="24"/>
                <w:lang w:eastAsia="ar-SA"/>
              </w:rPr>
              <w:t>930</w:t>
            </w:r>
            <w:r w:rsidR="009965EA">
              <w:rPr>
                <w:rFonts w:eastAsia="Calibri"/>
                <w:szCs w:val="24"/>
                <w:lang w:eastAsia="ar-SA"/>
              </w:rPr>
              <w:t>,00</w:t>
            </w:r>
          </w:p>
        </w:tc>
        <w:tc>
          <w:tcPr>
            <w:tcW w:w="57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4</w:t>
            </w:r>
          </w:p>
          <w:p w:rsidR="000F21D5" w:rsidRPr="009965EA" w:rsidRDefault="000F21D5" w:rsidP="000F21D5">
            <w:pPr>
              <w:suppressAutoHyphens/>
              <w:snapToGrid w:val="0"/>
              <w:spacing w:before="100" w:after="100"/>
              <w:rPr>
                <w:rFonts w:eastAsia="Calibri"/>
                <w:szCs w:val="24"/>
                <w:lang w:eastAsia="ar-SA"/>
              </w:rPr>
            </w:pP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7</w:t>
            </w:r>
            <w:r w:rsidR="009965EA">
              <w:rPr>
                <w:rFonts w:eastAsia="Calibri"/>
                <w:szCs w:val="24"/>
                <w:lang w:eastAsia="ar-SA"/>
              </w:rPr>
              <w:t> </w:t>
            </w:r>
            <w:r w:rsidRPr="009965EA">
              <w:rPr>
                <w:rFonts w:eastAsia="Calibri"/>
                <w:szCs w:val="24"/>
                <w:lang w:eastAsia="ar-SA"/>
              </w:rPr>
              <w:t>720</w:t>
            </w:r>
            <w:r w:rsidR="009965EA">
              <w:rPr>
                <w:rFonts w:eastAsia="Calibri"/>
                <w:szCs w:val="24"/>
                <w:lang w:eastAsia="ar-SA"/>
              </w:rPr>
              <w:t>,00</w:t>
            </w:r>
          </w:p>
        </w:tc>
      </w:tr>
      <w:tr w:rsidR="000F21D5" w:rsidRPr="009965EA" w:rsidTr="000F21D5">
        <w:trPr>
          <w:trHeight w:val="375"/>
        </w:trPr>
        <w:tc>
          <w:tcPr>
            <w:tcW w:w="189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 xml:space="preserve">Оказание услуг по медицинскому осмотру (женщины без проведения маммографии) </w:t>
            </w:r>
          </w:p>
        </w:tc>
        <w:tc>
          <w:tcPr>
            <w:tcW w:w="844"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Чел.</w:t>
            </w:r>
          </w:p>
        </w:tc>
        <w:tc>
          <w:tcPr>
            <w:tcW w:w="1105"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1830</w:t>
            </w:r>
          </w:p>
        </w:tc>
        <w:tc>
          <w:tcPr>
            <w:tcW w:w="106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2600</w:t>
            </w:r>
          </w:p>
        </w:tc>
        <w:tc>
          <w:tcPr>
            <w:tcW w:w="1037"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1940</w:t>
            </w:r>
          </w:p>
        </w:tc>
        <w:tc>
          <w:tcPr>
            <w:tcW w:w="1573"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w:t>
            </w:r>
            <w:r w:rsidR="009965EA">
              <w:rPr>
                <w:rFonts w:eastAsia="Calibri"/>
                <w:szCs w:val="24"/>
                <w:lang w:eastAsia="ar-SA"/>
              </w:rPr>
              <w:t> </w:t>
            </w:r>
            <w:r w:rsidRPr="009965EA">
              <w:rPr>
                <w:rFonts w:eastAsia="Calibri"/>
                <w:szCs w:val="24"/>
                <w:lang w:eastAsia="ar-SA"/>
              </w:rPr>
              <w:t>123</w:t>
            </w:r>
            <w:r w:rsidR="009965EA">
              <w:rPr>
                <w:rFonts w:eastAsia="Calibri"/>
                <w:szCs w:val="24"/>
                <w:lang w:eastAsia="ar-SA"/>
              </w:rPr>
              <w:t>,00</w:t>
            </w:r>
          </w:p>
        </w:tc>
        <w:tc>
          <w:tcPr>
            <w:tcW w:w="57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15</w:t>
            </w: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31</w:t>
            </w:r>
            <w:r w:rsidR="009965EA">
              <w:rPr>
                <w:rFonts w:eastAsia="Calibri"/>
                <w:szCs w:val="24"/>
                <w:lang w:eastAsia="ar-SA"/>
              </w:rPr>
              <w:t> </w:t>
            </w:r>
            <w:r w:rsidRPr="009965EA">
              <w:rPr>
                <w:rFonts w:eastAsia="Calibri"/>
                <w:szCs w:val="24"/>
                <w:lang w:eastAsia="ar-SA"/>
              </w:rPr>
              <w:t>845</w:t>
            </w:r>
            <w:r w:rsidR="009965EA">
              <w:rPr>
                <w:rFonts w:eastAsia="Calibri"/>
                <w:szCs w:val="24"/>
                <w:lang w:eastAsia="ar-SA"/>
              </w:rPr>
              <w:t>,00</w:t>
            </w:r>
          </w:p>
        </w:tc>
      </w:tr>
      <w:tr w:rsidR="000F21D5" w:rsidRPr="009965EA" w:rsidTr="000F21D5">
        <w:trPr>
          <w:trHeight w:val="375"/>
        </w:trPr>
        <w:tc>
          <w:tcPr>
            <w:tcW w:w="189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 xml:space="preserve">Оказание услуг по медицинскому осмотру (женщины с проведением маммографии) </w:t>
            </w:r>
          </w:p>
        </w:tc>
        <w:tc>
          <w:tcPr>
            <w:tcW w:w="844"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Чел.</w:t>
            </w:r>
          </w:p>
        </w:tc>
        <w:tc>
          <w:tcPr>
            <w:tcW w:w="1105"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2030</w:t>
            </w:r>
          </w:p>
        </w:tc>
        <w:tc>
          <w:tcPr>
            <w:tcW w:w="106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2600</w:t>
            </w:r>
          </w:p>
        </w:tc>
        <w:tc>
          <w:tcPr>
            <w:tcW w:w="1037"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2140</w:t>
            </w:r>
          </w:p>
        </w:tc>
        <w:tc>
          <w:tcPr>
            <w:tcW w:w="1573"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w:t>
            </w:r>
            <w:r w:rsidR="009965EA">
              <w:rPr>
                <w:rFonts w:eastAsia="Calibri"/>
                <w:szCs w:val="24"/>
                <w:lang w:eastAsia="ar-SA"/>
              </w:rPr>
              <w:t> </w:t>
            </w:r>
            <w:r w:rsidRPr="009965EA">
              <w:rPr>
                <w:rFonts w:eastAsia="Calibri"/>
                <w:szCs w:val="24"/>
                <w:lang w:eastAsia="ar-SA"/>
              </w:rPr>
              <w:t>257</w:t>
            </w:r>
            <w:r w:rsidR="009965EA">
              <w:rPr>
                <w:rFonts w:eastAsia="Calibri"/>
                <w:szCs w:val="24"/>
                <w:lang w:eastAsia="ar-SA"/>
              </w:rPr>
              <w:t>,00</w:t>
            </w:r>
          </w:p>
        </w:tc>
        <w:tc>
          <w:tcPr>
            <w:tcW w:w="57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34</w:t>
            </w: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76</w:t>
            </w:r>
            <w:r w:rsidR="009965EA">
              <w:rPr>
                <w:rFonts w:eastAsia="Calibri"/>
                <w:szCs w:val="24"/>
                <w:lang w:eastAsia="ar-SA"/>
              </w:rPr>
              <w:t> </w:t>
            </w:r>
            <w:r w:rsidRPr="009965EA">
              <w:rPr>
                <w:rFonts w:eastAsia="Calibri"/>
                <w:szCs w:val="24"/>
                <w:lang w:eastAsia="ar-SA"/>
              </w:rPr>
              <w:t>738</w:t>
            </w:r>
            <w:r w:rsidR="009965EA">
              <w:rPr>
                <w:rFonts w:eastAsia="Calibri"/>
                <w:szCs w:val="24"/>
                <w:lang w:eastAsia="ar-SA"/>
              </w:rPr>
              <w:t>,00</w:t>
            </w:r>
          </w:p>
        </w:tc>
      </w:tr>
      <w:tr w:rsidR="000F21D5" w:rsidRPr="009965EA" w:rsidTr="000F21D5">
        <w:trPr>
          <w:trHeight w:val="375"/>
        </w:trPr>
        <w:tc>
          <w:tcPr>
            <w:tcW w:w="8097" w:type="dxa"/>
            <w:gridSpan w:val="7"/>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Максимальная цена контракта</w:t>
            </w: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116</w:t>
            </w:r>
            <w:r w:rsidR="009965EA">
              <w:rPr>
                <w:rFonts w:eastAsia="Calibri"/>
                <w:szCs w:val="24"/>
                <w:lang w:eastAsia="ar-SA"/>
              </w:rPr>
              <w:t> </w:t>
            </w:r>
            <w:r w:rsidRPr="009965EA">
              <w:rPr>
                <w:rFonts w:eastAsia="Calibri"/>
                <w:szCs w:val="24"/>
                <w:lang w:eastAsia="ar-SA"/>
              </w:rPr>
              <w:t>303</w:t>
            </w:r>
            <w:r w:rsidR="009965EA">
              <w:rPr>
                <w:rFonts w:eastAsia="Calibri"/>
                <w:szCs w:val="24"/>
                <w:lang w:eastAsia="ar-SA"/>
              </w:rPr>
              <w:t>,00</w:t>
            </w:r>
          </w:p>
        </w:tc>
      </w:tr>
    </w:tbl>
    <w:p w:rsidR="000F21D5" w:rsidRPr="009965EA" w:rsidRDefault="000F21D5" w:rsidP="000F21D5">
      <w:pPr>
        <w:suppressAutoHyphens/>
        <w:snapToGrid w:val="0"/>
        <w:jc w:val="center"/>
        <w:rPr>
          <w:rFonts w:eastAsia="Calibri"/>
          <w:szCs w:val="24"/>
          <w:lang w:eastAsia="ar-SA"/>
        </w:rPr>
      </w:pPr>
    </w:p>
    <w:p w:rsidR="000F21D5" w:rsidRPr="009965EA" w:rsidRDefault="000F21D5" w:rsidP="000F21D5">
      <w:pPr>
        <w:suppressAutoHyphens/>
        <w:snapToGrid w:val="0"/>
        <w:jc w:val="center"/>
        <w:rPr>
          <w:rFonts w:eastAsia="Calibri"/>
          <w:szCs w:val="24"/>
          <w:lang w:eastAsia="ar-SA"/>
        </w:rPr>
      </w:pPr>
    </w:p>
    <w:p w:rsidR="000F21D5" w:rsidRPr="009965EA" w:rsidRDefault="000F21D5" w:rsidP="000F21D5">
      <w:pPr>
        <w:jc w:val="both"/>
        <w:rPr>
          <w:szCs w:val="24"/>
        </w:rPr>
      </w:pPr>
      <w:r w:rsidRPr="009965EA">
        <w:rPr>
          <w:szCs w:val="24"/>
        </w:rPr>
        <w:t>ВЫВОД: Проведенные исследования позволяют определить максимальную цену контракта в размере 116</w:t>
      </w:r>
      <w:r w:rsidR="009965EA">
        <w:rPr>
          <w:szCs w:val="24"/>
        </w:rPr>
        <w:t> </w:t>
      </w:r>
      <w:r w:rsidRPr="009965EA">
        <w:rPr>
          <w:szCs w:val="24"/>
        </w:rPr>
        <w:t>303</w:t>
      </w:r>
      <w:r w:rsidR="009965EA">
        <w:rPr>
          <w:szCs w:val="24"/>
        </w:rPr>
        <w:t>,00</w:t>
      </w:r>
      <w:r w:rsidRPr="009965EA">
        <w:rPr>
          <w:szCs w:val="24"/>
        </w:rPr>
        <w:t xml:space="preserve"> руб.</w:t>
      </w:r>
    </w:p>
    <w:p w:rsidR="000F21D5" w:rsidRPr="009965EA" w:rsidRDefault="000F21D5" w:rsidP="000F21D5">
      <w:pPr>
        <w:spacing w:after="200" w:line="276" w:lineRule="auto"/>
        <w:rPr>
          <w:rFonts w:ascii="Calibri" w:hAnsi="Calibri"/>
          <w:szCs w:val="24"/>
        </w:rPr>
      </w:pPr>
    </w:p>
    <w:p w:rsidR="000F21D5" w:rsidRPr="009965EA" w:rsidRDefault="000F21D5" w:rsidP="000F21D5">
      <w:pPr>
        <w:spacing w:after="200" w:line="276" w:lineRule="auto"/>
        <w:rPr>
          <w:rFonts w:ascii="Calibri" w:hAnsi="Calibri"/>
          <w:szCs w:val="24"/>
        </w:rPr>
      </w:pPr>
    </w:p>
    <w:p w:rsidR="000F21D5" w:rsidRDefault="000F21D5" w:rsidP="000F21D5">
      <w:pPr>
        <w:suppressAutoHyphens/>
        <w:snapToGrid w:val="0"/>
        <w:jc w:val="center"/>
        <w:rPr>
          <w:rFonts w:eastAsia="Calibri"/>
          <w:caps/>
          <w:szCs w:val="20"/>
          <w:lang w:eastAsia="ar-SA"/>
        </w:rPr>
      </w:pPr>
      <w:r w:rsidRPr="000F21D5">
        <w:rPr>
          <w:rFonts w:eastAsia="Calibri"/>
          <w:caps/>
          <w:szCs w:val="20"/>
          <w:lang w:eastAsia="ar-SA"/>
        </w:rPr>
        <w:lastRenderedPageBreak/>
        <w:t>Обоснование начальной (максимальной) цены контракта</w:t>
      </w:r>
    </w:p>
    <w:p w:rsidR="000F21D5" w:rsidRPr="000F21D5" w:rsidRDefault="000F21D5" w:rsidP="000F21D5">
      <w:pPr>
        <w:suppressAutoHyphens/>
        <w:snapToGrid w:val="0"/>
        <w:jc w:val="center"/>
        <w:rPr>
          <w:rFonts w:eastAsia="Calibri"/>
          <w:caps/>
          <w:szCs w:val="20"/>
          <w:lang w:eastAsia="ar-SA"/>
        </w:rPr>
      </w:pPr>
    </w:p>
    <w:p w:rsidR="000F21D5" w:rsidRPr="000F21D5" w:rsidRDefault="000F21D5" w:rsidP="000F21D5">
      <w:pPr>
        <w:suppressAutoHyphens/>
        <w:snapToGrid w:val="0"/>
        <w:rPr>
          <w:rFonts w:eastAsia="Calibri"/>
          <w:szCs w:val="24"/>
          <w:lang w:eastAsia="ar-SA"/>
        </w:rPr>
      </w:pPr>
      <w:r w:rsidRPr="000F21D5">
        <w:rPr>
          <w:rFonts w:eastAsia="Calibri"/>
          <w:szCs w:val="24"/>
          <w:lang w:eastAsia="ar-SA"/>
        </w:rPr>
        <w:t xml:space="preserve">                                               МБОУ СОШ № 64</w:t>
      </w:r>
    </w:p>
    <w:p w:rsidR="000F21D5" w:rsidRPr="000F21D5" w:rsidRDefault="000F21D5" w:rsidP="000F21D5">
      <w:pPr>
        <w:suppressAutoHyphens/>
        <w:snapToGrid w:val="0"/>
        <w:rPr>
          <w:rFonts w:eastAsia="Calibri"/>
          <w:szCs w:val="24"/>
          <w:lang w:eastAsia="ar-SA"/>
        </w:rPr>
      </w:pPr>
      <w:r w:rsidRPr="000F21D5">
        <w:rPr>
          <w:rFonts w:eastAsia="Calibri"/>
          <w:szCs w:val="24"/>
          <w:lang w:eastAsia="ar-SA"/>
        </w:rPr>
        <w:t>Метод определения НМЦК: метод сопоставимых рыночных цен (анализ рынка)</w:t>
      </w:r>
    </w:p>
    <w:p w:rsidR="000F21D5" w:rsidRPr="000F21D5" w:rsidRDefault="000F21D5" w:rsidP="000F21D5">
      <w:pPr>
        <w:suppressAutoHyphens/>
        <w:snapToGrid w:val="0"/>
        <w:rPr>
          <w:rFonts w:eastAsia="Calibri"/>
          <w:szCs w:val="24"/>
          <w:lang w:eastAsia="ar-SA"/>
        </w:rPr>
      </w:pPr>
      <w:r w:rsidRPr="000F21D5">
        <w:rPr>
          <w:rFonts w:eastAsia="Calibri"/>
          <w:szCs w:val="24"/>
          <w:lang w:eastAsia="ar-SA"/>
        </w:rPr>
        <w:t>Дата изучения рынка: 28.02.2014 г.</w:t>
      </w:r>
    </w:p>
    <w:p w:rsidR="000F21D5" w:rsidRPr="000F21D5" w:rsidRDefault="000F21D5" w:rsidP="000F21D5">
      <w:pPr>
        <w:suppressAutoHyphens/>
        <w:snapToGrid w:val="0"/>
        <w:rPr>
          <w:rFonts w:eastAsia="Calibri"/>
          <w:color w:val="FF0000"/>
          <w:szCs w:val="24"/>
          <w:lang w:eastAsia="ar-SA"/>
        </w:rPr>
      </w:pPr>
    </w:p>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Источники информации:</w:t>
      </w:r>
    </w:p>
    <w:tbl>
      <w:tblPr>
        <w:tblW w:w="5000" w:type="pct"/>
        <w:tblLook w:val="0000" w:firstRow="0" w:lastRow="0" w:firstColumn="0" w:lastColumn="0" w:noHBand="0" w:noVBand="0"/>
      </w:tblPr>
      <w:tblGrid>
        <w:gridCol w:w="660"/>
        <w:gridCol w:w="8911"/>
      </w:tblGrid>
      <w:tr w:rsidR="000F21D5" w:rsidRPr="009965EA" w:rsidTr="000F21D5">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 xml:space="preserve">№ </w:t>
            </w:r>
            <w:proofErr w:type="gramStart"/>
            <w:r w:rsidRPr="009965EA">
              <w:rPr>
                <w:rFonts w:eastAsia="Calibri"/>
                <w:szCs w:val="24"/>
                <w:lang w:eastAsia="ar-SA"/>
              </w:rPr>
              <w:t>п</w:t>
            </w:r>
            <w:proofErr w:type="gramEnd"/>
            <w:r w:rsidRPr="009965EA">
              <w:rPr>
                <w:rFonts w:eastAsia="Calibri"/>
                <w:szCs w:val="24"/>
                <w:lang w:eastAsia="ar-SA"/>
              </w:rPr>
              <w:t>/п</w:t>
            </w:r>
          </w:p>
        </w:tc>
        <w:tc>
          <w:tcPr>
            <w:tcW w:w="4655" w:type="pct"/>
            <w:tcBorders>
              <w:top w:val="single" w:sz="4" w:space="0" w:color="000000"/>
              <w:left w:val="single" w:sz="4" w:space="0" w:color="000000"/>
              <w:bottom w:val="single" w:sz="4" w:space="0" w:color="000000"/>
              <w:right w:val="single" w:sz="4" w:space="0" w:color="000000"/>
            </w:tcBorders>
            <w:vAlign w:val="center"/>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Участники исследования</w:t>
            </w:r>
          </w:p>
        </w:tc>
      </w:tr>
      <w:tr w:rsidR="000F21D5" w:rsidRPr="009965EA" w:rsidTr="000F21D5">
        <w:trPr>
          <w:trHeight w:val="375"/>
        </w:trPr>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1</w:t>
            </w:r>
          </w:p>
        </w:tc>
        <w:tc>
          <w:tcPr>
            <w:tcW w:w="4655" w:type="pct"/>
            <w:tcBorders>
              <w:top w:val="single" w:sz="4" w:space="0" w:color="000000"/>
              <w:left w:val="single" w:sz="4" w:space="0" w:color="000000"/>
              <w:bottom w:val="single" w:sz="4" w:space="0" w:color="000000"/>
              <w:right w:val="single" w:sz="4" w:space="0" w:color="000000"/>
            </w:tcBorders>
          </w:tcPr>
          <w:p w:rsidR="000F21D5" w:rsidRPr="009965EA" w:rsidRDefault="000F21D5" w:rsidP="000F21D5">
            <w:pPr>
              <w:rPr>
                <w:szCs w:val="24"/>
              </w:rPr>
            </w:pPr>
            <w:r w:rsidRPr="009965EA">
              <w:rPr>
                <w:szCs w:val="24"/>
              </w:rPr>
              <w:t>Участник исследования № 1</w:t>
            </w:r>
          </w:p>
        </w:tc>
      </w:tr>
      <w:tr w:rsidR="000F21D5" w:rsidRPr="009965EA" w:rsidTr="000F21D5">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2</w:t>
            </w:r>
          </w:p>
        </w:tc>
        <w:tc>
          <w:tcPr>
            <w:tcW w:w="4655" w:type="pct"/>
            <w:tcBorders>
              <w:top w:val="single" w:sz="4" w:space="0" w:color="000000"/>
              <w:left w:val="single" w:sz="4" w:space="0" w:color="000000"/>
              <w:bottom w:val="single" w:sz="4" w:space="0" w:color="000000"/>
              <w:right w:val="single" w:sz="4" w:space="0" w:color="000000"/>
            </w:tcBorders>
          </w:tcPr>
          <w:p w:rsidR="000F21D5" w:rsidRPr="009965EA" w:rsidRDefault="000F21D5" w:rsidP="000F21D5">
            <w:pPr>
              <w:rPr>
                <w:szCs w:val="24"/>
              </w:rPr>
            </w:pPr>
            <w:r w:rsidRPr="009965EA">
              <w:rPr>
                <w:szCs w:val="24"/>
              </w:rPr>
              <w:t>Участник исследования № 2</w:t>
            </w:r>
          </w:p>
        </w:tc>
      </w:tr>
      <w:tr w:rsidR="000F21D5" w:rsidRPr="009965EA" w:rsidTr="000F21D5">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3</w:t>
            </w:r>
          </w:p>
        </w:tc>
        <w:tc>
          <w:tcPr>
            <w:tcW w:w="4655" w:type="pct"/>
            <w:tcBorders>
              <w:top w:val="single" w:sz="4" w:space="0" w:color="000000"/>
              <w:left w:val="single" w:sz="4" w:space="0" w:color="000000"/>
              <w:bottom w:val="single" w:sz="4" w:space="0" w:color="000000"/>
              <w:right w:val="single" w:sz="4" w:space="0" w:color="000000"/>
            </w:tcBorders>
          </w:tcPr>
          <w:p w:rsidR="000F21D5" w:rsidRPr="009965EA" w:rsidRDefault="000F21D5" w:rsidP="000F21D5">
            <w:pPr>
              <w:rPr>
                <w:szCs w:val="24"/>
              </w:rPr>
            </w:pPr>
            <w:r w:rsidRPr="009965EA">
              <w:rPr>
                <w:szCs w:val="24"/>
              </w:rPr>
              <w:t>Участник исследования № 3</w:t>
            </w:r>
          </w:p>
        </w:tc>
      </w:tr>
    </w:tbl>
    <w:p w:rsidR="000F21D5" w:rsidRPr="009965EA" w:rsidRDefault="000F21D5" w:rsidP="000F21D5">
      <w:pPr>
        <w:suppressAutoHyphens/>
        <w:snapToGrid w:val="0"/>
        <w:jc w:val="center"/>
        <w:rPr>
          <w:rFonts w:eastAsia="Calibri"/>
          <w:szCs w:val="24"/>
          <w:lang w:eastAsia="ar-SA"/>
        </w:rPr>
      </w:pPr>
    </w:p>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Результаты изучения рынка:</w:t>
      </w:r>
    </w:p>
    <w:p w:rsidR="000F21D5" w:rsidRPr="009965EA" w:rsidRDefault="000F21D5" w:rsidP="000F21D5">
      <w:pPr>
        <w:suppressAutoHyphens/>
        <w:snapToGrid w:val="0"/>
        <w:jc w:val="center"/>
        <w:rPr>
          <w:rFonts w:eastAsia="Calibri"/>
          <w:szCs w:val="24"/>
          <w:lang w:eastAsia="ar-SA"/>
        </w:rPr>
      </w:pPr>
    </w:p>
    <w:p w:rsidR="000F21D5" w:rsidRPr="009965EA" w:rsidRDefault="000F21D5" w:rsidP="000F21D5">
      <w:pPr>
        <w:suppressAutoHyphens/>
        <w:snapToGrid w:val="0"/>
        <w:jc w:val="center"/>
        <w:rPr>
          <w:rFonts w:eastAsia="Calibri"/>
          <w:szCs w:val="24"/>
          <w:lang w:eastAsia="ar-SA"/>
        </w:rPr>
      </w:pPr>
    </w:p>
    <w:tbl>
      <w:tblPr>
        <w:tblW w:w="9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7"/>
        <w:gridCol w:w="920"/>
        <w:gridCol w:w="864"/>
        <w:gridCol w:w="848"/>
        <w:gridCol w:w="836"/>
        <w:gridCol w:w="1956"/>
        <w:gridCol w:w="696"/>
        <w:gridCol w:w="1296"/>
      </w:tblGrid>
      <w:tr w:rsidR="000F21D5" w:rsidRPr="009965EA" w:rsidTr="000F21D5">
        <w:trPr>
          <w:trHeight w:val="465"/>
        </w:trPr>
        <w:tc>
          <w:tcPr>
            <w:tcW w:w="1896"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Наименование (товаров, работ, услуг)</w:t>
            </w:r>
          </w:p>
        </w:tc>
        <w:tc>
          <w:tcPr>
            <w:tcW w:w="844" w:type="dxa"/>
            <w:vMerge w:val="restart"/>
          </w:tcPr>
          <w:p w:rsidR="000F21D5" w:rsidRPr="009965EA" w:rsidRDefault="000F21D5" w:rsidP="000F21D5">
            <w:pPr>
              <w:suppressAutoHyphens/>
              <w:snapToGrid w:val="0"/>
              <w:spacing w:before="100" w:after="100"/>
              <w:jc w:val="center"/>
              <w:rPr>
                <w:rFonts w:eastAsia="Calibri"/>
                <w:szCs w:val="24"/>
                <w:lang w:eastAsia="ar-SA"/>
              </w:rPr>
            </w:pPr>
            <w:proofErr w:type="spellStart"/>
            <w:r w:rsidRPr="009965EA">
              <w:rPr>
                <w:rFonts w:eastAsia="Calibri"/>
                <w:szCs w:val="24"/>
                <w:lang w:eastAsia="ar-SA"/>
              </w:rPr>
              <w:t>Ед</w:t>
            </w:r>
            <w:proofErr w:type="gramStart"/>
            <w:r w:rsidRPr="009965EA">
              <w:rPr>
                <w:rFonts w:eastAsia="Calibri"/>
                <w:szCs w:val="24"/>
                <w:lang w:eastAsia="ar-SA"/>
              </w:rPr>
              <w:t>.и</w:t>
            </w:r>
            <w:proofErr w:type="gramEnd"/>
            <w:r w:rsidRPr="009965EA">
              <w:rPr>
                <w:rFonts w:eastAsia="Calibri"/>
                <w:szCs w:val="24"/>
                <w:lang w:eastAsia="ar-SA"/>
              </w:rPr>
              <w:t>зм</w:t>
            </w:r>
            <w:proofErr w:type="spellEnd"/>
          </w:p>
        </w:tc>
        <w:tc>
          <w:tcPr>
            <w:tcW w:w="3208" w:type="dxa"/>
            <w:gridSpan w:val="3"/>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Цена участника исследования</w:t>
            </w:r>
          </w:p>
        </w:tc>
        <w:tc>
          <w:tcPr>
            <w:tcW w:w="1573"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Среднерыночная цена (руб.)</w:t>
            </w:r>
          </w:p>
        </w:tc>
        <w:tc>
          <w:tcPr>
            <w:tcW w:w="576"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Кол-во</w:t>
            </w:r>
          </w:p>
        </w:tc>
        <w:tc>
          <w:tcPr>
            <w:tcW w:w="1116"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Сумма (руб.)</w:t>
            </w:r>
          </w:p>
        </w:tc>
      </w:tr>
      <w:tr w:rsidR="000F21D5" w:rsidRPr="009965EA" w:rsidTr="000F21D5">
        <w:trPr>
          <w:trHeight w:val="375"/>
        </w:trPr>
        <w:tc>
          <w:tcPr>
            <w:tcW w:w="1896" w:type="dxa"/>
            <w:vMerge/>
          </w:tcPr>
          <w:p w:rsidR="000F21D5" w:rsidRPr="009965EA" w:rsidRDefault="000F21D5" w:rsidP="000F21D5">
            <w:pPr>
              <w:suppressAutoHyphens/>
              <w:snapToGrid w:val="0"/>
              <w:spacing w:before="100" w:after="100"/>
              <w:jc w:val="center"/>
              <w:rPr>
                <w:rFonts w:eastAsia="Calibri"/>
                <w:szCs w:val="24"/>
                <w:lang w:eastAsia="ar-SA"/>
              </w:rPr>
            </w:pPr>
          </w:p>
        </w:tc>
        <w:tc>
          <w:tcPr>
            <w:tcW w:w="844" w:type="dxa"/>
            <w:vMerge/>
          </w:tcPr>
          <w:p w:rsidR="000F21D5" w:rsidRPr="009965EA" w:rsidRDefault="000F21D5" w:rsidP="000F21D5">
            <w:pPr>
              <w:suppressAutoHyphens/>
              <w:snapToGrid w:val="0"/>
              <w:spacing w:before="100" w:after="100"/>
              <w:jc w:val="center"/>
              <w:rPr>
                <w:rFonts w:eastAsia="Calibri"/>
                <w:szCs w:val="24"/>
                <w:lang w:eastAsia="ar-SA"/>
              </w:rPr>
            </w:pPr>
          </w:p>
        </w:tc>
        <w:tc>
          <w:tcPr>
            <w:tcW w:w="1105" w:type="dxa"/>
            <w:vAlign w:val="center"/>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w:t>
            </w:r>
          </w:p>
        </w:tc>
        <w:tc>
          <w:tcPr>
            <w:tcW w:w="1066" w:type="dxa"/>
            <w:vAlign w:val="center"/>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№2</w:t>
            </w:r>
          </w:p>
        </w:tc>
        <w:tc>
          <w:tcPr>
            <w:tcW w:w="1037"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 3</w:t>
            </w:r>
          </w:p>
        </w:tc>
        <w:tc>
          <w:tcPr>
            <w:tcW w:w="1573" w:type="dxa"/>
            <w:vMerge/>
          </w:tcPr>
          <w:p w:rsidR="000F21D5" w:rsidRPr="009965EA" w:rsidRDefault="000F21D5" w:rsidP="000F21D5">
            <w:pPr>
              <w:suppressAutoHyphens/>
              <w:snapToGrid w:val="0"/>
              <w:spacing w:before="100" w:after="100"/>
              <w:rPr>
                <w:rFonts w:eastAsia="Calibri"/>
                <w:szCs w:val="24"/>
                <w:lang w:eastAsia="ar-SA"/>
              </w:rPr>
            </w:pPr>
          </w:p>
        </w:tc>
        <w:tc>
          <w:tcPr>
            <w:tcW w:w="576" w:type="dxa"/>
            <w:vMerge/>
          </w:tcPr>
          <w:p w:rsidR="000F21D5" w:rsidRPr="009965EA" w:rsidRDefault="000F21D5" w:rsidP="000F21D5">
            <w:pPr>
              <w:suppressAutoHyphens/>
              <w:snapToGrid w:val="0"/>
              <w:spacing w:before="100" w:after="100"/>
              <w:rPr>
                <w:rFonts w:eastAsia="Calibri"/>
                <w:szCs w:val="24"/>
                <w:lang w:eastAsia="ar-SA"/>
              </w:rPr>
            </w:pPr>
          </w:p>
        </w:tc>
        <w:tc>
          <w:tcPr>
            <w:tcW w:w="1116" w:type="dxa"/>
            <w:vMerge/>
          </w:tcPr>
          <w:p w:rsidR="000F21D5" w:rsidRPr="009965EA" w:rsidRDefault="000F21D5" w:rsidP="000F21D5">
            <w:pPr>
              <w:suppressAutoHyphens/>
              <w:snapToGrid w:val="0"/>
              <w:spacing w:before="100" w:after="100"/>
              <w:rPr>
                <w:rFonts w:eastAsia="Calibri"/>
                <w:szCs w:val="24"/>
                <w:lang w:eastAsia="ar-SA"/>
              </w:rPr>
            </w:pPr>
          </w:p>
        </w:tc>
      </w:tr>
      <w:tr w:rsidR="000F21D5" w:rsidRPr="009965EA" w:rsidTr="000F21D5">
        <w:trPr>
          <w:trHeight w:val="375"/>
        </w:trPr>
        <w:tc>
          <w:tcPr>
            <w:tcW w:w="189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 xml:space="preserve">Оказание услуг по медицинскому осмотру (мужчины) </w:t>
            </w:r>
          </w:p>
        </w:tc>
        <w:tc>
          <w:tcPr>
            <w:tcW w:w="844"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Чел.</w:t>
            </w:r>
          </w:p>
        </w:tc>
        <w:tc>
          <w:tcPr>
            <w:tcW w:w="1105"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1450</w:t>
            </w:r>
          </w:p>
        </w:tc>
        <w:tc>
          <w:tcPr>
            <w:tcW w:w="106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2600</w:t>
            </w:r>
          </w:p>
        </w:tc>
        <w:tc>
          <w:tcPr>
            <w:tcW w:w="1037"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1740</w:t>
            </w:r>
          </w:p>
        </w:tc>
        <w:tc>
          <w:tcPr>
            <w:tcW w:w="1573" w:type="dxa"/>
          </w:tcPr>
          <w:p w:rsidR="000F21D5" w:rsidRPr="009965EA" w:rsidRDefault="000F21D5" w:rsidP="000F21D5">
            <w:pPr>
              <w:suppressAutoHyphens/>
              <w:snapToGrid w:val="0"/>
              <w:spacing w:before="100" w:after="100"/>
              <w:jc w:val="center"/>
              <w:rPr>
                <w:rFonts w:eastAsia="Calibri"/>
                <w:szCs w:val="24"/>
                <w:lang w:val="en-US" w:eastAsia="ar-SA"/>
              </w:rPr>
            </w:pPr>
            <w:r w:rsidRPr="009965EA">
              <w:rPr>
                <w:rFonts w:eastAsia="Calibri"/>
                <w:szCs w:val="24"/>
                <w:lang w:eastAsia="ar-SA"/>
              </w:rPr>
              <w:t>1</w:t>
            </w:r>
            <w:r w:rsidR="009965EA">
              <w:rPr>
                <w:rFonts w:eastAsia="Calibri"/>
                <w:szCs w:val="24"/>
                <w:lang w:eastAsia="ar-SA"/>
              </w:rPr>
              <w:t> </w:t>
            </w:r>
            <w:r w:rsidRPr="009965EA">
              <w:rPr>
                <w:rFonts w:eastAsia="Calibri"/>
                <w:szCs w:val="24"/>
                <w:lang w:eastAsia="ar-SA"/>
              </w:rPr>
              <w:t>930</w:t>
            </w:r>
            <w:r w:rsidR="009965EA">
              <w:rPr>
                <w:rFonts w:eastAsia="Calibri"/>
                <w:szCs w:val="24"/>
                <w:lang w:eastAsia="ar-SA"/>
              </w:rPr>
              <w:t>,00</w:t>
            </w:r>
          </w:p>
        </w:tc>
        <w:tc>
          <w:tcPr>
            <w:tcW w:w="57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6</w:t>
            </w:r>
          </w:p>
          <w:p w:rsidR="000F21D5" w:rsidRPr="009965EA" w:rsidRDefault="000F21D5" w:rsidP="000F21D5">
            <w:pPr>
              <w:suppressAutoHyphens/>
              <w:snapToGrid w:val="0"/>
              <w:spacing w:before="100" w:after="100"/>
              <w:rPr>
                <w:rFonts w:eastAsia="Calibri"/>
                <w:szCs w:val="24"/>
                <w:lang w:eastAsia="ar-SA"/>
              </w:rPr>
            </w:pP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11</w:t>
            </w:r>
            <w:r w:rsidR="009965EA">
              <w:rPr>
                <w:rFonts w:eastAsia="Calibri"/>
                <w:szCs w:val="24"/>
                <w:lang w:eastAsia="ar-SA"/>
              </w:rPr>
              <w:t> </w:t>
            </w:r>
            <w:r w:rsidRPr="009965EA">
              <w:rPr>
                <w:rFonts w:eastAsia="Calibri"/>
                <w:szCs w:val="24"/>
                <w:lang w:eastAsia="ar-SA"/>
              </w:rPr>
              <w:t>580</w:t>
            </w:r>
            <w:r w:rsidR="009965EA">
              <w:rPr>
                <w:rFonts w:eastAsia="Calibri"/>
                <w:szCs w:val="24"/>
                <w:lang w:eastAsia="ar-SA"/>
              </w:rPr>
              <w:t>,00</w:t>
            </w:r>
          </w:p>
        </w:tc>
      </w:tr>
      <w:tr w:rsidR="000F21D5" w:rsidRPr="009965EA" w:rsidTr="000F21D5">
        <w:trPr>
          <w:trHeight w:val="375"/>
        </w:trPr>
        <w:tc>
          <w:tcPr>
            <w:tcW w:w="189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 xml:space="preserve">Оказание услуг по медицинскому осмотру (женщины без проведения маммографии) </w:t>
            </w:r>
          </w:p>
        </w:tc>
        <w:tc>
          <w:tcPr>
            <w:tcW w:w="844"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Чел.</w:t>
            </w:r>
          </w:p>
        </w:tc>
        <w:tc>
          <w:tcPr>
            <w:tcW w:w="1105"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1830</w:t>
            </w:r>
          </w:p>
        </w:tc>
        <w:tc>
          <w:tcPr>
            <w:tcW w:w="106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2600</w:t>
            </w:r>
          </w:p>
        </w:tc>
        <w:tc>
          <w:tcPr>
            <w:tcW w:w="1037"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1940</w:t>
            </w:r>
          </w:p>
        </w:tc>
        <w:tc>
          <w:tcPr>
            <w:tcW w:w="1573"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w:t>
            </w:r>
            <w:r w:rsidR="009965EA">
              <w:rPr>
                <w:rFonts w:eastAsia="Calibri"/>
                <w:szCs w:val="24"/>
                <w:lang w:eastAsia="ar-SA"/>
              </w:rPr>
              <w:t> </w:t>
            </w:r>
            <w:r w:rsidRPr="009965EA">
              <w:rPr>
                <w:rFonts w:eastAsia="Calibri"/>
                <w:szCs w:val="24"/>
                <w:lang w:eastAsia="ar-SA"/>
              </w:rPr>
              <w:t>123</w:t>
            </w:r>
            <w:r w:rsidR="009965EA">
              <w:rPr>
                <w:rFonts w:eastAsia="Calibri"/>
                <w:szCs w:val="24"/>
                <w:lang w:eastAsia="ar-SA"/>
              </w:rPr>
              <w:t>,00</w:t>
            </w:r>
          </w:p>
        </w:tc>
        <w:tc>
          <w:tcPr>
            <w:tcW w:w="57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14</w:t>
            </w: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29</w:t>
            </w:r>
            <w:r w:rsidR="009965EA">
              <w:rPr>
                <w:rFonts w:eastAsia="Calibri"/>
                <w:szCs w:val="24"/>
                <w:lang w:eastAsia="ar-SA"/>
              </w:rPr>
              <w:t> </w:t>
            </w:r>
            <w:r w:rsidRPr="009965EA">
              <w:rPr>
                <w:rFonts w:eastAsia="Calibri"/>
                <w:szCs w:val="24"/>
                <w:lang w:eastAsia="ar-SA"/>
              </w:rPr>
              <w:t>722</w:t>
            </w:r>
            <w:r w:rsidR="009965EA">
              <w:rPr>
                <w:rFonts w:eastAsia="Calibri"/>
                <w:szCs w:val="24"/>
                <w:lang w:eastAsia="ar-SA"/>
              </w:rPr>
              <w:t>,00</w:t>
            </w:r>
          </w:p>
        </w:tc>
      </w:tr>
      <w:tr w:rsidR="000F21D5" w:rsidRPr="009965EA" w:rsidTr="000F21D5">
        <w:trPr>
          <w:trHeight w:val="375"/>
        </w:trPr>
        <w:tc>
          <w:tcPr>
            <w:tcW w:w="189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 xml:space="preserve">Оказание услуг по медицинскому осмотру (женщины с проведением маммографии) </w:t>
            </w:r>
          </w:p>
        </w:tc>
        <w:tc>
          <w:tcPr>
            <w:tcW w:w="844"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Чел.</w:t>
            </w:r>
          </w:p>
        </w:tc>
        <w:tc>
          <w:tcPr>
            <w:tcW w:w="1105"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2030</w:t>
            </w:r>
          </w:p>
        </w:tc>
        <w:tc>
          <w:tcPr>
            <w:tcW w:w="106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2600</w:t>
            </w:r>
          </w:p>
        </w:tc>
        <w:tc>
          <w:tcPr>
            <w:tcW w:w="1037"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2140</w:t>
            </w:r>
          </w:p>
        </w:tc>
        <w:tc>
          <w:tcPr>
            <w:tcW w:w="1573"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w:t>
            </w:r>
            <w:r w:rsidR="009965EA">
              <w:rPr>
                <w:rFonts w:eastAsia="Calibri"/>
                <w:szCs w:val="24"/>
                <w:lang w:eastAsia="ar-SA"/>
              </w:rPr>
              <w:t> </w:t>
            </w:r>
            <w:r w:rsidRPr="009965EA">
              <w:rPr>
                <w:rFonts w:eastAsia="Calibri"/>
                <w:szCs w:val="24"/>
                <w:lang w:eastAsia="ar-SA"/>
              </w:rPr>
              <w:t>257</w:t>
            </w:r>
            <w:r w:rsidR="009965EA">
              <w:rPr>
                <w:rFonts w:eastAsia="Calibri"/>
                <w:szCs w:val="24"/>
                <w:lang w:eastAsia="ar-SA"/>
              </w:rPr>
              <w:t>,00</w:t>
            </w:r>
          </w:p>
        </w:tc>
        <w:tc>
          <w:tcPr>
            <w:tcW w:w="57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30</w:t>
            </w: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67</w:t>
            </w:r>
            <w:r w:rsidR="009965EA">
              <w:rPr>
                <w:rFonts w:eastAsia="Calibri"/>
                <w:szCs w:val="24"/>
                <w:lang w:eastAsia="ar-SA"/>
              </w:rPr>
              <w:t> </w:t>
            </w:r>
            <w:r w:rsidRPr="009965EA">
              <w:rPr>
                <w:rFonts w:eastAsia="Calibri"/>
                <w:szCs w:val="24"/>
                <w:lang w:eastAsia="ar-SA"/>
              </w:rPr>
              <w:t>710</w:t>
            </w:r>
            <w:r w:rsidR="009965EA">
              <w:rPr>
                <w:rFonts w:eastAsia="Calibri"/>
                <w:szCs w:val="24"/>
                <w:lang w:eastAsia="ar-SA"/>
              </w:rPr>
              <w:t>,00</w:t>
            </w:r>
          </w:p>
        </w:tc>
      </w:tr>
      <w:tr w:rsidR="000F21D5" w:rsidRPr="009965EA" w:rsidTr="000F21D5">
        <w:trPr>
          <w:trHeight w:val="375"/>
        </w:trPr>
        <w:tc>
          <w:tcPr>
            <w:tcW w:w="8097" w:type="dxa"/>
            <w:gridSpan w:val="7"/>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Максимальная цена контракта</w:t>
            </w: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109</w:t>
            </w:r>
            <w:r w:rsidR="009965EA">
              <w:rPr>
                <w:rFonts w:eastAsia="Calibri"/>
                <w:szCs w:val="24"/>
                <w:lang w:eastAsia="ar-SA"/>
              </w:rPr>
              <w:t> </w:t>
            </w:r>
            <w:r w:rsidRPr="009965EA">
              <w:rPr>
                <w:rFonts w:eastAsia="Calibri"/>
                <w:szCs w:val="24"/>
                <w:lang w:eastAsia="ar-SA"/>
              </w:rPr>
              <w:t>012</w:t>
            </w:r>
            <w:r w:rsidR="009965EA">
              <w:rPr>
                <w:rFonts w:eastAsia="Calibri"/>
                <w:szCs w:val="24"/>
                <w:lang w:eastAsia="ar-SA"/>
              </w:rPr>
              <w:t>,00</w:t>
            </w:r>
          </w:p>
        </w:tc>
      </w:tr>
    </w:tbl>
    <w:p w:rsidR="000F21D5" w:rsidRPr="009965EA" w:rsidRDefault="000F21D5" w:rsidP="000F21D5">
      <w:pPr>
        <w:suppressAutoHyphens/>
        <w:snapToGrid w:val="0"/>
        <w:jc w:val="center"/>
        <w:rPr>
          <w:rFonts w:eastAsia="Calibri"/>
          <w:szCs w:val="24"/>
          <w:lang w:eastAsia="ar-SA"/>
        </w:rPr>
      </w:pPr>
    </w:p>
    <w:p w:rsidR="000F21D5" w:rsidRPr="009965EA" w:rsidRDefault="000F21D5" w:rsidP="000F21D5">
      <w:pPr>
        <w:suppressAutoHyphens/>
        <w:snapToGrid w:val="0"/>
        <w:jc w:val="center"/>
        <w:rPr>
          <w:rFonts w:eastAsia="Calibri"/>
          <w:szCs w:val="24"/>
          <w:lang w:eastAsia="ar-SA"/>
        </w:rPr>
      </w:pPr>
    </w:p>
    <w:p w:rsidR="000F21D5" w:rsidRPr="009965EA" w:rsidRDefault="000F21D5" w:rsidP="000F21D5">
      <w:pPr>
        <w:jc w:val="both"/>
        <w:rPr>
          <w:szCs w:val="24"/>
        </w:rPr>
      </w:pPr>
      <w:r w:rsidRPr="009965EA">
        <w:rPr>
          <w:szCs w:val="24"/>
        </w:rPr>
        <w:t>ВЫВОД: Проведенные исследования позволяют определить максимальную цену контракта в размере 109</w:t>
      </w:r>
      <w:r w:rsidR="009965EA">
        <w:rPr>
          <w:szCs w:val="24"/>
        </w:rPr>
        <w:t> </w:t>
      </w:r>
      <w:r w:rsidRPr="009965EA">
        <w:rPr>
          <w:szCs w:val="24"/>
        </w:rPr>
        <w:t>012</w:t>
      </w:r>
      <w:r w:rsidR="009965EA">
        <w:rPr>
          <w:szCs w:val="24"/>
        </w:rPr>
        <w:t>,00</w:t>
      </w:r>
      <w:r w:rsidRPr="009965EA">
        <w:rPr>
          <w:szCs w:val="24"/>
        </w:rPr>
        <w:t xml:space="preserve"> руб.</w:t>
      </w:r>
    </w:p>
    <w:p w:rsidR="000F21D5" w:rsidRPr="009965EA" w:rsidRDefault="000F21D5" w:rsidP="000F21D5">
      <w:pPr>
        <w:spacing w:after="200" w:line="276" w:lineRule="auto"/>
        <w:rPr>
          <w:rFonts w:ascii="Calibri" w:hAnsi="Calibri"/>
          <w:szCs w:val="24"/>
        </w:rPr>
      </w:pPr>
    </w:p>
    <w:p w:rsidR="000F21D5" w:rsidRPr="000F21D5" w:rsidRDefault="000F21D5" w:rsidP="000F21D5">
      <w:pPr>
        <w:spacing w:after="200" w:line="276" w:lineRule="auto"/>
        <w:rPr>
          <w:rFonts w:ascii="Calibri" w:hAnsi="Calibri"/>
          <w:sz w:val="22"/>
          <w:szCs w:val="22"/>
        </w:rPr>
      </w:pPr>
    </w:p>
    <w:p w:rsidR="000F21D5" w:rsidRDefault="000F21D5" w:rsidP="000F21D5">
      <w:pPr>
        <w:suppressAutoHyphens/>
        <w:snapToGrid w:val="0"/>
        <w:jc w:val="center"/>
        <w:rPr>
          <w:rFonts w:eastAsia="Calibri"/>
          <w:caps/>
          <w:szCs w:val="20"/>
          <w:lang w:eastAsia="ar-SA"/>
        </w:rPr>
      </w:pPr>
      <w:r w:rsidRPr="000F21D5">
        <w:rPr>
          <w:rFonts w:eastAsia="Calibri"/>
          <w:caps/>
          <w:szCs w:val="20"/>
          <w:lang w:eastAsia="ar-SA"/>
        </w:rPr>
        <w:lastRenderedPageBreak/>
        <w:t>Обоснование начальной (максимальной) цены контракта</w:t>
      </w:r>
    </w:p>
    <w:p w:rsidR="000F21D5" w:rsidRPr="000F21D5" w:rsidRDefault="000F21D5" w:rsidP="000F21D5">
      <w:pPr>
        <w:suppressAutoHyphens/>
        <w:snapToGrid w:val="0"/>
        <w:jc w:val="center"/>
        <w:rPr>
          <w:rFonts w:eastAsia="Calibri"/>
          <w:caps/>
          <w:szCs w:val="20"/>
          <w:lang w:eastAsia="ar-SA"/>
        </w:rPr>
      </w:pPr>
    </w:p>
    <w:p w:rsidR="000F21D5" w:rsidRPr="000F21D5" w:rsidRDefault="000F21D5" w:rsidP="000F21D5">
      <w:pPr>
        <w:suppressAutoHyphens/>
        <w:snapToGrid w:val="0"/>
        <w:rPr>
          <w:rFonts w:eastAsia="Calibri"/>
          <w:szCs w:val="24"/>
          <w:lang w:eastAsia="ar-SA"/>
        </w:rPr>
      </w:pPr>
      <w:r w:rsidRPr="000F21D5">
        <w:rPr>
          <w:rFonts w:eastAsia="Calibri"/>
          <w:szCs w:val="24"/>
          <w:lang w:eastAsia="ar-SA"/>
        </w:rPr>
        <w:t xml:space="preserve">                                               МБОУ ДОД ДДЮТ</w:t>
      </w:r>
    </w:p>
    <w:p w:rsidR="000F21D5" w:rsidRPr="000F21D5" w:rsidRDefault="000F21D5" w:rsidP="000F21D5">
      <w:pPr>
        <w:suppressAutoHyphens/>
        <w:snapToGrid w:val="0"/>
        <w:rPr>
          <w:rFonts w:eastAsia="Calibri"/>
          <w:szCs w:val="24"/>
          <w:lang w:eastAsia="ar-SA"/>
        </w:rPr>
      </w:pPr>
      <w:r w:rsidRPr="000F21D5">
        <w:rPr>
          <w:rFonts w:eastAsia="Calibri"/>
          <w:szCs w:val="24"/>
          <w:lang w:eastAsia="ar-SA"/>
        </w:rPr>
        <w:t>Метод определения НМЦК: метод сопоставимых рыночных цен (анализ рынка)</w:t>
      </w:r>
    </w:p>
    <w:p w:rsidR="000F21D5" w:rsidRPr="000F21D5" w:rsidRDefault="000F21D5" w:rsidP="000F21D5">
      <w:pPr>
        <w:suppressAutoHyphens/>
        <w:snapToGrid w:val="0"/>
        <w:rPr>
          <w:rFonts w:eastAsia="Calibri"/>
          <w:szCs w:val="24"/>
          <w:lang w:eastAsia="ar-SA"/>
        </w:rPr>
      </w:pPr>
      <w:r w:rsidRPr="000F21D5">
        <w:rPr>
          <w:rFonts w:eastAsia="Calibri"/>
          <w:szCs w:val="24"/>
          <w:lang w:eastAsia="ar-SA"/>
        </w:rPr>
        <w:t>Дата изучения рынка: 28.02.2014 г.</w:t>
      </w:r>
    </w:p>
    <w:p w:rsidR="000F21D5" w:rsidRPr="000F21D5" w:rsidRDefault="000F21D5" w:rsidP="000F21D5">
      <w:pPr>
        <w:suppressAutoHyphens/>
        <w:snapToGrid w:val="0"/>
        <w:rPr>
          <w:rFonts w:eastAsia="Calibri"/>
          <w:color w:val="FF0000"/>
          <w:szCs w:val="24"/>
          <w:lang w:eastAsia="ar-SA"/>
        </w:rPr>
      </w:pPr>
    </w:p>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Источники информации:</w:t>
      </w:r>
    </w:p>
    <w:tbl>
      <w:tblPr>
        <w:tblW w:w="5000" w:type="pct"/>
        <w:tblLook w:val="0000" w:firstRow="0" w:lastRow="0" w:firstColumn="0" w:lastColumn="0" w:noHBand="0" w:noVBand="0"/>
      </w:tblPr>
      <w:tblGrid>
        <w:gridCol w:w="660"/>
        <w:gridCol w:w="8911"/>
      </w:tblGrid>
      <w:tr w:rsidR="000F21D5" w:rsidRPr="009965EA" w:rsidTr="000F21D5">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 xml:space="preserve">№ </w:t>
            </w:r>
            <w:proofErr w:type="gramStart"/>
            <w:r w:rsidRPr="009965EA">
              <w:rPr>
                <w:rFonts w:eastAsia="Calibri"/>
                <w:szCs w:val="24"/>
                <w:lang w:eastAsia="ar-SA"/>
              </w:rPr>
              <w:t>п</w:t>
            </w:r>
            <w:proofErr w:type="gramEnd"/>
            <w:r w:rsidRPr="009965EA">
              <w:rPr>
                <w:rFonts w:eastAsia="Calibri"/>
                <w:szCs w:val="24"/>
                <w:lang w:eastAsia="ar-SA"/>
              </w:rPr>
              <w:t>/п</w:t>
            </w:r>
          </w:p>
        </w:tc>
        <w:tc>
          <w:tcPr>
            <w:tcW w:w="4655" w:type="pct"/>
            <w:tcBorders>
              <w:top w:val="single" w:sz="4" w:space="0" w:color="000000"/>
              <w:left w:val="single" w:sz="4" w:space="0" w:color="000000"/>
              <w:bottom w:val="single" w:sz="4" w:space="0" w:color="000000"/>
              <w:right w:val="single" w:sz="4" w:space="0" w:color="000000"/>
            </w:tcBorders>
            <w:vAlign w:val="center"/>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Участники исследования</w:t>
            </w:r>
          </w:p>
        </w:tc>
      </w:tr>
      <w:tr w:rsidR="000F21D5" w:rsidRPr="009965EA" w:rsidTr="000F21D5">
        <w:trPr>
          <w:trHeight w:val="375"/>
        </w:trPr>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1</w:t>
            </w:r>
          </w:p>
        </w:tc>
        <w:tc>
          <w:tcPr>
            <w:tcW w:w="4655" w:type="pct"/>
            <w:tcBorders>
              <w:top w:val="single" w:sz="4" w:space="0" w:color="000000"/>
              <w:left w:val="single" w:sz="4" w:space="0" w:color="000000"/>
              <w:bottom w:val="single" w:sz="4" w:space="0" w:color="000000"/>
              <w:right w:val="single" w:sz="4" w:space="0" w:color="000000"/>
            </w:tcBorders>
          </w:tcPr>
          <w:p w:rsidR="000F21D5" w:rsidRPr="009965EA" w:rsidRDefault="000F21D5" w:rsidP="000F21D5">
            <w:pPr>
              <w:rPr>
                <w:szCs w:val="24"/>
              </w:rPr>
            </w:pPr>
            <w:r w:rsidRPr="009965EA">
              <w:rPr>
                <w:szCs w:val="24"/>
              </w:rPr>
              <w:t>Участник исследования № 1</w:t>
            </w:r>
          </w:p>
        </w:tc>
      </w:tr>
      <w:tr w:rsidR="000F21D5" w:rsidRPr="009965EA" w:rsidTr="000F21D5">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2</w:t>
            </w:r>
          </w:p>
        </w:tc>
        <w:tc>
          <w:tcPr>
            <w:tcW w:w="4655" w:type="pct"/>
            <w:tcBorders>
              <w:top w:val="single" w:sz="4" w:space="0" w:color="000000"/>
              <w:left w:val="single" w:sz="4" w:space="0" w:color="000000"/>
              <w:bottom w:val="single" w:sz="4" w:space="0" w:color="000000"/>
              <w:right w:val="single" w:sz="4" w:space="0" w:color="000000"/>
            </w:tcBorders>
          </w:tcPr>
          <w:p w:rsidR="000F21D5" w:rsidRPr="009965EA" w:rsidRDefault="000F21D5" w:rsidP="000F21D5">
            <w:pPr>
              <w:rPr>
                <w:szCs w:val="24"/>
              </w:rPr>
            </w:pPr>
            <w:r w:rsidRPr="009965EA">
              <w:rPr>
                <w:szCs w:val="24"/>
              </w:rPr>
              <w:t>Участник исследования № 2</w:t>
            </w:r>
          </w:p>
        </w:tc>
      </w:tr>
      <w:tr w:rsidR="000F21D5" w:rsidRPr="009965EA" w:rsidTr="000F21D5">
        <w:tc>
          <w:tcPr>
            <w:tcW w:w="345" w:type="pct"/>
            <w:tcBorders>
              <w:top w:val="single" w:sz="4" w:space="0" w:color="000000"/>
              <w:left w:val="single" w:sz="4" w:space="0" w:color="000000"/>
              <w:bottom w:val="single" w:sz="4" w:space="0" w:color="000000"/>
              <w:right w:val="nil"/>
            </w:tcBorders>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3</w:t>
            </w:r>
          </w:p>
        </w:tc>
        <w:tc>
          <w:tcPr>
            <w:tcW w:w="4655" w:type="pct"/>
            <w:tcBorders>
              <w:top w:val="single" w:sz="4" w:space="0" w:color="000000"/>
              <w:left w:val="single" w:sz="4" w:space="0" w:color="000000"/>
              <w:bottom w:val="single" w:sz="4" w:space="0" w:color="000000"/>
              <w:right w:val="single" w:sz="4" w:space="0" w:color="000000"/>
            </w:tcBorders>
          </w:tcPr>
          <w:p w:rsidR="000F21D5" w:rsidRPr="009965EA" w:rsidRDefault="000F21D5" w:rsidP="000F21D5">
            <w:pPr>
              <w:rPr>
                <w:szCs w:val="24"/>
              </w:rPr>
            </w:pPr>
            <w:r w:rsidRPr="009965EA">
              <w:rPr>
                <w:szCs w:val="24"/>
              </w:rPr>
              <w:t>Участник исследования № 3</w:t>
            </w:r>
          </w:p>
        </w:tc>
      </w:tr>
    </w:tbl>
    <w:p w:rsidR="000F21D5" w:rsidRPr="009965EA" w:rsidRDefault="000F21D5" w:rsidP="000F21D5">
      <w:pPr>
        <w:suppressAutoHyphens/>
        <w:snapToGrid w:val="0"/>
        <w:jc w:val="center"/>
        <w:rPr>
          <w:rFonts w:eastAsia="Calibri"/>
          <w:szCs w:val="24"/>
          <w:lang w:eastAsia="ar-SA"/>
        </w:rPr>
      </w:pPr>
    </w:p>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Результаты изучения рынка:</w:t>
      </w:r>
    </w:p>
    <w:p w:rsidR="000F21D5" w:rsidRPr="009965EA" w:rsidRDefault="000F21D5" w:rsidP="000F21D5">
      <w:pPr>
        <w:suppressAutoHyphens/>
        <w:snapToGrid w:val="0"/>
        <w:jc w:val="center"/>
        <w:rPr>
          <w:rFonts w:eastAsia="Calibri"/>
          <w:szCs w:val="24"/>
          <w:lang w:eastAsia="ar-SA"/>
        </w:rPr>
      </w:pPr>
    </w:p>
    <w:tbl>
      <w:tblPr>
        <w:tblW w:w="9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7"/>
        <w:gridCol w:w="920"/>
        <w:gridCol w:w="864"/>
        <w:gridCol w:w="848"/>
        <w:gridCol w:w="836"/>
        <w:gridCol w:w="1956"/>
        <w:gridCol w:w="696"/>
        <w:gridCol w:w="1296"/>
      </w:tblGrid>
      <w:tr w:rsidR="000F21D5" w:rsidRPr="009965EA" w:rsidTr="000F21D5">
        <w:trPr>
          <w:trHeight w:val="465"/>
        </w:trPr>
        <w:tc>
          <w:tcPr>
            <w:tcW w:w="1896"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Наименование (товаров, работ, услуг)</w:t>
            </w:r>
          </w:p>
        </w:tc>
        <w:tc>
          <w:tcPr>
            <w:tcW w:w="844" w:type="dxa"/>
            <w:vMerge w:val="restart"/>
          </w:tcPr>
          <w:p w:rsidR="000F21D5" w:rsidRPr="009965EA" w:rsidRDefault="000F21D5" w:rsidP="000F21D5">
            <w:pPr>
              <w:suppressAutoHyphens/>
              <w:snapToGrid w:val="0"/>
              <w:spacing w:before="100" w:after="100"/>
              <w:jc w:val="center"/>
              <w:rPr>
                <w:rFonts w:eastAsia="Calibri"/>
                <w:szCs w:val="24"/>
                <w:lang w:eastAsia="ar-SA"/>
              </w:rPr>
            </w:pPr>
            <w:proofErr w:type="spellStart"/>
            <w:r w:rsidRPr="009965EA">
              <w:rPr>
                <w:rFonts w:eastAsia="Calibri"/>
                <w:szCs w:val="24"/>
                <w:lang w:eastAsia="ar-SA"/>
              </w:rPr>
              <w:t>Ед</w:t>
            </w:r>
            <w:proofErr w:type="gramStart"/>
            <w:r w:rsidRPr="009965EA">
              <w:rPr>
                <w:rFonts w:eastAsia="Calibri"/>
                <w:szCs w:val="24"/>
                <w:lang w:eastAsia="ar-SA"/>
              </w:rPr>
              <w:t>.и</w:t>
            </w:r>
            <w:proofErr w:type="gramEnd"/>
            <w:r w:rsidRPr="009965EA">
              <w:rPr>
                <w:rFonts w:eastAsia="Calibri"/>
                <w:szCs w:val="24"/>
                <w:lang w:eastAsia="ar-SA"/>
              </w:rPr>
              <w:t>зм</w:t>
            </w:r>
            <w:proofErr w:type="spellEnd"/>
          </w:p>
        </w:tc>
        <w:tc>
          <w:tcPr>
            <w:tcW w:w="3208" w:type="dxa"/>
            <w:gridSpan w:val="3"/>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Цена участника исследования</w:t>
            </w:r>
          </w:p>
        </w:tc>
        <w:tc>
          <w:tcPr>
            <w:tcW w:w="1573"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Среднерыночная цена (руб.)</w:t>
            </w:r>
          </w:p>
        </w:tc>
        <w:tc>
          <w:tcPr>
            <w:tcW w:w="576"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Кол-во</w:t>
            </w:r>
          </w:p>
        </w:tc>
        <w:tc>
          <w:tcPr>
            <w:tcW w:w="1116" w:type="dxa"/>
            <w:vMerge w:val="restart"/>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Сумма (руб.)</w:t>
            </w:r>
          </w:p>
        </w:tc>
      </w:tr>
      <w:tr w:rsidR="000F21D5" w:rsidRPr="009965EA" w:rsidTr="000F21D5">
        <w:trPr>
          <w:trHeight w:val="375"/>
        </w:trPr>
        <w:tc>
          <w:tcPr>
            <w:tcW w:w="1896" w:type="dxa"/>
            <w:vMerge/>
          </w:tcPr>
          <w:p w:rsidR="000F21D5" w:rsidRPr="009965EA" w:rsidRDefault="000F21D5" w:rsidP="000F21D5">
            <w:pPr>
              <w:suppressAutoHyphens/>
              <w:snapToGrid w:val="0"/>
              <w:spacing w:before="100" w:after="100"/>
              <w:jc w:val="center"/>
              <w:rPr>
                <w:rFonts w:eastAsia="Calibri"/>
                <w:szCs w:val="24"/>
                <w:lang w:eastAsia="ar-SA"/>
              </w:rPr>
            </w:pPr>
          </w:p>
        </w:tc>
        <w:tc>
          <w:tcPr>
            <w:tcW w:w="844" w:type="dxa"/>
            <w:vMerge/>
          </w:tcPr>
          <w:p w:rsidR="000F21D5" w:rsidRPr="009965EA" w:rsidRDefault="000F21D5" w:rsidP="000F21D5">
            <w:pPr>
              <w:suppressAutoHyphens/>
              <w:snapToGrid w:val="0"/>
              <w:spacing w:before="100" w:after="100"/>
              <w:jc w:val="center"/>
              <w:rPr>
                <w:rFonts w:eastAsia="Calibri"/>
                <w:szCs w:val="24"/>
                <w:lang w:eastAsia="ar-SA"/>
              </w:rPr>
            </w:pPr>
          </w:p>
        </w:tc>
        <w:tc>
          <w:tcPr>
            <w:tcW w:w="1105" w:type="dxa"/>
            <w:vAlign w:val="center"/>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w:t>
            </w:r>
          </w:p>
        </w:tc>
        <w:tc>
          <w:tcPr>
            <w:tcW w:w="1066" w:type="dxa"/>
            <w:vAlign w:val="center"/>
          </w:tcPr>
          <w:p w:rsidR="000F21D5" w:rsidRPr="009965EA" w:rsidRDefault="000F21D5" w:rsidP="000F21D5">
            <w:pPr>
              <w:suppressAutoHyphens/>
              <w:snapToGrid w:val="0"/>
              <w:jc w:val="center"/>
              <w:rPr>
                <w:rFonts w:eastAsia="Calibri"/>
                <w:szCs w:val="24"/>
                <w:lang w:eastAsia="ar-SA"/>
              </w:rPr>
            </w:pPr>
            <w:r w:rsidRPr="009965EA">
              <w:rPr>
                <w:rFonts w:eastAsia="Calibri"/>
                <w:szCs w:val="24"/>
                <w:lang w:eastAsia="ar-SA"/>
              </w:rPr>
              <w:t>№2</w:t>
            </w:r>
          </w:p>
        </w:tc>
        <w:tc>
          <w:tcPr>
            <w:tcW w:w="1037"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 3</w:t>
            </w:r>
          </w:p>
        </w:tc>
        <w:tc>
          <w:tcPr>
            <w:tcW w:w="1573" w:type="dxa"/>
            <w:vMerge/>
          </w:tcPr>
          <w:p w:rsidR="000F21D5" w:rsidRPr="009965EA" w:rsidRDefault="000F21D5" w:rsidP="000F21D5">
            <w:pPr>
              <w:suppressAutoHyphens/>
              <w:snapToGrid w:val="0"/>
              <w:spacing w:before="100" w:after="100"/>
              <w:rPr>
                <w:rFonts w:eastAsia="Calibri"/>
                <w:szCs w:val="24"/>
                <w:lang w:eastAsia="ar-SA"/>
              </w:rPr>
            </w:pPr>
          </w:p>
        </w:tc>
        <w:tc>
          <w:tcPr>
            <w:tcW w:w="576" w:type="dxa"/>
            <w:vMerge/>
          </w:tcPr>
          <w:p w:rsidR="000F21D5" w:rsidRPr="009965EA" w:rsidRDefault="000F21D5" w:rsidP="000F21D5">
            <w:pPr>
              <w:suppressAutoHyphens/>
              <w:snapToGrid w:val="0"/>
              <w:spacing w:before="100" w:after="100"/>
              <w:rPr>
                <w:rFonts w:eastAsia="Calibri"/>
                <w:szCs w:val="24"/>
                <w:lang w:eastAsia="ar-SA"/>
              </w:rPr>
            </w:pPr>
          </w:p>
        </w:tc>
        <w:tc>
          <w:tcPr>
            <w:tcW w:w="1116" w:type="dxa"/>
            <w:vMerge/>
          </w:tcPr>
          <w:p w:rsidR="000F21D5" w:rsidRPr="009965EA" w:rsidRDefault="000F21D5" w:rsidP="000F21D5">
            <w:pPr>
              <w:suppressAutoHyphens/>
              <w:snapToGrid w:val="0"/>
              <w:spacing w:before="100" w:after="100"/>
              <w:rPr>
                <w:rFonts w:eastAsia="Calibri"/>
                <w:szCs w:val="24"/>
                <w:lang w:eastAsia="ar-SA"/>
              </w:rPr>
            </w:pPr>
          </w:p>
        </w:tc>
      </w:tr>
      <w:tr w:rsidR="000F21D5" w:rsidRPr="009965EA" w:rsidTr="000F21D5">
        <w:trPr>
          <w:trHeight w:val="375"/>
        </w:trPr>
        <w:tc>
          <w:tcPr>
            <w:tcW w:w="189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 xml:space="preserve">Оказание услуг по медицинскому осмотру (мужчины) </w:t>
            </w:r>
          </w:p>
        </w:tc>
        <w:tc>
          <w:tcPr>
            <w:tcW w:w="844"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Чел.</w:t>
            </w:r>
          </w:p>
        </w:tc>
        <w:tc>
          <w:tcPr>
            <w:tcW w:w="1105"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1450</w:t>
            </w:r>
          </w:p>
        </w:tc>
        <w:tc>
          <w:tcPr>
            <w:tcW w:w="106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2600</w:t>
            </w:r>
          </w:p>
        </w:tc>
        <w:tc>
          <w:tcPr>
            <w:tcW w:w="1037"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1740</w:t>
            </w:r>
          </w:p>
        </w:tc>
        <w:tc>
          <w:tcPr>
            <w:tcW w:w="1573" w:type="dxa"/>
          </w:tcPr>
          <w:p w:rsidR="000F21D5" w:rsidRPr="009965EA" w:rsidRDefault="000F21D5" w:rsidP="000F21D5">
            <w:pPr>
              <w:suppressAutoHyphens/>
              <w:snapToGrid w:val="0"/>
              <w:spacing w:before="100" w:after="100"/>
              <w:jc w:val="center"/>
              <w:rPr>
                <w:rFonts w:eastAsia="Calibri"/>
                <w:szCs w:val="24"/>
                <w:lang w:val="en-US" w:eastAsia="ar-SA"/>
              </w:rPr>
            </w:pPr>
            <w:r w:rsidRPr="009965EA">
              <w:rPr>
                <w:rFonts w:eastAsia="Calibri"/>
                <w:szCs w:val="24"/>
                <w:lang w:eastAsia="ar-SA"/>
              </w:rPr>
              <w:t>1</w:t>
            </w:r>
            <w:r w:rsidR="009965EA">
              <w:rPr>
                <w:rFonts w:eastAsia="Calibri"/>
                <w:szCs w:val="24"/>
                <w:lang w:eastAsia="ar-SA"/>
              </w:rPr>
              <w:t> </w:t>
            </w:r>
            <w:r w:rsidRPr="009965EA">
              <w:rPr>
                <w:rFonts w:eastAsia="Calibri"/>
                <w:szCs w:val="24"/>
                <w:lang w:eastAsia="ar-SA"/>
              </w:rPr>
              <w:t>930</w:t>
            </w:r>
            <w:r w:rsidR="009965EA">
              <w:rPr>
                <w:rFonts w:eastAsia="Calibri"/>
                <w:szCs w:val="24"/>
                <w:lang w:eastAsia="ar-SA"/>
              </w:rPr>
              <w:t>,00</w:t>
            </w:r>
          </w:p>
        </w:tc>
        <w:tc>
          <w:tcPr>
            <w:tcW w:w="57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39</w:t>
            </w:r>
          </w:p>
          <w:p w:rsidR="000F21D5" w:rsidRPr="009965EA" w:rsidRDefault="000F21D5" w:rsidP="000F21D5">
            <w:pPr>
              <w:suppressAutoHyphens/>
              <w:snapToGrid w:val="0"/>
              <w:spacing w:before="100" w:after="100"/>
              <w:rPr>
                <w:rFonts w:eastAsia="Calibri"/>
                <w:szCs w:val="24"/>
                <w:lang w:eastAsia="ar-SA"/>
              </w:rPr>
            </w:pP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75</w:t>
            </w:r>
            <w:r w:rsidR="009965EA">
              <w:rPr>
                <w:rFonts w:eastAsia="Calibri"/>
                <w:szCs w:val="24"/>
                <w:lang w:eastAsia="ar-SA"/>
              </w:rPr>
              <w:t> </w:t>
            </w:r>
            <w:r w:rsidRPr="009965EA">
              <w:rPr>
                <w:rFonts w:eastAsia="Calibri"/>
                <w:szCs w:val="24"/>
                <w:lang w:eastAsia="ar-SA"/>
              </w:rPr>
              <w:t>270</w:t>
            </w:r>
            <w:r w:rsidR="009965EA">
              <w:rPr>
                <w:rFonts w:eastAsia="Calibri"/>
                <w:szCs w:val="24"/>
                <w:lang w:eastAsia="ar-SA"/>
              </w:rPr>
              <w:t>,00</w:t>
            </w:r>
          </w:p>
        </w:tc>
      </w:tr>
      <w:tr w:rsidR="000F21D5" w:rsidRPr="009965EA" w:rsidTr="000F21D5">
        <w:trPr>
          <w:trHeight w:val="375"/>
        </w:trPr>
        <w:tc>
          <w:tcPr>
            <w:tcW w:w="189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 xml:space="preserve">Оказание услуг по медицинскому осмотру (женщины без проведения маммографии) </w:t>
            </w:r>
          </w:p>
        </w:tc>
        <w:tc>
          <w:tcPr>
            <w:tcW w:w="844"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Чел.</w:t>
            </w:r>
          </w:p>
        </w:tc>
        <w:tc>
          <w:tcPr>
            <w:tcW w:w="1105"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1830</w:t>
            </w:r>
          </w:p>
        </w:tc>
        <w:tc>
          <w:tcPr>
            <w:tcW w:w="106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2600</w:t>
            </w:r>
          </w:p>
        </w:tc>
        <w:tc>
          <w:tcPr>
            <w:tcW w:w="1037"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1940</w:t>
            </w:r>
          </w:p>
        </w:tc>
        <w:tc>
          <w:tcPr>
            <w:tcW w:w="1573"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w:t>
            </w:r>
            <w:r w:rsidR="009965EA">
              <w:rPr>
                <w:rFonts w:eastAsia="Calibri"/>
                <w:szCs w:val="24"/>
                <w:lang w:eastAsia="ar-SA"/>
              </w:rPr>
              <w:t> </w:t>
            </w:r>
            <w:r w:rsidRPr="009965EA">
              <w:rPr>
                <w:rFonts w:eastAsia="Calibri"/>
                <w:szCs w:val="24"/>
                <w:lang w:eastAsia="ar-SA"/>
              </w:rPr>
              <w:t>123</w:t>
            </w:r>
            <w:r w:rsidR="009965EA">
              <w:rPr>
                <w:rFonts w:eastAsia="Calibri"/>
                <w:szCs w:val="24"/>
                <w:lang w:eastAsia="ar-SA"/>
              </w:rPr>
              <w:t>,00</w:t>
            </w:r>
          </w:p>
        </w:tc>
        <w:tc>
          <w:tcPr>
            <w:tcW w:w="57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58</w:t>
            </w: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123</w:t>
            </w:r>
            <w:r w:rsidR="009965EA">
              <w:rPr>
                <w:rFonts w:eastAsia="Calibri"/>
                <w:szCs w:val="24"/>
                <w:lang w:eastAsia="ar-SA"/>
              </w:rPr>
              <w:t> </w:t>
            </w:r>
            <w:r w:rsidRPr="009965EA">
              <w:rPr>
                <w:rFonts w:eastAsia="Calibri"/>
                <w:szCs w:val="24"/>
                <w:lang w:eastAsia="ar-SA"/>
              </w:rPr>
              <w:t>134</w:t>
            </w:r>
            <w:r w:rsidR="009965EA">
              <w:rPr>
                <w:rFonts w:eastAsia="Calibri"/>
                <w:szCs w:val="24"/>
                <w:lang w:eastAsia="ar-SA"/>
              </w:rPr>
              <w:t>,00</w:t>
            </w:r>
          </w:p>
        </w:tc>
      </w:tr>
      <w:tr w:rsidR="000F21D5" w:rsidRPr="009965EA" w:rsidTr="000F21D5">
        <w:trPr>
          <w:trHeight w:val="375"/>
        </w:trPr>
        <w:tc>
          <w:tcPr>
            <w:tcW w:w="189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 xml:space="preserve">Оказание услуг по медицинскому осмотру (женщины с проведением маммографии) </w:t>
            </w:r>
          </w:p>
        </w:tc>
        <w:tc>
          <w:tcPr>
            <w:tcW w:w="844"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Чел.</w:t>
            </w:r>
          </w:p>
        </w:tc>
        <w:tc>
          <w:tcPr>
            <w:tcW w:w="1105"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2030</w:t>
            </w:r>
          </w:p>
        </w:tc>
        <w:tc>
          <w:tcPr>
            <w:tcW w:w="1066"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2600</w:t>
            </w:r>
          </w:p>
        </w:tc>
        <w:tc>
          <w:tcPr>
            <w:tcW w:w="1037"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2140</w:t>
            </w:r>
          </w:p>
        </w:tc>
        <w:tc>
          <w:tcPr>
            <w:tcW w:w="1573" w:type="dxa"/>
          </w:tcPr>
          <w:p w:rsidR="000F21D5" w:rsidRPr="009965EA" w:rsidRDefault="000F21D5" w:rsidP="000F21D5">
            <w:pPr>
              <w:suppressAutoHyphens/>
              <w:snapToGrid w:val="0"/>
              <w:spacing w:before="100" w:after="100"/>
              <w:jc w:val="center"/>
              <w:rPr>
                <w:rFonts w:eastAsia="Calibri"/>
                <w:szCs w:val="24"/>
                <w:lang w:eastAsia="ar-SA"/>
              </w:rPr>
            </w:pPr>
            <w:r w:rsidRPr="009965EA">
              <w:rPr>
                <w:rFonts w:eastAsia="Calibri"/>
                <w:szCs w:val="24"/>
                <w:lang w:eastAsia="ar-SA"/>
              </w:rPr>
              <w:t>2</w:t>
            </w:r>
            <w:r w:rsidR="009965EA">
              <w:rPr>
                <w:rFonts w:eastAsia="Calibri"/>
                <w:szCs w:val="24"/>
                <w:lang w:eastAsia="ar-SA"/>
              </w:rPr>
              <w:t> </w:t>
            </w:r>
            <w:r w:rsidRPr="009965EA">
              <w:rPr>
                <w:rFonts w:eastAsia="Calibri"/>
                <w:szCs w:val="24"/>
                <w:lang w:eastAsia="ar-SA"/>
              </w:rPr>
              <w:t>257</w:t>
            </w:r>
            <w:r w:rsidR="009965EA">
              <w:rPr>
                <w:rFonts w:eastAsia="Calibri"/>
                <w:szCs w:val="24"/>
                <w:lang w:eastAsia="ar-SA"/>
              </w:rPr>
              <w:t>,00</w:t>
            </w:r>
          </w:p>
        </w:tc>
        <w:tc>
          <w:tcPr>
            <w:tcW w:w="57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25</w:t>
            </w: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56</w:t>
            </w:r>
            <w:r w:rsidR="009965EA">
              <w:rPr>
                <w:rFonts w:eastAsia="Calibri"/>
                <w:szCs w:val="24"/>
                <w:lang w:eastAsia="ar-SA"/>
              </w:rPr>
              <w:t> </w:t>
            </w:r>
            <w:r w:rsidRPr="009965EA">
              <w:rPr>
                <w:rFonts w:eastAsia="Calibri"/>
                <w:szCs w:val="24"/>
                <w:lang w:eastAsia="ar-SA"/>
              </w:rPr>
              <w:t>425</w:t>
            </w:r>
            <w:r w:rsidR="009965EA">
              <w:rPr>
                <w:rFonts w:eastAsia="Calibri"/>
                <w:szCs w:val="24"/>
                <w:lang w:eastAsia="ar-SA"/>
              </w:rPr>
              <w:t>,00</w:t>
            </w:r>
          </w:p>
        </w:tc>
      </w:tr>
      <w:tr w:rsidR="000F21D5" w:rsidRPr="009965EA" w:rsidTr="000F21D5">
        <w:trPr>
          <w:trHeight w:val="375"/>
        </w:trPr>
        <w:tc>
          <w:tcPr>
            <w:tcW w:w="8097" w:type="dxa"/>
            <w:gridSpan w:val="7"/>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Максимальная цена контракта</w:t>
            </w:r>
          </w:p>
        </w:tc>
        <w:tc>
          <w:tcPr>
            <w:tcW w:w="1116" w:type="dxa"/>
          </w:tcPr>
          <w:p w:rsidR="000F21D5" w:rsidRPr="009965EA" w:rsidRDefault="000F21D5" w:rsidP="000F21D5">
            <w:pPr>
              <w:suppressAutoHyphens/>
              <w:snapToGrid w:val="0"/>
              <w:spacing w:before="100" w:after="100"/>
              <w:rPr>
                <w:rFonts w:eastAsia="Calibri"/>
                <w:szCs w:val="24"/>
                <w:lang w:eastAsia="ar-SA"/>
              </w:rPr>
            </w:pPr>
            <w:r w:rsidRPr="009965EA">
              <w:rPr>
                <w:rFonts w:eastAsia="Calibri"/>
                <w:szCs w:val="24"/>
                <w:lang w:eastAsia="ar-SA"/>
              </w:rPr>
              <w:t>254</w:t>
            </w:r>
            <w:r w:rsidR="009965EA">
              <w:rPr>
                <w:rFonts w:eastAsia="Calibri"/>
                <w:szCs w:val="24"/>
                <w:lang w:eastAsia="ar-SA"/>
              </w:rPr>
              <w:t> </w:t>
            </w:r>
            <w:r w:rsidRPr="009965EA">
              <w:rPr>
                <w:rFonts w:eastAsia="Calibri"/>
                <w:szCs w:val="24"/>
                <w:lang w:eastAsia="ar-SA"/>
              </w:rPr>
              <w:t>829</w:t>
            </w:r>
            <w:r w:rsidR="009965EA">
              <w:rPr>
                <w:rFonts w:eastAsia="Calibri"/>
                <w:szCs w:val="24"/>
                <w:lang w:eastAsia="ar-SA"/>
              </w:rPr>
              <w:t>,00</w:t>
            </w:r>
          </w:p>
        </w:tc>
      </w:tr>
    </w:tbl>
    <w:p w:rsidR="000F21D5" w:rsidRPr="009965EA" w:rsidRDefault="000F21D5" w:rsidP="000F21D5">
      <w:pPr>
        <w:suppressAutoHyphens/>
        <w:snapToGrid w:val="0"/>
        <w:jc w:val="center"/>
        <w:rPr>
          <w:rFonts w:eastAsia="Calibri"/>
          <w:szCs w:val="24"/>
          <w:lang w:eastAsia="ar-SA"/>
        </w:rPr>
      </w:pPr>
    </w:p>
    <w:p w:rsidR="000F21D5" w:rsidRPr="009965EA" w:rsidRDefault="000F21D5" w:rsidP="000F21D5">
      <w:pPr>
        <w:suppressAutoHyphens/>
        <w:snapToGrid w:val="0"/>
        <w:jc w:val="center"/>
        <w:rPr>
          <w:rFonts w:eastAsia="Calibri"/>
          <w:szCs w:val="24"/>
          <w:lang w:eastAsia="ar-SA"/>
        </w:rPr>
      </w:pPr>
    </w:p>
    <w:p w:rsidR="000F21D5" w:rsidRPr="009965EA" w:rsidRDefault="000F21D5" w:rsidP="000F21D5">
      <w:pPr>
        <w:jc w:val="both"/>
        <w:rPr>
          <w:szCs w:val="24"/>
        </w:rPr>
      </w:pPr>
      <w:r w:rsidRPr="009965EA">
        <w:rPr>
          <w:szCs w:val="24"/>
        </w:rPr>
        <w:t>ВЫВОД: Проведенные исследования позволяют определить максимальную цену контракта в размере  254</w:t>
      </w:r>
      <w:r w:rsidR="009965EA" w:rsidRPr="009965EA">
        <w:rPr>
          <w:szCs w:val="24"/>
        </w:rPr>
        <w:t> </w:t>
      </w:r>
      <w:r w:rsidRPr="009965EA">
        <w:rPr>
          <w:szCs w:val="24"/>
        </w:rPr>
        <w:t>829</w:t>
      </w:r>
      <w:r w:rsidR="009965EA" w:rsidRPr="009965EA">
        <w:rPr>
          <w:szCs w:val="24"/>
        </w:rPr>
        <w:t>,00</w:t>
      </w:r>
      <w:r w:rsidRPr="009965EA">
        <w:rPr>
          <w:szCs w:val="24"/>
        </w:rPr>
        <w:t xml:space="preserve"> руб.</w:t>
      </w:r>
    </w:p>
    <w:p w:rsidR="009965EA" w:rsidRPr="009965EA" w:rsidRDefault="009965EA" w:rsidP="000F21D5">
      <w:pPr>
        <w:jc w:val="both"/>
        <w:rPr>
          <w:szCs w:val="24"/>
        </w:rPr>
      </w:pPr>
    </w:p>
    <w:p w:rsidR="00CD1F12" w:rsidRPr="009965EA" w:rsidRDefault="00CD1F12" w:rsidP="00F851BF">
      <w:pPr>
        <w:jc w:val="both"/>
        <w:rPr>
          <w:szCs w:val="24"/>
          <w:highlight w:val="yellow"/>
        </w:rPr>
      </w:pPr>
    </w:p>
    <w:p w:rsidR="00BF41FC" w:rsidRPr="009965EA" w:rsidRDefault="00BF41FC" w:rsidP="00BF41FC">
      <w:pPr>
        <w:ind w:firstLine="540"/>
        <w:jc w:val="both"/>
        <w:rPr>
          <w:rFonts w:ascii="Calibri" w:eastAsia="Calibri" w:hAnsi="Calibri"/>
          <w:szCs w:val="24"/>
          <w:lang w:eastAsia="en-US"/>
        </w:rPr>
      </w:pPr>
      <w:r w:rsidRPr="009965EA">
        <w:rPr>
          <w:snapToGrid w:val="0"/>
          <w:szCs w:val="24"/>
        </w:rPr>
        <w:t xml:space="preserve">Начальная (максимальная) цена определяется как сумма начальных (максимальных) цен контрактов  каждого заказчика и составляет </w:t>
      </w:r>
      <w:r w:rsidRPr="009965EA">
        <w:rPr>
          <w:b/>
          <w:szCs w:val="24"/>
        </w:rPr>
        <w:t>1</w:t>
      </w:r>
      <w:r w:rsidR="000F21D5" w:rsidRPr="009965EA">
        <w:rPr>
          <w:b/>
          <w:szCs w:val="24"/>
        </w:rPr>
        <w:t> 237 485</w:t>
      </w:r>
      <w:r w:rsidRPr="009965EA">
        <w:rPr>
          <w:b/>
          <w:szCs w:val="24"/>
        </w:rPr>
        <w:t>,00 рублей.</w:t>
      </w:r>
    </w:p>
    <w:p w:rsidR="00BA3CCD" w:rsidRPr="00B91D17" w:rsidRDefault="00BA3CCD" w:rsidP="00F851BF">
      <w:pPr>
        <w:rPr>
          <w:rFonts w:ascii="Calibri" w:hAnsi="Calibri"/>
          <w:sz w:val="22"/>
          <w:szCs w:val="22"/>
          <w:highlight w:val="yellow"/>
        </w:rPr>
      </w:pPr>
    </w:p>
    <w:p w:rsidR="00BA3CCD" w:rsidRPr="00B91D17" w:rsidRDefault="00BA3CCD" w:rsidP="00F851BF">
      <w:pPr>
        <w:rPr>
          <w:rFonts w:ascii="Calibri" w:hAnsi="Calibri"/>
          <w:sz w:val="22"/>
          <w:szCs w:val="22"/>
          <w:highlight w:val="yellow"/>
        </w:rPr>
        <w:sectPr w:rsidR="00BA3CCD" w:rsidRPr="00B91D17">
          <w:pgSz w:w="11906" w:h="16838"/>
          <w:pgMar w:top="1134" w:right="850" w:bottom="1134" w:left="1701" w:header="708" w:footer="708" w:gutter="0"/>
          <w:cols w:space="708"/>
          <w:docGrid w:linePitch="360"/>
        </w:sectPr>
      </w:pPr>
    </w:p>
    <w:p w:rsidR="00BA3CCD" w:rsidRPr="00663BF6" w:rsidRDefault="00AE245C" w:rsidP="00AE245C">
      <w:pPr>
        <w:ind w:firstLine="709"/>
        <w:rPr>
          <w:szCs w:val="24"/>
        </w:rPr>
      </w:pPr>
      <w:r w:rsidRPr="00663BF6">
        <w:rPr>
          <w:szCs w:val="24"/>
        </w:rPr>
        <w:lastRenderedPageBreak/>
        <w:t xml:space="preserve">                                                                                                                                                                                                         </w:t>
      </w:r>
      <w:r w:rsidR="00BA3CCD" w:rsidRPr="00663BF6">
        <w:rPr>
          <w:szCs w:val="24"/>
        </w:rPr>
        <w:t xml:space="preserve">Приложение № 1 </w:t>
      </w:r>
    </w:p>
    <w:p w:rsidR="00BA3CCD" w:rsidRPr="00663BF6" w:rsidRDefault="00BA3CCD" w:rsidP="00BA3CCD">
      <w:pPr>
        <w:ind w:firstLine="709"/>
        <w:jc w:val="right"/>
        <w:rPr>
          <w:szCs w:val="24"/>
        </w:rPr>
      </w:pPr>
      <w:r w:rsidRPr="00663BF6">
        <w:rPr>
          <w:szCs w:val="24"/>
        </w:rPr>
        <w:t xml:space="preserve">к конкурсной документации </w:t>
      </w:r>
    </w:p>
    <w:p w:rsidR="005230A5" w:rsidRDefault="005230A5" w:rsidP="00BA3CCD">
      <w:pPr>
        <w:ind w:firstLine="709"/>
        <w:jc w:val="right"/>
        <w:rPr>
          <w:b/>
          <w:szCs w:val="24"/>
          <w:highlight w:val="yellow"/>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2362"/>
        <w:gridCol w:w="2033"/>
        <w:gridCol w:w="2551"/>
        <w:gridCol w:w="2835"/>
        <w:gridCol w:w="1843"/>
      </w:tblGrid>
      <w:tr w:rsidR="00433512" w:rsidRPr="004636A2" w:rsidTr="004636A2">
        <w:trPr>
          <w:cantSplit/>
          <w:trHeight w:val="300"/>
        </w:trPr>
        <w:tc>
          <w:tcPr>
            <w:tcW w:w="567" w:type="dxa"/>
            <w:vAlign w:val="center"/>
          </w:tcPr>
          <w:p w:rsidR="00433512" w:rsidRPr="00433512" w:rsidRDefault="00433512" w:rsidP="00433512">
            <w:pPr>
              <w:jc w:val="center"/>
              <w:rPr>
                <w:sz w:val="22"/>
                <w:szCs w:val="22"/>
              </w:rPr>
            </w:pPr>
            <w:r w:rsidRPr="00433512">
              <w:rPr>
                <w:sz w:val="22"/>
                <w:szCs w:val="22"/>
              </w:rPr>
              <w:t>№</w:t>
            </w:r>
          </w:p>
          <w:p w:rsidR="00433512" w:rsidRPr="00433512" w:rsidRDefault="00433512" w:rsidP="00433512">
            <w:pPr>
              <w:jc w:val="center"/>
              <w:rPr>
                <w:sz w:val="22"/>
                <w:szCs w:val="22"/>
              </w:rPr>
            </w:pPr>
            <w:proofErr w:type="gramStart"/>
            <w:r w:rsidRPr="00433512">
              <w:rPr>
                <w:sz w:val="22"/>
                <w:szCs w:val="22"/>
              </w:rPr>
              <w:t>п</w:t>
            </w:r>
            <w:proofErr w:type="gramEnd"/>
            <w:r w:rsidRPr="00433512">
              <w:rPr>
                <w:sz w:val="22"/>
                <w:szCs w:val="22"/>
              </w:rPr>
              <w:t>/п</w:t>
            </w:r>
          </w:p>
        </w:tc>
        <w:tc>
          <w:tcPr>
            <w:tcW w:w="2835" w:type="dxa"/>
            <w:vAlign w:val="center"/>
          </w:tcPr>
          <w:p w:rsidR="00433512" w:rsidRPr="00433512" w:rsidRDefault="00433512" w:rsidP="00433512">
            <w:pPr>
              <w:jc w:val="center"/>
              <w:rPr>
                <w:sz w:val="22"/>
                <w:szCs w:val="22"/>
              </w:rPr>
            </w:pPr>
            <w:r w:rsidRPr="00433512">
              <w:rPr>
                <w:sz w:val="22"/>
                <w:szCs w:val="22"/>
              </w:rPr>
              <w:t>Наименование</w:t>
            </w:r>
          </w:p>
        </w:tc>
        <w:tc>
          <w:tcPr>
            <w:tcW w:w="2362" w:type="dxa"/>
            <w:vAlign w:val="center"/>
          </w:tcPr>
          <w:p w:rsidR="00433512" w:rsidRPr="00433512" w:rsidRDefault="00433512" w:rsidP="00433512">
            <w:pPr>
              <w:jc w:val="center"/>
              <w:rPr>
                <w:sz w:val="22"/>
                <w:szCs w:val="22"/>
              </w:rPr>
            </w:pPr>
            <w:r w:rsidRPr="00433512">
              <w:rPr>
                <w:sz w:val="22"/>
                <w:szCs w:val="22"/>
              </w:rPr>
              <w:t>Местонахождение/почтовый адрес</w:t>
            </w:r>
          </w:p>
        </w:tc>
        <w:tc>
          <w:tcPr>
            <w:tcW w:w="2033" w:type="dxa"/>
            <w:vAlign w:val="center"/>
          </w:tcPr>
          <w:p w:rsidR="00433512" w:rsidRPr="004636A2" w:rsidRDefault="00433512" w:rsidP="003C2F60">
            <w:pPr>
              <w:suppressAutoHyphens/>
              <w:ind w:left="-65" w:right="-76"/>
              <w:jc w:val="center"/>
              <w:rPr>
                <w:sz w:val="22"/>
                <w:szCs w:val="22"/>
              </w:rPr>
            </w:pPr>
            <w:r w:rsidRPr="004636A2">
              <w:rPr>
                <w:sz w:val="22"/>
                <w:szCs w:val="22"/>
              </w:rPr>
              <w:t>Номер контактного телефона,</w:t>
            </w:r>
          </w:p>
          <w:p w:rsidR="00433512" w:rsidRPr="004636A2" w:rsidRDefault="00433512" w:rsidP="003C2F60">
            <w:pPr>
              <w:suppressAutoHyphens/>
              <w:ind w:left="-65" w:right="-76"/>
              <w:jc w:val="center"/>
              <w:rPr>
                <w:sz w:val="22"/>
                <w:szCs w:val="22"/>
                <w:highlight w:val="yellow"/>
                <w:lang w:eastAsia="ar-SA"/>
              </w:rPr>
            </w:pPr>
            <w:r w:rsidRPr="004636A2">
              <w:rPr>
                <w:sz w:val="22"/>
                <w:szCs w:val="22"/>
              </w:rPr>
              <w:t>адрес электронной почты</w:t>
            </w:r>
          </w:p>
        </w:tc>
        <w:tc>
          <w:tcPr>
            <w:tcW w:w="2551" w:type="dxa"/>
            <w:vAlign w:val="center"/>
          </w:tcPr>
          <w:p w:rsidR="00433512" w:rsidRPr="00433512" w:rsidRDefault="00433512" w:rsidP="00433512">
            <w:pPr>
              <w:jc w:val="center"/>
              <w:rPr>
                <w:sz w:val="22"/>
                <w:szCs w:val="22"/>
              </w:rPr>
            </w:pPr>
            <w:r w:rsidRPr="00433512">
              <w:rPr>
                <w:sz w:val="22"/>
                <w:szCs w:val="22"/>
              </w:rPr>
              <w:t>Ответственное должностное лицо</w:t>
            </w:r>
          </w:p>
        </w:tc>
        <w:tc>
          <w:tcPr>
            <w:tcW w:w="2835" w:type="dxa"/>
            <w:vAlign w:val="center"/>
          </w:tcPr>
          <w:p w:rsidR="00433512" w:rsidRPr="00433512" w:rsidRDefault="00433512" w:rsidP="00433512">
            <w:pPr>
              <w:jc w:val="center"/>
              <w:rPr>
                <w:sz w:val="22"/>
                <w:szCs w:val="22"/>
              </w:rPr>
            </w:pPr>
            <w:r w:rsidRPr="00433512">
              <w:rPr>
                <w:sz w:val="22"/>
                <w:szCs w:val="22"/>
              </w:rPr>
              <w:t>Контрактный управляющий</w:t>
            </w:r>
          </w:p>
        </w:tc>
        <w:tc>
          <w:tcPr>
            <w:tcW w:w="1843" w:type="dxa"/>
          </w:tcPr>
          <w:p w:rsidR="00433512" w:rsidRPr="004636A2" w:rsidRDefault="00433512" w:rsidP="00433512">
            <w:pPr>
              <w:jc w:val="center"/>
              <w:rPr>
                <w:sz w:val="22"/>
                <w:szCs w:val="22"/>
              </w:rPr>
            </w:pPr>
            <w:r w:rsidRPr="004636A2">
              <w:rPr>
                <w:sz w:val="22"/>
                <w:szCs w:val="22"/>
              </w:rPr>
              <w:t>Начальная (максимальная) цена контракта, руб.</w:t>
            </w:r>
          </w:p>
        </w:tc>
      </w:tr>
      <w:tr w:rsidR="00433512" w:rsidRPr="004636A2" w:rsidTr="004636A2">
        <w:trPr>
          <w:cantSplit/>
          <w:trHeight w:val="300"/>
        </w:trPr>
        <w:tc>
          <w:tcPr>
            <w:tcW w:w="567" w:type="dxa"/>
            <w:vAlign w:val="center"/>
          </w:tcPr>
          <w:p w:rsidR="00433512" w:rsidRPr="00433512" w:rsidRDefault="00433512" w:rsidP="004636A2">
            <w:pPr>
              <w:rPr>
                <w:sz w:val="22"/>
                <w:szCs w:val="22"/>
                <w:lang w:val="en-US"/>
              </w:rPr>
            </w:pPr>
            <w:r w:rsidRPr="004636A2">
              <w:rPr>
                <w:sz w:val="22"/>
                <w:szCs w:val="22"/>
                <w:lang w:val="en-US"/>
              </w:rPr>
              <w:t>1</w:t>
            </w:r>
          </w:p>
        </w:tc>
        <w:tc>
          <w:tcPr>
            <w:tcW w:w="2835" w:type="dxa"/>
            <w:vAlign w:val="center"/>
          </w:tcPr>
          <w:p w:rsidR="00433512" w:rsidRPr="00433512" w:rsidRDefault="00433512" w:rsidP="00433512">
            <w:pPr>
              <w:jc w:val="both"/>
              <w:rPr>
                <w:sz w:val="22"/>
                <w:szCs w:val="22"/>
              </w:rPr>
            </w:pPr>
            <w:r w:rsidRPr="00433512">
              <w:rPr>
                <w:sz w:val="22"/>
                <w:szCs w:val="22"/>
              </w:rPr>
              <w:t>муниципальное бюджетное образовательное учреждение средняя общеобразовательная школа № 11</w:t>
            </w:r>
          </w:p>
        </w:tc>
        <w:tc>
          <w:tcPr>
            <w:tcW w:w="2362" w:type="dxa"/>
            <w:vAlign w:val="center"/>
          </w:tcPr>
          <w:p w:rsidR="00433512" w:rsidRPr="00433512" w:rsidRDefault="00433512" w:rsidP="004636A2">
            <w:pPr>
              <w:keepNext/>
              <w:jc w:val="center"/>
              <w:outlineLvl w:val="0"/>
              <w:rPr>
                <w:sz w:val="22"/>
                <w:szCs w:val="22"/>
              </w:rPr>
            </w:pPr>
            <w:smartTag w:uri="urn:schemas-microsoft-com:office:smarttags" w:element="metricconverter">
              <w:smartTagPr>
                <w:attr w:name="ProductID" w:val="153007, г"/>
              </w:smartTagPr>
              <w:r w:rsidRPr="00433512">
                <w:rPr>
                  <w:sz w:val="22"/>
                  <w:szCs w:val="22"/>
                </w:rPr>
                <w:t>153007, г</w:t>
              </w:r>
            </w:smartTag>
            <w:r w:rsidRPr="00433512">
              <w:rPr>
                <w:sz w:val="22"/>
                <w:szCs w:val="22"/>
              </w:rPr>
              <w:t>. Иваново, ул. Фрунзе, д. 15/25</w:t>
            </w:r>
          </w:p>
        </w:tc>
        <w:tc>
          <w:tcPr>
            <w:tcW w:w="2033" w:type="dxa"/>
            <w:vAlign w:val="center"/>
          </w:tcPr>
          <w:p w:rsidR="00433512" w:rsidRPr="004636A2" w:rsidRDefault="003A02CE" w:rsidP="00433512">
            <w:pPr>
              <w:rPr>
                <w:sz w:val="22"/>
                <w:szCs w:val="22"/>
              </w:rPr>
            </w:pPr>
            <w:hyperlink r:id="rId59" w:history="1">
              <w:r w:rsidR="00433512" w:rsidRPr="004636A2">
                <w:rPr>
                  <w:rStyle w:val="af2"/>
                  <w:sz w:val="22"/>
                  <w:szCs w:val="22"/>
                </w:rPr>
                <w:t>school11@ivedu.ru</w:t>
              </w:r>
            </w:hyperlink>
          </w:p>
          <w:p w:rsidR="00433512" w:rsidRPr="00433512" w:rsidRDefault="00433512" w:rsidP="00433512">
            <w:pPr>
              <w:jc w:val="center"/>
              <w:rPr>
                <w:sz w:val="22"/>
                <w:szCs w:val="22"/>
              </w:rPr>
            </w:pPr>
            <w:r w:rsidRPr="00433512">
              <w:rPr>
                <w:sz w:val="22"/>
                <w:szCs w:val="22"/>
              </w:rPr>
              <w:t>47-31-66</w:t>
            </w:r>
          </w:p>
        </w:tc>
        <w:tc>
          <w:tcPr>
            <w:tcW w:w="2551" w:type="dxa"/>
            <w:vAlign w:val="center"/>
          </w:tcPr>
          <w:p w:rsidR="00433512" w:rsidRPr="00433512" w:rsidRDefault="00433512" w:rsidP="004636A2">
            <w:pPr>
              <w:keepNext/>
              <w:jc w:val="center"/>
              <w:outlineLvl w:val="0"/>
              <w:rPr>
                <w:sz w:val="22"/>
                <w:szCs w:val="22"/>
              </w:rPr>
            </w:pPr>
            <w:r w:rsidRPr="00433512">
              <w:rPr>
                <w:sz w:val="22"/>
                <w:szCs w:val="22"/>
              </w:rPr>
              <w:t>Хомутова Надежда Борисовна</w:t>
            </w:r>
          </w:p>
        </w:tc>
        <w:tc>
          <w:tcPr>
            <w:tcW w:w="2835" w:type="dxa"/>
            <w:vAlign w:val="center"/>
          </w:tcPr>
          <w:p w:rsidR="00433512" w:rsidRPr="00433512" w:rsidRDefault="00433512" w:rsidP="004636A2">
            <w:pPr>
              <w:keepNext/>
              <w:jc w:val="center"/>
              <w:outlineLvl w:val="0"/>
              <w:rPr>
                <w:sz w:val="22"/>
                <w:szCs w:val="22"/>
              </w:rPr>
            </w:pPr>
            <w:r w:rsidRPr="00433512">
              <w:rPr>
                <w:sz w:val="22"/>
                <w:szCs w:val="22"/>
              </w:rPr>
              <w:t>Дмитриева Ольга Владимировна</w:t>
            </w:r>
          </w:p>
        </w:tc>
        <w:tc>
          <w:tcPr>
            <w:tcW w:w="1843" w:type="dxa"/>
          </w:tcPr>
          <w:p w:rsidR="00433512" w:rsidRPr="004636A2" w:rsidRDefault="004636A2" w:rsidP="004636A2">
            <w:pPr>
              <w:keepNext/>
              <w:jc w:val="center"/>
              <w:outlineLvl w:val="0"/>
              <w:rPr>
                <w:sz w:val="22"/>
                <w:szCs w:val="22"/>
              </w:rPr>
            </w:pPr>
            <w:r w:rsidRPr="004636A2">
              <w:rPr>
                <w:sz w:val="22"/>
                <w:szCs w:val="22"/>
                <w:lang w:val="en-US"/>
              </w:rPr>
              <w:t>65</w:t>
            </w:r>
            <w:r w:rsidRPr="004636A2">
              <w:rPr>
                <w:sz w:val="22"/>
                <w:szCs w:val="22"/>
              </w:rPr>
              <w:t> </w:t>
            </w:r>
            <w:r w:rsidRPr="004636A2">
              <w:rPr>
                <w:sz w:val="22"/>
                <w:szCs w:val="22"/>
                <w:lang w:val="en-US"/>
              </w:rPr>
              <w:t>925</w:t>
            </w:r>
            <w:r w:rsidRPr="004636A2">
              <w:rPr>
                <w:sz w:val="22"/>
                <w:szCs w:val="22"/>
              </w:rPr>
              <w:t>,00</w:t>
            </w:r>
          </w:p>
        </w:tc>
      </w:tr>
      <w:tr w:rsidR="00433512" w:rsidRPr="004636A2" w:rsidTr="004636A2">
        <w:trPr>
          <w:cantSplit/>
          <w:trHeight w:val="300"/>
        </w:trPr>
        <w:tc>
          <w:tcPr>
            <w:tcW w:w="567" w:type="dxa"/>
            <w:vAlign w:val="center"/>
          </w:tcPr>
          <w:p w:rsidR="00433512" w:rsidRPr="00433512" w:rsidRDefault="00433512" w:rsidP="004636A2">
            <w:pPr>
              <w:rPr>
                <w:sz w:val="22"/>
                <w:szCs w:val="22"/>
                <w:lang w:val="en-US"/>
              </w:rPr>
            </w:pPr>
            <w:r w:rsidRPr="004636A2">
              <w:rPr>
                <w:sz w:val="22"/>
                <w:szCs w:val="22"/>
                <w:lang w:val="en-US"/>
              </w:rPr>
              <w:t>2</w:t>
            </w:r>
          </w:p>
        </w:tc>
        <w:tc>
          <w:tcPr>
            <w:tcW w:w="2835" w:type="dxa"/>
            <w:vAlign w:val="center"/>
          </w:tcPr>
          <w:p w:rsidR="00433512" w:rsidRPr="00433512" w:rsidRDefault="00433512" w:rsidP="00433512">
            <w:pPr>
              <w:jc w:val="both"/>
              <w:rPr>
                <w:sz w:val="22"/>
                <w:szCs w:val="22"/>
              </w:rPr>
            </w:pPr>
            <w:r w:rsidRPr="00433512">
              <w:rPr>
                <w:sz w:val="22"/>
                <w:szCs w:val="22"/>
              </w:rPr>
              <w:t>муниципальное бюджетное образовательное учреждение общеобразовательный лицей № 22</w:t>
            </w:r>
          </w:p>
        </w:tc>
        <w:tc>
          <w:tcPr>
            <w:tcW w:w="2362" w:type="dxa"/>
            <w:vAlign w:val="center"/>
          </w:tcPr>
          <w:p w:rsidR="00433512" w:rsidRPr="00433512" w:rsidRDefault="00433512" w:rsidP="004636A2">
            <w:pPr>
              <w:keepNext/>
              <w:jc w:val="center"/>
              <w:outlineLvl w:val="0"/>
              <w:rPr>
                <w:sz w:val="22"/>
                <w:szCs w:val="22"/>
              </w:rPr>
            </w:pPr>
            <w:smartTag w:uri="urn:schemas-microsoft-com:office:smarttags" w:element="metricconverter">
              <w:smartTagPr>
                <w:attr w:name="ProductID" w:val="153025, г"/>
              </w:smartTagPr>
              <w:r w:rsidRPr="00433512">
                <w:rPr>
                  <w:sz w:val="22"/>
                  <w:szCs w:val="22"/>
                </w:rPr>
                <w:t>153025, г</w:t>
              </w:r>
            </w:smartTag>
            <w:r w:rsidRPr="00433512">
              <w:rPr>
                <w:sz w:val="22"/>
                <w:szCs w:val="22"/>
              </w:rPr>
              <w:t>. Иваново, ул. Академика Мальцева, д. 36</w:t>
            </w:r>
          </w:p>
        </w:tc>
        <w:tc>
          <w:tcPr>
            <w:tcW w:w="2033" w:type="dxa"/>
            <w:vAlign w:val="center"/>
          </w:tcPr>
          <w:p w:rsidR="00433512" w:rsidRPr="004636A2" w:rsidRDefault="003A02CE" w:rsidP="00433512">
            <w:pPr>
              <w:rPr>
                <w:sz w:val="22"/>
                <w:szCs w:val="22"/>
              </w:rPr>
            </w:pPr>
            <w:hyperlink r:id="rId60" w:history="1">
              <w:r w:rsidR="00433512" w:rsidRPr="004636A2">
                <w:rPr>
                  <w:rStyle w:val="af2"/>
                  <w:sz w:val="22"/>
                  <w:szCs w:val="22"/>
                </w:rPr>
                <w:t>school22@ivedu.ru</w:t>
              </w:r>
            </w:hyperlink>
          </w:p>
          <w:p w:rsidR="00433512" w:rsidRPr="00433512" w:rsidRDefault="00433512" w:rsidP="004636A2">
            <w:pPr>
              <w:keepNext/>
              <w:jc w:val="center"/>
              <w:outlineLvl w:val="0"/>
              <w:rPr>
                <w:sz w:val="22"/>
                <w:szCs w:val="22"/>
              </w:rPr>
            </w:pPr>
            <w:r w:rsidRPr="00433512">
              <w:rPr>
                <w:sz w:val="22"/>
                <w:szCs w:val="22"/>
              </w:rPr>
              <w:t>37-34-15</w:t>
            </w:r>
          </w:p>
        </w:tc>
        <w:tc>
          <w:tcPr>
            <w:tcW w:w="2551" w:type="dxa"/>
            <w:vAlign w:val="center"/>
          </w:tcPr>
          <w:p w:rsidR="00433512" w:rsidRPr="00433512" w:rsidRDefault="00433512" w:rsidP="004636A2">
            <w:pPr>
              <w:keepNext/>
              <w:jc w:val="center"/>
              <w:outlineLvl w:val="0"/>
              <w:rPr>
                <w:sz w:val="22"/>
                <w:szCs w:val="22"/>
              </w:rPr>
            </w:pPr>
            <w:r w:rsidRPr="00433512">
              <w:rPr>
                <w:sz w:val="22"/>
                <w:szCs w:val="22"/>
              </w:rPr>
              <w:t>Рожкова Изольда Владимировна</w:t>
            </w:r>
          </w:p>
        </w:tc>
        <w:tc>
          <w:tcPr>
            <w:tcW w:w="2835" w:type="dxa"/>
            <w:vAlign w:val="center"/>
          </w:tcPr>
          <w:p w:rsidR="00433512" w:rsidRPr="00433512" w:rsidRDefault="00433512" w:rsidP="004636A2">
            <w:pPr>
              <w:keepNext/>
              <w:jc w:val="center"/>
              <w:outlineLvl w:val="0"/>
              <w:rPr>
                <w:sz w:val="22"/>
                <w:szCs w:val="22"/>
              </w:rPr>
            </w:pPr>
            <w:r w:rsidRPr="00433512">
              <w:rPr>
                <w:sz w:val="22"/>
                <w:szCs w:val="22"/>
              </w:rPr>
              <w:t>Рожкова Изольда Владимировна</w:t>
            </w:r>
          </w:p>
        </w:tc>
        <w:tc>
          <w:tcPr>
            <w:tcW w:w="1843" w:type="dxa"/>
          </w:tcPr>
          <w:p w:rsidR="00433512" w:rsidRPr="004636A2" w:rsidRDefault="004636A2" w:rsidP="004636A2">
            <w:pPr>
              <w:keepNext/>
              <w:jc w:val="center"/>
              <w:outlineLvl w:val="0"/>
              <w:rPr>
                <w:sz w:val="22"/>
                <w:szCs w:val="22"/>
              </w:rPr>
            </w:pPr>
            <w:r w:rsidRPr="004636A2">
              <w:rPr>
                <w:sz w:val="22"/>
                <w:szCs w:val="22"/>
                <w:lang w:val="en-US"/>
              </w:rPr>
              <w:t>268</w:t>
            </w:r>
            <w:r w:rsidRPr="004636A2">
              <w:rPr>
                <w:sz w:val="22"/>
                <w:szCs w:val="22"/>
              </w:rPr>
              <w:t> </w:t>
            </w:r>
            <w:r w:rsidRPr="004636A2">
              <w:rPr>
                <w:sz w:val="22"/>
                <w:szCs w:val="22"/>
                <w:lang w:val="en-US"/>
              </w:rPr>
              <w:t>262</w:t>
            </w:r>
            <w:r w:rsidRPr="004636A2">
              <w:rPr>
                <w:sz w:val="22"/>
                <w:szCs w:val="22"/>
              </w:rPr>
              <w:t>,00</w:t>
            </w:r>
          </w:p>
        </w:tc>
      </w:tr>
      <w:tr w:rsidR="00433512" w:rsidRPr="004636A2" w:rsidTr="004636A2">
        <w:trPr>
          <w:cantSplit/>
          <w:trHeight w:val="670"/>
        </w:trPr>
        <w:tc>
          <w:tcPr>
            <w:tcW w:w="567" w:type="dxa"/>
            <w:vAlign w:val="center"/>
          </w:tcPr>
          <w:p w:rsidR="00433512" w:rsidRPr="00433512" w:rsidRDefault="00433512" w:rsidP="004636A2">
            <w:pPr>
              <w:rPr>
                <w:sz w:val="22"/>
                <w:szCs w:val="22"/>
                <w:lang w:val="en-US"/>
              </w:rPr>
            </w:pPr>
            <w:r w:rsidRPr="004636A2">
              <w:rPr>
                <w:sz w:val="22"/>
                <w:szCs w:val="22"/>
                <w:lang w:val="en-US"/>
              </w:rPr>
              <w:t>3</w:t>
            </w:r>
          </w:p>
        </w:tc>
        <w:tc>
          <w:tcPr>
            <w:tcW w:w="2835" w:type="dxa"/>
            <w:vAlign w:val="center"/>
          </w:tcPr>
          <w:p w:rsidR="00433512" w:rsidRPr="00433512" w:rsidRDefault="00433512" w:rsidP="00433512">
            <w:pPr>
              <w:jc w:val="both"/>
              <w:rPr>
                <w:sz w:val="22"/>
                <w:szCs w:val="22"/>
              </w:rPr>
            </w:pPr>
            <w:r w:rsidRPr="00433512">
              <w:rPr>
                <w:sz w:val="22"/>
                <w:szCs w:val="22"/>
              </w:rPr>
              <w:t>муниципальное бюджетное образовательное учреждение общеобразовательная гимназия № 23</w:t>
            </w:r>
          </w:p>
        </w:tc>
        <w:tc>
          <w:tcPr>
            <w:tcW w:w="2362" w:type="dxa"/>
            <w:vAlign w:val="center"/>
          </w:tcPr>
          <w:p w:rsidR="00433512" w:rsidRPr="00433512" w:rsidRDefault="00433512" w:rsidP="004636A2">
            <w:pPr>
              <w:keepNext/>
              <w:jc w:val="center"/>
              <w:outlineLvl w:val="0"/>
              <w:rPr>
                <w:sz w:val="22"/>
                <w:szCs w:val="22"/>
              </w:rPr>
            </w:pPr>
            <w:smartTag w:uri="urn:schemas-microsoft-com:office:smarttags" w:element="metricconverter">
              <w:smartTagPr>
                <w:attr w:name="ProductID" w:val="153005, г"/>
              </w:smartTagPr>
              <w:r w:rsidRPr="00433512">
                <w:rPr>
                  <w:sz w:val="22"/>
                  <w:szCs w:val="22"/>
                </w:rPr>
                <w:t>153005, г</w:t>
              </w:r>
            </w:smartTag>
            <w:r w:rsidRPr="00433512">
              <w:rPr>
                <w:sz w:val="22"/>
                <w:szCs w:val="22"/>
              </w:rPr>
              <w:t>. Иваново, ул. Шошина, д.15-б</w:t>
            </w:r>
          </w:p>
        </w:tc>
        <w:tc>
          <w:tcPr>
            <w:tcW w:w="2033" w:type="dxa"/>
            <w:vAlign w:val="center"/>
          </w:tcPr>
          <w:p w:rsidR="00433512" w:rsidRPr="004636A2" w:rsidRDefault="003A02CE" w:rsidP="00433512">
            <w:pPr>
              <w:rPr>
                <w:sz w:val="22"/>
                <w:szCs w:val="22"/>
              </w:rPr>
            </w:pPr>
            <w:hyperlink r:id="rId61" w:history="1">
              <w:r w:rsidR="00433512" w:rsidRPr="004636A2">
                <w:rPr>
                  <w:rStyle w:val="af2"/>
                  <w:sz w:val="22"/>
                  <w:szCs w:val="22"/>
                </w:rPr>
                <w:t>school23@ivedu.ru</w:t>
              </w:r>
            </w:hyperlink>
          </w:p>
          <w:p w:rsidR="00433512" w:rsidRPr="00433512" w:rsidRDefault="00433512" w:rsidP="00433512">
            <w:pPr>
              <w:jc w:val="center"/>
              <w:rPr>
                <w:sz w:val="22"/>
                <w:szCs w:val="22"/>
              </w:rPr>
            </w:pPr>
            <w:r w:rsidRPr="00433512">
              <w:rPr>
                <w:sz w:val="22"/>
                <w:szCs w:val="22"/>
              </w:rPr>
              <w:t>37-75-90</w:t>
            </w:r>
          </w:p>
        </w:tc>
        <w:tc>
          <w:tcPr>
            <w:tcW w:w="2551" w:type="dxa"/>
            <w:vAlign w:val="center"/>
          </w:tcPr>
          <w:p w:rsidR="00433512" w:rsidRPr="00433512" w:rsidRDefault="00433512" w:rsidP="004636A2">
            <w:pPr>
              <w:keepNext/>
              <w:jc w:val="center"/>
              <w:outlineLvl w:val="0"/>
              <w:rPr>
                <w:sz w:val="22"/>
                <w:szCs w:val="22"/>
              </w:rPr>
            </w:pPr>
            <w:proofErr w:type="spellStart"/>
            <w:r w:rsidRPr="00433512">
              <w:rPr>
                <w:sz w:val="22"/>
                <w:szCs w:val="22"/>
              </w:rPr>
              <w:t>Шерудилло</w:t>
            </w:r>
            <w:proofErr w:type="spellEnd"/>
            <w:r w:rsidRPr="00433512">
              <w:rPr>
                <w:sz w:val="22"/>
                <w:szCs w:val="22"/>
              </w:rPr>
              <w:t xml:space="preserve"> Елена Александровна</w:t>
            </w:r>
          </w:p>
        </w:tc>
        <w:tc>
          <w:tcPr>
            <w:tcW w:w="2835" w:type="dxa"/>
            <w:vAlign w:val="center"/>
          </w:tcPr>
          <w:p w:rsidR="00433512" w:rsidRPr="00433512" w:rsidRDefault="00433512" w:rsidP="004636A2">
            <w:pPr>
              <w:keepNext/>
              <w:jc w:val="center"/>
              <w:outlineLvl w:val="0"/>
              <w:rPr>
                <w:sz w:val="22"/>
                <w:szCs w:val="22"/>
              </w:rPr>
            </w:pPr>
            <w:proofErr w:type="spellStart"/>
            <w:r w:rsidRPr="00433512">
              <w:rPr>
                <w:sz w:val="22"/>
                <w:szCs w:val="22"/>
              </w:rPr>
              <w:t>Воробчикова</w:t>
            </w:r>
            <w:proofErr w:type="spellEnd"/>
            <w:r w:rsidRPr="00433512">
              <w:rPr>
                <w:sz w:val="22"/>
                <w:szCs w:val="22"/>
              </w:rPr>
              <w:t xml:space="preserve"> Елизавета Олеговна</w:t>
            </w:r>
          </w:p>
        </w:tc>
        <w:tc>
          <w:tcPr>
            <w:tcW w:w="1843" w:type="dxa"/>
          </w:tcPr>
          <w:p w:rsidR="00433512" w:rsidRPr="004636A2" w:rsidRDefault="004636A2" w:rsidP="004636A2">
            <w:pPr>
              <w:keepNext/>
              <w:jc w:val="center"/>
              <w:outlineLvl w:val="0"/>
              <w:rPr>
                <w:sz w:val="22"/>
                <w:szCs w:val="22"/>
              </w:rPr>
            </w:pPr>
            <w:r w:rsidRPr="004636A2">
              <w:rPr>
                <w:sz w:val="22"/>
                <w:szCs w:val="22"/>
                <w:lang w:val="en-US"/>
              </w:rPr>
              <w:t>139</w:t>
            </w:r>
            <w:r w:rsidRPr="004636A2">
              <w:rPr>
                <w:sz w:val="22"/>
                <w:szCs w:val="22"/>
              </w:rPr>
              <w:t> </w:t>
            </w:r>
            <w:r w:rsidRPr="004636A2">
              <w:rPr>
                <w:sz w:val="22"/>
                <w:szCs w:val="22"/>
                <w:lang w:val="en-US"/>
              </w:rPr>
              <w:t>870</w:t>
            </w:r>
            <w:r w:rsidRPr="004636A2">
              <w:rPr>
                <w:sz w:val="22"/>
                <w:szCs w:val="22"/>
              </w:rPr>
              <w:t>,00</w:t>
            </w:r>
          </w:p>
        </w:tc>
      </w:tr>
      <w:tr w:rsidR="00433512" w:rsidRPr="004636A2" w:rsidTr="004636A2">
        <w:trPr>
          <w:cantSplit/>
          <w:trHeight w:val="670"/>
        </w:trPr>
        <w:tc>
          <w:tcPr>
            <w:tcW w:w="567" w:type="dxa"/>
            <w:vAlign w:val="center"/>
          </w:tcPr>
          <w:p w:rsidR="00433512" w:rsidRPr="00433512" w:rsidRDefault="00433512" w:rsidP="004636A2">
            <w:pPr>
              <w:rPr>
                <w:sz w:val="22"/>
                <w:szCs w:val="22"/>
                <w:lang w:val="en-US"/>
              </w:rPr>
            </w:pPr>
            <w:r w:rsidRPr="004636A2">
              <w:rPr>
                <w:sz w:val="22"/>
                <w:szCs w:val="22"/>
                <w:lang w:val="en-US"/>
              </w:rPr>
              <w:t>4</w:t>
            </w:r>
          </w:p>
        </w:tc>
        <w:tc>
          <w:tcPr>
            <w:tcW w:w="2835" w:type="dxa"/>
            <w:vAlign w:val="center"/>
          </w:tcPr>
          <w:p w:rsidR="00433512" w:rsidRPr="00433512" w:rsidRDefault="00433512" w:rsidP="00433512">
            <w:pPr>
              <w:jc w:val="both"/>
              <w:rPr>
                <w:sz w:val="22"/>
                <w:szCs w:val="22"/>
              </w:rPr>
            </w:pPr>
            <w:r w:rsidRPr="00433512">
              <w:rPr>
                <w:sz w:val="22"/>
                <w:szCs w:val="22"/>
              </w:rPr>
              <w:t>муниципальное бюджетное образовательное учреждение основная общеобразовательная школа № 25</w:t>
            </w:r>
          </w:p>
        </w:tc>
        <w:tc>
          <w:tcPr>
            <w:tcW w:w="2362" w:type="dxa"/>
            <w:vAlign w:val="center"/>
          </w:tcPr>
          <w:p w:rsidR="00433512" w:rsidRPr="00433512" w:rsidRDefault="00433512" w:rsidP="004636A2">
            <w:pPr>
              <w:keepNext/>
              <w:jc w:val="center"/>
              <w:outlineLvl w:val="0"/>
              <w:rPr>
                <w:sz w:val="22"/>
                <w:szCs w:val="22"/>
              </w:rPr>
            </w:pPr>
            <w:smartTag w:uri="urn:schemas-microsoft-com:office:smarttags" w:element="metricconverter">
              <w:smartTagPr>
                <w:attr w:name="ProductID" w:val="153003, г"/>
              </w:smartTagPr>
              <w:r w:rsidRPr="00433512">
                <w:rPr>
                  <w:sz w:val="22"/>
                  <w:szCs w:val="22"/>
                </w:rPr>
                <w:t>153003, г</w:t>
              </w:r>
            </w:smartTag>
            <w:r w:rsidRPr="00433512">
              <w:rPr>
                <w:sz w:val="22"/>
                <w:szCs w:val="22"/>
              </w:rPr>
              <w:t xml:space="preserve">. Иваново, ул. </w:t>
            </w:r>
            <w:proofErr w:type="gramStart"/>
            <w:r w:rsidRPr="00433512">
              <w:rPr>
                <w:sz w:val="22"/>
                <w:szCs w:val="22"/>
              </w:rPr>
              <w:t>Ленинградская</w:t>
            </w:r>
            <w:proofErr w:type="gramEnd"/>
            <w:r w:rsidRPr="00433512">
              <w:rPr>
                <w:sz w:val="22"/>
                <w:szCs w:val="22"/>
              </w:rPr>
              <w:t>, д.13</w:t>
            </w:r>
          </w:p>
        </w:tc>
        <w:tc>
          <w:tcPr>
            <w:tcW w:w="2033" w:type="dxa"/>
            <w:vAlign w:val="center"/>
          </w:tcPr>
          <w:p w:rsidR="00433512" w:rsidRPr="004636A2" w:rsidRDefault="003A02CE" w:rsidP="00433512">
            <w:pPr>
              <w:rPr>
                <w:sz w:val="22"/>
                <w:szCs w:val="22"/>
              </w:rPr>
            </w:pPr>
            <w:hyperlink r:id="rId62" w:history="1">
              <w:r w:rsidR="00433512" w:rsidRPr="004636A2">
                <w:rPr>
                  <w:rStyle w:val="af2"/>
                  <w:sz w:val="22"/>
                  <w:szCs w:val="22"/>
                </w:rPr>
                <w:t>school25@ivedu.ru</w:t>
              </w:r>
            </w:hyperlink>
          </w:p>
          <w:p w:rsidR="00433512" w:rsidRPr="00433512" w:rsidRDefault="00433512" w:rsidP="004636A2">
            <w:pPr>
              <w:keepNext/>
              <w:jc w:val="center"/>
              <w:outlineLvl w:val="0"/>
              <w:rPr>
                <w:sz w:val="22"/>
                <w:szCs w:val="22"/>
              </w:rPr>
            </w:pPr>
            <w:r w:rsidRPr="00433512">
              <w:rPr>
                <w:sz w:val="22"/>
                <w:szCs w:val="22"/>
              </w:rPr>
              <w:t>32-81-24</w:t>
            </w:r>
          </w:p>
        </w:tc>
        <w:tc>
          <w:tcPr>
            <w:tcW w:w="2551" w:type="dxa"/>
            <w:vAlign w:val="center"/>
          </w:tcPr>
          <w:p w:rsidR="00433512" w:rsidRPr="00433512" w:rsidRDefault="00433512" w:rsidP="004636A2">
            <w:pPr>
              <w:keepNext/>
              <w:jc w:val="center"/>
              <w:outlineLvl w:val="0"/>
              <w:rPr>
                <w:sz w:val="22"/>
                <w:szCs w:val="22"/>
              </w:rPr>
            </w:pPr>
            <w:proofErr w:type="spellStart"/>
            <w:r w:rsidRPr="00433512">
              <w:rPr>
                <w:sz w:val="22"/>
                <w:szCs w:val="22"/>
              </w:rPr>
              <w:t>Брюхова</w:t>
            </w:r>
            <w:proofErr w:type="spellEnd"/>
            <w:r w:rsidRPr="00433512">
              <w:rPr>
                <w:sz w:val="22"/>
                <w:szCs w:val="22"/>
              </w:rPr>
              <w:t xml:space="preserve"> Светлана Владимировна</w:t>
            </w:r>
          </w:p>
        </w:tc>
        <w:tc>
          <w:tcPr>
            <w:tcW w:w="2835" w:type="dxa"/>
            <w:vAlign w:val="center"/>
          </w:tcPr>
          <w:p w:rsidR="00433512" w:rsidRPr="00433512" w:rsidRDefault="00433512" w:rsidP="004636A2">
            <w:pPr>
              <w:keepNext/>
              <w:jc w:val="center"/>
              <w:outlineLvl w:val="0"/>
              <w:rPr>
                <w:sz w:val="22"/>
                <w:szCs w:val="22"/>
              </w:rPr>
            </w:pPr>
            <w:proofErr w:type="spellStart"/>
            <w:r w:rsidRPr="00433512">
              <w:rPr>
                <w:sz w:val="22"/>
                <w:szCs w:val="22"/>
              </w:rPr>
              <w:t>Невердинова</w:t>
            </w:r>
            <w:proofErr w:type="spellEnd"/>
            <w:r w:rsidRPr="00433512">
              <w:rPr>
                <w:sz w:val="22"/>
                <w:szCs w:val="22"/>
              </w:rPr>
              <w:t xml:space="preserve"> Галина Федоровна</w:t>
            </w:r>
          </w:p>
        </w:tc>
        <w:tc>
          <w:tcPr>
            <w:tcW w:w="1843" w:type="dxa"/>
          </w:tcPr>
          <w:p w:rsidR="00433512" w:rsidRPr="004636A2" w:rsidRDefault="004636A2" w:rsidP="004636A2">
            <w:pPr>
              <w:keepNext/>
              <w:jc w:val="center"/>
              <w:outlineLvl w:val="0"/>
              <w:rPr>
                <w:sz w:val="22"/>
                <w:szCs w:val="22"/>
              </w:rPr>
            </w:pPr>
            <w:r w:rsidRPr="004636A2">
              <w:rPr>
                <w:sz w:val="22"/>
                <w:szCs w:val="22"/>
                <w:lang w:val="en-US"/>
              </w:rPr>
              <w:t>43</w:t>
            </w:r>
            <w:r w:rsidRPr="004636A2">
              <w:rPr>
                <w:sz w:val="22"/>
                <w:szCs w:val="22"/>
              </w:rPr>
              <w:t> </w:t>
            </w:r>
            <w:r w:rsidRPr="004636A2">
              <w:rPr>
                <w:sz w:val="22"/>
                <w:szCs w:val="22"/>
                <w:lang w:val="en-US"/>
              </w:rPr>
              <w:t>355</w:t>
            </w:r>
            <w:r w:rsidRPr="004636A2">
              <w:rPr>
                <w:sz w:val="22"/>
                <w:szCs w:val="22"/>
              </w:rPr>
              <w:t>,00</w:t>
            </w:r>
          </w:p>
        </w:tc>
      </w:tr>
      <w:tr w:rsidR="00433512" w:rsidRPr="004636A2" w:rsidTr="004636A2">
        <w:trPr>
          <w:cantSplit/>
          <w:trHeight w:val="670"/>
        </w:trPr>
        <w:tc>
          <w:tcPr>
            <w:tcW w:w="567" w:type="dxa"/>
            <w:vAlign w:val="center"/>
          </w:tcPr>
          <w:p w:rsidR="00433512" w:rsidRPr="00433512" w:rsidRDefault="00433512" w:rsidP="004636A2">
            <w:pPr>
              <w:rPr>
                <w:sz w:val="22"/>
                <w:szCs w:val="22"/>
                <w:lang w:val="en-US"/>
              </w:rPr>
            </w:pPr>
            <w:r w:rsidRPr="004636A2">
              <w:rPr>
                <w:sz w:val="22"/>
                <w:szCs w:val="22"/>
                <w:lang w:val="en-US"/>
              </w:rPr>
              <w:t>5</w:t>
            </w:r>
          </w:p>
        </w:tc>
        <w:tc>
          <w:tcPr>
            <w:tcW w:w="2835" w:type="dxa"/>
            <w:vAlign w:val="center"/>
          </w:tcPr>
          <w:p w:rsidR="00433512" w:rsidRPr="00433512" w:rsidRDefault="00433512" w:rsidP="00433512">
            <w:pPr>
              <w:jc w:val="both"/>
              <w:rPr>
                <w:sz w:val="22"/>
                <w:szCs w:val="22"/>
              </w:rPr>
            </w:pPr>
            <w:r w:rsidRPr="00433512">
              <w:rPr>
                <w:sz w:val="22"/>
                <w:szCs w:val="22"/>
              </w:rPr>
              <w:t>муниципальное бюджетное образовательное учреждение общеобразовательная гимназия № 36</w:t>
            </w:r>
          </w:p>
        </w:tc>
        <w:tc>
          <w:tcPr>
            <w:tcW w:w="2362" w:type="dxa"/>
            <w:vAlign w:val="center"/>
          </w:tcPr>
          <w:p w:rsidR="00433512" w:rsidRPr="00433512" w:rsidRDefault="00433512" w:rsidP="004636A2">
            <w:pPr>
              <w:keepNext/>
              <w:jc w:val="center"/>
              <w:outlineLvl w:val="0"/>
              <w:rPr>
                <w:sz w:val="22"/>
                <w:szCs w:val="22"/>
              </w:rPr>
            </w:pPr>
            <w:smartTag w:uri="urn:schemas-microsoft-com:office:smarttags" w:element="metricconverter">
              <w:smartTagPr>
                <w:attr w:name="ProductID" w:val="153048, г"/>
              </w:smartTagPr>
              <w:r w:rsidRPr="00433512">
                <w:rPr>
                  <w:sz w:val="22"/>
                  <w:szCs w:val="22"/>
                </w:rPr>
                <w:t>153048, г</w:t>
              </w:r>
            </w:smartTag>
            <w:r w:rsidRPr="00433512">
              <w:rPr>
                <w:sz w:val="22"/>
                <w:szCs w:val="22"/>
              </w:rPr>
              <w:t>. Иваново, ул. Генерала Хлебникова, д.32</w:t>
            </w:r>
          </w:p>
        </w:tc>
        <w:tc>
          <w:tcPr>
            <w:tcW w:w="2033" w:type="dxa"/>
            <w:vAlign w:val="center"/>
          </w:tcPr>
          <w:p w:rsidR="00433512" w:rsidRPr="004636A2" w:rsidRDefault="003A02CE" w:rsidP="00433512">
            <w:pPr>
              <w:rPr>
                <w:sz w:val="22"/>
                <w:szCs w:val="22"/>
              </w:rPr>
            </w:pPr>
            <w:hyperlink r:id="rId63" w:history="1">
              <w:r w:rsidR="00433512" w:rsidRPr="004636A2">
                <w:rPr>
                  <w:rStyle w:val="af2"/>
                  <w:sz w:val="22"/>
                  <w:szCs w:val="22"/>
                </w:rPr>
                <w:t>school36@ivedu.ru</w:t>
              </w:r>
            </w:hyperlink>
          </w:p>
          <w:p w:rsidR="00433512" w:rsidRPr="00433512" w:rsidRDefault="00433512" w:rsidP="00433512">
            <w:pPr>
              <w:jc w:val="center"/>
              <w:rPr>
                <w:sz w:val="22"/>
                <w:szCs w:val="22"/>
              </w:rPr>
            </w:pPr>
            <w:r w:rsidRPr="00433512">
              <w:rPr>
                <w:sz w:val="22"/>
                <w:szCs w:val="22"/>
              </w:rPr>
              <w:t>23-63-36</w:t>
            </w:r>
          </w:p>
        </w:tc>
        <w:tc>
          <w:tcPr>
            <w:tcW w:w="2551" w:type="dxa"/>
            <w:vAlign w:val="center"/>
          </w:tcPr>
          <w:p w:rsidR="00433512" w:rsidRPr="00433512" w:rsidRDefault="00433512" w:rsidP="004636A2">
            <w:pPr>
              <w:keepNext/>
              <w:jc w:val="center"/>
              <w:outlineLvl w:val="0"/>
              <w:rPr>
                <w:sz w:val="22"/>
                <w:szCs w:val="22"/>
              </w:rPr>
            </w:pPr>
            <w:proofErr w:type="spellStart"/>
            <w:r w:rsidRPr="00433512">
              <w:rPr>
                <w:sz w:val="22"/>
                <w:szCs w:val="22"/>
              </w:rPr>
              <w:t>Земерова</w:t>
            </w:r>
            <w:proofErr w:type="spellEnd"/>
            <w:r w:rsidRPr="00433512">
              <w:rPr>
                <w:sz w:val="22"/>
                <w:szCs w:val="22"/>
              </w:rPr>
              <w:t xml:space="preserve"> Антонина Георгиевна</w:t>
            </w:r>
          </w:p>
        </w:tc>
        <w:tc>
          <w:tcPr>
            <w:tcW w:w="2835" w:type="dxa"/>
            <w:vAlign w:val="center"/>
          </w:tcPr>
          <w:p w:rsidR="00433512" w:rsidRPr="00433512" w:rsidRDefault="00433512" w:rsidP="004636A2">
            <w:pPr>
              <w:keepNext/>
              <w:jc w:val="center"/>
              <w:outlineLvl w:val="0"/>
              <w:rPr>
                <w:sz w:val="22"/>
                <w:szCs w:val="22"/>
              </w:rPr>
            </w:pPr>
            <w:proofErr w:type="spellStart"/>
            <w:r w:rsidRPr="00433512">
              <w:rPr>
                <w:sz w:val="22"/>
                <w:szCs w:val="22"/>
              </w:rPr>
              <w:t>Купоржанов</w:t>
            </w:r>
            <w:proofErr w:type="spellEnd"/>
            <w:r w:rsidRPr="00433512">
              <w:rPr>
                <w:sz w:val="22"/>
                <w:szCs w:val="22"/>
              </w:rPr>
              <w:t xml:space="preserve"> Николай Владимирович</w:t>
            </w:r>
          </w:p>
        </w:tc>
        <w:tc>
          <w:tcPr>
            <w:tcW w:w="1843" w:type="dxa"/>
          </w:tcPr>
          <w:p w:rsidR="00433512" w:rsidRPr="004636A2" w:rsidRDefault="004636A2" w:rsidP="004636A2">
            <w:pPr>
              <w:keepNext/>
              <w:jc w:val="center"/>
              <w:outlineLvl w:val="0"/>
              <w:rPr>
                <w:sz w:val="22"/>
                <w:szCs w:val="22"/>
              </w:rPr>
            </w:pPr>
            <w:r w:rsidRPr="004636A2">
              <w:rPr>
                <w:sz w:val="22"/>
                <w:szCs w:val="22"/>
                <w:lang w:val="en-US"/>
              </w:rPr>
              <w:t>176</w:t>
            </w:r>
            <w:r w:rsidRPr="004636A2">
              <w:rPr>
                <w:sz w:val="22"/>
                <w:szCs w:val="22"/>
              </w:rPr>
              <w:t> </w:t>
            </w:r>
            <w:r w:rsidRPr="004636A2">
              <w:rPr>
                <w:sz w:val="22"/>
                <w:szCs w:val="22"/>
                <w:lang w:val="en-US"/>
              </w:rPr>
              <w:t>127</w:t>
            </w:r>
            <w:r w:rsidRPr="004636A2">
              <w:rPr>
                <w:sz w:val="22"/>
                <w:szCs w:val="22"/>
              </w:rPr>
              <w:t>,00</w:t>
            </w:r>
          </w:p>
        </w:tc>
      </w:tr>
      <w:tr w:rsidR="00433512" w:rsidRPr="004636A2" w:rsidTr="004636A2">
        <w:trPr>
          <w:cantSplit/>
          <w:trHeight w:val="670"/>
        </w:trPr>
        <w:tc>
          <w:tcPr>
            <w:tcW w:w="567" w:type="dxa"/>
            <w:vAlign w:val="center"/>
          </w:tcPr>
          <w:p w:rsidR="00433512" w:rsidRPr="00433512" w:rsidRDefault="00433512" w:rsidP="004636A2">
            <w:pPr>
              <w:rPr>
                <w:sz w:val="22"/>
                <w:szCs w:val="22"/>
                <w:lang w:val="en-US"/>
              </w:rPr>
            </w:pPr>
            <w:r w:rsidRPr="004636A2">
              <w:rPr>
                <w:sz w:val="22"/>
                <w:szCs w:val="22"/>
                <w:lang w:val="en-US"/>
              </w:rPr>
              <w:lastRenderedPageBreak/>
              <w:t>6</w:t>
            </w:r>
          </w:p>
        </w:tc>
        <w:tc>
          <w:tcPr>
            <w:tcW w:w="2835" w:type="dxa"/>
            <w:vAlign w:val="center"/>
          </w:tcPr>
          <w:p w:rsidR="00433512" w:rsidRPr="00433512" w:rsidRDefault="00433512" w:rsidP="00433512">
            <w:pPr>
              <w:jc w:val="both"/>
              <w:rPr>
                <w:sz w:val="22"/>
                <w:szCs w:val="22"/>
              </w:rPr>
            </w:pPr>
            <w:r w:rsidRPr="00433512">
              <w:rPr>
                <w:sz w:val="22"/>
                <w:szCs w:val="22"/>
              </w:rPr>
              <w:t>муниципальное бюджетное образовательное учреждение средняя общеобразовательная школа № 58</w:t>
            </w:r>
          </w:p>
        </w:tc>
        <w:tc>
          <w:tcPr>
            <w:tcW w:w="2362" w:type="dxa"/>
            <w:vAlign w:val="center"/>
          </w:tcPr>
          <w:p w:rsidR="00433512" w:rsidRPr="00433512" w:rsidRDefault="00433512" w:rsidP="004636A2">
            <w:pPr>
              <w:keepNext/>
              <w:jc w:val="center"/>
              <w:outlineLvl w:val="0"/>
              <w:rPr>
                <w:sz w:val="22"/>
                <w:szCs w:val="22"/>
              </w:rPr>
            </w:pPr>
            <w:smartTag w:uri="urn:schemas-microsoft-com:office:smarttags" w:element="metricconverter">
              <w:smartTagPr>
                <w:attr w:name="ProductID" w:val="153002, г"/>
              </w:smartTagPr>
              <w:r w:rsidRPr="00433512">
                <w:rPr>
                  <w:sz w:val="22"/>
                  <w:szCs w:val="22"/>
                </w:rPr>
                <w:t>153002, г</w:t>
              </w:r>
            </w:smartTag>
            <w:r w:rsidRPr="00433512">
              <w:rPr>
                <w:sz w:val="22"/>
                <w:szCs w:val="22"/>
              </w:rPr>
              <w:t>. Иваново, ул. Дунаева, д.13</w:t>
            </w:r>
          </w:p>
        </w:tc>
        <w:tc>
          <w:tcPr>
            <w:tcW w:w="2033" w:type="dxa"/>
            <w:vAlign w:val="center"/>
          </w:tcPr>
          <w:p w:rsidR="00433512" w:rsidRPr="004636A2" w:rsidRDefault="003A02CE" w:rsidP="00433512">
            <w:pPr>
              <w:rPr>
                <w:sz w:val="22"/>
                <w:szCs w:val="22"/>
              </w:rPr>
            </w:pPr>
            <w:hyperlink r:id="rId64" w:history="1">
              <w:r w:rsidR="00433512" w:rsidRPr="004636A2">
                <w:rPr>
                  <w:rStyle w:val="af2"/>
                  <w:sz w:val="22"/>
                  <w:szCs w:val="22"/>
                </w:rPr>
                <w:t>school58@ivedu.ru</w:t>
              </w:r>
            </w:hyperlink>
          </w:p>
          <w:p w:rsidR="00433512" w:rsidRPr="00433512" w:rsidRDefault="00433512" w:rsidP="00433512">
            <w:pPr>
              <w:jc w:val="center"/>
              <w:rPr>
                <w:sz w:val="22"/>
                <w:szCs w:val="22"/>
              </w:rPr>
            </w:pPr>
            <w:r w:rsidRPr="00433512">
              <w:rPr>
                <w:sz w:val="22"/>
                <w:szCs w:val="22"/>
              </w:rPr>
              <w:t>41-69-99</w:t>
            </w:r>
          </w:p>
        </w:tc>
        <w:tc>
          <w:tcPr>
            <w:tcW w:w="2551" w:type="dxa"/>
            <w:vAlign w:val="center"/>
          </w:tcPr>
          <w:p w:rsidR="00433512" w:rsidRPr="00433512" w:rsidRDefault="00433512" w:rsidP="004636A2">
            <w:pPr>
              <w:keepNext/>
              <w:jc w:val="center"/>
              <w:outlineLvl w:val="0"/>
              <w:rPr>
                <w:sz w:val="22"/>
                <w:szCs w:val="22"/>
              </w:rPr>
            </w:pPr>
            <w:proofErr w:type="spellStart"/>
            <w:r w:rsidRPr="00433512">
              <w:rPr>
                <w:sz w:val="22"/>
                <w:szCs w:val="22"/>
              </w:rPr>
              <w:t>Слепова</w:t>
            </w:r>
            <w:proofErr w:type="spellEnd"/>
            <w:r w:rsidRPr="00433512">
              <w:rPr>
                <w:sz w:val="22"/>
                <w:szCs w:val="22"/>
              </w:rPr>
              <w:t xml:space="preserve"> Валентина Владимировна</w:t>
            </w:r>
          </w:p>
        </w:tc>
        <w:tc>
          <w:tcPr>
            <w:tcW w:w="2835" w:type="dxa"/>
            <w:vAlign w:val="center"/>
          </w:tcPr>
          <w:p w:rsidR="00433512" w:rsidRPr="00433512" w:rsidRDefault="00433512" w:rsidP="004636A2">
            <w:pPr>
              <w:keepNext/>
              <w:jc w:val="center"/>
              <w:outlineLvl w:val="0"/>
              <w:rPr>
                <w:sz w:val="22"/>
                <w:szCs w:val="22"/>
              </w:rPr>
            </w:pPr>
            <w:r w:rsidRPr="00433512">
              <w:rPr>
                <w:sz w:val="22"/>
                <w:szCs w:val="22"/>
              </w:rPr>
              <w:t>Колесникова Ирина Геннадьевна</w:t>
            </w:r>
          </w:p>
        </w:tc>
        <w:tc>
          <w:tcPr>
            <w:tcW w:w="1843" w:type="dxa"/>
          </w:tcPr>
          <w:p w:rsidR="00433512" w:rsidRPr="004636A2" w:rsidRDefault="004636A2" w:rsidP="004636A2">
            <w:pPr>
              <w:keepNext/>
              <w:jc w:val="center"/>
              <w:outlineLvl w:val="0"/>
              <w:rPr>
                <w:sz w:val="22"/>
                <w:szCs w:val="22"/>
              </w:rPr>
            </w:pPr>
            <w:r w:rsidRPr="004636A2">
              <w:rPr>
                <w:sz w:val="22"/>
                <w:szCs w:val="22"/>
                <w:lang w:val="en-US"/>
              </w:rPr>
              <w:t>63</w:t>
            </w:r>
            <w:r w:rsidRPr="004636A2">
              <w:rPr>
                <w:sz w:val="22"/>
                <w:szCs w:val="22"/>
              </w:rPr>
              <w:t> </w:t>
            </w:r>
            <w:r w:rsidRPr="004636A2">
              <w:rPr>
                <w:sz w:val="22"/>
                <w:szCs w:val="22"/>
                <w:lang w:val="en-US"/>
              </w:rPr>
              <w:t>802</w:t>
            </w:r>
            <w:r w:rsidRPr="004636A2">
              <w:rPr>
                <w:sz w:val="22"/>
                <w:szCs w:val="22"/>
              </w:rPr>
              <w:t>,00</w:t>
            </w:r>
          </w:p>
        </w:tc>
      </w:tr>
      <w:tr w:rsidR="00433512" w:rsidRPr="004636A2" w:rsidTr="004636A2">
        <w:trPr>
          <w:cantSplit/>
          <w:trHeight w:val="670"/>
        </w:trPr>
        <w:tc>
          <w:tcPr>
            <w:tcW w:w="567" w:type="dxa"/>
            <w:vAlign w:val="center"/>
          </w:tcPr>
          <w:p w:rsidR="00433512" w:rsidRPr="00433512" w:rsidRDefault="00433512" w:rsidP="004636A2">
            <w:pPr>
              <w:rPr>
                <w:sz w:val="22"/>
                <w:szCs w:val="22"/>
                <w:lang w:val="en-US"/>
              </w:rPr>
            </w:pPr>
            <w:r w:rsidRPr="004636A2">
              <w:rPr>
                <w:sz w:val="22"/>
                <w:szCs w:val="22"/>
                <w:lang w:val="en-US"/>
              </w:rPr>
              <w:t>7</w:t>
            </w:r>
          </w:p>
        </w:tc>
        <w:tc>
          <w:tcPr>
            <w:tcW w:w="2835" w:type="dxa"/>
            <w:vAlign w:val="center"/>
          </w:tcPr>
          <w:p w:rsidR="00433512" w:rsidRPr="00433512" w:rsidRDefault="00433512" w:rsidP="00433512">
            <w:pPr>
              <w:jc w:val="both"/>
              <w:rPr>
                <w:sz w:val="22"/>
                <w:szCs w:val="22"/>
              </w:rPr>
            </w:pPr>
            <w:r w:rsidRPr="00433512">
              <w:rPr>
                <w:sz w:val="22"/>
                <w:szCs w:val="22"/>
              </w:rPr>
              <w:t>муниципальное бюджетное образовательное учреждение средняя общеобразовательная школа № 61</w:t>
            </w:r>
          </w:p>
        </w:tc>
        <w:tc>
          <w:tcPr>
            <w:tcW w:w="2362" w:type="dxa"/>
            <w:vAlign w:val="center"/>
          </w:tcPr>
          <w:p w:rsidR="00433512" w:rsidRPr="00433512" w:rsidRDefault="00433512" w:rsidP="004636A2">
            <w:pPr>
              <w:keepNext/>
              <w:jc w:val="center"/>
              <w:outlineLvl w:val="0"/>
              <w:rPr>
                <w:sz w:val="22"/>
                <w:szCs w:val="22"/>
              </w:rPr>
            </w:pPr>
            <w:smartTag w:uri="urn:schemas-microsoft-com:office:smarttags" w:element="metricconverter">
              <w:smartTagPr>
                <w:attr w:name="ProductID" w:val="153048, г"/>
              </w:smartTagPr>
              <w:r w:rsidRPr="00433512">
                <w:rPr>
                  <w:sz w:val="22"/>
                  <w:szCs w:val="22"/>
                </w:rPr>
                <w:t>153048, г</w:t>
              </w:r>
            </w:smartTag>
            <w:r w:rsidRPr="00433512">
              <w:rPr>
                <w:sz w:val="22"/>
                <w:szCs w:val="22"/>
              </w:rPr>
              <w:t>. Иваново, Микрорайон 30, дом 17</w:t>
            </w:r>
          </w:p>
        </w:tc>
        <w:tc>
          <w:tcPr>
            <w:tcW w:w="2033" w:type="dxa"/>
            <w:vAlign w:val="center"/>
          </w:tcPr>
          <w:p w:rsidR="00433512" w:rsidRPr="004636A2" w:rsidRDefault="003A02CE" w:rsidP="00433512">
            <w:pPr>
              <w:rPr>
                <w:sz w:val="22"/>
                <w:szCs w:val="22"/>
              </w:rPr>
            </w:pPr>
            <w:hyperlink r:id="rId65" w:history="1">
              <w:r w:rsidR="00433512" w:rsidRPr="004636A2">
                <w:rPr>
                  <w:rStyle w:val="af2"/>
                  <w:sz w:val="22"/>
                  <w:szCs w:val="22"/>
                </w:rPr>
                <w:t>school61@ivedu.ru</w:t>
              </w:r>
            </w:hyperlink>
          </w:p>
          <w:p w:rsidR="00433512" w:rsidRPr="00433512" w:rsidRDefault="00433512" w:rsidP="00433512">
            <w:pPr>
              <w:jc w:val="center"/>
              <w:rPr>
                <w:sz w:val="22"/>
                <w:szCs w:val="22"/>
              </w:rPr>
            </w:pPr>
            <w:r w:rsidRPr="00433512">
              <w:rPr>
                <w:sz w:val="22"/>
                <w:szCs w:val="22"/>
              </w:rPr>
              <w:t>56-19-77</w:t>
            </w:r>
          </w:p>
        </w:tc>
        <w:tc>
          <w:tcPr>
            <w:tcW w:w="2551" w:type="dxa"/>
            <w:vAlign w:val="center"/>
          </w:tcPr>
          <w:p w:rsidR="00433512" w:rsidRPr="00433512" w:rsidRDefault="00433512" w:rsidP="004636A2">
            <w:pPr>
              <w:keepNext/>
              <w:jc w:val="center"/>
              <w:outlineLvl w:val="0"/>
              <w:rPr>
                <w:sz w:val="22"/>
                <w:szCs w:val="22"/>
              </w:rPr>
            </w:pPr>
            <w:r w:rsidRPr="00433512">
              <w:rPr>
                <w:sz w:val="22"/>
                <w:szCs w:val="22"/>
              </w:rPr>
              <w:t>Смирнова Татьяна Вячеславовна</w:t>
            </w:r>
          </w:p>
        </w:tc>
        <w:tc>
          <w:tcPr>
            <w:tcW w:w="2835" w:type="dxa"/>
            <w:vAlign w:val="center"/>
          </w:tcPr>
          <w:p w:rsidR="00433512" w:rsidRPr="00433512" w:rsidRDefault="00433512" w:rsidP="004636A2">
            <w:pPr>
              <w:keepNext/>
              <w:jc w:val="center"/>
              <w:outlineLvl w:val="0"/>
              <w:rPr>
                <w:sz w:val="22"/>
                <w:szCs w:val="22"/>
              </w:rPr>
            </w:pPr>
            <w:proofErr w:type="spellStart"/>
            <w:r w:rsidRPr="00433512">
              <w:rPr>
                <w:sz w:val="22"/>
                <w:szCs w:val="22"/>
              </w:rPr>
              <w:t>Завидина</w:t>
            </w:r>
            <w:proofErr w:type="spellEnd"/>
            <w:r w:rsidRPr="00433512">
              <w:rPr>
                <w:sz w:val="22"/>
                <w:szCs w:val="22"/>
              </w:rPr>
              <w:t xml:space="preserve"> Светлана Александровна</w:t>
            </w:r>
          </w:p>
        </w:tc>
        <w:tc>
          <w:tcPr>
            <w:tcW w:w="1843" w:type="dxa"/>
          </w:tcPr>
          <w:p w:rsidR="00433512" w:rsidRPr="004636A2" w:rsidRDefault="004636A2" w:rsidP="004636A2">
            <w:pPr>
              <w:keepNext/>
              <w:jc w:val="center"/>
              <w:outlineLvl w:val="0"/>
              <w:rPr>
                <w:sz w:val="22"/>
                <w:szCs w:val="22"/>
              </w:rPr>
            </w:pPr>
            <w:r w:rsidRPr="004636A2">
              <w:rPr>
                <w:sz w:val="22"/>
                <w:szCs w:val="22"/>
                <w:lang w:val="en-US"/>
              </w:rPr>
              <w:t>116</w:t>
            </w:r>
            <w:r w:rsidRPr="004636A2">
              <w:rPr>
                <w:sz w:val="22"/>
                <w:szCs w:val="22"/>
              </w:rPr>
              <w:t> </w:t>
            </w:r>
            <w:r w:rsidRPr="004636A2">
              <w:rPr>
                <w:sz w:val="22"/>
                <w:szCs w:val="22"/>
                <w:lang w:val="en-US"/>
              </w:rPr>
              <w:t>303</w:t>
            </w:r>
            <w:r w:rsidRPr="004636A2">
              <w:rPr>
                <w:sz w:val="22"/>
                <w:szCs w:val="22"/>
              </w:rPr>
              <w:t>,00</w:t>
            </w:r>
          </w:p>
        </w:tc>
      </w:tr>
      <w:tr w:rsidR="00433512" w:rsidRPr="004636A2" w:rsidTr="004636A2">
        <w:trPr>
          <w:cantSplit/>
          <w:trHeight w:val="670"/>
        </w:trPr>
        <w:tc>
          <w:tcPr>
            <w:tcW w:w="567" w:type="dxa"/>
            <w:vAlign w:val="center"/>
          </w:tcPr>
          <w:p w:rsidR="00433512" w:rsidRPr="00433512" w:rsidRDefault="00433512" w:rsidP="004636A2">
            <w:pPr>
              <w:rPr>
                <w:sz w:val="22"/>
                <w:szCs w:val="22"/>
                <w:lang w:val="en-US"/>
              </w:rPr>
            </w:pPr>
            <w:r w:rsidRPr="004636A2">
              <w:rPr>
                <w:sz w:val="22"/>
                <w:szCs w:val="22"/>
                <w:lang w:val="en-US"/>
              </w:rPr>
              <w:t>8</w:t>
            </w:r>
          </w:p>
        </w:tc>
        <w:tc>
          <w:tcPr>
            <w:tcW w:w="2835" w:type="dxa"/>
            <w:vAlign w:val="center"/>
          </w:tcPr>
          <w:p w:rsidR="00433512" w:rsidRPr="00433512" w:rsidRDefault="00433512" w:rsidP="00433512">
            <w:pPr>
              <w:jc w:val="both"/>
              <w:rPr>
                <w:sz w:val="22"/>
                <w:szCs w:val="22"/>
              </w:rPr>
            </w:pPr>
            <w:r w:rsidRPr="00433512">
              <w:rPr>
                <w:sz w:val="22"/>
                <w:szCs w:val="22"/>
              </w:rPr>
              <w:t>муниципальное бюджетное образовательное учреждение средняя общеобразовательная школа № 64</w:t>
            </w:r>
          </w:p>
        </w:tc>
        <w:tc>
          <w:tcPr>
            <w:tcW w:w="2362" w:type="dxa"/>
            <w:vAlign w:val="center"/>
          </w:tcPr>
          <w:p w:rsidR="00433512" w:rsidRPr="00433512" w:rsidRDefault="00433512" w:rsidP="004636A2">
            <w:pPr>
              <w:keepNext/>
              <w:jc w:val="center"/>
              <w:outlineLvl w:val="0"/>
              <w:rPr>
                <w:sz w:val="22"/>
                <w:szCs w:val="22"/>
              </w:rPr>
            </w:pPr>
            <w:smartTag w:uri="urn:schemas-microsoft-com:office:smarttags" w:element="metricconverter">
              <w:smartTagPr>
                <w:attr w:name="ProductID" w:val="153043, г"/>
              </w:smartTagPr>
              <w:r w:rsidRPr="00433512">
                <w:rPr>
                  <w:sz w:val="22"/>
                  <w:szCs w:val="22"/>
                </w:rPr>
                <w:t>153043, г</w:t>
              </w:r>
            </w:smartTag>
            <w:r w:rsidRPr="00433512">
              <w:rPr>
                <w:sz w:val="22"/>
                <w:szCs w:val="22"/>
              </w:rPr>
              <w:t xml:space="preserve">. Иваново, ул. 4-я </w:t>
            </w:r>
            <w:proofErr w:type="gramStart"/>
            <w:r w:rsidRPr="00433512">
              <w:rPr>
                <w:sz w:val="22"/>
                <w:szCs w:val="22"/>
              </w:rPr>
              <w:t>Деревенская</w:t>
            </w:r>
            <w:proofErr w:type="gramEnd"/>
            <w:r w:rsidRPr="00433512">
              <w:rPr>
                <w:sz w:val="22"/>
                <w:szCs w:val="22"/>
              </w:rPr>
              <w:t>, дом 27</w:t>
            </w:r>
          </w:p>
        </w:tc>
        <w:tc>
          <w:tcPr>
            <w:tcW w:w="2033" w:type="dxa"/>
            <w:vAlign w:val="center"/>
          </w:tcPr>
          <w:p w:rsidR="00433512" w:rsidRPr="004636A2" w:rsidRDefault="003A02CE" w:rsidP="00433512">
            <w:pPr>
              <w:rPr>
                <w:sz w:val="22"/>
                <w:szCs w:val="22"/>
              </w:rPr>
            </w:pPr>
            <w:hyperlink r:id="rId66" w:history="1">
              <w:r w:rsidR="00433512" w:rsidRPr="004636A2">
                <w:rPr>
                  <w:rStyle w:val="af2"/>
                  <w:sz w:val="22"/>
                  <w:szCs w:val="22"/>
                </w:rPr>
                <w:t>school64@ivedu.ru</w:t>
              </w:r>
            </w:hyperlink>
          </w:p>
          <w:p w:rsidR="00433512" w:rsidRPr="00433512" w:rsidRDefault="00433512" w:rsidP="00433512">
            <w:pPr>
              <w:jc w:val="center"/>
              <w:rPr>
                <w:sz w:val="22"/>
                <w:szCs w:val="22"/>
              </w:rPr>
            </w:pPr>
            <w:r w:rsidRPr="00433512">
              <w:rPr>
                <w:sz w:val="22"/>
                <w:szCs w:val="22"/>
              </w:rPr>
              <w:t>37-04-70</w:t>
            </w:r>
          </w:p>
        </w:tc>
        <w:tc>
          <w:tcPr>
            <w:tcW w:w="2551" w:type="dxa"/>
            <w:vAlign w:val="center"/>
          </w:tcPr>
          <w:p w:rsidR="00433512" w:rsidRPr="00433512" w:rsidRDefault="00433512" w:rsidP="004636A2">
            <w:pPr>
              <w:keepNext/>
              <w:jc w:val="center"/>
              <w:outlineLvl w:val="0"/>
              <w:rPr>
                <w:sz w:val="22"/>
                <w:szCs w:val="22"/>
              </w:rPr>
            </w:pPr>
            <w:r w:rsidRPr="00433512">
              <w:rPr>
                <w:sz w:val="22"/>
                <w:szCs w:val="22"/>
              </w:rPr>
              <w:t>Мошкова Марина Вячеславовна</w:t>
            </w:r>
          </w:p>
        </w:tc>
        <w:tc>
          <w:tcPr>
            <w:tcW w:w="2835" w:type="dxa"/>
            <w:vAlign w:val="center"/>
          </w:tcPr>
          <w:p w:rsidR="00433512" w:rsidRPr="00433512" w:rsidRDefault="00433512" w:rsidP="004636A2">
            <w:pPr>
              <w:keepNext/>
              <w:jc w:val="center"/>
              <w:outlineLvl w:val="0"/>
              <w:rPr>
                <w:sz w:val="22"/>
                <w:szCs w:val="22"/>
              </w:rPr>
            </w:pPr>
            <w:r w:rsidRPr="00433512">
              <w:rPr>
                <w:sz w:val="22"/>
                <w:szCs w:val="22"/>
              </w:rPr>
              <w:t>Мошкова Марина Вячеславовна</w:t>
            </w:r>
          </w:p>
        </w:tc>
        <w:tc>
          <w:tcPr>
            <w:tcW w:w="1843" w:type="dxa"/>
          </w:tcPr>
          <w:p w:rsidR="00433512" w:rsidRPr="004636A2" w:rsidRDefault="004636A2" w:rsidP="004636A2">
            <w:pPr>
              <w:keepNext/>
              <w:jc w:val="center"/>
              <w:outlineLvl w:val="0"/>
              <w:rPr>
                <w:sz w:val="22"/>
                <w:szCs w:val="22"/>
              </w:rPr>
            </w:pPr>
            <w:r w:rsidRPr="004636A2">
              <w:rPr>
                <w:sz w:val="22"/>
                <w:szCs w:val="22"/>
                <w:lang w:val="en-US"/>
              </w:rPr>
              <w:t>109</w:t>
            </w:r>
            <w:r w:rsidRPr="004636A2">
              <w:rPr>
                <w:sz w:val="22"/>
                <w:szCs w:val="22"/>
              </w:rPr>
              <w:t> </w:t>
            </w:r>
            <w:r w:rsidRPr="004636A2">
              <w:rPr>
                <w:sz w:val="22"/>
                <w:szCs w:val="22"/>
                <w:lang w:val="en-US"/>
              </w:rPr>
              <w:t>012</w:t>
            </w:r>
            <w:r w:rsidRPr="004636A2">
              <w:rPr>
                <w:sz w:val="22"/>
                <w:szCs w:val="22"/>
              </w:rPr>
              <w:t>,00</w:t>
            </w:r>
          </w:p>
        </w:tc>
      </w:tr>
      <w:tr w:rsidR="00433512" w:rsidRPr="004636A2" w:rsidTr="004636A2">
        <w:trPr>
          <w:cantSplit/>
          <w:trHeight w:val="670"/>
        </w:trPr>
        <w:tc>
          <w:tcPr>
            <w:tcW w:w="567" w:type="dxa"/>
            <w:vAlign w:val="center"/>
          </w:tcPr>
          <w:p w:rsidR="00433512" w:rsidRPr="00433512" w:rsidRDefault="00433512" w:rsidP="004636A2">
            <w:pPr>
              <w:rPr>
                <w:sz w:val="22"/>
                <w:szCs w:val="22"/>
                <w:lang w:val="en-US"/>
              </w:rPr>
            </w:pPr>
            <w:r w:rsidRPr="004636A2">
              <w:rPr>
                <w:sz w:val="22"/>
                <w:szCs w:val="22"/>
                <w:lang w:val="en-US"/>
              </w:rPr>
              <w:t>9</w:t>
            </w:r>
          </w:p>
        </w:tc>
        <w:tc>
          <w:tcPr>
            <w:tcW w:w="2835" w:type="dxa"/>
            <w:vAlign w:val="center"/>
          </w:tcPr>
          <w:p w:rsidR="00433512" w:rsidRPr="00433512" w:rsidRDefault="00433512" w:rsidP="00433512">
            <w:pPr>
              <w:jc w:val="both"/>
              <w:rPr>
                <w:sz w:val="22"/>
                <w:szCs w:val="22"/>
              </w:rPr>
            </w:pPr>
            <w:r w:rsidRPr="00433512">
              <w:rPr>
                <w:sz w:val="22"/>
                <w:szCs w:val="22"/>
              </w:rPr>
              <w:t>муниципальное бюджетное образовательное учреждение дополнительного образования детей Ивановский городской Дворец детского и юношеского творчества</w:t>
            </w:r>
          </w:p>
        </w:tc>
        <w:tc>
          <w:tcPr>
            <w:tcW w:w="2362" w:type="dxa"/>
            <w:vAlign w:val="center"/>
          </w:tcPr>
          <w:p w:rsidR="00433512" w:rsidRPr="00433512" w:rsidRDefault="00433512" w:rsidP="004636A2">
            <w:pPr>
              <w:keepNext/>
              <w:jc w:val="center"/>
              <w:outlineLvl w:val="0"/>
              <w:rPr>
                <w:sz w:val="22"/>
                <w:szCs w:val="22"/>
              </w:rPr>
            </w:pPr>
            <w:smartTag w:uri="urn:schemas-microsoft-com:office:smarttags" w:element="metricconverter">
              <w:smartTagPr>
                <w:attr w:name="ProductID" w:val="153002, г"/>
              </w:smartTagPr>
              <w:r w:rsidRPr="00433512">
                <w:rPr>
                  <w:sz w:val="22"/>
                  <w:szCs w:val="22"/>
                </w:rPr>
                <w:t>153002, г</w:t>
              </w:r>
            </w:smartTag>
            <w:r w:rsidRPr="00433512">
              <w:rPr>
                <w:sz w:val="22"/>
                <w:szCs w:val="22"/>
              </w:rPr>
              <w:t>. Иваново, ул. Батурина, д.12/5</w:t>
            </w:r>
          </w:p>
        </w:tc>
        <w:tc>
          <w:tcPr>
            <w:tcW w:w="2033" w:type="dxa"/>
            <w:vAlign w:val="center"/>
          </w:tcPr>
          <w:p w:rsidR="00433512" w:rsidRPr="004636A2" w:rsidRDefault="003A02CE" w:rsidP="00433512">
            <w:pPr>
              <w:rPr>
                <w:sz w:val="22"/>
                <w:szCs w:val="22"/>
              </w:rPr>
            </w:pPr>
            <w:hyperlink r:id="rId67" w:history="1">
              <w:r w:rsidR="00433512" w:rsidRPr="004636A2">
                <w:rPr>
                  <w:rStyle w:val="af2"/>
                  <w:sz w:val="22"/>
                  <w:szCs w:val="22"/>
                  <w:lang w:val="en-US"/>
                </w:rPr>
                <w:t>ddjut</w:t>
              </w:r>
              <w:r w:rsidR="00433512" w:rsidRPr="004636A2">
                <w:rPr>
                  <w:rStyle w:val="af2"/>
                  <w:sz w:val="22"/>
                  <w:szCs w:val="22"/>
                </w:rPr>
                <w:t>@ivedu.ru</w:t>
              </w:r>
            </w:hyperlink>
          </w:p>
          <w:p w:rsidR="00433512" w:rsidRPr="00433512" w:rsidRDefault="00433512" w:rsidP="00433512">
            <w:pPr>
              <w:jc w:val="center"/>
              <w:rPr>
                <w:sz w:val="22"/>
                <w:szCs w:val="22"/>
              </w:rPr>
            </w:pPr>
            <w:r w:rsidRPr="00433512">
              <w:rPr>
                <w:sz w:val="22"/>
                <w:szCs w:val="22"/>
              </w:rPr>
              <w:t>32-81-70</w:t>
            </w:r>
          </w:p>
        </w:tc>
        <w:tc>
          <w:tcPr>
            <w:tcW w:w="2551" w:type="dxa"/>
            <w:vAlign w:val="center"/>
          </w:tcPr>
          <w:p w:rsidR="00433512" w:rsidRPr="00433512" w:rsidRDefault="00433512" w:rsidP="004636A2">
            <w:pPr>
              <w:keepNext/>
              <w:jc w:val="center"/>
              <w:outlineLvl w:val="0"/>
              <w:rPr>
                <w:sz w:val="22"/>
                <w:szCs w:val="22"/>
              </w:rPr>
            </w:pPr>
            <w:proofErr w:type="spellStart"/>
            <w:r w:rsidRPr="00433512">
              <w:rPr>
                <w:sz w:val="22"/>
                <w:szCs w:val="22"/>
              </w:rPr>
              <w:t>Колчева</w:t>
            </w:r>
            <w:proofErr w:type="spellEnd"/>
            <w:r w:rsidRPr="00433512">
              <w:rPr>
                <w:sz w:val="22"/>
                <w:szCs w:val="22"/>
              </w:rPr>
              <w:t xml:space="preserve"> Ольга Владимировна</w:t>
            </w:r>
          </w:p>
        </w:tc>
        <w:tc>
          <w:tcPr>
            <w:tcW w:w="2835" w:type="dxa"/>
            <w:vAlign w:val="center"/>
          </w:tcPr>
          <w:p w:rsidR="00433512" w:rsidRPr="00433512" w:rsidRDefault="00433512" w:rsidP="004636A2">
            <w:pPr>
              <w:keepNext/>
              <w:jc w:val="center"/>
              <w:outlineLvl w:val="0"/>
              <w:rPr>
                <w:sz w:val="22"/>
                <w:szCs w:val="22"/>
              </w:rPr>
            </w:pPr>
            <w:proofErr w:type="spellStart"/>
            <w:r w:rsidRPr="00433512">
              <w:rPr>
                <w:sz w:val="22"/>
                <w:szCs w:val="22"/>
              </w:rPr>
              <w:t>Багин</w:t>
            </w:r>
            <w:proofErr w:type="spellEnd"/>
            <w:r w:rsidRPr="00433512">
              <w:rPr>
                <w:sz w:val="22"/>
                <w:szCs w:val="22"/>
              </w:rPr>
              <w:t xml:space="preserve"> Михаил Юрьевич</w:t>
            </w:r>
          </w:p>
        </w:tc>
        <w:tc>
          <w:tcPr>
            <w:tcW w:w="1843" w:type="dxa"/>
          </w:tcPr>
          <w:p w:rsidR="00433512" w:rsidRPr="004636A2" w:rsidRDefault="004636A2" w:rsidP="004636A2">
            <w:pPr>
              <w:keepNext/>
              <w:jc w:val="center"/>
              <w:outlineLvl w:val="0"/>
              <w:rPr>
                <w:sz w:val="22"/>
                <w:szCs w:val="22"/>
              </w:rPr>
            </w:pPr>
            <w:r w:rsidRPr="004636A2">
              <w:rPr>
                <w:sz w:val="22"/>
                <w:szCs w:val="22"/>
                <w:lang w:val="en-US"/>
              </w:rPr>
              <w:t>254</w:t>
            </w:r>
            <w:r w:rsidRPr="004636A2">
              <w:rPr>
                <w:sz w:val="22"/>
                <w:szCs w:val="22"/>
              </w:rPr>
              <w:t> </w:t>
            </w:r>
            <w:r w:rsidRPr="004636A2">
              <w:rPr>
                <w:sz w:val="22"/>
                <w:szCs w:val="22"/>
                <w:lang w:val="en-US"/>
              </w:rPr>
              <w:t>829</w:t>
            </w:r>
            <w:r w:rsidRPr="004636A2">
              <w:rPr>
                <w:sz w:val="22"/>
                <w:szCs w:val="22"/>
              </w:rPr>
              <w:t>,00</w:t>
            </w:r>
          </w:p>
        </w:tc>
      </w:tr>
      <w:tr w:rsidR="004636A2" w:rsidRPr="004636A2" w:rsidTr="003C2F60">
        <w:trPr>
          <w:cantSplit/>
          <w:trHeight w:val="670"/>
        </w:trPr>
        <w:tc>
          <w:tcPr>
            <w:tcW w:w="13183" w:type="dxa"/>
            <w:gridSpan w:val="6"/>
            <w:vAlign w:val="center"/>
          </w:tcPr>
          <w:p w:rsidR="004636A2" w:rsidRPr="004636A2" w:rsidRDefault="004636A2" w:rsidP="004636A2">
            <w:pPr>
              <w:keepNext/>
              <w:outlineLvl w:val="0"/>
              <w:rPr>
                <w:sz w:val="22"/>
                <w:szCs w:val="22"/>
              </w:rPr>
            </w:pPr>
            <w:r w:rsidRPr="004636A2">
              <w:rPr>
                <w:sz w:val="22"/>
                <w:szCs w:val="22"/>
              </w:rPr>
              <w:t>Итого:</w:t>
            </w:r>
          </w:p>
        </w:tc>
        <w:tc>
          <w:tcPr>
            <w:tcW w:w="1843" w:type="dxa"/>
          </w:tcPr>
          <w:p w:rsidR="004636A2" w:rsidRPr="004636A2" w:rsidRDefault="004636A2" w:rsidP="004636A2">
            <w:pPr>
              <w:keepNext/>
              <w:jc w:val="center"/>
              <w:outlineLvl w:val="0"/>
              <w:rPr>
                <w:sz w:val="22"/>
                <w:szCs w:val="22"/>
              </w:rPr>
            </w:pPr>
            <w:r w:rsidRPr="004636A2">
              <w:rPr>
                <w:sz w:val="22"/>
                <w:szCs w:val="22"/>
              </w:rPr>
              <w:t>1 237 485,00</w:t>
            </w:r>
          </w:p>
        </w:tc>
      </w:tr>
    </w:tbl>
    <w:p w:rsidR="005230A5" w:rsidRPr="004636A2" w:rsidRDefault="005230A5" w:rsidP="00BA3CCD">
      <w:pPr>
        <w:ind w:firstLine="709"/>
        <w:jc w:val="right"/>
        <w:rPr>
          <w:b/>
          <w:sz w:val="22"/>
          <w:szCs w:val="22"/>
          <w:highlight w:val="yellow"/>
        </w:rPr>
      </w:pPr>
    </w:p>
    <w:p w:rsidR="005230A5" w:rsidRDefault="005230A5" w:rsidP="00BA3CCD">
      <w:pPr>
        <w:ind w:firstLine="709"/>
        <w:jc w:val="right"/>
        <w:rPr>
          <w:b/>
          <w:szCs w:val="24"/>
          <w:highlight w:val="yellow"/>
        </w:rPr>
      </w:pPr>
    </w:p>
    <w:p w:rsidR="005230A5" w:rsidRDefault="005230A5" w:rsidP="00BA3CCD">
      <w:pPr>
        <w:ind w:firstLine="709"/>
        <w:jc w:val="right"/>
        <w:rPr>
          <w:b/>
          <w:szCs w:val="24"/>
          <w:highlight w:val="yellow"/>
        </w:rPr>
      </w:pPr>
    </w:p>
    <w:p w:rsidR="005230A5" w:rsidRDefault="005230A5" w:rsidP="00BA3CCD">
      <w:pPr>
        <w:ind w:firstLine="709"/>
        <w:jc w:val="right"/>
        <w:rPr>
          <w:b/>
          <w:szCs w:val="24"/>
          <w:highlight w:val="yellow"/>
        </w:rPr>
      </w:pPr>
    </w:p>
    <w:p w:rsidR="005230A5" w:rsidRDefault="005230A5" w:rsidP="00BA3CCD">
      <w:pPr>
        <w:ind w:firstLine="709"/>
        <w:jc w:val="right"/>
        <w:rPr>
          <w:b/>
          <w:szCs w:val="24"/>
          <w:highlight w:val="yellow"/>
        </w:rPr>
      </w:pPr>
    </w:p>
    <w:p w:rsidR="005230A5" w:rsidRDefault="005230A5" w:rsidP="00BA3CCD">
      <w:pPr>
        <w:ind w:firstLine="709"/>
        <w:jc w:val="right"/>
        <w:rPr>
          <w:b/>
          <w:szCs w:val="24"/>
          <w:highlight w:val="yellow"/>
        </w:rPr>
      </w:pPr>
    </w:p>
    <w:p w:rsidR="005230A5" w:rsidRDefault="005230A5" w:rsidP="00BA3CCD">
      <w:pPr>
        <w:ind w:firstLine="709"/>
        <w:jc w:val="right"/>
        <w:rPr>
          <w:b/>
          <w:szCs w:val="24"/>
          <w:highlight w:val="yellow"/>
        </w:rPr>
      </w:pPr>
    </w:p>
    <w:p w:rsidR="005230A5" w:rsidRDefault="005230A5" w:rsidP="00BA3CCD">
      <w:pPr>
        <w:ind w:firstLine="709"/>
        <w:jc w:val="right"/>
        <w:rPr>
          <w:b/>
          <w:szCs w:val="24"/>
          <w:highlight w:val="yellow"/>
        </w:rPr>
      </w:pPr>
    </w:p>
    <w:p w:rsidR="00742AA1" w:rsidRDefault="00742AA1" w:rsidP="00BA3CCD">
      <w:pPr>
        <w:ind w:firstLine="709"/>
        <w:jc w:val="right"/>
        <w:rPr>
          <w:b/>
          <w:szCs w:val="24"/>
          <w:highlight w:val="yellow"/>
        </w:rPr>
      </w:pPr>
    </w:p>
    <w:p w:rsidR="00466996" w:rsidRDefault="005230A5" w:rsidP="00AE245C">
      <w:pPr>
        <w:keepNext/>
        <w:ind w:right="-155"/>
      </w:pPr>
      <w:r>
        <w:rPr>
          <w:b/>
          <w:szCs w:val="24"/>
        </w:rPr>
        <w:lastRenderedPageBreak/>
        <w:t xml:space="preserve">  </w:t>
      </w:r>
      <w:r w:rsidR="00AE245C">
        <w:t xml:space="preserve">                                                                                                                                                                                               </w:t>
      </w:r>
      <w:r w:rsidR="00466996">
        <w:t xml:space="preserve">Приложение </w:t>
      </w:r>
      <w:r w:rsidR="00AE245C">
        <w:t>№ 2</w:t>
      </w:r>
    </w:p>
    <w:p w:rsidR="00466996" w:rsidRDefault="00466996" w:rsidP="00466996">
      <w:pPr>
        <w:ind w:firstLine="540"/>
        <w:jc w:val="center"/>
        <w:rPr>
          <w:snapToGrid w:val="0"/>
          <w:sz w:val="48"/>
          <w:szCs w:val="48"/>
        </w:rPr>
      </w:pPr>
      <w:r>
        <w:t xml:space="preserve">                                                                                                                                                                                       к конкурсной документации</w:t>
      </w:r>
    </w:p>
    <w:p w:rsidR="00466996" w:rsidRDefault="00466996" w:rsidP="00466996">
      <w:pPr>
        <w:ind w:firstLine="540"/>
        <w:jc w:val="center"/>
        <w:rPr>
          <w:snapToGrid w:val="0"/>
          <w:sz w:val="48"/>
          <w:szCs w:val="48"/>
        </w:rPr>
      </w:pPr>
    </w:p>
    <w:p w:rsidR="00466996" w:rsidRPr="005D17A1" w:rsidRDefault="00466996" w:rsidP="00466996">
      <w:pPr>
        <w:ind w:firstLine="540"/>
        <w:jc w:val="center"/>
        <w:rPr>
          <w:snapToGrid w:val="0"/>
          <w:sz w:val="48"/>
          <w:szCs w:val="48"/>
        </w:rPr>
      </w:pPr>
      <w:r w:rsidRPr="005D17A1">
        <w:rPr>
          <w:snapToGrid w:val="0"/>
          <w:sz w:val="48"/>
          <w:szCs w:val="48"/>
        </w:rPr>
        <w:t xml:space="preserve">Заявка на участие в </w:t>
      </w:r>
      <w:r w:rsidRPr="00F851BF">
        <w:rPr>
          <w:snapToGrid w:val="0"/>
          <w:sz w:val="48"/>
          <w:szCs w:val="48"/>
        </w:rPr>
        <w:t>открытом конкурсе №</w:t>
      </w:r>
      <w:r w:rsidR="004636A2">
        <w:rPr>
          <w:snapToGrid w:val="0"/>
          <w:sz w:val="48"/>
          <w:szCs w:val="48"/>
        </w:rPr>
        <w:t xml:space="preserve"> 23</w:t>
      </w:r>
    </w:p>
    <w:p w:rsidR="00466996" w:rsidRDefault="00466996" w:rsidP="00466996">
      <w:pPr>
        <w:ind w:firstLine="540"/>
        <w:jc w:val="center"/>
        <w:rPr>
          <w:snapToGrid w:val="0"/>
        </w:rPr>
      </w:pPr>
    </w:p>
    <w:p w:rsidR="00466996" w:rsidRDefault="00466996" w:rsidP="00466996">
      <w:pPr>
        <w:rPr>
          <w:szCs w:val="24"/>
        </w:rPr>
      </w:pPr>
      <w:r w:rsidRPr="005D17A1">
        <w:rPr>
          <w:snapToGrid w:val="0"/>
          <w:sz w:val="40"/>
          <w:szCs w:val="40"/>
        </w:rPr>
        <w:t xml:space="preserve">Наименование </w:t>
      </w:r>
      <w:r>
        <w:rPr>
          <w:snapToGrid w:val="0"/>
          <w:sz w:val="40"/>
          <w:szCs w:val="40"/>
        </w:rPr>
        <w:t>объекта закупки.</w:t>
      </w:r>
      <w:r w:rsidRPr="008C6FC5">
        <w:rPr>
          <w:szCs w:val="24"/>
        </w:rPr>
        <w:t xml:space="preserve"> </w:t>
      </w:r>
    </w:p>
    <w:p w:rsidR="00466996" w:rsidRPr="005E689B" w:rsidRDefault="00466996" w:rsidP="00466996">
      <w:pPr>
        <w:pStyle w:val="ConsPlusNormal"/>
        <w:keepNext/>
        <w:keepLines/>
        <w:widowControl/>
        <w:ind w:firstLine="0"/>
        <w:jc w:val="both"/>
        <w:rPr>
          <w:rFonts w:ascii="Times New Roman" w:hAnsi="Times New Roman" w:cs="Times New Roman"/>
          <w:b/>
          <w:sz w:val="40"/>
          <w:szCs w:val="40"/>
        </w:rPr>
      </w:pPr>
      <w:r w:rsidRPr="005E689B">
        <w:rPr>
          <w:rFonts w:ascii="Times New Roman" w:hAnsi="Times New Roman" w:cs="Times New Roman"/>
          <w:b/>
          <w:sz w:val="40"/>
          <w:szCs w:val="40"/>
        </w:rPr>
        <w:t>Оказание услуг по проведению периодических медицинских осмотров (обследований) в</w:t>
      </w:r>
      <w:r w:rsidR="005230A5">
        <w:rPr>
          <w:rFonts w:ascii="Times New Roman" w:hAnsi="Times New Roman" w:cs="Times New Roman"/>
          <w:b/>
          <w:sz w:val="40"/>
          <w:szCs w:val="40"/>
        </w:rPr>
        <w:t xml:space="preserve"> образовательных учреждениях</w:t>
      </w:r>
      <w:r w:rsidRPr="005E689B">
        <w:rPr>
          <w:rFonts w:ascii="Times New Roman" w:hAnsi="Times New Roman" w:cs="Times New Roman"/>
          <w:b/>
          <w:sz w:val="40"/>
          <w:szCs w:val="40"/>
        </w:rPr>
        <w:t>. Совместный открытый конкурс.</w:t>
      </w:r>
    </w:p>
    <w:p w:rsidR="00466996" w:rsidRPr="000654C7" w:rsidRDefault="00466996" w:rsidP="00466996">
      <w:pPr>
        <w:rPr>
          <w:b/>
          <w:i/>
          <w:sz w:val="40"/>
          <w:szCs w:val="40"/>
        </w:rPr>
      </w:pPr>
    </w:p>
    <w:p w:rsidR="00466996" w:rsidRDefault="00466996" w:rsidP="00466996">
      <w:pPr>
        <w:rPr>
          <w:snapToGrid w:val="0"/>
          <w:sz w:val="40"/>
          <w:szCs w:val="40"/>
        </w:rPr>
      </w:pPr>
    </w:p>
    <w:p w:rsidR="00466996" w:rsidRPr="005D17A1" w:rsidRDefault="00466996" w:rsidP="00466996">
      <w:pPr>
        <w:rPr>
          <w:snapToGrid w:val="0"/>
          <w:sz w:val="40"/>
          <w:szCs w:val="40"/>
        </w:rPr>
      </w:pPr>
      <w:r w:rsidRPr="005D17A1">
        <w:rPr>
          <w:snapToGrid w:val="0"/>
          <w:sz w:val="40"/>
          <w:szCs w:val="40"/>
        </w:rPr>
        <w:t>Регистрационный номер заявки</w:t>
      </w:r>
      <w:r>
        <w:rPr>
          <w:snapToGrid w:val="0"/>
          <w:sz w:val="40"/>
          <w:szCs w:val="40"/>
        </w:rPr>
        <w:t>: ______________________________</w:t>
      </w:r>
    </w:p>
    <w:p w:rsidR="00466996" w:rsidRPr="005D17A1" w:rsidRDefault="00466996" w:rsidP="00466996">
      <w:pPr>
        <w:ind w:firstLine="540"/>
        <w:jc w:val="center"/>
        <w:rPr>
          <w:i/>
          <w:snapToGrid w:val="0"/>
          <w:sz w:val="28"/>
        </w:rPr>
      </w:pPr>
      <w:r>
        <w:rPr>
          <w:i/>
          <w:snapToGrid w:val="0"/>
          <w:sz w:val="28"/>
        </w:rPr>
        <w:t xml:space="preserve">               </w:t>
      </w:r>
      <w:r w:rsidRPr="005D17A1">
        <w:rPr>
          <w:i/>
          <w:snapToGrid w:val="0"/>
          <w:sz w:val="28"/>
        </w:rPr>
        <w:t>(заполняется уполномоченным органом)</w:t>
      </w:r>
    </w:p>
    <w:p w:rsidR="00466996" w:rsidRDefault="00466996" w:rsidP="00466996">
      <w:pPr>
        <w:ind w:firstLine="540"/>
        <w:jc w:val="center"/>
        <w:rPr>
          <w:snapToGrid w:val="0"/>
        </w:rPr>
      </w:pPr>
    </w:p>
    <w:p w:rsidR="00466996" w:rsidRDefault="00466996" w:rsidP="00466996">
      <w:pPr>
        <w:ind w:firstLine="540"/>
        <w:rPr>
          <w:snapToGrid w:val="0"/>
          <w:sz w:val="32"/>
          <w:szCs w:val="32"/>
        </w:rPr>
      </w:pPr>
    </w:p>
    <w:p w:rsidR="00466996" w:rsidRPr="005D17A1" w:rsidRDefault="00466996" w:rsidP="00466996">
      <w:pPr>
        <w:rPr>
          <w:snapToGrid w:val="0"/>
          <w:sz w:val="32"/>
          <w:szCs w:val="32"/>
        </w:rPr>
      </w:pPr>
      <w:r w:rsidRPr="005D17A1">
        <w:rPr>
          <w:snapToGrid w:val="0"/>
          <w:sz w:val="32"/>
          <w:szCs w:val="32"/>
        </w:rPr>
        <w:t>Наименование участника</w:t>
      </w:r>
    </w:p>
    <w:p w:rsidR="00466996" w:rsidRPr="005D17A1" w:rsidRDefault="00466996" w:rsidP="00466996">
      <w:pPr>
        <w:rPr>
          <w:snapToGrid w:val="0"/>
          <w:sz w:val="32"/>
          <w:szCs w:val="32"/>
        </w:rPr>
      </w:pPr>
      <w:r>
        <w:rPr>
          <w:snapToGrid w:val="0"/>
          <w:sz w:val="32"/>
          <w:szCs w:val="32"/>
        </w:rPr>
        <w:t>открытого конкурса _______________________________________________________________________</w:t>
      </w:r>
    </w:p>
    <w:p w:rsidR="00466996" w:rsidRPr="005D17A1" w:rsidRDefault="00466996" w:rsidP="00466996">
      <w:pPr>
        <w:ind w:firstLine="540"/>
        <w:jc w:val="center"/>
        <w:rPr>
          <w:i/>
          <w:snapToGrid w:val="0"/>
          <w:sz w:val="28"/>
        </w:rPr>
      </w:pPr>
      <w:r w:rsidRPr="005D17A1">
        <w:rPr>
          <w:i/>
          <w:snapToGrid w:val="0"/>
          <w:sz w:val="28"/>
        </w:rPr>
        <w:t>(вправе не указывать)</w:t>
      </w:r>
    </w:p>
    <w:p w:rsidR="00466996" w:rsidRDefault="00466996" w:rsidP="00466996">
      <w:pPr>
        <w:rPr>
          <w:snapToGrid w:val="0"/>
        </w:rPr>
      </w:pPr>
    </w:p>
    <w:p w:rsidR="00466996" w:rsidRDefault="00466996" w:rsidP="00466996">
      <w:pPr>
        <w:rPr>
          <w:snapToGrid w:val="0"/>
        </w:rPr>
      </w:pPr>
    </w:p>
    <w:p w:rsidR="00466996" w:rsidRPr="005D17A1" w:rsidRDefault="00466996" w:rsidP="00466996">
      <w:pPr>
        <w:rPr>
          <w:snapToGrid w:val="0"/>
          <w:sz w:val="40"/>
          <w:szCs w:val="40"/>
        </w:rPr>
      </w:pPr>
      <w:r w:rsidRPr="005D17A1">
        <w:rPr>
          <w:snapToGrid w:val="0"/>
          <w:sz w:val="40"/>
          <w:szCs w:val="40"/>
        </w:rPr>
        <w:t xml:space="preserve">Не вскрывать до </w:t>
      </w:r>
      <w:r>
        <w:rPr>
          <w:snapToGrid w:val="0"/>
          <w:sz w:val="52"/>
          <w:szCs w:val="52"/>
        </w:rPr>
        <w:t>__</w:t>
      </w:r>
      <w:r w:rsidRPr="005D17A1">
        <w:rPr>
          <w:snapToGrid w:val="0"/>
          <w:sz w:val="40"/>
          <w:szCs w:val="40"/>
        </w:rPr>
        <w:t xml:space="preserve"> ч. </w:t>
      </w:r>
      <w:r>
        <w:rPr>
          <w:snapToGrid w:val="0"/>
          <w:sz w:val="52"/>
          <w:szCs w:val="52"/>
        </w:rPr>
        <w:t>__</w:t>
      </w:r>
      <w:r>
        <w:rPr>
          <w:snapToGrid w:val="0"/>
          <w:sz w:val="40"/>
          <w:szCs w:val="40"/>
        </w:rPr>
        <w:t xml:space="preserve"> </w:t>
      </w:r>
      <w:r w:rsidRPr="005D17A1">
        <w:rPr>
          <w:snapToGrid w:val="0"/>
          <w:sz w:val="40"/>
          <w:szCs w:val="40"/>
        </w:rPr>
        <w:t xml:space="preserve">мин. </w:t>
      </w:r>
      <w:r>
        <w:rPr>
          <w:snapToGrid w:val="0"/>
          <w:sz w:val="52"/>
          <w:szCs w:val="52"/>
        </w:rPr>
        <w:t>__</w:t>
      </w:r>
      <w:r w:rsidRPr="00B5080B">
        <w:rPr>
          <w:snapToGrid w:val="0"/>
          <w:sz w:val="52"/>
          <w:szCs w:val="52"/>
        </w:rPr>
        <w:t>.</w:t>
      </w:r>
      <w:r>
        <w:rPr>
          <w:snapToGrid w:val="0"/>
          <w:sz w:val="52"/>
          <w:szCs w:val="52"/>
        </w:rPr>
        <w:t>__</w:t>
      </w:r>
      <w:r w:rsidRPr="00B5080B">
        <w:rPr>
          <w:snapToGrid w:val="0"/>
          <w:sz w:val="52"/>
          <w:szCs w:val="52"/>
        </w:rPr>
        <w:t>.201</w:t>
      </w:r>
      <w:r>
        <w:rPr>
          <w:snapToGrid w:val="0"/>
          <w:sz w:val="52"/>
          <w:szCs w:val="52"/>
        </w:rPr>
        <w:t>4</w:t>
      </w:r>
      <w:r w:rsidR="006E4F44">
        <w:rPr>
          <w:snapToGrid w:val="0"/>
          <w:sz w:val="52"/>
          <w:szCs w:val="52"/>
        </w:rPr>
        <w:t xml:space="preserve"> </w:t>
      </w:r>
    </w:p>
    <w:p w:rsidR="00466996" w:rsidRDefault="00466996" w:rsidP="00466996">
      <w:pPr>
        <w:ind w:firstLine="540"/>
        <w:jc w:val="center"/>
        <w:rPr>
          <w:snapToGrid w:val="0"/>
        </w:rPr>
      </w:pPr>
    </w:p>
    <w:p w:rsidR="006F7E9A" w:rsidRDefault="006F7E9A"/>
    <w:sectPr w:rsidR="006F7E9A" w:rsidSect="0046699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2CE" w:rsidRDefault="003A02CE" w:rsidP="006F7E9A">
      <w:r>
        <w:separator/>
      </w:r>
    </w:p>
  </w:endnote>
  <w:endnote w:type="continuationSeparator" w:id="0">
    <w:p w:rsidR="003A02CE" w:rsidRDefault="003A02CE" w:rsidP="006F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F60" w:rsidRDefault="003C2F60" w:rsidP="00493CAE">
    <w:pPr>
      <w:pStyle w:val="af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3C2F60" w:rsidRDefault="003C2F60" w:rsidP="00493CAE">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F60" w:rsidRPr="00E54EDF" w:rsidRDefault="003C2F60" w:rsidP="00493CAE">
    <w:pPr>
      <w:pStyle w:val="afc"/>
      <w:framePr w:wrap="around" w:vAnchor="text" w:hAnchor="margin" w:xAlign="center" w:y="1"/>
      <w:rPr>
        <w:rStyle w:val="af1"/>
        <w:sz w:val="20"/>
        <w:szCs w:val="20"/>
      </w:rPr>
    </w:pPr>
    <w:r w:rsidRPr="00E54EDF">
      <w:rPr>
        <w:rStyle w:val="af1"/>
        <w:sz w:val="20"/>
        <w:szCs w:val="20"/>
      </w:rPr>
      <w:fldChar w:fldCharType="begin"/>
    </w:r>
    <w:r w:rsidRPr="00E54EDF">
      <w:rPr>
        <w:rStyle w:val="af1"/>
        <w:sz w:val="20"/>
        <w:szCs w:val="20"/>
      </w:rPr>
      <w:instrText xml:space="preserve">PAGE  </w:instrText>
    </w:r>
    <w:r w:rsidRPr="00E54EDF">
      <w:rPr>
        <w:rStyle w:val="af1"/>
        <w:sz w:val="20"/>
        <w:szCs w:val="20"/>
      </w:rPr>
      <w:fldChar w:fldCharType="separate"/>
    </w:r>
    <w:r w:rsidR="005F3FC3">
      <w:rPr>
        <w:rStyle w:val="af1"/>
        <w:noProof/>
        <w:sz w:val="20"/>
        <w:szCs w:val="20"/>
      </w:rPr>
      <w:t>26</w:t>
    </w:r>
    <w:r w:rsidRPr="00E54EDF">
      <w:rPr>
        <w:rStyle w:val="af1"/>
        <w:sz w:val="20"/>
        <w:szCs w:val="20"/>
      </w:rPr>
      <w:fldChar w:fldCharType="end"/>
    </w:r>
  </w:p>
  <w:p w:rsidR="003C2F60" w:rsidRDefault="003C2F60" w:rsidP="00493CAE">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2CE" w:rsidRDefault="003A02CE" w:rsidP="006F7E9A">
      <w:r>
        <w:separator/>
      </w:r>
    </w:p>
  </w:footnote>
  <w:footnote w:type="continuationSeparator" w:id="0">
    <w:p w:rsidR="003A02CE" w:rsidRDefault="003A02CE" w:rsidP="006F7E9A">
      <w:r>
        <w:continuationSeparator/>
      </w:r>
    </w:p>
  </w:footnote>
  <w:footnote w:id="1">
    <w:p w:rsidR="003C2F60" w:rsidRDefault="003C2F60"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color w:val="000000"/>
          <w:sz w:val="20"/>
          <w:szCs w:val="20"/>
          <w:u w:val="single"/>
        </w:rPr>
      </w:pPr>
      <w:r>
        <w:rPr>
          <w:rStyle w:val="aff7"/>
        </w:rPr>
        <w:sym w:font="Symbol" w:char="F02A"/>
      </w:r>
      <w:r>
        <w:t xml:space="preserve"> </w:t>
      </w:r>
      <w:proofErr w:type="gramStart"/>
      <w:r>
        <w:rPr>
          <w:color w:val="000000"/>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2"/>
            <w:color w:val="000000"/>
            <w:sz w:val="20"/>
          </w:rPr>
          <w:t>порядке</w:t>
        </w:r>
      </w:hyperlink>
      <w:r>
        <w:rPr>
          <w:color w:val="000000"/>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sz w:val="20"/>
          <w:szCs w:val="20"/>
          <w:lang w:val="x-none" w:eastAsia="x-none"/>
        </w:rPr>
        <w:t xml:space="preserve"> </w:t>
      </w:r>
      <w:hyperlink r:id="rId2" w:history="1">
        <w:r>
          <w:rPr>
            <w:rStyle w:val="af2"/>
            <w:color w:val="000000"/>
            <w:sz w:val="20"/>
            <w:lang w:val="x-none" w:eastAsia="x-none"/>
          </w:rPr>
          <w:t>www.zakupki.gov.ru</w:t>
        </w:r>
      </w:hyperlink>
      <w:r>
        <w:rPr>
          <w:color w:val="000000"/>
          <w:sz w:val="20"/>
          <w:szCs w:val="20"/>
          <w:u w:val="single"/>
          <w:lang w:eastAsia="x-none"/>
        </w:rPr>
        <w:t xml:space="preserve"> (</w:t>
      </w:r>
      <w:r>
        <w:rPr>
          <w:color w:val="000000"/>
          <w:sz w:val="20"/>
          <w:szCs w:val="20"/>
          <w:lang w:eastAsia="x-none"/>
        </w:rPr>
        <w:t xml:space="preserve">часть 5 статьи 112 </w:t>
      </w:r>
      <w:r>
        <w:rPr>
          <w:color w:val="000000"/>
          <w:sz w:val="20"/>
          <w:szCs w:val="20"/>
        </w:rPr>
        <w:t>Федерального закона от</w:t>
      </w:r>
      <w:proofErr w:type="gramEnd"/>
      <w:r>
        <w:rPr>
          <w:color w:val="000000"/>
          <w:sz w:val="20"/>
          <w:szCs w:val="20"/>
        </w:rPr>
        <w:t xml:space="preserve"> </w:t>
      </w:r>
      <w:proofErr w:type="gramStart"/>
      <w:r>
        <w:rPr>
          <w:color w:val="000000"/>
          <w:sz w:val="20"/>
          <w:szCs w:val="20"/>
        </w:rPr>
        <w:t>05.04.2013 № 44-ФЗ «О контрактной системе в сфере закупок товаров, работ, услуг для государственных и муниципальных нужд»).</w:t>
      </w:r>
      <w:proofErr w:type="gramEnd"/>
    </w:p>
    <w:p w:rsidR="003C2F60" w:rsidRDefault="003C2F60" w:rsidP="00DC1F3A">
      <w:pPr>
        <w:pStyle w:val="aff5"/>
        <w:rPr>
          <w:color w:val="000000"/>
        </w:rPr>
      </w:pPr>
    </w:p>
  </w:footnote>
  <w:footnote w:id="2">
    <w:p w:rsidR="003C2F60" w:rsidRDefault="003C2F60" w:rsidP="00DC1F3A">
      <w:pPr>
        <w:pStyle w:val="aff5"/>
      </w:pPr>
      <w:r>
        <w:rPr>
          <w:rStyle w:val="aff7"/>
        </w:rPr>
        <w:sym w:font="Symbol" w:char="F02A"/>
      </w:r>
      <w:r>
        <w:t xml:space="preserve"> Указывается с 1 января 2016 года (ст. 114 Закона № 44-ФЗ)</w:t>
      </w:r>
    </w:p>
  </w:footnote>
  <w:footnote w:id="3">
    <w:p w:rsidR="003C2F60" w:rsidRDefault="003C2F60" w:rsidP="006F7E9A">
      <w:pPr>
        <w:pStyle w:val="aff5"/>
      </w:pPr>
      <w:r w:rsidRPr="00203004">
        <w:rPr>
          <w:rStyle w:val="aff7"/>
        </w:rPr>
        <w:sym w:font="Symbol" w:char="F02A"/>
      </w:r>
      <w:r>
        <w:t xml:space="preserve"> в соответствии с системой налогообложения, применяемой участником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F60" w:rsidRDefault="003C2F60">
    <w:pPr>
      <w:pStyle w:val="afa"/>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3C2F60" w:rsidRDefault="003C2F60">
    <w:pPr>
      <w:pStyle w:val="af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64D5D9C"/>
    <w:multiLevelType w:val="singleLevel"/>
    <w:tmpl w:val="0419000F"/>
    <w:lvl w:ilvl="0">
      <w:start w:val="1"/>
      <w:numFmt w:val="decimal"/>
      <w:lvlText w:val="%1."/>
      <w:lvlJc w:val="left"/>
      <w:pPr>
        <w:ind w:left="720" w:hanging="36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EEF078B"/>
    <w:multiLevelType w:val="hybridMultilevel"/>
    <w:tmpl w:val="35D80E1C"/>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6">
    <w:nsid w:val="0FB55065"/>
    <w:multiLevelType w:val="hybridMultilevel"/>
    <w:tmpl w:val="17964E4A"/>
    <w:lvl w:ilvl="0" w:tplc="FFFFFFFF">
      <w:start w:val="1"/>
      <w:numFmt w:val="decimal"/>
      <w:lvlText w:val="%1."/>
      <w:lvlJc w:val="left"/>
      <w:pPr>
        <w:tabs>
          <w:tab w:val="num" w:pos="5720"/>
        </w:tabs>
        <w:ind w:left="5720" w:hanging="900"/>
      </w:pPr>
      <w:rPr>
        <w:rFonts w:hint="default"/>
      </w:rPr>
    </w:lvl>
    <w:lvl w:ilvl="1" w:tplc="FFFFFFFF">
      <w:numFmt w:val="none"/>
      <w:lvlText w:val=""/>
      <w:lvlJc w:val="left"/>
      <w:pPr>
        <w:tabs>
          <w:tab w:val="num" w:pos="4780"/>
        </w:tabs>
      </w:pPr>
    </w:lvl>
    <w:lvl w:ilvl="2" w:tplc="FFFFFFFF">
      <w:numFmt w:val="none"/>
      <w:lvlText w:val=""/>
      <w:lvlJc w:val="left"/>
      <w:pPr>
        <w:tabs>
          <w:tab w:val="num" w:pos="4780"/>
        </w:tabs>
      </w:pPr>
    </w:lvl>
    <w:lvl w:ilvl="3" w:tplc="FFFFFFFF">
      <w:numFmt w:val="none"/>
      <w:lvlText w:val=""/>
      <w:lvlJc w:val="left"/>
      <w:pPr>
        <w:tabs>
          <w:tab w:val="num" w:pos="4780"/>
        </w:tabs>
      </w:pPr>
    </w:lvl>
    <w:lvl w:ilvl="4" w:tplc="FFFFFFFF">
      <w:numFmt w:val="none"/>
      <w:lvlText w:val=""/>
      <w:lvlJc w:val="left"/>
      <w:pPr>
        <w:tabs>
          <w:tab w:val="num" w:pos="4780"/>
        </w:tabs>
      </w:pPr>
    </w:lvl>
    <w:lvl w:ilvl="5" w:tplc="FFFFFFFF">
      <w:numFmt w:val="none"/>
      <w:lvlText w:val=""/>
      <w:lvlJc w:val="left"/>
      <w:pPr>
        <w:tabs>
          <w:tab w:val="num" w:pos="4780"/>
        </w:tabs>
      </w:pPr>
    </w:lvl>
    <w:lvl w:ilvl="6" w:tplc="FFFFFFFF">
      <w:numFmt w:val="none"/>
      <w:lvlText w:val=""/>
      <w:lvlJc w:val="left"/>
      <w:pPr>
        <w:tabs>
          <w:tab w:val="num" w:pos="4780"/>
        </w:tabs>
      </w:pPr>
    </w:lvl>
    <w:lvl w:ilvl="7" w:tplc="FFFFFFFF">
      <w:numFmt w:val="none"/>
      <w:lvlText w:val=""/>
      <w:lvlJc w:val="left"/>
      <w:pPr>
        <w:tabs>
          <w:tab w:val="num" w:pos="4780"/>
        </w:tabs>
      </w:pPr>
    </w:lvl>
    <w:lvl w:ilvl="8" w:tplc="FFFFFFFF">
      <w:numFmt w:val="none"/>
      <w:lvlText w:val=""/>
      <w:lvlJc w:val="left"/>
      <w:pPr>
        <w:tabs>
          <w:tab w:val="num" w:pos="4780"/>
        </w:tabs>
      </w:pPr>
    </w:lvl>
  </w:abstractNum>
  <w:abstractNum w:abstractNumId="7">
    <w:nsid w:val="150F1D72"/>
    <w:multiLevelType w:val="hybridMultilevel"/>
    <w:tmpl w:val="EE783206"/>
    <w:lvl w:ilvl="0" w:tplc="8E8E7F2A">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8">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A9B51E8"/>
    <w:multiLevelType w:val="hybridMultilevel"/>
    <w:tmpl w:val="5C1AD532"/>
    <w:lvl w:ilvl="0" w:tplc="5894B67A">
      <w:start w:val="1"/>
      <w:numFmt w:val="decimal"/>
      <w:lvlText w:val="%1."/>
      <w:lvlJc w:val="left"/>
      <w:pPr>
        <w:ind w:left="1080" w:hanging="36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B7D4B61"/>
    <w:multiLevelType w:val="hybridMultilevel"/>
    <w:tmpl w:val="7812E5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BDB643D"/>
    <w:multiLevelType w:val="multilevel"/>
    <w:tmpl w:val="69204FC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2">
    <w:nsid w:val="25D17C71"/>
    <w:multiLevelType w:val="multilevel"/>
    <w:tmpl w:val="AC68AEE4"/>
    <w:lvl w:ilvl="0">
      <w:start w:val="2"/>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A1E5539"/>
    <w:multiLevelType w:val="hybridMultilevel"/>
    <w:tmpl w:val="361C3338"/>
    <w:lvl w:ilvl="0" w:tplc="B08A1CCC">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C68149F"/>
    <w:multiLevelType w:val="hybridMultilevel"/>
    <w:tmpl w:val="1BC481E2"/>
    <w:lvl w:ilvl="0" w:tplc="6BDAEE0E">
      <w:start w:val="8"/>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nsid w:val="3E8704BD"/>
    <w:multiLevelType w:val="hybridMultilevel"/>
    <w:tmpl w:val="DBC6D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BA2E06"/>
    <w:multiLevelType w:val="hybridMultilevel"/>
    <w:tmpl w:val="2AC2C90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2EC1DB9"/>
    <w:multiLevelType w:val="hybridMultilevel"/>
    <w:tmpl w:val="E10A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640216"/>
    <w:multiLevelType w:val="hybridMultilevel"/>
    <w:tmpl w:val="1466F9D0"/>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90334A1"/>
    <w:multiLevelType w:val="multilevel"/>
    <w:tmpl w:val="8F60CD14"/>
    <w:lvl w:ilvl="0">
      <w:start w:val="4"/>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713"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2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50FB0255"/>
    <w:multiLevelType w:val="hybridMultilevel"/>
    <w:tmpl w:val="5DB8C840"/>
    <w:lvl w:ilvl="0" w:tplc="FFFFFFFF">
      <w:start w:val="1"/>
      <w:numFmt w:val="bullet"/>
      <w:lvlText w:val=""/>
      <w:lvlJc w:val="left"/>
      <w:pPr>
        <w:tabs>
          <w:tab w:val="num" w:pos="1350"/>
        </w:tabs>
        <w:ind w:left="1350" w:hanging="360"/>
      </w:pPr>
      <w:rPr>
        <w:rFonts w:ascii="Symbol" w:hAnsi="Symbol" w:hint="default"/>
      </w:rPr>
    </w:lvl>
    <w:lvl w:ilvl="1" w:tplc="FFFFFFFF" w:tentative="1">
      <w:start w:val="1"/>
      <w:numFmt w:val="bullet"/>
      <w:lvlText w:val="o"/>
      <w:lvlJc w:val="left"/>
      <w:pPr>
        <w:tabs>
          <w:tab w:val="num" w:pos="2070"/>
        </w:tabs>
        <w:ind w:left="2070" w:hanging="360"/>
      </w:pPr>
      <w:rPr>
        <w:rFonts w:ascii="Courier New" w:hAnsi="Courier New" w:hint="default"/>
      </w:rPr>
    </w:lvl>
    <w:lvl w:ilvl="2" w:tplc="FFFFFFFF" w:tentative="1">
      <w:start w:val="1"/>
      <w:numFmt w:val="bullet"/>
      <w:lvlText w:val=""/>
      <w:lvlJc w:val="left"/>
      <w:pPr>
        <w:tabs>
          <w:tab w:val="num" w:pos="2790"/>
        </w:tabs>
        <w:ind w:left="2790" w:hanging="360"/>
      </w:pPr>
      <w:rPr>
        <w:rFonts w:ascii="Wingdings" w:hAnsi="Wingdings" w:hint="default"/>
      </w:rPr>
    </w:lvl>
    <w:lvl w:ilvl="3" w:tplc="FFFFFFFF" w:tentative="1">
      <w:start w:val="1"/>
      <w:numFmt w:val="bullet"/>
      <w:lvlText w:val=""/>
      <w:lvlJc w:val="left"/>
      <w:pPr>
        <w:tabs>
          <w:tab w:val="num" w:pos="3510"/>
        </w:tabs>
        <w:ind w:left="3510" w:hanging="360"/>
      </w:pPr>
      <w:rPr>
        <w:rFonts w:ascii="Symbol" w:hAnsi="Symbol" w:hint="default"/>
      </w:rPr>
    </w:lvl>
    <w:lvl w:ilvl="4" w:tplc="FFFFFFFF" w:tentative="1">
      <w:start w:val="1"/>
      <w:numFmt w:val="bullet"/>
      <w:lvlText w:val="o"/>
      <w:lvlJc w:val="left"/>
      <w:pPr>
        <w:tabs>
          <w:tab w:val="num" w:pos="4230"/>
        </w:tabs>
        <w:ind w:left="4230" w:hanging="360"/>
      </w:pPr>
      <w:rPr>
        <w:rFonts w:ascii="Courier New" w:hAnsi="Courier New" w:hint="default"/>
      </w:rPr>
    </w:lvl>
    <w:lvl w:ilvl="5" w:tplc="FFFFFFFF" w:tentative="1">
      <w:start w:val="1"/>
      <w:numFmt w:val="bullet"/>
      <w:lvlText w:val=""/>
      <w:lvlJc w:val="left"/>
      <w:pPr>
        <w:tabs>
          <w:tab w:val="num" w:pos="4950"/>
        </w:tabs>
        <w:ind w:left="4950" w:hanging="360"/>
      </w:pPr>
      <w:rPr>
        <w:rFonts w:ascii="Wingdings" w:hAnsi="Wingdings" w:hint="default"/>
      </w:rPr>
    </w:lvl>
    <w:lvl w:ilvl="6" w:tplc="FFFFFFFF" w:tentative="1">
      <w:start w:val="1"/>
      <w:numFmt w:val="bullet"/>
      <w:lvlText w:val=""/>
      <w:lvlJc w:val="left"/>
      <w:pPr>
        <w:tabs>
          <w:tab w:val="num" w:pos="5670"/>
        </w:tabs>
        <w:ind w:left="5670" w:hanging="360"/>
      </w:pPr>
      <w:rPr>
        <w:rFonts w:ascii="Symbol" w:hAnsi="Symbol" w:hint="default"/>
      </w:rPr>
    </w:lvl>
    <w:lvl w:ilvl="7" w:tplc="FFFFFFFF" w:tentative="1">
      <w:start w:val="1"/>
      <w:numFmt w:val="bullet"/>
      <w:lvlText w:val="o"/>
      <w:lvlJc w:val="left"/>
      <w:pPr>
        <w:tabs>
          <w:tab w:val="num" w:pos="6390"/>
        </w:tabs>
        <w:ind w:left="6390" w:hanging="360"/>
      </w:pPr>
      <w:rPr>
        <w:rFonts w:ascii="Courier New" w:hAnsi="Courier New" w:hint="default"/>
      </w:rPr>
    </w:lvl>
    <w:lvl w:ilvl="8" w:tplc="FFFFFFFF" w:tentative="1">
      <w:start w:val="1"/>
      <w:numFmt w:val="bullet"/>
      <w:lvlText w:val=""/>
      <w:lvlJc w:val="left"/>
      <w:pPr>
        <w:tabs>
          <w:tab w:val="num" w:pos="7110"/>
        </w:tabs>
        <w:ind w:left="7110" w:hanging="360"/>
      </w:pPr>
      <w:rPr>
        <w:rFonts w:ascii="Wingdings" w:hAnsi="Wingdings" w:hint="default"/>
      </w:rPr>
    </w:lvl>
  </w:abstractNum>
  <w:abstractNum w:abstractNumId="24">
    <w:nsid w:val="52623671"/>
    <w:multiLevelType w:val="multilevel"/>
    <w:tmpl w:val="743C831A"/>
    <w:lvl w:ilvl="0">
      <w:start w:val="1"/>
      <w:numFmt w:val="decimal"/>
      <w:pStyle w:val="1"/>
      <w:lvlText w:val="%1."/>
      <w:lvlJc w:val="left"/>
      <w:pPr>
        <w:tabs>
          <w:tab w:val="num" w:pos="432"/>
        </w:tabs>
        <w:ind w:left="432" w:hanging="432"/>
      </w:pPr>
      <w:rPr>
        <w:b/>
        <w:u w:val="none"/>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3617789"/>
    <w:multiLevelType w:val="hybridMultilevel"/>
    <w:tmpl w:val="D0587420"/>
    <w:lvl w:ilvl="0" w:tplc="FFFFFFFF">
      <w:start w:val="1"/>
      <w:numFmt w:val="bullet"/>
      <w:lvlText w:val=""/>
      <w:lvlJc w:val="left"/>
      <w:pPr>
        <w:tabs>
          <w:tab w:val="num" w:pos="1211"/>
        </w:tabs>
        <w:ind w:left="1211"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FFE6D09"/>
    <w:multiLevelType w:val="hybridMultilevel"/>
    <w:tmpl w:val="1B1429A0"/>
    <w:lvl w:ilvl="0" w:tplc="96ACCE40">
      <w:start w:val="1"/>
      <w:numFmt w:val="decimal"/>
      <w:lvlText w:val="%1)"/>
      <w:lvlJc w:val="left"/>
      <w:pPr>
        <w:ind w:left="1773" w:hanging="106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nsid w:val="61E842A3"/>
    <w:multiLevelType w:val="multilevel"/>
    <w:tmpl w:val="3726F718"/>
    <w:lvl w:ilvl="0">
      <w:start w:val="7"/>
      <w:numFmt w:val="decimal"/>
      <w:lvlText w:val="%1."/>
      <w:lvlJc w:val="left"/>
      <w:pPr>
        <w:ind w:left="900" w:hanging="360"/>
      </w:pPr>
    </w:lvl>
    <w:lvl w:ilvl="1">
      <w:start w:val="1"/>
      <w:numFmt w:val="decimal"/>
      <w:isLgl/>
      <w:lvlText w:val="%1.%2."/>
      <w:lvlJc w:val="left"/>
      <w:pPr>
        <w:ind w:left="1230" w:hanging="1230"/>
      </w:pPr>
    </w:lvl>
    <w:lvl w:ilvl="2">
      <w:start w:val="1"/>
      <w:numFmt w:val="decimal"/>
      <w:isLgl/>
      <w:lvlText w:val="%1.%2.%3."/>
      <w:lvlJc w:val="left"/>
      <w:pPr>
        <w:ind w:left="1824" w:hanging="1230"/>
      </w:pPr>
    </w:lvl>
    <w:lvl w:ilvl="3">
      <w:start w:val="1"/>
      <w:numFmt w:val="decimal"/>
      <w:isLgl/>
      <w:lvlText w:val="%1.%2.%3.%4."/>
      <w:lvlJc w:val="left"/>
      <w:pPr>
        <w:ind w:left="1851" w:hanging="1230"/>
      </w:pPr>
    </w:lvl>
    <w:lvl w:ilvl="4">
      <w:start w:val="1"/>
      <w:numFmt w:val="decimal"/>
      <w:isLgl/>
      <w:lvlText w:val="%1.%2.%3.%4.%5."/>
      <w:lvlJc w:val="left"/>
      <w:pPr>
        <w:ind w:left="1878" w:hanging="1230"/>
      </w:pPr>
    </w:lvl>
    <w:lvl w:ilvl="5">
      <w:start w:val="1"/>
      <w:numFmt w:val="decimal"/>
      <w:isLgl/>
      <w:lvlText w:val="%1.%2.%3.%4.%5.%6."/>
      <w:lvlJc w:val="left"/>
      <w:pPr>
        <w:ind w:left="1905" w:hanging="1230"/>
      </w:pPr>
    </w:lvl>
    <w:lvl w:ilvl="6">
      <w:start w:val="1"/>
      <w:numFmt w:val="decimal"/>
      <w:isLgl/>
      <w:lvlText w:val="%1.%2.%3.%4.%5.%6.%7."/>
      <w:lvlJc w:val="left"/>
      <w:pPr>
        <w:ind w:left="2142" w:hanging="1440"/>
      </w:pPr>
    </w:lvl>
    <w:lvl w:ilvl="7">
      <w:start w:val="1"/>
      <w:numFmt w:val="decimal"/>
      <w:isLgl/>
      <w:lvlText w:val="%1.%2.%3.%4.%5.%6.%7.%8."/>
      <w:lvlJc w:val="left"/>
      <w:pPr>
        <w:ind w:left="2169" w:hanging="1440"/>
      </w:pPr>
    </w:lvl>
    <w:lvl w:ilvl="8">
      <w:start w:val="1"/>
      <w:numFmt w:val="decimal"/>
      <w:isLgl/>
      <w:lvlText w:val="%1.%2.%3.%4.%5.%6.%7.%8.%9."/>
      <w:lvlJc w:val="left"/>
      <w:pPr>
        <w:ind w:left="2556" w:hanging="1800"/>
      </w:pPr>
    </w:lvl>
  </w:abstractNum>
  <w:abstractNum w:abstractNumId="28">
    <w:nsid w:val="648339B6"/>
    <w:multiLevelType w:val="multilevel"/>
    <w:tmpl w:val="689236D4"/>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nsid w:val="663E3495"/>
    <w:multiLevelType w:val="hybridMultilevel"/>
    <w:tmpl w:val="F5009BF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D8F5E89"/>
    <w:multiLevelType w:val="hybridMultilevel"/>
    <w:tmpl w:val="DEFC057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nsid w:val="7351337B"/>
    <w:multiLevelType w:val="multilevel"/>
    <w:tmpl w:val="68921622"/>
    <w:lvl w:ilvl="0">
      <w:start w:val="4"/>
      <w:numFmt w:val="decimal"/>
      <w:lvlText w:val="%1."/>
      <w:lvlJc w:val="left"/>
      <w:pPr>
        <w:tabs>
          <w:tab w:val="num" w:pos="928"/>
        </w:tabs>
        <w:ind w:left="928"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BD1501F"/>
    <w:multiLevelType w:val="multilevel"/>
    <w:tmpl w:val="842060DC"/>
    <w:lvl w:ilvl="0">
      <w:start w:val="1"/>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nsid w:val="7C953FD1"/>
    <w:multiLevelType w:val="multilevel"/>
    <w:tmpl w:val="F39E8B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num w:numId="1">
    <w:abstractNumId w:val="34"/>
  </w:num>
  <w:num w:numId="2">
    <w:abstractNumId w:val="13"/>
  </w:num>
  <w:num w:numId="3">
    <w:abstractNumId w:val="22"/>
  </w:num>
  <w:num w:numId="4">
    <w:abstractNumId w:val="24"/>
  </w:num>
  <w:num w:numId="5">
    <w:abstractNumId w:val="6"/>
  </w:num>
  <w:num w:numId="6">
    <w:abstractNumId w:val="35"/>
  </w:num>
  <w:num w:numId="7">
    <w:abstractNumId w:val="33"/>
  </w:num>
  <w:num w:numId="8">
    <w:abstractNumId w:val="14"/>
  </w:num>
  <w:num w:numId="9">
    <w:abstractNumId w:val="30"/>
  </w:num>
  <w:num w:numId="10">
    <w:abstractNumId w:val="0"/>
  </w:num>
  <w:num w:numId="11">
    <w:abstractNumId w:val="31"/>
  </w:num>
  <w:num w:numId="12">
    <w:abstractNumId w:val="4"/>
    <w:lvlOverride w:ilvl="0">
      <w:startOverride w:val="6"/>
    </w:lvlOverride>
    <w:lvlOverride w:ilvl="1"/>
    <w:lvlOverride w:ilvl="2"/>
    <w:lvlOverride w:ilvl="3"/>
    <w:lvlOverride w:ilvl="4"/>
    <w:lvlOverride w:ilvl="5"/>
    <w:lvlOverride w:ilvl="6"/>
    <w:lvlOverride w:ilvl="7"/>
    <w:lvlOverride w:ilvl="8"/>
  </w:num>
  <w:num w:numId="1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7"/>
  </w:num>
  <w:num w:numId="16">
    <w:abstractNumId w:val="25"/>
  </w:num>
  <w:num w:numId="17">
    <w:abstractNumId w:val="23"/>
  </w:num>
  <w:num w:numId="18">
    <w:abstractNumId w:val="11"/>
  </w:num>
  <w:num w:numId="19">
    <w:abstractNumId w:val="5"/>
  </w:num>
  <w:num w:numId="20">
    <w:abstractNumId w:val="20"/>
  </w:num>
  <w:num w:numId="21">
    <w:abstractNumId w:val="32"/>
  </w:num>
  <w:num w:numId="22">
    <w:abstractNumId w:val="13"/>
  </w:num>
  <w:num w:numId="2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3"/>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18"/>
  </w:num>
  <w:num w:numId="43">
    <w:abstractNumId w:val="17"/>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E9A"/>
    <w:rsid w:val="00000627"/>
    <w:rsid w:val="000010F7"/>
    <w:rsid w:val="000014FB"/>
    <w:rsid w:val="00002307"/>
    <w:rsid w:val="00002A18"/>
    <w:rsid w:val="00002AB5"/>
    <w:rsid w:val="00002EA8"/>
    <w:rsid w:val="000035FF"/>
    <w:rsid w:val="00003E57"/>
    <w:rsid w:val="0000491C"/>
    <w:rsid w:val="000053BD"/>
    <w:rsid w:val="00005FA8"/>
    <w:rsid w:val="00007464"/>
    <w:rsid w:val="0000746D"/>
    <w:rsid w:val="00010363"/>
    <w:rsid w:val="00010A88"/>
    <w:rsid w:val="00013295"/>
    <w:rsid w:val="00014006"/>
    <w:rsid w:val="00014B52"/>
    <w:rsid w:val="00015F69"/>
    <w:rsid w:val="00016F27"/>
    <w:rsid w:val="0001799A"/>
    <w:rsid w:val="00017F2A"/>
    <w:rsid w:val="0002024C"/>
    <w:rsid w:val="000208F0"/>
    <w:rsid w:val="00020F2E"/>
    <w:rsid w:val="00022D9C"/>
    <w:rsid w:val="000261AC"/>
    <w:rsid w:val="00030C00"/>
    <w:rsid w:val="00033167"/>
    <w:rsid w:val="00033846"/>
    <w:rsid w:val="000343E3"/>
    <w:rsid w:val="00034AEB"/>
    <w:rsid w:val="00034BC6"/>
    <w:rsid w:val="00041D7A"/>
    <w:rsid w:val="00043F1E"/>
    <w:rsid w:val="000460D8"/>
    <w:rsid w:val="00046115"/>
    <w:rsid w:val="00046588"/>
    <w:rsid w:val="00047550"/>
    <w:rsid w:val="00047E38"/>
    <w:rsid w:val="00050D64"/>
    <w:rsid w:val="00051892"/>
    <w:rsid w:val="00052F59"/>
    <w:rsid w:val="00053DF6"/>
    <w:rsid w:val="00054588"/>
    <w:rsid w:val="00054E86"/>
    <w:rsid w:val="0005578A"/>
    <w:rsid w:val="00057A88"/>
    <w:rsid w:val="0006085F"/>
    <w:rsid w:val="0006107C"/>
    <w:rsid w:val="00061849"/>
    <w:rsid w:val="00062229"/>
    <w:rsid w:val="0006273E"/>
    <w:rsid w:val="00062D89"/>
    <w:rsid w:val="00062F25"/>
    <w:rsid w:val="00064918"/>
    <w:rsid w:val="00065354"/>
    <w:rsid w:val="00066423"/>
    <w:rsid w:val="000744FC"/>
    <w:rsid w:val="00074551"/>
    <w:rsid w:val="0007499A"/>
    <w:rsid w:val="00076C60"/>
    <w:rsid w:val="00080166"/>
    <w:rsid w:val="000840B9"/>
    <w:rsid w:val="00090801"/>
    <w:rsid w:val="0009169F"/>
    <w:rsid w:val="00094A5F"/>
    <w:rsid w:val="00094DA2"/>
    <w:rsid w:val="000959C6"/>
    <w:rsid w:val="000A1212"/>
    <w:rsid w:val="000A2E8D"/>
    <w:rsid w:val="000A3159"/>
    <w:rsid w:val="000A3A4F"/>
    <w:rsid w:val="000A609B"/>
    <w:rsid w:val="000A70B9"/>
    <w:rsid w:val="000B006E"/>
    <w:rsid w:val="000B283D"/>
    <w:rsid w:val="000B47BD"/>
    <w:rsid w:val="000B4D0D"/>
    <w:rsid w:val="000B75EC"/>
    <w:rsid w:val="000B79FC"/>
    <w:rsid w:val="000C0DD1"/>
    <w:rsid w:val="000C1691"/>
    <w:rsid w:val="000C3F59"/>
    <w:rsid w:val="000C44EF"/>
    <w:rsid w:val="000C5638"/>
    <w:rsid w:val="000C57FF"/>
    <w:rsid w:val="000D131B"/>
    <w:rsid w:val="000D179C"/>
    <w:rsid w:val="000D2080"/>
    <w:rsid w:val="000D4155"/>
    <w:rsid w:val="000E0FA4"/>
    <w:rsid w:val="000E149C"/>
    <w:rsid w:val="000E2026"/>
    <w:rsid w:val="000E39CE"/>
    <w:rsid w:val="000E459A"/>
    <w:rsid w:val="000E54C9"/>
    <w:rsid w:val="000F0B7C"/>
    <w:rsid w:val="000F19E6"/>
    <w:rsid w:val="000F218B"/>
    <w:rsid w:val="000F21D5"/>
    <w:rsid w:val="000F5EB0"/>
    <w:rsid w:val="000F6BB9"/>
    <w:rsid w:val="00100B81"/>
    <w:rsid w:val="001014A1"/>
    <w:rsid w:val="001018FB"/>
    <w:rsid w:val="00105BFF"/>
    <w:rsid w:val="00106C7B"/>
    <w:rsid w:val="001072CE"/>
    <w:rsid w:val="001100C8"/>
    <w:rsid w:val="00112147"/>
    <w:rsid w:val="001133A9"/>
    <w:rsid w:val="0011353E"/>
    <w:rsid w:val="00113581"/>
    <w:rsid w:val="00114C3B"/>
    <w:rsid w:val="0011536B"/>
    <w:rsid w:val="001165D3"/>
    <w:rsid w:val="0011722B"/>
    <w:rsid w:val="0012119E"/>
    <w:rsid w:val="00121FF7"/>
    <w:rsid w:val="001225F7"/>
    <w:rsid w:val="001255E9"/>
    <w:rsid w:val="0012741F"/>
    <w:rsid w:val="00130AD4"/>
    <w:rsid w:val="001347BD"/>
    <w:rsid w:val="001375F2"/>
    <w:rsid w:val="00140847"/>
    <w:rsid w:val="00141221"/>
    <w:rsid w:val="001429E6"/>
    <w:rsid w:val="00143369"/>
    <w:rsid w:val="00144FF2"/>
    <w:rsid w:val="00151724"/>
    <w:rsid w:val="00151D44"/>
    <w:rsid w:val="00152016"/>
    <w:rsid w:val="00152B47"/>
    <w:rsid w:val="001545C6"/>
    <w:rsid w:val="001550C2"/>
    <w:rsid w:val="001579FA"/>
    <w:rsid w:val="001628A6"/>
    <w:rsid w:val="00165DDD"/>
    <w:rsid w:val="00167C62"/>
    <w:rsid w:val="00173587"/>
    <w:rsid w:val="00173B16"/>
    <w:rsid w:val="00175CC7"/>
    <w:rsid w:val="00177756"/>
    <w:rsid w:val="00180276"/>
    <w:rsid w:val="00183A0A"/>
    <w:rsid w:val="001877F2"/>
    <w:rsid w:val="00192CAE"/>
    <w:rsid w:val="00193DA2"/>
    <w:rsid w:val="00196C14"/>
    <w:rsid w:val="00197592"/>
    <w:rsid w:val="001A306F"/>
    <w:rsid w:val="001A6440"/>
    <w:rsid w:val="001A68BE"/>
    <w:rsid w:val="001A7132"/>
    <w:rsid w:val="001B15E3"/>
    <w:rsid w:val="001B2662"/>
    <w:rsid w:val="001B4BE8"/>
    <w:rsid w:val="001B7441"/>
    <w:rsid w:val="001B7766"/>
    <w:rsid w:val="001B7D95"/>
    <w:rsid w:val="001C067E"/>
    <w:rsid w:val="001C2344"/>
    <w:rsid w:val="001C29A6"/>
    <w:rsid w:val="001C2A5B"/>
    <w:rsid w:val="001C7C5F"/>
    <w:rsid w:val="001D2A63"/>
    <w:rsid w:val="001D429A"/>
    <w:rsid w:val="001D488A"/>
    <w:rsid w:val="001D4D32"/>
    <w:rsid w:val="001E18E9"/>
    <w:rsid w:val="001E220C"/>
    <w:rsid w:val="001E2F7C"/>
    <w:rsid w:val="001E4DB3"/>
    <w:rsid w:val="001F0587"/>
    <w:rsid w:val="001F07E7"/>
    <w:rsid w:val="001F0E66"/>
    <w:rsid w:val="001F2E0E"/>
    <w:rsid w:val="001F3B58"/>
    <w:rsid w:val="00201681"/>
    <w:rsid w:val="002016DC"/>
    <w:rsid w:val="0020180B"/>
    <w:rsid w:val="00201E86"/>
    <w:rsid w:val="002026F4"/>
    <w:rsid w:val="00204B68"/>
    <w:rsid w:val="00204E0A"/>
    <w:rsid w:val="00206BF7"/>
    <w:rsid w:val="00206D3F"/>
    <w:rsid w:val="00210711"/>
    <w:rsid w:val="0022112C"/>
    <w:rsid w:val="00222D5D"/>
    <w:rsid w:val="0022389A"/>
    <w:rsid w:val="00223D13"/>
    <w:rsid w:val="00224848"/>
    <w:rsid w:val="002256E4"/>
    <w:rsid w:val="002268AE"/>
    <w:rsid w:val="00233262"/>
    <w:rsid w:val="00234F74"/>
    <w:rsid w:val="002360F3"/>
    <w:rsid w:val="00241A06"/>
    <w:rsid w:val="0024252F"/>
    <w:rsid w:val="00243F84"/>
    <w:rsid w:val="002465B6"/>
    <w:rsid w:val="00255CD1"/>
    <w:rsid w:val="00255ECD"/>
    <w:rsid w:val="00257491"/>
    <w:rsid w:val="00257B51"/>
    <w:rsid w:val="002601A7"/>
    <w:rsid w:val="002606BB"/>
    <w:rsid w:val="002607AD"/>
    <w:rsid w:val="00262B24"/>
    <w:rsid w:val="00264918"/>
    <w:rsid w:val="00267B2B"/>
    <w:rsid w:val="00267DF4"/>
    <w:rsid w:val="002715AD"/>
    <w:rsid w:val="0027268F"/>
    <w:rsid w:val="00274534"/>
    <w:rsid w:val="002749A6"/>
    <w:rsid w:val="00275023"/>
    <w:rsid w:val="002751AE"/>
    <w:rsid w:val="0027687D"/>
    <w:rsid w:val="002801DA"/>
    <w:rsid w:val="00284B91"/>
    <w:rsid w:val="00285C57"/>
    <w:rsid w:val="00286C72"/>
    <w:rsid w:val="00286D84"/>
    <w:rsid w:val="00292E1D"/>
    <w:rsid w:val="00294CAC"/>
    <w:rsid w:val="00295DF8"/>
    <w:rsid w:val="00297856"/>
    <w:rsid w:val="002A205A"/>
    <w:rsid w:val="002A761A"/>
    <w:rsid w:val="002B269E"/>
    <w:rsid w:val="002B35A1"/>
    <w:rsid w:val="002B39CF"/>
    <w:rsid w:val="002B4BA2"/>
    <w:rsid w:val="002B595F"/>
    <w:rsid w:val="002B61FC"/>
    <w:rsid w:val="002B7C5D"/>
    <w:rsid w:val="002B7FC7"/>
    <w:rsid w:val="002C0D5F"/>
    <w:rsid w:val="002C22C0"/>
    <w:rsid w:val="002C2686"/>
    <w:rsid w:val="002C3ADC"/>
    <w:rsid w:val="002C4D8F"/>
    <w:rsid w:val="002C56D1"/>
    <w:rsid w:val="002C5909"/>
    <w:rsid w:val="002D008E"/>
    <w:rsid w:val="002D25F0"/>
    <w:rsid w:val="002D2ABF"/>
    <w:rsid w:val="002D388F"/>
    <w:rsid w:val="002D46F3"/>
    <w:rsid w:val="002D727F"/>
    <w:rsid w:val="002E0E1D"/>
    <w:rsid w:val="002E1205"/>
    <w:rsid w:val="002E19BE"/>
    <w:rsid w:val="002E1FE9"/>
    <w:rsid w:val="002E6AE4"/>
    <w:rsid w:val="002E7238"/>
    <w:rsid w:val="002E7617"/>
    <w:rsid w:val="002F1FC2"/>
    <w:rsid w:val="002F2521"/>
    <w:rsid w:val="002F7DB3"/>
    <w:rsid w:val="003000F9"/>
    <w:rsid w:val="0030121B"/>
    <w:rsid w:val="003037E4"/>
    <w:rsid w:val="0030684E"/>
    <w:rsid w:val="00306AEF"/>
    <w:rsid w:val="003112AE"/>
    <w:rsid w:val="00313BEE"/>
    <w:rsid w:val="00314C93"/>
    <w:rsid w:val="0031579D"/>
    <w:rsid w:val="00316613"/>
    <w:rsid w:val="00316D17"/>
    <w:rsid w:val="003170E1"/>
    <w:rsid w:val="0031769F"/>
    <w:rsid w:val="00320A10"/>
    <w:rsid w:val="00320FAB"/>
    <w:rsid w:val="003210A4"/>
    <w:rsid w:val="003217D2"/>
    <w:rsid w:val="00323AA6"/>
    <w:rsid w:val="00325DCD"/>
    <w:rsid w:val="00330723"/>
    <w:rsid w:val="00330F09"/>
    <w:rsid w:val="00332AE9"/>
    <w:rsid w:val="00332C23"/>
    <w:rsid w:val="00333306"/>
    <w:rsid w:val="00334EBE"/>
    <w:rsid w:val="0033713D"/>
    <w:rsid w:val="00340C39"/>
    <w:rsid w:val="0034316D"/>
    <w:rsid w:val="003440A0"/>
    <w:rsid w:val="003440BC"/>
    <w:rsid w:val="003448FD"/>
    <w:rsid w:val="00345FA8"/>
    <w:rsid w:val="00352811"/>
    <w:rsid w:val="00353A17"/>
    <w:rsid w:val="003556DE"/>
    <w:rsid w:val="00355F13"/>
    <w:rsid w:val="00360777"/>
    <w:rsid w:val="003610C7"/>
    <w:rsid w:val="00361AEB"/>
    <w:rsid w:val="00362F8E"/>
    <w:rsid w:val="0036388A"/>
    <w:rsid w:val="003659B1"/>
    <w:rsid w:val="00366092"/>
    <w:rsid w:val="003674D3"/>
    <w:rsid w:val="00371AF6"/>
    <w:rsid w:val="00373B0D"/>
    <w:rsid w:val="003814F0"/>
    <w:rsid w:val="00382B4F"/>
    <w:rsid w:val="00383BCE"/>
    <w:rsid w:val="00384025"/>
    <w:rsid w:val="003847F2"/>
    <w:rsid w:val="00390552"/>
    <w:rsid w:val="003915F0"/>
    <w:rsid w:val="00393872"/>
    <w:rsid w:val="00394FA0"/>
    <w:rsid w:val="003954E2"/>
    <w:rsid w:val="00395ED2"/>
    <w:rsid w:val="003A02CE"/>
    <w:rsid w:val="003A1A13"/>
    <w:rsid w:val="003A1CC7"/>
    <w:rsid w:val="003A4778"/>
    <w:rsid w:val="003B2DC4"/>
    <w:rsid w:val="003B330F"/>
    <w:rsid w:val="003B430C"/>
    <w:rsid w:val="003B5C5B"/>
    <w:rsid w:val="003B78D4"/>
    <w:rsid w:val="003C2F60"/>
    <w:rsid w:val="003C32AA"/>
    <w:rsid w:val="003C33B5"/>
    <w:rsid w:val="003C4E4A"/>
    <w:rsid w:val="003C6046"/>
    <w:rsid w:val="003D0A88"/>
    <w:rsid w:val="003D0BAE"/>
    <w:rsid w:val="003D114F"/>
    <w:rsid w:val="003D2293"/>
    <w:rsid w:val="003D3DEB"/>
    <w:rsid w:val="003D6205"/>
    <w:rsid w:val="003D6922"/>
    <w:rsid w:val="003D6C2F"/>
    <w:rsid w:val="003E1F4C"/>
    <w:rsid w:val="003E4C10"/>
    <w:rsid w:val="003E4F66"/>
    <w:rsid w:val="003E4FE0"/>
    <w:rsid w:val="003E54BF"/>
    <w:rsid w:val="003E5590"/>
    <w:rsid w:val="003E7B10"/>
    <w:rsid w:val="003F1EE5"/>
    <w:rsid w:val="003F5DFD"/>
    <w:rsid w:val="003F5E45"/>
    <w:rsid w:val="003F6608"/>
    <w:rsid w:val="003F6C1E"/>
    <w:rsid w:val="00410C36"/>
    <w:rsid w:val="00411A1D"/>
    <w:rsid w:val="00413F1F"/>
    <w:rsid w:val="004161F1"/>
    <w:rsid w:val="0041662C"/>
    <w:rsid w:val="00417CEA"/>
    <w:rsid w:val="004240C5"/>
    <w:rsid w:val="00424A50"/>
    <w:rsid w:val="00425D7B"/>
    <w:rsid w:val="004306B8"/>
    <w:rsid w:val="00432AA8"/>
    <w:rsid w:val="00433512"/>
    <w:rsid w:val="004354CF"/>
    <w:rsid w:val="00437D7E"/>
    <w:rsid w:val="00440B76"/>
    <w:rsid w:val="00445B7F"/>
    <w:rsid w:val="004466C3"/>
    <w:rsid w:val="004467E9"/>
    <w:rsid w:val="004469C9"/>
    <w:rsid w:val="00447B5C"/>
    <w:rsid w:val="00453024"/>
    <w:rsid w:val="00455D05"/>
    <w:rsid w:val="00456104"/>
    <w:rsid w:val="0046041E"/>
    <w:rsid w:val="0046127E"/>
    <w:rsid w:val="00461BCB"/>
    <w:rsid w:val="004627C5"/>
    <w:rsid w:val="004636A2"/>
    <w:rsid w:val="00464987"/>
    <w:rsid w:val="00466996"/>
    <w:rsid w:val="00466B71"/>
    <w:rsid w:val="0046744E"/>
    <w:rsid w:val="0046752C"/>
    <w:rsid w:val="00467649"/>
    <w:rsid w:val="00467E36"/>
    <w:rsid w:val="004705F0"/>
    <w:rsid w:val="00470E9C"/>
    <w:rsid w:val="00471C4A"/>
    <w:rsid w:val="0047267E"/>
    <w:rsid w:val="00472E79"/>
    <w:rsid w:val="00476AAC"/>
    <w:rsid w:val="004827D2"/>
    <w:rsid w:val="0048316C"/>
    <w:rsid w:val="00483573"/>
    <w:rsid w:val="00486F9B"/>
    <w:rsid w:val="00487F09"/>
    <w:rsid w:val="00490B73"/>
    <w:rsid w:val="00491D57"/>
    <w:rsid w:val="00493CAE"/>
    <w:rsid w:val="004959A0"/>
    <w:rsid w:val="004A029A"/>
    <w:rsid w:val="004A0D80"/>
    <w:rsid w:val="004A242B"/>
    <w:rsid w:val="004A3C9C"/>
    <w:rsid w:val="004A3FF1"/>
    <w:rsid w:val="004A4A2C"/>
    <w:rsid w:val="004A725A"/>
    <w:rsid w:val="004A73DB"/>
    <w:rsid w:val="004B0A93"/>
    <w:rsid w:val="004B0DF0"/>
    <w:rsid w:val="004B1423"/>
    <w:rsid w:val="004B1698"/>
    <w:rsid w:val="004C3F9B"/>
    <w:rsid w:val="004C4388"/>
    <w:rsid w:val="004C4BC0"/>
    <w:rsid w:val="004C5C4E"/>
    <w:rsid w:val="004C7F25"/>
    <w:rsid w:val="004D2F9F"/>
    <w:rsid w:val="004D3860"/>
    <w:rsid w:val="004D3E0B"/>
    <w:rsid w:val="004D66B1"/>
    <w:rsid w:val="004D6FAB"/>
    <w:rsid w:val="004E366D"/>
    <w:rsid w:val="004F122D"/>
    <w:rsid w:val="004F37FD"/>
    <w:rsid w:val="004F5052"/>
    <w:rsid w:val="004F5FE2"/>
    <w:rsid w:val="004F7CF4"/>
    <w:rsid w:val="005003FB"/>
    <w:rsid w:val="00500A84"/>
    <w:rsid w:val="00500A92"/>
    <w:rsid w:val="005161D7"/>
    <w:rsid w:val="00517625"/>
    <w:rsid w:val="00517EE9"/>
    <w:rsid w:val="00522C4A"/>
    <w:rsid w:val="005230A5"/>
    <w:rsid w:val="0052480E"/>
    <w:rsid w:val="00524E0C"/>
    <w:rsid w:val="005253D2"/>
    <w:rsid w:val="00526016"/>
    <w:rsid w:val="00526427"/>
    <w:rsid w:val="00527C06"/>
    <w:rsid w:val="005305BF"/>
    <w:rsid w:val="005319A8"/>
    <w:rsid w:val="005336BD"/>
    <w:rsid w:val="0053502B"/>
    <w:rsid w:val="005352FA"/>
    <w:rsid w:val="00535358"/>
    <w:rsid w:val="00535DAC"/>
    <w:rsid w:val="00535FF7"/>
    <w:rsid w:val="00537E0E"/>
    <w:rsid w:val="00543EF1"/>
    <w:rsid w:val="005478CE"/>
    <w:rsid w:val="00547AA3"/>
    <w:rsid w:val="0055062E"/>
    <w:rsid w:val="005506AC"/>
    <w:rsid w:val="0055116E"/>
    <w:rsid w:val="00553F96"/>
    <w:rsid w:val="00554C4D"/>
    <w:rsid w:val="00555FAE"/>
    <w:rsid w:val="005570B8"/>
    <w:rsid w:val="00562340"/>
    <w:rsid w:val="00565510"/>
    <w:rsid w:val="00566C74"/>
    <w:rsid w:val="00571DE8"/>
    <w:rsid w:val="00572D88"/>
    <w:rsid w:val="00575B69"/>
    <w:rsid w:val="00577146"/>
    <w:rsid w:val="00580D3F"/>
    <w:rsid w:val="00581430"/>
    <w:rsid w:val="0058159A"/>
    <w:rsid w:val="00583107"/>
    <w:rsid w:val="00585A13"/>
    <w:rsid w:val="00587114"/>
    <w:rsid w:val="00587806"/>
    <w:rsid w:val="005927D9"/>
    <w:rsid w:val="0059315F"/>
    <w:rsid w:val="00593185"/>
    <w:rsid w:val="00594672"/>
    <w:rsid w:val="00595648"/>
    <w:rsid w:val="00595752"/>
    <w:rsid w:val="005A096D"/>
    <w:rsid w:val="005A0A20"/>
    <w:rsid w:val="005A1AB3"/>
    <w:rsid w:val="005A2364"/>
    <w:rsid w:val="005A393A"/>
    <w:rsid w:val="005A3EE9"/>
    <w:rsid w:val="005A64BE"/>
    <w:rsid w:val="005B422D"/>
    <w:rsid w:val="005B49DE"/>
    <w:rsid w:val="005B551E"/>
    <w:rsid w:val="005B5767"/>
    <w:rsid w:val="005B6088"/>
    <w:rsid w:val="005B640C"/>
    <w:rsid w:val="005B65DA"/>
    <w:rsid w:val="005C0185"/>
    <w:rsid w:val="005C100D"/>
    <w:rsid w:val="005C1187"/>
    <w:rsid w:val="005C2953"/>
    <w:rsid w:val="005C2BA1"/>
    <w:rsid w:val="005C4436"/>
    <w:rsid w:val="005C6280"/>
    <w:rsid w:val="005C6FF8"/>
    <w:rsid w:val="005D4311"/>
    <w:rsid w:val="005D4A85"/>
    <w:rsid w:val="005D50BA"/>
    <w:rsid w:val="005D74A1"/>
    <w:rsid w:val="005E0A56"/>
    <w:rsid w:val="005E10C0"/>
    <w:rsid w:val="005E1941"/>
    <w:rsid w:val="005E1BF4"/>
    <w:rsid w:val="005E3496"/>
    <w:rsid w:val="005E4415"/>
    <w:rsid w:val="005E6F6A"/>
    <w:rsid w:val="005F212B"/>
    <w:rsid w:val="005F3FC3"/>
    <w:rsid w:val="005F4FD9"/>
    <w:rsid w:val="00600CEC"/>
    <w:rsid w:val="0060251B"/>
    <w:rsid w:val="0060535E"/>
    <w:rsid w:val="006053DD"/>
    <w:rsid w:val="00606ABC"/>
    <w:rsid w:val="00606DDE"/>
    <w:rsid w:val="0061151D"/>
    <w:rsid w:val="00612073"/>
    <w:rsid w:val="00612197"/>
    <w:rsid w:val="00615EAF"/>
    <w:rsid w:val="0061669E"/>
    <w:rsid w:val="00617706"/>
    <w:rsid w:val="00621A01"/>
    <w:rsid w:val="00621A68"/>
    <w:rsid w:val="00623518"/>
    <w:rsid w:val="006251CE"/>
    <w:rsid w:val="00630BA5"/>
    <w:rsid w:val="00632089"/>
    <w:rsid w:val="00633AD6"/>
    <w:rsid w:val="00636090"/>
    <w:rsid w:val="006367B4"/>
    <w:rsid w:val="00637985"/>
    <w:rsid w:val="00637C7A"/>
    <w:rsid w:val="0064361E"/>
    <w:rsid w:val="00643F49"/>
    <w:rsid w:val="00644D34"/>
    <w:rsid w:val="00646132"/>
    <w:rsid w:val="0064669A"/>
    <w:rsid w:val="00650059"/>
    <w:rsid w:val="006513A8"/>
    <w:rsid w:val="00651CBE"/>
    <w:rsid w:val="00652497"/>
    <w:rsid w:val="00652BFB"/>
    <w:rsid w:val="0065453D"/>
    <w:rsid w:val="006546EF"/>
    <w:rsid w:val="00654FA6"/>
    <w:rsid w:val="006558EC"/>
    <w:rsid w:val="006614E0"/>
    <w:rsid w:val="00663BF6"/>
    <w:rsid w:val="0066560C"/>
    <w:rsid w:val="00671718"/>
    <w:rsid w:val="00675B4C"/>
    <w:rsid w:val="006761C3"/>
    <w:rsid w:val="00676235"/>
    <w:rsid w:val="00676670"/>
    <w:rsid w:val="0068177E"/>
    <w:rsid w:val="006835B8"/>
    <w:rsid w:val="0068473E"/>
    <w:rsid w:val="00685283"/>
    <w:rsid w:val="006861FD"/>
    <w:rsid w:val="00687853"/>
    <w:rsid w:val="00692A0B"/>
    <w:rsid w:val="00693349"/>
    <w:rsid w:val="00694A83"/>
    <w:rsid w:val="006A16EC"/>
    <w:rsid w:val="006A2948"/>
    <w:rsid w:val="006A684F"/>
    <w:rsid w:val="006B06B1"/>
    <w:rsid w:val="006B39E8"/>
    <w:rsid w:val="006B46A9"/>
    <w:rsid w:val="006B5D24"/>
    <w:rsid w:val="006C1DF6"/>
    <w:rsid w:val="006C407F"/>
    <w:rsid w:val="006C4F18"/>
    <w:rsid w:val="006C4F4C"/>
    <w:rsid w:val="006C7962"/>
    <w:rsid w:val="006C7B49"/>
    <w:rsid w:val="006D165B"/>
    <w:rsid w:val="006D3882"/>
    <w:rsid w:val="006D4CDB"/>
    <w:rsid w:val="006D4DD4"/>
    <w:rsid w:val="006D590B"/>
    <w:rsid w:val="006D7AE7"/>
    <w:rsid w:val="006E1C11"/>
    <w:rsid w:val="006E307D"/>
    <w:rsid w:val="006E3B74"/>
    <w:rsid w:val="006E4F44"/>
    <w:rsid w:val="006E7010"/>
    <w:rsid w:val="006F04CC"/>
    <w:rsid w:val="006F20F2"/>
    <w:rsid w:val="006F4305"/>
    <w:rsid w:val="006F58CA"/>
    <w:rsid w:val="006F7E9A"/>
    <w:rsid w:val="00702864"/>
    <w:rsid w:val="00703621"/>
    <w:rsid w:val="00704820"/>
    <w:rsid w:val="00707F89"/>
    <w:rsid w:val="00710D64"/>
    <w:rsid w:val="00713F2E"/>
    <w:rsid w:val="007154F8"/>
    <w:rsid w:val="007157AB"/>
    <w:rsid w:val="007157BB"/>
    <w:rsid w:val="00716706"/>
    <w:rsid w:val="007203AA"/>
    <w:rsid w:val="0072171D"/>
    <w:rsid w:val="0072172F"/>
    <w:rsid w:val="007272E6"/>
    <w:rsid w:val="00727CBC"/>
    <w:rsid w:val="007306D4"/>
    <w:rsid w:val="00730931"/>
    <w:rsid w:val="007338F3"/>
    <w:rsid w:val="00733AF7"/>
    <w:rsid w:val="00733C5C"/>
    <w:rsid w:val="007346E4"/>
    <w:rsid w:val="0073650D"/>
    <w:rsid w:val="00737499"/>
    <w:rsid w:val="007374D5"/>
    <w:rsid w:val="00742AA1"/>
    <w:rsid w:val="00745820"/>
    <w:rsid w:val="00746156"/>
    <w:rsid w:val="0074651B"/>
    <w:rsid w:val="00747CB2"/>
    <w:rsid w:val="00752811"/>
    <w:rsid w:val="00753006"/>
    <w:rsid w:val="00753F10"/>
    <w:rsid w:val="0075441F"/>
    <w:rsid w:val="0075607B"/>
    <w:rsid w:val="00756A43"/>
    <w:rsid w:val="00757ACF"/>
    <w:rsid w:val="0076006A"/>
    <w:rsid w:val="00762826"/>
    <w:rsid w:val="007641B2"/>
    <w:rsid w:val="007643C5"/>
    <w:rsid w:val="007652E4"/>
    <w:rsid w:val="00765F34"/>
    <w:rsid w:val="007662D2"/>
    <w:rsid w:val="007672CB"/>
    <w:rsid w:val="007733A0"/>
    <w:rsid w:val="00776079"/>
    <w:rsid w:val="007772C3"/>
    <w:rsid w:val="00782C8F"/>
    <w:rsid w:val="00784399"/>
    <w:rsid w:val="00785021"/>
    <w:rsid w:val="00787CAF"/>
    <w:rsid w:val="00794492"/>
    <w:rsid w:val="0079604E"/>
    <w:rsid w:val="007A02A7"/>
    <w:rsid w:val="007A13D9"/>
    <w:rsid w:val="007A1B8F"/>
    <w:rsid w:val="007A2FEC"/>
    <w:rsid w:val="007A4233"/>
    <w:rsid w:val="007A4DCB"/>
    <w:rsid w:val="007A5E84"/>
    <w:rsid w:val="007A62E5"/>
    <w:rsid w:val="007B0735"/>
    <w:rsid w:val="007B23FD"/>
    <w:rsid w:val="007B2B43"/>
    <w:rsid w:val="007B3CAF"/>
    <w:rsid w:val="007B4C7D"/>
    <w:rsid w:val="007B520D"/>
    <w:rsid w:val="007B674C"/>
    <w:rsid w:val="007C1F03"/>
    <w:rsid w:val="007C1F1C"/>
    <w:rsid w:val="007C3E42"/>
    <w:rsid w:val="007C4AD2"/>
    <w:rsid w:val="007C5772"/>
    <w:rsid w:val="007D0D76"/>
    <w:rsid w:val="007D13CC"/>
    <w:rsid w:val="007D5481"/>
    <w:rsid w:val="007E134D"/>
    <w:rsid w:val="007E1567"/>
    <w:rsid w:val="007E1BEC"/>
    <w:rsid w:val="007E2B61"/>
    <w:rsid w:val="007E416E"/>
    <w:rsid w:val="007E668D"/>
    <w:rsid w:val="007F0087"/>
    <w:rsid w:val="007F124E"/>
    <w:rsid w:val="007F17D5"/>
    <w:rsid w:val="007F3B6C"/>
    <w:rsid w:val="007F5F39"/>
    <w:rsid w:val="0080443D"/>
    <w:rsid w:val="00810ABA"/>
    <w:rsid w:val="00812AD7"/>
    <w:rsid w:val="00816168"/>
    <w:rsid w:val="00816700"/>
    <w:rsid w:val="00817BA9"/>
    <w:rsid w:val="00820674"/>
    <w:rsid w:val="00821B11"/>
    <w:rsid w:val="00822DFB"/>
    <w:rsid w:val="00825882"/>
    <w:rsid w:val="00831EDA"/>
    <w:rsid w:val="00832359"/>
    <w:rsid w:val="008350A2"/>
    <w:rsid w:val="008354C4"/>
    <w:rsid w:val="008355F5"/>
    <w:rsid w:val="008367CA"/>
    <w:rsid w:val="00840EAF"/>
    <w:rsid w:val="00843393"/>
    <w:rsid w:val="00843437"/>
    <w:rsid w:val="00843FEF"/>
    <w:rsid w:val="0084748C"/>
    <w:rsid w:val="00847F25"/>
    <w:rsid w:val="0085074B"/>
    <w:rsid w:val="00851315"/>
    <w:rsid w:val="008536CD"/>
    <w:rsid w:val="0085702F"/>
    <w:rsid w:val="00857FF4"/>
    <w:rsid w:val="00860811"/>
    <w:rsid w:val="0086086D"/>
    <w:rsid w:val="00861770"/>
    <w:rsid w:val="008619D4"/>
    <w:rsid w:val="008619ED"/>
    <w:rsid w:val="00861F86"/>
    <w:rsid w:val="00865062"/>
    <w:rsid w:val="00865603"/>
    <w:rsid w:val="00866621"/>
    <w:rsid w:val="00871AF5"/>
    <w:rsid w:val="00871FF6"/>
    <w:rsid w:val="0087497D"/>
    <w:rsid w:val="008756D1"/>
    <w:rsid w:val="00875CBA"/>
    <w:rsid w:val="00880633"/>
    <w:rsid w:val="008833F4"/>
    <w:rsid w:val="0088686F"/>
    <w:rsid w:val="00887C29"/>
    <w:rsid w:val="00890B7E"/>
    <w:rsid w:val="00890FA3"/>
    <w:rsid w:val="0089444D"/>
    <w:rsid w:val="00894C9C"/>
    <w:rsid w:val="00895D2E"/>
    <w:rsid w:val="008A0AD5"/>
    <w:rsid w:val="008A1FF5"/>
    <w:rsid w:val="008A2BF4"/>
    <w:rsid w:val="008A4BD8"/>
    <w:rsid w:val="008A5569"/>
    <w:rsid w:val="008A561F"/>
    <w:rsid w:val="008A6643"/>
    <w:rsid w:val="008A7370"/>
    <w:rsid w:val="008B0391"/>
    <w:rsid w:val="008B160C"/>
    <w:rsid w:val="008B257C"/>
    <w:rsid w:val="008B2E6C"/>
    <w:rsid w:val="008B2EE2"/>
    <w:rsid w:val="008B658F"/>
    <w:rsid w:val="008C1830"/>
    <w:rsid w:val="008C2A93"/>
    <w:rsid w:val="008C4606"/>
    <w:rsid w:val="008C5439"/>
    <w:rsid w:val="008C5728"/>
    <w:rsid w:val="008C5922"/>
    <w:rsid w:val="008C7315"/>
    <w:rsid w:val="008C76A0"/>
    <w:rsid w:val="008D02FB"/>
    <w:rsid w:val="008D03F4"/>
    <w:rsid w:val="008D0662"/>
    <w:rsid w:val="008D0A4D"/>
    <w:rsid w:val="008D3164"/>
    <w:rsid w:val="008D4539"/>
    <w:rsid w:val="008E0442"/>
    <w:rsid w:val="008E0572"/>
    <w:rsid w:val="008E0AA9"/>
    <w:rsid w:val="008E0E8D"/>
    <w:rsid w:val="008E18F3"/>
    <w:rsid w:val="008E5D93"/>
    <w:rsid w:val="008F07BE"/>
    <w:rsid w:val="008F0DDC"/>
    <w:rsid w:val="008F16B4"/>
    <w:rsid w:val="008F3603"/>
    <w:rsid w:val="008F4E03"/>
    <w:rsid w:val="008F51F5"/>
    <w:rsid w:val="008F548D"/>
    <w:rsid w:val="008F6154"/>
    <w:rsid w:val="008F61ED"/>
    <w:rsid w:val="008F7C3C"/>
    <w:rsid w:val="00900561"/>
    <w:rsid w:val="00901F3C"/>
    <w:rsid w:val="009066C8"/>
    <w:rsid w:val="009078FC"/>
    <w:rsid w:val="009102A5"/>
    <w:rsid w:val="00911CB2"/>
    <w:rsid w:val="009147FA"/>
    <w:rsid w:val="0091584C"/>
    <w:rsid w:val="00915CE9"/>
    <w:rsid w:val="009164F9"/>
    <w:rsid w:val="00916A93"/>
    <w:rsid w:val="00921113"/>
    <w:rsid w:val="00924370"/>
    <w:rsid w:val="00924854"/>
    <w:rsid w:val="00930B62"/>
    <w:rsid w:val="00932FF1"/>
    <w:rsid w:val="00934E14"/>
    <w:rsid w:val="00935690"/>
    <w:rsid w:val="00936BE3"/>
    <w:rsid w:val="00941428"/>
    <w:rsid w:val="00941E1F"/>
    <w:rsid w:val="009428D4"/>
    <w:rsid w:val="00942B0A"/>
    <w:rsid w:val="00942F2F"/>
    <w:rsid w:val="00945790"/>
    <w:rsid w:val="009460EC"/>
    <w:rsid w:val="00950776"/>
    <w:rsid w:val="00955F98"/>
    <w:rsid w:val="00957615"/>
    <w:rsid w:val="009617E4"/>
    <w:rsid w:val="009645CE"/>
    <w:rsid w:val="00964E29"/>
    <w:rsid w:val="00967801"/>
    <w:rsid w:val="00967E7D"/>
    <w:rsid w:val="00972CAF"/>
    <w:rsid w:val="00974D76"/>
    <w:rsid w:val="00976CAB"/>
    <w:rsid w:val="00977D15"/>
    <w:rsid w:val="00980EF0"/>
    <w:rsid w:val="00981B40"/>
    <w:rsid w:val="00982724"/>
    <w:rsid w:val="0098342C"/>
    <w:rsid w:val="00983477"/>
    <w:rsid w:val="0098631E"/>
    <w:rsid w:val="00986A42"/>
    <w:rsid w:val="009875CC"/>
    <w:rsid w:val="00990151"/>
    <w:rsid w:val="0099019C"/>
    <w:rsid w:val="00992E42"/>
    <w:rsid w:val="009965EA"/>
    <w:rsid w:val="00996F52"/>
    <w:rsid w:val="0099712F"/>
    <w:rsid w:val="009A0833"/>
    <w:rsid w:val="009A0C1B"/>
    <w:rsid w:val="009A17B8"/>
    <w:rsid w:val="009A1E53"/>
    <w:rsid w:val="009A2517"/>
    <w:rsid w:val="009A45AF"/>
    <w:rsid w:val="009A5094"/>
    <w:rsid w:val="009A6115"/>
    <w:rsid w:val="009B032E"/>
    <w:rsid w:val="009B0683"/>
    <w:rsid w:val="009B4046"/>
    <w:rsid w:val="009B66A7"/>
    <w:rsid w:val="009B73B2"/>
    <w:rsid w:val="009C0ADD"/>
    <w:rsid w:val="009C11A8"/>
    <w:rsid w:val="009C2A29"/>
    <w:rsid w:val="009C3849"/>
    <w:rsid w:val="009C42ED"/>
    <w:rsid w:val="009D197C"/>
    <w:rsid w:val="009D245E"/>
    <w:rsid w:val="009D3DBC"/>
    <w:rsid w:val="009D46B0"/>
    <w:rsid w:val="009D5BB0"/>
    <w:rsid w:val="009D5E04"/>
    <w:rsid w:val="009E013C"/>
    <w:rsid w:val="009E0C54"/>
    <w:rsid w:val="009E17B5"/>
    <w:rsid w:val="009E22D0"/>
    <w:rsid w:val="009E4E24"/>
    <w:rsid w:val="009E5F77"/>
    <w:rsid w:val="009F06C8"/>
    <w:rsid w:val="009F0863"/>
    <w:rsid w:val="009F0C05"/>
    <w:rsid w:val="009F0C51"/>
    <w:rsid w:val="009F21FE"/>
    <w:rsid w:val="009F22BD"/>
    <w:rsid w:val="009F476E"/>
    <w:rsid w:val="009F4B47"/>
    <w:rsid w:val="009F6EB8"/>
    <w:rsid w:val="009F73F6"/>
    <w:rsid w:val="009F7B95"/>
    <w:rsid w:val="009F7D88"/>
    <w:rsid w:val="00A00AE5"/>
    <w:rsid w:val="00A01E3F"/>
    <w:rsid w:val="00A053C4"/>
    <w:rsid w:val="00A073CE"/>
    <w:rsid w:val="00A0778D"/>
    <w:rsid w:val="00A10DAA"/>
    <w:rsid w:val="00A10F29"/>
    <w:rsid w:val="00A125D7"/>
    <w:rsid w:val="00A15CAF"/>
    <w:rsid w:val="00A21637"/>
    <w:rsid w:val="00A2276A"/>
    <w:rsid w:val="00A2451F"/>
    <w:rsid w:val="00A24F2E"/>
    <w:rsid w:val="00A25F8B"/>
    <w:rsid w:val="00A264A4"/>
    <w:rsid w:val="00A3061C"/>
    <w:rsid w:val="00A33338"/>
    <w:rsid w:val="00A350FC"/>
    <w:rsid w:val="00A35920"/>
    <w:rsid w:val="00A361DA"/>
    <w:rsid w:val="00A3752E"/>
    <w:rsid w:val="00A4031A"/>
    <w:rsid w:val="00A431E7"/>
    <w:rsid w:val="00A46AB9"/>
    <w:rsid w:val="00A47344"/>
    <w:rsid w:val="00A51460"/>
    <w:rsid w:val="00A522BC"/>
    <w:rsid w:val="00A54756"/>
    <w:rsid w:val="00A64764"/>
    <w:rsid w:val="00A6747F"/>
    <w:rsid w:val="00A71036"/>
    <w:rsid w:val="00A71F3C"/>
    <w:rsid w:val="00A743AD"/>
    <w:rsid w:val="00A767EC"/>
    <w:rsid w:val="00A76AE4"/>
    <w:rsid w:val="00A8100C"/>
    <w:rsid w:val="00A810DB"/>
    <w:rsid w:val="00A86355"/>
    <w:rsid w:val="00A87B66"/>
    <w:rsid w:val="00A87CFC"/>
    <w:rsid w:val="00A92389"/>
    <w:rsid w:val="00A93E6B"/>
    <w:rsid w:val="00A94FA6"/>
    <w:rsid w:val="00A9572F"/>
    <w:rsid w:val="00A95B06"/>
    <w:rsid w:val="00A9648D"/>
    <w:rsid w:val="00AA2A49"/>
    <w:rsid w:val="00AA414D"/>
    <w:rsid w:val="00AA6C89"/>
    <w:rsid w:val="00AA7919"/>
    <w:rsid w:val="00AB05D9"/>
    <w:rsid w:val="00AB1223"/>
    <w:rsid w:val="00AC181F"/>
    <w:rsid w:val="00AC2394"/>
    <w:rsid w:val="00AC3839"/>
    <w:rsid w:val="00AC6B06"/>
    <w:rsid w:val="00AC6D58"/>
    <w:rsid w:val="00AD0541"/>
    <w:rsid w:val="00AD17BF"/>
    <w:rsid w:val="00AD5398"/>
    <w:rsid w:val="00AD544C"/>
    <w:rsid w:val="00AD70D1"/>
    <w:rsid w:val="00AE0D93"/>
    <w:rsid w:val="00AE12F2"/>
    <w:rsid w:val="00AE245C"/>
    <w:rsid w:val="00AE3C9F"/>
    <w:rsid w:val="00AE438D"/>
    <w:rsid w:val="00AE69D7"/>
    <w:rsid w:val="00AF0107"/>
    <w:rsid w:val="00AF1398"/>
    <w:rsid w:val="00AF6400"/>
    <w:rsid w:val="00AF6EFD"/>
    <w:rsid w:val="00B011A9"/>
    <w:rsid w:val="00B016C1"/>
    <w:rsid w:val="00B032CB"/>
    <w:rsid w:val="00B034A0"/>
    <w:rsid w:val="00B03AB8"/>
    <w:rsid w:val="00B04F44"/>
    <w:rsid w:val="00B06504"/>
    <w:rsid w:val="00B07A76"/>
    <w:rsid w:val="00B10E34"/>
    <w:rsid w:val="00B10F77"/>
    <w:rsid w:val="00B12C40"/>
    <w:rsid w:val="00B14E8D"/>
    <w:rsid w:val="00B16F43"/>
    <w:rsid w:val="00B17894"/>
    <w:rsid w:val="00B21482"/>
    <w:rsid w:val="00B21B9D"/>
    <w:rsid w:val="00B226F8"/>
    <w:rsid w:val="00B251C6"/>
    <w:rsid w:val="00B31571"/>
    <w:rsid w:val="00B34582"/>
    <w:rsid w:val="00B35504"/>
    <w:rsid w:val="00B35862"/>
    <w:rsid w:val="00B3761D"/>
    <w:rsid w:val="00B418FA"/>
    <w:rsid w:val="00B51DD7"/>
    <w:rsid w:val="00B548EF"/>
    <w:rsid w:val="00B62243"/>
    <w:rsid w:val="00B64394"/>
    <w:rsid w:val="00B67D54"/>
    <w:rsid w:val="00B71FE4"/>
    <w:rsid w:val="00B7246F"/>
    <w:rsid w:val="00B728AF"/>
    <w:rsid w:val="00B74970"/>
    <w:rsid w:val="00B81392"/>
    <w:rsid w:val="00B8164F"/>
    <w:rsid w:val="00B8178D"/>
    <w:rsid w:val="00B83AA3"/>
    <w:rsid w:val="00B841F1"/>
    <w:rsid w:val="00B84D36"/>
    <w:rsid w:val="00B87388"/>
    <w:rsid w:val="00B87BFE"/>
    <w:rsid w:val="00B90E98"/>
    <w:rsid w:val="00B91D17"/>
    <w:rsid w:val="00B923C2"/>
    <w:rsid w:val="00B92580"/>
    <w:rsid w:val="00B94D39"/>
    <w:rsid w:val="00B95812"/>
    <w:rsid w:val="00B95CBA"/>
    <w:rsid w:val="00BA0536"/>
    <w:rsid w:val="00BA0B8C"/>
    <w:rsid w:val="00BA3353"/>
    <w:rsid w:val="00BA3A6B"/>
    <w:rsid w:val="00BA3CCD"/>
    <w:rsid w:val="00BA3D7A"/>
    <w:rsid w:val="00BA406A"/>
    <w:rsid w:val="00BA4AB1"/>
    <w:rsid w:val="00BA51B8"/>
    <w:rsid w:val="00BB0837"/>
    <w:rsid w:val="00BB0B4A"/>
    <w:rsid w:val="00BB0C25"/>
    <w:rsid w:val="00BB10C2"/>
    <w:rsid w:val="00BB251C"/>
    <w:rsid w:val="00BB3EE6"/>
    <w:rsid w:val="00BB5035"/>
    <w:rsid w:val="00BB637A"/>
    <w:rsid w:val="00BB7CC8"/>
    <w:rsid w:val="00BC0110"/>
    <w:rsid w:val="00BC32DC"/>
    <w:rsid w:val="00BC4AFE"/>
    <w:rsid w:val="00BC5902"/>
    <w:rsid w:val="00BC72F3"/>
    <w:rsid w:val="00BC764D"/>
    <w:rsid w:val="00BD0379"/>
    <w:rsid w:val="00BD0F44"/>
    <w:rsid w:val="00BD194E"/>
    <w:rsid w:val="00BD2832"/>
    <w:rsid w:val="00BD6CAA"/>
    <w:rsid w:val="00BE298A"/>
    <w:rsid w:val="00BE34BB"/>
    <w:rsid w:val="00BE44FB"/>
    <w:rsid w:val="00BF0B65"/>
    <w:rsid w:val="00BF36A9"/>
    <w:rsid w:val="00BF3F2C"/>
    <w:rsid w:val="00BF41FC"/>
    <w:rsid w:val="00BF4ABD"/>
    <w:rsid w:val="00BF523F"/>
    <w:rsid w:val="00C02B31"/>
    <w:rsid w:val="00C03268"/>
    <w:rsid w:val="00C0389A"/>
    <w:rsid w:val="00C03FED"/>
    <w:rsid w:val="00C051DE"/>
    <w:rsid w:val="00C0641A"/>
    <w:rsid w:val="00C06A4E"/>
    <w:rsid w:val="00C14277"/>
    <w:rsid w:val="00C15201"/>
    <w:rsid w:val="00C22AFF"/>
    <w:rsid w:val="00C23C2C"/>
    <w:rsid w:val="00C24224"/>
    <w:rsid w:val="00C24CEC"/>
    <w:rsid w:val="00C2631D"/>
    <w:rsid w:val="00C2668D"/>
    <w:rsid w:val="00C31069"/>
    <w:rsid w:val="00C3130D"/>
    <w:rsid w:val="00C32645"/>
    <w:rsid w:val="00C32B26"/>
    <w:rsid w:val="00C3324B"/>
    <w:rsid w:val="00C35AF0"/>
    <w:rsid w:val="00C3761B"/>
    <w:rsid w:val="00C37774"/>
    <w:rsid w:val="00C42770"/>
    <w:rsid w:val="00C4282F"/>
    <w:rsid w:val="00C44146"/>
    <w:rsid w:val="00C4587F"/>
    <w:rsid w:val="00C47F96"/>
    <w:rsid w:val="00C505FF"/>
    <w:rsid w:val="00C52AD8"/>
    <w:rsid w:val="00C60939"/>
    <w:rsid w:val="00C62988"/>
    <w:rsid w:val="00C64A1C"/>
    <w:rsid w:val="00C656C1"/>
    <w:rsid w:val="00C71538"/>
    <w:rsid w:val="00C71802"/>
    <w:rsid w:val="00C73933"/>
    <w:rsid w:val="00C76502"/>
    <w:rsid w:val="00C76DC1"/>
    <w:rsid w:val="00C7728B"/>
    <w:rsid w:val="00C809DD"/>
    <w:rsid w:val="00C82E5F"/>
    <w:rsid w:val="00C84D1F"/>
    <w:rsid w:val="00C84E7C"/>
    <w:rsid w:val="00C86655"/>
    <w:rsid w:val="00C8746F"/>
    <w:rsid w:val="00C92DF7"/>
    <w:rsid w:val="00C93643"/>
    <w:rsid w:val="00C9398F"/>
    <w:rsid w:val="00C93BD1"/>
    <w:rsid w:val="00C9728D"/>
    <w:rsid w:val="00C97D2F"/>
    <w:rsid w:val="00CA122A"/>
    <w:rsid w:val="00CA708D"/>
    <w:rsid w:val="00CB00B6"/>
    <w:rsid w:val="00CB0BAE"/>
    <w:rsid w:val="00CB1A39"/>
    <w:rsid w:val="00CB49EC"/>
    <w:rsid w:val="00CB5860"/>
    <w:rsid w:val="00CB7F71"/>
    <w:rsid w:val="00CC0BDF"/>
    <w:rsid w:val="00CC1341"/>
    <w:rsid w:val="00CC27FC"/>
    <w:rsid w:val="00CC43C8"/>
    <w:rsid w:val="00CC493D"/>
    <w:rsid w:val="00CC4C88"/>
    <w:rsid w:val="00CD072E"/>
    <w:rsid w:val="00CD1F12"/>
    <w:rsid w:val="00CD36B3"/>
    <w:rsid w:val="00CD3907"/>
    <w:rsid w:val="00CD60CF"/>
    <w:rsid w:val="00CE2F4F"/>
    <w:rsid w:val="00CE57E1"/>
    <w:rsid w:val="00CE7FDA"/>
    <w:rsid w:val="00CF2798"/>
    <w:rsid w:val="00CF3D08"/>
    <w:rsid w:val="00CF4DC3"/>
    <w:rsid w:val="00CF5FE0"/>
    <w:rsid w:val="00CF70C7"/>
    <w:rsid w:val="00D01404"/>
    <w:rsid w:val="00D04E0E"/>
    <w:rsid w:val="00D071A9"/>
    <w:rsid w:val="00D10741"/>
    <w:rsid w:val="00D10AC8"/>
    <w:rsid w:val="00D14278"/>
    <w:rsid w:val="00D224BF"/>
    <w:rsid w:val="00D24167"/>
    <w:rsid w:val="00D24A87"/>
    <w:rsid w:val="00D24EE6"/>
    <w:rsid w:val="00D25D90"/>
    <w:rsid w:val="00D32B53"/>
    <w:rsid w:val="00D32E48"/>
    <w:rsid w:val="00D33E8A"/>
    <w:rsid w:val="00D35CB9"/>
    <w:rsid w:val="00D35F0F"/>
    <w:rsid w:val="00D37122"/>
    <w:rsid w:val="00D408E3"/>
    <w:rsid w:val="00D41ADB"/>
    <w:rsid w:val="00D41DF0"/>
    <w:rsid w:val="00D42644"/>
    <w:rsid w:val="00D4279A"/>
    <w:rsid w:val="00D4349B"/>
    <w:rsid w:val="00D4398B"/>
    <w:rsid w:val="00D43B2D"/>
    <w:rsid w:val="00D4559C"/>
    <w:rsid w:val="00D46595"/>
    <w:rsid w:val="00D46CB2"/>
    <w:rsid w:val="00D47051"/>
    <w:rsid w:val="00D478BD"/>
    <w:rsid w:val="00D47B2F"/>
    <w:rsid w:val="00D512A8"/>
    <w:rsid w:val="00D51387"/>
    <w:rsid w:val="00D5139A"/>
    <w:rsid w:val="00D5381C"/>
    <w:rsid w:val="00D57E99"/>
    <w:rsid w:val="00D6147A"/>
    <w:rsid w:val="00D628AC"/>
    <w:rsid w:val="00D647D2"/>
    <w:rsid w:val="00D7271E"/>
    <w:rsid w:val="00D74606"/>
    <w:rsid w:val="00D754BF"/>
    <w:rsid w:val="00D77946"/>
    <w:rsid w:val="00D800CB"/>
    <w:rsid w:val="00D835A0"/>
    <w:rsid w:val="00D85576"/>
    <w:rsid w:val="00D85C26"/>
    <w:rsid w:val="00D86238"/>
    <w:rsid w:val="00D86DFF"/>
    <w:rsid w:val="00D8747E"/>
    <w:rsid w:val="00D91687"/>
    <w:rsid w:val="00D9180E"/>
    <w:rsid w:val="00D918BC"/>
    <w:rsid w:val="00D920EA"/>
    <w:rsid w:val="00D927A5"/>
    <w:rsid w:val="00D92F2A"/>
    <w:rsid w:val="00D9415F"/>
    <w:rsid w:val="00D94ECE"/>
    <w:rsid w:val="00D95060"/>
    <w:rsid w:val="00D95418"/>
    <w:rsid w:val="00DA1FAB"/>
    <w:rsid w:val="00DA2805"/>
    <w:rsid w:val="00DA359A"/>
    <w:rsid w:val="00DA5CDC"/>
    <w:rsid w:val="00DA6A05"/>
    <w:rsid w:val="00DB5F74"/>
    <w:rsid w:val="00DC0189"/>
    <w:rsid w:val="00DC099E"/>
    <w:rsid w:val="00DC1D67"/>
    <w:rsid w:val="00DC1F3A"/>
    <w:rsid w:val="00DC2074"/>
    <w:rsid w:val="00DC2B12"/>
    <w:rsid w:val="00DC42D6"/>
    <w:rsid w:val="00DD0474"/>
    <w:rsid w:val="00DD1A0B"/>
    <w:rsid w:val="00DD2A20"/>
    <w:rsid w:val="00DD40DA"/>
    <w:rsid w:val="00DD5B5E"/>
    <w:rsid w:val="00DD66AB"/>
    <w:rsid w:val="00DD7021"/>
    <w:rsid w:val="00DD76E3"/>
    <w:rsid w:val="00DE2973"/>
    <w:rsid w:val="00DE4A8C"/>
    <w:rsid w:val="00DE6325"/>
    <w:rsid w:val="00DF095B"/>
    <w:rsid w:val="00DF0EE9"/>
    <w:rsid w:val="00DF24AB"/>
    <w:rsid w:val="00DF3855"/>
    <w:rsid w:val="00DF3AF7"/>
    <w:rsid w:val="00DF59E3"/>
    <w:rsid w:val="00DF6263"/>
    <w:rsid w:val="00DF75A9"/>
    <w:rsid w:val="00E0420D"/>
    <w:rsid w:val="00E05151"/>
    <w:rsid w:val="00E05DBB"/>
    <w:rsid w:val="00E06410"/>
    <w:rsid w:val="00E100F4"/>
    <w:rsid w:val="00E10855"/>
    <w:rsid w:val="00E10A4E"/>
    <w:rsid w:val="00E10B26"/>
    <w:rsid w:val="00E14C6B"/>
    <w:rsid w:val="00E22675"/>
    <w:rsid w:val="00E242C6"/>
    <w:rsid w:val="00E272A9"/>
    <w:rsid w:val="00E3032A"/>
    <w:rsid w:val="00E32218"/>
    <w:rsid w:val="00E32F8F"/>
    <w:rsid w:val="00E34232"/>
    <w:rsid w:val="00E372EA"/>
    <w:rsid w:val="00E37908"/>
    <w:rsid w:val="00E422C7"/>
    <w:rsid w:val="00E4347E"/>
    <w:rsid w:val="00E45D07"/>
    <w:rsid w:val="00E53456"/>
    <w:rsid w:val="00E54F93"/>
    <w:rsid w:val="00E5551B"/>
    <w:rsid w:val="00E55E5B"/>
    <w:rsid w:val="00E6000E"/>
    <w:rsid w:val="00E64A2C"/>
    <w:rsid w:val="00E64D6E"/>
    <w:rsid w:val="00E65995"/>
    <w:rsid w:val="00E678D7"/>
    <w:rsid w:val="00E70045"/>
    <w:rsid w:val="00E71A94"/>
    <w:rsid w:val="00E738E3"/>
    <w:rsid w:val="00E73EC2"/>
    <w:rsid w:val="00E74472"/>
    <w:rsid w:val="00E764E9"/>
    <w:rsid w:val="00E76830"/>
    <w:rsid w:val="00E775B7"/>
    <w:rsid w:val="00E80778"/>
    <w:rsid w:val="00E82785"/>
    <w:rsid w:val="00E83AE5"/>
    <w:rsid w:val="00E84150"/>
    <w:rsid w:val="00E8416D"/>
    <w:rsid w:val="00E94074"/>
    <w:rsid w:val="00E96AF4"/>
    <w:rsid w:val="00EA6304"/>
    <w:rsid w:val="00EB0856"/>
    <w:rsid w:val="00EB232D"/>
    <w:rsid w:val="00EB2AA3"/>
    <w:rsid w:val="00EB2D8E"/>
    <w:rsid w:val="00EB5176"/>
    <w:rsid w:val="00EB5B0B"/>
    <w:rsid w:val="00EC0CD7"/>
    <w:rsid w:val="00EC3B0E"/>
    <w:rsid w:val="00EC5000"/>
    <w:rsid w:val="00EC5ACA"/>
    <w:rsid w:val="00EC635B"/>
    <w:rsid w:val="00ED0B5C"/>
    <w:rsid w:val="00ED1164"/>
    <w:rsid w:val="00ED28A9"/>
    <w:rsid w:val="00ED3375"/>
    <w:rsid w:val="00EE0A3C"/>
    <w:rsid w:val="00EE30E4"/>
    <w:rsid w:val="00EE3308"/>
    <w:rsid w:val="00EE4217"/>
    <w:rsid w:val="00EE4745"/>
    <w:rsid w:val="00EE54FC"/>
    <w:rsid w:val="00EE625D"/>
    <w:rsid w:val="00EE789E"/>
    <w:rsid w:val="00EF0018"/>
    <w:rsid w:val="00EF03BE"/>
    <w:rsid w:val="00EF3DEF"/>
    <w:rsid w:val="00EF690F"/>
    <w:rsid w:val="00EF6F1D"/>
    <w:rsid w:val="00F011EC"/>
    <w:rsid w:val="00F01231"/>
    <w:rsid w:val="00F01928"/>
    <w:rsid w:val="00F04A53"/>
    <w:rsid w:val="00F04D2B"/>
    <w:rsid w:val="00F06F48"/>
    <w:rsid w:val="00F07606"/>
    <w:rsid w:val="00F1017E"/>
    <w:rsid w:val="00F1064D"/>
    <w:rsid w:val="00F12482"/>
    <w:rsid w:val="00F153E6"/>
    <w:rsid w:val="00F15488"/>
    <w:rsid w:val="00F1613A"/>
    <w:rsid w:val="00F16261"/>
    <w:rsid w:val="00F169E9"/>
    <w:rsid w:val="00F17ED6"/>
    <w:rsid w:val="00F23F7E"/>
    <w:rsid w:val="00F240BE"/>
    <w:rsid w:val="00F245D9"/>
    <w:rsid w:val="00F25760"/>
    <w:rsid w:val="00F25CE0"/>
    <w:rsid w:val="00F26272"/>
    <w:rsid w:val="00F265CD"/>
    <w:rsid w:val="00F30D01"/>
    <w:rsid w:val="00F32E3D"/>
    <w:rsid w:val="00F338DD"/>
    <w:rsid w:val="00F33BAF"/>
    <w:rsid w:val="00F3411A"/>
    <w:rsid w:val="00F360D5"/>
    <w:rsid w:val="00F3744D"/>
    <w:rsid w:val="00F37E4F"/>
    <w:rsid w:val="00F42663"/>
    <w:rsid w:val="00F439BB"/>
    <w:rsid w:val="00F46F79"/>
    <w:rsid w:val="00F47327"/>
    <w:rsid w:val="00F47EA8"/>
    <w:rsid w:val="00F50FA9"/>
    <w:rsid w:val="00F51268"/>
    <w:rsid w:val="00F52AC9"/>
    <w:rsid w:val="00F54FA3"/>
    <w:rsid w:val="00F55ACE"/>
    <w:rsid w:val="00F563CF"/>
    <w:rsid w:val="00F56CCB"/>
    <w:rsid w:val="00F5730F"/>
    <w:rsid w:val="00F63067"/>
    <w:rsid w:val="00F63703"/>
    <w:rsid w:val="00F64DD8"/>
    <w:rsid w:val="00F67AC7"/>
    <w:rsid w:val="00F71256"/>
    <w:rsid w:val="00F71EE2"/>
    <w:rsid w:val="00F72109"/>
    <w:rsid w:val="00F7322F"/>
    <w:rsid w:val="00F74730"/>
    <w:rsid w:val="00F76EA0"/>
    <w:rsid w:val="00F774BC"/>
    <w:rsid w:val="00F77748"/>
    <w:rsid w:val="00F77FF9"/>
    <w:rsid w:val="00F816CE"/>
    <w:rsid w:val="00F822DC"/>
    <w:rsid w:val="00F83D98"/>
    <w:rsid w:val="00F84333"/>
    <w:rsid w:val="00F849A3"/>
    <w:rsid w:val="00F84C8F"/>
    <w:rsid w:val="00F84C9E"/>
    <w:rsid w:val="00F851BF"/>
    <w:rsid w:val="00F85433"/>
    <w:rsid w:val="00F86EB1"/>
    <w:rsid w:val="00F95050"/>
    <w:rsid w:val="00F95F07"/>
    <w:rsid w:val="00F97998"/>
    <w:rsid w:val="00FA17DD"/>
    <w:rsid w:val="00FA2B96"/>
    <w:rsid w:val="00FA395A"/>
    <w:rsid w:val="00FA43AE"/>
    <w:rsid w:val="00FA45E0"/>
    <w:rsid w:val="00FA4D4F"/>
    <w:rsid w:val="00FA5617"/>
    <w:rsid w:val="00FB0520"/>
    <w:rsid w:val="00FB23CB"/>
    <w:rsid w:val="00FB31F7"/>
    <w:rsid w:val="00FB3B2F"/>
    <w:rsid w:val="00FB5497"/>
    <w:rsid w:val="00FB5706"/>
    <w:rsid w:val="00FB5FFF"/>
    <w:rsid w:val="00FB663A"/>
    <w:rsid w:val="00FC01A6"/>
    <w:rsid w:val="00FC2DD9"/>
    <w:rsid w:val="00FC2F42"/>
    <w:rsid w:val="00FC33F2"/>
    <w:rsid w:val="00FC5AD1"/>
    <w:rsid w:val="00FC6EBE"/>
    <w:rsid w:val="00FD0EBC"/>
    <w:rsid w:val="00FD1275"/>
    <w:rsid w:val="00FD42C9"/>
    <w:rsid w:val="00FD5349"/>
    <w:rsid w:val="00FE08A0"/>
    <w:rsid w:val="00FE3BC3"/>
    <w:rsid w:val="00FE461A"/>
    <w:rsid w:val="00FE4684"/>
    <w:rsid w:val="00FE5A4D"/>
    <w:rsid w:val="00FE7BCF"/>
    <w:rsid w:val="00FF297F"/>
    <w:rsid w:val="00FF3F9B"/>
    <w:rsid w:val="00FF4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3512"/>
    <w:pPr>
      <w:spacing w:after="0" w:line="240" w:lineRule="auto"/>
    </w:pPr>
    <w:rPr>
      <w:rFonts w:ascii="Times New Roman" w:eastAsia="Times New Roman" w:hAnsi="Times New Roman" w:cs="Times New Roman"/>
      <w:sz w:val="24"/>
      <w:szCs w:val="28"/>
      <w:lang w:eastAsia="ru-RU"/>
    </w:rPr>
  </w:style>
  <w:style w:type="paragraph" w:styleId="1">
    <w:name w:val="heading 1"/>
    <w:aliases w:val="Document Header1,H1"/>
    <w:basedOn w:val="a1"/>
    <w:next w:val="a1"/>
    <w:link w:val="10"/>
    <w:qFormat/>
    <w:rsid w:val="006F7E9A"/>
    <w:pPr>
      <w:keepNext/>
      <w:numPr>
        <w:numId w:val="4"/>
      </w:numPr>
      <w:spacing w:before="240" w:after="60"/>
      <w:jc w:val="both"/>
      <w:outlineLvl w:val="0"/>
    </w:pPr>
    <w:rPr>
      <w:b/>
      <w:kern w:val="28"/>
      <w:szCs w:val="20"/>
    </w:rPr>
  </w:style>
  <w:style w:type="paragraph" w:styleId="2">
    <w:name w:val="heading 2"/>
    <w:basedOn w:val="a1"/>
    <w:next w:val="a1"/>
    <w:link w:val="20"/>
    <w:qFormat/>
    <w:rsid w:val="006F7E9A"/>
    <w:pPr>
      <w:keepNext/>
      <w:numPr>
        <w:ilvl w:val="1"/>
        <w:numId w:val="3"/>
      </w:numPr>
      <w:spacing w:after="60"/>
      <w:jc w:val="both"/>
      <w:outlineLvl w:val="1"/>
    </w:pPr>
    <w:rPr>
      <w:szCs w:val="20"/>
    </w:rPr>
  </w:style>
  <w:style w:type="paragraph" w:styleId="3">
    <w:name w:val="heading 3"/>
    <w:basedOn w:val="a1"/>
    <w:next w:val="a1"/>
    <w:link w:val="31"/>
    <w:qFormat/>
    <w:rsid w:val="006F7E9A"/>
    <w:pPr>
      <w:keepNext/>
      <w:numPr>
        <w:ilvl w:val="2"/>
        <w:numId w:val="3"/>
      </w:numPr>
      <w:spacing w:before="240" w:after="60"/>
      <w:jc w:val="both"/>
      <w:outlineLvl w:val="2"/>
    </w:pPr>
    <w:rPr>
      <w:rFonts w:ascii="Arial" w:hAnsi="Arial"/>
      <w:szCs w:val="20"/>
    </w:rPr>
  </w:style>
  <w:style w:type="paragraph" w:styleId="4">
    <w:name w:val="heading 4"/>
    <w:basedOn w:val="a1"/>
    <w:next w:val="a1"/>
    <w:link w:val="40"/>
    <w:qFormat/>
    <w:rsid w:val="006F7E9A"/>
    <w:pPr>
      <w:keepNext/>
      <w:numPr>
        <w:ilvl w:val="3"/>
        <w:numId w:val="3"/>
      </w:numPr>
      <w:spacing w:before="240" w:after="60"/>
      <w:jc w:val="both"/>
      <w:outlineLvl w:val="3"/>
    </w:pPr>
    <w:rPr>
      <w:rFonts w:ascii="Arial" w:hAnsi="Arial"/>
      <w:b/>
      <w:szCs w:val="20"/>
    </w:rPr>
  </w:style>
  <w:style w:type="paragraph" w:styleId="5">
    <w:name w:val="heading 5"/>
    <w:basedOn w:val="a1"/>
    <w:next w:val="a1"/>
    <w:link w:val="50"/>
    <w:qFormat/>
    <w:rsid w:val="006F7E9A"/>
    <w:pPr>
      <w:numPr>
        <w:ilvl w:val="4"/>
        <w:numId w:val="3"/>
      </w:numPr>
      <w:spacing w:before="240" w:after="60"/>
      <w:jc w:val="both"/>
      <w:outlineLvl w:val="4"/>
    </w:pPr>
    <w:rPr>
      <w:sz w:val="22"/>
      <w:szCs w:val="20"/>
    </w:rPr>
  </w:style>
  <w:style w:type="paragraph" w:styleId="6">
    <w:name w:val="heading 6"/>
    <w:basedOn w:val="a1"/>
    <w:next w:val="a1"/>
    <w:link w:val="60"/>
    <w:qFormat/>
    <w:rsid w:val="006F7E9A"/>
    <w:pPr>
      <w:numPr>
        <w:ilvl w:val="5"/>
        <w:numId w:val="3"/>
      </w:numPr>
      <w:spacing w:before="240" w:after="60"/>
      <w:jc w:val="both"/>
      <w:outlineLvl w:val="5"/>
    </w:pPr>
    <w:rPr>
      <w:i/>
      <w:sz w:val="22"/>
      <w:szCs w:val="20"/>
    </w:rPr>
  </w:style>
  <w:style w:type="paragraph" w:styleId="7">
    <w:name w:val="heading 7"/>
    <w:basedOn w:val="a1"/>
    <w:next w:val="a1"/>
    <w:link w:val="70"/>
    <w:qFormat/>
    <w:rsid w:val="006F7E9A"/>
    <w:pPr>
      <w:numPr>
        <w:ilvl w:val="6"/>
        <w:numId w:val="3"/>
      </w:numPr>
      <w:spacing w:before="240" w:after="60"/>
      <w:jc w:val="both"/>
      <w:outlineLvl w:val="6"/>
    </w:pPr>
    <w:rPr>
      <w:rFonts w:ascii="Arial" w:hAnsi="Arial"/>
      <w:sz w:val="20"/>
      <w:szCs w:val="20"/>
    </w:rPr>
  </w:style>
  <w:style w:type="paragraph" w:styleId="8">
    <w:name w:val="heading 8"/>
    <w:basedOn w:val="a1"/>
    <w:next w:val="a1"/>
    <w:link w:val="80"/>
    <w:qFormat/>
    <w:rsid w:val="006F7E9A"/>
    <w:pPr>
      <w:numPr>
        <w:ilvl w:val="7"/>
        <w:numId w:val="3"/>
      </w:numPr>
      <w:spacing w:before="240" w:after="60"/>
      <w:jc w:val="both"/>
      <w:outlineLvl w:val="7"/>
    </w:pPr>
    <w:rPr>
      <w:rFonts w:ascii="Arial" w:hAnsi="Arial"/>
      <w:i/>
      <w:sz w:val="20"/>
      <w:szCs w:val="20"/>
    </w:rPr>
  </w:style>
  <w:style w:type="paragraph" w:styleId="9">
    <w:name w:val="heading 9"/>
    <w:basedOn w:val="a1"/>
    <w:next w:val="a1"/>
    <w:link w:val="90"/>
    <w:qFormat/>
    <w:rsid w:val="006F7E9A"/>
    <w:pPr>
      <w:numPr>
        <w:ilvl w:val="8"/>
        <w:numId w:val="3"/>
      </w:num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6F7E9A"/>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6F7E9A"/>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6F7E9A"/>
    <w:rPr>
      <w:rFonts w:ascii="Arial" w:eastAsia="Times New Roman" w:hAnsi="Arial" w:cs="Times New Roman"/>
      <w:sz w:val="24"/>
      <w:szCs w:val="20"/>
      <w:lang w:eastAsia="ru-RU"/>
    </w:rPr>
  </w:style>
  <w:style w:type="character" w:customStyle="1" w:styleId="40">
    <w:name w:val="Заголовок 4 Знак"/>
    <w:basedOn w:val="a2"/>
    <w:link w:val="4"/>
    <w:rsid w:val="006F7E9A"/>
    <w:rPr>
      <w:rFonts w:ascii="Arial" w:eastAsia="Times New Roman" w:hAnsi="Arial" w:cs="Times New Roman"/>
      <w:b/>
      <w:sz w:val="24"/>
      <w:szCs w:val="20"/>
      <w:lang w:eastAsia="ru-RU"/>
    </w:rPr>
  </w:style>
  <w:style w:type="character" w:customStyle="1" w:styleId="50">
    <w:name w:val="Заголовок 5 Знак"/>
    <w:basedOn w:val="a2"/>
    <w:link w:val="5"/>
    <w:rsid w:val="006F7E9A"/>
    <w:rPr>
      <w:rFonts w:ascii="Times New Roman" w:eastAsia="Times New Roman" w:hAnsi="Times New Roman" w:cs="Times New Roman"/>
      <w:szCs w:val="20"/>
      <w:lang w:eastAsia="ru-RU"/>
    </w:rPr>
  </w:style>
  <w:style w:type="character" w:customStyle="1" w:styleId="60">
    <w:name w:val="Заголовок 6 Знак"/>
    <w:basedOn w:val="a2"/>
    <w:link w:val="6"/>
    <w:rsid w:val="006F7E9A"/>
    <w:rPr>
      <w:rFonts w:ascii="Times New Roman" w:eastAsia="Times New Roman" w:hAnsi="Times New Roman" w:cs="Times New Roman"/>
      <w:i/>
      <w:szCs w:val="20"/>
      <w:lang w:eastAsia="ru-RU"/>
    </w:rPr>
  </w:style>
  <w:style w:type="character" w:customStyle="1" w:styleId="70">
    <w:name w:val="Заголовок 7 Знак"/>
    <w:basedOn w:val="a2"/>
    <w:link w:val="7"/>
    <w:rsid w:val="006F7E9A"/>
    <w:rPr>
      <w:rFonts w:ascii="Arial" w:eastAsia="Times New Roman" w:hAnsi="Arial" w:cs="Times New Roman"/>
      <w:sz w:val="20"/>
      <w:szCs w:val="20"/>
      <w:lang w:eastAsia="ru-RU"/>
    </w:rPr>
  </w:style>
  <w:style w:type="character" w:customStyle="1" w:styleId="80">
    <w:name w:val="Заголовок 8 Знак"/>
    <w:basedOn w:val="a2"/>
    <w:link w:val="8"/>
    <w:rsid w:val="006F7E9A"/>
    <w:rPr>
      <w:rFonts w:ascii="Arial" w:eastAsia="Times New Roman" w:hAnsi="Arial" w:cs="Times New Roman"/>
      <w:i/>
      <w:sz w:val="20"/>
      <w:szCs w:val="20"/>
      <w:lang w:eastAsia="ru-RU"/>
    </w:rPr>
  </w:style>
  <w:style w:type="character" w:customStyle="1" w:styleId="90">
    <w:name w:val="Заголовок 9 Знак"/>
    <w:basedOn w:val="a2"/>
    <w:link w:val="9"/>
    <w:rsid w:val="006F7E9A"/>
    <w:rPr>
      <w:rFonts w:ascii="Arial" w:eastAsia="Times New Roman" w:hAnsi="Arial" w:cs="Times New Roman"/>
      <w:b/>
      <w:i/>
      <w:sz w:val="18"/>
      <w:szCs w:val="20"/>
      <w:lang w:eastAsia="ru-RU"/>
    </w:rPr>
  </w:style>
  <w:style w:type="paragraph" w:customStyle="1" w:styleId="a0">
    <w:name w:val="Раздел"/>
    <w:basedOn w:val="a1"/>
    <w:rsid w:val="006F7E9A"/>
    <w:pPr>
      <w:numPr>
        <w:ilvl w:val="1"/>
        <w:numId w:val="1"/>
      </w:numPr>
      <w:spacing w:before="120" w:after="120"/>
      <w:jc w:val="center"/>
    </w:pPr>
    <w:rPr>
      <w:rFonts w:ascii="Arial Narrow" w:hAnsi="Arial Narrow"/>
      <w:b/>
      <w:sz w:val="28"/>
      <w:szCs w:val="20"/>
    </w:rPr>
  </w:style>
  <w:style w:type="paragraph" w:customStyle="1" w:styleId="a">
    <w:name w:val="Часть"/>
    <w:basedOn w:val="a1"/>
    <w:rsid w:val="006F7E9A"/>
    <w:pPr>
      <w:numPr>
        <w:numId w:val="1"/>
      </w:numPr>
      <w:spacing w:after="60"/>
      <w:jc w:val="center"/>
    </w:pPr>
    <w:rPr>
      <w:rFonts w:ascii="Arial" w:hAnsi="Arial"/>
      <w:b/>
      <w:caps/>
      <w:sz w:val="32"/>
      <w:szCs w:val="20"/>
    </w:rPr>
  </w:style>
  <w:style w:type="paragraph" w:styleId="a5">
    <w:name w:val="Title"/>
    <w:basedOn w:val="a1"/>
    <w:link w:val="a6"/>
    <w:qFormat/>
    <w:rsid w:val="006F7E9A"/>
    <w:pPr>
      <w:spacing w:before="240" w:after="60"/>
      <w:jc w:val="center"/>
      <w:outlineLvl w:val="0"/>
    </w:pPr>
    <w:rPr>
      <w:rFonts w:ascii="Arial" w:hAnsi="Arial"/>
      <w:b/>
      <w:kern w:val="28"/>
      <w:sz w:val="32"/>
      <w:szCs w:val="20"/>
    </w:rPr>
  </w:style>
  <w:style w:type="character" w:customStyle="1" w:styleId="a6">
    <w:name w:val="Название Знак"/>
    <w:basedOn w:val="a2"/>
    <w:link w:val="a5"/>
    <w:rsid w:val="006F7E9A"/>
    <w:rPr>
      <w:rFonts w:ascii="Arial" w:eastAsia="Times New Roman" w:hAnsi="Arial" w:cs="Times New Roman"/>
      <w:b/>
      <w:kern w:val="28"/>
      <w:sz w:val="32"/>
      <w:szCs w:val="20"/>
      <w:lang w:eastAsia="ru-RU"/>
    </w:rPr>
  </w:style>
  <w:style w:type="paragraph" w:styleId="21">
    <w:name w:val="Body Text Indent 2"/>
    <w:basedOn w:val="a1"/>
    <w:link w:val="22"/>
    <w:rsid w:val="006F7E9A"/>
    <w:pPr>
      <w:spacing w:after="120" w:line="480" w:lineRule="auto"/>
      <w:ind w:left="283"/>
      <w:jc w:val="both"/>
    </w:pPr>
    <w:rPr>
      <w:szCs w:val="20"/>
    </w:rPr>
  </w:style>
  <w:style w:type="character" w:customStyle="1" w:styleId="22">
    <w:name w:val="Основной текст с отступом 2 Знак"/>
    <w:basedOn w:val="a2"/>
    <w:link w:val="21"/>
    <w:rsid w:val="006F7E9A"/>
    <w:rPr>
      <w:rFonts w:ascii="Times New Roman" w:eastAsia="Times New Roman" w:hAnsi="Times New Roman" w:cs="Times New Roman"/>
      <w:sz w:val="24"/>
      <w:szCs w:val="20"/>
      <w:lang w:eastAsia="ru-RU"/>
    </w:rPr>
  </w:style>
  <w:style w:type="paragraph" w:customStyle="1" w:styleId="ConsNormal">
    <w:name w:val="ConsNormal"/>
    <w:rsid w:val="006F7E9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6F7E9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3">
    <w:name w:val="Body Text 2"/>
    <w:basedOn w:val="a1"/>
    <w:link w:val="24"/>
    <w:rsid w:val="006F7E9A"/>
    <w:pPr>
      <w:tabs>
        <w:tab w:val="num" w:pos="567"/>
      </w:tabs>
      <w:spacing w:after="60"/>
      <w:ind w:left="567" w:hanging="567"/>
      <w:jc w:val="both"/>
    </w:pPr>
    <w:rPr>
      <w:szCs w:val="20"/>
    </w:rPr>
  </w:style>
  <w:style w:type="character" w:customStyle="1" w:styleId="24">
    <w:name w:val="Основной текст 2 Знак"/>
    <w:basedOn w:val="a2"/>
    <w:link w:val="23"/>
    <w:rsid w:val="006F7E9A"/>
    <w:rPr>
      <w:rFonts w:ascii="Times New Roman" w:eastAsia="Times New Roman" w:hAnsi="Times New Roman" w:cs="Times New Roman"/>
      <w:sz w:val="24"/>
      <w:szCs w:val="20"/>
      <w:lang w:eastAsia="ru-RU"/>
    </w:rPr>
  </w:style>
  <w:style w:type="paragraph" w:styleId="a7">
    <w:name w:val="List Bullet"/>
    <w:basedOn w:val="a1"/>
    <w:autoRedefine/>
    <w:rsid w:val="006F7E9A"/>
    <w:pPr>
      <w:widowControl w:val="0"/>
      <w:tabs>
        <w:tab w:val="num" w:pos="1260"/>
        <w:tab w:val="left" w:pos="5760"/>
      </w:tabs>
      <w:jc w:val="both"/>
    </w:pPr>
    <w:rPr>
      <w:szCs w:val="24"/>
    </w:rPr>
  </w:style>
  <w:style w:type="paragraph" w:styleId="25">
    <w:name w:val="List Bullet 2"/>
    <w:basedOn w:val="a1"/>
    <w:autoRedefine/>
    <w:rsid w:val="006F7E9A"/>
    <w:pPr>
      <w:tabs>
        <w:tab w:val="num" w:pos="643"/>
      </w:tabs>
      <w:spacing w:after="60"/>
      <w:ind w:left="643" w:hanging="360"/>
      <w:jc w:val="both"/>
    </w:pPr>
    <w:rPr>
      <w:szCs w:val="20"/>
    </w:rPr>
  </w:style>
  <w:style w:type="paragraph" w:styleId="32">
    <w:name w:val="List Bullet 3"/>
    <w:basedOn w:val="a1"/>
    <w:autoRedefine/>
    <w:rsid w:val="006F7E9A"/>
    <w:pPr>
      <w:tabs>
        <w:tab w:val="num" w:pos="926"/>
      </w:tabs>
      <w:spacing w:after="60"/>
      <w:ind w:left="926" w:hanging="360"/>
      <w:jc w:val="both"/>
    </w:pPr>
    <w:rPr>
      <w:szCs w:val="20"/>
    </w:rPr>
  </w:style>
  <w:style w:type="paragraph" w:styleId="41">
    <w:name w:val="List Bullet 4"/>
    <w:basedOn w:val="a1"/>
    <w:autoRedefine/>
    <w:rsid w:val="006F7E9A"/>
    <w:pPr>
      <w:tabs>
        <w:tab w:val="num" w:pos="1209"/>
      </w:tabs>
      <w:spacing w:after="60"/>
      <w:ind w:left="1209" w:hanging="360"/>
      <w:jc w:val="both"/>
    </w:pPr>
    <w:rPr>
      <w:szCs w:val="20"/>
    </w:rPr>
  </w:style>
  <w:style w:type="paragraph" w:styleId="51">
    <w:name w:val="List Bullet 5"/>
    <w:basedOn w:val="a1"/>
    <w:autoRedefine/>
    <w:rsid w:val="006F7E9A"/>
    <w:pPr>
      <w:tabs>
        <w:tab w:val="num" w:pos="1492"/>
      </w:tabs>
      <w:spacing w:after="60"/>
      <w:ind w:left="1492" w:hanging="360"/>
      <w:jc w:val="both"/>
    </w:pPr>
    <w:rPr>
      <w:szCs w:val="20"/>
    </w:rPr>
  </w:style>
  <w:style w:type="paragraph" w:styleId="a8">
    <w:name w:val="List Number"/>
    <w:basedOn w:val="a1"/>
    <w:rsid w:val="006F7E9A"/>
    <w:pPr>
      <w:tabs>
        <w:tab w:val="num" w:pos="360"/>
      </w:tabs>
      <w:spacing w:after="60"/>
      <w:ind w:left="360" w:hanging="360"/>
      <w:jc w:val="both"/>
    </w:pPr>
    <w:rPr>
      <w:szCs w:val="20"/>
    </w:rPr>
  </w:style>
  <w:style w:type="paragraph" w:styleId="26">
    <w:name w:val="List Number 2"/>
    <w:basedOn w:val="a1"/>
    <w:rsid w:val="006F7E9A"/>
    <w:pPr>
      <w:tabs>
        <w:tab w:val="num" w:pos="643"/>
      </w:tabs>
      <w:spacing w:after="60"/>
      <w:ind w:left="643" w:hanging="360"/>
      <w:jc w:val="both"/>
    </w:pPr>
    <w:rPr>
      <w:szCs w:val="20"/>
    </w:rPr>
  </w:style>
  <w:style w:type="paragraph" w:styleId="33">
    <w:name w:val="List Number 3"/>
    <w:basedOn w:val="a1"/>
    <w:rsid w:val="006F7E9A"/>
    <w:pPr>
      <w:tabs>
        <w:tab w:val="num" w:pos="926"/>
      </w:tabs>
      <w:spacing w:after="60"/>
      <w:ind w:left="926" w:hanging="360"/>
      <w:jc w:val="both"/>
    </w:pPr>
    <w:rPr>
      <w:szCs w:val="20"/>
    </w:rPr>
  </w:style>
  <w:style w:type="paragraph" w:styleId="42">
    <w:name w:val="List Number 4"/>
    <w:basedOn w:val="a1"/>
    <w:rsid w:val="006F7E9A"/>
    <w:pPr>
      <w:tabs>
        <w:tab w:val="num" w:pos="1209"/>
      </w:tabs>
      <w:spacing w:after="60"/>
      <w:ind w:left="1209" w:hanging="360"/>
      <w:jc w:val="both"/>
    </w:pPr>
    <w:rPr>
      <w:szCs w:val="20"/>
    </w:rPr>
  </w:style>
  <w:style w:type="paragraph" w:styleId="52">
    <w:name w:val="List Number 5"/>
    <w:basedOn w:val="a1"/>
    <w:rsid w:val="006F7E9A"/>
    <w:pPr>
      <w:tabs>
        <w:tab w:val="num" w:pos="1492"/>
      </w:tabs>
      <w:spacing w:after="60"/>
      <w:ind w:left="1492" w:hanging="360"/>
      <w:jc w:val="both"/>
    </w:pPr>
    <w:rPr>
      <w:szCs w:val="20"/>
    </w:rPr>
  </w:style>
  <w:style w:type="paragraph" w:customStyle="1" w:styleId="34">
    <w:name w:val="Раздел 3"/>
    <w:basedOn w:val="a1"/>
    <w:rsid w:val="006F7E9A"/>
    <w:pPr>
      <w:tabs>
        <w:tab w:val="num" w:pos="360"/>
      </w:tabs>
      <w:spacing w:before="120" w:after="120"/>
      <w:ind w:left="360" w:hanging="360"/>
      <w:jc w:val="center"/>
    </w:pPr>
    <w:rPr>
      <w:b/>
      <w:szCs w:val="20"/>
    </w:rPr>
  </w:style>
  <w:style w:type="paragraph" w:customStyle="1" w:styleId="a9">
    <w:name w:val="Условия контракта"/>
    <w:basedOn w:val="a1"/>
    <w:rsid w:val="006F7E9A"/>
    <w:pPr>
      <w:tabs>
        <w:tab w:val="num" w:pos="567"/>
      </w:tabs>
      <w:spacing w:before="240" w:after="120"/>
      <w:ind w:left="567" w:hanging="567"/>
      <w:jc w:val="both"/>
    </w:pPr>
    <w:rPr>
      <w:b/>
      <w:szCs w:val="20"/>
    </w:rPr>
  </w:style>
  <w:style w:type="paragraph" w:customStyle="1" w:styleId="Instruction">
    <w:name w:val="Instruction"/>
    <w:basedOn w:val="23"/>
    <w:rsid w:val="006F7E9A"/>
    <w:pPr>
      <w:tabs>
        <w:tab w:val="clear" w:pos="567"/>
        <w:tab w:val="num" w:pos="360"/>
      </w:tabs>
      <w:spacing w:before="180"/>
      <w:ind w:left="360" w:hanging="360"/>
    </w:pPr>
    <w:rPr>
      <w:b/>
    </w:rPr>
  </w:style>
  <w:style w:type="paragraph" w:customStyle="1" w:styleId="aa">
    <w:name w:val="Тендерные данные"/>
    <w:basedOn w:val="a1"/>
    <w:rsid w:val="006F7E9A"/>
    <w:pPr>
      <w:tabs>
        <w:tab w:val="left" w:pos="1985"/>
      </w:tabs>
      <w:spacing w:before="120" w:after="60"/>
      <w:jc w:val="both"/>
    </w:pPr>
    <w:rPr>
      <w:b/>
      <w:szCs w:val="20"/>
    </w:rPr>
  </w:style>
  <w:style w:type="paragraph" w:styleId="ab">
    <w:name w:val="Subtitle"/>
    <w:basedOn w:val="a1"/>
    <w:link w:val="ac"/>
    <w:qFormat/>
    <w:rsid w:val="006F7E9A"/>
    <w:pPr>
      <w:spacing w:after="60"/>
      <w:jc w:val="center"/>
      <w:outlineLvl w:val="1"/>
    </w:pPr>
    <w:rPr>
      <w:rFonts w:ascii="Arial" w:hAnsi="Arial"/>
      <w:szCs w:val="20"/>
    </w:rPr>
  </w:style>
  <w:style w:type="character" w:customStyle="1" w:styleId="ac">
    <w:name w:val="Подзаголовок Знак"/>
    <w:basedOn w:val="a2"/>
    <w:link w:val="ab"/>
    <w:rsid w:val="006F7E9A"/>
    <w:rPr>
      <w:rFonts w:ascii="Arial" w:eastAsia="Times New Roman" w:hAnsi="Arial" w:cs="Times New Roman"/>
      <w:sz w:val="24"/>
      <w:szCs w:val="20"/>
      <w:lang w:eastAsia="ru-RU"/>
    </w:rPr>
  </w:style>
  <w:style w:type="paragraph" w:styleId="ad">
    <w:name w:val="Plain Text"/>
    <w:basedOn w:val="a1"/>
    <w:link w:val="ae"/>
    <w:rsid w:val="006F7E9A"/>
    <w:rPr>
      <w:rFonts w:ascii="Courier New" w:hAnsi="Courier New" w:cs="Courier New"/>
      <w:sz w:val="20"/>
      <w:szCs w:val="20"/>
    </w:rPr>
  </w:style>
  <w:style w:type="character" w:customStyle="1" w:styleId="ae">
    <w:name w:val="Текст Знак"/>
    <w:basedOn w:val="a2"/>
    <w:link w:val="ad"/>
    <w:rsid w:val="006F7E9A"/>
    <w:rPr>
      <w:rFonts w:ascii="Courier New" w:eastAsia="Times New Roman" w:hAnsi="Courier New" w:cs="Courier New"/>
      <w:sz w:val="20"/>
      <w:szCs w:val="20"/>
      <w:lang w:eastAsia="ru-RU"/>
    </w:rPr>
  </w:style>
  <w:style w:type="paragraph" w:styleId="af">
    <w:name w:val="Date"/>
    <w:basedOn w:val="a1"/>
    <w:next w:val="a1"/>
    <w:link w:val="af0"/>
    <w:rsid w:val="006F7E9A"/>
    <w:pPr>
      <w:spacing w:after="60"/>
      <w:jc w:val="both"/>
    </w:pPr>
    <w:rPr>
      <w:szCs w:val="20"/>
    </w:rPr>
  </w:style>
  <w:style w:type="character" w:customStyle="1" w:styleId="af0">
    <w:name w:val="Дата Знак"/>
    <w:basedOn w:val="a2"/>
    <w:link w:val="af"/>
    <w:rsid w:val="006F7E9A"/>
    <w:rPr>
      <w:rFonts w:ascii="Times New Roman" w:eastAsia="Times New Roman" w:hAnsi="Times New Roman" w:cs="Times New Roman"/>
      <w:sz w:val="24"/>
      <w:szCs w:val="20"/>
      <w:lang w:eastAsia="ru-RU"/>
    </w:rPr>
  </w:style>
  <w:style w:type="paragraph" w:styleId="35">
    <w:name w:val="toc 3"/>
    <w:basedOn w:val="a1"/>
    <w:next w:val="a1"/>
    <w:autoRedefine/>
    <w:semiHidden/>
    <w:rsid w:val="0034316D"/>
    <w:pPr>
      <w:keepNext/>
      <w:keepLines/>
      <w:widowControl w:val="0"/>
      <w:suppressLineNumbers/>
      <w:tabs>
        <w:tab w:val="right" w:leader="dot" w:pos="8780"/>
      </w:tabs>
      <w:suppressAutoHyphens/>
      <w:jc w:val="both"/>
    </w:pPr>
    <w:rPr>
      <w:szCs w:val="24"/>
    </w:rPr>
  </w:style>
  <w:style w:type="paragraph" w:customStyle="1" w:styleId="Web">
    <w:name w:val="Обычный (Web)"/>
    <w:basedOn w:val="a1"/>
    <w:link w:val="Web1"/>
    <w:rsid w:val="006F7E9A"/>
    <w:pPr>
      <w:spacing w:before="100" w:beforeAutospacing="1" w:after="100" w:afterAutospacing="1"/>
    </w:pPr>
    <w:rPr>
      <w:szCs w:val="24"/>
    </w:rPr>
  </w:style>
  <w:style w:type="character" w:styleId="af1">
    <w:name w:val="page number"/>
    <w:rsid w:val="006F7E9A"/>
    <w:rPr>
      <w:rFonts w:ascii="Times New Roman" w:hAnsi="Times New Roman"/>
    </w:rPr>
  </w:style>
  <w:style w:type="character" w:styleId="af2">
    <w:name w:val="Hyperlink"/>
    <w:rsid w:val="006F7E9A"/>
    <w:rPr>
      <w:color w:val="0000FF"/>
      <w:u w:val="single"/>
    </w:rPr>
  </w:style>
  <w:style w:type="paragraph" w:styleId="af3">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
    <w:basedOn w:val="a1"/>
    <w:link w:val="11"/>
    <w:rsid w:val="006F7E9A"/>
    <w:pPr>
      <w:jc w:val="both"/>
    </w:pPr>
    <w:rPr>
      <w:szCs w:val="20"/>
    </w:rPr>
  </w:style>
  <w:style w:type="character" w:customStyle="1" w:styleId="af4">
    <w:name w:val="Основной текст Знак"/>
    <w:basedOn w:val="a2"/>
    <w:uiPriority w:val="99"/>
    <w:semiHidden/>
    <w:rsid w:val="006F7E9A"/>
    <w:rPr>
      <w:rFonts w:ascii="Times New Roman" w:eastAsia="Times New Roman" w:hAnsi="Times New Roman" w:cs="Times New Roman"/>
      <w:sz w:val="24"/>
      <w:szCs w:val="28"/>
      <w:lang w:eastAsia="ru-RU"/>
    </w:rPr>
  </w:style>
  <w:style w:type="character" w:customStyle="1" w:styleId="11">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3"/>
    <w:rsid w:val="006F7E9A"/>
    <w:rPr>
      <w:rFonts w:ascii="Times New Roman" w:eastAsia="Times New Roman" w:hAnsi="Times New Roman" w:cs="Times New Roman"/>
      <w:sz w:val="24"/>
      <w:szCs w:val="20"/>
      <w:lang w:eastAsia="ru-RU"/>
    </w:rPr>
  </w:style>
  <w:style w:type="paragraph" w:styleId="36">
    <w:name w:val="Body Text 3"/>
    <w:basedOn w:val="a1"/>
    <w:link w:val="37"/>
    <w:rsid w:val="006F7E9A"/>
    <w:pPr>
      <w:jc w:val="center"/>
    </w:pPr>
    <w:rPr>
      <w:b/>
      <w:szCs w:val="20"/>
    </w:rPr>
  </w:style>
  <w:style w:type="character" w:customStyle="1" w:styleId="37">
    <w:name w:val="Основной текст 3 Знак"/>
    <w:basedOn w:val="a2"/>
    <w:link w:val="36"/>
    <w:rsid w:val="006F7E9A"/>
    <w:rPr>
      <w:rFonts w:ascii="Times New Roman" w:eastAsia="Times New Roman" w:hAnsi="Times New Roman" w:cs="Times New Roman"/>
      <w:b/>
      <w:sz w:val="24"/>
      <w:szCs w:val="20"/>
      <w:lang w:eastAsia="ru-RU"/>
    </w:rPr>
  </w:style>
  <w:style w:type="paragraph" w:styleId="af5">
    <w:name w:val="Body Text Indent"/>
    <w:basedOn w:val="a1"/>
    <w:link w:val="af6"/>
    <w:rsid w:val="006F7E9A"/>
    <w:pPr>
      <w:ind w:firstLine="708"/>
      <w:jc w:val="both"/>
    </w:pPr>
    <w:rPr>
      <w:rFonts w:ascii="Arial" w:hAnsi="Arial"/>
      <w:szCs w:val="20"/>
    </w:rPr>
  </w:style>
  <w:style w:type="character" w:customStyle="1" w:styleId="af6">
    <w:name w:val="Основной текст с отступом Знак"/>
    <w:basedOn w:val="a2"/>
    <w:link w:val="af5"/>
    <w:rsid w:val="006F7E9A"/>
    <w:rPr>
      <w:rFonts w:ascii="Arial" w:eastAsia="Times New Roman" w:hAnsi="Arial" w:cs="Times New Roman"/>
      <w:sz w:val="24"/>
      <w:szCs w:val="20"/>
      <w:lang w:eastAsia="ru-RU"/>
    </w:rPr>
  </w:style>
  <w:style w:type="character" w:customStyle="1" w:styleId="af7">
    <w:name w:val="Основной шрифт"/>
    <w:rsid w:val="006F7E9A"/>
  </w:style>
  <w:style w:type="paragraph" w:customStyle="1" w:styleId="af8">
    <w:name w:val="текст таблицы"/>
    <w:basedOn w:val="a1"/>
    <w:rsid w:val="006F7E9A"/>
    <w:pPr>
      <w:spacing w:before="120"/>
      <w:ind w:right="-102"/>
    </w:pPr>
    <w:rPr>
      <w:szCs w:val="24"/>
    </w:rPr>
  </w:style>
  <w:style w:type="paragraph" w:customStyle="1" w:styleId="af9">
    <w:name w:val="Подраздел"/>
    <w:basedOn w:val="a1"/>
    <w:rsid w:val="006F7E9A"/>
    <w:pPr>
      <w:tabs>
        <w:tab w:val="num" w:pos="1209"/>
      </w:tabs>
      <w:suppressAutoHyphens/>
      <w:spacing w:before="240" w:after="120"/>
      <w:ind w:left="1209" w:hanging="360"/>
      <w:jc w:val="center"/>
    </w:pPr>
    <w:rPr>
      <w:rFonts w:ascii="Arial Narrow" w:hAnsi="Arial Narrow"/>
      <w:b/>
      <w:smallCaps/>
      <w:spacing w:val="-2"/>
      <w:sz w:val="28"/>
    </w:rPr>
  </w:style>
  <w:style w:type="paragraph" w:styleId="afa">
    <w:name w:val="header"/>
    <w:basedOn w:val="a1"/>
    <w:link w:val="afb"/>
    <w:rsid w:val="006F7E9A"/>
    <w:pPr>
      <w:tabs>
        <w:tab w:val="center" w:pos="4677"/>
        <w:tab w:val="right" w:pos="9355"/>
      </w:tabs>
    </w:pPr>
    <w:rPr>
      <w:szCs w:val="24"/>
    </w:rPr>
  </w:style>
  <w:style w:type="character" w:customStyle="1" w:styleId="afb">
    <w:name w:val="Верхний колонтитул Знак"/>
    <w:basedOn w:val="a2"/>
    <w:link w:val="afa"/>
    <w:rsid w:val="006F7E9A"/>
    <w:rPr>
      <w:rFonts w:ascii="Times New Roman" w:eastAsia="Times New Roman" w:hAnsi="Times New Roman" w:cs="Times New Roman"/>
      <w:sz w:val="24"/>
      <w:szCs w:val="24"/>
      <w:lang w:eastAsia="ru-RU"/>
    </w:rPr>
  </w:style>
  <w:style w:type="paragraph" w:styleId="afc">
    <w:name w:val="footer"/>
    <w:basedOn w:val="a1"/>
    <w:link w:val="afd"/>
    <w:uiPriority w:val="99"/>
    <w:rsid w:val="006F7E9A"/>
    <w:pPr>
      <w:tabs>
        <w:tab w:val="center" w:pos="4677"/>
        <w:tab w:val="right" w:pos="9355"/>
      </w:tabs>
    </w:pPr>
    <w:rPr>
      <w:szCs w:val="24"/>
    </w:rPr>
  </w:style>
  <w:style w:type="character" w:customStyle="1" w:styleId="afd">
    <w:name w:val="Нижний колонтитул Знак"/>
    <w:basedOn w:val="a2"/>
    <w:link w:val="afc"/>
    <w:uiPriority w:val="99"/>
    <w:rsid w:val="006F7E9A"/>
    <w:rPr>
      <w:rFonts w:ascii="Times New Roman" w:eastAsia="Times New Roman" w:hAnsi="Times New Roman" w:cs="Times New Roman"/>
      <w:sz w:val="24"/>
      <w:szCs w:val="24"/>
      <w:lang w:eastAsia="ru-RU"/>
    </w:rPr>
  </w:style>
  <w:style w:type="paragraph" w:customStyle="1" w:styleId="12">
    <w:name w:val="заголовок 1"/>
    <w:basedOn w:val="a1"/>
    <w:next w:val="a1"/>
    <w:rsid w:val="006F7E9A"/>
    <w:pPr>
      <w:keepNext/>
      <w:widowControl w:val="0"/>
      <w:jc w:val="center"/>
    </w:pPr>
    <w:rPr>
      <w:b/>
      <w:szCs w:val="20"/>
    </w:rPr>
  </w:style>
  <w:style w:type="paragraph" w:styleId="27">
    <w:name w:val="List 2"/>
    <w:basedOn w:val="a1"/>
    <w:rsid w:val="006F7E9A"/>
    <w:pPr>
      <w:ind w:left="566" w:hanging="283"/>
    </w:pPr>
    <w:rPr>
      <w:sz w:val="20"/>
      <w:szCs w:val="20"/>
    </w:rPr>
  </w:style>
  <w:style w:type="paragraph" w:customStyle="1" w:styleId="13">
    <w:name w:val="Обычный1"/>
    <w:rsid w:val="006F7E9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6F7E9A"/>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1"/>
    <w:link w:val="39"/>
    <w:rsid w:val="006F7E9A"/>
    <w:pPr>
      <w:spacing w:after="120"/>
      <w:ind w:left="283"/>
    </w:pPr>
    <w:rPr>
      <w:sz w:val="16"/>
      <w:szCs w:val="16"/>
    </w:rPr>
  </w:style>
  <w:style w:type="character" w:customStyle="1" w:styleId="39">
    <w:name w:val="Основной текст с отступом 3 Знак"/>
    <w:basedOn w:val="a2"/>
    <w:link w:val="38"/>
    <w:rsid w:val="006F7E9A"/>
    <w:rPr>
      <w:rFonts w:ascii="Times New Roman" w:eastAsia="Times New Roman" w:hAnsi="Times New Roman" w:cs="Times New Roman"/>
      <w:sz w:val="16"/>
      <w:szCs w:val="16"/>
      <w:lang w:eastAsia="ru-RU"/>
    </w:rPr>
  </w:style>
  <w:style w:type="table" w:styleId="afe">
    <w:name w:val="Table Grid"/>
    <w:basedOn w:val="a3"/>
    <w:uiPriority w:val="59"/>
    <w:rsid w:val="006F7E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rmal (Web)"/>
    <w:basedOn w:val="a1"/>
    <w:rsid w:val="006F7E9A"/>
    <w:pPr>
      <w:spacing w:before="100" w:beforeAutospacing="1" w:after="100" w:afterAutospacing="1"/>
    </w:pPr>
    <w:rPr>
      <w:color w:val="461201"/>
      <w:szCs w:val="24"/>
    </w:rPr>
  </w:style>
  <w:style w:type="paragraph" w:customStyle="1" w:styleId="14">
    <w:name w:val="1"/>
    <w:basedOn w:val="a1"/>
    <w:next w:val="aff"/>
    <w:rsid w:val="006F7E9A"/>
    <w:pPr>
      <w:spacing w:before="100" w:beforeAutospacing="1" w:after="100" w:afterAutospacing="1"/>
    </w:pPr>
    <w:rPr>
      <w:color w:val="461201"/>
      <w:szCs w:val="24"/>
    </w:rPr>
  </w:style>
  <w:style w:type="paragraph" w:customStyle="1" w:styleId="Preformat">
    <w:name w:val="Preformat"/>
    <w:rsid w:val="006F7E9A"/>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1"/>
    <w:next w:val="a1"/>
    <w:rsid w:val="006F7E9A"/>
    <w:pPr>
      <w:keepNext/>
      <w:autoSpaceDE w:val="0"/>
      <w:autoSpaceDN w:val="0"/>
      <w:ind w:firstLine="2127"/>
      <w:outlineLvl w:val="2"/>
    </w:pPr>
    <w:rPr>
      <w:szCs w:val="24"/>
    </w:rPr>
  </w:style>
  <w:style w:type="character" w:styleId="aff0">
    <w:name w:val="FollowedHyperlink"/>
    <w:rsid w:val="006F7E9A"/>
    <w:rPr>
      <w:color w:val="800080"/>
      <w:u w:val="single"/>
    </w:rPr>
  </w:style>
  <w:style w:type="paragraph" w:customStyle="1" w:styleId="ConsPlusNormal">
    <w:name w:val="ConsPlusNormal"/>
    <w:link w:val="ConsPlusNormal0"/>
    <w:rsid w:val="006F7E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F7E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7E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1">
    <w:name w:val="Спис_заголовок"/>
    <w:basedOn w:val="a1"/>
    <w:next w:val="aff2"/>
    <w:rsid w:val="006F7E9A"/>
    <w:pPr>
      <w:keepNext/>
      <w:keepLines/>
      <w:tabs>
        <w:tab w:val="left" w:pos="0"/>
        <w:tab w:val="num" w:pos="360"/>
      </w:tabs>
      <w:spacing w:before="60" w:after="60"/>
      <w:jc w:val="both"/>
    </w:pPr>
    <w:rPr>
      <w:szCs w:val="20"/>
    </w:rPr>
  </w:style>
  <w:style w:type="paragraph" w:styleId="aff2">
    <w:name w:val="List"/>
    <w:basedOn w:val="a1"/>
    <w:rsid w:val="006F7E9A"/>
    <w:pPr>
      <w:ind w:left="283" w:hanging="283"/>
    </w:pPr>
    <w:rPr>
      <w:szCs w:val="24"/>
    </w:rPr>
  </w:style>
  <w:style w:type="paragraph" w:customStyle="1" w:styleId="15">
    <w:name w:val="Номер1"/>
    <w:basedOn w:val="aff2"/>
    <w:rsid w:val="006F7E9A"/>
    <w:pPr>
      <w:tabs>
        <w:tab w:val="left" w:pos="357"/>
      </w:tabs>
      <w:spacing w:before="40" w:after="40"/>
      <w:ind w:left="360" w:hanging="360"/>
      <w:jc w:val="both"/>
    </w:pPr>
    <w:rPr>
      <w:szCs w:val="20"/>
    </w:rPr>
  </w:style>
  <w:style w:type="paragraph" w:customStyle="1" w:styleId="28">
    <w:name w:val="Номер2"/>
    <w:basedOn w:val="a1"/>
    <w:rsid w:val="006F7E9A"/>
    <w:pPr>
      <w:tabs>
        <w:tab w:val="left" w:pos="851"/>
        <w:tab w:val="left" w:pos="964"/>
      </w:tabs>
      <w:spacing w:before="40" w:after="40"/>
      <w:ind w:left="850" w:hanging="493"/>
      <w:jc w:val="both"/>
    </w:pPr>
    <w:rPr>
      <w:szCs w:val="20"/>
    </w:rPr>
  </w:style>
  <w:style w:type="paragraph" w:customStyle="1" w:styleId="16">
    <w:name w:val="Знак1 Знак Знак Знак Знак Знак Знак"/>
    <w:basedOn w:val="a1"/>
    <w:rsid w:val="006F7E9A"/>
    <w:pPr>
      <w:spacing w:after="160" w:line="240" w:lineRule="exact"/>
    </w:pPr>
    <w:rPr>
      <w:rFonts w:ascii="Verdana" w:hAnsi="Verdana"/>
      <w:szCs w:val="24"/>
      <w:lang w:val="en-US" w:eastAsia="en-US"/>
    </w:rPr>
  </w:style>
  <w:style w:type="paragraph" w:customStyle="1" w:styleId="17">
    <w:name w:val="Знак1 Знак Знак Знак"/>
    <w:basedOn w:val="a1"/>
    <w:semiHidden/>
    <w:rsid w:val="006F7E9A"/>
    <w:pPr>
      <w:spacing w:after="160" w:line="240" w:lineRule="exact"/>
    </w:pPr>
    <w:rPr>
      <w:rFonts w:ascii="Verdana" w:hAnsi="Verdana"/>
      <w:szCs w:val="24"/>
      <w:lang w:val="en-US" w:eastAsia="en-US"/>
    </w:rPr>
  </w:style>
  <w:style w:type="paragraph" w:styleId="aff3">
    <w:name w:val="Document Map"/>
    <w:basedOn w:val="a1"/>
    <w:link w:val="aff4"/>
    <w:semiHidden/>
    <w:rsid w:val="006F7E9A"/>
    <w:pPr>
      <w:shd w:val="clear" w:color="auto" w:fill="000080"/>
    </w:pPr>
    <w:rPr>
      <w:rFonts w:ascii="Tahoma" w:hAnsi="Tahoma" w:cs="Tahoma"/>
      <w:sz w:val="20"/>
      <w:szCs w:val="20"/>
    </w:rPr>
  </w:style>
  <w:style w:type="character" w:customStyle="1" w:styleId="aff4">
    <w:name w:val="Схема документа Знак"/>
    <w:basedOn w:val="a2"/>
    <w:link w:val="aff3"/>
    <w:semiHidden/>
    <w:rsid w:val="006F7E9A"/>
    <w:rPr>
      <w:rFonts w:ascii="Tahoma" w:eastAsia="Times New Roman" w:hAnsi="Tahoma" w:cs="Tahoma"/>
      <w:sz w:val="20"/>
      <w:szCs w:val="20"/>
      <w:shd w:val="clear" w:color="auto" w:fill="000080"/>
      <w:lang w:eastAsia="ru-RU"/>
    </w:rPr>
  </w:style>
  <w:style w:type="paragraph" w:customStyle="1" w:styleId="18">
    <w:name w:val="Знак Знак Знак Знак Знак Знак1 Знак"/>
    <w:basedOn w:val="a1"/>
    <w:link w:val="19"/>
    <w:rsid w:val="006F7E9A"/>
    <w:pPr>
      <w:spacing w:after="160" w:line="240" w:lineRule="exact"/>
    </w:pPr>
    <w:rPr>
      <w:rFonts w:ascii="Verdana" w:hAnsi="Verdana"/>
      <w:szCs w:val="24"/>
      <w:lang w:val="en-US" w:eastAsia="en-US"/>
    </w:rPr>
  </w:style>
  <w:style w:type="paragraph" w:styleId="aff5">
    <w:name w:val="footnote text"/>
    <w:basedOn w:val="a1"/>
    <w:link w:val="aff6"/>
    <w:semiHidden/>
    <w:rsid w:val="006F7E9A"/>
    <w:rPr>
      <w:sz w:val="20"/>
      <w:szCs w:val="20"/>
    </w:rPr>
  </w:style>
  <w:style w:type="character" w:customStyle="1" w:styleId="aff6">
    <w:name w:val="Текст сноски Знак"/>
    <w:basedOn w:val="a2"/>
    <w:link w:val="aff5"/>
    <w:semiHidden/>
    <w:rsid w:val="006F7E9A"/>
    <w:rPr>
      <w:rFonts w:ascii="Times New Roman" w:eastAsia="Times New Roman" w:hAnsi="Times New Roman" w:cs="Times New Roman"/>
      <w:sz w:val="20"/>
      <w:szCs w:val="20"/>
      <w:lang w:eastAsia="ru-RU"/>
    </w:rPr>
  </w:style>
  <w:style w:type="character" w:styleId="aff7">
    <w:name w:val="footnote reference"/>
    <w:rsid w:val="006F7E9A"/>
    <w:rPr>
      <w:vertAlign w:val="superscript"/>
    </w:rPr>
  </w:style>
  <w:style w:type="paragraph" w:customStyle="1" w:styleId="aff8">
    <w:name w:val="Стиль"/>
    <w:rsid w:val="006F7E9A"/>
    <w:pPr>
      <w:spacing w:after="0" w:line="240" w:lineRule="auto"/>
    </w:pPr>
    <w:rPr>
      <w:rFonts w:ascii="Arial" w:eastAsia="Times New Roman" w:hAnsi="Arial" w:cs="Times New Roman"/>
      <w:b/>
      <w:sz w:val="24"/>
      <w:szCs w:val="20"/>
      <w:lang w:eastAsia="ru-RU"/>
    </w:rPr>
  </w:style>
  <w:style w:type="paragraph" w:customStyle="1" w:styleId="1a">
    <w:name w:val="Стиль1"/>
    <w:rsid w:val="006F7E9A"/>
    <w:pPr>
      <w:spacing w:after="0" w:line="240" w:lineRule="auto"/>
    </w:pPr>
    <w:rPr>
      <w:rFonts w:ascii="Arial" w:eastAsia="Times New Roman" w:hAnsi="Arial" w:cs="Times New Roman"/>
      <w:b/>
      <w:sz w:val="24"/>
      <w:szCs w:val="20"/>
      <w:lang w:eastAsia="ru-RU"/>
    </w:rPr>
  </w:style>
  <w:style w:type="paragraph" w:customStyle="1" w:styleId="29">
    <w:name w:val="Стиль2"/>
    <w:rsid w:val="006F7E9A"/>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1"/>
    <w:rsid w:val="006F7E9A"/>
    <w:pPr>
      <w:spacing w:before="100" w:beforeAutospacing="1" w:after="100" w:afterAutospacing="1"/>
    </w:pPr>
    <w:rPr>
      <w:szCs w:val="24"/>
    </w:rPr>
  </w:style>
  <w:style w:type="paragraph" w:customStyle="1" w:styleId="Pr2">
    <w:name w:val="Pr #2"/>
    <w:basedOn w:val="a1"/>
    <w:rsid w:val="006F7E9A"/>
    <w:pPr>
      <w:tabs>
        <w:tab w:val="left" w:pos="2040"/>
      </w:tabs>
      <w:spacing w:before="180" w:line="288" w:lineRule="auto"/>
      <w:ind w:left="2040" w:hanging="480"/>
      <w:jc w:val="both"/>
    </w:pPr>
    <w:rPr>
      <w:rFonts w:ascii="Georgia" w:hAnsi="Georgia"/>
      <w:sz w:val="20"/>
      <w:szCs w:val="24"/>
    </w:rPr>
  </w:style>
  <w:style w:type="paragraph" w:customStyle="1" w:styleId="Pr3">
    <w:name w:val="Pr #3"/>
    <w:basedOn w:val="Pr2"/>
    <w:rsid w:val="006F7E9A"/>
    <w:pPr>
      <w:tabs>
        <w:tab w:val="left" w:pos="2640"/>
      </w:tabs>
      <w:ind w:left="2640" w:hanging="600"/>
    </w:pPr>
    <w:rPr>
      <w:lang w:val="en-US"/>
    </w:rPr>
  </w:style>
  <w:style w:type="paragraph" w:customStyle="1" w:styleId="Pr">
    <w:name w:val="Pr Знак"/>
    <w:basedOn w:val="a1"/>
    <w:link w:val="Pr0"/>
    <w:rsid w:val="006F7E9A"/>
    <w:pPr>
      <w:spacing w:before="120" w:line="288" w:lineRule="auto"/>
      <w:ind w:left="1134"/>
      <w:jc w:val="both"/>
    </w:pPr>
    <w:rPr>
      <w:rFonts w:ascii="Georgia" w:hAnsi="Georgia"/>
      <w:sz w:val="20"/>
      <w:szCs w:val="24"/>
    </w:rPr>
  </w:style>
  <w:style w:type="character" w:customStyle="1" w:styleId="Pr0">
    <w:name w:val="Pr Знак Знак"/>
    <w:link w:val="Pr"/>
    <w:rsid w:val="006F7E9A"/>
    <w:rPr>
      <w:rFonts w:ascii="Georgia" w:eastAsia="Times New Roman" w:hAnsi="Georgia" w:cs="Times New Roman"/>
      <w:sz w:val="20"/>
      <w:szCs w:val="24"/>
      <w:lang w:eastAsia="ru-RU"/>
    </w:rPr>
  </w:style>
  <w:style w:type="paragraph" w:customStyle="1" w:styleId="1b">
    <w:name w:val="Основной текст с отступом.Мой Заголовок 1"/>
    <w:basedOn w:val="a1"/>
    <w:rsid w:val="006F7E9A"/>
    <w:pPr>
      <w:widowControl w:val="0"/>
      <w:tabs>
        <w:tab w:val="left" w:pos="6237"/>
      </w:tabs>
      <w:autoSpaceDE w:val="0"/>
      <w:autoSpaceDN w:val="0"/>
      <w:jc w:val="center"/>
    </w:pPr>
    <w:rPr>
      <w:noProof/>
      <w:sz w:val="28"/>
      <w:lang w:val="en-US"/>
    </w:rPr>
  </w:style>
  <w:style w:type="paragraph" w:customStyle="1" w:styleId="210">
    <w:name w:val="Основной текст с отступом 21"/>
    <w:basedOn w:val="a1"/>
    <w:rsid w:val="006F7E9A"/>
    <w:pPr>
      <w:widowControl w:val="0"/>
      <w:ind w:firstLine="567"/>
      <w:jc w:val="both"/>
    </w:pPr>
    <w:rPr>
      <w:szCs w:val="20"/>
    </w:rPr>
  </w:style>
  <w:style w:type="paragraph" w:customStyle="1" w:styleId="aff9">
    <w:name w:val="Таблица"/>
    <w:basedOn w:val="a1"/>
    <w:rsid w:val="006F7E9A"/>
    <w:pPr>
      <w:spacing w:before="20" w:after="20"/>
    </w:pPr>
    <w:rPr>
      <w:sz w:val="20"/>
      <w:szCs w:val="20"/>
    </w:rPr>
  </w:style>
  <w:style w:type="paragraph" w:customStyle="1" w:styleId="1c">
    <w:name w:val="Знак1"/>
    <w:basedOn w:val="a1"/>
    <w:rsid w:val="006F7E9A"/>
    <w:pPr>
      <w:spacing w:after="160" w:line="240" w:lineRule="exact"/>
    </w:pPr>
    <w:rPr>
      <w:rFonts w:ascii="Verdana" w:hAnsi="Verdana"/>
      <w:szCs w:val="24"/>
      <w:lang w:val="en-US" w:eastAsia="en-US"/>
    </w:rPr>
  </w:style>
  <w:style w:type="paragraph" w:styleId="affa">
    <w:name w:val="Balloon Text"/>
    <w:basedOn w:val="a1"/>
    <w:link w:val="affb"/>
    <w:semiHidden/>
    <w:rsid w:val="006F7E9A"/>
    <w:rPr>
      <w:rFonts w:ascii="Tahoma" w:hAnsi="Tahoma" w:cs="Tahoma"/>
      <w:sz w:val="16"/>
      <w:szCs w:val="16"/>
    </w:rPr>
  </w:style>
  <w:style w:type="character" w:customStyle="1" w:styleId="affb">
    <w:name w:val="Текст выноски Знак"/>
    <w:basedOn w:val="a2"/>
    <w:link w:val="affa"/>
    <w:semiHidden/>
    <w:rsid w:val="006F7E9A"/>
    <w:rPr>
      <w:rFonts w:ascii="Tahoma" w:eastAsia="Times New Roman" w:hAnsi="Tahoma" w:cs="Tahoma"/>
      <w:sz w:val="16"/>
      <w:szCs w:val="16"/>
      <w:lang w:eastAsia="ru-RU"/>
    </w:rPr>
  </w:style>
  <w:style w:type="paragraph" w:customStyle="1" w:styleId="Pro-Gramma">
    <w:name w:val="Pro-Gramma"/>
    <w:basedOn w:val="a1"/>
    <w:link w:val="Pro-Gramma0"/>
    <w:rsid w:val="006F7E9A"/>
    <w:pPr>
      <w:spacing w:before="120" w:line="288" w:lineRule="auto"/>
      <w:ind w:left="1134"/>
      <w:jc w:val="both"/>
    </w:pPr>
    <w:rPr>
      <w:rFonts w:ascii="Georgia" w:hAnsi="Georgia"/>
      <w:sz w:val="20"/>
      <w:szCs w:val="24"/>
    </w:rPr>
  </w:style>
  <w:style w:type="paragraph" w:customStyle="1" w:styleId="Pro-List1">
    <w:name w:val="Pro-List #1"/>
    <w:basedOn w:val="Pro-Gramma"/>
    <w:link w:val="Pro-List10"/>
    <w:rsid w:val="006F7E9A"/>
    <w:pPr>
      <w:tabs>
        <w:tab w:val="left" w:pos="1134"/>
      </w:tabs>
      <w:spacing w:before="180"/>
      <w:ind w:hanging="425"/>
    </w:pPr>
  </w:style>
  <w:style w:type="paragraph" w:customStyle="1" w:styleId="Pro-Tab">
    <w:name w:val="Pro-Tab"/>
    <w:basedOn w:val="Pro-Gramma"/>
    <w:rsid w:val="006F7E9A"/>
    <w:pPr>
      <w:spacing w:before="40" w:after="40" w:line="240" w:lineRule="auto"/>
      <w:ind w:left="0"/>
      <w:contextualSpacing/>
      <w:jc w:val="left"/>
    </w:pPr>
    <w:rPr>
      <w:rFonts w:ascii="Tahoma" w:hAnsi="Tahoma"/>
      <w:sz w:val="16"/>
      <w:szCs w:val="20"/>
    </w:rPr>
  </w:style>
  <w:style w:type="paragraph" w:customStyle="1" w:styleId="2a">
    <w:name w:val="Знак Знак Знак2 Знак Знак Знак Знак"/>
    <w:basedOn w:val="a1"/>
    <w:rsid w:val="006F7E9A"/>
    <w:pPr>
      <w:spacing w:after="160" w:line="240" w:lineRule="exact"/>
    </w:pPr>
    <w:rPr>
      <w:rFonts w:ascii="Verdana" w:hAnsi="Verdana"/>
      <w:szCs w:val="24"/>
      <w:lang w:val="en-US" w:eastAsia="en-US"/>
    </w:rPr>
  </w:style>
  <w:style w:type="character" w:customStyle="1" w:styleId="19">
    <w:name w:val="Знак Знак Знак Знак Знак Знак1 Знак Знак"/>
    <w:link w:val="18"/>
    <w:rsid w:val="006F7E9A"/>
    <w:rPr>
      <w:rFonts w:ascii="Verdana" w:eastAsia="Times New Roman" w:hAnsi="Verdana" w:cs="Times New Roman"/>
      <w:sz w:val="24"/>
      <w:szCs w:val="24"/>
      <w:lang w:val="en-US"/>
    </w:rPr>
  </w:style>
  <w:style w:type="character" w:customStyle="1" w:styleId="ConsPlusNormal0">
    <w:name w:val="ConsPlusNormal Знак"/>
    <w:link w:val="ConsPlusNormal"/>
    <w:rsid w:val="006F7E9A"/>
    <w:rPr>
      <w:rFonts w:ascii="Arial" w:eastAsia="Times New Roman" w:hAnsi="Arial" w:cs="Arial"/>
      <w:sz w:val="20"/>
      <w:szCs w:val="20"/>
      <w:lang w:eastAsia="ru-RU"/>
    </w:rPr>
  </w:style>
  <w:style w:type="paragraph" w:customStyle="1" w:styleId="Pro-List2">
    <w:name w:val="Pro-List #2"/>
    <w:basedOn w:val="Pro-List1"/>
    <w:rsid w:val="006F7E9A"/>
    <w:pPr>
      <w:tabs>
        <w:tab w:val="clear" w:pos="1134"/>
        <w:tab w:val="left" w:pos="2040"/>
      </w:tabs>
      <w:ind w:left="2040" w:hanging="480"/>
    </w:pPr>
  </w:style>
  <w:style w:type="paragraph" w:customStyle="1" w:styleId="Pro-List-1">
    <w:name w:val="Pro-List -1"/>
    <w:basedOn w:val="Pro-List1"/>
    <w:rsid w:val="006F7E9A"/>
    <w:pPr>
      <w:numPr>
        <w:ilvl w:val="2"/>
        <w:numId w:val="10"/>
      </w:numPr>
      <w:tabs>
        <w:tab w:val="clear" w:pos="666"/>
        <w:tab w:val="clear" w:pos="1134"/>
        <w:tab w:val="num" w:pos="2127"/>
      </w:tabs>
      <w:ind w:left="2127" w:hanging="426"/>
    </w:pPr>
  </w:style>
  <w:style w:type="paragraph" w:customStyle="1" w:styleId="1d">
    <w:name w:val="Знак Знак Знак Знак Знак Знак1 Знак Знак Знак Знак Знак Знак Знак Знак Знак"/>
    <w:basedOn w:val="a1"/>
    <w:rsid w:val="006F7E9A"/>
    <w:pPr>
      <w:spacing w:after="160" w:line="240" w:lineRule="exact"/>
    </w:pPr>
    <w:rPr>
      <w:rFonts w:ascii="Verdana" w:hAnsi="Verdana"/>
      <w:szCs w:val="24"/>
      <w:lang w:val="en-US" w:eastAsia="en-US"/>
    </w:rPr>
  </w:style>
  <w:style w:type="paragraph" w:customStyle="1" w:styleId="P2">
    <w:name w:val="P2"/>
    <w:basedOn w:val="a1"/>
    <w:rsid w:val="006F7E9A"/>
    <w:pPr>
      <w:spacing w:before="120" w:line="288" w:lineRule="auto"/>
      <w:ind w:left="1134"/>
      <w:jc w:val="both"/>
    </w:pPr>
    <w:rPr>
      <w:rFonts w:ascii="Georgia" w:hAnsi="Georgia"/>
      <w:sz w:val="20"/>
      <w:szCs w:val="24"/>
    </w:rPr>
  </w:style>
  <w:style w:type="paragraph" w:customStyle="1" w:styleId="1e">
    <w:name w:val="Р#1"/>
    <w:basedOn w:val="P2"/>
    <w:rsid w:val="006F7E9A"/>
    <w:pPr>
      <w:tabs>
        <w:tab w:val="left" w:pos="1134"/>
      </w:tabs>
      <w:spacing w:before="180"/>
      <w:ind w:hanging="425"/>
    </w:pPr>
  </w:style>
  <w:style w:type="paragraph" w:customStyle="1" w:styleId="P20">
    <w:name w:val="P #2"/>
    <w:basedOn w:val="1e"/>
    <w:rsid w:val="006F7E9A"/>
    <w:pPr>
      <w:tabs>
        <w:tab w:val="clear" w:pos="1134"/>
        <w:tab w:val="left" w:pos="2040"/>
      </w:tabs>
      <w:ind w:left="2040" w:hanging="480"/>
    </w:pPr>
  </w:style>
  <w:style w:type="paragraph" w:customStyle="1" w:styleId="List-1">
    <w:name w:val="List -1"/>
    <w:basedOn w:val="1e"/>
    <w:rsid w:val="006F7E9A"/>
    <w:pPr>
      <w:tabs>
        <w:tab w:val="clear" w:pos="1134"/>
        <w:tab w:val="num" w:pos="2127"/>
      </w:tabs>
      <w:ind w:left="2127" w:hanging="426"/>
    </w:pPr>
  </w:style>
  <w:style w:type="paragraph" w:customStyle="1" w:styleId="-Tab">
    <w:name w:val="-Tab"/>
    <w:basedOn w:val="a1"/>
    <w:rsid w:val="006F7E9A"/>
    <w:pPr>
      <w:spacing w:before="40" w:after="40"/>
      <w:contextualSpacing/>
    </w:pPr>
    <w:rPr>
      <w:rFonts w:ascii="Tahoma" w:hAnsi="Tahoma"/>
      <w:sz w:val="16"/>
      <w:szCs w:val="20"/>
    </w:rPr>
  </w:style>
  <w:style w:type="character" w:styleId="affc">
    <w:name w:val="Strong"/>
    <w:qFormat/>
    <w:rsid w:val="006F7E9A"/>
    <w:rPr>
      <w:b/>
      <w:bCs/>
    </w:rPr>
  </w:style>
  <w:style w:type="paragraph" w:customStyle="1" w:styleId="affd">
    <w:name w:val="Îáû÷íûé"/>
    <w:rsid w:val="006F7E9A"/>
    <w:pPr>
      <w:spacing w:after="0" w:line="240" w:lineRule="auto"/>
    </w:pPr>
    <w:rPr>
      <w:rFonts w:ascii="Times New Roman" w:eastAsia="Times New Roman" w:hAnsi="Times New Roman" w:cs="Times New Roman"/>
      <w:sz w:val="20"/>
      <w:szCs w:val="20"/>
      <w:lang w:eastAsia="ru-RU"/>
    </w:rPr>
  </w:style>
  <w:style w:type="paragraph" w:customStyle="1" w:styleId="30">
    <w:name w:val="Стиль3"/>
    <w:basedOn w:val="21"/>
    <w:rsid w:val="006F7E9A"/>
    <w:pPr>
      <w:widowControl w:val="0"/>
      <w:numPr>
        <w:ilvl w:val="2"/>
        <w:numId w:val="11"/>
      </w:numPr>
      <w:adjustRightInd w:val="0"/>
      <w:spacing w:after="0" w:line="240" w:lineRule="auto"/>
      <w:textAlignment w:val="baseline"/>
    </w:pPr>
  </w:style>
  <w:style w:type="character" w:customStyle="1" w:styleId="Pro-Gramma0">
    <w:name w:val="Pro-Gramma Знак"/>
    <w:link w:val="Pro-Gramma"/>
    <w:rsid w:val="006F7E9A"/>
    <w:rPr>
      <w:rFonts w:ascii="Georgia" w:eastAsia="Times New Roman" w:hAnsi="Georgia" w:cs="Times New Roman"/>
      <w:sz w:val="20"/>
      <w:szCs w:val="24"/>
      <w:lang w:eastAsia="ru-RU"/>
    </w:rPr>
  </w:style>
  <w:style w:type="character" w:customStyle="1" w:styleId="Pro-List10">
    <w:name w:val="Pro-List #1 Знак Знак"/>
    <w:basedOn w:val="Pro-Gramma0"/>
    <w:link w:val="Pro-List1"/>
    <w:rsid w:val="006F7E9A"/>
    <w:rPr>
      <w:rFonts w:ascii="Georgia" w:eastAsia="Times New Roman" w:hAnsi="Georgia" w:cs="Times New Roman"/>
      <w:sz w:val="20"/>
      <w:szCs w:val="24"/>
      <w:lang w:eastAsia="ru-RU"/>
    </w:rPr>
  </w:style>
  <w:style w:type="paragraph" w:customStyle="1" w:styleId="Bottom">
    <w:name w:val="Bottom"/>
    <w:basedOn w:val="afc"/>
    <w:rsid w:val="006F7E9A"/>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6F7E9A"/>
    <w:pPr>
      <w:keepNext/>
      <w:spacing w:before="240" w:after="120"/>
      <w:contextualSpacing/>
    </w:pPr>
    <w:rPr>
      <w:rFonts w:ascii="Tahoma" w:hAnsi="Tahoma"/>
      <w:b/>
      <w:bCs/>
      <w:color w:val="C41C16"/>
      <w:sz w:val="16"/>
      <w:szCs w:val="20"/>
    </w:rPr>
  </w:style>
  <w:style w:type="character" w:customStyle="1" w:styleId="Web1">
    <w:name w:val="Обычный (Web) Знак1"/>
    <w:link w:val="Web"/>
    <w:rsid w:val="006F7E9A"/>
    <w:rPr>
      <w:rFonts w:ascii="Times New Roman" w:eastAsia="Times New Roman" w:hAnsi="Times New Roman" w:cs="Times New Roman"/>
      <w:sz w:val="24"/>
      <w:szCs w:val="24"/>
      <w:lang w:eastAsia="ru-RU"/>
    </w:rPr>
  </w:style>
  <w:style w:type="paragraph" w:customStyle="1" w:styleId="1f">
    <w:name w:val="Знак Знак Знак Знак Знак Знак1 Знак Знак Знак Знак"/>
    <w:basedOn w:val="a1"/>
    <w:rsid w:val="006F7E9A"/>
    <w:pPr>
      <w:spacing w:after="160" w:line="240" w:lineRule="exact"/>
    </w:pPr>
    <w:rPr>
      <w:rFonts w:ascii="Verdana" w:hAnsi="Verdana"/>
      <w:szCs w:val="24"/>
      <w:lang w:val="en-US" w:eastAsia="en-US"/>
    </w:rPr>
  </w:style>
  <w:style w:type="paragraph" w:customStyle="1" w:styleId="ConsPlusCell">
    <w:name w:val="ConsPlusCell"/>
    <w:uiPriority w:val="99"/>
    <w:rsid w:val="006F7E9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1"/>
    <w:next w:val="a1"/>
    <w:qFormat/>
    <w:rsid w:val="006F7E9A"/>
    <w:pPr>
      <w:shd w:val="clear" w:color="auto" w:fill="FFFFFF"/>
      <w:autoSpaceDE w:val="0"/>
      <w:autoSpaceDN w:val="0"/>
      <w:adjustRightInd w:val="0"/>
      <w:jc w:val="center"/>
    </w:pPr>
    <w:rPr>
      <w:rFonts w:eastAsia="Arial Unicode MS"/>
      <w:b/>
      <w:bCs/>
      <w:szCs w:val="24"/>
    </w:rPr>
  </w:style>
  <w:style w:type="paragraph" w:customStyle="1" w:styleId="Web2">
    <w:name w:val="Обычный (Web) Знак Знак Знак"/>
    <w:basedOn w:val="a1"/>
    <w:link w:val="Web3"/>
    <w:rsid w:val="006F7E9A"/>
    <w:pPr>
      <w:spacing w:before="100" w:beforeAutospacing="1" w:after="100" w:afterAutospacing="1"/>
    </w:pPr>
    <w:rPr>
      <w:szCs w:val="24"/>
    </w:rPr>
  </w:style>
  <w:style w:type="character" w:customStyle="1" w:styleId="Web3">
    <w:name w:val="Обычный (Web) Знак Знак Знак Знак"/>
    <w:link w:val="Web2"/>
    <w:rsid w:val="006F7E9A"/>
    <w:rPr>
      <w:rFonts w:ascii="Times New Roman" w:eastAsia="Times New Roman" w:hAnsi="Times New Roman" w:cs="Times New Roman"/>
      <w:sz w:val="24"/>
      <w:szCs w:val="24"/>
      <w:lang w:eastAsia="ru-RU"/>
    </w:rPr>
  </w:style>
  <w:style w:type="character" w:customStyle="1" w:styleId="ConsNonformat0">
    <w:name w:val="ConsNonformat Знак"/>
    <w:link w:val="ConsNonformat"/>
    <w:locked/>
    <w:rsid w:val="006F7E9A"/>
    <w:rPr>
      <w:rFonts w:ascii="Courier New" w:eastAsia="Times New Roman" w:hAnsi="Courier New" w:cs="Courier New"/>
      <w:sz w:val="20"/>
      <w:szCs w:val="20"/>
      <w:lang w:eastAsia="ru-RU"/>
    </w:rPr>
  </w:style>
  <w:style w:type="paragraph" w:styleId="HTML">
    <w:name w:val="HTML Preformatted"/>
    <w:basedOn w:val="a1"/>
    <w:link w:val="HTML0"/>
    <w:rsid w:val="006F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2"/>
    <w:link w:val="HTML"/>
    <w:rsid w:val="006F7E9A"/>
    <w:rPr>
      <w:rFonts w:ascii="Arial Unicode MS" w:eastAsia="Arial Unicode MS" w:hAnsi="Arial Unicode MS" w:cs="Arial Unicode MS"/>
      <w:sz w:val="20"/>
      <w:szCs w:val="20"/>
      <w:lang w:eastAsia="ru-RU"/>
    </w:rPr>
  </w:style>
  <w:style w:type="paragraph" w:customStyle="1" w:styleId="310">
    <w:name w:val="аголовок 31"/>
    <w:basedOn w:val="a1"/>
    <w:next w:val="a1"/>
    <w:rsid w:val="006F7E9A"/>
    <w:pPr>
      <w:keepNext/>
      <w:jc w:val="both"/>
    </w:pPr>
    <w:rPr>
      <w:szCs w:val="20"/>
    </w:rPr>
  </w:style>
  <w:style w:type="paragraph" w:customStyle="1" w:styleId="110">
    <w:name w:val="Знак1 Знак Знак Знак Знак Знак Знак1"/>
    <w:basedOn w:val="a1"/>
    <w:rsid w:val="006F7E9A"/>
    <w:pPr>
      <w:spacing w:after="160" w:line="240" w:lineRule="exact"/>
    </w:pPr>
    <w:rPr>
      <w:rFonts w:ascii="Verdana" w:hAnsi="Verdana"/>
      <w:szCs w:val="24"/>
      <w:lang w:val="en-US" w:eastAsia="en-US"/>
    </w:rPr>
  </w:style>
  <w:style w:type="paragraph" w:customStyle="1" w:styleId="111">
    <w:name w:val="Знак Знак Знак Знак Знак Знак1 Знак Знак Знак Знак Знак Знак Знак Знак Знак1"/>
    <w:basedOn w:val="a1"/>
    <w:rsid w:val="006F7E9A"/>
    <w:pPr>
      <w:spacing w:after="160" w:line="240" w:lineRule="exact"/>
    </w:pPr>
    <w:rPr>
      <w:rFonts w:ascii="Verdana" w:hAnsi="Verdana"/>
      <w:szCs w:val="24"/>
      <w:lang w:val="en-US" w:eastAsia="en-US"/>
    </w:rPr>
  </w:style>
  <w:style w:type="character" w:styleId="afff">
    <w:name w:val="Emphasis"/>
    <w:qFormat/>
    <w:rsid w:val="006F7E9A"/>
    <w:rPr>
      <w:i/>
      <w:iCs/>
    </w:rPr>
  </w:style>
  <w:style w:type="paragraph" w:customStyle="1" w:styleId="112">
    <w:name w:val="Знак1 Знак Знак Знак1"/>
    <w:basedOn w:val="a1"/>
    <w:rsid w:val="006F7E9A"/>
    <w:pPr>
      <w:spacing w:after="160" w:line="240" w:lineRule="exact"/>
    </w:pPr>
    <w:rPr>
      <w:rFonts w:ascii="Verdana" w:hAnsi="Verdana"/>
      <w:szCs w:val="24"/>
      <w:lang w:val="en-US" w:eastAsia="en-US"/>
    </w:rPr>
  </w:style>
  <w:style w:type="character" w:customStyle="1" w:styleId="2b">
    <w:name w:val="Знак Знак2"/>
    <w:rsid w:val="006F7E9A"/>
    <w:rPr>
      <w:sz w:val="16"/>
      <w:szCs w:val="16"/>
      <w:lang w:val="ru-RU" w:eastAsia="ru-RU" w:bidi="ar-SA"/>
    </w:rPr>
  </w:style>
  <w:style w:type="paragraph" w:customStyle="1" w:styleId="afff0">
    <w:name w:val="Таблицы (моноширинный)"/>
    <w:basedOn w:val="a1"/>
    <w:next w:val="a1"/>
    <w:rsid w:val="006F7E9A"/>
    <w:pPr>
      <w:widowControl w:val="0"/>
      <w:autoSpaceDE w:val="0"/>
      <w:autoSpaceDN w:val="0"/>
      <w:adjustRightInd w:val="0"/>
      <w:jc w:val="both"/>
    </w:pPr>
    <w:rPr>
      <w:rFonts w:ascii="Courier New" w:hAnsi="Courier New" w:cs="Courier New"/>
      <w:sz w:val="20"/>
      <w:szCs w:val="20"/>
    </w:rPr>
  </w:style>
  <w:style w:type="character" w:styleId="afff1">
    <w:name w:val="line number"/>
    <w:rsid w:val="006F7E9A"/>
  </w:style>
  <w:style w:type="paragraph" w:styleId="afff2">
    <w:name w:val="List Paragraph"/>
    <w:basedOn w:val="a1"/>
    <w:uiPriority w:val="34"/>
    <w:qFormat/>
    <w:rsid w:val="006F7E9A"/>
    <w:pPr>
      <w:ind w:left="720"/>
      <w:contextualSpacing/>
    </w:pPr>
  </w:style>
  <w:style w:type="paragraph" w:customStyle="1" w:styleId="Normal1">
    <w:name w:val="Normal1"/>
    <w:rsid w:val="006F7E9A"/>
    <w:pPr>
      <w:snapToGrid w:val="0"/>
      <w:spacing w:before="100" w:after="100" w:line="240" w:lineRule="auto"/>
    </w:pPr>
    <w:rPr>
      <w:rFonts w:ascii="Times New Roman" w:eastAsia="Calibri" w:hAnsi="Times New Roman" w:cs="Times New Roman"/>
      <w:sz w:val="24"/>
      <w:szCs w:val="20"/>
      <w:lang w:eastAsia="ru-RU"/>
    </w:rPr>
  </w:style>
  <w:style w:type="paragraph" w:styleId="afff3">
    <w:name w:val="endnote text"/>
    <w:basedOn w:val="a1"/>
    <w:link w:val="afff4"/>
    <w:rsid w:val="006F7E9A"/>
    <w:rPr>
      <w:sz w:val="20"/>
      <w:szCs w:val="20"/>
    </w:rPr>
  </w:style>
  <w:style w:type="character" w:customStyle="1" w:styleId="afff4">
    <w:name w:val="Текст концевой сноски Знак"/>
    <w:basedOn w:val="a2"/>
    <w:link w:val="afff3"/>
    <w:rsid w:val="006F7E9A"/>
    <w:rPr>
      <w:rFonts w:ascii="Times New Roman" w:eastAsia="Times New Roman" w:hAnsi="Times New Roman" w:cs="Times New Roman"/>
      <w:sz w:val="20"/>
      <w:szCs w:val="20"/>
      <w:lang w:eastAsia="ru-RU"/>
    </w:rPr>
  </w:style>
  <w:style w:type="character" w:styleId="afff5">
    <w:name w:val="endnote reference"/>
    <w:rsid w:val="006F7E9A"/>
    <w:rPr>
      <w:vertAlign w:val="superscript"/>
    </w:rPr>
  </w:style>
  <w:style w:type="paragraph" w:customStyle="1" w:styleId="1f0">
    <w:name w:val="Абзац списка1"/>
    <w:basedOn w:val="a1"/>
    <w:qFormat/>
    <w:rsid w:val="006F7E9A"/>
    <w:pPr>
      <w:spacing w:before="120" w:after="100" w:afterAutospacing="1" w:line="276" w:lineRule="auto"/>
      <w:ind w:left="720"/>
    </w:pPr>
    <w:rPr>
      <w:rFonts w:ascii="Calibri" w:hAnsi="Calibri" w:cs="Calibri"/>
      <w:noProof/>
      <w:sz w:val="22"/>
      <w:szCs w:val="22"/>
      <w:lang w:eastAsia="en-US"/>
    </w:rPr>
  </w:style>
  <w:style w:type="character" w:customStyle="1" w:styleId="211">
    <w:name w:val="Основной текст с отступом 2 Знак1"/>
    <w:aliases w:val=" Знак Знак3"/>
    <w:rsid w:val="006F7E9A"/>
    <w:rPr>
      <w:sz w:val="24"/>
      <w:lang w:val="ru-RU" w:eastAsia="ru-RU" w:bidi="ar-SA"/>
    </w:rPr>
  </w:style>
  <w:style w:type="paragraph" w:customStyle="1" w:styleId="afff6">
    <w:name w:val="Базовый"/>
    <w:rsid w:val="006F7E9A"/>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paragraph" w:customStyle="1" w:styleId="Style2">
    <w:name w:val="Style2"/>
    <w:basedOn w:val="a1"/>
    <w:uiPriority w:val="99"/>
    <w:rsid w:val="006F7E9A"/>
    <w:pPr>
      <w:widowControl w:val="0"/>
      <w:autoSpaceDE w:val="0"/>
      <w:autoSpaceDN w:val="0"/>
      <w:adjustRightInd w:val="0"/>
    </w:pPr>
    <w:rPr>
      <w:szCs w:val="24"/>
    </w:rPr>
  </w:style>
  <w:style w:type="character" w:customStyle="1" w:styleId="FontStyle11">
    <w:name w:val="Font Style11"/>
    <w:uiPriority w:val="99"/>
    <w:rsid w:val="006F7E9A"/>
    <w:rPr>
      <w:rFonts w:ascii="Times New Roman" w:hAnsi="Times New Roman" w:cs="Times New Roman" w:hint="default"/>
      <w:sz w:val="22"/>
      <w:szCs w:val="22"/>
    </w:rPr>
  </w:style>
  <w:style w:type="paragraph" w:customStyle="1" w:styleId="List2">
    <w:name w:val="List2"/>
    <w:basedOn w:val="a1"/>
    <w:rsid w:val="006F7E9A"/>
    <w:pPr>
      <w:tabs>
        <w:tab w:val="num" w:pos="1429"/>
        <w:tab w:val="left" w:pos="1701"/>
      </w:tabs>
      <w:spacing w:line="360" w:lineRule="auto"/>
      <w:ind w:left="1069" w:hanging="360"/>
      <w:jc w:val="both"/>
    </w:pPr>
    <w:rPr>
      <w:rFonts w:eastAsia="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3512"/>
    <w:pPr>
      <w:spacing w:after="0" w:line="240" w:lineRule="auto"/>
    </w:pPr>
    <w:rPr>
      <w:rFonts w:ascii="Times New Roman" w:eastAsia="Times New Roman" w:hAnsi="Times New Roman" w:cs="Times New Roman"/>
      <w:sz w:val="24"/>
      <w:szCs w:val="28"/>
      <w:lang w:eastAsia="ru-RU"/>
    </w:rPr>
  </w:style>
  <w:style w:type="paragraph" w:styleId="1">
    <w:name w:val="heading 1"/>
    <w:aliases w:val="Document Header1,H1"/>
    <w:basedOn w:val="a1"/>
    <w:next w:val="a1"/>
    <w:link w:val="10"/>
    <w:qFormat/>
    <w:rsid w:val="006F7E9A"/>
    <w:pPr>
      <w:keepNext/>
      <w:numPr>
        <w:numId w:val="4"/>
      </w:numPr>
      <w:spacing w:before="240" w:after="60"/>
      <w:jc w:val="both"/>
      <w:outlineLvl w:val="0"/>
    </w:pPr>
    <w:rPr>
      <w:b/>
      <w:kern w:val="28"/>
      <w:szCs w:val="20"/>
    </w:rPr>
  </w:style>
  <w:style w:type="paragraph" w:styleId="2">
    <w:name w:val="heading 2"/>
    <w:basedOn w:val="a1"/>
    <w:next w:val="a1"/>
    <w:link w:val="20"/>
    <w:qFormat/>
    <w:rsid w:val="006F7E9A"/>
    <w:pPr>
      <w:keepNext/>
      <w:numPr>
        <w:ilvl w:val="1"/>
        <w:numId w:val="3"/>
      </w:numPr>
      <w:spacing w:after="60"/>
      <w:jc w:val="both"/>
      <w:outlineLvl w:val="1"/>
    </w:pPr>
    <w:rPr>
      <w:szCs w:val="20"/>
    </w:rPr>
  </w:style>
  <w:style w:type="paragraph" w:styleId="3">
    <w:name w:val="heading 3"/>
    <w:basedOn w:val="a1"/>
    <w:next w:val="a1"/>
    <w:link w:val="31"/>
    <w:qFormat/>
    <w:rsid w:val="006F7E9A"/>
    <w:pPr>
      <w:keepNext/>
      <w:numPr>
        <w:ilvl w:val="2"/>
        <w:numId w:val="3"/>
      </w:numPr>
      <w:spacing w:before="240" w:after="60"/>
      <w:jc w:val="both"/>
      <w:outlineLvl w:val="2"/>
    </w:pPr>
    <w:rPr>
      <w:rFonts w:ascii="Arial" w:hAnsi="Arial"/>
      <w:szCs w:val="20"/>
    </w:rPr>
  </w:style>
  <w:style w:type="paragraph" w:styleId="4">
    <w:name w:val="heading 4"/>
    <w:basedOn w:val="a1"/>
    <w:next w:val="a1"/>
    <w:link w:val="40"/>
    <w:qFormat/>
    <w:rsid w:val="006F7E9A"/>
    <w:pPr>
      <w:keepNext/>
      <w:numPr>
        <w:ilvl w:val="3"/>
        <w:numId w:val="3"/>
      </w:numPr>
      <w:spacing w:before="240" w:after="60"/>
      <w:jc w:val="both"/>
      <w:outlineLvl w:val="3"/>
    </w:pPr>
    <w:rPr>
      <w:rFonts w:ascii="Arial" w:hAnsi="Arial"/>
      <w:b/>
      <w:szCs w:val="20"/>
    </w:rPr>
  </w:style>
  <w:style w:type="paragraph" w:styleId="5">
    <w:name w:val="heading 5"/>
    <w:basedOn w:val="a1"/>
    <w:next w:val="a1"/>
    <w:link w:val="50"/>
    <w:qFormat/>
    <w:rsid w:val="006F7E9A"/>
    <w:pPr>
      <w:numPr>
        <w:ilvl w:val="4"/>
        <w:numId w:val="3"/>
      </w:numPr>
      <w:spacing w:before="240" w:after="60"/>
      <w:jc w:val="both"/>
      <w:outlineLvl w:val="4"/>
    </w:pPr>
    <w:rPr>
      <w:sz w:val="22"/>
      <w:szCs w:val="20"/>
    </w:rPr>
  </w:style>
  <w:style w:type="paragraph" w:styleId="6">
    <w:name w:val="heading 6"/>
    <w:basedOn w:val="a1"/>
    <w:next w:val="a1"/>
    <w:link w:val="60"/>
    <w:qFormat/>
    <w:rsid w:val="006F7E9A"/>
    <w:pPr>
      <w:numPr>
        <w:ilvl w:val="5"/>
        <w:numId w:val="3"/>
      </w:numPr>
      <w:spacing w:before="240" w:after="60"/>
      <w:jc w:val="both"/>
      <w:outlineLvl w:val="5"/>
    </w:pPr>
    <w:rPr>
      <w:i/>
      <w:sz w:val="22"/>
      <w:szCs w:val="20"/>
    </w:rPr>
  </w:style>
  <w:style w:type="paragraph" w:styleId="7">
    <w:name w:val="heading 7"/>
    <w:basedOn w:val="a1"/>
    <w:next w:val="a1"/>
    <w:link w:val="70"/>
    <w:qFormat/>
    <w:rsid w:val="006F7E9A"/>
    <w:pPr>
      <w:numPr>
        <w:ilvl w:val="6"/>
        <w:numId w:val="3"/>
      </w:numPr>
      <w:spacing w:before="240" w:after="60"/>
      <w:jc w:val="both"/>
      <w:outlineLvl w:val="6"/>
    </w:pPr>
    <w:rPr>
      <w:rFonts w:ascii="Arial" w:hAnsi="Arial"/>
      <w:sz w:val="20"/>
      <w:szCs w:val="20"/>
    </w:rPr>
  </w:style>
  <w:style w:type="paragraph" w:styleId="8">
    <w:name w:val="heading 8"/>
    <w:basedOn w:val="a1"/>
    <w:next w:val="a1"/>
    <w:link w:val="80"/>
    <w:qFormat/>
    <w:rsid w:val="006F7E9A"/>
    <w:pPr>
      <w:numPr>
        <w:ilvl w:val="7"/>
        <w:numId w:val="3"/>
      </w:numPr>
      <w:spacing w:before="240" w:after="60"/>
      <w:jc w:val="both"/>
      <w:outlineLvl w:val="7"/>
    </w:pPr>
    <w:rPr>
      <w:rFonts w:ascii="Arial" w:hAnsi="Arial"/>
      <w:i/>
      <w:sz w:val="20"/>
      <w:szCs w:val="20"/>
    </w:rPr>
  </w:style>
  <w:style w:type="paragraph" w:styleId="9">
    <w:name w:val="heading 9"/>
    <w:basedOn w:val="a1"/>
    <w:next w:val="a1"/>
    <w:link w:val="90"/>
    <w:qFormat/>
    <w:rsid w:val="006F7E9A"/>
    <w:pPr>
      <w:numPr>
        <w:ilvl w:val="8"/>
        <w:numId w:val="3"/>
      </w:num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6F7E9A"/>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6F7E9A"/>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6F7E9A"/>
    <w:rPr>
      <w:rFonts w:ascii="Arial" w:eastAsia="Times New Roman" w:hAnsi="Arial" w:cs="Times New Roman"/>
      <w:sz w:val="24"/>
      <w:szCs w:val="20"/>
      <w:lang w:eastAsia="ru-RU"/>
    </w:rPr>
  </w:style>
  <w:style w:type="character" w:customStyle="1" w:styleId="40">
    <w:name w:val="Заголовок 4 Знак"/>
    <w:basedOn w:val="a2"/>
    <w:link w:val="4"/>
    <w:rsid w:val="006F7E9A"/>
    <w:rPr>
      <w:rFonts w:ascii="Arial" w:eastAsia="Times New Roman" w:hAnsi="Arial" w:cs="Times New Roman"/>
      <w:b/>
      <w:sz w:val="24"/>
      <w:szCs w:val="20"/>
      <w:lang w:eastAsia="ru-RU"/>
    </w:rPr>
  </w:style>
  <w:style w:type="character" w:customStyle="1" w:styleId="50">
    <w:name w:val="Заголовок 5 Знак"/>
    <w:basedOn w:val="a2"/>
    <w:link w:val="5"/>
    <w:rsid w:val="006F7E9A"/>
    <w:rPr>
      <w:rFonts w:ascii="Times New Roman" w:eastAsia="Times New Roman" w:hAnsi="Times New Roman" w:cs="Times New Roman"/>
      <w:szCs w:val="20"/>
      <w:lang w:eastAsia="ru-RU"/>
    </w:rPr>
  </w:style>
  <w:style w:type="character" w:customStyle="1" w:styleId="60">
    <w:name w:val="Заголовок 6 Знак"/>
    <w:basedOn w:val="a2"/>
    <w:link w:val="6"/>
    <w:rsid w:val="006F7E9A"/>
    <w:rPr>
      <w:rFonts w:ascii="Times New Roman" w:eastAsia="Times New Roman" w:hAnsi="Times New Roman" w:cs="Times New Roman"/>
      <w:i/>
      <w:szCs w:val="20"/>
      <w:lang w:eastAsia="ru-RU"/>
    </w:rPr>
  </w:style>
  <w:style w:type="character" w:customStyle="1" w:styleId="70">
    <w:name w:val="Заголовок 7 Знак"/>
    <w:basedOn w:val="a2"/>
    <w:link w:val="7"/>
    <w:rsid w:val="006F7E9A"/>
    <w:rPr>
      <w:rFonts w:ascii="Arial" w:eastAsia="Times New Roman" w:hAnsi="Arial" w:cs="Times New Roman"/>
      <w:sz w:val="20"/>
      <w:szCs w:val="20"/>
      <w:lang w:eastAsia="ru-RU"/>
    </w:rPr>
  </w:style>
  <w:style w:type="character" w:customStyle="1" w:styleId="80">
    <w:name w:val="Заголовок 8 Знак"/>
    <w:basedOn w:val="a2"/>
    <w:link w:val="8"/>
    <w:rsid w:val="006F7E9A"/>
    <w:rPr>
      <w:rFonts w:ascii="Arial" w:eastAsia="Times New Roman" w:hAnsi="Arial" w:cs="Times New Roman"/>
      <w:i/>
      <w:sz w:val="20"/>
      <w:szCs w:val="20"/>
      <w:lang w:eastAsia="ru-RU"/>
    </w:rPr>
  </w:style>
  <w:style w:type="character" w:customStyle="1" w:styleId="90">
    <w:name w:val="Заголовок 9 Знак"/>
    <w:basedOn w:val="a2"/>
    <w:link w:val="9"/>
    <w:rsid w:val="006F7E9A"/>
    <w:rPr>
      <w:rFonts w:ascii="Arial" w:eastAsia="Times New Roman" w:hAnsi="Arial" w:cs="Times New Roman"/>
      <w:b/>
      <w:i/>
      <w:sz w:val="18"/>
      <w:szCs w:val="20"/>
      <w:lang w:eastAsia="ru-RU"/>
    </w:rPr>
  </w:style>
  <w:style w:type="paragraph" w:customStyle="1" w:styleId="a0">
    <w:name w:val="Раздел"/>
    <w:basedOn w:val="a1"/>
    <w:rsid w:val="006F7E9A"/>
    <w:pPr>
      <w:numPr>
        <w:ilvl w:val="1"/>
        <w:numId w:val="1"/>
      </w:numPr>
      <w:spacing w:before="120" w:after="120"/>
      <w:jc w:val="center"/>
    </w:pPr>
    <w:rPr>
      <w:rFonts w:ascii="Arial Narrow" w:hAnsi="Arial Narrow"/>
      <w:b/>
      <w:sz w:val="28"/>
      <w:szCs w:val="20"/>
    </w:rPr>
  </w:style>
  <w:style w:type="paragraph" w:customStyle="1" w:styleId="a">
    <w:name w:val="Часть"/>
    <w:basedOn w:val="a1"/>
    <w:rsid w:val="006F7E9A"/>
    <w:pPr>
      <w:numPr>
        <w:numId w:val="1"/>
      </w:numPr>
      <w:spacing w:after="60"/>
      <w:jc w:val="center"/>
    </w:pPr>
    <w:rPr>
      <w:rFonts w:ascii="Arial" w:hAnsi="Arial"/>
      <w:b/>
      <w:caps/>
      <w:sz w:val="32"/>
      <w:szCs w:val="20"/>
    </w:rPr>
  </w:style>
  <w:style w:type="paragraph" w:styleId="a5">
    <w:name w:val="Title"/>
    <w:basedOn w:val="a1"/>
    <w:link w:val="a6"/>
    <w:qFormat/>
    <w:rsid w:val="006F7E9A"/>
    <w:pPr>
      <w:spacing w:before="240" w:after="60"/>
      <w:jc w:val="center"/>
      <w:outlineLvl w:val="0"/>
    </w:pPr>
    <w:rPr>
      <w:rFonts w:ascii="Arial" w:hAnsi="Arial"/>
      <w:b/>
      <w:kern w:val="28"/>
      <w:sz w:val="32"/>
      <w:szCs w:val="20"/>
    </w:rPr>
  </w:style>
  <w:style w:type="character" w:customStyle="1" w:styleId="a6">
    <w:name w:val="Название Знак"/>
    <w:basedOn w:val="a2"/>
    <w:link w:val="a5"/>
    <w:rsid w:val="006F7E9A"/>
    <w:rPr>
      <w:rFonts w:ascii="Arial" w:eastAsia="Times New Roman" w:hAnsi="Arial" w:cs="Times New Roman"/>
      <w:b/>
      <w:kern w:val="28"/>
      <w:sz w:val="32"/>
      <w:szCs w:val="20"/>
      <w:lang w:eastAsia="ru-RU"/>
    </w:rPr>
  </w:style>
  <w:style w:type="paragraph" w:styleId="21">
    <w:name w:val="Body Text Indent 2"/>
    <w:basedOn w:val="a1"/>
    <w:link w:val="22"/>
    <w:rsid w:val="006F7E9A"/>
    <w:pPr>
      <w:spacing w:after="120" w:line="480" w:lineRule="auto"/>
      <w:ind w:left="283"/>
      <w:jc w:val="both"/>
    </w:pPr>
    <w:rPr>
      <w:szCs w:val="20"/>
    </w:rPr>
  </w:style>
  <w:style w:type="character" w:customStyle="1" w:styleId="22">
    <w:name w:val="Основной текст с отступом 2 Знак"/>
    <w:basedOn w:val="a2"/>
    <w:link w:val="21"/>
    <w:rsid w:val="006F7E9A"/>
    <w:rPr>
      <w:rFonts w:ascii="Times New Roman" w:eastAsia="Times New Roman" w:hAnsi="Times New Roman" w:cs="Times New Roman"/>
      <w:sz w:val="24"/>
      <w:szCs w:val="20"/>
      <w:lang w:eastAsia="ru-RU"/>
    </w:rPr>
  </w:style>
  <w:style w:type="paragraph" w:customStyle="1" w:styleId="ConsNormal">
    <w:name w:val="ConsNormal"/>
    <w:rsid w:val="006F7E9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6F7E9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3">
    <w:name w:val="Body Text 2"/>
    <w:basedOn w:val="a1"/>
    <w:link w:val="24"/>
    <w:rsid w:val="006F7E9A"/>
    <w:pPr>
      <w:tabs>
        <w:tab w:val="num" w:pos="567"/>
      </w:tabs>
      <w:spacing w:after="60"/>
      <w:ind w:left="567" w:hanging="567"/>
      <w:jc w:val="both"/>
    </w:pPr>
    <w:rPr>
      <w:szCs w:val="20"/>
    </w:rPr>
  </w:style>
  <w:style w:type="character" w:customStyle="1" w:styleId="24">
    <w:name w:val="Основной текст 2 Знак"/>
    <w:basedOn w:val="a2"/>
    <w:link w:val="23"/>
    <w:rsid w:val="006F7E9A"/>
    <w:rPr>
      <w:rFonts w:ascii="Times New Roman" w:eastAsia="Times New Roman" w:hAnsi="Times New Roman" w:cs="Times New Roman"/>
      <w:sz w:val="24"/>
      <w:szCs w:val="20"/>
      <w:lang w:eastAsia="ru-RU"/>
    </w:rPr>
  </w:style>
  <w:style w:type="paragraph" w:styleId="a7">
    <w:name w:val="List Bullet"/>
    <w:basedOn w:val="a1"/>
    <w:autoRedefine/>
    <w:rsid w:val="006F7E9A"/>
    <w:pPr>
      <w:widowControl w:val="0"/>
      <w:tabs>
        <w:tab w:val="num" w:pos="1260"/>
        <w:tab w:val="left" w:pos="5760"/>
      </w:tabs>
      <w:jc w:val="both"/>
    </w:pPr>
    <w:rPr>
      <w:szCs w:val="24"/>
    </w:rPr>
  </w:style>
  <w:style w:type="paragraph" w:styleId="25">
    <w:name w:val="List Bullet 2"/>
    <w:basedOn w:val="a1"/>
    <w:autoRedefine/>
    <w:rsid w:val="006F7E9A"/>
    <w:pPr>
      <w:tabs>
        <w:tab w:val="num" w:pos="643"/>
      </w:tabs>
      <w:spacing w:after="60"/>
      <w:ind w:left="643" w:hanging="360"/>
      <w:jc w:val="both"/>
    </w:pPr>
    <w:rPr>
      <w:szCs w:val="20"/>
    </w:rPr>
  </w:style>
  <w:style w:type="paragraph" w:styleId="32">
    <w:name w:val="List Bullet 3"/>
    <w:basedOn w:val="a1"/>
    <w:autoRedefine/>
    <w:rsid w:val="006F7E9A"/>
    <w:pPr>
      <w:tabs>
        <w:tab w:val="num" w:pos="926"/>
      </w:tabs>
      <w:spacing w:after="60"/>
      <w:ind w:left="926" w:hanging="360"/>
      <w:jc w:val="both"/>
    </w:pPr>
    <w:rPr>
      <w:szCs w:val="20"/>
    </w:rPr>
  </w:style>
  <w:style w:type="paragraph" w:styleId="41">
    <w:name w:val="List Bullet 4"/>
    <w:basedOn w:val="a1"/>
    <w:autoRedefine/>
    <w:rsid w:val="006F7E9A"/>
    <w:pPr>
      <w:tabs>
        <w:tab w:val="num" w:pos="1209"/>
      </w:tabs>
      <w:spacing w:after="60"/>
      <w:ind w:left="1209" w:hanging="360"/>
      <w:jc w:val="both"/>
    </w:pPr>
    <w:rPr>
      <w:szCs w:val="20"/>
    </w:rPr>
  </w:style>
  <w:style w:type="paragraph" w:styleId="51">
    <w:name w:val="List Bullet 5"/>
    <w:basedOn w:val="a1"/>
    <w:autoRedefine/>
    <w:rsid w:val="006F7E9A"/>
    <w:pPr>
      <w:tabs>
        <w:tab w:val="num" w:pos="1492"/>
      </w:tabs>
      <w:spacing w:after="60"/>
      <w:ind w:left="1492" w:hanging="360"/>
      <w:jc w:val="both"/>
    </w:pPr>
    <w:rPr>
      <w:szCs w:val="20"/>
    </w:rPr>
  </w:style>
  <w:style w:type="paragraph" w:styleId="a8">
    <w:name w:val="List Number"/>
    <w:basedOn w:val="a1"/>
    <w:rsid w:val="006F7E9A"/>
    <w:pPr>
      <w:tabs>
        <w:tab w:val="num" w:pos="360"/>
      </w:tabs>
      <w:spacing w:after="60"/>
      <w:ind w:left="360" w:hanging="360"/>
      <w:jc w:val="both"/>
    </w:pPr>
    <w:rPr>
      <w:szCs w:val="20"/>
    </w:rPr>
  </w:style>
  <w:style w:type="paragraph" w:styleId="26">
    <w:name w:val="List Number 2"/>
    <w:basedOn w:val="a1"/>
    <w:rsid w:val="006F7E9A"/>
    <w:pPr>
      <w:tabs>
        <w:tab w:val="num" w:pos="643"/>
      </w:tabs>
      <w:spacing w:after="60"/>
      <w:ind w:left="643" w:hanging="360"/>
      <w:jc w:val="both"/>
    </w:pPr>
    <w:rPr>
      <w:szCs w:val="20"/>
    </w:rPr>
  </w:style>
  <w:style w:type="paragraph" w:styleId="33">
    <w:name w:val="List Number 3"/>
    <w:basedOn w:val="a1"/>
    <w:rsid w:val="006F7E9A"/>
    <w:pPr>
      <w:tabs>
        <w:tab w:val="num" w:pos="926"/>
      </w:tabs>
      <w:spacing w:after="60"/>
      <w:ind w:left="926" w:hanging="360"/>
      <w:jc w:val="both"/>
    </w:pPr>
    <w:rPr>
      <w:szCs w:val="20"/>
    </w:rPr>
  </w:style>
  <w:style w:type="paragraph" w:styleId="42">
    <w:name w:val="List Number 4"/>
    <w:basedOn w:val="a1"/>
    <w:rsid w:val="006F7E9A"/>
    <w:pPr>
      <w:tabs>
        <w:tab w:val="num" w:pos="1209"/>
      </w:tabs>
      <w:spacing w:after="60"/>
      <w:ind w:left="1209" w:hanging="360"/>
      <w:jc w:val="both"/>
    </w:pPr>
    <w:rPr>
      <w:szCs w:val="20"/>
    </w:rPr>
  </w:style>
  <w:style w:type="paragraph" w:styleId="52">
    <w:name w:val="List Number 5"/>
    <w:basedOn w:val="a1"/>
    <w:rsid w:val="006F7E9A"/>
    <w:pPr>
      <w:tabs>
        <w:tab w:val="num" w:pos="1492"/>
      </w:tabs>
      <w:spacing w:after="60"/>
      <w:ind w:left="1492" w:hanging="360"/>
      <w:jc w:val="both"/>
    </w:pPr>
    <w:rPr>
      <w:szCs w:val="20"/>
    </w:rPr>
  </w:style>
  <w:style w:type="paragraph" w:customStyle="1" w:styleId="34">
    <w:name w:val="Раздел 3"/>
    <w:basedOn w:val="a1"/>
    <w:rsid w:val="006F7E9A"/>
    <w:pPr>
      <w:tabs>
        <w:tab w:val="num" w:pos="360"/>
      </w:tabs>
      <w:spacing w:before="120" w:after="120"/>
      <w:ind w:left="360" w:hanging="360"/>
      <w:jc w:val="center"/>
    </w:pPr>
    <w:rPr>
      <w:b/>
      <w:szCs w:val="20"/>
    </w:rPr>
  </w:style>
  <w:style w:type="paragraph" w:customStyle="1" w:styleId="a9">
    <w:name w:val="Условия контракта"/>
    <w:basedOn w:val="a1"/>
    <w:rsid w:val="006F7E9A"/>
    <w:pPr>
      <w:tabs>
        <w:tab w:val="num" w:pos="567"/>
      </w:tabs>
      <w:spacing w:before="240" w:after="120"/>
      <w:ind w:left="567" w:hanging="567"/>
      <w:jc w:val="both"/>
    </w:pPr>
    <w:rPr>
      <w:b/>
      <w:szCs w:val="20"/>
    </w:rPr>
  </w:style>
  <w:style w:type="paragraph" w:customStyle="1" w:styleId="Instruction">
    <w:name w:val="Instruction"/>
    <w:basedOn w:val="23"/>
    <w:rsid w:val="006F7E9A"/>
    <w:pPr>
      <w:tabs>
        <w:tab w:val="clear" w:pos="567"/>
        <w:tab w:val="num" w:pos="360"/>
      </w:tabs>
      <w:spacing w:before="180"/>
      <w:ind w:left="360" w:hanging="360"/>
    </w:pPr>
    <w:rPr>
      <w:b/>
    </w:rPr>
  </w:style>
  <w:style w:type="paragraph" w:customStyle="1" w:styleId="aa">
    <w:name w:val="Тендерные данные"/>
    <w:basedOn w:val="a1"/>
    <w:rsid w:val="006F7E9A"/>
    <w:pPr>
      <w:tabs>
        <w:tab w:val="left" w:pos="1985"/>
      </w:tabs>
      <w:spacing w:before="120" w:after="60"/>
      <w:jc w:val="both"/>
    </w:pPr>
    <w:rPr>
      <w:b/>
      <w:szCs w:val="20"/>
    </w:rPr>
  </w:style>
  <w:style w:type="paragraph" w:styleId="ab">
    <w:name w:val="Subtitle"/>
    <w:basedOn w:val="a1"/>
    <w:link w:val="ac"/>
    <w:qFormat/>
    <w:rsid w:val="006F7E9A"/>
    <w:pPr>
      <w:spacing w:after="60"/>
      <w:jc w:val="center"/>
      <w:outlineLvl w:val="1"/>
    </w:pPr>
    <w:rPr>
      <w:rFonts w:ascii="Arial" w:hAnsi="Arial"/>
      <w:szCs w:val="20"/>
    </w:rPr>
  </w:style>
  <w:style w:type="character" w:customStyle="1" w:styleId="ac">
    <w:name w:val="Подзаголовок Знак"/>
    <w:basedOn w:val="a2"/>
    <w:link w:val="ab"/>
    <w:rsid w:val="006F7E9A"/>
    <w:rPr>
      <w:rFonts w:ascii="Arial" w:eastAsia="Times New Roman" w:hAnsi="Arial" w:cs="Times New Roman"/>
      <w:sz w:val="24"/>
      <w:szCs w:val="20"/>
      <w:lang w:eastAsia="ru-RU"/>
    </w:rPr>
  </w:style>
  <w:style w:type="paragraph" w:styleId="ad">
    <w:name w:val="Plain Text"/>
    <w:basedOn w:val="a1"/>
    <w:link w:val="ae"/>
    <w:rsid w:val="006F7E9A"/>
    <w:rPr>
      <w:rFonts w:ascii="Courier New" w:hAnsi="Courier New" w:cs="Courier New"/>
      <w:sz w:val="20"/>
      <w:szCs w:val="20"/>
    </w:rPr>
  </w:style>
  <w:style w:type="character" w:customStyle="1" w:styleId="ae">
    <w:name w:val="Текст Знак"/>
    <w:basedOn w:val="a2"/>
    <w:link w:val="ad"/>
    <w:rsid w:val="006F7E9A"/>
    <w:rPr>
      <w:rFonts w:ascii="Courier New" w:eastAsia="Times New Roman" w:hAnsi="Courier New" w:cs="Courier New"/>
      <w:sz w:val="20"/>
      <w:szCs w:val="20"/>
      <w:lang w:eastAsia="ru-RU"/>
    </w:rPr>
  </w:style>
  <w:style w:type="paragraph" w:styleId="af">
    <w:name w:val="Date"/>
    <w:basedOn w:val="a1"/>
    <w:next w:val="a1"/>
    <w:link w:val="af0"/>
    <w:rsid w:val="006F7E9A"/>
    <w:pPr>
      <w:spacing w:after="60"/>
      <w:jc w:val="both"/>
    </w:pPr>
    <w:rPr>
      <w:szCs w:val="20"/>
    </w:rPr>
  </w:style>
  <w:style w:type="character" w:customStyle="1" w:styleId="af0">
    <w:name w:val="Дата Знак"/>
    <w:basedOn w:val="a2"/>
    <w:link w:val="af"/>
    <w:rsid w:val="006F7E9A"/>
    <w:rPr>
      <w:rFonts w:ascii="Times New Roman" w:eastAsia="Times New Roman" w:hAnsi="Times New Roman" w:cs="Times New Roman"/>
      <w:sz w:val="24"/>
      <w:szCs w:val="20"/>
      <w:lang w:eastAsia="ru-RU"/>
    </w:rPr>
  </w:style>
  <w:style w:type="paragraph" w:styleId="35">
    <w:name w:val="toc 3"/>
    <w:basedOn w:val="a1"/>
    <w:next w:val="a1"/>
    <w:autoRedefine/>
    <w:semiHidden/>
    <w:rsid w:val="0034316D"/>
    <w:pPr>
      <w:keepNext/>
      <w:keepLines/>
      <w:widowControl w:val="0"/>
      <w:suppressLineNumbers/>
      <w:tabs>
        <w:tab w:val="right" w:leader="dot" w:pos="8780"/>
      </w:tabs>
      <w:suppressAutoHyphens/>
      <w:jc w:val="both"/>
    </w:pPr>
    <w:rPr>
      <w:szCs w:val="24"/>
    </w:rPr>
  </w:style>
  <w:style w:type="paragraph" w:customStyle="1" w:styleId="Web">
    <w:name w:val="Обычный (Web)"/>
    <w:basedOn w:val="a1"/>
    <w:link w:val="Web1"/>
    <w:rsid w:val="006F7E9A"/>
    <w:pPr>
      <w:spacing w:before="100" w:beforeAutospacing="1" w:after="100" w:afterAutospacing="1"/>
    </w:pPr>
    <w:rPr>
      <w:szCs w:val="24"/>
    </w:rPr>
  </w:style>
  <w:style w:type="character" w:styleId="af1">
    <w:name w:val="page number"/>
    <w:rsid w:val="006F7E9A"/>
    <w:rPr>
      <w:rFonts w:ascii="Times New Roman" w:hAnsi="Times New Roman"/>
    </w:rPr>
  </w:style>
  <w:style w:type="character" w:styleId="af2">
    <w:name w:val="Hyperlink"/>
    <w:rsid w:val="006F7E9A"/>
    <w:rPr>
      <w:color w:val="0000FF"/>
      <w:u w:val="single"/>
    </w:rPr>
  </w:style>
  <w:style w:type="paragraph" w:styleId="af3">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
    <w:basedOn w:val="a1"/>
    <w:link w:val="11"/>
    <w:rsid w:val="006F7E9A"/>
    <w:pPr>
      <w:jc w:val="both"/>
    </w:pPr>
    <w:rPr>
      <w:szCs w:val="20"/>
    </w:rPr>
  </w:style>
  <w:style w:type="character" w:customStyle="1" w:styleId="af4">
    <w:name w:val="Основной текст Знак"/>
    <w:basedOn w:val="a2"/>
    <w:uiPriority w:val="99"/>
    <w:semiHidden/>
    <w:rsid w:val="006F7E9A"/>
    <w:rPr>
      <w:rFonts w:ascii="Times New Roman" w:eastAsia="Times New Roman" w:hAnsi="Times New Roman" w:cs="Times New Roman"/>
      <w:sz w:val="24"/>
      <w:szCs w:val="28"/>
      <w:lang w:eastAsia="ru-RU"/>
    </w:rPr>
  </w:style>
  <w:style w:type="character" w:customStyle="1" w:styleId="11">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3"/>
    <w:rsid w:val="006F7E9A"/>
    <w:rPr>
      <w:rFonts w:ascii="Times New Roman" w:eastAsia="Times New Roman" w:hAnsi="Times New Roman" w:cs="Times New Roman"/>
      <w:sz w:val="24"/>
      <w:szCs w:val="20"/>
      <w:lang w:eastAsia="ru-RU"/>
    </w:rPr>
  </w:style>
  <w:style w:type="paragraph" w:styleId="36">
    <w:name w:val="Body Text 3"/>
    <w:basedOn w:val="a1"/>
    <w:link w:val="37"/>
    <w:rsid w:val="006F7E9A"/>
    <w:pPr>
      <w:jc w:val="center"/>
    </w:pPr>
    <w:rPr>
      <w:b/>
      <w:szCs w:val="20"/>
    </w:rPr>
  </w:style>
  <w:style w:type="character" w:customStyle="1" w:styleId="37">
    <w:name w:val="Основной текст 3 Знак"/>
    <w:basedOn w:val="a2"/>
    <w:link w:val="36"/>
    <w:rsid w:val="006F7E9A"/>
    <w:rPr>
      <w:rFonts w:ascii="Times New Roman" w:eastAsia="Times New Roman" w:hAnsi="Times New Roman" w:cs="Times New Roman"/>
      <w:b/>
      <w:sz w:val="24"/>
      <w:szCs w:val="20"/>
      <w:lang w:eastAsia="ru-RU"/>
    </w:rPr>
  </w:style>
  <w:style w:type="paragraph" w:styleId="af5">
    <w:name w:val="Body Text Indent"/>
    <w:basedOn w:val="a1"/>
    <w:link w:val="af6"/>
    <w:rsid w:val="006F7E9A"/>
    <w:pPr>
      <w:ind w:firstLine="708"/>
      <w:jc w:val="both"/>
    </w:pPr>
    <w:rPr>
      <w:rFonts w:ascii="Arial" w:hAnsi="Arial"/>
      <w:szCs w:val="20"/>
    </w:rPr>
  </w:style>
  <w:style w:type="character" w:customStyle="1" w:styleId="af6">
    <w:name w:val="Основной текст с отступом Знак"/>
    <w:basedOn w:val="a2"/>
    <w:link w:val="af5"/>
    <w:rsid w:val="006F7E9A"/>
    <w:rPr>
      <w:rFonts w:ascii="Arial" w:eastAsia="Times New Roman" w:hAnsi="Arial" w:cs="Times New Roman"/>
      <w:sz w:val="24"/>
      <w:szCs w:val="20"/>
      <w:lang w:eastAsia="ru-RU"/>
    </w:rPr>
  </w:style>
  <w:style w:type="character" w:customStyle="1" w:styleId="af7">
    <w:name w:val="Основной шрифт"/>
    <w:rsid w:val="006F7E9A"/>
  </w:style>
  <w:style w:type="paragraph" w:customStyle="1" w:styleId="af8">
    <w:name w:val="текст таблицы"/>
    <w:basedOn w:val="a1"/>
    <w:rsid w:val="006F7E9A"/>
    <w:pPr>
      <w:spacing w:before="120"/>
      <w:ind w:right="-102"/>
    </w:pPr>
    <w:rPr>
      <w:szCs w:val="24"/>
    </w:rPr>
  </w:style>
  <w:style w:type="paragraph" w:customStyle="1" w:styleId="af9">
    <w:name w:val="Подраздел"/>
    <w:basedOn w:val="a1"/>
    <w:rsid w:val="006F7E9A"/>
    <w:pPr>
      <w:tabs>
        <w:tab w:val="num" w:pos="1209"/>
      </w:tabs>
      <w:suppressAutoHyphens/>
      <w:spacing w:before="240" w:after="120"/>
      <w:ind w:left="1209" w:hanging="360"/>
      <w:jc w:val="center"/>
    </w:pPr>
    <w:rPr>
      <w:rFonts w:ascii="Arial Narrow" w:hAnsi="Arial Narrow"/>
      <w:b/>
      <w:smallCaps/>
      <w:spacing w:val="-2"/>
      <w:sz w:val="28"/>
    </w:rPr>
  </w:style>
  <w:style w:type="paragraph" w:styleId="afa">
    <w:name w:val="header"/>
    <w:basedOn w:val="a1"/>
    <w:link w:val="afb"/>
    <w:rsid w:val="006F7E9A"/>
    <w:pPr>
      <w:tabs>
        <w:tab w:val="center" w:pos="4677"/>
        <w:tab w:val="right" w:pos="9355"/>
      </w:tabs>
    </w:pPr>
    <w:rPr>
      <w:szCs w:val="24"/>
    </w:rPr>
  </w:style>
  <w:style w:type="character" w:customStyle="1" w:styleId="afb">
    <w:name w:val="Верхний колонтитул Знак"/>
    <w:basedOn w:val="a2"/>
    <w:link w:val="afa"/>
    <w:rsid w:val="006F7E9A"/>
    <w:rPr>
      <w:rFonts w:ascii="Times New Roman" w:eastAsia="Times New Roman" w:hAnsi="Times New Roman" w:cs="Times New Roman"/>
      <w:sz w:val="24"/>
      <w:szCs w:val="24"/>
      <w:lang w:eastAsia="ru-RU"/>
    </w:rPr>
  </w:style>
  <w:style w:type="paragraph" w:styleId="afc">
    <w:name w:val="footer"/>
    <w:basedOn w:val="a1"/>
    <w:link w:val="afd"/>
    <w:uiPriority w:val="99"/>
    <w:rsid w:val="006F7E9A"/>
    <w:pPr>
      <w:tabs>
        <w:tab w:val="center" w:pos="4677"/>
        <w:tab w:val="right" w:pos="9355"/>
      </w:tabs>
    </w:pPr>
    <w:rPr>
      <w:szCs w:val="24"/>
    </w:rPr>
  </w:style>
  <w:style w:type="character" w:customStyle="1" w:styleId="afd">
    <w:name w:val="Нижний колонтитул Знак"/>
    <w:basedOn w:val="a2"/>
    <w:link w:val="afc"/>
    <w:uiPriority w:val="99"/>
    <w:rsid w:val="006F7E9A"/>
    <w:rPr>
      <w:rFonts w:ascii="Times New Roman" w:eastAsia="Times New Roman" w:hAnsi="Times New Roman" w:cs="Times New Roman"/>
      <w:sz w:val="24"/>
      <w:szCs w:val="24"/>
      <w:lang w:eastAsia="ru-RU"/>
    </w:rPr>
  </w:style>
  <w:style w:type="paragraph" w:customStyle="1" w:styleId="12">
    <w:name w:val="заголовок 1"/>
    <w:basedOn w:val="a1"/>
    <w:next w:val="a1"/>
    <w:rsid w:val="006F7E9A"/>
    <w:pPr>
      <w:keepNext/>
      <w:widowControl w:val="0"/>
      <w:jc w:val="center"/>
    </w:pPr>
    <w:rPr>
      <w:b/>
      <w:szCs w:val="20"/>
    </w:rPr>
  </w:style>
  <w:style w:type="paragraph" w:styleId="27">
    <w:name w:val="List 2"/>
    <w:basedOn w:val="a1"/>
    <w:rsid w:val="006F7E9A"/>
    <w:pPr>
      <w:ind w:left="566" w:hanging="283"/>
    </w:pPr>
    <w:rPr>
      <w:sz w:val="20"/>
      <w:szCs w:val="20"/>
    </w:rPr>
  </w:style>
  <w:style w:type="paragraph" w:customStyle="1" w:styleId="13">
    <w:name w:val="Обычный1"/>
    <w:rsid w:val="006F7E9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6F7E9A"/>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1"/>
    <w:link w:val="39"/>
    <w:rsid w:val="006F7E9A"/>
    <w:pPr>
      <w:spacing w:after="120"/>
      <w:ind w:left="283"/>
    </w:pPr>
    <w:rPr>
      <w:sz w:val="16"/>
      <w:szCs w:val="16"/>
    </w:rPr>
  </w:style>
  <w:style w:type="character" w:customStyle="1" w:styleId="39">
    <w:name w:val="Основной текст с отступом 3 Знак"/>
    <w:basedOn w:val="a2"/>
    <w:link w:val="38"/>
    <w:rsid w:val="006F7E9A"/>
    <w:rPr>
      <w:rFonts w:ascii="Times New Roman" w:eastAsia="Times New Roman" w:hAnsi="Times New Roman" w:cs="Times New Roman"/>
      <w:sz w:val="16"/>
      <w:szCs w:val="16"/>
      <w:lang w:eastAsia="ru-RU"/>
    </w:rPr>
  </w:style>
  <w:style w:type="table" w:styleId="afe">
    <w:name w:val="Table Grid"/>
    <w:basedOn w:val="a3"/>
    <w:uiPriority w:val="59"/>
    <w:rsid w:val="006F7E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rmal (Web)"/>
    <w:basedOn w:val="a1"/>
    <w:rsid w:val="006F7E9A"/>
    <w:pPr>
      <w:spacing w:before="100" w:beforeAutospacing="1" w:after="100" w:afterAutospacing="1"/>
    </w:pPr>
    <w:rPr>
      <w:color w:val="461201"/>
      <w:szCs w:val="24"/>
    </w:rPr>
  </w:style>
  <w:style w:type="paragraph" w:customStyle="1" w:styleId="14">
    <w:name w:val="1"/>
    <w:basedOn w:val="a1"/>
    <w:next w:val="aff"/>
    <w:rsid w:val="006F7E9A"/>
    <w:pPr>
      <w:spacing w:before="100" w:beforeAutospacing="1" w:after="100" w:afterAutospacing="1"/>
    </w:pPr>
    <w:rPr>
      <w:color w:val="461201"/>
      <w:szCs w:val="24"/>
    </w:rPr>
  </w:style>
  <w:style w:type="paragraph" w:customStyle="1" w:styleId="Preformat">
    <w:name w:val="Preformat"/>
    <w:rsid w:val="006F7E9A"/>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1"/>
    <w:next w:val="a1"/>
    <w:rsid w:val="006F7E9A"/>
    <w:pPr>
      <w:keepNext/>
      <w:autoSpaceDE w:val="0"/>
      <w:autoSpaceDN w:val="0"/>
      <w:ind w:firstLine="2127"/>
      <w:outlineLvl w:val="2"/>
    </w:pPr>
    <w:rPr>
      <w:szCs w:val="24"/>
    </w:rPr>
  </w:style>
  <w:style w:type="character" w:styleId="aff0">
    <w:name w:val="FollowedHyperlink"/>
    <w:rsid w:val="006F7E9A"/>
    <w:rPr>
      <w:color w:val="800080"/>
      <w:u w:val="single"/>
    </w:rPr>
  </w:style>
  <w:style w:type="paragraph" w:customStyle="1" w:styleId="ConsPlusNormal">
    <w:name w:val="ConsPlusNormal"/>
    <w:link w:val="ConsPlusNormal0"/>
    <w:rsid w:val="006F7E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F7E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7E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1">
    <w:name w:val="Спис_заголовок"/>
    <w:basedOn w:val="a1"/>
    <w:next w:val="aff2"/>
    <w:rsid w:val="006F7E9A"/>
    <w:pPr>
      <w:keepNext/>
      <w:keepLines/>
      <w:tabs>
        <w:tab w:val="left" w:pos="0"/>
        <w:tab w:val="num" w:pos="360"/>
      </w:tabs>
      <w:spacing w:before="60" w:after="60"/>
      <w:jc w:val="both"/>
    </w:pPr>
    <w:rPr>
      <w:szCs w:val="20"/>
    </w:rPr>
  </w:style>
  <w:style w:type="paragraph" w:styleId="aff2">
    <w:name w:val="List"/>
    <w:basedOn w:val="a1"/>
    <w:rsid w:val="006F7E9A"/>
    <w:pPr>
      <w:ind w:left="283" w:hanging="283"/>
    </w:pPr>
    <w:rPr>
      <w:szCs w:val="24"/>
    </w:rPr>
  </w:style>
  <w:style w:type="paragraph" w:customStyle="1" w:styleId="15">
    <w:name w:val="Номер1"/>
    <w:basedOn w:val="aff2"/>
    <w:rsid w:val="006F7E9A"/>
    <w:pPr>
      <w:tabs>
        <w:tab w:val="left" w:pos="357"/>
      </w:tabs>
      <w:spacing w:before="40" w:after="40"/>
      <w:ind w:left="360" w:hanging="360"/>
      <w:jc w:val="both"/>
    </w:pPr>
    <w:rPr>
      <w:szCs w:val="20"/>
    </w:rPr>
  </w:style>
  <w:style w:type="paragraph" w:customStyle="1" w:styleId="28">
    <w:name w:val="Номер2"/>
    <w:basedOn w:val="a1"/>
    <w:rsid w:val="006F7E9A"/>
    <w:pPr>
      <w:tabs>
        <w:tab w:val="left" w:pos="851"/>
        <w:tab w:val="left" w:pos="964"/>
      </w:tabs>
      <w:spacing w:before="40" w:after="40"/>
      <w:ind w:left="850" w:hanging="493"/>
      <w:jc w:val="both"/>
    </w:pPr>
    <w:rPr>
      <w:szCs w:val="20"/>
    </w:rPr>
  </w:style>
  <w:style w:type="paragraph" w:customStyle="1" w:styleId="16">
    <w:name w:val="Знак1 Знак Знак Знак Знак Знак Знак"/>
    <w:basedOn w:val="a1"/>
    <w:rsid w:val="006F7E9A"/>
    <w:pPr>
      <w:spacing w:after="160" w:line="240" w:lineRule="exact"/>
    </w:pPr>
    <w:rPr>
      <w:rFonts w:ascii="Verdana" w:hAnsi="Verdana"/>
      <w:szCs w:val="24"/>
      <w:lang w:val="en-US" w:eastAsia="en-US"/>
    </w:rPr>
  </w:style>
  <w:style w:type="paragraph" w:customStyle="1" w:styleId="17">
    <w:name w:val="Знак1 Знак Знак Знак"/>
    <w:basedOn w:val="a1"/>
    <w:semiHidden/>
    <w:rsid w:val="006F7E9A"/>
    <w:pPr>
      <w:spacing w:after="160" w:line="240" w:lineRule="exact"/>
    </w:pPr>
    <w:rPr>
      <w:rFonts w:ascii="Verdana" w:hAnsi="Verdana"/>
      <w:szCs w:val="24"/>
      <w:lang w:val="en-US" w:eastAsia="en-US"/>
    </w:rPr>
  </w:style>
  <w:style w:type="paragraph" w:styleId="aff3">
    <w:name w:val="Document Map"/>
    <w:basedOn w:val="a1"/>
    <w:link w:val="aff4"/>
    <w:semiHidden/>
    <w:rsid w:val="006F7E9A"/>
    <w:pPr>
      <w:shd w:val="clear" w:color="auto" w:fill="000080"/>
    </w:pPr>
    <w:rPr>
      <w:rFonts w:ascii="Tahoma" w:hAnsi="Tahoma" w:cs="Tahoma"/>
      <w:sz w:val="20"/>
      <w:szCs w:val="20"/>
    </w:rPr>
  </w:style>
  <w:style w:type="character" w:customStyle="1" w:styleId="aff4">
    <w:name w:val="Схема документа Знак"/>
    <w:basedOn w:val="a2"/>
    <w:link w:val="aff3"/>
    <w:semiHidden/>
    <w:rsid w:val="006F7E9A"/>
    <w:rPr>
      <w:rFonts w:ascii="Tahoma" w:eastAsia="Times New Roman" w:hAnsi="Tahoma" w:cs="Tahoma"/>
      <w:sz w:val="20"/>
      <w:szCs w:val="20"/>
      <w:shd w:val="clear" w:color="auto" w:fill="000080"/>
      <w:lang w:eastAsia="ru-RU"/>
    </w:rPr>
  </w:style>
  <w:style w:type="paragraph" w:customStyle="1" w:styleId="18">
    <w:name w:val="Знак Знак Знак Знак Знак Знак1 Знак"/>
    <w:basedOn w:val="a1"/>
    <w:link w:val="19"/>
    <w:rsid w:val="006F7E9A"/>
    <w:pPr>
      <w:spacing w:after="160" w:line="240" w:lineRule="exact"/>
    </w:pPr>
    <w:rPr>
      <w:rFonts w:ascii="Verdana" w:hAnsi="Verdana"/>
      <w:szCs w:val="24"/>
      <w:lang w:val="en-US" w:eastAsia="en-US"/>
    </w:rPr>
  </w:style>
  <w:style w:type="paragraph" w:styleId="aff5">
    <w:name w:val="footnote text"/>
    <w:basedOn w:val="a1"/>
    <w:link w:val="aff6"/>
    <w:semiHidden/>
    <w:rsid w:val="006F7E9A"/>
    <w:rPr>
      <w:sz w:val="20"/>
      <w:szCs w:val="20"/>
    </w:rPr>
  </w:style>
  <w:style w:type="character" w:customStyle="1" w:styleId="aff6">
    <w:name w:val="Текст сноски Знак"/>
    <w:basedOn w:val="a2"/>
    <w:link w:val="aff5"/>
    <w:semiHidden/>
    <w:rsid w:val="006F7E9A"/>
    <w:rPr>
      <w:rFonts w:ascii="Times New Roman" w:eastAsia="Times New Roman" w:hAnsi="Times New Roman" w:cs="Times New Roman"/>
      <w:sz w:val="20"/>
      <w:szCs w:val="20"/>
      <w:lang w:eastAsia="ru-RU"/>
    </w:rPr>
  </w:style>
  <w:style w:type="character" w:styleId="aff7">
    <w:name w:val="footnote reference"/>
    <w:rsid w:val="006F7E9A"/>
    <w:rPr>
      <w:vertAlign w:val="superscript"/>
    </w:rPr>
  </w:style>
  <w:style w:type="paragraph" w:customStyle="1" w:styleId="aff8">
    <w:name w:val="Стиль"/>
    <w:rsid w:val="006F7E9A"/>
    <w:pPr>
      <w:spacing w:after="0" w:line="240" w:lineRule="auto"/>
    </w:pPr>
    <w:rPr>
      <w:rFonts w:ascii="Arial" w:eastAsia="Times New Roman" w:hAnsi="Arial" w:cs="Times New Roman"/>
      <w:b/>
      <w:sz w:val="24"/>
      <w:szCs w:val="20"/>
      <w:lang w:eastAsia="ru-RU"/>
    </w:rPr>
  </w:style>
  <w:style w:type="paragraph" w:customStyle="1" w:styleId="1a">
    <w:name w:val="Стиль1"/>
    <w:rsid w:val="006F7E9A"/>
    <w:pPr>
      <w:spacing w:after="0" w:line="240" w:lineRule="auto"/>
    </w:pPr>
    <w:rPr>
      <w:rFonts w:ascii="Arial" w:eastAsia="Times New Roman" w:hAnsi="Arial" w:cs="Times New Roman"/>
      <w:b/>
      <w:sz w:val="24"/>
      <w:szCs w:val="20"/>
      <w:lang w:eastAsia="ru-RU"/>
    </w:rPr>
  </w:style>
  <w:style w:type="paragraph" w:customStyle="1" w:styleId="29">
    <w:name w:val="Стиль2"/>
    <w:rsid w:val="006F7E9A"/>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1"/>
    <w:rsid w:val="006F7E9A"/>
    <w:pPr>
      <w:spacing w:before="100" w:beforeAutospacing="1" w:after="100" w:afterAutospacing="1"/>
    </w:pPr>
    <w:rPr>
      <w:szCs w:val="24"/>
    </w:rPr>
  </w:style>
  <w:style w:type="paragraph" w:customStyle="1" w:styleId="Pr2">
    <w:name w:val="Pr #2"/>
    <w:basedOn w:val="a1"/>
    <w:rsid w:val="006F7E9A"/>
    <w:pPr>
      <w:tabs>
        <w:tab w:val="left" w:pos="2040"/>
      </w:tabs>
      <w:spacing w:before="180" w:line="288" w:lineRule="auto"/>
      <w:ind w:left="2040" w:hanging="480"/>
      <w:jc w:val="both"/>
    </w:pPr>
    <w:rPr>
      <w:rFonts w:ascii="Georgia" w:hAnsi="Georgia"/>
      <w:sz w:val="20"/>
      <w:szCs w:val="24"/>
    </w:rPr>
  </w:style>
  <w:style w:type="paragraph" w:customStyle="1" w:styleId="Pr3">
    <w:name w:val="Pr #3"/>
    <w:basedOn w:val="Pr2"/>
    <w:rsid w:val="006F7E9A"/>
    <w:pPr>
      <w:tabs>
        <w:tab w:val="left" w:pos="2640"/>
      </w:tabs>
      <w:ind w:left="2640" w:hanging="600"/>
    </w:pPr>
    <w:rPr>
      <w:lang w:val="en-US"/>
    </w:rPr>
  </w:style>
  <w:style w:type="paragraph" w:customStyle="1" w:styleId="Pr">
    <w:name w:val="Pr Знак"/>
    <w:basedOn w:val="a1"/>
    <w:link w:val="Pr0"/>
    <w:rsid w:val="006F7E9A"/>
    <w:pPr>
      <w:spacing w:before="120" w:line="288" w:lineRule="auto"/>
      <w:ind w:left="1134"/>
      <w:jc w:val="both"/>
    </w:pPr>
    <w:rPr>
      <w:rFonts w:ascii="Georgia" w:hAnsi="Georgia"/>
      <w:sz w:val="20"/>
      <w:szCs w:val="24"/>
    </w:rPr>
  </w:style>
  <w:style w:type="character" w:customStyle="1" w:styleId="Pr0">
    <w:name w:val="Pr Знак Знак"/>
    <w:link w:val="Pr"/>
    <w:rsid w:val="006F7E9A"/>
    <w:rPr>
      <w:rFonts w:ascii="Georgia" w:eastAsia="Times New Roman" w:hAnsi="Georgia" w:cs="Times New Roman"/>
      <w:sz w:val="20"/>
      <w:szCs w:val="24"/>
      <w:lang w:eastAsia="ru-RU"/>
    </w:rPr>
  </w:style>
  <w:style w:type="paragraph" w:customStyle="1" w:styleId="1b">
    <w:name w:val="Основной текст с отступом.Мой Заголовок 1"/>
    <w:basedOn w:val="a1"/>
    <w:rsid w:val="006F7E9A"/>
    <w:pPr>
      <w:widowControl w:val="0"/>
      <w:tabs>
        <w:tab w:val="left" w:pos="6237"/>
      </w:tabs>
      <w:autoSpaceDE w:val="0"/>
      <w:autoSpaceDN w:val="0"/>
      <w:jc w:val="center"/>
    </w:pPr>
    <w:rPr>
      <w:noProof/>
      <w:sz w:val="28"/>
      <w:lang w:val="en-US"/>
    </w:rPr>
  </w:style>
  <w:style w:type="paragraph" w:customStyle="1" w:styleId="210">
    <w:name w:val="Основной текст с отступом 21"/>
    <w:basedOn w:val="a1"/>
    <w:rsid w:val="006F7E9A"/>
    <w:pPr>
      <w:widowControl w:val="0"/>
      <w:ind w:firstLine="567"/>
      <w:jc w:val="both"/>
    </w:pPr>
    <w:rPr>
      <w:szCs w:val="20"/>
    </w:rPr>
  </w:style>
  <w:style w:type="paragraph" w:customStyle="1" w:styleId="aff9">
    <w:name w:val="Таблица"/>
    <w:basedOn w:val="a1"/>
    <w:rsid w:val="006F7E9A"/>
    <w:pPr>
      <w:spacing w:before="20" w:after="20"/>
    </w:pPr>
    <w:rPr>
      <w:sz w:val="20"/>
      <w:szCs w:val="20"/>
    </w:rPr>
  </w:style>
  <w:style w:type="paragraph" w:customStyle="1" w:styleId="1c">
    <w:name w:val="Знак1"/>
    <w:basedOn w:val="a1"/>
    <w:rsid w:val="006F7E9A"/>
    <w:pPr>
      <w:spacing w:after="160" w:line="240" w:lineRule="exact"/>
    </w:pPr>
    <w:rPr>
      <w:rFonts w:ascii="Verdana" w:hAnsi="Verdana"/>
      <w:szCs w:val="24"/>
      <w:lang w:val="en-US" w:eastAsia="en-US"/>
    </w:rPr>
  </w:style>
  <w:style w:type="paragraph" w:styleId="affa">
    <w:name w:val="Balloon Text"/>
    <w:basedOn w:val="a1"/>
    <w:link w:val="affb"/>
    <w:semiHidden/>
    <w:rsid w:val="006F7E9A"/>
    <w:rPr>
      <w:rFonts w:ascii="Tahoma" w:hAnsi="Tahoma" w:cs="Tahoma"/>
      <w:sz w:val="16"/>
      <w:szCs w:val="16"/>
    </w:rPr>
  </w:style>
  <w:style w:type="character" w:customStyle="1" w:styleId="affb">
    <w:name w:val="Текст выноски Знак"/>
    <w:basedOn w:val="a2"/>
    <w:link w:val="affa"/>
    <w:semiHidden/>
    <w:rsid w:val="006F7E9A"/>
    <w:rPr>
      <w:rFonts w:ascii="Tahoma" w:eastAsia="Times New Roman" w:hAnsi="Tahoma" w:cs="Tahoma"/>
      <w:sz w:val="16"/>
      <w:szCs w:val="16"/>
      <w:lang w:eastAsia="ru-RU"/>
    </w:rPr>
  </w:style>
  <w:style w:type="paragraph" w:customStyle="1" w:styleId="Pro-Gramma">
    <w:name w:val="Pro-Gramma"/>
    <w:basedOn w:val="a1"/>
    <w:link w:val="Pro-Gramma0"/>
    <w:rsid w:val="006F7E9A"/>
    <w:pPr>
      <w:spacing w:before="120" w:line="288" w:lineRule="auto"/>
      <w:ind w:left="1134"/>
      <w:jc w:val="both"/>
    </w:pPr>
    <w:rPr>
      <w:rFonts w:ascii="Georgia" w:hAnsi="Georgia"/>
      <w:sz w:val="20"/>
      <w:szCs w:val="24"/>
    </w:rPr>
  </w:style>
  <w:style w:type="paragraph" w:customStyle="1" w:styleId="Pro-List1">
    <w:name w:val="Pro-List #1"/>
    <w:basedOn w:val="Pro-Gramma"/>
    <w:link w:val="Pro-List10"/>
    <w:rsid w:val="006F7E9A"/>
    <w:pPr>
      <w:tabs>
        <w:tab w:val="left" w:pos="1134"/>
      </w:tabs>
      <w:spacing w:before="180"/>
      <w:ind w:hanging="425"/>
    </w:pPr>
  </w:style>
  <w:style w:type="paragraph" w:customStyle="1" w:styleId="Pro-Tab">
    <w:name w:val="Pro-Tab"/>
    <w:basedOn w:val="Pro-Gramma"/>
    <w:rsid w:val="006F7E9A"/>
    <w:pPr>
      <w:spacing w:before="40" w:after="40" w:line="240" w:lineRule="auto"/>
      <w:ind w:left="0"/>
      <w:contextualSpacing/>
      <w:jc w:val="left"/>
    </w:pPr>
    <w:rPr>
      <w:rFonts w:ascii="Tahoma" w:hAnsi="Tahoma"/>
      <w:sz w:val="16"/>
      <w:szCs w:val="20"/>
    </w:rPr>
  </w:style>
  <w:style w:type="paragraph" w:customStyle="1" w:styleId="2a">
    <w:name w:val="Знак Знак Знак2 Знак Знак Знак Знак"/>
    <w:basedOn w:val="a1"/>
    <w:rsid w:val="006F7E9A"/>
    <w:pPr>
      <w:spacing w:after="160" w:line="240" w:lineRule="exact"/>
    </w:pPr>
    <w:rPr>
      <w:rFonts w:ascii="Verdana" w:hAnsi="Verdana"/>
      <w:szCs w:val="24"/>
      <w:lang w:val="en-US" w:eastAsia="en-US"/>
    </w:rPr>
  </w:style>
  <w:style w:type="character" w:customStyle="1" w:styleId="19">
    <w:name w:val="Знак Знак Знак Знак Знак Знак1 Знак Знак"/>
    <w:link w:val="18"/>
    <w:rsid w:val="006F7E9A"/>
    <w:rPr>
      <w:rFonts w:ascii="Verdana" w:eastAsia="Times New Roman" w:hAnsi="Verdana" w:cs="Times New Roman"/>
      <w:sz w:val="24"/>
      <w:szCs w:val="24"/>
      <w:lang w:val="en-US"/>
    </w:rPr>
  </w:style>
  <w:style w:type="character" w:customStyle="1" w:styleId="ConsPlusNormal0">
    <w:name w:val="ConsPlusNormal Знак"/>
    <w:link w:val="ConsPlusNormal"/>
    <w:rsid w:val="006F7E9A"/>
    <w:rPr>
      <w:rFonts w:ascii="Arial" w:eastAsia="Times New Roman" w:hAnsi="Arial" w:cs="Arial"/>
      <w:sz w:val="20"/>
      <w:szCs w:val="20"/>
      <w:lang w:eastAsia="ru-RU"/>
    </w:rPr>
  </w:style>
  <w:style w:type="paragraph" w:customStyle="1" w:styleId="Pro-List2">
    <w:name w:val="Pro-List #2"/>
    <w:basedOn w:val="Pro-List1"/>
    <w:rsid w:val="006F7E9A"/>
    <w:pPr>
      <w:tabs>
        <w:tab w:val="clear" w:pos="1134"/>
        <w:tab w:val="left" w:pos="2040"/>
      </w:tabs>
      <w:ind w:left="2040" w:hanging="480"/>
    </w:pPr>
  </w:style>
  <w:style w:type="paragraph" w:customStyle="1" w:styleId="Pro-List-1">
    <w:name w:val="Pro-List -1"/>
    <w:basedOn w:val="Pro-List1"/>
    <w:rsid w:val="006F7E9A"/>
    <w:pPr>
      <w:numPr>
        <w:ilvl w:val="2"/>
        <w:numId w:val="10"/>
      </w:numPr>
      <w:tabs>
        <w:tab w:val="clear" w:pos="666"/>
        <w:tab w:val="clear" w:pos="1134"/>
        <w:tab w:val="num" w:pos="2127"/>
      </w:tabs>
      <w:ind w:left="2127" w:hanging="426"/>
    </w:pPr>
  </w:style>
  <w:style w:type="paragraph" w:customStyle="1" w:styleId="1d">
    <w:name w:val="Знак Знак Знак Знак Знак Знак1 Знак Знак Знак Знак Знак Знак Знак Знак Знак"/>
    <w:basedOn w:val="a1"/>
    <w:rsid w:val="006F7E9A"/>
    <w:pPr>
      <w:spacing w:after="160" w:line="240" w:lineRule="exact"/>
    </w:pPr>
    <w:rPr>
      <w:rFonts w:ascii="Verdana" w:hAnsi="Verdana"/>
      <w:szCs w:val="24"/>
      <w:lang w:val="en-US" w:eastAsia="en-US"/>
    </w:rPr>
  </w:style>
  <w:style w:type="paragraph" w:customStyle="1" w:styleId="P2">
    <w:name w:val="P2"/>
    <w:basedOn w:val="a1"/>
    <w:rsid w:val="006F7E9A"/>
    <w:pPr>
      <w:spacing w:before="120" w:line="288" w:lineRule="auto"/>
      <w:ind w:left="1134"/>
      <w:jc w:val="both"/>
    </w:pPr>
    <w:rPr>
      <w:rFonts w:ascii="Georgia" w:hAnsi="Georgia"/>
      <w:sz w:val="20"/>
      <w:szCs w:val="24"/>
    </w:rPr>
  </w:style>
  <w:style w:type="paragraph" w:customStyle="1" w:styleId="1e">
    <w:name w:val="Р#1"/>
    <w:basedOn w:val="P2"/>
    <w:rsid w:val="006F7E9A"/>
    <w:pPr>
      <w:tabs>
        <w:tab w:val="left" w:pos="1134"/>
      </w:tabs>
      <w:spacing w:before="180"/>
      <w:ind w:hanging="425"/>
    </w:pPr>
  </w:style>
  <w:style w:type="paragraph" w:customStyle="1" w:styleId="P20">
    <w:name w:val="P #2"/>
    <w:basedOn w:val="1e"/>
    <w:rsid w:val="006F7E9A"/>
    <w:pPr>
      <w:tabs>
        <w:tab w:val="clear" w:pos="1134"/>
        <w:tab w:val="left" w:pos="2040"/>
      </w:tabs>
      <w:ind w:left="2040" w:hanging="480"/>
    </w:pPr>
  </w:style>
  <w:style w:type="paragraph" w:customStyle="1" w:styleId="List-1">
    <w:name w:val="List -1"/>
    <w:basedOn w:val="1e"/>
    <w:rsid w:val="006F7E9A"/>
    <w:pPr>
      <w:tabs>
        <w:tab w:val="clear" w:pos="1134"/>
        <w:tab w:val="num" w:pos="2127"/>
      </w:tabs>
      <w:ind w:left="2127" w:hanging="426"/>
    </w:pPr>
  </w:style>
  <w:style w:type="paragraph" w:customStyle="1" w:styleId="-Tab">
    <w:name w:val="-Tab"/>
    <w:basedOn w:val="a1"/>
    <w:rsid w:val="006F7E9A"/>
    <w:pPr>
      <w:spacing w:before="40" w:after="40"/>
      <w:contextualSpacing/>
    </w:pPr>
    <w:rPr>
      <w:rFonts w:ascii="Tahoma" w:hAnsi="Tahoma"/>
      <w:sz w:val="16"/>
      <w:szCs w:val="20"/>
    </w:rPr>
  </w:style>
  <w:style w:type="character" w:styleId="affc">
    <w:name w:val="Strong"/>
    <w:qFormat/>
    <w:rsid w:val="006F7E9A"/>
    <w:rPr>
      <w:b/>
      <w:bCs/>
    </w:rPr>
  </w:style>
  <w:style w:type="paragraph" w:customStyle="1" w:styleId="affd">
    <w:name w:val="Îáû÷íûé"/>
    <w:rsid w:val="006F7E9A"/>
    <w:pPr>
      <w:spacing w:after="0" w:line="240" w:lineRule="auto"/>
    </w:pPr>
    <w:rPr>
      <w:rFonts w:ascii="Times New Roman" w:eastAsia="Times New Roman" w:hAnsi="Times New Roman" w:cs="Times New Roman"/>
      <w:sz w:val="20"/>
      <w:szCs w:val="20"/>
      <w:lang w:eastAsia="ru-RU"/>
    </w:rPr>
  </w:style>
  <w:style w:type="paragraph" w:customStyle="1" w:styleId="30">
    <w:name w:val="Стиль3"/>
    <w:basedOn w:val="21"/>
    <w:rsid w:val="006F7E9A"/>
    <w:pPr>
      <w:widowControl w:val="0"/>
      <w:numPr>
        <w:ilvl w:val="2"/>
        <w:numId w:val="11"/>
      </w:numPr>
      <w:adjustRightInd w:val="0"/>
      <w:spacing w:after="0" w:line="240" w:lineRule="auto"/>
      <w:textAlignment w:val="baseline"/>
    </w:pPr>
  </w:style>
  <w:style w:type="character" w:customStyle="1" w:styleId="Pro-Gramma0">
    <w:name w:val="Pro-Gramma Знак"/>
    <w:link w:val="Pro-Gramma"/>
    <w:rsid w:val="006F7E9A"/>
    <w:rPr>
      <w:rFonts w:ascii="Georgia" w:eastAsia="Times New Roman" w:hAnsi="Georgia" w:cs="Times New Roman"/>
      <w:sz w:val="20"/>
      <w:szCs w:val="24"/>
      <w:lang w:eastAsia="ru-RU"/>
    </w:rPr>
  </w:style>
  <w:style w:type="character" w:customStyle="1" w:styleId="Pro-List10">
    <w:name w:val="Pro-List #1 Знак Знак"/>
    <w:basedOn w:val="Pro-Gramma0"/>
    <w:link w:val="Pro-List1"/>
    <w:rsid w:val="006F7E9A"/>
    <w:rPr>
      <w:rFonts w:ascii="Georgia" w:eastAsia="Times New Roman" w:hAnsi="Georgia" w:cs="Times New Roman"/>
      <w:sz w:val="20"/>
      <w:szCs w:val="24"/>
      <w:lang w:eastAsia="ru-RU"/>
    </w:rPr>
  </w:style>
  <w:style w:type="paragraph" w:customStyle="1" w:styleId="Bottom">
    <w:name w:val="Bottom"/>
    <w:basedOn w:val="afc"/>
    <w:rsid w:val="006F7E9A"/>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6F7E9A"/>
    <w:pPr>
      <w:keepNext/>
      <w:spacing w:before="240" w:after="120"/>
      <w:contextualSpacing/>
    </w:pPr>
    <w:rPr>
      <w:rFonts w:ascii="Tahoma" w:hAnsi="Tahoma"/>
      <w:b/>
      <w:bCs/>
      <w:color w:val="C41C16"/>
      <w:sz w:val="16"/>
      <w:szCs w:val="20"/>
    </w:rPr>
  </w:style>
  <w:style w:type="character" w:customStyle="1" w:styleId="Web1">
    <w:name w:val="Обычный (Web) Знак1"/>
    <w:link w:val="Web"/>
    <w:rsid w:val="006F7E9A"/>
    <w:rPr>
      <w:rFonts w:ascii="Times New Roman" w:eastAsia="Times New Roman" w:hAnsi="Times New Roman" w:cs="Times New Roman"/>
      <w:sz w:val="24"/>
      <w:szCs w:val="24"/>
      <w:lang w:eastAsia="ru-RU"/>
    </w:rPr>
  </w:style>
  <w:style w:type="paragraph" w:customStyle="1" w:styleId="1f">
    <w:name w:val="Знак Знак Знак Знак Знак Знак1 Знак Знак Знак Знак"/>
    <w:basedOn w:val="a1"/>
    <w:rsid w:val="006F7E9A"/>
    <w:pPr>
      <w:spacing w:after="160" w:line="240" w:lineRule="exact"/>
    </w:pPr>
    <w:rPr>
      <w:rFonts w:ascii="Verdana" w:hAnsi="Verdana"/>
      <w:szCs w:val="24"/>
      <w:lang w:val="en-US" w:eastAsia="en-US"/>
    </w:rPr>
  </w:style>
  <w:style w:type="paragraph" w:customStyle="1" w:styleId="ConsPlusCell">
    <w:name w:val="ConsPlusCell"/>
    <w:uiPriority w:val="99"/>
    <w:rsid w:val="006F7E9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1"/>
    <w:next w:val="a1"/>
    <w:qFormat/>
    <w:rsid w:val="006F7E9A"/>
    <w:pPr>
      <w:shd w:val="clear" w:color="auto" w:fill="FFFFFF"/>
      <w:autoSpaceDE w:val="0"/>
      <w:autoSpaceDN w:val="0"/>
      <w:adjustRightInd w:val="0"/>
      <w:jc w:val="center"/>
    </w:pPr>
    <w:rPr>
      <w:rFonts w:eastAsia="Arial Unicode MS"/>
      <w:b/>
      <w:bCs/>
      <w:szCs w:val="24"/>
    </w:rPr>
  </w:style>
  <w:style w:type="paragraph" w:customStyle="1" w:styleId="Web2">
    <w:name w:val="Обычный (Web) Знак Знак Знак"/>
    <w:basedOn w:val="a1"/>
    <w:link w:val="Web3"/>
    <w:rsid w:val="006F7E9A"/>
    <w:pPr>
      <w:spacing w:before="100" w:beforeAutospacing="1" w:after="100" w:afterAutospacing="1"/>
    </w:pPr>
    <w:rPr>
      <w:szCs w:val="24"/>
    </w:rPr>
  </w:style>
  <w:style w:type="character" w:customStyle="1" w:styleId="Web3">
    <w:name w:val="Обычный (Web) Знак Знак Знак Знак"/>
    <w:link w:val="Web2"/>
    <w:rsid w:val="006F7E9A"/>
    <w:rPr>
      <w:rFonts w:ascii="Times New Roman" w:eastAsia="Times New Roman" w:hAnsi="Times New Roman" w:cs="Times New Roman"/>
      <w:sz w:val="24"/>
      <w:szCs w:val="24"/>
      <w:lang w:eastAsia="ru-RU"/>
    </w:rPr>
  </w:style>
  <w:style w:type="character" w:customStyle="1" w:styleId="ConsNonformat0">
    <w:name w:val="ConsNonformat Знак"/>
    <w:link w:val="ConsNonformat"/>
    <w:locked/>
    <w:rsid w:val="006F7E9A"/>
    <w:rPr>
      <w:rFonts w:ascii="Courier New" w:eastAsia="Times New Roman" w:hAnsi="Courier New" w:cs="Courier New"/>
      <w:sz w:val="20"/>
      <w:szCs w:val="20"/>
      <w:lang w:eastAsia="ru-RU"/>
    </w:rPr>
  </w:style>
  <w:style w:type="paragraph" w:styleId="HTML">
    <w:name w:val="HTML Preformatted"/>
    <w:basedOn w:val="a1"/>
    <w:link w:val="HTML0"/>
    <w:rsid w:val="006F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2"/>
    <w:link w:val="HTML"/>
    <w:rsid w:val="006F7E9A"/>
    <w:rPr>
      <w:rFonts w:ascii="Arial Unicode MS" w:eastAsia="Arial Unicode MS" w:hAnsi="Arial Unicode MS" w:cs="Arial Unicode MS"/>
      <w:sz w:val="20"/>
      <w:szCs w:val="20"/>
      <w:lang w:eastAsia="ru-RU"/>
    </w:rPr>
  </w:style>
  <w:style w:type="paragraph" w:customStyle="1" w:styleId="310">
    <w:name w:val="аголовок 31"/>
    <w:basedOn w:val="a1"/>
    <w:next w:val="a1"/>
    <w:rsid w:val="006F7E9A"/>
    <w:pPr>
      <w:keepNext/>
      <w:jc w:val="both"/>
    </w:pPr>
    <w:rPr>
      <w:szCs w:val="20"/>
    </w:rPr>
  </w:style>
  <w:style w:type="paragraph" w:customStyle="1" w:styleId="110">
    <w:name w:val="Знак1 Знак Знак Знак Знак Знак Знак1"/>
    <w:basedOn w:val="a1"/>
    <w:rsid w:val="006F7E9A"/>
    <w:pPr>
      <w:spacing w:after="160" w:line="240" w:lineRule="exact"/>
    </w:pPr>
    <w:rPr>
      <w:rFonts w:ascii="Verdana" w:hAnsi="Verdana"/>
      <w:szCs w:val="24"/>
      <w:lang w:val="en-US" w:eastAsia="en-US"/>
    </w:rPr>
  </w:style>
  <w:style w:type="paragraph" w:customStyle="1" w:styleId="111">
    <w:name w:val="Знак Знак Знак Знак Знак Знак1 Знак Знак Знак Знак Знак Знак Знак Знак Знак1"/>
    <w:basedOn w:val="a1"/>
    <w:rsid w:val="006F7E9A"/>
    <w:pPr>
      <w:spacing w:after="160" w:line="240" w:lineRule="exact"/>
    </w:pPr>
    <w:rPr>
      <w:rFonts w:ascii="Verdana" w:hAnsi="Verdana"/>
      <w:szCs w:val="24"/>
      <w:lang w:val="en-US" w:eastAsia="en-US"/>
    </w:rPr>
  </w:style>
  <w:style w:type="character" w:styleId="afff">
    <w:name w:val="Emphasis"/>
    <w:qFormat/>
    <w:rsid w:val="006F7E9A"/>
    <w:rPr>
      <w:i/>
      <w:iCs/>
    </w:rPr>
  </w:style>
  <w:style w:type="paragraph" w:customStyle="1" w:styleId="112">
    <w:name w:val="Знак1 Знак Знак Знак1"/>
    <w:basedOn w:val="a1"/>
    <w:rsid w:val="006F7E9A"/>
    <w:pPr>
      <w:spacing w:after="160" w:line="240" w:lineRule="exact"/>
    </w:pPr>
    <w:rPr>
      <w:rFonts w:ascii="Verdana" w:hAnsi="Verdana"/>
      <w:szCs w:val="24"/>
      <w:lang w:val="en-US" w:eastAsia="en-US"/>
    </w:rPr>
  </w:style>
  <w:style w:type="character" w:customStyle="1" w:styleId="2b">
    <w:name w:val="Знак Знак2"/>
    <w:rsid w:val="006F7E9A"/>
    <w:rPr>
      <w:sz w:val="16"/>
      <w:szCs w:val="16"/>
      <w:lang w:val="ru-RU" w:eastAsia="ru-RU" w:bidi="ar-SA"/>
    </w:rPr>
  </w:style>
  <w:style w:type="paragraph" w:customStyle="1" w:styleId="afff0">
    <w:name w:val="Таблицы (моноширинный)"/>
    <w:basedOn w:val="a1"/>
    <w:next w:val="a1"/>
    <w:rsid w:val="006F7E9A"/>
    <w:pPr>
      <w:widowControl w:val="0"/>
      <w:autoSpaceDE w:val="0"/>
      <w:autoSpaceDN w:val="0"/>
      <w:adjustRightInd w:val="0"/>
      <w:jc w:val="both"/>
    </w:pPr>
    <w:rPr>
      <w:rFonts w:ascii="Courier New" w:hAnsi="Courier New" w:cs="Courier New"/>
      <w:sz w:val="20"/>
      <w:szCs w:val="20"/>
    </w:rPr>
  </w:style>
  <w:style w:type="character" w:styleId="afff1">
    <w:name w:val="line number"/>
    <w:rsid w:val="006F7E9A"/>
  </w:style>
  <w:style w:type="paragraph" w:styleId="afff2">
    <w:name w:val="List Paragraph"/>
    <w:basedOn w:val="a1"/>
    <w:uiPriority w:val="34"/>
    <w:qFormat/>
    <w:rsid w:val="006F7E9A"/>
    <w:pPr>
      <w:ind w:left="720"/>
      <w:contextualSpacing/>
    </w:pPr>
  </w:style>
  <w:style w:type="paragraph" w:customStyle="1" w:styleId="Normal1">
    <w:name w:val="Normal1"/>
    <w:rsid w:val="006F7E9A"/>
    <w:pPr>
      <w:snapToGrid w:val="0"/>
      <w:spacing w:before="100" w:after="100" w:line="240" w:lineRule="auto"/>
    </w:pPr>
    <w:rPr>
      <w:rFonts w:ascii="Times New Roman" w:eastAsia="Calibri" w:hAnsi="Times New Roman" w:cs="Times New Roman"/>
      <w:sz w:val="24"/>
      <w:szCs w:val="20"/>
      <w:lang w:eastAsia="ru-RU"/>
    </w:rPr>
  </w:style>
  <w:style w:type="paragraph" w:styleId="afff3">
    <w:name w:val="endnote text"/>
    <w:basedOn w:val="a1"/>
    <w:link w:val="afff4"/>
    <w:rsid w:val="006F7E9A"/>
    <w:rPr>
      <w:sz w:val="20"/>
      <w:szCs w:val="20"/>
    </w:rPr>
  </w:style>
  <w:style w:type="character" w:customStyle="1" w:styleId="afff4">
    <w:name w:val="Текст концевой сноски Знак"/>
    <w:basedOn w:val="a2"/>
    <w:link w:val="afff3"/>
    <w:rsid w:val="006F7E9A"/>
    <w:rPr>
      <w:rFonts w:ascii="Times New Roman" w:eastAsia="Times New Roman" w:hAnsi="Times New Roman" w:cs="Times New Roman"/>
      <w:sz w:val="20"/>
      <w:szCs w:val="20"/>
      <w:lang w:eastAsia="ru-RU"/>
    </w:rPr>
  </w:style>
  <w:style w:type="character" w:styleId="afff5">
    <w:name w:val="endnote reference"/>
    <w:rsid w:val="006F7E9A"/>
    <w:rPr>
      <w:vertAlign w:val="superscript"/>
    </w:rPr>
  </w:style>
  <w:style w:type="paragraph" w:customStyle="1" w:styleId="1f0">
    <w:name w:val="Абзац списка1"/>
    <w:basedOn w:val="a1"/>
    <w:qFormat/>
    <w:rsid w:val="006F7E9A"/>
    <w:pPr>
      <w:spacing w:before="120" w:after="100" w:afterAutospacing="1" w:line="276" w:lineRule="auto"/>
      <w:ind w:left="720"/>
    </w:pPr>
    <w:rPr>
      <w:rFonts w:ascii="Calibri" w:hAnsi="Calibri" w:cs="Calibri"/>
      <w:noProof/>
      <w:sz w:val="22"/>
      <w:szCs w:val="22"/>
      <w:lang w:eastAsia="en-US"/>
    </w:rPr>
  </w:style>
  <w:style w:type="character" w:customStyle="1" w:styleId="211">
    <w:name w:val="Основной текст с отступом 2 Знак1"/>
    <w:aliases w:val=" Знак Знак3"/>
    <w:rsid w:val="006F7E9A"/>
    <w:rPr>
      <w:sz w:val="24"/>
      <w:lang w:val="ru-RU" w:eastAsia="ru-RU" w:bidi="ar-SA"/>
    </w:rPr>
  </w:style>
  <w:style w:type="paragraph" w:customStyle="1" w:styleId="afff6">
    <w:name w:val="Базовый"/>
    <w:rsid w:val="006F7E9A"/>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paragraph" w:customStyle="1" w:styleId="Style2">
    <w:name w:val="Style2"/>
    <w:basedOn w:val="a1"/>
    <w:uiPriority w:val="99"/>
    <w:rsid w:val="006F7E9A"/>
    <w:pPr>
      <w:widowControl w:val="0"/>
      <w:autoSpaceDE w:val="0"/>
      <w:autoSpaceDN w:val="0"/>
      <w:adjustRightInd w:val="0"/>
    </w:pPr>
    <w:rPr>
      <w:szCs w:val="24"/>
    </w:rPr>
  </w:style>
  <w:style w:type="character" w:customStyle="1" w:styleId="FontStyle11">
    <w:name w:val="Font Style11"/>
    <w:uiPriority w:val="99"/>
    <w:rsid w:val="006F7E9A"/>
    <w:rPr>
      <w:rFonts w:ascii="Times New Roman" w:hAnsi="Times New Roman" w:cs="Times New Roman" w:hint="default"/>
      <w:sz w:val="22"/>
      <w:szCs w:val="22"/>
    </w:rPr>
  </w:style>
  <w:style w:type="paragraph" w:customStyle="1" w:styleId="List2">
    <w:name w:val="List2"/>
    <w:basedOn w:val="a1"/>
    <w:rsid w:val="006F7E9A"/>
    <w:pPr>
      <w:tabs>
        <w:tab w:val="num" w:pos="1429"/>
        <w:tab w:val="left" w:pos="1701"/>
      </w:tabs>
      <w:spacing w:line="360" w:lineRule="auto"/>
      <w:ind w:left="1069" w:hanging="360"/>
      <w:jc w:val="both"/>
    </w:pPr>
    <w:rPr>
      <w:rFonts w:eastAsia="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6982">
      <w:bodyDiv w:val="1"/>
      <w:marLeft w:val="0"/>
      <w:marRight w:val="0"/>
      <w:marTop w:val="0"/>
      <w:marBottom w:val="0"/>
      <w:divBdr>
        <w:top w:val="none" w:sz="0" w:space="0" w:color="auto"/>
        <w:left w:val="none" w:sz="0" w:space="0" w:color="auto"/>
        <w:bottom w:val="none" w:sz="0" w:space="0" w:color="auto"/>
        <w:right w:val="none" w:sz="0" w:space="0" w:color="auto"/>
      </w:divBdr>
    </w:div>
    <w:div w:id="254435601">
      <w:bodyDiv w:val="1"/>
      <w:marLeft w:val="0"/>
      <w:marRight w:val="0"/>
      <w:marTop w:val="0"/>
      <w:marBottom w:val="0"/>
      <w:divBdr>
        <w:top w:val="none" w:sz="0" w:space="0" w:color="auto"/>
        <w:left w:val="none" w:sz="0" w:space="0" w:color="auto"/>
        <w:bottom w:val="none" w:sz="0" w:space="0" w:color="auto"/>
        <w:right w:val="none" w:sz="0" w:space="0" w:color="auto"/>
      </w:divBdr>
    </w:div>
    <w:div w:id="275211172">
      <w:bodyDiv w:val="1"/>
      <w:marLeft w:val="0"/>
      <w:marRight w:val="0"/>
      <w:marTop w:val="0"/>
      <w:marBottom w:val="0"/>
      <w:divBdr>
        <w:top w:val="none" w:sz="0" w:space="0" w:color="auto"/>
        <w:left w:val="none" w:sz="0" w:space="0" w:color="auto"/>
        <w:bottom w:val="none" w:sz="0" w:space="0" w:color="auto"/>
        <w:right w:val="none" w:sz="0" w:space="0" w:color="auto"/>
      </w:divBdr>
    </w:div>
    <w:div w:id="278805711">
      <w:bodyDiv w:val="1"/>
      <w:marLeft w:val="0"/>
      <w:marRight w:val="0"/>
      <w:marTop w:val="0"/>
      <w:marBottom w:val="0"/>
      <w:divBdr>
        <w:top w:val="none" w:sz="0" w:space="0" w:color="auto"/>
        <w:left w:val="none" w:sz="0" w:space="0" w:color="auto"/>
        <w:bottom w:val="none" w:sz="0" w:space="0" w:color="auto"/>
        <w:right w:val="none" w:sz="0" w:space="0" w:color="auto"/>
      </w:divBdr>
    </w:div>
    <w:div w:id="298075540">
      <w:bodyDiv w:val="1"/>
      <w:marLeft w:val="0"/>
      <w:marRight w:val="0"/>
      <w:marTop w:val="0"/>
      <w:marBottom w:val="0"/>
      <w:divBdr>
        <w:top w:val="none" w:sz="0" w:space="0" w:color="auto"/>
        <w:left w:val="none" w:sz="0" w:space="0" w:color="auto"/>
        <w:bottom w:val="none" w:sz="0" w:space="0" w:color="auto"/>
        <w:right w:val="none" w:sz="0" w:space="0" w:color="auto"/>
      </w:divBdr>
    </w:div>
    <w:div w:id="419646125">
      <w:bodyDiv w:val="1"/>
      <w:marLeft w:val="0"/>
      <w:marRight w:val="0"/>
      <w:marTop w:val="0"/>
      <w:marBottom w:val="0"/>
      <w:divBdr>
        <w:top w:val="none" w:sz="0" w:space="0" w:color="auto"/>
        <w:left w:val="none" w:sz="0" w:space="0" w:color="auto"/>
        <w:bottom w:val="none" w:sz="0" w:space="0" w:color="auto"/>
        <w:right w:val="none" w:sz="0" w:space="0" w:color="auto"/>
      </w:divBdr>
    </w:div>
    <w:div w:id="680476315">
      <w:bodyDiv w:val="1"/>
      <w:marLeft w:val="0"/>
      <w:marRight w:val="0"/>
      <w:marTop w:val="0"/>
      <w:marBottom w:val="0"/>
      <w:divBdr>
        <w:top w:val="none" w:sz="0" w:space="0" w:color="auto"/>
        <w:left w:val="none" w:sz="0" w:space="0" w:color="auto"/>
        <w:bottom w:val="none" w:sz="0" w:space="0" w:color="auto"/>
        <w:right w:val="none" w:sz="0" w:space="0" w:color="auto"/>
      </w:divBdr>
    </w:div>
    <w:div w:id="848761677">
      <w:bodyDiv w:val="1"/>
      <w:marLeft w:val="0"/>
      <w:marRight w:val="0"/>
      <w:marTop w:val="0"/>
      <w:marBottom w:val="0"/>
      <w:divBdr>
        <w:top w:val="none" w:sz="0" w:space="0" w:color="auto"/>
        <w:left w:val="none" w:sz="0" w:space="0" w:color="auto"/>
        <w:bottom w:val="none" w:sz="0" w:space="0" w:color="auto"/>
        <w:right w:val="none" w:sz="0" w:space="0" w:color="auto"/>
      </w:divBdr>
    </w:div>
    <w:div w:id="967586640">
      <w:bodyDiv w:val="1"/>
      <w:marLeft w:val="0"/>
      <w:marRight w:val="0"/>
      <w:marTop w:val="0"/>
      <w:marBottom w:val="0"/>
      <w:divBdr>
        <w:top w:val="none" w:sz="0" w:space="0" w:color="auto"/>
        <w:left w:val="none" w:sz="0" w:space="0" w:color="auto"/>
        <w:bottom w:val="none" w:sz="0" w:space="0" w:color="auto"/>
        <w:right w:val="none" w:sz="0" w:space="0" w:color="auto"/>
      </w:divBdr>
    </w:div>
    <w:div w:id="1043289081">
      <w:bodyDiv w:val="1"/>
      <w:marLeft w:val="0"/>
      <w:marRight w:val="0"/>
      <w:marTop w:val="0"/>
      <w:marBottom w:val="0"/>
      <w:divBdr>
        <w:top w:val="none" w:sz="0" w:space="0" w:color="auto"/>
        <w:left w:val="none" w:sz="0" w:space="0" w:color="auto"/>
        <w:bottom w:val="none" w:sz="0" w:space="0" w:color="auto"/>
        <w:right w:val="none" w:sz="0" w:space="0" w:color="auto"/>
      </w:divBdr>
    </w:div>
    <w:div w:id="1431127261">
      <w:bodyDiv w:val="1"/>
      <w:marLeft w:val="0"/>
      <w:marRight w:val="0"/>
      <w:marTop w:val="0"/>
      <w:marBottom w:val="0"/>
      <w:divBdr>
        <w:top w:val="none" w:sz="0" w:space="0" w:color="auto"/>
        <w:left w:val="none" w:sz="0" w:space="0" w:color="auto"/>
        <w:bottom w:val="none" w:sz="0" w:space="0" w:color="auto"/>
        <w:right w:val="none" w:sz="0" w:space="0" w:color="auto"/>
      </w:divBdr>
    </w:div>
    <w:div w:id="1522549694">
      <w:bodyDiv w:val="1"/>
      <w:marLeft w:val="0"/>
      <w:marRight w:val="0"/>
      <w:marTop w:val="0"/>
      <w:marBottom w:val="0"/>
      <w:divBdr>
        <w:top w:val="none" w:sz="0" w:space="0" w:color="auto"/>
        <w:left w:val="none" w:sz="0" w:space="0" w:color="auto"/>
        <w:bottom w:val="none" w:sz="0" w:space="0" w:color="auto"/>
        <w:right w:val="none" w:sz="0" w:space="0" w:color="auto"/>
      </w:divBdr>
    </w:div>
    <w:div w:id="1550726163">
      <w:bodyDiv w:val="1"/>
      <w:marLeft w:val="0"/>
      <w:marRight w:val="0"/>
      <w:marTop w:val="0"/>
      <w:marBottom w:val="0"/>
      <w:divBdr>
        <w:top w:val="none" w:sz="0" w:space="0" w:color="auto"/>
        <w:left w:val="none" w:sz="0" w:space="0" w:color="auto"/>
        <w:bottom w:val="none" w:sz="0" w:space="0" w:color="auto"/>
        <w:right w:val="none" w:sz="0" w:space="0" w:color="auto"/>
      </w:divBdr>
    </w:div>
    <w:div w:id="1669091400">
      <w:bodyDiv w:val="1"/>
      <w:marLeft w:val="0"/>
      <w:marRight w:val="0"/>
      <w:marTop w:val="0"/>
      <w:marBottom w:val="0"/>
      <w:divBdr>
        <w:top w:val="none" w:sz="0" w:space="0" w:color="auto"/>
        <w:left w:val="none" w:sz="0" w:space="0" w:color="auto"/>
        <w:bottom w:val="none" w:sz="0" w:space="0" w:color="auto"/>
        <w:right w:val="none" w:sz="0" w:space="0" w:color="auto"/>
      </w:divBdr>
    </w:div>
    <w:div w:id="188606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CAB32533F57949E7341D55BB0CA3AE455A51FDA373C01ABB3DE8E84B6453CF4C1E2C790A7FEEQ4S6L" TargetMode="External"/><Relationship Id="rId26" Type="http://schemas.openxmlformats.org/officeDocument/2006/relationships/hyperlink" Target="consultantplus://offline/ref=CAB32533F57949E7341D55BB0CA3AE455A51FAA971CC1ABB3DE8E84B6453CF4C1E2C790E7FEF448FQFS5L" TargetMode="External"/><Relationship Id="rId39" Type="http://schemas.openxmlformats.org/officeDocument/2006/relationships/image" Target="media/image8.wmf"/><Relationship Id="rId21" Type="http://schemas.openxmlformats.org/officeDocument/2006/relationships/hyperlink" Target="consultantplus://offline/ref=CAB32533F57949E7341D55BB0CA3AE455A51F9AA75CF1ABB3DE8E84B6453CF4C1E2C790E7FEF418DQFS5L" TargetMode="External"/><Relationship Id="rId34" Type="http://schemas.openxmlformats.org/officeDocument/2006/relationships/image" Target="media/image3.wmf"/><Relationship Id="rId42" Type="http://schemas.openxmlformats.org/officeDocument/2006/relationships/hyperlink" Target="consultantplus://offline/ref=E0B73758BC6092F868F68F243A62CAF5E5C46E6361A1FC73E023A6D8606C2DCE3702893C6CA322FD00CDN" TargetMode="External"/><Relationship Id="rId47" Type="http://schemas.openxmlformats.org/officeDocument/2006/relationships/header" Target="header1.xml"/><Relationship Id="rId50" Type="http://schemas.openxmlformats.org/officeDocument/2006/relationships/hyperlink" Target="consultantplus://offline/ref=269649277293DB63B36A5439A70332D19BE48051CD0221D0968BABFA39D1002947CA4207FE3F50E8IDt4M" TargetMode="External"/><Relationship Id="rId55" Type="http://schemas.openxmlformats.org/officeDocument/2006/relationships/hyperlink" Target="consultantplus://offline/ref=321DED9BB335AE60C041702CA81A8C3A66B629231ED4201CBB51D887F4449587E994D9A6944752x7LCL" TargetMode="External"/><Relationship Id="rId63" Type="http://schemas.openxmlformats.org/officeDocument/2006/relationships/hyperlink" Target="mailto:school36@ivedu.ru"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F316833EECD373FAE7FF891DC4ED0E4C93C05A0A18D254D76AAA180905816C5F8E0F6056CCB5ADB3uF69J" TargetMode="External"/><Relationship Id="rId29" Type="http://schemas.openxmlformats.org/officeDocument/2006/relationships/hyperlink" Target="consultantplus://offline/ref=2F9AFD54C811E1B3D545404771B7293A23441836A0920CFEFE89E177952DCC6F478F2445C7k8w2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AA971CC1ABB3DE8E84B6453CF4C1E2C790E7FEF448EQFS0L" TargetMode="External"/><Relationship Id="rId32" Type="http://schemas.openxmlformats.org/officeDocument/2006/relationships/hyperlink" Target="consultantplus://offline/ref=9862FA29133F6BA0DD246768C364ADD8C0333F9D7E225F4EE79F2987C346B6EC704F9C293C7FD3D6P0y5G" TargetMode="External"/><Relationship Id="rId37" Type="http://schemas.openxmlformats.org/officeDocument/2006/relationships/image" Target="media/image6.wmf"/><Relationship Id="rId40" Type="http://schemas.openxmlformats.org/officeDocument/2006/relationships/image" Target="media/image9.wmf"/><Relationship Id="rId45" Type="http://schemas.openxmlformats.org/officeDocument/2006/relationships/hyperlink" Target="consultantplus://offline/ref=F2183F21DBD15826C46D5FD392E916EB5DCEBCAD1DD9A2C9951F86AC836710AEC5C8048368CFP5d9L" TargetMode="External"/><Relationship Id="rId53" Type="http://schemas.openxmlformats.org/officeDocument/2006/relationships/hyperlink" Target="consultantplus://offline/ref=321DED9BB335AE60C041702CA81A8C3A66B629231ED4201CBB51D887F4449587E994D9A6944752x7LCL" TargetMode="External"/><Relationship Id="rId58" Type="http://schemas.openxmlformats.org/officeDocument/2006/relationships/hyperlink" Target="consultantplus://offline/ref=687921D1DAAD84C47BB4A8A514B811CDECE01725B379117813A6DB328ACB90A04B0F84D2BA7C9B86P5k0J" TargetMode="External"/><Relationship Id="rId66" Type="http://schemas.openxmlformats.org/officeDocument/2006/relationships/hyperlink" Target="mailto:school64@ivedu.ru" TargetMode="External"/><Relationship Id="rId5" Type="http://schemas.openxmlformats.org/officeDocument/2006/relationships/settings" Target="settings.xml"/><Relationship Id="rId15" Type="http://schemas.openxmlformats.org/officeDocument/2006/relationships/hyperlink" Target="consultantplus://offline/ref=EB3C7E157A1156EBE96417B0FE2993195E81317E8222C3E6BD66E4AEE3E34455101C0EC06D434121m5W6K" TargetMode="External"/><Relationship Id="rId23" Type="http://schemas.openxmlformats.org/officeDocument/2006/relationships/hyperlink" Target="consultantplus://offline/ref=CAB32533F57949E7341D55BB0CA3AE455A51FAA971CC1ABB3DE8E84B6453CF4C1E2C790E7FEF448DQFSCL" TargetMode="External"/><Relationship Id="rId28" Type="http://schemas.openxmlformats.org/officeDocument/2006/relationships/hyperlink" Target="mailto:mz-kon@ivgoradm.ru" TargetMode="External"/><Relationship Id="rId36" Type="http://schemas.openxmlformats.org/officeDocument/2006/relationships/image" Target="media/image5.wmf"/><Relationship Id="rId49" Type="http://schemas.openxmlformats.org/officeDocument/2006/relationships/footer" Target="footer2.xml"/><Relationship Id="rId57" Type="http://schemas.openxmlformats.org/officeDocument/2006/relationships/hyperlink" Target="consultantplus://offline/ref=687921D1DAAD84C47BB4A8A514B811CDEFE81B25B0754C721BFFD7308DC4CFB74C4688D3BA7C99P8k6J" TargetMode="External"/><Relationship Id="rId61" Type="http://schemas.openxmlformats.org/officeDocument/2006/relationships/hyperlink" Target="mailto:school23@ivedu.ru"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CAB32533F57949E7341D55BB0CA3AE455A51F9AA75CF1ABB3DE8E84B6453CF4C1E2C790E7FEF418EQFSCL" TargetMode="External"/><Relationship Id="rId31" Type="http://schemas.openxmlformats.org/officeDocument/2006/relationships/hyperlink" Target="consultantplus://offline/ref=30E067655EC717D3C1E5623CBE914F6FD5BC25B174AF6D9923EF2C53D1983F71AFFEE1CD8469TCx4L" TargetMode="External"/><Relationship Id="rId44" Type="http://schemas.openxmlformats.org/officeDocument/2006/relationships/hyperlink" Target="consultantplus://offline/ref=F2183F21DBD15826C46D5FD392E916EB5DCFB1AD1CDBA2C9951F86AC836710AEC5C8048768PCdFL" TargetMode="External"/><Relationship Id="rId52" Type="http://schemas.openxmlformats.org/officeDocument/2006/relationships/hyperlink" Target="consultantplus://offline/ref=321DED9BB335AE60C041702CA81A8C3A6ABE2D2719D4201CBB51D887F4449587E994D9A6944556x7L9L" TargetMode="External"/><Relationship Id="rId60" Type="http://schemas.openxmlformats.org/officeDocument/2006/relationships/hyperlink" Target="mailto:school22@ivedu.ru" TargetMode="External"/><Relationship Id="rId65" Type="http://schemas.openxmlformats.org/officeDocument/2006/relationships/hyperlink" Target="mailto:school61@ivedu.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CAB32533F57949E7341D55BB0CA3AE455A51F9AA75CF1ABB3DE8E84B6453CF4C1E2C790E7FEE4788QFS1L" TargetMode="External"/><Relationship Id="rId27" Type="http://schemas.openxmlformats.org/officeDocument/2006/relationships/hyperlink" Target="file:///C:\Users\k.bogdanova\Desktop\&#1041;&#1086;&#1075;&#1076;&#1072;&#1085;&#1086;&#1074;&#1072;\y.shmotkina\AppData\Local\Microsoft\Windows\Temporary%20Internet%20Files\Content.IE5\UYK45LAQ\&#1040;&#1044;&#1086;&#1093;&#1088;&#1072;&#1085;&#1072;.doc" TargetMode="External"/><Relationship Id="rId30" Type="http://schemas.openxmlformats.org/officeDocument/2006/relationships/hyperlink" Target="consultantplus://offline/ref=30E067655EC717D3C1E5623CBE914F6FD5BC25B174AF6D9923EF2C53D1983F71AFFEE1CD846BTCx3L" TargetMode="External"/><Relationship Id="rId35" Type="http://schemas.openxmlformats.org/officeDocument/2006/relationships/image" Target="media/image4.wmf"/><Relationship Id="rId43" Type="http://schemas.openxmlformats.org/officeDocument/2006/relationships/hyperlink" Target="consultantplus://offline/ref=E0B73758BC6092F868F68F243A62CAF5E5C46E6361A1FC73E023A6D8606C2DCE3702893C6CA226FE00CCN" TargetMode="External"/><Relationship Id="rId48" Type="http://schemas.openxmlformats.org/officeDocument/2006/relationships/footer" Target="footer1.xml"/><Relationship Id="rId56" Type="http://schemas.openxmlformats.org/officeDocument/2006/relationships/hyperlink" Target="consultantplus://offline/ref=321DED9BB335AE60C041702CA81A8C3A66B629231ED4201CBB51D887F4449587E994D9A6944752x7LCL" TargetMode="External"/><Relationship Id="rId64" Type="http://schemas.openxmlformats.org/officeDocument/2006/relationships/hyperlink" Target="mailto:school58@ivedu.ru"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321DED9BB335AE60C041702CA81A8C3A6EBF28271ADA7D16B308D485F34BCA90EEDDD5A794455278x3L5L" TargetMode="External"/><Relationship Id="rId3" Type="http://schemas.openxmlformats.org/officeDocument/2006/relationships/styles" Target="styl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F316833EECD373FAE7FF891DC4ED0E4C93C05A0A18D254D76AAA180905816C5F8E0F6056CCB5ADB3uF68J" TargetMode="External"/><Relationship Id="rId25" Type="http://schemas.openxmlformats.org/officeDocument/2006/relationships/hyperlink" Target="consultantplus://offline/ref=CAB32533F57949E7341D55BB0CA3AE455A51FAA971CC1ABB3DE8E84B6453CF4C1E2C790E7FEF448AQFS4L" TargetMode="External"/><Relationship Id="rId33" Type="http://schemas.openxmlformats.org/officeDocument/2006/relationships/image" Target="media/image2.wmf"/><Relationship Id="rId38" Type="http://schemas.openxmlformats.org/officeDocument/2006/relationships/image" Target="media/image7.wmf"/><Relationship Id="rId46" Type="http://schemas.openxmlformats.org/officeDocument/2006/relationships/hyperlink" Target="consultantplus://offline/ref=F2183F21DBD15826C46D5FD392E916EB5DCEBCAD1DD9A2C9951F86AC836710AEC5C8048368CDP5dEL" TargetMode="External"/><Relationship Id="rId59" Type="http://schemas.openxmlformats.org/officeDocument/2006/relationships/hyperlink" Target="mailto:school11@ivedu.ru" TargetMode="External"/><Relationship Id="rId67" Type="http://schemas.openxmlformats.org/officeDocument/2006/relationships/hyperlink" Target="mailto:ddjut@ivedu.ru" TargetMode="External"/><Relationship Id="rId20" Type="http://schemas.openxmlformats.org/officeDocument/2006/relationships/hyperlink" Target="consultantplus://offline/ref=CAB32533F57949E7341D55BB0CA3AE455A51F9AA75CF1ABB3DE8E84B6453CF4C1E2C790E7FEE4788QFS1L" TargetMode="External"/><Relationship Id="rId41" Type="http://schemas.openxmlformats.org/officeDocument/2006/relationships/hyperlink" Target="consultantplus://offline/ref=1AC952E342AFBC4BC4C01025B550BCB3A4B68DDB2EC898D5991B9B8D2C43580418864C79D552414EN7D8H" TargetMode="External"/><Relationship Id="rId54" Type="http://schemas.openxmlformats.org/officeDocument/2006/relationships/hyperlink" Target="consultantplus://offline/ref=321DED9BB335AE60C041702CA81A8C3A6EBF232C1CD77D16B308D485F34BCA90EEDDD5A79445527Fx3L0L" TargetMode="External"/><Relationship Id="rId62" Type="http://schemas.openxmlformats.org/officeDocument/2006/relationships/hyperlink" Target="mailto:school25@ivedu.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11701-58A4-4E90-B987-2D2BE1B37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67</Pages>
  <Words>22579</Words>
  <Characters>128704</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150982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Владимировна Шарафутдинова</dc:creator>
  <cp:keywords/>
  <dc:description/>
  <cp:lastModifiedBy>Ксения Олеговна Богданова</cp:lastModifiedBy>
  <cp:revision>2</cp:revision>
  <cp:lastPrinted>2014-07-01T06:35:00Z</cp:lastPrinted>
  <dcterms:created xsi:type="dcterms:W3CDTF">2014-06-20T04:33:00Z</dcterms:created>
  <dcterms:modified xsi:type="dcterms:W3CDTF">2014-07-03T04:48:00Z</dcterms:modified>
</cp:coreProperties>
</file>