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15" w:rsidRPr="00D21715" w:rsidRDefault="00D21715" w:rsidP="00D21715">
      <w:pPr>
        <w:spacing w:after="0" w:line="240" w:lineRule="auto"/>
        <w:jc w:val="center"/>
        <w:rPr>
          <w:rFonts w:ascii="Times New Roman" w:eastAsia="Times New Roman" w:hAnsi="Times New Roman" w:cs="Times New Roman"/>
          <w:b/>
          <w:sz w:val="24"/>
          <w:szCs w:val="24"/>
          <w:lang w:eastAsia="ru-RU"/>
        </w:rPr>
      </w:pPr>
      <w:r w:rsidRPr="00D21715">
        <w:rPr>
          <w:rFonts w:ascii="Times New Roman" w:eastAsia="Times New Roman" w:hAnsi="Times New Roman" w:cs="Times New Roman"/>
          <w:b/>
          <w:sz w:val="24"/>
          <w:szCs w:val="24"/>
          <w:lang w:eastAsia="ru-RU"/>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D21715" w:rsidRPr="00D21715" w:rsidRDefault="00D21715" w:rsidP="00D21715">
      <w:pPr>
        <w:spacing w:after="0" w:line="240" w:lineRule="auto"/>
        <w:jc w:val="center"/>
        <w:rPr>
          <w:rFonts w:ascii="Times New Roman" w:eastAsia="Times New Roman" w:hAnsi="Times New Roman" w:cs="Times New Roman"/>
          <w:b/>
          <w:sz w:val="24"/>
          <w:szCs w:val="24"/>
          <w:lang w:eastAsia="ru-RU"/>
        </w:rPr>
      </w:pPr>
      <w:r w:rsidRPr="00D21715">
        <w:rPr>
          <w:rFonts w:ascii="Times New Roman" w:eastAsia="Times New Roman" w:hAnsi="Times New Roman" w:cs="Times New Roman"/>
          <w:b/>
          <w:sz w:val="24"/>
          <w:szCs w:val="24"/>
          <w:lang w:eastAsia="ru-RU"/>
        </w:rPr>
        <w:t>от 12.09.2014 для закупки №0133300001714000991</w:t>
      </w:r>
    </w:p>
    <w:tbl>
      <w:tblPr>
        <w:tblW w:w="5000" w:type="pct"/>
        <w:tblCellMar>
          <w:left w:w="300" w:type="dxa"/>
          <w:right w:w="300" w:type="dxa"/>
        </w:tblCellMar>
        <w:tblLook w:val="04A0" w:firstRow="1" w:lastRow="0" w:firstColumn="1" w:lastColumn="0" w:noHBand="0" w:noVBand="1"/>
      </w:tblPr>
      <w:tblGrid>
        <w:gridCol w:w="4977"/>
        <w:gridCol w:w="2489"/>
        <w:gridCol w:w="2489"/>
      </w:tblGrid>
      <w:tr w:rsidR="00D21715" w:rsidRPr="00D21715" w:rsidTr="00D21715">
        <w:tc>
          <w:tcPr>
            <w:tcW w:w="2500"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p>
        </w:tc>
      </w:tr>
      <w:tr w:rsidR="00D21715" w:rsidRPr="00D21715" w:rsidTr="00D21715">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Российская Федерация, 153000, Ивановская </w:t>
            </w:r>
            <w:proofErr w:type="spellStart"/>
            <w:proofErr w:type="gramStart"/>
            <w:r w:rsidRPr="00D21715">
              <w:rPr>
                <w:rFonts w:ascii="Times New Roman" w:eastAsia="Times New Roman" w:hAnsi="Times New Roman" w:cs="Times New Roman"/>
                <w:sz w:val="24"/>
                <w:szCs w:val="24"/>
                <w:lang w:eastAsia="ru-RU"/>
              </w:rPr>
              <w:t>обл</w:t>
            </w:r>
            <w:proofErr w:type="spellEnd"/>
            <w:proofErr w:type="gramEnd"/>
            <w:r w:rsidRPr="00D21715">
              <w:rPr>
                <w:rFonts w:ascii="Times New Roman" w:eastAsia="Times New Roman" w:hAnsi="Times New Roman" w:cs="Times New Roman"/>
                <w:sz w:val="24"/>
                <w:szCs w:val="24"/>
                <w:lang w:eastAsia="ru-RU"/>
              </w:rPr>
              <w:t>, Иваново г, площадь Революции, 6, 220</w:t>
            </w:r>
          </w:p>
        </w:tc>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12 сентября 2014</w:t>
            </w:r>
          </w:p>
        </w:tc>
      </w:tr>
      <w:tr w:rsidR="00D21715" w:rsidRPr="00D21715" w:rsidTr="00D21715">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(Место вскрытия конвертов и открытия доступа к электронным документам заявок участников)</w:t>
            </w:r>
          </w:p>
        </w:tc>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(дата подписания протокола)</w:t>
            </w:r>
          </w:p>
        </w:tc>
      </w:tr>
    </w:tbl>
    <w:p w:rsidR="00D21715" w:rsidRPr="00D21715" w:rsidRDefault="00D21715" w:rsidP="00D21715">
      <w:pPr>
        <w:spacing w:after="0" w:line="240" w:lineRule="auto"/>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1. Повестка дня</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roofErr w:type="gramStart"/>
      <w:r w:rsidRPr="00D21715">
        <w:rPr>
          <w:rFonts w:ascii="Times New Roman" w:eastAsia="Times New Roman" w:hAnsi="Times New Roman" w:cs="Times New Roman"/>
          <w:sz w:val="24"/>
          <w:szCs w:val="24"/>
          <w:lang w:eastAsia="ru-RU"/>
        </w:rPr>
        <w:t>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roofErr w:type="gramEnd"/>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Извещение о проведении открытого конкурса размещено на официальном сайте www.zakupki.gov.ru (Извещение о проведении открытого конкурса от 22.08.2014 №0133300001714000991).</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12 сентября 2014 года в 11:00 (по местному времени) по адресу Российская Федерация, 153000, Ивановская </w:t>
      </w:r>
      <w:proofErr w:type="spellStart"/>
      <w:proofErr w:type="gramStart"/>
      <w:r w:rsidRPr="00D21715">
        <w:rPr>
          <w:rFonts w:ascii="Times New Roman" w:eastAsia="Times New Roman" w:hAnsi="Times New Roman" w:cs="Times New Roman"/>
          <w:sz w:val="24"/>
          <w:szCs w:val="24"/>
          <w:lang w:eastAsia="ru-RU"/>
        </w:rPr>
        <w:t>обл</w:t>
      </w:r>
      <w:proofErr w:type="spellEnd"/>
      <w:proofErr w:type="gramEnd"/>
      <w:r w:rsidRPr="00D21715">
        <w:rPr>
          <w:rFonts w:ascii="Times New Roman" w:eastAsia="Times New Roman" w:hAnsi="Times New Roman" w:cs="Times New Roman"/>
          <w:sz w:val="24"/>
          <w:szCs w:val="24"/>
          <w:lang w:eastAsia="ru-RU"/>
        </w:rPr>
        <w:t>, Иваново г, площадь Революции, 6, 220.</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В процессе проведения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велась аудиозапись.</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Непосредственно </w:t>
      </w:r>
      <w:proofErr w:type="gramStart"/>
      <w:r w:rsidRPr="00D21715">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D21715">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 вскрытии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была объявлена информация:</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D21715">
        <w:rPr>
          <w:rFonts w:ascii="Times New Roman" w:eastAsia="Times New Roman" w:hAnsi="Times New Roman" w:cs="Times New Roman"/>
          <w:sz w:val="24"/>
          <w:szCs w:val="24"/>
          <w:lang w:eastAsia="ru-RU"/>
        </w:rPr>
        <w:t>конверт</w:t>
      </w:r>
      <w:proofErr w:type="gramEnd"/>
      <w:r w:rsidRPr="00D21715">
        <w:rPr>
          <w:rFonts w:ascii="Times New Roman" w:eastAsia="Times New Roman" w:hAnsi="Times New Roman" w:cs="Times New Roman"/>
          <w:sz w:val="24"/>
          <w:szCs w:val="24"/>
          <w:lang w:eastAsia="ru-RU"/>
        </w:rPr>
        <w:t xml:space="preserve"> с заявкой которого вскрывается или доступ к поданной в форме электронного документа заявке которого открывается;</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наличие информации и документов, предусмотренных конкурсной документацией;</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rsidR="00D21715" w:rsidRDefault="00D21715" w:rsidP="00D21715">
      <w:pPr>
        <w:spacing w:after="0" w:line="240" w:lineRule="auto"/>
        <w:rPr>
          <w:rFonts w:ascii="Times New Roman" w:eastAsia="Times New Roman" w:hAnsi="Times New Roman" w:cs="Times New Roman"/>
          <w:sz w:val="24"/>
          <w:szCs w:val="24"/>
          <w:lang w:val="en-US" w:eastAsia="ru-RU"/>
        </w:rPr>
      </w:pPr>
    </w:p>
    <w:p w:rsidR="00D21715" w:rsidRDefault="00D21715" w:rsidP="00D21715">
      <w:pPr>
        <w:spacing w:after="0" w:line="240" w:lineRule="auto"/>
        <w:rPr>
          <w:rFonts w:ascii="Times New Roman" w:eastAsia="Times New Roman" w:hAnsi="Times New Roman" w:cs="Times New Roman"/>
          <w:sz w:val="24"/>
          <w:szCs w:val="24"/>
          <w:lang w:val="en-US" w:eastAsia="ru-RU"/>
        </w:rPr>
      </w:pPr>
    </w:p>
    <w:p w:rsidR="00D21715" w:rsidRDefault="00D21715" w:rsidP="00D21715">
      <w:pPr>
        <w:spacing w:after="0" w:line="240" w:lineRule="auto"/>
        <w:rPr>
          <w:rFonts w:ascii="Times New Roman" w:eastAsia="Times New Roman" w:hAnsi="Times New Roman" w:cs="Times New Roman"/>
          <w:sz w:val="24"/>
          <w:szCs w:val="24"/>
          <w:lang w:val="en-US" w:eastAsia="ru-RU"/>
        </w:rPr>
      </w:pPr>
    </w:p>
    <w:p w:rsidR="00D21715" w:rsidRPr="00D21715" w:rsidRDefault="00D21715" w:rsidP="00D21715">
      <w:pPr>
        <w:spacing w:after="0" w:line="240" w:lineRule="auto"/>
        <w:rPr>
          <w:rFonts w:ascii="Times New Roman" w:eastAsia="Times New Roman" w:hAnsi="Times New Roman" w:cs="Times New Roman"/>
          <w:sz w:val="24"/>
          <w:szCs w:val="24"/>
          <w:lang w:val="en-US" w:eastAsia="ru-RU"/>
        </w:rPr>
      </w:pPr>
    </w:p>
    <w:p w:rsidR="00D21715" w:rsidRPr="00D21715" w:rsidRDefault="00D21715" w:rsidP="00D21715">
      <w:pPr>
        <w:spacing w:after="0" w:line="240" w:lineRule="auto"/>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lastRenderedPageBreak/>
        <w:t>2. Существенные условия контракта</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032"/>
        <w:gridCol w:w="7323"/>
      </w:tblGrid>
      <w:tr w:rsidR="00D21715" w:rsidRPr="00D21715" w:rsidTr="00D21715">
        <w:tc>
          <w:tcPr>
            <w:tcW w:w="0" w:type="auto"/>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Номер и наименование объекта закупки:</w:t>
            </w:r>
          </w:p>
        </w:tc>
        <w:tc>
          <w:tcPr>
            <w:tcW w:w="0" w:type="auto"/>
            <w:tcBorders>
              <w:bottom w:val="nil"/>
            </w:tcBorders>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 xml:space="preserve">Закупка №0133300001714000991 «Выполнение полного комплекса работ по разработке проектно-сметной документации «Строительство автодороги </w:t>
            </w:r>
            <w:proofErr w:type="spellStart"/>
            <w:r w:rsidRPr="00D21715">
              <w:rPr>
                <w:rFonts w:ascii="Times New Roman" w:eastAsia="Times New Roman" w:hAnsi="Times New Roman" w:cs="Times New Roman"/>
                <w:sz w:val="24"/>
                <w:szCs w:val="24"/>
                <w:u w:val="single"/>
                <w:lang w:eastAsia="ru-RU"/>
              </w:rPr>
              <w:t>Авдотьино-Минеево</w:t>
            </w:r>
            <w:proofErr w:type="spellEnd"/>
            <w:r w:rsidRPr="00D21715">
              <w:rPr>
                <w:rFonts w:ascii="Times New Roman" w:eastAsia="Times New Roman" w:hAnsi="Times New Roman" w:cs="Times New Roman"/>
                <w:sz w:val="24"/>
                <w:szCs w:val="24"/>
                <w:u w:val="single"/>
                <w:lang w:eastAsia="ru-RU"/>
              </w:rPr>
              <w:t xml:space="preserve">, соединяющей ул. </w:t>
            </w:r>
            <w:proofErr w:type="gramStart"/>
            <w:r w:rsidRPr="00D21715">
              <w:rPr>
                <w:rFonts w:ascii="Times New Roman" w:eastAsia="Times New Roman" w:hAnsi="Times New Roman" w:cs="Times New Roman"/>
                <w:sz w:val="24"/>
                <w:szCs w:val="24"/>
                <w:u w:val="single"/>
                <w:lang w:eastAsia="ru-RU"/>
              </w:rPr>
              <w:t>Минскую</w:t>
            </w:r>
            <w:proofErr w:type="gramEnd"/>
            <w:r w:rsidRPr="00D21715">
              <w:rPr>
                <w:rFonts w:ascii="Times New Roman" w:eastAsia="Times New Roman" w:hAnsi="Times New Roman" w:cs="Times New Roman"/>
                <w:sz w:val="24"/>
                <w:szCs w:val="24"/>
                <w:u w:val="single"/>
                <w:lang w:eastAsia="ru-RU"/>
              </w:rPr>
              <w:t xml:space="preserve"> и ул. Революционную г. Иваново» в 4 этапа»</w:t>
            </w:r>
          </w:p>
        </w:tc>
      </w:tr>
    </w:tbl>
    <w:p w:rsidR="00D21715" w:rsidRPr="00D21715" w:rsidRDefault="00D21715" w:rsidP="00D21715">
      <w:pPr>
        <w:spacing w:after="0" w:line="240" w:lineRule="auto"/>
        <w:jc w:val="both"/>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1985"/>
        <w:gridCol w:w="7370"/>
      </w:tblGrid>
      <w:tr w:rsidR="00D21715" w:rsidRPr="00D21715" w:rsidTr="00D21715">
        <w:tc>
          <w:tcPr>
            <w:tcW w:w="1061" w:type="pct"/>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Начальная (максимальная) цена контракта: </w:t>
            </w:r>
          </w:p>
        </w:tc>
        <w:tc>
          <w:tcPr>
            <w:tcW w:w="3939" w:type="pct"/>
            <w:tcBorders>
              <w:bottom w:val="nil"/>
            </w:tcBorders>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4300000.00 Российский рубль (четыре миллиона триста тысяч рублей ноль копеек)</w:t>
            </w:r>
          </w:p>
        </w:tc>
      </w:tr>
    </w:tbl>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985"/>
        <w:gridCol w:w="7370"/>
      </w:tblGrid>
      <w:tr w:rsidR="00D21715" w:rsidRPr="00D21715" w:rsidTr="00D21715">
        <w:tc>
          <w:tcPr>
            <w:tcW w:w="1061" w:type="pct"/>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Источник финансирования: </w:t>
            </w:r>
          </w:p>
        </w:tc>
        <w:tc>
          <w:tcPr>
            <w:tcW w:w="3939" w:type="pct"/>
            <w:tcBorders>
              <w:bottom w:val="nil"/>
            </w:tcBorders>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 xml:space="preserve">Бюджет города Иванова </w:t>
            </w:r>
          </w:p>
        </w:tc>
      </w:tr>
    </w:tbl>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985"/>
        <w:gridCol w:w="7370"/>
      </w:tblGrid>
      <w:tr w:rsidR="00D21715" w:rsidRPr="00D21715" w:rsidTr="00D21715">
        <w:tc>
          <w:tcPr>
            <w:tcW w:w="1061" w:type="pct"/>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Место доставки товара, выполнения работы или оказания услуги: </w:t>
            </w:r>
          </w:p>
        </w:tc>
        <w:tc>
          <w:tcPr>
            <w:tcW w:w="3939" w:type="pct"/>
            <w:tcBorders>
              <w:bottom w:val="nil"/>
            </w:tcBorders>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 xml:space="preserve">Российская федерация, Ивановская </w:t>
            </w:r>
            <w:proofErr w:type="spellStart"/>
            <w:proofErr w:type="gramStart"/>
            <w:r w:rsidRPr="00D21715">
              <w:rPr>
                <w:rFonts w:ascii="Times New Roman" w:eastAsia="Times New Roman" w:hAnsi="Times New Roman" w:cs="Times New Roman"/>
                <w:sz w:val="24"/>
                <w:szCs w:val="24"/>
                <w:u w:val="single"/>
                <w:lang w:eastAsia="ru-RU"/>
              </w:rPr>
              <w:t>обл</w:t>
            </w:r>
            <w:proofErr w:type="spellEnd"/>
            <w:proofErr w:type="gramEnd"/>
            <w:r w:rsidRPr="00D21715">
              <w:rPr>
                <w:rFonts w:ascii="Times New Roman" w:eastAsia="Times New Roman" w:hAnsi="Times New Roman" w:cs="Times New Roman"/>
                <w:sz w:val="24"/>
                <w:szCs w:val="24"/>
                <w:u w:val="single"/>
                <w:lang w:eastAsia="ru-RU"/>
              </w:rPr>
              <w:t>, Иваново г, По месту нахождения Подрядчика</w:t>
            </w:r>
          </w:p>
        </w:tc>
      </w:tr>
    </w:tbl>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985"/>
        <w:gridCol w:w="7370"/>
      </w:tblGrid>
      <w:tr w:rsidR="00D21715" w:rsidRPr="00D21715" w:rsidTr="00D21715">
        <w:tc>
          <w:tcPr>
            <w:tcW w:w="1061" w:type="pct"/>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Сроки поставки товара или завершения работы либо график оказания услуг: </w:t>
            </w:r>
          </w:p>
        </w:tc>
        <w:tc>
          <w:tcPr>
            <w:tcW w:w="3939" w:type="pct"/>
            <w:tcBorders>
              <w:bottom w:val="nil"/>
            </w:tcBorders>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Начало выполнения работ – с момента заключения муниципального Контракта.1 этап: срок окончания выполнения работ – 20.10.2014 года;2 этап: срок окончания выполнения работ – 01.12.2014 года;3 этап: срок окончания выполнения работ – 08.12.2014 года;4 этап: срок окончания выполнения работ – 29.12.2014 года.</w:t>
            </w:r>
          </w:p>
        </w:tc>
      </w:tr>
    </w:tbl>
    <w:p w:rsidR="00D21715" w:rsidRPr="00D21715" w:rsidRDefault="00D21715" w:rsidP="00D21715">
      <w:pPr>
        <w:spacing w:after="0" w:line="240" w:lineRule="auto"/>
        <w:rPr>
          <w:rFonts w:ascii="Times New Roman" w:eastAsia="Times New Roman" w:hAnsi="Times New Roman" w:cs="Times New Roman"/>
          <w:sz w:val="24"/>
          <w:szCs w:val="24"/>
          <w:lang w:eastAsia="ru-RU"/>
        </w:rPr>
      </w:pPr>
    </w:p>
    <w:p w:rsidR="00D21715" w:rsidRPr="00D21715" w:rsidRDefault="00D21715" w:rsidP="00D21715">
      <w:pPr>
        <w:spacing w:after="0" w:line="240" w:lineRule="auto"/>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3. Информация о заказчике</w:t>
      </w:r>
    </w:p>
    <w:tbl>
      <w:tblPr>
        <w:tblW w:w="5000" w:type="pct"/>
        <w:tblCellMar>
          <w:left w:w="0" w:type="dxa"/>
          <w:right w:w="0" w:type="dxa"/>
        </w:tblCellMar>
        <w:tblLook w:val="04A0" w:firstRow="1" w:lastRow="0" w:firstColumn="1" w:lastColumn="0" w:noHBand="0" w:noVBand="1"/>
      </w:tblPr>
      <w:tblGrid>
        <w:gridCol w:w="9355"/>
      </w:tblGrid>
      <w:tr w:rsidR="00D21715" w:rsidRPr="00D21715" w:rsidTr="00D21715">
        <w:tc>
          <w:tcPr>
            <w:tcW w:w="0" w:type="auto"/>
            <w:tcBorders>
              <w:bottom w:val="nil"/>
            </w:tcBorders>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Управление капитального строительства Администрации города Иванова.</w:t>
            </w:r>
          </w:p>
        </w:tc>
      </w:tr>
    </w:tbl>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Определение поставщика осуществляет Уполномоченный орган: </w:t>
      </w:r>
    </w:p>
    <w:tbl>
      <w:tblPr>
        <w:tblW w:w="5000" w:type="pct"/>
        <w:tblCellMar>
          <w:left w:w="0" w:type="dxa"/>
          <w:right w:w="0" w:type="dxa"/>
        </w:tblCellMar>
        <w:tblLook w:val="04A0" w:firstRow="1" w:lastRow="0" w:firstColumn="1" w:lastColumn="0" w:noHBand="0" w:noVBand="1"/>
      </w:tblPr>
      <w:tblGrid>
        <w:gridCol w:w="9355"/>
      </w:tblGrid>
      <w:tr w:rsidR="00D21715" w:rsidRPr="00D21715" w:rsidTr="00D21715">
        <w:tc>
          <w:tcPr>
            <w:tcW w:w="0" w:type="auto"/>
            <w:tcBorders>
              <w:bottom w:val="nil"/>
            </w:tcBorders>
            <w:vAlign w:val="center"/>
            <w:hideMark/>
          </w:tcPr>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Администрация города Иванова</w:t>
            </w:r>
          </w:p>
        </w:tc>
      </w:tr>
    </w:tbl>
    <w:p w:rsidR="00D21715" w:rsidRPr="00D21715" w:rsidRDefault="00D21715" w:rsidP="00D21715">
      <w:pPr>
        <w:spacing w:after="0" w:line="240" w:lineRule="auto"/>
        <w:rPr>
          <w:rFonts w:ascii="Times New Roman" w:eastAsia="Times New Roman" w:hAnsi="Times New Roman" w:cs="Times New Roman"/>
          <w:sz w:val="24"/>
          <w:szCs w:val="24"/>
          <w:lang w:eastAsia="ru-RU"/>
        </w:rPr>
      </w:pPr>
    </w:p>
    <w:p w:rsidR="00D21715" w:rsidRPr="00D21715" w:rsidRDefault="00D21715" w:rsidP="00D21715">
      <w:pPr>
        <w:spacing w:after="0" w:line="240" w:lineRule="auto"/>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4. Информация о комиссии</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Комиссия: </w:t>
      </w:r>
      <w:r w:rsidRPr="00D21715">
        <w:rPr>
          <w:rFonts w:ascii="Times New Roman" w:eastAsia="Times New Roman" w:hAnsi="Times New Roman" w:cs="Times New Roman"/>
          <w:sz w:val="24"/>
          <w:szCs w:val="24"/>
          <w:u w:val="single"/>
          <w:lang w:eastAsia="ru-RU"/>
        </w:rPr>
        <w:t>Конкурсная комиссия</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proofErr w:type="gramStart"/>
      <w:r w:rsidRPr="00D21715">
        <w:rPr>
          <w:rFonts w:ascii="Times New Roman" w:eastAsia="Times New Roman" w:hAnsi="Times New Roman" w:cs="Times New Roman"/>
          <w:sz w:val="24"/>
          <w:szCs w:val="24"/>
          <w:lang w:eastAsia="ru-RU"/>
        </w:rPr>
        <w:t>На заседании комиссии по вскрытию конвертов с заявками на участие в открытом конкурсе</w:t>
      </w:r>
      <w:proofErr w:type="gramEnd"/>
      <w:r w:rsidRPr="00D21715">
        <w:rPr>
          <w:rFonts w:ascii="Times New Roman" w:eastAsia="Times New Roman" w:hAnsi="Times New Roman" w:cs="Times New Roman"/>
          <w:sz w:val="24"/>
          <w:szCs w:val="24"/>
          <w:lang w:eastAsia="ru-RU"/>
        </w:rPr>
        <w:t xml:space="preserve"> и (или) открытию доступа к поданным в форме электронных документов заявкам на участие в открытом конкурсе присутствовали:</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34"/>
        <w:gridCol w:w="5121"/>
      </w:tblGrid>
      <w:tr w:rsidR="00D21715" w:rsidRPr="00D21715" w:rsidTr="00D21715">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Председатель комиссии: </w:t>
            </w:r>
          </w:p>
        </w:tc>
        <w:tc>
          <w:tcPr>
            <w:tcW w:w="0" w:type="auto"/>
            <w:tcBorders>
              <w:bottom w:val="nil"/>
            </w:tcBorders>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Абрамова Наталья Борисовна</w:t>
            </w:r>
          </w:p>
        </w:tc>
      </w:tr>
    </w:tbl>
    <w:p w:rsidR="00D21715" w:rsidRPr="00D21715" w:rsidRDefault="00D21715" w:rsidP="00D21715">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3"/>
        <w:gridCol w:w="5102"/>
      </w:tblGrid>
      <w:tr w:rsidR="00D21715" w:rsidRPr="00D21715" w:rsidTr="00D21715">
        <w:tc>
          <w:tcPr>
            <w:tcW w:w="2273"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Зам. председателя комиссии: </w:t>
            </w:r>
          </w:p>
        </w:tc>
        <w:tc>
          <w:tcPr>
            <w:tcW w:w="2727" w:type="pct"/>
            <w:tcBorders>
              <w:bottom w:val="nil"/>
            </w:tcBorders>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Седых Екатерина Леонидовна</w:t>
            </w:r>
          </w:p>
        </w:tc>
      </w:tr>
    </w:tbl>
    <w:p w:rsidR="00D21715" w:rsidRPr="00D21715" w:rsidRDefault="00D21715" w:rsidP="00D21715">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3"/>
        <w:gridCol w:w="5102"/>
      </w:tblGrid>
      <w:tr w:rsidR="00D21715" w:rsidRPr="00D21715" w:rsidTr="00D21715">
        <w:tc>
          <w:tcPr>
            <w:tcW w:w="2273"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Член комиссии: </w:t>
            </w:r>
          </w:p>
        </w:tc>
        <w:tc>
          <w:tcPr>
            <w:tcW w:w="2727" w:type="pct"/>
            <w:tcBorders>
              <w:bottom w:val="nil"/>
            </w:tcBorders>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Сергеева Елена Витальевна</w:t>
            </w:r>
          </w:p>
        </w:tc>
      </w:tr>
    </w:tbl>
    <w:p w:rsidR="00D21715" w:rsidRPr="00D21715" w:rsidRDefault="00D21715" w:rsidP="00D21715">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4253"/>
        <w:gridCol w:w="5102"/>
      </w:tblGrid>
      <w:tr w:rsidR="00D21715" w:rsidRPr="00D21715" w:rsidTr="00D21715">
        <w:tc>
          <w:tcPr>
            <w:tcW w:w="2273"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Секретарь комиссии: </w:t>
            </w:r>
          </w:p>
        </w:tc>
        <w:tc>
          <w:tcPr>
            <w:tcW w:w="2727" w:type="pct"/>
            <w:tcBorders>
              <w:bottom w:val="nil"/>
            </w:tcBorders>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u w:val="single"/>
                <w:lang w:eastAsia="ru-RU"/>
              </w:rPr>
              <w:t>Ушакова Мария Александровна</w:t>
            </w:r>
          </w:p>
        </w:tc>
      </w:tr>
    </w:tbl>
    <w:p w:rsidR="00D21715" w:rsidRPr="00D21715" w:rsidRDefault="00D21715" w:rsidP="00D21715">
      <w:pPr>
        <w:spacing w:after="0" w:line="240" w:lineRule="auto"/>
        <w:rPr>
          <w:rFonts w:ascii="Times New Roman" w:eastAsia="Times New Roman" w:hAnsi="Times New Roman" w:cs="Times New Roman"/>
          <w:sz w:val="24"/>
          <w:szCs w:val="24"/>
          <w:lang w:eastAsia="ru-RU"/>
        </w:rPr>
      </w:pP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Количество присутствовавших членов комиссии: </w:t>
      </w:r>
      <w:r w:rsidRPr="00D21715">
        <w:rPr>
          <w:rFonts w:ascii="Times New Roman" w:eastAsia="Times New Roman" w:hAnsi="Times New Roman" w:cs="Times New Roman"/>
          <w:sz w:val="24"/>
          <w:szCs w:val="24"/>
          <w:u w:val="single"/>
          <w:lang w:eastAsia="ru-RU"/>
        </w:rPr>
        <w:t>4</w:t>
      </w:r>
      <w:r w:rsidRPr="00D21715">
        <w:rPr>
          <w:rFonts w:ascii="Times New Roman" w:eastAsia="Times New Roman" w:hAnsi="Times New Roman" w:cs="Times New Roman"/>
          <w:sz w:val="24"/>
          <w:szCs w:val="24"/>
          <w:lang w:eastAsia="ru-RU"/>
        </w:rPr>
        <w:t xml:space="preserve"> (</w:t>
      </w:r>
      <w:r w:rsidRPr="00D21715">
        <w:rPr>
          <w:rFonts w:ascii="Times New Roman" w:eastAsia="Times New Roman" w:hAnsi="Times New Roman" w:cs="Times New Roman"/>
          <w:sz w:val="24"/>
          <w:szCs w:val="24"/>
          <w:u w:val="single"/>
          <w:lang w:eastAsia="ru-RU"/>
        </w:rPr>
        <w:t>четыре</w:t>
      </w:r>
      <w:r w:rsidRPr="00D21715">
        <w:rPr>
          <w:rFonts w:ascii="Times New Roman" w:eastAsia="Times New Roman" w:hAnsi="Times New Roman" w:cs="Times New Roman"/>
          <w:sz w:val="24"/>
          <w:szCs w:val="24"/>
          <w:lang w:eastAsia="ru-RU"/>
        </w:rPr>
        <w:t xml:space="preserve">) из </w:t>
      </w:r>
      <w:proofErr w:type="gramStart"/>
      <w:r w:rsidRPr="00D21715">
        <w:rPr>
          <w:rFonts w:ascii="Times New Roman" w:eastAsia="Times New Roman" w:hAnsi="Times New Roman" w:cs="Times New Roman"/>
          <w:sz w:val="24"/>
          <w:szCs w:val="24"/>
          <w:lang w:eastAsia="ru-RU"/>
        </w:rPr>
        <w:t>них</w:t>
      </w:r>
      <w:proofErr w:type="gramEnd"/>
      <w:r w:rsidRPr="00D21715">
        <w:rPr>
          <w:rFonts w:ascii="Times New Roman" w:eastAsia="Times New Roman" w:hAnsi="Times New Roman" w:cs="Times New Roman"/>
          <w:sz w:val="24"/>
          <w:szCs w:val="24"/>
          <w:lang w:eastAsia="ru-RU"/>
        </w:rPr>
        <w:t xml:space="preserve"> не голосующие члены комиссии отсутствуют.</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Комиссия правомочна осуществлять свои функции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кворум имеется.</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p>
    <w:p w:rsidR="00D21715" w:rsidRPr="00D21715" w:rsidRDefault="00D21715" w:rsidP="00D21715">
      <w:pPr>
        <w:spacing w:after="0" w:line="240" w:lineRule="auto"/>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lastRenderedPageBreak/>
        <w:t xml:space="preserve">5. Заявки на участие в открытом конкурсе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По окончании срока подачи заявок на участие в открытом конкурсе подана только одна заявка на участие в открытом конкурсе. Конкурс признан несостоявшимся по основанию, предусмотренному частью 13 статьи 51 Федерального закона № 44-ФЗ.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3"/>
        <w:gridCol w:w="1090"/>
        <w:gridCol w:w="1414"/>
        <w:gridCol w:w="1594"/>
        <w:gridCol w:w="3081"/>
        <w:gridCol w:w="1423"/>
      </w:tblGrid>
      <w:tr w:rsidR="00D21715" w:rsidRPr="00D21715" w:rsidTr="00D21715">
        <w:tc>
          <w:tcPr>
            <w:tcW w:w="407"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Номер заявки</w:t>
            </w:r>
          </w:p>
        </w:tc>
        <w:tc>
          <w:tcPr>
            <w:tcW w:w="582"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Дата и время подачи заявки</w:t>
            </w:r>
          </w:p>
        </w:tc>
        <w:tc>
          <w:tcPr>
            <w:tcW w:w="755"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Информация об участнике</w:t>
            </w:r>
          </w:p>
        </w:tc>
        <w:tc>
          <w:tcPr>
            <w:tcW w:w="851"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Предлагаемая цена (стоимость), Российский рубль</w:t>
            </w:r>
          </w:p>
        </w:tc>
        <w:tc>
          <w:tcPr>
            <w:tcW w:w="2405" w:type="pct"/>
            <w:gridSpan w:val="2"/>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Наличие в заявке информации и документов, предусмотренных конкурсной документацией</w:t>
            </w:r>
          </w:p>
        </w:tc>
      </w:tr>
      <w:tr w:rsidR="00D21715" w:rsidRPr="00D21715" w:rsidTr="00D21715">
        <w:tc>
          <w:tcPr>
            <w:tcW w:w="407" w:type="pct"/>
            <w:vMerge w:val="restart"/>
            <w:tcMar>
              <w:top w:w="150" w:type="dxa"/>
              <w:left w:w="0" w:type="dxa"/>
              <w:bottom w:w="150" w:type="dxa"/>
              <w:right w:w="0" w:type="dxa"/>
            </w:tcMar>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w:t>
            </w:r>
          </w:p>
        </w:tc>
        <w:tc>
          <w:tcPr>
            <w:tcW w:w="582" w:type="pct"/>
            <w:vMerge w:val="restart"/>
            <w:tcMar>
              <w:top w:w="150" w:type="dxa"/>
              <w:left w:w="0" w:type="dxa"/>
              <w:bottom w:w="150" w:type="dxa"/>
              <w:right w:w="0" w:type="dxa"/>
            </w:tcMar>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12.09.2014 10:59</w:t>
            </w:r>
          </w:p>
        </w:tc>
        <w:tc>
          <w:tcPr>
            <w:tcW w:w="755" w:type="pct"/>
            <w:vMerge w:val="restart"/>
            <w:tcMar>
              <w:top w:w="150" w:type="dxa"/>
              <w:left w:w="0" w:type="dxa"/>
              <w:bottom w:w="150" w:type="dxa"/>
              <w:right w:w="0" w:type="dxa"/>
            </w:tcMar>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"НПО Дорога"</w:t>
            </w:r>
            <w:r w:rsidRPr="00D21715">
              <w:rPr>
                <w:rFonts w:ascii="Times New Roman" w:eastAsia="Times New Roman" w:hAnsi="Times New Roman" w:cs="Times New Roman"/>
                <w:sz w:val="24"/>
                <w:szCs w:val="24"/>
                <w:lang w:eastAsia="ru-RU"/>
              </w:rPr>
              <w:br/>
              <w:t>ИНН: 3702578694</w:t>
            </w:r>
            <w:r w:rsidRPr="00D21715">
              <w:rPr>
                <w:rFonts w:ascii="Times New Roman" w:eastAsia="Times New Roman" w:hAnsi="Times New Roman" w:cs="Times New Roman"/>
                <w:sz w:val="24"/>
                <w:szCs w:val="24"/>
                <w:lang w:eastAsia="ru-RU"/>
              </w:rPr>
              <w:br/>
              <w:t>КПП: 370201001</w:t>
            </w:r>
            <w:r w:rsidRPr="00D21715">
              <w:rPr>
                <w:rFonts w:ascii="Times New Roman" w:eastAsia="Times New Roman" w:hAnsi="Times New Roman" w:cs="Times New Roman"/>
                <w:sz w:val="24"/>
                <w:szCs w:val="24"/>
                <w:lang w:eastAsia="ru-RU"/>
              </w:rPr>
              <w:br/>
              <w:t>Почтовый адрес: РФ, 153000, Ивановская обл., г. Иваново, ул. Жарова, д. 8</w:t>
            </w:r>
          </w:p>
        </w:tc>
        <w:tc>
          <w:tcPr>
            <w:tcW w:w="851" w:type="pct"/>
            <w:vMerge w:val="restart"/>
            <w:tcMar>
              <w:top w:w="150" w:type="dxa"/>
              <w:left w:w="0" w:type="dxa"/>
              <w:bottom w:w="150" w:type="dxa"/>
              <w:right w:w="0" w:type="dxa"/>
            </w:tcMar>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 </w:t>
            </w:r>
            <w:r w:rsidRPr="00D21715">
              <w:rPr>
                <w:rFonts w:ascii="Times New Roman" w:eastAsia="Times New Roman" w:hAnsi="Times New Roman" w:cs="Times New Roman"/>
                <w:sz w:val="24"/>
                <w:szCs w:val="24"/>
                <w:lang w:eastAsia="ru-RU"/>
              </w:rPr>
              <w:t>250</w:t>
            </w:r>
            <w:r>
              <w:rPr>
                <w:rFonts w:ascii="Times New Roman" w:eastAsia="Times New Roman" w:hAnsi="Times New Roman" w:cs="Times New Roman"/>
                <w:sz w:val="24"/>
                <w:szCs w:val="24"/>
                <w:lang w:val="en-US" w:eastAsia="ru-RU"/>
              </w:rPr>
              <w:t xml:space="preserve"> </w:t>
            </w:r>
            <w:r w:rsidRPr="00D21715">
              <w:rPr>
                <w:rFonts w:ascii="Times New Roman" w:eastAsia="Times New Roman" w:hAnsi="Times New Roman" w:cs="Times New Roman"/>
                <w:sz w:val="24"/>
                <w:szCs w:val="24"/>
                <w:lang w:eastAsia="ru-RU"/>
              </w:rPr>
              <w:t>000.00</w:t>
            </w:r>
          </w:p>
        </w:tc>
        <w:tc>
          <w:tcPr>
            <w:tcW w:w="1645" w:type="pct"/>
            <w:tcMar>
              <w:top w:w="150" w:type="dxa"/>
              <w:left w:w="0" w:type="dxa"/>
              <w:bottom w:w="150" w:type="dxa"/>
              <w:right w:w="0" w:type="dxa"/>
            </w:tcMar>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1. Опись документов </w:t>
            </w:r>
            <w:r w:rsidRPr="00D21715">
              <w:rPr>
                <w:rFonts w:ascii="Times New Roman" w:eastAsia="Times New Roman" w:hAnsi="Times New Roman" w:cs="Times New Roman"/>
                <w:sz w:val="24"/>
                <w:szCs w:val="24"/>
                <w:lang w:eastAsia="ru-RU"/>
              </w:rPr>
              <w:br/>
              <w:t>(предоставление обязательно)</w:t>
            </w:r>
          </w:p>
        </w:tc>
        <w:tc>
          <w:tcPr>
            <w:tcW w:w="759" w:type="pct"/>
            <w:tcMar>
              <w:top w:w="150" w:type="dxa"/>
              <w:left w:w="0" w:type="dxa"/>
              <w:bottom w:w="150" w:type="dxa"/>
              <w:right w:w="0" w:type="dxa"/>
            </w:tcMar>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2. Сопроводительное письмо </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3. Анкета участника открытого конкурса</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4. Предложение о цене контракта </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5. Предложение участника открытого конкурса в отношении объекта закупки, в том числе предложение о квалификации участника закупки </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6. Выписка из единого государственного реестра юридических лиц</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7. Документы, копии документов, подтверждающих полномочия лица на осуществление действий от имени участника открытого конкурса</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8. </w:t>
            </w:r>
            <w:proofErr w:type="gramStart"/>
            <w:r w:rsidRPr="00D21715">
              <w:rPr>
                <w:rFonts w:ascii="Times New Roman" w:eastAsia="Times New Roman" w:hAnsi="Times New Roman" w:cs="Times New Roman"/>
                <w:sz w:val="24"/>
                <w:szCs w:val="24"/>
                <w:lang w:eastAsia="ru-RU"/>
              </w:rPr>
              <w:t xml:space="preserve">Копия свидетельства, выданного саморегулируемой организацией в соответствии с требованиями действующего </w:t>
            </w:r>
            <w:r w:rsidRPr="00D21715">
              <w:rPr>
                <w:rFonts w:ascii="Times New Roman" w:eastAsia="Times New Roman" w:hAnsi="Times New Roman" w:cs="Times New Roman"/>
                <w:sz w:val="24"/>
                <w:szCs w:val="24"/>
                <w:lang w:eastAsia="ru-RU"/>
              </w:rPr>
              <w:lastRenderedPageBreak/>
              <w:t>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w:t>
            </w:r>
            <w:r w:rsidRPr="00D21715">
              <w:rPr>
                <w:rFonts w:ascii="Times New Roman" w:eastAsia="Times New Roman" w:hAnsi="Times New Roman" w:cs="Times New Roman"/>
                <w:sz w:val="24"/>
                <w:szCs w:val="24"/>
                <w:lang w:eastAsia="ru-RU"/>
              </w:rPr>
              <w:br/>
              <w:t>(предоставление обязательно)</w:t>
            </w:r>
            <w:proofErr w:type="gramEnd"/>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lastRenderedPageBreak/>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9. Декларация о соответствии участника открытого конкурса требованиям, установленным в соответствии с пунктами 3-5, 7, 9 части 1 статьи 31 Закона № 44-ФЗ (подпункты 1-5 пункта 16 Информационной карты) </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10.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установленная ч.3 ст.30 Закона 44-ФЗ </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11. Копии учредительных документов </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12. Документы, подтверждающие добросовестность участника открытого конкурса (в случае, предусмотренном ч.2 ст. 37 Закона №44-ФЗ)</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Отсутствует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13. Решение об одобрении или о совершении крупной сделки либо копия такого решения </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14. Документ, подтверждающий внесение обеспечения заявки на участие в открытом конкурсе</w:t>
            </w:r>
            <w:r w:rsidRPr="00D21715">
              <w:rPr>
                <w:rFonts w:ascii="Times New Roman" w:eastAsia="Times New Roman" w:hAnsi="Times New Roman" w:cs="Times New Roman"/>
                <w:sz w:val="24"/>
                <w:szCs w:val="24"/>
                <w:lang w:eastAsia="ru-RU"/>
              </w:rPr>
              <w:br/>
              <w:t>(предоставление обязательно)</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15. Документ, подтверждающий квалификацию участника открытого конкурса</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r w:rsidR="00D21715" w:rsidRPr="00D21715" w:rsidTr="00D21715">
        <w:tc>
          <w:tcPr>
            <w:tcW w:w="407"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582"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755"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851" w:type="pct"/>
            <w:vMerge/>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645"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16. Другие документы, прикладываемые по усмотрению участником закупки</w:t>
            </w:r>
          </w:p>
        </w:tc>
        <w:tc>
          <w:tcPr>
            <w:tcW w:w="759"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Присутствует</w:t>
            </w:r>
          </w:p>
        </w:tc>
      </w:tr>
    </w:tbl>
    <w:p w:rsidR="00D21715" w:rsidRPr="00D21715" w:rsidRDefault="00D21715" w:rsidP="00D21715">
      <w:pPr>
        <w:spacing w:after="0" w:line="240" w:lineRule="auto"/>
        <w:rPr>
          <w:rFonts w:ascii="Times New Roman" w:eastAsia="Times New Roman" w:hAnsi="Times New Roman" w:cs="Times New Roman"/>
          <w:sz w:val="24"/>
          <w:szCs w:val="24"/>
          <w:lang w:eastAsia="ru-RU"/>
        </w:rPr>
      </w:pPr>
    </w:p>
    <w:p w:rsidR="00D21715" w:rsidRPr="00D21715" w:rsidRDefault="00D21715" w:rsidP="00D21715">
      <w:pPr>
        <w:spacing w:after="0" w:line="240" w:lineRule="auto"/>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6. Решение комиссии</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Конкурсная комиссия проведет рассмотрение единственной заявки на участие в открытом конкурсе в срок, указанный в конкурсной документации.</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p>
    <w:p w:rsidR="00D21715" w:rsidRPr="00D21715" w:rsidRDefault="00D21715" w:rsidP="00D21715">
      <w:pPr>
        <w:spacing w:after="0" w:line="240" w:lineRule="auto"/>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7. Публикация и хранение протокола</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Настоящий протокол подлежит размещению на официальном сайте www.zakupki.gov.ru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p>
    <w:p w:rsidR="00D21715" w:rsidRPr="00D21715" w:rsidRDefault="00D21715" w:rsidP="00D21715">
      <w:pPr>
        <w:spacing w:after="0" w:line="240" w:lineRule="auto"/>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8. Приложения к Протоколу</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К протоколу прилагаются и являются его неотъемлемой частью: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 Условия исполнения контракта, указанные в заявках на участие в открытом конкурсе ____</w:t>
      </w:r>
      <w:proofErr w:type="gramStart"/>
      <w:r w:rsidRPr="00D21715">
        <w:rPr>
          <w:rFonts w:ascii="Times New Roman" w:eastAsia="Times New Roman" w:hAnsi="Times New Roman" w:cs="Times New Roman"/>
          <w:sz w:val="24"/>
          <w:szCs w:val="24"/>
          <w:lang w:eastAsia="ru-RU"/>
        </w:rPr>
        <w:t>л</w:t>
      </w:r>
      <w:proofErr w:type="gramEnd"/>
      <w:r w:rsidRPr="00D21715">
        <w:rPr>
          <w:rFonts w:ascii="Times New Roman" w:eastAsia="Times New Roman" w:hAnsi="Times New Roman" w:cs="Times New Roman"/>
          <w:sz w:val="24"/>
          <w:szCs w:val="24"/>
          <w:lang w:eastAsia="ru-RU"/>
        </w:rPr>
        <w:t xml:space="preserve">.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Подписи членов комиссии:</w:t>
      </w:r>
    </w:p>
    <w:tbl>
      <w:tblPr>
        <w:tblW w:w="5076" w:type="pct"/>
        <w:tblCellMar>
          <w:left w:w="0" w:type="dxa"/>
          <w:right w:w="0" w:type="dxa"/>
        </w:tblCellMar>
        <w:tblLook w:val="04A0" w:firstRow="1" w:lastRow="0" w:firstColumn="1" w:lastColumn="0" w:noHBand="0" w:noVBand="1"/>
      </w:tblPr>
      <w:tblGrid>
        <w:gridCol w:w="3741"/>
        <w:gridCol w:w="938"/>
        <w:gridCol w:w="1274"/>
        <w:gridCol w:w="3544"/>
      </w:tblGrid>
      <w:tr w:rsidR="00D21715" w:rsidRPr="00D21715" w:rsidTr="006616AE">
        <w:tc>
          <w:tcPr>
            <w:tcW w:w="1969"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p>
        </w:tc>
        <w:tc>
          <w:tcPr>
            <w:tcW w:w="1165" w:type="pct"/>
            <w:gridSpan w:val="2"/>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p>
        </w:tc>
        <w:tc>
          <w:tcPr>
            <w:tcW w:w="1866"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p>
        </w:tc>
      </w:tr>
      <w:tr w:rsidR="00D21715" w:rsidRPr="00D21715" w:rsidTr="006616AE">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Председатель комиссии</w:t>
            </w:r>
          </w:p>
        </w:tc>
        <w:tc>
          <w:tcPr>
            <w:tcW w:w="1165" w:type="pct"/>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866"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Абрамова Наталья Борисовна</w:t>
            </w:r>
          </w:p>
        </w:tc>
      </w:tr>
      <w:tr w:rsidR="00D21715" w:rsidRPr="00D21715" w:rsidTr="006616AE">
        <w:trPr>
          <w:trHeight w:val="450"/>
        </w:trPr>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165" w:type="pct"/>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(Подпись)</w:t>
            </w:r>
          </w:p>
        </w:tc>
        <w:tc>
          <w:tcPr>
            <w:tcW w:w="1866"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r>
      <w:tr w:rsidR="00D21715" w:rsidRPr="00D21715" w:rsidTr="006616AE">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Зам. председателя комиссии</w:t>
            </w:r>
          </w:p>
        </w:tc>
        <w:tc>
          <w:tcPr>
            <w:tcW w:w="1165" w:type="pct"/>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866"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Седых Екатерина Леонидовна</w:t>
            </w:r>
          </w:p>
        </w:tc>
      </w:tr>
      <w:tr w:rsidR="00D21715" w:rsidRPr="00D21715" w:rsidTr="006616AE">
        <w:trPr>
          <w:trHeight w:val="450"/>
        </w:trPr>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165" w:type="pct"/>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(Подпись)</w:t>
            </w:r>
          </w:p>
        </w:tc>
        <w:tc>
          <w:tcPr>
            <w:tcW w:w="1866"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r>
      <w:tr w:rsidR="00D21715" w:rsidRPr="00D21715" w:rsidTr="006616AE">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Член комиссии</w:t>
            </w:r>
          </w:p>
        </w:tc>
        <w:tc>
          <w:tcPr>
            <w:tcW w:w="1165" w:type="pct"/>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866"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Сергеева Елена Витальевна</w:t>
            </w:r>
          </w:p>
        </w:tc>
      </w:tr>
      <w:tr w:rsidR="00D21715" w:rsidRPr="00D21715" w:rsidTr="006616AE">
        <w:trPr>
          <w:trHeight w:val="450"/>
        </w:trPr>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165" w:type="pct"/>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(Подпись)</w:t>
            </w:r>
          </w:p>
        </w:tc>
        <w:tc>
          <w:tcPr>
            <w:tcW w:w="1866"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r>
      <w:tr w:rsidR="00D21715" w:rsidRPr="00D21715" w:rsidTr="006616AE">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Секретарь комиссии</w:t>
            </w:r>
          </w:p>
        </w:tc>
        <w:tc>
          <w:tcPr>
            <w:tcW w:w="1165" w:type="pct"/>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866"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Ушакова Мария Александровна</w:t>
            </w:r>
          </w:p>
        </w:tc>
      </w:tr>
      <w:tr w:rsidR="00D21715" w:rsidRPr="00D21715" w:rsidTr="006616AE">
        <w:trPr>
          <w:trHeight w:val="450"/>
        </w:trPr>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1165" w:type="pct"/>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(Подпись)</w:t>
            </w:r>
          </w:p>
        </w:tc>
        <w:tc>
          <w:tcPr>
            <w:tcW w:w="1866" w:type="pct"/>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r>
      <w:tr w:rsidR="00D21715" w:rsidRPr="00D21715" w:rsidTr="006616AE">
        <w:tc>
          <w:tcPr>
            <w:tcW w:w="2463" w:type="pct"/>
            <w:gridSpan w:val="2"/>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val="en-US" w:eastAsia="ru-RU"/>
              </w:rPr>
            </w:pPr>
            <w:r w:rsidRPr="00D21715">
              <w:rPr>
                <w:rFonts w:ascii="Times New Roman" w:eastAsia="Times New Roman" w:hAnsi="Times New Roman" w:cs="Times New Roman"/>
                <w:sz w:val="24"/>
                <w:szCs w:val="24"/>
                <w:lang w:eastAsia="ru-RU"/>
              </w:rPr>
              <w:br/>
            </w:r>
            <w:r w:rsidRPr="00D21715">
              <w:rPr>
                <w:rFonts w:ascii="Times New Roman" w:eastAsia="Times New Roman" w:hAnsi="Times New Roman" w:cs="Times New Roman"/>
                <w:sz w:val="24"/>
                <w:szCs w:val="24"/>
                <w:lang w:eastAsia="ru-RU"/>
              </w:rPr>
              <w:br/>
            </w:r>
            <w:r w:rsidRPr="00D21715">
              <w:rPr>
                <w:rFonts w:ascii="Times New Roman" w:eastAsia="Times New Roman" w:hAnsi="Times New Roman" w:cs="Times New Roman"/>
                <w:sz w:val="24"/>
                <w:szCs w:val="24"/>
                <w:lang w:eastAsia="ru-RU"/>
              </w:rPr>
              <w:br/>
            </w:r>
          </w:p>
        </w:tc>
        <w:tc>
          <w:tcPr>
            <w:tcW w:w="2537" w:type="pct"/>
            <w:gridSpan w:val="2"/>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p>
        </w:tc>
      </w:tr>
      <w:tr w:rsidR="00D21715" w:rsidRPr="00D21715" w:rsidTr="006616AE">
        <w:tc>
          <w:tcPr>
            <w:tcW w:w="0" w:type="auto"/>
            <w:gridSpan w:val="2"/>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c>
          <w:tcPr>
            <w:tcW w:w="2537" w:type="pct"/>
            <w:gridSpan w:val="2"/>
            <w:vAlign w:val="center"/>
            <w:hideMark/>
          </w:tcPr>
          <w:p w:rsidR="00D21715" w:rsidRPr="00D21715" w:rsidRDefault="00D21715" w:rsidP="00D21715">
            <w:pPr>
              <w:spacing w:after="0" w:line="240" w:lineRule="auto"/>
              <w:jc w:val="right"/>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Приложение №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12.09.2014</w:t>
            </w:r>
          </w:p>
        </w:tc>
      </w:tr>
    </w:tbl>
    <w:p w:rsidR="00D21715" w:rsidRPr="00D21715" w:rsidRDefault="00D21715" w:rsidP="00D21715">
      <w:pPr>
        <w:spacing w:after="0" w:line="240" w:lineRule="auto"/>
        <w:jc w:val="center"/>
        <w:outlineLvl w:val="2"/>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Условия исполнения контракта, указанные в заявках на участие в открытом конкурсе</w:t>
      </w:r>
    </w:p>
    <w:p w:rsidR="00D21715" w:rsidRPr="00D21715" w:rsidRDefault="00D21715" w:rsidP="00D21715">
      <w:pPr>
        <w:spacing w:after="0" w:line="240" w:lineRule="auto"/>
        <w:jc w:val="both"/>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По окончании срока подачи заявок на участие в открытом конкурсе подана только одна заявка на участие в открытом конкурсе. Конкурс признан несостоявшимся по основанию, предусмотренному частью 13 статьи 51 Федерального закона № 44-ФЗ.</w:t>
      </w:r>
    </w:p>
    <w:tbl>
      <w:tblPr>
        <w:tblW w:w="52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1703"/>
        <w:gridCol w:w="7369"/>
      </w:tblGrid>
      <w:tr w:rsidR="00D21715" w:rsidRPr="00D21715" w:rsidTr="006616AE">
        <w:tc>
          <w:tcPr>
            <w:tcW w:w="429"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 заявки</w:t>
            </w:r>
          </w:p>
        </w:tc>
        <w:tc>
          <w:tcPr>
            <w:tcW w:w="858"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Краткая информация об участнике</w:t>
            </w:r>
          </w:p>
        </w:tc>
        <w:tc>
          <w:tcPr>
            <w:tcW w:w="3713" w:type="pct"/>
            <w:vAlign w:val="center"/>
            <w:hideMark/>
          </w:tcPr>
          <w:p w:rsidR="00D21715" w:rsidRPr="00D21715" w:rsidRDefault="00D21715" w:rsidP="00D21715">
            <w:pPr>
              <w:spacing w:after="0" w:line="240" w:lineRule="auto"/>
              <w:jc w:val="center"/>
              <w:rPr>
                <w:rFonts w:ascii="Times New Roman" w:eastAsia="Times New Roman" w:hAnsi="Times New Roman" w:cs="Times New Roman"/>
                <w:b/>
                <w:bCs/>
                <w:sz w:val="24"/>
                <w:szCs w:val="24"/>
                <w:lang w:eastAsia="ru-RU"/>
              </w:rPr>
            </w:pPr>
            <w:r w:rsidRPr="00D21715">
              <w:rPr>
                <w:rFonts w:ascii="Times New Roman" w:eastAsia="Times New Roman" w:hAnsi="Times New Roman" w:cs="Times New Roman"/>
                <w:b/>
                <w:bCs/>
                <w:sz w:val="24"/>
                <w:szCs w:val="24"/>
                <w:lang w:eastAsia="ru-RU"/>
              </w:rPr>
              <w:t>Условия исполнения контракта по заявке</w:t>
            </w:r>
          </w:p>
        </w:tc>
      </w:tr>
      <w:tr w:rsidR="00D21715" w:rsidRPr="00D21715" w:rsidTr="006616AE">
        <w:tc>
          <w:tcPr>
            <w:tcW w:w="429" w:type="pct"/>
            <w:tcMar>
              <w:top w:w="150" w:type="dxa"/>
              <w:left w:w="0" w:type="dxa"/>
              <w:bottom w:w="150" w:type="dxa"/>
              <w:right w:w="0" w:type="dxa"/>
            </w:tcMar>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1</w:t>
            </w:r>
          </w:p>
        </w:tc>
        <w:tc>
          <w:tcPr>
            <w:tcW w:w="858" w:type="pct"/>
            <w:tcMar>
              <w:top w:w="150" w:type="dxa"/>
              <w:left w:w="0" w:type="dxa"/>
              <w:bottom w:w="150" w:type="dxa"/>
              <w:right w:w="0" w:type="dxa"/>
            </w:tcMar>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"НПО Дорога"</w:t>
            </w:r>
          </w:p>
        </w:tc>
        <w:tc>
          <w:tcPr>
            <w:tcW w:w="3713" w:type="pct"/>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7359"/>
            </w:tblGrid>
            <w:tr w:rsidR="00D21715" w:rsidRPr="00D21715">
              <w:tc>
                <w:tcPr>
                  <w:tcW w:w="0" w:type="auto"/>
                  <w:vAlign w:val="center"/>
                  <w:hideMark/>
                </w:tcPr>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b/>
                      <w:bCs/>
                      <w:sz w:val="24"/>
                      <w:szCs w:val="24"/>
                      <w:lang w:eastAsia="ru-RU"/>
                    </w:rPr>
                    <w:t>Цена контракта</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Значимость критерия оценки: 60</w:t>
                  </w:r>
                  <w:bookmarkStart w:id="0" w:name="_GoBack"/>
                  <w:bookmarkEnd w:id="0"/>
                  <w:r w:rsidRPr="00D21715">
                    <w:rPr>
                      <w:rFonts w:ascii="Times New Roman" w:eastAsia="Times New Roman" w:hAnsi="Times New Roman" w:cs="Times New Roman"/>
                      <w:sz w:val="24"/>
                      <w:szCs w:val="24"/>
                      <w:lang w:eastAsia="ru-RU"/>
                    </w:rPr>
                    <w:t>.00%</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Предложение участника: 4250000.00 Российский рубль</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b/>
                      <w:bCs/>
                      <w:sz w:val="24"/>
                      <w:szCs w:val="24"/>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Значимость критерия оценки: 40.00%</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b/>
                      <w:bCs/>
                      <w:i/>
                      <w:iCs/>
                      <w:sz w:val="24"/>
                      <w:szCs w:val="24"/>
                      <w:lang w:eastAsia="ru-RU"/>
                    </w:rPr>
                    <w:t>Показатели критерия оценки:</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b/>
                      <w:bCs/>
                      <w:sz w:val="24"/>
                      <w:szCs w:val="24"/>
                      <w:lang w:eastAsia="ru-RU"/>
                    </w:rPr>
                    <w:t>1 Наличие у участника закупки опыта успешного выполнения работ, аналогичных объекту закупки открытого конкурса</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Значимость показателя: 30.00%</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Предельное значение: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Предложение участника: 13.00</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Указана информация по 13 контрактам (договорам)</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b/>
                      <w:bCs/>
                      <w:sz w:val="24"/>
                      <w:szCs w:val="24"/>
                      <w:lang w:eastAsia="ru-RU"/>
                    </w:rPr>
                    <w:t>2 Деловая репутация участника закупки</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Значимость показателя: 20.00%</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Предельное значение: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Предложение участника: 9.00</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Указана информация по 9 отзывам, </w:t>
                  </w:r>
                  <w:proofErr w:type="spellStart"/>
                  <w:r w:rsidRPr="00D21715">
                    <w:rPr>
                      <w:rFonts w:ascii="Times New Roman" w:eastAsia="Times New Roman" w:hAnsi="Times New Roman" w:cs="Times New Roman"/>
                      <w:sz w:val="24"/>
                      <w:szCs w:val="24"/>
                      <w:lang w:eastAsia="ru-RU"/>
                    </w:rPr>
                    <w:t>благодярностям</w:t>
                  </w:r>
                  <w:proofErr w:type="spellEnd"/>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b/>
                      <w:bCs/>
                      <w:sz w:val="24"/>
                      <w:szCs w:val="24"/>
                      <w:lang w:eastAsia="ru-RU"/>
                    </w:rPr>
                    <w:t>3 Обеспеченность участника закупки трудовыми ресурсами (обеспеченность квалифицированными кадрами для исполнения условий контракта)</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Значимость показателя: 50.00%</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Предельное значение: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 xml:space="preserve">Порядок оценки по критерию: Лучшим условием исполнения контракта по критерию оценки (показателю) является наибольшее значение критерия (показателя) </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Предложение участника: 16.00</w:t>
                  </w:r>
                </w:p>
                <w:p w:rsidR="00D21715" w:rsidRPr="00D21715" w:rsidRDefault="00D21715" w:rsidP="00D21715">
                  <w:pPr>
                    <w:spacing w:after="0" w:line="240" w:lineRule="auto"/>
                    <w:rPr>
                      <w:rFonts w:ascii="Times New Roman" w:eastAsia="Times New Roman" w:hAnsi="Times New Roman" w:cs="Times New Roman"/>
                      <w:sz w:val="24"/>
                      <w:szCs w:val="24"/>
                      <w:lang w:eastAsia="ru-RU"/>
                    </w:rPr>
                  </w:pPr>
                  <w:r w:rsidRPr="00D21715">
                    <w:rPr>
                      <w:rFonts w:ascii="Times New Roman" w:eastAsia="Times New Roman" w:hAnsi="Times New Roman" w:cs="Times New Roman"/>
                      <w:sz w:val="24"/>
                      <w:szCs w:val="24"/>
                      <w:lang w:eastAsia="ru-RU"/>
                    </w:rPr>
                    <w:t>Указана информация по 16 сотрудникам</w:t>
                  </w:r>
                </w:p>
              </w:tc>
            </w:tr>
          </w:tbl>
          <w:p w:rsidR="00D21715" w:rsidRPr="00D21715" w:rsidRDefault="00D21715" w:rsidP="00D21715">
            <w:pPr>
              <w:spacing w:after="0" w:line="240" w:lineRule="auto"/>
              <w:rPr>
                <w:rFonts w:ascii="Times New Roman" w:eastAsia="Times New Roman" w:hAnsi="Times New Roman" w:cs="Times New Roman"/>
                <w:sz w:val="24"/>
                <w:szCs w:val="24"/>
                <w:lang w:eastAsia="ru-RU"/>
              </w:rPr>
            </w:pPr>
          </w:p>
        </w:tc>
      </w:tr>
    </w:tbl>
    <w:p w:rsidR="00C4563E" w:rsidRPr="00D21715" w:rsidRDefault="00E846DC" w:rsidP="00D21715">
      <w:pPr>
        <w:spacing w:after="0"/>
        <w:rPr>
          <w:rFonts w:ascii="Times New Roman" w:hAnsi="Times New Roman" w:cs="Times New Roman"/>
          <w:sz w:val="24"/>
          <w:szCs w:val="24"/>
          <w:lang w:val="en-US"/>
        </w:rPr>
      </w:pPr>
    </w:p>
    <w:sectPr w:rsidR="00C4563E" w:rsidRPr="00D21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15"/>
    <w:rsid w:val="000004B9"/>
    <w:rsid w:val="0000085E"/>
    <w:rsid w:val="000019CA"/>
    <w:rsid w:val="00002502"/>
    <w:rsid w:val="00002D31"/>
    <w:rsid w:val="000030D3"/>
    <w:rsid w:val="00003EAF"/>
    <w:rsid w:val="0000679A"/>
    <w:rsid w:val="00011BD7"/>
    <w:rsid w:val="000131D1"/>
    <w:rsid w:val="00013E06"/>
    <w:rsid w:val="00015972"/>
    <w:rsid w:val="00015A6D"/>
    <w:rsid w:val="00020020"/>
    <w:rsid w:val="000208A0"/>
    <w:rsid w:val="0002194A"/>
    <w:rsid w:val="0002368B"/>
    <w:rsid w:val="00023C9F"/>
    <w:rsid w:val="000252DD"/>
    <w:rsid w:val="0002601E"/>
    <w:rsid w:val="000267EA"/>
    <w:rsid w:val="00030514"/>
    <w:rsid w:val="00031FD7"/>
    <w:rsid w:val="00032B20"/>
    <w:rsid w:val="000353C7"/>
    <w:rsid w:val="0003565C"/>
    <w:rsid w:val="000361AD"/>
    <w:rsid w:val="00037F6D"/>
    <w:rsid w:val="00037FBE"/>
    <w:rsid w:val="00040AB2"/>
    <w:rsid w:val="00041622"/>
    <w:rsid w:val="00041A45"/>
    <w:rsid w:val="00042D9E"/>
    <w:rsid w:val="00044FFB"/>
    <w:rsid w:val="0004511A"/>
    <w:rsid w:val="00046A5C"/>
    <w:rsid w:val="0004781E"/>
    <w:rsid w:val="00050826"/>
    <w:rsid w:val="000520B7"/>
    <w:rsid w:val="00055261"/>
    <w:rsid w:val="00055300"/>
    <w:rsid w:val="00055945"/>
    <w:rsid w:val="00056C27"/>
    <w:rsid w:val="00057EA1"/>
    <w:rsid w:val="0006028B"/>
    <w:rsid w:val="00063A7B"/>
    <w:rsid w:val="000659BF"/>
    <w:rsid w:val="00065AB1"/>
    <w:rsid w:val="00067150"/>
    <w:rsid w:val="00072674"/>
    <w:rsid w:val="00073B6D"/>
    <w:rsid w:val="00073D18"/>
    <w:rsid w:val="00074E48"/>
    <w:rsid w:val="000769BF"/>
    <w:rsid w:val="00077131"/>
    <w:rsid w:val="00081351"/>
    <w:rsid w:val="000816E8"/>
    <w:rsid w:val="00082FFB"/>
    <w:rsid w:val="00083738"/>
    <w:rsid w:val="0008392B"/>
    <w:rsid w:val="00084046"/>
    <w:rsid w:val="00084644"/>
    <w:rsid w:val="00084A46"/>
    <w:rsid w:val="00085D47"/>
    <w:rsid w:val="00086ACA"/>
    <w:rsid w:val="00086F05"/>
    <w:rsid w:val="00094F75"/>
    <w:rsid w:val="000965BD"/>
    <w:rsid w:val="000A08E1"/>
    <w:rsid w:val="000A143D"/>
    <w:rsid w:val="000A7364"/>
    <w:rsid w:val="000A789F"/>
    <w:rsid w:val="000B3133"/>
    <w:rsid w:val="000B4874"/>
    <w:rsid w:val="000B63E3"/>
    <w:rsid w:val="000C167F"/>
    <w:rsid w:val="000C190F"/>
    <w:rsid w:val="000C23F1"/>
    <w:rsid w:val="000C3AFE"/>
    <w:rsid w:val="000C3FB7"/>
    <w:rsid w:val="000C4B35"/>
    <w:rsid w:val="000C5774"/>
    <w:rsid w:val="000D00C0"/>
    <w:rsid w:val="000D34CF"/>
    <w:rsid w:val="000D419A"/>
    <w:rsid w:val="000D4584"/>
    <w:rsid w:val="000D47F3"/>
    <w:rsid w:val="000D5136"/>
    <w:rsid w:val="000D695A"/>
    <w:rsid w:val="000D73E9"/>
    <w:rsid w:val="000D7CBE"/>
    <w:rsid w:val="000E16BE"/>
    <w:rsid w:val="000E1FF0"/>
    <w:rsid w:val="000E32B6"/>
    <w:rsid w:val="000E48FA"/>
    <w:rsid w:val="000E58B5"/>
    <w:rsid w:val="000E7360"/>
    <w:rsid w:val="000F071B"/>
    <w:rsid w:val="000F1164"/>
    <w:rsid w:val="000F1F41"/>
    <w:rsid w:val="000F2C94"/>
    <w:rsid w:val="000F4277"/>
    <w:rsid w:val="000F4D7F"/>
    <w:rsid w:val="000F4E1D"/>
    <w:rsid w:val="000F50B9"/>
    <w:rsid w:val="000F7146"/>
    <w:rsid w:val="001007BD"/>
    <w:rsid w:val="00101FB2"/>
    <w:rsid w:val="001065D7"/>
    <w:rsid w:val="00106D5E"/>
    <w:rsid w:val="001108AE"/>
    <w:rsid w:val="001127A7"/>
    <w:rsid w:val="00113535"/>
    <w:rsid w:val="001150B3"/>
    <w:rsid w:val="001174A4"/>
    <w:rsid w:val="00120518"/>
    <w:rsid w:val="00123EE9"/>
    <w:rsid w:val="00124611"/>
    <w:rsid w:val="00124CA9"/>
    <w:rsid w:val="00125E9E"/>
    <w:rsid w:val="00126110"/>
    <w:rsid w:val="001263E0"/>
    <w:rsid w:val="001266AC"/>
    <w:rsid w:val="0012686C"/>
    <w:rsid w:val="001322E8"/>
    <w:rsid w:val="00134A2F"/>
    <w:rsid w:val="00140776"/>
    <w:rsid w:val="0014092F"/>
    <w:rsid w:val="00140AC3"/>
    <w:rsid w:val="001412AD"/>
    <w:rsid w:val="001416A3"/>
    <w:rsid w:val="00143627"/>
    <w:rsid w:val="00143BC1"/>
    <w:rsid w:val="001455C4"/>
    <w:rsid w:val="00146D29"/>
    <w:rsid w:val="00151D4D"/>
    <w:rsid w:val="001539F7"/>
    <w:rsid w:val="0015536B"/>
    <w:rsid w:val="00156540"/>
    <w:rsid w:val="001571D4"/>
    <w:rsid w:val="001572A4"/>
    <w:rsid w:val="001636CE"/>
    <w:rsid w:val="001645FC"/>
    <w:rsid w:val="00164E3C"/>
    <w:rsid w:val="001709C7"/>
    <w:rsid w:val="001709F0"/>
    <w:rsid w:val="00171A9E"/>
    <w:rsid w:val="001739D2"/>
    <w:rsid w:val="00174BB1"/>
    <w:rsid w:val="00175458"/>
    <w:rsid w:val="00175903"/>
    <w:rsid w:val="001769B0"/>
    <w:rsid w:val="001801EB"/>
    <w:rsid w:val="00180D2D"/>
    <w:rsid w:val="00181E26"/>
    <w:rsid w:val="001836EB"/>
    <w:rsid w:val="0018589E"/>
    <w:rsid w:val="001867D9"/>
    <w:rsid w:val="00187D86"/>
    <w:rsid w:val="001909C6"/>
    <w:rsid w:val="00191721"/>
    <w:rsid w:val="0019647D"/>
    <w:rsid w:val="0019750A"/>
    <w:rsid w:val="00197D3F"/>
    <w:rsid w:val="001A0C4E"/>
    <w:rsid w:val="001A2287"/>
    <w:rsid w:val="001A37C5"/>
    <w:rsid w:val="001B248F"/>
    <w:rsid w:val="001B40B5"/>
    <w:rsid w:val="001C0763"/>
    <w:rsid w:val="001C0DC0"/>
    <w:rsid w:val="001C286A"/>
    <w:rsid w:val="001C371B"/>
    <w:rsid w:val="001C70A7"/>
    <w:rsid w:val="001D0386"/>
    <w:rsid w:val="001D2981"/>
    <w:rsid w:val="001D29F9"/>
    <w:rsid w:val="001D68E9"/>
    <w:rsid w:val="001E2A82"/>
    <w:rsid w:val="001E377C"/>
    <w:rsid w:val="001E518D"/>
    <w:rsid w:val="001E5215"/>
    <w:rsid w:val="001E6D52"/>
    <w:rsid w:val="001E717E"/>
    <w:rsid w:val="001F38FA"/>
    <w:rsid w:val="001F4428"/>
    <w:rsid w:val="001F5C83"/>
    <w:rsid w:val="002013EA"/>
    <w:rsid w:val="00201A21"/>
    <w:rsid w:val="002028C3"/>
    <w:rsid w:val="0020515D"/>
    <w:rsid w:val="00206B59"/>
    <w:rsid w:val="0020755C"/>
    <w:rsid w:val="00207A79"/>
    <w:rsid w:val="002100E7"/>
    <w:rsid w:val="002115FA"/>
    <w:rsid w:val="00214232"/>
    <w:rsid w:val="00217BCE"/>
    <w:rsid w:val="00220F6F"/>
    <w:rsid w:val="00221A70"/>
    <w:rsid w:val="00222EE9"/>
    <w:rsid w:val="002236D5"/>
    <w:rsid w:val="002244F9"/>
    <w:rsid w:val="0022477A"/>
    <w:rsid w:val="002247BE"/>
    <w:rsid w:val="002262F2"/>
    <w:rsid w:val="0022684F"/>
    <w:rsid w:val="0022744E"/>
    <w:rsid w:val="00230829"/>
    <w:rsid w:val="00231C61"/>
    <w:rsid w:val="00232410"/>
    <w:rsid w:val="00232676"/>
    <w:rsid w:val="002333DA"/>
    <w:rsid w:val="002337EF"/>
    <w:rsid w:val="00234B4B"/>
    <w:rsid w:val="00235A01"/>
    <w:rsid w:val="00236077"/>
    <w:rsid w:val="00237011"/>
    <w:rsid w:val="00237E88"/>
    <w:rsid w:val="00240893"/>
    <w:rsid w:val="002409A4"/>
    <w:rsid w:val="0024408E"/>
    <w:rsid w:val="00247AA2"/>
    <w:rsid w:val="002503DB"/>
    <w:rsid w:val="0025067D"/>
    <w:rsid w:val="0025193A"/>
    <w:rsid w:val="002526C0"/>
    <w:rsid w:val="00253D77"/>
    <w:rsid w:val="00254719"/>
    <w:rsid w:val="0025520C"/>
    <w:rsid w:val="00255945"/>
    <w:rsid w:val="00255E5F"/>
    <w:rsid w:val="00256590"/>
    <w:rsid w:val="00257B42"/>
    <w:rsid w:val="0026017E"/>
    <w:rsid w:val="002603BE"/>
    <w:rsid w:val="00260A61"/>
    <w:rsid w:val="0026665E"/>
    <w:rsid w:val="00270E74"/>
    <w:rsid w:val="002736A2"/>
    <w:rsid w:val="002739AE"/>
    <w:rsid w:val="00273CB1"/>
    <w:rsid w:val="00275558"/>
    <w:rsid w:val="0027667D"/>
    <w:rsid w:val="00277B25"/>
    <w:rsid w:val="00277B4A"/>
    <w:rsid w:val="00277BD8"/>
    <w:rsid w:val="00277F9B"/>
    <w:rsid w:val="002828FD"/>
    <w:rsid w:val="00285451"/>
    <w:rsid w:val="00287EDF"/>
    <w:rsid w:val="00291651"/>
    <w:rsid w:val="00291A53"/>
    <w:rsid w:val="0029493C"/>
    <w:rsid w:val="00295E87"/>
    <w:rsid w:val="00296AD5"/>
    <w:rsid w:val="002A0FD1"/>
    <w:rsid w:val="002A5128"/>
    <w:rsid w:val="002A55C9"/>
    <w:rsid w:val="002A706D"/>
    <w:rsid w:val="002B3A19"/>
    <w:rsid w:val="002B5882"/>
    <w:rsid w:val="002B5B07"/>
    <w:rsid w:val="002B5C75"/>
    <w:rsid w:val="002B75B4"/>
    <w:rsid w:val="002C061A"/>
    <w:rsid w:val="002C27B6"/>
    <w:rsid w:val="002C3243"/>
    <w:rsid w:val="002C5B30"/>
    <w:rsid w:val="002C67D4"/>
    <w:rsid w:val="002C6D63"/>
    <w:rsid w:val="002C74FE"/>
    <w:rsid w:val="002D0FE2"/>
    <w:rsid w:val="002D1149"/>
    <w:rsid w:val="002D47DB"/>
    <w:rsid w:val="002D6991"/>
    <w:rsid w:val="002E108F"/>
    <w:rsid w:val="002E13DD"/>
    <w:rsid w:val="002E1AB7"/>
    <w:rsid w:val="002E1E98"/>
    <w:rsid w:val="002E4249"/>
    <w:rsid w:val="002E6461"/>
    <w:rsid w:val="002E7057"/>
    <w:rsid w:val="002F1761"/>
    <w:rsid w:val="002F4FA2"/>
    <w:rsid w:val="0030147E"/>
    <w:rsid w:val="00302121"/>
    <w:rsid w:val="00302F83"/>
    <w:rsid w:val="00307A00"/>
    <w:rsid w:val="00310A8B"/>
    <w:rsid w:val="003134B0"/>
    <w:rsid w:val="00314942"/>
    <w:rsid w:val="00314B7F"/>
    <w:rsid w:val="00315DB6"/>
    <w:rsid w:val="003175C4"/>
    <w:rsid w:val="00320E22"/>
    <w:rsid w:val="003218A7"/>
    <w:rsid w:val="0032277C"/>
    <w:rsid w:val="003262CA"/>
    <w:rsid w:val="0032683E"/>
    <w:rsid w:val="003300C7"/>
    <w:rsid w:val="00332F51"/>
    <w:rsid w:val="00334FA6"/>
    <w:rsid w:val="00335E5D"/>
    <w:rsid w:val="00337AF4"/>
    <w:rsid w:val="00337B3D"/>
    <w:rsid w:val="0034054F"/>
    <w:rsid w:val="00340828"/>
    <w:rsid w:val="003430BF"/>
    <w:rsid w:val="00345DF8"/>
    <w:rsid w:val="00346F07"/>
    <w:rsid w:val="003478FE"/>
    <w:rsid w:val="0035167B"/>
    <w:rsid w:val="0035397B"/>
    <w:rsid w:val="00354666"/>
    <w:rsid w:val="00356A32"/>
    <w:rsid w:val="00357E69"/>
    <w:rsid w:val="003603AB"/>
    <w:rsid w:val="00360906"/>
    <w:rsid w:val="00360FC6"/>
    <w:rsid w:val="0036791E"/>
    <w:rsid w:val="00371942"/>
    <w:rsid w:val="003720FF"/>
    <w:rsid w:val="00372324"/>
    <w:rsid w:val="00372788"/>
    <w:rsid w:val="00374728"/>
    <w:rsid w:val="00375097"/>
    <w:rsid w:val="00377E0D"/>
    <w:rsid w:val="0038088F"/>
    <w:rsid w:val="0038197B"/>
    <w:rsid w:val="00382227"/>
    <w:rsid w:val="003836D8"/>
    <w:rsid w:val="00383DE2"/>
    <w:rsid w:val="00386835"/>
    <w:rsid w:val="00387EE1"/>
    <w:rsid w:val="00390E3E"/>
    <w:rsid w:val="003939E8"/>
    <w:rsid w:val="00397424"/>
    <w:rsid w:val="003A2E9B"/>
    <w:rsid w:val="003A4055"/>
    <w:rsid w:val="003A58BA"/>
    <w:rsid w:val="003A5FFB"/>
    <w:rsid w:val="003B4047"/>
    <w:rsid w:val="003B4F6B"/>
    <w:rsid w:val="003B5099"/>
    <w:rsid w:val="003B57ED"/>
    <w:rsid w:val="003B624B"/>
    <w:rsid w:val="003B770E"/>
    <w:rsid w:val="003C0E50"/>
    <w:rsid w:val="003C1FBC"/>
    <w:rsid w:val="003C31FB"/>
    <w:rsid w:val="003C4F9E"/>
    <w:rsid w:val="003C5318"/>
    <w:rsid w:val="003D09C5"/>
    <w:rsid w:val="003D1FB5"/>
    <w:rsid w:val="003D4D96"/>
    <w:rsid w:val="003D4F79"/>
    <w:rsid w:val="003D656F"/>
    <w:rsid w:val="003D65E2"/>
    <w:rsid w:val="003E02B7"/>
    <w:rsid w:val="003E1F8F"/>
    <w:rsid w:val="003E2832"/>
    <w:rsid w:val="003E5206"/>
    <w:rsid w:val="003E6C04"/>
    <w:rsid w:val="003E6F41"/>
    <w:rsid w:val="003F32F6"/>
    <w:rsid w:val="003F3394"/>
    <w:rsid w:val="003F5782"/>
    <w:rsid w:val="003F7A0C"/>
    <w:rsid w:val="00401687"/>
    <w:rsid w:val="0040179C"/>
    <w:rsid w:val="00402398"/>
    <w:rsid w:val="00403F9A"/>
    <w:rsid w:val="00404A4E"/>
    <w:rsid w:val="00404A53"/>
    <w:rsid w:val="00405253"/>
    <w:rsid w:val="004053E3"/>
    <w:rsid w:val="00405F19"/>
    <w:rsid w:val="00406F98"/>
    <w:rsid w:val="004073CB"/>
    <w:rsid w:val="00411C20"/>
    <w:rsid w:val="00413204"/>
    <w:rsid w:val="00414847"/>
    <w:rsid w:val="00414B3D"/>
    <w:rsid w:val="004159F2"/>
    <w:rsid w:val="00415C9A"/>
    <w:rsid w:val="00415EF6"/>
    <w:rsid w:val="00417310"/>
    <w:rsid w:val="00422DA3"/>
    <w:rsid w:val="00430221"/>
    <w:rsid w:val="00430FAD"/>
    <w:rsid w:val="00435436"/>
    <w:rsid w:val="004361BB"/>
    <w:rsid w:val="004372D0"/>
    <w:rsid w:val="00441248"/>
    <w:rsid w:val="0044320A"/>
    <w:rsid w:val="00445D78"/>
    <w:rsid w:val="004464DD"/>
    <w:rsid w:val="0045142F"/>
    <w:rsid w:val="00452526"/>
    <w:rsid w:val="00452660"/>
    <w:rsid w:val="00452A85"/>
    <w:rsid w:val="00454C6E"/>
    <w:rsid w:val="004558CB"/>
    <w:rsid w:val="00457807"/>
    <w:rsid w:val="004619DF"/>
    <w:rsid w:val="0046486E"/>
    <w:rsid w:val="0046627B"/>
    <w:rsid w:val="00466358"/>
    <w:rsid w:val="004704A8"/>
    <w:rsid w:val="0047051A"/>
    <w:rsid w:val="00470AC7"/>
    <w:rsid w:val="004739BA"/>
    <w:rsid w:val="00473F0B"/>
    <w:rsid w:val="00475B29"/>
    <w:rsid w:val="00476B9E"/>
    <w:rsid w:val="00485646"/>
    <w:rsid w:val="00486FE9"/>
    <w:rsid w:val="00492120"/>
    <w:rsid w:val="0049393E"/>
    <w:rsid w:val="00493967"/>
    <w:rsid w:val="004949E2"/>
    <w:rsid w:val="0049584B"/>
    <w:rsid w:val="004A3770"/>
    <w:rsid w:val="004A498D"/>
    <w:rsid w:val="004A74CD"/>
    <w:rsid w:val="004B220E"/>
    <w:rsid w:val="004B242A"/>
    <w:rsid w:val="004B655B"/>
    <w:rsid w:val="004B7831"/>
    <w:rsid w:val="004C0FED"/>
    <w:rsid w:val="004C1E31"/>
    <w:rsid w:val="004C303A"/>
    <w:rsid w:val="004C31E1"/>
    <w:rsid w:val="004C49B4"/>
    <w:rsid w:val="004C57EA"/>
    <w:rsid w:val="004C7F28"/>
    <w:rsid w:val="004D3595"/>
    <w:rsid w:val="004D54B1"/>
    <w:rsid w:val="004D7532"/>
    <w:rsid w:val="004D7969"/>
    <w:rsid w:val="004E17EB"/>
    <w:rsid w:val="004E44AF"/>
    <w:rsid w:val="004E56F6"/>
    <w:rsid w:val="004E5AA8"/>
    <w:rsid w:val="004E65FE"/>
    <w:rsid w:val="004E660F"/>
    <w:rsid w:val="004F05A3"/>
    <w:rsid w:val="004F0CFF"/>
    <w:rsid w:val="004F0ECD"/>
    <w:rsid w:val="004F137E"/>
    <w:rsid w:val="004F271A"/>
    <w:rsid w:val="004F6A7C"/>
    <w:rsid w:val="004F6B31"/>
    <w:rsid w:val="0050023D"/>
    <w:rsid w:val="00500E54"/>
    <w:rsid w:val="00500F46"/>
    <w:rsid w:val="00502E14"/>
    <w:rsid w:val="00503627"/>
    <w:rsid w:val="00505564"/>
    <w:rsid w:val="0050593C"/>
    <w:rsid w:val="00506350"/>
    <w:rsid w:val="0050669F"/>
    <w:rsid w:val="005070E7"/>
    <w:rsid w:val="005076F7"/>
    <w:rsid w:val="00512382"/>
    <w:rsid w:val="00512FA8"/>
    <w:rsid w:val="005131C3"/>
    <w:rsid w:val="00520653"/>
    <w:rsid w:val="00521E4A"/>
    <w:rsid w:val="00522811"/>
    <w:rsid w:val="0052434B"/>
    <w:rsid w:val="005252EB"/>
    <w:rsid w:val="00530BAA"/>
    <w:rsid w:val="00531404"/>
    <w:rsid w:val="005321B8"/>
    <w:rsid w:val="005327AC"/>
    <w:rsid w:val="005341A5"/>
    <w:rsid w:val="00536A1F"/>
    <w:rsid w:val="00536C45"/>
    <w:rsid w:val="0053749C"/>
    <w:rsid w:val="00537EC9"/>
    <w:rsid w:val="005423D6"/>
    <w:rsid w:val="005453A6"/>
    <w:rsid w:val="00545E2A"/>
    <w:rsid w:val="00546B96"/>
    <w:rsid w:val="0055128A"/>
    <w:rsid w:val="00552081"/>
    <w:rsid w:val="0055232D"/>
    <w:rsid w:val="0055248C"/>
    <w:rsid w:val="005604D3"/>
    <w:rsid w:val="00562B7B"/>
    <w:rsid w:val="00564596"/>
    <w:rsid w:val="00564EE8"/>
    <w:rsid w:val="00565A71"/>
    <w:rsid w:val="00566899"/>
    <w:rsid w:val="00567286"/>
    <w:rsid w:val="005673C1"/>
    <w:rsid w:val="005708F7"/>
    <w:rsid w:val="005712DB"/>
    <w:rsid w:val="005740BD"/>
    <w:rsid w:val="00574743"/>
    <w:rsid w:val="00575706"/>
    <w:rsid w:val="005761AD"/>
    <w:rsid w:val="00576EDE"/>
    <w:rsid w:val="005771EC"/>
    <w:rsid w:val="0057770C"/>
    <w:rsid w:val="0058049F"/>
    <w:rsid w:val="0058222B"/>
    <w:rsid w:val="00582551"/>
    <w:rsid w:val="0058290E"/>
    <w:rsid w:val="00582A4D"/>
    <w:rsid w:val="005833D9"/>
    <w:rsid w:val="00584829"/>
    <w:rsid w:val="0058491F"/>
    <w:rsid w:val="005854B4"/>
    <w:rsid w:val="00585684"/>
    <w:rsid w:val="00587169"/>
    <w:rsid w:val="005871D9"/>
    <w:rsid w:val="005872FF"/>
    <w:rsid w:val="00594BBF"/>
    <w:rsid w:val="005972D8"/>
    <w:rsid w:val="005A0567"/>
    <w:rsid w:val="005A1071"/>
    <w:rsid w:val="005A22BC"/>
    <w:rsid w:val="005A5D34"/>
    <w:rsid w:val="005A6A5B"/>
    <w:rsid w:val="005A727E"/>
    <w:rsid w:val="005B01AC"/>
    <w:rsid w:val="005B2833"/>
    <w:rsid w:val="005B3691"/>
    <w:rsid w:val="005B38B5"/>
    <w:rsid w:val="005B4F21"/>
    <w:rsid w:val="005B566B"/>
    <w:rsid w:val="005B7380"/>
    <w:rsid w:val="005C01C8"/>
    <w:rsid w:val="005C06A3"/>
    <w:rsid w:val="005C0CBE"/>
    <w:rsid w:val="005C13C9"/>
    <w:rsid w:val="005C193E"/>
    <w:rsid w:val="005C2660"/>
    <w:rsid w:val="005C4292"/>
    <w:rsid w:val="005C7E91"/>
    <w:rsid w:val="005D0048"/>
    <w:rsid w:val="005D33BF"/>
    <w:rsid w:val="005D40B8"/>
    <w:rsid w:val="005D44F3"/>
    <w:rsid w:val="005D45F8"/>
    <w:rsid w:val="005D7513"/>
    <w:rsid w:val="005E00BF"/>
    <w:rsid w:val="005E0B40"/>
    <w:rsid w:val="005E0EC6"/>
    <w:rsid w:val="005E24A9"/>
    <w:rsid w:val="005E2AD4"/>
    <w:rsid w:val="005E2D3E"/>
    <w:rsid w:val="005E2F12"/>
    <w:rsid w:val="005E348D"/>
    <w:rsid w:val="005E3567"/>
    <w:rsid w:val="005E38FE"/>
    <w:rsid w:val="005E530C"/>
    <w:rsid w:val="005E5F2B"/>
    <w:rsid w:val="005E6648"/>
    <w:rsid w:val="005E7129"/>
    <w:rsid w:val="005F5096"/>
    <w:rsid w:val="005F5D34"/>
    <w:rsid w:val="005F6751"/>
    <w:rsid w:val="005F7D1A"/>
    <w:rsid w:val="00601028"/>
    <w:rsid w:val="00601EFB"/>
    <w:rsid w:val="006021D7"/>
    <w:rsid w:val="00605890"/>
    <w:rsid w:val="006065EF"/>
    <w:rsid w:val="006069F5"/>
    <w:rsid w:val="006104D3"/>
    <w:rsid w:val="00610CCB"/>
    <w:rsid w:val="00611F11"/>
    <w:rsid w:val="00613561"/>
    <w:rsid w:val="00614299"/>
    <w:rsid w:val="006152E3"/>
    <w:rsid w:val="00616534"/>
    <w:rsid w:val="00616846"/>
    <w:rsid w:val="00617FFD"/>
    <w:rsid w:val="00620AF7"/>
    <w:rsid w:val="006220FA"/>
    <w:rsid w:val="00624137"/>
    <w:rsid w:val="00625E89"/>
    <w:rsid w:val="0062674C"/>
    <w:rsid w:val="00627E83"/>
    <w:rsid w:val="00630A38"/>
    <w:rsid w:val="00630C78"/>
    <w:rsid w:val="006327E1"/>
    <w:rsid w:val="006331B2"/>
    <w:rsid w:val="006349E2"/>
    <w:rsid w:val="0063595B"/>
    <w:rsid w:val="00637504"/>
    <w:rsid w:val="00641729"/>
    <w:rsid w:val="00641CB9"/>
    <w:rsid w:val="00643AAF"/>
    <w:rsid w:val="00644324"/>
    <w:rsid w:val="0064544B"/>
    <w:rsid w:val="006555A0"/>
    <w:rsid w:val="00655A68"/>
    <w:rsid w:val="006569A3"/>
    <w:rsid w:val="00657578"/>
    <w:rsid w:val="00660736"/>
    <w:rsid w:val="00660787"/>
    <w:rsid w:val="00660D88"/>
    <w:rsid w:val="006611D3"/>
    <w:rsid w:val="006616AE"/>
    <w:rsid w:val="00662B64"/>
    <w:rsid w:val="00663A34"/>
    <w:rsid w:val="0066431D"/>
    <w:rsid w:val="00665453"/>
    <w:rsid w:val="006678A2"/>
    <w:rsid w:val="00670CFC"/>
    <w:rsid w:val="00672263"/>
    <w:rsid w:val="00672EB9"/>
    <w:rsid w:val="00672EF9"/>
    <w:rsid w:val="0067425F"/>
    <w:rsid w:val="006816EF"/>
    <w:rsid w:val="00682908"/>
    <w:rsid w:val="00683F0E"/>
    <w:rsid w:val="00684FCE"/>
    <w:rsid w:val="006861BB"/>
    <w:rsid w:val="00690234"/>
    <w:rsid w:val="0069083C"/>
    <w:rsid w:val="006908CE"/>
    <w:rsid w:val="00692A8F"/>
    <w:rsid w:val="00692BC5"/>
    <w:rsid w:val="00693E17"/>
    <w:rsid w:val="00694D27"/>
    <w:rsid w:val="00694E3D"/>
    <w:rsid w:val="0069767C"/>
    <w:rsid w:val="006A3C98"/>
    <w:rsid w:val="006A4D8D"/>
    <w:rsid w:val="006A5B04"/>
    <w:rsid w:val="006A6AE7"/>
    <w:rsid w:val="006A6FA4"/>
    <w:rsid w:val="006B1D1C"/>
    <w:rsid w:val="006B2DB9"/>
    <w:rsid w:val="006B2E70"/>
    <w:rsid w:val="006B3E27"/>
    <w:rsid w:val="006B3F10"/>
    <w:rsid w:val="006B60FB"/>
    <w:rsid w:val="006C1A1C"/>
    <w:rsid w:val="006C3D1C"/>
    <w:rsid w:val="006C66B3"/>
    <w:rsid w:val="006D0662"/>
    <w:rsid w:val="006D0A53"/>
    <w:rsid w:val="006D18BB"/>
    <w:rsid w:val="006D2948"/>
    <w:rsid w:val="006D3824"/>
    <w:rsid w:val="006D484F"/>
    <w:rsid w:val="006D4C9C"/>
    <w:rsid w:val="006D6BA4"/>
    <w:rsid w:val="006D6FE3"/>
    <w:rsid w:val="006D7DEB"/>
    <w:rsid w:val="006E148F"/>
    <w:rsid w:val="006E2039"/>
    <w:rsid w:val="006E2A24"/>
    <w:rsid w:val="006E32C8"/>
    <w:rsid w:val="006E4ACA"/>
    <w:rsid w:val="006E4DF1"/>
    <w:rsid w:val="006E535D"/>
    <w:rsid w:val="006E5A53"/>
    <w:rsid w:val="006E5A88"/>
    <w:rsid w:val="006E651D"/>
    <w:rsid w:val="006E7747"/>
    <w:rsid w:val="006E77A2"/>
    <w:rsid w:val="006F052C"/>
    <w:rsid w:val="006F05D5"/>
    <w:rsid w:val="006F242C"/>
    <w:rsid w:val="006F3E95"/>
    <w:rsid w:val="006F4154"/>
    <w:rsid w:val="006F66A3"/>
    <w:rsid w:val="006F6EF1"/>
    <w:rsid w:val="006F72BE"/>
    <w:rsid w:val="006F7A50"/>
    <w:rsid w:val="007008FA"/>
    <w:rsid w:val="0070142A"/>
    <w:rsid w:val="00701CEC"/>
    <w:rsid w:val="0070730B"/>
    <w:rsid w:val="0071148A"/>
    <w:rsid w:val="00720531"/>
    <w:rsid w:val="00720569"/>
    <w:rsid w:val="00720A65"/>
    <w:rsid w:val="00720B0D"/>
    <w:rsid w:val="00722CB1"/>
    <w:rsid w:val="00723037"/>
    <w:rsid w:val="007254DD"/>
    <w:rsid w:val="007256CA"/>
    <w:rsid w:val="0072640C"/>
    <w:rsid w:val="007265CB"/>
    <w:rsid w:val="00726CF2"/>
    <w:rsid w:val="00727483"/>
    <w:rsid w:val="00730070"/>
    <w:rsid w:val="00730D6F"/>
    <w:rsid w:val="00731045"/>
    <w:rsid w:val="00733585"/>
    <w:rsid w:val="007345A7"/>
    <w:rsid w:val="007359DB"/>
    <w:rsid w:val="00741A0F"/>
    <w:rsid w:val="007420EB"/>
    <w:rsid w:val="00742262"/>
    <w:rsid w:val="00742B35"/>
    <w:rsid w:val="00742F5F"/>
    <w:rsid w:val="00743212"/>
    <w:rsid w:val="00744426"/>
    <w:rsid w:val="0074503D"/>
    <w:rsid w:val="007451BA"/>
    <w:rsid w:val="0074690D"/>
    <w:rsid w:val="0074748C"/>
    <w:rsid w:val="007520CA"/>
    <w:rsid w:val="00754307"/>
    <w:rsid w:val="00754768"/>
    <w:rsid w:val="007558F0"/>
    <w:rsid w:val="00755ACC"/>
    <w:rsid w:val="00757244"/>
    <w:rsid w:val="007574D7"/>
    <w:rsid w:val="007610DD"/>
    <w:rsid w:val="007620BD"/>
    <w:rsid w:val="00763DDC"/>
    <w:rsid w:val="007651AA"/>
    <w:rsid w:val="007656A0"/>
    <w:rsid w:val="007657C3"/>
    <w:rsid w:val="00766E5E"/>
    <w:rsid w:val="00770031"/>
    <w:rsid w:val="00770823"/>
    <w:rsid w:val="0077135C"/>
    <w:rsid w:val="00771D2D"/>
    <w:rsid w:val="00771FE0"/>
    <w:rsid w:val="00772224"/>
    <w:rsid w:val="00773205"/>
    <w:rsid w:val="0077375D"/>
    <w:rsid w:val="0077512D"/>
    <w:rsid w:val="00775EAE"/>
    <w:rsid w:val="00776810"/>
    <w:rsid w:val="00777ECC"/>
    <w:rsid w:val="00780386"/>
    <w:rsid w:val="00780CD4"/>
    <w:rsid w:val="00781147"/>
    <w:rsid w:val="007923AE"/>
    <w:rsid w:val="00792A86"/>
    <w:rsid w:val="00792D01"/>
    <w:rsid w:val="00793324"/>
    <w:rsid w:val="00793A1F"/>
    <w:rsid w:val="00794387"/>
    <w:rsid w:val="00794602"/>
    <w:rsid w:val="0079479E"/>
    <w:rsid w:val="007949EF"/>
    <w:rsid w:val="00797A75"/>
    <w:rsid w:val="00797DD3"/>
    <w:rsid w:val="007A42CD"/>
    <w:rsid w:val="007A433D"/>
    <w:rsid w:val="007A4EB4"/>
    <w:rsid w:val="007A6F00"/>
    <w:rsid w:val="007B03A3"/>
    <w:rsid w:val="007B069B"/>
    <w:rsid w:val="007B0CFE"/>
    <w:rsid w:val="007B0F2A"/>
    <w:rsid w:val="007B3134"/>
    <w:rsid w:val="007B785E"/>
    <w:rsid w:val="007C2037"/>
    <w:rsid w:val="007C3FDF"/>
    <w:rsid w:val="007C499D"/>
    <w:rsid w:val="007C6759"/>
    <w:rsid w:val="007D03EE"/>
    <w:rsid w:val="007D1953"/>
    <w:rsid w:val="007D1F5C"/>
    <w:rsid w:val="007D35C6"/>
    <w:rsid w:val="007D4252"/>
    <w:rsid w:val="007D54D0"/>
    <w:rsid w:val="007D57A9"/>
    <w:rsid w:val="007D7E1C"/>
    <w:rsid w:val="007E17FE"/>
    <w:rsid w:val="007E2994"/>
    <w:rsid w:val="007E3421"/>
    <w:rsid w:val="007E37C6"/>
    <w:rsid w:val="007E46D0"/>
    <w:rsid w:val="007E5505"/>
    <w:rsid w:val="007E6952"/>
    <w:rsid w:val="007E7617"/>
    <w:rsid w:val="007F064B"/>
    <w:rsid w:val="007F0AFA"/>
    <w:rsid w:val="007F2F2A"/>
    <w:rsid w:val="007F3D2E"/>
    <w:rsid w:val="007F44F6"/>
    <w:rsid w:val="007F5EBA"/>
    <w:rsid w:val="007F600F"/>
    <w:rsid w:val="007F755C"/>
    <w:rsid w:val="0080029D"/>
    <w:rsid w:val="00805321"/>
    <w:rsid w:val="00805B7F"/>
    <w:rsid w:val="00810FD0"/>
    <w:rsid w:val="008113A0"/>
    <w:rsid w:val="008117DC"/>
    <w:rsid w:val="00813514"/>
    <w:rsid w:val="008142FA"/>
    <w:rsid w:val="00817828"/>
    <w:rsid w:val="00820A57"/>
    <w:rsid w:val="00823214"/>
    <w:rsid w:val="0082419D"/>
    <w:rsid w:val="00824B2C"/>
    <w:rsid w:val="00824E13"/>
    <w:rsid w:val="008254E6"/>
    <w:rsid w:val="008258E1"/>
    <w:rsid w:val="0082607F"/>
    <w:rsid w:val="008303FD"/>
    <w:rsid w:val="0083053A"/>
    <w:rsid w:val="008316A1"/>
    <w:rsid w:val="00833871"/>
    <w:rsid w:val="00833D6A"/>
    <w:rsid w:val="00835C62"/>
    <w:rsid w:val="00835F5C"/>
    <w:rsid w:val="008364E7"/>
    <w:rsid w:val="00840D4A"/>
    <w:rsid w:val="008412FB"/>
    <w:rsid w:val="00841519"/>
    <w:rsid w:val="00842234"/>
    <w:rsid w:val="008433CB"/>
    <w:rsid w:val="00843F1F"/>
    <w:rsid w:val="00844A91"/>
    <w:rsid w:val="00850347"/>
    <w:rsid w:val="00850414"/>
    <w:rsid w:val="00851E4A"/>
    <w:rsid w:val="00853F1E"/>
    <w:rsid w:val="00854620"/>
    <w:rsid w:val="008548FA"/>
    <w:rsid w:val="008555C5"/>
    <w:rsid w:val="00856F3B"/>
    <w:rsid w:val="00864020"/>
    <w:rsid w:val="008649ED"/>
    <w:rsid w:val="00867CC9"/>
    <w:rsid w:val="008713D9"/>
    <w:rsid w:val="00871EAF"/>
    <w:rsid w:val="00873697"/>
    <w:rsid w:val="0087478F"/>
    <w:rsid w:val="00874B93"/>
    <w:rsid w:val="0087541F"/>
    <w:rsid w:val="008771D2"/>
    <w:rsid w:val="00877F0A"/>
    <w:rsid w:val="00883311"/>
    <w:rsid w:val="00885672"/>
    <w:rsid w:val="008922A8"/>
    <w:rsid w:val="00892B7F"/>
    <w:rsid w:val="00892C43"/>
    <w:rsid w:val="00893258"/>
    <w:rsid w:val="00893611"/>
    <w:rsid w:val="00893A4D"/>
    <w:rsid w:val="00896396"/>
    <w:rsid w:val="008973AA"/>
    <w:rsid w:val="008975CC"/>
    <w:rsid w:val="008A16B9"/>
    <w:rsid w:val="008A191A"/>
    <w:rsid w:val="008A433C"/>
    <w:rsid w:val="008A43E2"/>
    <w:rsid w:val="008A5F9F"/>
    <w:rsid w:val="008B1896"/>
    <w:rsid w:val="008B299B"/>
    <w:rsid w:val="008B56A6"/>
    <w:rsid w:val="008B57A0"/>
    <w:rsid w:val="008B5A57"/>
    <w:rsid w:val="008C0577"/>
    <w:rsid w:val="008C1111"/>
    <w:rsid w:val="008C232D"/>
    <w:rsid w:val="008C358E"/>
    <w:rsid w:val="008C4061"/>
    <w:rsid w:val="008C4939"/>
    <w:rsid w:val="008C4EDF"/>
    <w:rsid w:val="008C6C27"/>
    <w:rsid w:val="008C70CB"/>
    <w:rsid w:val="008D0BB1"/>
    <w:rsid w:val="008D3494"/>
    <w:rsid w:val="008D4B29"/>
    <w:rsid w:val="008D599E"/>
    <w:rsid w:val="008D6BF5"/>
    <w:rsid w:val="008D70B1"/>
    <w:rsid w:val="008D74D6"/>
    <w:rsid w:val="008D7D2C"/>
    <w:rsid w:val="008E33B5"/>
    <w:rsid w:val="008E3581"/>
    <w:rsid w:val="008E40CA"/>
    <w:rsid w:val="008E601F"/>
    <w:rsid w:val="008E72FA"/>
    <w:rsid w:val="008E75C7"/>
    <w:rsid w:val="008E7B9E"/>
    <w:rsid w:val="008E7DFC"/>
    <w:rsid w:val="008E7E46"/>
    <w:rsid w:val="008E7F3A"/>
    <w:rsid w:val="008F3D16"/>
    <w:rsid w:val="008F6CBE"/>
    <w:rsid w:val="00901F76"/>
    <w:rsid w:val="00904F51"/>
    <w:rsid w:val="0090623B"/>
    <w:rsid w:val="0090748C"/>
    <w:rsid w:val="009101D5"/>
    <w:rsid w:val="00912566"/>
    <w:rsid w:val="00912BD8"/>
    <w:rsid w:val="00913151"/>
    <w:rsid w:val="0091470B"/>
    <w:rsid w:val="00916E32"/>
    <w:rsid w:val="00917E03"/>
    <w:rsid w:val="00917EB4"/>
    <w:rsid w:val="00920EAB"/>
    <w:rsid w:val="009221BD"/>
    <w:rsid w:val="00923F77"/>
    <w:rsid w:val="00924D12"/>
    <w:rsid w:val="00927ED5"/>
    <w:rsid w:val="0093095C"/>
    <w:rsid w:val="00932BA9"/>
    <w:rsid w:val="00934669"/>
    <w:rsid w:val="00935B71"/>
    <w:rsid w:val="00937688"/>
    <w:rsid w:val="00941E4F"/>
    <w:rsid w:val="00945868"/>
    <w:rsid w:val="0094622E"/>
    <w:rsid w:val="00947805"/>
    <w:rsid w:val="009521A5"/>
    <w:rsid w:val="00953F95"/>
    <w:rsid w:val="00954642"/>
    <w:rsid w:val="00962911"/>
    <w:rsid w:val="00962B1C"/>
    <w:rsid w:val="00964D1B"/>
    <w:rsid w:val="00965AFE"/>
    <w:rsid w:val="00965C71"/>
    <w:rsid w:val="009660ED"/>
    <w:rsid w:val="00973086"/>
    <w:rsid w:val="00973589"/>
    <w:rsid w:val="00973BDF"/>
    <w:rsid w:val="0097448C"/>
    <w:rsid w:val="00975EB5"/>
    <w:rsid w:val="00976FF6"/>
    <w:rsid w:val="0097731F"/>
    <w:rsid w:val="00980C3B"/>
    <w:rsid w:val="009816CD"/>
    <w:rsid w:val="00981880"/>
    <w:rsid w:val="009841E8"/>
    <w:rsid w:val="00984A94"/>
    <w:rsid w:val="00985DCF"/>
    <w:rsid w:val="0099245D"/>
    <w:rsid w:val="00992871"/>
    <w:rsid w:val="00994134"/>
    <w:rsid w:val="00995CE1"/>
    <w:rsid w:val="00996F1C"/>
    <w:rsid w:val="00997591"/>
    <w:rsid w:val="0099797D"/>
    <w:rsid w:val="00997BD9"/>
    <w:rsid w:val="009A198A"/>
    <w:rsid w:val="009A1E15"/>
    <w:rsid w:val="009A378B"/>
    <w:rsid w:val="009A6C74"/>
    <w:rsid w:val="009A7F10"/>
    <w:rsid w:val="009B3D41"/>
    <w:rsid w:val="009B7811"/>
    <w:rsid w:val="009B7B90"/>
    <w:rsid w:val="009C00F8"/>
    <w:rsid w:val="009C2C15"/>
    <w:rsid w:val="009C2E60"/>
    <w:rsid w:val="009C5653"/>
    <w:rsid w:val="009C6C3C"/>
    <w:rsid w:val="009C7618"/>
    <w:rsid w:val="009C7C62"/>
    <w:rsid w:val="009C7FAA"/>
    <w:rsid w:val="009D0BEE"/>
    <w:rsid w:val="009D33BE"/>
    <w:rsid w:val="009D34CD"/>
    <w:rsid w:val="009D405D"/>
    <w:rsid w:val="009D445B"/>
    <w:rsid w:val="009E1446"/>
    <w:rsid w:val="009E172B"/>
    <w:rsid w:val="009E3804"/>
    <w:rsid w:val="009F047A"/>
    <w:rsid w:val="009F071B"/>
    <w:rsid w:val="009F38AE"/>
    <w:rsid w:val="009F5DD5"/>
    <w:rsid w:val="009F6D98"/>
    <w:rsid w:val="009F7DE8"/>
    <w:rsid w:val="00A0053E"/>
    <w:rsid w:val="00A02489"/>
    <w:rsid w:val="00A036DC"/>
    <w:rsid w:val="00A03985"/>
    <w:rsid w:val="00A03C8E"/>
    <w:rsid w:val="00A06827"/>
    <w:rsid w:val="00A07CA5"/>
    <w:rsid w:val="00A07E6A"/>
    <w:rsid w:val="00A108C8"/>
    <w:rsid w:val="00A12588"/>
    <w:rsid w:val="00A2024B"/>
    <w:rsid w:val="00A20626"/>
    <w:rsid w:val="00A256EE"/>
    <w:rsid w:val="00A2716E"/>
    <w:rsid w:val="00A31CD5"/>
    <w:rsid w:val="00A33BAA"/>
    <w:rsid w:val="00A35046"/>
    <w:rsid w:val="00A36712"/>
    <w:rsid w:val="00A36A34"/>
    <w:rsid w:val="00A377FC"/>
    <w:rsid w:val="00A40330"/>
    <w:rsid w:val="00A41CFA"/>
    <w:rsid w:val="00A4218A"/>
    <w:rsid w:val="00A42419"/>
    <w:rsid w:val="00A43154"/>
    <w:rsid w:val="00A43A36"/>
    <w:rsid w:val="00A44736"/>
    <w:rsid w:val="00A45BA4"/>
    <w:rsid w:val="00A46B0A"/>
    <w:rsid w:val="00A46D4B"/>
    <w:rsid w:val="00A473AA"/>
    <w:rsid w:val="00A47A93"/>
    <w:rsid w:val="00A52468"/>
    <w:rsid w:val="00A547B0"/>
    <w:rsid w:val="00A5500A"/>
    <w:rsid w:val="00A55036"/>
    <w:rsid w:val="00A55414"/>
    <w:rsid w:val="00A61770"/>
    <w:rsid w:val="00A627B0"/>
    <w:rsid w:val="00A6528B"/>
    <w:rsid w:val="00A70558"/>
    <w:rsid w:val="00A706A5"/>
    <w:rsid w:val="00A726CF"/>
    <w:rsid w:val="00A73068"/>
    <w:rsid w:val="00A73A5A"/>
    <w:rsid w:val="00A73A8E"/>
    <w:rsid w:val="00A74CA5"/>
    <w:rsid w:val="00A7536D"/>
    <w:rsid w:val="00A7561A"/>
    <w:rsid w:val="00A75913"/>
    <w:rsid w:val="00A763C9"/>
    <w:rsid w:val="00A77B2A"/>
    <w:rsid w:val="00A817BC"/>
    <w:rsid w:val="00A821B5"/>
    <w:rsid w:val="00A8530C"/>
    <w:rsid w:val="00A8628C"/>
    <w:rsid w:val="00A864C7"/>
    <w:rsid w:val="00A91D16"/>
    <w:rsid w:val="00A934BD"/>
    <w:rsid w:val="00A969AE"/>
    <w:rsid w:val="00A970AC"/>
    <w:rsid w:val="00AA0BF5"/>
    <w:rsid w:val="00AA3558"/>
    <w:rsid w:val="00AA434E"/>
    <w:rsid w:val="00AA4722"/>
    <w:rsid w:val="00AA5746"/>
    <w:rsid w:val="00AA6924"/>
    <w:rsid w:val="00AA7399"/>
    <w:rsid w:val="00AB0E81"/>
    <w:rsid w:val="00AB189B"/>
    <w:rsid w:val="00AB1D82"/>
    <w:rsid w:val="00AB3AD0"/>
    <w:rsid w:val="00AB3D9A"/>
    <w:rsid w:val="00AB494C"/>
    <w:rsid w:val="00AB5E65"/>
    <w:rsid w:val="00AB6F16"/>
    <w:rsid w:val="00AB7AFE"/>
    <w:rsid w:val="00AB7E8C"/>
    <w:rsid w:val="00AC242A"/>
    <w:rsid w:val="00AC3A87"/>
    <w:rsid w:val="00AC4EA3"/>
    <w:rsid w:val="00AC6B91"/>
    <w:rsid w:val="00AD0E0B"/>
    <w:rsid w:val="00AD1161"/>
    <w:rsid w:val="00AD3610"/>
    <w:rsid w:val="00AD5934"/>
    <w:rsid w:val="00AD5F30"/>
    <w:rsid w:val="00AD79EA"/>
    <w:rsid w:val="00AE1ED6"/>
    <w:rsid w:val="00AE6CDC"/>
    <w:rsid w:val="00AF136E"/>
    <w:rsid w:val="00AF2E7F"/>
    <w:rsid w:val="00AF40E7"/>
    <w:rsid w:val="00AF4509"/>
    <w:rsid w:val="00AF654F"/>
    <w:rsid w:val="00AF6F79"/>
    <w:rsid w:val="00B00873"/>
    <w:rsid w:val="00B01739"/>
    <w:rsid w:val="00B0180E"/>
    <w:rsid w:val="00B01FBA"/>
    <w:rsid w:val="00B02085"/>
    <w:rsid w:val="00B02D95"/>
    <w:rsid w:val="00B03250"/>
    <w:rsid w:val="00B047C7"/>
    <w:rsid w:val="00B047D1"/>
    <w:rsid w:val="00B04FFB"/>
    <w:rsid w:val="00B051B5"/>
    <w:rsid w:val="00B0558B"/>
    <w:rsid w:val="00B061B6"/>
    <w:rsid w:val="00B06210"/>
    <w:rsid w:val="00B07932"/>
    <w:rsid w:val="00B07CEB"/>
    <w:rsid w:val="00B1003A"/>
    <w:rsid w:val="00B14ACC"/>
    <w:rsid w:val="00B171BC"/>
    <w:rsid w:val="00B17D69"/>
    <w:rsid w:val="00B24102"/>
    <w:rsid w:val="00B24478"/>
    <w:rsid w:val="00B25117"/>
    <w:rsid w:val="00B30A23"/>
    <w:rsid w:val="00B313E2"/>
    <w:rsid w:val="00B31C46"/>
    <w:rsid w:val="00B3466F"/>
    <w:rsid w:val="00B35400"/>
    <w:rsid w:val="00B35645"/>
    <w:rsid w:val="00B35A7D"/>
    <w:rsid w:val="00B36CE5"/>
    <w:rsid w:val="00B371D8"/>
    <w:rsid w:val="00B37FC7"/>
    <w:rsid w:val="00B406BB"/>
    <w:rsid w:val="00B40D7C"/>
    <w:rsid w:val="00B40F40"/>
    <w:rsid w:val="00B413CC"/>
    <w:rsid w:val="00B41FB6"/>
    <w:rsid w:val="00B43BB8"/>
    <w:rsid w:val="00B45696"/>
    <w:rsid w:val="00B47429"/>
    <w:rsid w:val="00B47D69"/>
    <w:rsid w:val="00B51F76"/>
    <w:rsid w:val="00B5229F"/>
    <w:rsid w:val="00B525AE"/>
    <w:rsid w:val="00B54E55"/>
    <w:rsid w:val="00B5512A"/>
    <w:rsid w:val="00B556F0"/>
    <w:rsid w:val="00B57907"/>
    <w:rsid w:val="00B60A12"/>
    <w:rsid w:val="00B6151F"/>
    <w:rsid w:val="00B6171C"/>
    <w:rsid w:val="00B6453A"/>
    <w:rsid w:val="00B70055"/>
    <w:rsid w:val="00B72F24"/>
    <w:rsid w:val="00B77C77"/>
    <w:rsid w:val="00B83B5B"/>
    <w:rsid w:val="00B85A75"/>
    <w:rsid w:val="00B93175"/>
    <w:rsid w:val="00B939BA"/>
    <w:rsid w:val="00B94E2D"/>
    <w:rsid w:val="00B96572"/>
    <w:rsid w:val="00BA1F48"/>
    <w:rsid w:val="00BA3D61"/>
    <w:rsid w:val="00BA44A8"/>
    <w:rsid w:val="00BA48DF"/>
    <w:rsid w:val="00BA4B76"/>
    <w:rsid w:val="00BA768A"/>
    <w:rsid w:val="00BA7FD6"/>
    <w:rsid w:val="00BB01F9"/>
    <w:rsid w:val="00BB0548"/>
    <w:rsid w:val="00BB49F9"/>
    <w:rsid w:val="00BB5AE5"/>
    <w:rsid w:val="00BB5F9E"/>
    <w:rsid w:val="00BB65A6"/>
    <w:rsid w:val="00BB7101"/>
    <w:rsid w:val="00BB754D"/>
    <w:rsid w:val="00BC076E"/>
    <w:rsid w:val="00BC08AD"/>
    <w:rsid w:val="00BC121E"/>
    <w:rsid w:val="00BC1D2F"/>
    <w:rsid w:val="00BC30BF"/>
    <w:rsid w:val="00BC31BD"/>
    <w:rsid w:val="00BC3C75"/>
    <w:rsid w:val="00BC53C2"/>
    <w:rsid w:val="00BD0184"/>
    <w:rsid w:val="00BD01A5"/>
    <w:rsid w:val="00BD191C"/>
    <w:rsid w:val="00BD20DF"/>
    <w:rsid w:val="00BD22FE"/>
    <w:rsid w:val="00BD4244"/>
    <w:rsid w:val="00BD4B66"/>
    <w:rsid w:val="00BD56E1"/>
    <w:rsid w:val="00BD5C87"/>
    <w:rsid w:val="00BD60DB"/>
    <w:rsid w:val="00BD7C68"/>
    <w:rsid w:val="00BE134D"/>
    <w:rsid w:val="00BE3725"/>
    <w:rsid w:val="00BE5E9F"/>
    <w:rsid w:val="00BE62F0"/>
    <w:rsid w:val="00BF14A1"/>
    <w:rsid w:val="00BF3322"/>
    <w:rsid w:val="00BF4124"/>
    <w:rsid w:val="00BF5ECA"/>
    <w:rsid w:val="00BF7381"/>
    <w:rsid w:val="00C00BF0"/>
    <w:rsid w:val="00C014A3"/>
    <w:rsid w:val="00C03CD2"/>
    <w:rsid w:val="00C05244"/>
    <w:rsid w:val="00C05D38"/>
    <w:rsid w:val="00C07CCA"/>
    <w:rsid w:val="00C100C1"/>
    <w:rsid w:val="00C10CF8"/>
    <w:rsid w:val="00C120D4"/>
    <w:rsid w:val="00C1521E"/>
    <w:rsid w:val="00C1568D"/>
    <w:rsid w:val="00C16E0B"/>
    <w:rsid w:val="00C17341"/>
    <w:rsid w:val="00C1741A"/>
    <w:rsid w:val="00C1788B"/>
    <w:rsid w:val="00C20EAF"/>
    <w:rsid w:val="00C21947"/>
    <w:rsid w:val="00C22317"/>
    <w:rsid w:val="00C228D5"/>
    <w:rsid w:val="00C22A15"/>
    <w:rsid w:val="00C23FAD"/>
    <w:rsid w:val="00C2443B"/>
    <w:rsid w:val="00C27786"/>
    <w:rsid w:val="00C306F2"/>
    <w:rsid w:val="00C32381"/>
    <w:rsid w:val="00C32D5B"/>
    <w:rsid w:val="00C33004"/>
    <w:rsid w:val="00C3384B"/>
    <w:rsid w:val="00C357DA"/>
    <w:rsid w:val="00C361F1"/>
    <w:rsid w:val="00C37757"/>
    <w:rsid w:val="00C37A2C"/>
    <w:rsid w:val="00C407AE"/>
    <w:rsid w:val="00C409DE"/>
    <w:rsid w:val="00C4143D"/>
    <w:rsid w:val="00C44E34"/>
    <w:rsid w:val="00C45EE7"/>
    <w:rsid w:val="00C46503"/>
    <w:rsid w:val="00C46A73"/>
    <w:rsid w:val="00C53C99"/>
    <w:rsid w:val="00C53ED2"/>
    <w:rsid w:val="00C53F21"/>
    <w:rsid w:val="00C54B49"/>
    <w:rsid w:val="00C54F83"/>
    <w:rsid w:val="00C55054"/>
    <w:rsid w:val="00C567E5"/>
    <w:rsid w:val="00C57959"/>
    <w:rsid w:val="00C604BE"/>
    <w:rsid w:val="00C6385A"/>
    <w:rsid w:val="00C669B8"/>
    <w:rsid w:val="00C701B2"/>
    <w:rsid w:val="00C72579"/>
    <w:rsid w:val="00C72BDA"/>
    <w:rsid w:val="00C7433B"/>
    <w:rsid w:val="00C753E1"/>
    <w:rsid w:val="00C75E03"/>
    <w:rsid w:val="00C767B2"/>
    <w:rsid w:val="00C76EEB"/>
    <w:rsid w:val="00C76F35"/>
    <w:rsid w:val="00C7718D"/>
    <w:rsid w:val="00C771EE"/>
    <w:rsid w:val="00C82C5C"/>
    <w:rsid w:val="00C84E27"/>
    <w:rsid w:val="00C85FE1"/>
    <w:rsid w:val="00C86744"/>
    <w:rsid w:val="00C90368"/>
    <w:rsid w:val="00C9346D"/>
    <w:rsid w:val="00CA1806"/>
    <w:rsid w:val="00CA236B"/>
    <w:rsid w:val="00CA38C3"/>
    <w:rsid w:val="00CA456B"/>
    <w:rsid w:val="00CA460C"/>
    <w:rsid w:val="00CA48E9"/>
    <w:rsid w:val="00CA57A5"/>
    <w:rsid w:val="00CB0252"/>
    <w:rsid w:val="00CB1B82"/>
    <w:rsid w:val="00CB1EDB"/>
    <w:rsid w:val="00CB23C1"/>
    <w:rsid w:val="00CB290E"/>
    <w:rsid w:val="00CB38AB"/>
    <w:rsid w:val="00CB46E7"/>
    <w:rsid w:val="00CB521E"/>
    <w:rsid w:val="00CC160B"/>
    <w:rsid w:val="00CC193A"/>
    <w:rsid w:val="00CC470F"/>
    <w:rsid w:val="00CD0C88"/>
    <w:rsid w:val="00CD10BA"/>
    <w:rsid w:val="00CD241A"/>
    <w:rsid w:val="00CD24C7"/>
    <w:rsid w:val="00CD2543"/>
    <w:rsid w:val="00CD2DFE"/>
    <w:rsid w:val="00CD3211"/>
    <w:rsid w:val="00CD553F"/>
    <w:rsid w:val="00CD6611"/>
    <w:rsid w:val="00CD6D41"/>
    <w:rsid w:val="00CD6E87"/>
    <w:rsid w:val="00CE5883"/>
    <w:rsid w:val="00CE7BC9"/>
    <w:rsid w:val="00CF0802"/>
    <w:rsid w:val="00CF0804"/>
    <w:rsid w:val="00CF1A4C"/>
    <w:rsid w:val="00CF2FE4"/>
    <w:rsid w:val="00CF4774"/>
    <w:rsid w:val="00CF5B8F"/>
    <w:rsid w:val="00D00589"/>
    <w:rsid w:val="00D0370A"/>
    <w:rsid w:val="00D043F5"/>
    <w:rsid w:val="00D04C16"/>
    <w:rsid w:val="00D06F20"/>
    <w:rsid w:val="00D11A86"/>
    <w:rsid w:val="00D12889"/>
    <w:rsid w:val="00D13CD4"/>
    <w:rsid w:val="00D13E7A"/>
    <w:rsid w:val="00D14577"/>
    <w:rsid w:val="00D16970"/>
    <w:rsid w:val="00D16AD8"/>
    <w:rsid w:val="00D2147F"/>
    <w:rsid w:val="00D21715"/>
    <w:rsid w:val="00D21FA6"/>
    <w:rsid w:val="00D22579"/>
    <w:rsid w:val="00D241FA"/>
    <w:rsid w:val="00D24566"/>
    <w:rsid w:val="00D24EA5"/>
    <w:rsid w:val="00D2681D"/>
    <w:rsid w:val="00D26CF1"/>
    <w:rsid w:val="00D306C5"/>
    <w:rsid w:val="00D327CB"/>
    <w:rsid w:val="00D32E36"/>
    <w:rsid w:val="00D346D8"/>
    <w:rsid w:val="00D35321"/>
    <w:rsid w:val="00D3576A"/>
    <w:rsid w:val="00D412B7"/>
    <w:rsid w:val="00D41DEC"/>
    <w:rsid w:val="00D43693"/>
    <w:rsid w:val="00D44A86"/>
    <w:rsid w:val="00D44F0C"/>
    <w:rsid w:val="00D47D63"/>
    <w:rsid w:val="00D55315"/>
    <w:rsid w:val="00D5536D"/>
    <w:rsid w:val="00D565EE"/>
    <w:rsid w:val="00D605E3"/>
    <w:rsid w:val="00D60986"/>
    <w:rsid w:val="00D627FE"/>
    <w:rsid w:val="00D62C31"/>
    <w:rsid w:val="00D62CE5"/>
    <w:rsid w:val="00D63E90"/>
    <w:rsid w:val="00D64C6F"/>
    <w:rsid w:val="00D67B92"/>
    <w:rsid w:val="00D7023F"/>
    <w:rsid w:val="00D70DA5"/>
    <w:rsid w:val="00D7174C"/>
    <w:rsid w:val="00D71EAA"/>
    <w:rsid w:val="00D74799"/>
    <w:rsid w:val="00D76DE8"/>
    <w:rsid w:val="00D77674"/>
    <w:rsid w:val="00D80B00"/>
    <w:rsid w:val="00D82178"/>
    <w:rsid w:val="00D84673"/>
    <w:rsid w:val="00D84944"/>
    <w:rsid w:val="00D84BD5"/>
    <w:rsid w:val="00D87BC0"/>
    <w:rsid w:val="00D90B00"/>
    <w:rsid w:val="00D93E00"/>
    <w:rsid w:val="00D943FA"/>
    <w:rsid w:val="00D948D6"/>
    <w:rsid w:val="00D951A6"/>
    <w:rsid w:val="00D95828"/>
    <w:rsid w:val="00D962BD"/>
    <w:rsid w:val="00D963D4"/>
    <w:rsid w:val="00DA03A0"/>
    <w:rsid w:val="00DA38B5"/>
    <w:rsid w:val="00DA578B"/>
    <w:rsid w:val="00DA66DF"/>
    <w:rsid w:val="00DA75C7"/>
    <w:rsid w:val="00DA7F73"/>
    <w:rsid w:val="00DB00C3"/>
    <w:rsid w:val="00DB079E"/>
    <w:rsid w:val="00DB292A"/>
    <w:rsid w:val="00DB366F"/>
    <w:rsid w:val="00DB551D"/>
    <w:rsid w:val="00DC1E4B"/>
    <w:rsid w:val="00DC49BC"/>
    <w:rsid w:val="00DC7727"/>
    <w:rsid w:val="00DC7A72"/>
    <w:rsid w:val="00DD4895"/>
    <w:rsid w:val="00DD575A"/>
    <w:rsid w:val="00DD5A47"/>
    <w:rsid w:val="00DD5DF9"/>
    <w:rsid w:val="00DD67F1"/>
    <w:rsid w:val="00DD7E7E"/>
    <w:rsid w:val="00DE0295"/>
    <w:rsid w:val="00DE1B63"/>
    <w:rsid w:val="00DE2706"/>
    <w:rsid w:val="00DE4FEA"/>
    <w:rsid w:val="00DF0881"/>
    <w:rsid w:val="00DF496A"/>
    <w:rsid w:val="00DF4BCE"/>
    <w:rsid w:val="00DF76DA"/>
    <w:rsid w:val="00E01B11"/>
    <w:rsid w:val="00E0210B"/>
    <w:rsid w:val="00E05010"/>
    <w:rsid w:val="00E055C1"/>
    <w:rsid w:val="00E076C2"/>
    <w:rsid w:val="00E07D0C"/>
    <w:rsid w:val="00E13F0E"/>
    <w:rsid w:val="00E1403D"/>
    <w:rsid w:val="00E147A3"/>
    <w:rsid w:val="00E16B69"/>
    <w:rsid w:val="00E20625"/>
    <w:rsid w:val="00E21D22"/>
    <w:rsid w:val="00E22BF0"/>
    <w:rsid w:val="00E24964"/>
    <w:rsid w:val="00E30D79"/>
    <w:rsid w:val="00E316D1"/>
    <w:rsid w:val="00E320B5"/>
    <w:rsid w:val="00E35171"/>
    <w:rsid w:val="00E42121"/>
    <w:rsid w:val="00E4425D"/>
    <w:rsid w:val="00E5056B"/>
    <w:rsid w:val="00E512B5"/>
    <w:rsid w:val="00E55B4E"/>
    <w:rsid w:val="00E56E12"/>
    <w:rsid w:val="00E579FE"/>
    <w:rsid w:val="00E6379C"/>
    <w:rsid w:val="00E640FA"/>
    <w:rsid w:val="00E65BA2"/>
    <w:rsid w:val="00E67371"/>
    <w:rsid w:val="00E702D3"/>
    <w:rsid w:val="00E71445"/>
    <w:rsid w:val="00E74447"/>
    <w:rsid w:val="00E75415"/>
    <w:rsid w:val="00E7619E"/>
    <w:rsid w:val="00E77E00"/>
    <w:rsid w:val="00E80D0C"/>
    <w:rsid w:val="00E83B1E"/>
    <w:rsid w:val="00E846DC"/>
    <w:rsid w:val="00E86025"/>
    <w:rsid w:val="00E87E29"/>
    <w:rsid w:val="00E92E7C"/>
    <w:rsid w:val="00E93DD4"/>
    <w:rsid w:val="00E9597B"/>
    <w:rsid w:val="00EA0995"/>
    <w:rsid w:val="00EA3491"/>
    <w:rsid w:val="00EA3BCD"/>
    <w:rsid w:val="00EA4529"/>
    <w:rsid w:val="00EB1762"/>
    <w:rsid w:val="00EB25FA"/>
    <w:rsid w:val="00EB3EF4"/>
    <w:rsid w:val="00EB6381"/>
    <w:rsid w:val="00EB6590"/>
    <w:rsid w:val="00EB7453"/>
    <w:rsid w:val="00EB76B6"/>
    <w:rsid w:val="00EC12CA"/>
    <w:rsid w:val="00EC13A6"/>
    <w:rsid w:val="00EC25D3"/>
    <w:rsid w:val="00EC4655"/>
    <w:rsid w:val="00EC5B1F"/>
    <w:rsid w:val="00EC6842"/>
    <w:rsid w:val="00ED13FA"/>
    <w:rsid w:val="00ED29F4"/>
    <w:rsid w:val="00ED2FF9"/>
    <w:rsid w:val="00ED4A08"/>
    <w:rsid w:val="00ED571E"/>
    <w:rsid w:val="00ED6C67"/>
    <w:rsid w:val="00ED6D5E"/>
    <w:rsid w:val="00EE0D6E"/>
    <w:rsid w:val="00EE312F"/>
    <w:rsid w:val="00EE3541"/>
    <w:rsid w:val="00EE4765"/>
    <w:rsid w:val="00EE5260"/>
    <w:rsid w:val="00EF3F42"/>
    <w:rsid w:val="00F00727"/>
    <w:rsid w:val="00F01D03"/>
    <w:rsid w:val="00F04498"/>
    <w:rsid w:val="00F06BC7"/>
    <w:rsid w:val="00F071DF"/>
    <w:rsid w:val="00F07A80"/>
    <w:rsid w:val="00F101A1"/>
    <w:rsid w:val="00F119AC"/>
    <w:rsid w:val="00F135DC"/>
    <w:rsid w:val="00F13BBA"/>
    <w:rsid w:val="00F13C6E"/>
    <w:rsid w:val="00F157FE"/>
    <w:rsid w:val="00F167FB"/>
    <w:rsid w:val="00F17239"/>
    <w:rsid w:val="00F22172"/>
    <w:rsid w:val="00F22469"/>
    <w:rsid w:val="00F22E27"/>
    <w:rsid w:val="00F2405C"/>
    <w:rsid w:val="00F240AE"/>
    <w:rsid w:val="00F2603B"/>
    <w:rsid w:val="00F31290"/>
    <w:rsid w:val="00F321F9"/>
    <w:rsid w:val="00F32DB6"/>
    <w:rsid w:val="00F352A3"/>
    <w:rsid w:val="00F35A85"/>
    <w:rsid w:val="00F368B7"/>
    <w:rsid w:val="00F36F21"/>
    <w:rsid w:val="00F374A8"/>
    <w:rsid w:val="00F37634"/>
    <w:rsid w:val="00F37FA8"/>
    <w:rsid w:val="00F4043E"/>
    <w:rsid w:val="00F4147A"/>
    <w:rsid w:val="00F415EB"/>
    <w:rsid w:val="00F43458"/>
    <w:rsid w:val="00F44ED2"/>
    <w:rsid w:val="00F53732"/>
    <w:rsid w:val="00F5393D"/>
    <w:rsid w:val="00F546C1"/>
    <w:rsid w:val="00F5527A"/>
    <w:rsid w:val="00F568C9"/>
    <w:rsid w:val="00F61148"/>
    <w:rsid w:val="00F62575"/>
    <w:rsid w:val="00F6445A"/>
    <w:rsid w:val="00F64AFD"/>
    <w:rsid w:val="00F66373"/>
    <w:rsid w:val="00F66E4F"/>
    <w:rsid w:val="00F66EF2"/>
    <w:rsid w:val="00F70582"/>
    <w:rsid w:val="00F71163"/>
    <w:rsid w:val="00F7406A"/>
    <w:rsid w:val="00F754E4"/>
    <w:rsid w:val="00F76855"/>
    <w:rsid w:val="00F77639"/>
    <w:rsid w:val="00F77814"/>
    <w:rsid w:val="00F77AEB"/>
    <w:rsid w:val="00F84A1A"/>
    <w:rsid w:val="00F942C4"/>
    <w:rsid w:val="00F942F0"/>
    <w:rsid w:val="00F952C1"/>
    <w:rsid w:val="00F962BA"/>
    <w:rsid w:val="00F97310"/>
    <w:rsid w:val="00F979A5"/>
    <w:rsid w:val="00F97CAC"/>
    <w:rsid w:val="00FA595B"/>
    <w:rsid w:val="00FA6CFB"/>
    <w:rsid w:val="00FA6FFE"/>
    <w:rsid w:val="00FA7CFC"/>
    <w:rsid w:val="00FB13AD"/>
    <w:rsid w:val="00FB1489"/>
    <w:rsid w:val="00FB1536"/>
    <w:rsid w:val="00FB2080"/>
    <w:rsid w:val="00FB2676"/>
    <w:rsid w:val="00FB2DA5"/>
    <w:rsid w:val="00FB3AE0"/>
    <w:rsid w:val="00FB49C6"/>
    <w:rsid w:val="00FB5ED1"/>
    <w:rsid w:val="00FB7099"/>
    <w:rsid w:val="00FC2E94"/>
    <w:rsid w:val="00FC3D6F"/>
    <w:rsid w:val="00FC4354"/>
    <w:rsid w:val="00FD010F"/>
    <w:rsid w:val="00FD1B90"/>
    <w:rsid w:val="00FD4319"/>
    <w:rsid w:val="00FD53D5"/>
    <w:rsid w:val="00FD677B"/>
    <w:rsid w:val="00FE0444"/>
    <w:rsid w:val="00FE1606"/>
    <w:rsid w:val="00FE17C8"/>
    <w:rsid w:val="00FE6795"/>
    <w:rsid w:val="00FE7501"/>
    <w:rsid w:val="00FE7A72"/>
    <w:rsid w:val="00FF04FA"/>
    <w:rsid w:val="00FF163F"/>
    <w:rsid w:val="00FF16CB"/>
    <w:rsid w:val="00FF3902"/>
    <w:rsid w:val="00FF5F5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17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171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21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21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D21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D21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17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171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21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21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D21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D217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5737">
      <w:bodyDiv w:val="1"/>
      <w:marLeft w:val="0"/>
      <w:marRight w:val="0"/>
      <w:marTop w:val="0"/>
      <w:marBottom w:val="0"/>
      <w:divBdr>
        <w:top w:val="none" w:sz="0" w:space="0" w:color="auto"/>
        <w:left w:val="none" w:sz="0" w:space="0" w:color="auto"/>
        <w:bottom w:val="none" w:sz="0" w:space="0" w:color="auto"/>
        <w:right w:val="none" w:sz="0" w:space="0" w:color="auto"/>
      </w:divBdr>
      <w:divsChild>
        <w:div w:id="440880387">
          <w:marLeft w:val="0"/>
          <w:marRight w:val="0"/>
          <w:marTop w:val="0"/>
          <w:marBottom w:val="0"/>
          <w:divBdr>
            <w:top w:val="none" w:sz="0" w:space="0" w:color="auto"/>
            <w:left w:val="none" w:sz="0" w:space="0" w:color="auto"/>
            <w:bottom w:val="none" w:sz="0" w:space="0" w:color="auto"/>
            <w:right w:val="none" w:sz="0" w:space="0" w:color="auto"/>
          </w:divBdr>
          <w:divsChild>
            <w:div w:id="2100976804">
              <w:marLeft w:val="0"/>
              <w:marRight w:val="0"/>
              <w:marTop w:val="0"/>
              <w:marBottom w:val="0"/>
              <w:divBdr>
                <w:top w:val="none" w:sz="0" w:space="0" w:color="auto"/>
                <w:left w:val="none" w:sz="0" w:space="0" w:color="auto"/>
                <w:bottom w:val="none" w:sz="0" w:space="0" w:color="auto"/>
                <w:right w:val="none" w:sz="0" w:space="0" w:color="auto"/>
              </w:divBdr>
              <w:divsChild>
                <w:div w:id="1167944795">
                  <w:marLeft w:val="0"/>
                  <w:marRight w:val="0"/>
                  <w:marTop w:val="0"/>
                  <w:marBottom w:val="0"/>
                  <w:divBdr>
                    <w:top w:val="none" w:sz="0" w:space="0" w:color="auto"/>
                    <w:left w:val="none" w:sz="0" w:space="0" w:color="auto"/>
                    <w:bottom w:val="none" w:sz="0" w:space="0" w:color="auto"/>
                    <w:right w:val="none" w:sz="0" w:space="0" w:color="auto"/>
                  </w:divBdr>
                  <w:divsChild>
                    <w:div w:id="1564952910">
                      <w:marLeft w:val="0"/>
                      <w:marRight w:val="0"/>
                      <w:marTop w:val="0"/>
                      <w:marBottom w:val="0"/>
                      <w:divBdr>
                        <w:top w:val="none" w:sz="0" w:space="0" w:color="auto"/>
                        <w:left w:val="none" w:sz="0" w:space="0" w:color="auto"/>
                        <w:bottom w:val="none" w:sz="0" w:space="0" w:color="auto"/>
                        <w:right w:val="none" w:sz="0" w:space="0" w:color="auto"/>
                      </w:divBdr>
                      <w:divsChild>
                        <w:div w:id="504632631">
                          <w:marLeft w:val="0"/>
                          <w:marRight w:val="0"/>
                          <w:marTop w:val="0"/>
                          <w:marBottom w:val="0"/>
                          <w:divBdr>
                            <w:top w:val="none" w:sz="0" w:space="0" w:color="auto"/>
                            <w:left w:val="none" w:sz="0" w:space="0" w:color="auto"/>
                            <w:bottom w:val="none" w:sz="0" w:space="0" w:color="auto"/>
                            <w:right w:val="none" w:sz="0" w:space="0" w:color="auto"/>
                          </w:divBdr>
                          <w:divsChild>
                            <w:div w:id="719283204">
                              <w:marLeft w:val="0"/>
                              <w:marRight w:val="0"/>
                              <w:marTop w:val="0"/>
                              <w:marBottom w:val="0"/>
                              <w:divBdr>
                                <w:top w:val="none" w:sz="0" w:space="0" w:color="auto"/>
                                <w:left w:val="none" w:sz="0" w:space="0" w:color="auto"/>
                                <w:bottom w:val="none" w:sz="0" w:space="0" w:color="auto"/>
                                <w:right w:val="none" w:sz="0" w:space="0" w:color="auto"/>
                              </w:divBdr>
                              <w:divsChild>
                                <w:div w:id="442959620">
                                  <w:marLeft w:val="0"/>
                                  <w:marRight w:val="0"/>
                                  <w:marTop w:val="0"/>
                                  <w:marBottom w:val="0"/>
                                  <w:divBdr>
                                    <w:top w:val="none" w:sz="0" w:space="0" w:color="auto"/>
                                    <w:left w:val="none" w:sz="0" w:space="0" w:color="auto"/>
                                    <w:bottom w:val="none" w:sz="0" w:space="0" w:color="auto"/>
                                    <w:right w:val="none" w:sz="0" w:space="0" w:color="auto"/>
                                  </w:divBdr>
                                  <w:divsChild>
                                    <w:div w:id="30498514">
                                      <w:marLeft w:val="0"/>
                                      <w:marRight w:val="0"/>
                                      <w:marTop w:val="0"/>
                                      <w:marBottom w:val="0"/>
                                      <w:divBdr>
                                        <w:top w:val="none" w:sz="0" w:space="0" w:color="auto"/>
                                        <w:left w:val="none" w:sz="0" w:space="0" w:color="auto"/>
                                        <w:bottom w:val="none" w:sz="0" w:space="0" w:color="auto"/>
                                        <w:right w:val="none" w:sz="0" w:space="0" w:color="auto"/>
                                      </w:divBdr>
                                    </w:div>
                                    <w:div w:id="805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Ушакова</dc:creator>
  <cp:lastModifiedBy>Мария Александровна Ушакова</cp:lastModifiedBy>
  <cp:revision>3</cp:revision>
  <cp:lastPrinted>2014-09-12T07:42:00Z</cp:lastPrinted>
  <dcterms:created xsi:type="dcterms:W3CDTF">2014-09-12T07:36:00Z</dcterms:created>
  <dcterms:modified xsi:type="dcterms:W3CDTF">2014-09-12T12:15:00Z</dcterms:modified>
</cp:coreProperties>
</file>