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8" w:rsidRPr="004716E8" w:rsidRDefault="004716E8" w:rsidP="0047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4716E8">
        <w:rPr>
          <w:rFonts w:ascii="Times New Roman" w:eastAsia="Times New Roman" w:hAnsi="Times New Roman" w:cs="Times New Roman"/>
          <w:lang w:eastAsia="ru-RU"/>
        </w:rPr>
        <w:t>Извещение о проведении открытого конкурса</w:t>
      </w:r>
    </w:p>
    <w:p w:rsidR="004716E8" w:rsidRPr="004716E8" w:rsidRDefault="004716E8" w:rsidP="004716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4716E8">
        <w:rPr>
          <w:rFonts w:ascii="Times New Roman" w:eastAsia="Times New Roman" w:hAnsi="Times New Roman" w:cs="Times New Roman"/>
          <w:lang w:eastAsia="ru-RU"/>
        </w:rPr>
        <w:t>для закупки №0133300001715000087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716E8" w:rsidRPr="004716E8" w:rsidTr="004716E8">
        <w:tc>
          <w:tcPr>
            <w:tcW w:w="2000" w:type="pct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0133300001715000087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</w:t>
            </w: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br/>
              <w:t>лет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Открытый конкурс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не указано 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7-4932-594635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7-4932-594635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Заказчика: Управление архитектуры и градостроительства Администрации города Иванова. </w:t>
            </w: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Место нахождения/почтовый адрес: 153000, Российская Федерация, Ивановская область, г. Иваново, пл. Революции, д. 6.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 Адрес электронной почты: uags@ivgoradm.ru. Номер контактного телефона: 7-4932-59-45-83. Ответственное должностное лицо: </w:t>
            </w:r>
            <w:proofErr w:type="spell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Свирибова</w:t>
            </w:r>
            <w:proofErr w:type="spell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 Ираида Анатольевна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16.03.2015 19:00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06.04.2015 11:30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519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06.04.2015 11:30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221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 Пропу</w:t>
            </w: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ск в зд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Дата рассмотрения и оценки заявок на </w:t>
            </w: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08.04.2015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д. 6, к. 221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</w:t>
            </w: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br/>
              <w:t>лет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18685552.10 Российский рубль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Бюджет города Иванова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18685552.10 Российский рубль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, Иваново г, Выполнение работ – по месту нахождения Исполнителя. Доставка результатов выполненных работ производится по адресу: Ивановская область, г. Иваново, пл. Революции, д. 6, </w:t>
            </w:r>
            <w:proofErr w:type="spell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каб</w:t>
            </w:r>
            <w:proofErr w:type="spell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. № 616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7 календарных дней со дня заключения муниципального контракта Исполнитель подготавливает эскизы (варианты) проекта планировки территории и представляет их на согласование Заказчику. Заказчик в течение 2 календарных дней согласовывает один из предложенных Исполнителем эскизов (вариантов) проекта планировки территории. При необходимости по письменному требованию Заказчика Исполнитель дорабатывает представленный эскиз (вариант) проекта планировки территории с учетом замечаний и предложений, и представляет его на повторное согласование Заказчику. Устранение замечаний и предоставление выполненных Работ производится Исполнителем в срок 35 календарных дней </w:t>
            </w: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с даты подписания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контракта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186855.52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закупки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007992720</w:t>
            </w:r>
          </w:p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934277.61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4716E8" w:rsidRPr="004716E8" w:rsidTr="004716E8">
        <w:tc>
          <w:tcPr>
            <w:tcW w:w="0" w:type="auto"/>
            <w:gridSpan w:val="2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1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превышающем в полтора раза размер обеспечения исполнения контракта, указанный в документации о проведении конкурса, но не менее чем в размере аванса (если контрактом предусмотрена выплата аванса). 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4716E8" w:rsidRPr="004716E8" w:rsidTr="004716E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9"/>
              <w:gridCol w:w="1124"/>
              <w:gridCol w:w="2502"/>
              <w:gridCol w:w="960"/>
              <w:gridCol w:w="1072"/>
              <w:gridCol w:w="1124"/>
              <w:gridCol w:w="1124"/>
            </w:tblGrid>
            <w:tr w:rsidR="004716E8" w:rsidRPr="004716E8">
              <w:tc>
                <w:tcPr>
                  <w:tcW w:w="0" w:type="auto"/>
                  <w:gridSpan w:val="7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4716E8" w:rsidRPr="004716E8"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716E8" w:rsidRPr="004716E8"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74.20.10.190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18685552.10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18685552.10</w:t>
                  </w:r>
                </w:p>
              </w:tc>
            </w:tr>
            <w:tr w:rsidR="004716E8" w:rsidRPr="004716E8">
              <w:tc>
                <w:tcPr>
                  <w:tcW w:w="0" w:type="auto"/>
                  <w:gridSpan w:val="7"/>
                  <w:vAlign w:val="center"/>
                  <w:hideMark/>
                </w:tcPr>
                <w:p w:rsidR="004716E8" w:rsidRPr="004716E8" w:rsidRDefault="004716E8" w:rsidP="004716E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716E8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18685552.10</w:t>
                  </w:r>
                </w:p>
              </w:tc>
            </w:tr>
          </w:tbl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В соответствии с конкурсной документацией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Указано в конкурсной документации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16.03.2015 19:00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06.04.2015 11:30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предоставления </w:t>
            </w: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конкурсной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6, к. 519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Указан</w:t>
            </w:r>
            <w:proofErr w:type="gramEnd"/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конкурсной документации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Плата не установлена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1 Документация</w:t>
            </w:r>
          </w:p>
        </w:tc>
      </w:tr>
      <w:tr w:rsidR="004716E8" w:rsidRPr="004716E8" w:rsidTr="004716E8"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716E8" w:rsidRPr="004716E8" w:rsidRDefault="004716E8" w:rsidP="004716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16E8">
              <w:rPr>
                <w:rFonts w:ascii="Times New Roman" w:eastAsia="Times New Roman" w:hAnsi="Times New Roman" w:cs="Times New Roman"/>
                <w:lang w:eastAsia="ru-RU"/>
              </w:rPr>
              <w:t>16.03.2015 18:30</w:t>
            </w:r>
          </w:p>
        </w:tc>
      </w:tr>
      <w:bookmarkEnd w:id="0"/>
    </w:tbl>
    <w:p w:rsidR="005F5969" w:rsidRPr="004716E8" w:rsidRDefault="005F5969">
      <w:pPr>
        <w:rPr>
          <w:rFonts w:ascii="Times New Roman" w:hAnsi="Times New Roman" w:cs="Times New Roman"/>
        </w:rPr>
      </w:pPr>
    </w:p>
    <w:sectPr w:rsidR="005F5969" w:rsidRPr="0047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E8"/>
    <w:rsid w:val="004716E8"/>
    <w:rsid w:val="005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1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61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cp:lastPrinted>2015-03-17T05:52:00Z</cp:lastPrinted>
  <dcterms:created xsi:type="dcterms:W3CDTF">2015-03-17T05:48:00Z</dcterms:created>
  <dcterms:modified xsi:type="dcterms:W3CDTF">2015-03-17T05:52:00Z</dcterms:modified>
</cp:coreProperties>
</file>