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21" w:rsidRDefault="00E01021" w:rsidP="00E01021">
      <w:pPr>
        <w:jc w:val="center"/>
        <w:rPr>
          <w:b/>
          <w:bCs/>
          <w:sz w:val="24"/>
          <w:szCs w:val="24"/>
        </w:rPr>
      </w:pPr>
      <w:r>
        <w:rPr>
          <w:b/>
          <w:bCs/>
          <w:sz w:val="24"/>
          <w:szCs w:val="24"/>
        </w:rPr>
        <w:t>ИЗВЕЩЕНИЕ О ПРОДЛЕНИИ СРОКА ПОДАЧИ</w:t>
      </w:r>
      <w:r>
        <w:rPr>
          <w:b/>
          <w:bCs/>
          <w:sz w:val="24"/>
          <w:szCs w:val="24"/>
        </w:rPr>
        <w:t xml:space="preserve"> </w:t>
      </w:r>
      <w:r>
        <w:rPr>
          <w:b/>
          <w:bCs/>
          <w:sz w:val="24"/>
          <w:szCs w:val="24"/>
        </w:rPr>
        <w:t>КОТИРОВОЧНЫХ ЗАЯВОК</w:t>
      </w:r>
    </w:p>
    <w:p w:rsidR="00E01021" w:rsidRDefault="00E01021" w:rsidP="00E01021">
      <w:pPr>
        <w:rPr>
          <w:b/>
          <w:bCs/>
          <w:sz w:val="24"/>
          <w:szCs w:val="24"/>
        </w:rPr>
      </w:pPr>
    </w:p>
    <w:p w:rsidR="00E01021" w:rsidRPr="00AC0058" w:rsidRDefault="00E01021" w:rsidP="00E01021">
      <w:pPr>
        <w:ind w:left="3600" w:firstLine="720"/>
        <w:jc w:val="right"/>
        <w:outlineLvl w:val="0"/>
      </w:pPr>
      <w:r w:rsidRPr="00AC0058">
        <w:t>Дата: 26.10.2011.</w:t>
      </w:r>
    </w:p>
    <w:p w:rsidR="00E01021" w:rsidRDefault="00E01021" w:rsidP="00E01021">
      <w:pPr>
        <w:rPr>
          <w:b/>
          <w:bCs/>
          <w:sz w:val="24"/>
          <w:szCs w:val="24"/>
        </w:rPr>
      </w:pPr>
      <w:r w:rsidRPr="00AC0058">
        <w:t xml:space="preserve">                                                                            </w:t>
      </w:r>
      <w:r>
        <w:tab/>
      </w:r>
      <w:r>
        <w:tab/>
      </w:r>
      <w:r>
        <w:tab/>
      </w:r>
      <w:r>
        <w:tab/>
      </w:r>
      <w:r w:rsidRPr="00AC0058">
        <w:t>Регистрационный № 1041</w:t>
      </w:r>
      <w:r>
        <w:t>а</w:t>
      </w:r>
    </w:p>
    <w:p w:rsidR="00E01021" w:rsidRPr="00E01021" w:rsidRDefault="00E01021" w:rsidP="00E01021">
      <w:pPr>
        <w:rPr>
          <w:bCs/>
          <w:sz w:val="24"/>
          <w:szCs w:val="24"/>
        </w:rPr>
      </w:pPr>
      <w:r w:rsidRPr="00E01021">
        <w:rPr>
          <w:bCs/>
          <w:sz w:val="24"/>
          <w:szCs w:val="24"/>
        </w:rPr>
        <w:t>И</w:t>
      </w:r>
      <w:r w:rsidRPr="00E01021">
        <w:rPr>
          <w:bCs/>
          <w:sz w:val="24"/>
          <w:szCs w:val="24"/>
        </w:rPr>
        <w:t>звещает о продлении сро</w:t>
      </w:r>
      <w:r w:rsidRPr="00E01021">
        <w:rPr>
          <w:bCs/>
          <w:sz w:val="24"/>
          <w:szCs w:val="24"/>
        </w:rPr>
        <w:t>ка подачи котировочных заявок.</w:t>
      </w:r>
    </w:p>
    <w:p w:rsidR="00E01021" w:rsidRPr="007060DD" w:rsidRDefault="00E01021" w:rsidP="00E01021">
      <w:pPr>
        <w:jc w:val="both"/>
        <w:rPr>
          <w:sz w:val="24"/>
          <w:szCs w:val="24"/>
        </w:rPr>
      </w:pPr>
      <w:r w:rsidRPr="007060DD">
        <w:t xml:space="preserve">Извещение о проведении запроса котировок было размещено для субъектов малого предпринимательства на сайте </w:t>
      </w:r>
      <w:hyperlink r:id="rId9" w:history="1">
        <w:r w:rsidRPr="007060DD">
          <w:rPr>
            <w:rStyle w:val="ab"/>
          </w:rPr>
          <w:t>www.zakupki.gov.ru</w:t>
        </w:r>
      </w:hyperlink>
      <w:r>
        <w:t xml:space="preserve"> в сети Интернет 2</w:t>
      </w:r>
      <w:r>
        <w:t>6</w:t>
      </w:r>
      <w:r w:rsidRPr="00A101B6">
        <w:t xml:space="preserve">.10.2011 </w:t>
      </w:r>
      <w:r w:rsidRPr="007060DD">
        <w:t>регистрац</w:t>
      </w:r>
      <w:r>
        <w:t>ионный номер № 0133300001711001387</w:t>
      </w:r>
      <w:r w:rsidRPr="007060DD">
        <w:t>.</w:t>
      </w:r>
    </w:p>
    <w:p w:rsidR="00E01021" w:rsidRDefault="00E01021" w:rsidP="002A0169">
      <w:pPr>
        <w:jc w:val="center"/>
        <w:outlineLvl w:val="0"/>
        <w:rPr>
          <w:sz w:val="28"/>
          <w:szCs w:val="28"/>
        </w:rPr>
      </w:pPr>
    </w:p>
    <w:tbl>
      <w:tblPr>
        <w:tblW w:w="10560" w:type="dxa"/>
        <w:tblInd w:w="-650" w:type="dxa"/>
        <w:tblLayout w:type="fixed"/>
        <w:tblCellMar>
          <w:left w:w="70" w:type="dxa"/>
          <w:right w:w="70" w:type="dxa"/>
        </w:tblCellMar>
        <w:tblLook w:val="04A0" w:firstRow="1" w:lastRow="0" w:firstColumn="1" w:lastColumn="0" w:noHBand="0" w:noVBand="1"/>
      </w:tblPr>
      <w:tblGrid>
        <w:gridCol w:w="1920"/>
        <w:gridCol w:w="1800"/>
        <w:gridCol w:w="720"/>
        <w:gridCol w:w="240"/>
        <w:gridCol w:w="2640"/>
        <w:gridCol w:w="1260"/>
        <w:gridCol w:w="1980"/>
      </w:tblGrid>
      <w:tr w:rsidR="00EC4E5B" w:rsidRPr="00AC0058"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 xml:space="preserve">Наименование заказчика </w:t>
            </w:r>
          </w:p>
        </w:tc>
        <w:tc>
          <w:tcPr>
            <w:tcW w:w="588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rsidP="002A0169">
            <w:pPr>
              <w:rPr>
                <w:b/>
                <w:sz w:val="22"/>
                <w:szCs w:val="22"/>
              </w:rPr>
            </w:pPr>
            <w:r w:rsidRPr="00AC0058">
              <w:rPr>
                <w:sz w:val="22"/>
                <w:szCs w:val="22"/>
              </w:rPr>
              <w:t xml:space="preserve">Управление </w:t>
            </w:r>
            <w:r w:rsidR="002A0169" w:rsidRPr="00AC0058">
              <w:rPr>
                <w:sz w:val="22"/>
                <w:szCs w:val="22"/>
              </w:rPr>
              <w:t xml:space="preserve">МВД России </w:t>
            </w:r>
            <w:r w:rsidRPr="00AC0058">
              <w:rPr>
                <w:sz w:val="22"/>
                <w:szCs w:val="22"/>
              </w:rPr>
              <w:t xml:space="preserve"> по городу Иванов</w:t>
            </w:r>
            <w:r w:rsidR="002A0169" w:rsidRPr="00AC0058">
              <w:rPr>
                <w:sz w:val="22"/>
                <w:szCs w:val="22"/>
              </w:rPr>
              <w:t>о</w:t>
            </w:r>
          </w:p>
        </w:tc>
      </w:tr>
      <w:tr w:rsidR="00EC4E5B" w:rsidRPr="00AC0058"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AC0058">
              <w:rPr>
                <w:rFonts w:ascii="Times New Roman" w:hAnsi="Times New Roman" w:cs="Times New Roman"/>
                <w:sz w:val="22"/>
                <w:szCs w:val="22"/>
              </w:rPr>
              <w:t xml:space="preserve">Почтовый адрес </w:t>
            </w:r>
          </w:p>
        </w:tc>
        <w:tc>
          <w:tcPr>
            <w:tcW w:w="588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jc w:val="both"/>
              <w:rPr>
                <w:sz w:val="22"/>
                <w:szCs w:val="22"/>
              </w:rPr>
            </w:pPr>
            <w:smartTag w:uri="urn:schemas-microsoft-com:office:smarttags" w:element="metricconverter">
              <w:smartTagPr>
                <w:attr w:name="ProductID" w:val="153012, г"/>
              </w:smartTagPr>
              <w:r w:rsidRPr="00AC0058">
                <w:rPr>
                  <w:sz w:val="22"/>
                  <w:szCs w:val="22"/>
                </w:rPr>
                <w:t>153012, г</w:t>
              </w:r>
            </w:smartTag>
            <w:r w:rsidRPr="00AC0058">
              <w:rPr>
                <w:sz w:val="22"/>
                <w:szCs w:val="22"/>
              </w:rPr>
              <w:t>. Иваново, ул. Колотилова, 25</w:t>
            </w:r>
          </w:p>
        </w:tc>
      </w:tr>
      <w:tr w:rsidR="00EC4E5B" w:rsidRPr="00AC0058"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AC0058">
              <w:rPr>
                <w:rFonts w:ascii="Times New Roman" w:hAnsi="Times New Roman" w:cs="Times New Roman"/>
                <w:sz w:val="22"/>
                <w:szCs w:val="22"/>
              </w:rPr>
              <w:t xml:space="preserve">Адрес электронной почты </w:t>
            </w:r>
          </w:p>
        </w:tc>
        <w:tc>
          <w:tcPr>
            <w:tcW w:w="5880" w:type="dxa"/>
            <w:gridSpan w:val="3"/>
            <w:tcBorders>
              <w:top w:val="single" w:sz="6" w:space="0" w:color="auto"/>
              <w:left w:val="single" w:sz="6" w:space="0" w:color="auto"/>
              <w:bottom w:val="single" w:sz="6" w:space="0" w:color="auto"/>
              <w:right w:val="single" w:sz="6" w:space="0" w:color="auto"/>
            </w:tcBorders>
          </w:tcPr>
          <w:p w:rsidR="00EC4E5B" w:rsidRPr="00AC0058" w:rsidRDefault="00E51E84">
            <w:pPr>
              <w:jc w:val="both"/>
              <w:rPr>
                <w:sz w:val="22"/>
                <w:szCs w:val="22"/>
              </w:rPr>
            </w:pPr>
            <w:r w:rsidRPr="00AC0058">
              <w:rPr>
                <w:sz w:val="22"/>
                <w:szCs w:val="22"/>
              </w:rPr>
              <w:t>отсутствует</w:t>
            </w:r>
          </w:p>
        </w:tc>
      </w:tr>
      <w:tr w:rsidR="00EC4E5B" w:rsidRPr="00AC0058"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AC0058">
              <w:rPr>
                <w:rFonts w:ascii="Times New Roman" w:hAnsi="Times New Roman" w:cs="Times New Roman"/>
                <w:sz w:val="22"/>
                <w:szCs w:val="22"/>
              </w:rPr>
              <w:t xml:space="preserve">Номер контактного телефона </w:t>
            </w:r>
          </w:p>
        </w:tc>
        <w:tc>
          <w:tcPr>
            <w:tcW w:w="588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rPr>
                <w:sz w:val="22"/>
                <w:szCs w:val="22"/>
              </w:rPr>
            </w:pPr>
            <w:r w:rsidRPr="00AC0058">
              <w:rPr>
                <w:sz w:val="22"/>
                <w:szCs w:val="22"/>
              </w:rPr>
              <w:t>592460</w:t>
            </w:r>
            <w:r w:rsidR="002A0169" w:rsidRPr="00AC0058">
              <w:rPr>
                <w:sz w:val="22"/>
                <w:szCs w:val="22"/>
              </w:rPr>
              <w:t>,</w:t>
            </w:r>
          </w:p>
        </w:tc>
      </w:tr>
      <w:tr w:rsidR="00EC4E5B" w:rsidRPr="00AC0058" w:rsidTr="00EC4E5B">
        <w:trPr>
          <w:trHeight w:val="24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AC0058" w:rsidRDefault="00EC4E5B">
            <w:pPr>
              <w:pStyle w:val="HTML"/>
              <w:rPr>
                <w:rFonts w:ascii="Times New Roman" w:hAnsi="Times New Roman" w:cs="Times New Roman"/>
                <w:sz w:val="22"/>
                <w:szCs w:val="22"/>
              </w:rPr>
            </w:pPr>
            <w:r w:rsidRPr="00AC0058">
              <w:rPr>
                <w:rFonts w:ascii="Times New Roman" w:hAnsi="Times New Roman" w:cs="Times New Roman"/>
                <w:sz w:val="22"/>
                <w:szCs w:val="22"/>
              </w:rPr>
              <w:t xml:space="preserve">Место подачи котировочных заявок </w:t>
            </w:r>
          </w:p>
        </w:tc>
        <w:tc>
          <w:tcPr>
            <w:tcW w:w="5880" w:type="dxa"/>
            <w:gridSpan w:val="3"/>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AC0058">
              <w:rPr>
                <w:rFonts w:ascii="Times New Roman" w:hAnsi="Times New Roman" w:cs="Times New Roman"/>
                <w:sz w:val="22"/>
                <w:szCs w:val="22"/>
              </w:rPr>
              <w:t xml:space="preserve">г. Иваново, пл. Революции, д. 6, к. </w:t>
            </w:r>
            <w:r w:rsidR="00E51E84" w:rsidRPr="00AC0058">
              <w:rPr>
                <w:rFonts w:ascii="Times New Roman" w:hAnsi="Times New Roman" w:cs="Times New Roman"/>
                <w:sz w:val="22"/>
                <w:szCs w:val="22"/>
              </w:rPr>
              <w:t>1208</w:t>
            </w:r>
            <w:r w:rsidRPr="00AC0058">
              <w:rPr>
                <w:rFonts w:ascii="Times New Roman" w:hAnsi="Times New Roman" w:cs="Times New Roman"/>
                <w:sz w:val="22"/>
                <w:szCs w:val="22"/>
              </w:rPr>
              <w:t xml:space="preserve">, </w:t>
            </w:r>
          </w:p>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sidRPr="00AC0058">
              <w:rPr>
                <w:rFonts w:ascii="Times New Roman" w:hAnsi="Times New Roman" w:cs="Times New Roman"/>
                <w:sz w:val="22"/>
                <w:szCs w:val="22"/>
              </w:rPr>
              <w:t>Администрация города Иванова</w:t>
            </w:r>
          </w:p>
        </w:tc>
      </w:tr>
      <w:tr w:rsidR="00EC4E5B" w:rsidRPr="00AC0058" w:rsidTr="00EC4E5B">
        <w:trPr>
          <w:trHeight w:val="360"/>
        </w:trPr>
        <w:tc>
          <w:tcPr>
            <w:tcW w:w="4680" w:type="dxa"/>
            <w:gridSpan w:val="4"/>
            <w:tcBorders>
              <w:top w:val="single" w:sz="6" w:space="0" w:color="auto"/>
              <w:left w:val="single" w:sz="6" w:space="0" w:color="auto"/>
              <w:bottom w:val="single" w:sz="6" w:space="0" w:color="auto"/>
              <w:right w:val="single" w:sz="6" w:space="0" w:color="auto"/>
            </w:tcBorders>
            <w:hideMark/>
          </w:tcPr>
          <w:p w:rsidR="00EC4E5B" w:rsidRPr="00AC0058" w:rsidRDefault="00EC4E5B">
            <w:pPr>
              <w:pStyle w:val="HTML"/>
              <w:rPr>
                <w:rFonts w:ascii="Times New Roman" w:hAnsi="Times New Roman" w:cs="Times New Roman"/>
                <w:sz w:val="22"/>
                <w:szCs w:val="22"/>
              </w:rPr>
            </w:pPr>
            <w:r w:rsidRPr="00AC0058">
              <w:rPr>
                <w:rFonts w:ascii="Times New Roman" w:hAnsi="Times New Roman" w:cs="Times New Roman"/>
                <w:sz w:val="22"/>
                <w:szCs w:val="22"/>
              </w:rPr>
              <w:t xml:space="preserve">Дата и время окончания срока подачи котировочных заявок </w:t>
            </w:r>
          </w:p>
        </w:tc>
        <w:tc>
          <w:tcPr>
            <w:tcW w:w="5880" w:type="dxa"/>
            <w:gridSpan w:val="3"/>
            <w:tcBorders>
              <w:top w:val="single" w:sz="6" w:space="0" w:color="auto"/>
              <w:left w:val="single" w:sz="6" w:space="0" w:color="auto"/>
              <w:bottom w:val="single" w:sz="6" w:space="0" w:color="auto"/>
              <w:right w:val="single" w:sz="6" w:space="0" w:color="auto"/>
            </w:tcBorders>
            <w:vAlign w:val="center"/>
          </w:tcPr>
          <w:p w:rsidR="00EC4E5B" w:rsidRPr="00AC0058" w:rsidRDefault="00E01021" w:rsidP="00BB60A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Pr>
                <w:rFonts w:ascii="Times New Roman" w:hAnsi="Times New Roman" w:cs="Times New Roman"/>
                <w:b/>
                <w:sz w:val="22"/>
                <w:szCs w:val="22"/>
              </w:rPr>
              <w:t>15</w:t>
            </w:r>
            <w:r w:rsidR="00E51E84" w:rsidRPr="00AC0058">
              <w:rPr>
                <w:rFonts w:ascii="Times New Roman" w:hAnsi="Times New Roman" w:cs="Times New Roman"/>
                <w:b/>
                <w:sz w:val="22"/>
                <w:szCs w:val="22"/>
              </w:rPr>
              <w:t>.11.2011  до 09:00</w:t>
            </w:r>
          </w:p>
        </w:tc>
      </w:tr>
      <w:tr w:rsidR="00EC4E5B" w:rsidRPr="00AC0058" w:rsidTr="00EC4E5B">
        <w:trPr>
          <w:cantSplit/>
          <w:trHeight w:val="181"/>
        </w:trPr>
        <w:tc>
          <w:tcPr>
            <w:tcW w:w="10560" w:type="dxa"/>
            <w:gridSpan w:val="7"/>
            <w:tcBorders>
              <w:top w:val="single" w:sz="6" w:space="0" w:color="auto"/>
              <w:left w:val="nil"/>
              <w:bottom w:val="single" w:sz="6" w:space="0" w:color="auto"/>
              <w:right w:val="nil"/>
            </w:tcBorders>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EC4E5B" w:rsidRPr="00AC0058" w:rsidTr="00EC4E5B">
        <w:trPr>
          <w:trHeight w:val="1454"/>
        </w:trPr>
        <w:tc>
          <w:tcPr>
            <w:tcW w:w="1920" w:type="dxa"/>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AC0058">
              <w:rPr>
                <w:rFonts w:ascii="Times New Roman" w:hAnsi="Times New Roman" w:cs="Times New Roman"/>
              </w:rPr>
              <w:t>Наименование поставляемых товаров, выполняемых работ, оказываемых услуг</w:t>
            </w:r>
          </w:p>
        </w:tc>
        <w:tc>
          <w:tcPr>
            <w:tcW w:w="540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AC0058">
              <w:rPr>
                <w:rFonts w:ascii="Times New Roman" w:hAnsi="Times New Roman" w:cs="Times New Roman"/>
              </w:rPr>
              <w:t>Характеристики поставляемых товаров, выполняемых работ, оказываемых услуг</w:t>
            </w:r>
          </w:p>
        </w:tc>
        <w:tc>
          <w:tcPr>
            <w:tcW w:w="1260" w:type="dxa"/>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AC0058">
              <w:rPr>
                <w:rFonts w:ascii="Times New Roman" w:hAnsi="Times New Roman" w:cs="Times New Roman"/>
              </w:rPr>
              <w:t xml:space="preserve">Единица </w:t>
            </w:r>
            <w:r w:rsidRPr="00AC0058">
              <w:rPr>
                <w:rFonts w:ascii="Times New Roman" w:hAnsi="Times New Roman" w:cs="Times New Roman"/>
              </w:rPr>
              <w:br/>
              <w:t>измерения</w:t>
            </w:r>
          </w:p>
        </w:tc>
        <w:tc>
          <w:tcPr>
            <w:tcW w:w="1980" w:type="dxa"/>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AC0058">
              <w:rPr>
                <w:rFonts w:ascii="Times New Roman" w:hAnsi="Times New Roman" w:cs="Times New Roman"/>
              </w:rPr>
              <w:t>Количество поставляемых товаров, объем выполняемых работ, оказываемых услуг</w:t>
            </w:r>
          </w:p>
        </w:tc>
      </w:tr>
      <w:tr w:rsidR="00EC4E5B" w:rsidRPr="00AC0058" w:rsidTr="00EC4E5B">
        <w:trPr>
          <w:cantSplit/>
          <w:trHeight w:val="480"/>
        </w:trPr>
        <w:tc>
          <w:tcPr>
            <w:tcW w:w="1920" w:type="dxa"/>
            <w:vMerge w:val="restart"/>
            <w:tcBorders>
              <w:top w:val="single" w:sz="6" w:space="0" w:color="auto"/>
              <w:left w:val="single" w:sz="6" w:space="0" w:color="auto"/>
              <w:bottom w:val="single" w:sz="4" w:space="0" w:color="auto"/>
              <w:right w:val="single" w:sz="6" w:space="0" w:color="auto"/>
            </w:tcBorders>
          </w:tcPr>
          <w:p w:rsidR="002A0169" w:rsidRPr="00AC0058" w:rsidRDefault="00EC4E5B" w:rsidP="002A016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r w:rsidRPr="00AC0058">
              <w:rPr>
                <w:rFonts w:ascii="Times New Roman" w:hAnsi="Times New Roman" w:cs="Times New Roman"/>
                <w:b/>
              </w:rPr>
              <w:t>Поставка</w:t>
            </w:r>
            <w:r w:rsidR="00F201DF" w:rsidRPr="00AC0058">
              <w:rPr>
                <w:rFonts w:ascii="Times New Roman" w:hAnsi="Times New Roman" w:cs="Times New Roman"/>
                <w:b/>
              </w:rPr>
              <w:t>, монтаж и ввод в эксплуатацию</w:t>
            </w:r>
            <w:r w:rsidRPr="00AC0058">
              <w:rPr>
                <w:rFonts w:ascii="Times New Roman" w:hAnsi="Times New Roman" w:cs="Times New Roman"/>
                <w:b/>
              </w:rPr>
              <w:t xml:space="preserve"> </w:t>
            </w:r>
            <w:r w:rsidR="002A0169" w:rsidRPr="00AC0058">
              <w:rPr>
                <w:rFonts w:ascii="Times New Roman" w:hAnsi="Times New Roman" w:cs="Times New Roman"/>
                <w:b/>
              </w:rPr>
              <w:t>систем позиционирования</w:t>
            </w:r>
          </w:p>
          <w:p w:rsidR="002A0169" w:rsidRPr="00AC0058" w:rsidRDefault="002A0169" w:rsidP="002A016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sidRPr="00AC0058">
              <w:rPr>
                <w:rFonts w:ascii="Times New Roman" w:hAnsi="Times New Roman" w:cs="Times New Roman"/>
                <w:b/>
              </w:rPr>
              <w:t xml:space="preserve">Код ОКДП </w:t>
            </w:r>
            <w:r w:rsidRPr="00AC0058">
              <w:rPr>
                <w:rFonts w:ascii="Times New Roman" w:hAnsi="Times New Roman" w:cs="Times New Roman"/>
              </w:rPr>
              <w:t>3221170</w:t>
            </w:r>
          </w:p>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p>
        </w:tc>
        <w:tc>
          <w:tcPr>
            <w:tcW w:w="1800" w:type="dxa"/>
            <w:tcBorders>
              <w:top w:val="single" w:sz="6" w:space="0" w:color="auto"/>
              <w:left w:val="single" w:sz="6" w:space="0" w:color="auto"/>
              <w:bottom w:val="single" w:sz="6" w:space="0" w:color="auto"/>
              <w:right w:val="single" w:sz="6" w:space="0" w:color="auto"/>
            </w:tcBorders>
            <w:hideMark/>
          </w:tcPr>
          <w:p w:rsidR="00EC4E5B" w:rsidRPr="00AC0058" w:rsidRDefault="00EC4E5B">
            <w:pPr>
              <w:suppressAutoHyphens/>
              <w:rPr>
                <w:lang w:eastAsia="ar-SA"/>
              </w:rPr>
            </w:pPr>
            <w:r w:rsidRPr="00AC0058">
              <w:t>Требования к качеству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suppressAutoHyphens/>
              <w:snapToGrid w:val="0"/>
              <w:jc w:val="both"/>
              <w:rPr>
                <w:lang w:eastAsia="ar-SA"/>
              </w:rPr>
            </w:pPr>
            <w:r w:rsidRPr="00AC0058">
              <w:t xml:space="preserve">Поставка качественного товара, соответствующего стандартам и техническим условиям и имеющего сертификаты, технические паспорта или иные документы, удостоверяющие его качество. </w:t>
            </w:r>
          </w:p>
        </w:tc>
        <w:tc>
          <w:tcPr>
            <w:tcW w:w="1260" w:type="dxa"/>
            <w:vMerge w:val="restart"/>
            <w:tcBorders>
              <w:top w:val="single" w:sz="6" w:space="0" w:color="auto"/>
              <w:left w:val="single" w:sz="6" w:space="0" w:color="auto"/>
              <w:bottom w:val="single" w:sz="4" w:space="0" w:color="auto"/>
              <w:right w:val="single" w:sz="6" w:space="0" w:color="auto"/>
            </w:tcBorders>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
        </w:tc>
        <w:tc>
          <w:tcPr>
            <w:tcW w:w="1980" w:type="dxa"/>
            <w:vMerge w:val="restart"/>
            <w:tcBorders>
              <w:top w:val="single" w:sz="6" w:space="0" w:color="auto"/>
              <w:left w:val="single" w:sz="6" w:space="0" w:color="auto"/>
              <w:bottom w:val="single" w:sz="4" w:space="0" w:color="auto"/>
              <w:right w:val="single" w:sz="6" w:space="0" w:color="auto"/>
            </w:tcBorders>
          </w:tcPr>
          <w:p w:rsidR="00EC4E5B" w:rsidRPr="00AC0058" w:rsidRDefault="00EC4E5B">
            <w:pPr>
              <w:outlineLvl w:val="0"/>
              <w:rPr>
                <w:szCs w:val="24"/>
              </w:rPr>
            </w:pPr>
          </w:p>
          <w:p w:rsidR="00EC4E5B" w:rsidRPr="00AC0058" w:rsidRDefault="00EC4E5B">
            <w:pPr>
              <w:outlineLvl w:val="0"/>
            </w:pPr>
            <w:r w:rsidRPr="00AC0058">
              <w:t xml:space="preserve">Согласно спецификации </w:t>
            </w:r>
          </w:p>
          <w:p w:rsidR="00EC4E5B" w:rsidRPr="00AC0058" w:rsidRDefault="00EC4E5B">
            <w:pPr>
              <w:outlineLvl w:val="0"/>
            </w:pPr>
          </w:p>
          <w:p w:rsidR="00EC4E5B" w:rsidRPr="00AC0058" w:rsidRDefault="00EC4E5B">
            <w:pPr>
              <w:outlineLvl w:val="0"/>
            </w:pPr>
            <w:proofErr w:type="gramStart"/>
            <w:r w:rsidRPr="00AC0058">
              <w:t xml:space="preserve">(Приложение № 1 </w:t>
            </w:r>
            <w:proofErr w:type="gramEnd"/>
          </w:p>
          <w:p w:rsidR="00EC4E5B" w:rsidRPr="00AC0058" w:rsidRDefault="00EC4E5B">
            <w:pPr>
              <w:outlineLvl w:val="0"/>
            </w:pPr>
            <w:r w:rsidRPr="00AC0058">
              <w:t>к извещению о проведении  запроса котировок)</w:t>
            </w:r>
          </w:p>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EC4E5B" w:rsidRPr="00AC0058" w:rsidTr="00E51E84">
        <w:trPr>
          <w:cantSplit/>
          <w:trHeight w:val="480"/>
        </w:trPr>
        <w:tc>
          <w:tcPr>
            <w:tcW w:w="192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b/>
                <w:sz w:val="22"/>
                <w:szCs w:val="22"/>
              </w:rPr>
            </w:pPr>
          </w:p>
        </w:tc>
        <w:tc>
          <w:tcPr>
            <w:tcW w:w="1800" w:type="dxa"/>
            <w:tcBorders>
              <w:top w:val="single" w:sz="6" w:space="0" w:color="auto"/>
              <w:left w:val="single" w:sz="6" w:space="0" w:color="auto"/>
              <w:bottom w:val="single" w:sz="6" w:space="0" w:color="auto"/>
              <w:right w:val="single" w:sz="6" w:space="0" w:color="auto"/>
            </w:tcBorders>
            <w:hideMark/>
          </w:tcPr>
          <w:p w:rsidR="00EC4E5B" w:rsidRPr="00AC0058" w:rsidRDefault="00EC4E5B">
            <w:pPr>
              <w:suppressAutoHyphens/>
              <w:rPr>
                <w:lang w:eastAsia="ar-SA"/>
              </w:rPr>
            </w:pPr>
            <w:r w:rsidRPr="00AC0058">
              <w:t>Технические характеристики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jc w:val="both"/>
              <w:outlineLvl w:val="0"/>
            </w:pPr>
            <w:proofErr w:type="gramStart"/>
            <w:r w:rsidRPr="00AC0058">
              <w:t>Технические характеристики поставляемого товара должны соответствовать указанны</w:t>
            </w:r>
            <w:r w:rsidR="00A952B6">
              <w:t>м</w:t>
            </w:r>
            <w:r w:rsidRPr="00AC0058">
              <w:t xml:space="preserve"> в спецификации (Приложение № 1 </w:t>
            </w:r>
            <w:proofErr w:type="gramEnd"/>
          </w:p>
          <w:p w:rsidR="00EC4E5B" w:rsidRPr="00AC0058" w:rsidRDefault="00EC4E5B" w:rsidP="002A0169">
            <w:pPr>
              <w:pStyle w:val="a3"/>
              <w:rPr>
                <w:lang w:eastAsia="ar-SA"/>
              </w:rPr>
            </w:pPr>
            <w:r w:rsidRPr="00AC0058">
              <w:t>к извещению о проведении запроса котировок)</w:t>
            </w:r>
            <w:r w:rsidR="007F15D7" w:rsidRPr="00AC0058">
              <w:t xml:space="preserve">. </w:t>
            </w:r>
          </w:p>
        </w:tc>
        <w:tc>
          <w:tcPr>
            <w:tcW w:w="126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sz w:val="22"/>
                <w:szCs w:val="22"/>
              </w:rPr>
            </w:pPr>
          </w:p>
        </w:tc>
        <w:tc>
          <w:tcPr>
            <w:tcW w:w="198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sz w:val="22"/>
                <w:szCs w:val="22"/>
              </w:rPr>
            </w:pPr>
          </w:p>
        </w:tc>
      </w:tr>
      <w:tr w:rsidR="00EC4E5B" w:rsidRPr="00AC0058" w:rsidTr="00E51E84">
        <w:trPr>
          <w:cantSplit/>
          <w:trHeight w:val="360"/>
        </w:trPr>
        <w:tc>
          <w:tcPr>
            <w:tcW w:w="192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b/>
                <w:sz w:val="22"/>
                <w:szCs w:val="22"/>
              </w:rPr>
            </w:pPr>
          </w:p>
        </w:tc>
        <w:tc>
          <w:tcPr>
            <w:tcW w:w="1800" w:type="dxa"/>
            <w:tcBorders>
              <w:top w:val="single" w:sz="6" w:space="0" w:color="auto"/>
              <w:left w:val="single" w:sz="6" w:space="0" w:color="auto"/>
              <w:bottom w:val="single" w:sz="6" w:space="0" w:color="auto"/>
              <w:right w:val="single" w:sz="6" w:space="0" w:color="auto"/>
            </w:tcBorders>
            <w:hideMark/>
          </w:tcPr>
          <w:p w:rsidR="00EC4E5B" w:rsidRPr="00AC0058" w:rsidRDefault="00EC4E5B">
            <w:pPr>
              <w:suppressAutoHyphens/>
              <w:rPr>
                <w:lang w:eastAsia="ar-SA"/>
              </w:rPr>
            </w:pPr>
            <w:r w:rsidRPr="00AC0058">
              <w:t>Требования к безопасности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rsidP="002A0169">
            <w:pPr>
              <w:pStyle w:val="a3"/>
              <w:rPr>
                <w:lang w:eastAsia="ar-SA"/>
              </w:rPr>
            </w:pPr>
            <w:r w:rsidRPr="00AC0058">
              <w:t>Поставляемый Товар должен соответствовать требованиям ГОСТа, качество подтверждаться гигиеническими сертификатами Государственного комитета санитарно-эпидемиологического надзора РФ, действительными на территории Ивановской области</w:t>
            </w:r>
          </w:p>
        </w:tc>
        <w:tc>
          <w:tcPr>
            <w:tcW w:w="126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sz w:val="22"/>
                <w:szCs w:val="22"/>
              </w:rPr>
            </w:pPr>
          </w:p>
        </w:tc>
        <w:tc>
          <w:tcPr>
            <w:tcW w:w="198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sz w:val="22"/>
                <w:szCs w:val="22"/>
              </w:rPr>
            </w:pPr>
          </w:p>
        </w:tc>
      </w:tr>
      <w:tr w:rsidR="00EC4E5B" w:rsidRPr="00AC0058" w:rsidTr="00E51E84">
        <w:trPr>
          <w:cantSplit/>
          <w:trHeight w:val="2159"/>
        </w:trPr>
        <w:tc>
          <w:tcPr>
            <w:tcW w:w="192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b/>
                <w:sz w:val="22"/>
                <w:szCs w:val="22"/>
              </w:rPr>
            </w:pPr>
          </w:p>
        </w:tc>
        <w:tc>
          <w:tcPr>
            <w:tcW w:w="1800" w:type="dxa"/>
            <w:tcBorders>
              <w:top w:val="single" w:sz="6" w:space="0" w:color="auto"/>
              <w:left w:val="single" w:sz="6" w:space="0" w:color="auto"/>
              <w:bottom w:val="single" w:sz="4" w:space="0" w:color="auto"/>
              <w:right w:val="single" w:sz="6" w:space="0" w:color="auto"/>
            </w:tcBorders>
            <w:hideMark/>
          </w:tcPr>
          <w:p w:rsidR="00EC4E5B" w:rsidRPr="00AC0058" w:rsidRDefault="00EC4E5B">
            <w:pPr>
              <w:suppressAutoHyphens/>
              <w:rPr>
                <w:lang w:eastAsia="ar-SA"/>
              </w:rPr>
            </w:pPr>
            <w:r w:rsidRPr="00AC0058">
              <w:t>Требования к функциональным характеристикам (потребительским свойствам) товара, требования к размерам, упаковке, отгрузке товара</w:t>
            </w:r>
          </w:p>
        </w:tc>
        <w:tc>
          <w:tcPr>
            <w:tcW w:w="3600" w:type="dxa"/>
            <w:gridSpan w:val="3"/>
            <w:tcBorders>
              <w:top w:val="single" w:sz="6" w:space="0" w:color="auto"/>
              <w:left w:val="single" w:sz="6" w:space="0" w:color="auto"/>
              <w:bottom w:val="single" w:sz="4" w:space="0" w:color="auto"/>
              <w:right w:val="single" w:sz="6" w:space="0" w:color="auto"/>
            </w:tcBorders>
            <w:hideMark/>
          </w:tcPr>
          <w:p w:rsidR="00EC4E5B" w:rsidRPr="00AC0058" w:rsidRDefault="00EC4E5B">
            <w:pPr>
              <w:snapToGrid w:val="0"/>
              <w:jc w:val="both"/>
            </w:pPr>
            <w:r w:rsidRPr="00AC0058">
              <w:t xml:space="preserve">Товар должен поставляться новый. </w:t>
            </w:r>
            <w:r w:rsidR="002A0169" w:rsidRPr="00AC0058">
              <w:t>Поставщик должен д</w:t>
            </w:r>
            <w:r w:rsidRPr="00AC0058">
              <w:t>оставить</w:t>
            </w:r>
            <w:r w:rsidR="002A0169" w:rsidRPr="00AC0058">
              <w:t>, произвести монтаж и ввод в эксплуатацию товар</w:t>
            </w:r>
            <w:r w:rsidR="00D70CC0" w:rsidRPr="00AC0058">
              <w:t>а</w:t>
            </w:r>
            <w:r w:rsidR="002A0169" w:rsidRPr="00AC0058">
              <w:t xml:space="preserve"> </w:t>
            </w:r>
            <w:r w:rsidRPr="00AC0058">
              <w:t xml:space="preserve"> надлежащего качества</w:t>
            </w:r>
            <w:r w:rsidR="002A0169" w:rsidRPr="00AC0058">
              <w:t xml:space="preserve">. </w:t>
            </w:r>
            <w:r w:rsidRPr="00AC0058">
              <w:t>Доставка осуществляется силами поставщика.</w:t>
            </w:r>
          </w:p>
          <w:p w:rsidR="00EC4E5B" w:rsidRPr="00AC0058" w:rsidRDefault="00EC4E5B" w:rsidP="002A0169">
            <w:pPr>
              <w:pStyle w:val="a3"/>
              <w:rPr>
                <w:lang w:eastAsia="ar-SA"/>
              </w:rPr>
            </w:pPr>
            <w:r w:rsidRPr="00AC0058">
              <w:t xml:space="preserve">Гарантия на товар – </w:t>
            </w:r>
            <w:r w:rsidR="002A0169" w:rsidRPr="00AC0058">
              <w:t>1</w:t>
            </w:r>
            <w:r w:rsidRPr="00AC0058">
              <w:t xml:space="preserve"> (</w:t>
            </w:r>
            <w:r w:rsidR="002A0169" w:rsidRPr="00AC0058">
              <w:t>один</w:t>
            </w:r>
            <w:r w:rsidRPr="00AC0058">
              <w:t>) год.</w:t>
            </w:r>
          </w:p>
        </w:tc>
        <w:tc>
          <w:tcPr>
            <w:tcW w:w="126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sz w:val="22"/>
                <w:szCs w:val="22"/>
              </w:rPr>
            </w:pPr>
          </w:p>
        </w:tc>
        <w:tc>
          <w:tcPr>
            <w:tcW w:w="1980" w:type="dxa"/>
            <w:vMerge/>
            <w:tcBorders>
              <w:top w:val="single" w:sz="6" w:space="0" w:color="auto"/>
              <w:left w:val="single" w:sz="6" w:space="0" w:color="auto"/>
              <w:bottom w:val="single" w:sz="4" w:space="0" w:color="auto"/>
              <w:right w:val="single" w:sz="6" w:space="0" w:color="auto"/>
            </w:tcBorders>
            <w:vAlign w:val="center"/>
            <w:hideMark/>
          </w:tcPr>
          <w:p w:rsidR="00EC4E5B" w:rsidRPr="00AC0058" w:rsidRDefault="00EC4E5B">
            <w:pPr>
              <w:rPr>
                <w:sz w:val="22"/>
                <w:szCs w:val="22"/>
              </w:rPr>
            </w:pPr>
          </w:p>
        </w:tc>
      </w:tr>
      <w:tr w:rsidR="00EC4E5B" w:rsidRPr="00AC0058"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tabs>
                <w:tab w:val="left" w:pos="2590"/>
              </w:tabs>
            </w:pPr>
            <w:r w:rsidRPr="00AC0058">
              <w:t xml:space="preserve">Требования к участникам размещения заказа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rsidP="003D5F18">
            <w:pPr>
              <w:pStyle w:val="a3"/>
              <w:tabs>
                <w:tab w:val="left" w:pos="2590"/>
              </w:tabs>
            </w:pPr>
            <w:r w:rsidRPr="00AC0058">
              <w:t>1. Отсутствие в реестре недобросовестных поставщиков сведений об участнике размещения заказа</w:t>
            </w:r>
          </w:p>
        </w:tc>
      </w:tr>
      <w:tr w:rsidR="00EC4E5B" w:rsidRPr="00AC0058"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Источник финансирования заказа</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Бюджет города Иванова</w:t>
            </w:r>
          </w:p>
        </w:tc>
      </w:tr>
      <w:tr w:rsidR="00EC4E5B" w:rsidRPr="00AC0058"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Максимальная цена контракта, рублей.</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rsidP="002A016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4</w:t>
            </w:r>
            <w:r w:rsidR="002A0169" w:rsidRPr="00AC0058">
              <w:rPr>
                <w:rFonts w:ascii="Times New Roman" w:hAnsi="Times New Roman" w:cs="Times New Roman"/>
              </w:rPr>
              <w:t>50</w:t>
            </w:r>
            <w:r w:rsidRPr="00AC0058">
              <w:rPr>
                <w:rFonts w:ascii="Times New Roman" w:hAnsi="Times New Roman" w:cs="Times New Roman"/>
              </w:rPr>
              <w:t>000  рублей</w:t>
            </w:r>
          </w:p>
        </w:tc>
      </w:tr>
      <w:tr w:rsidR="00EC4E5B" w:rsidRPr="00AC0058"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 xml:space="preserve">Сведения о включенных (не включенных) в цену товаров, работ, услуг расходах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2C1CF0" w:rsidP="002C1CF0">
            <w:pPr>
              <w:pStyle w:val="a3"/>
              <w:jc w:val="both"/>
            </w:pPr>
            <w:r w:rsidRPr="00AC0058">
              <w:t xml:space="preserve">В цену контракта входит: стоимость товара, расходы на гарантийное обслуживание, расходы по доставке товара, разгрузке, монтажу и </w:t>
            </w:r>
            <w:r w:rsidRPr="00AC0058">
              <w:lastRenderedPageBreak/>
              <w:t>вводу в эксплуатацию товара, налоги</w:t>
            </w:r>
            <w:r w:rsidR="00A76334">
              <w:t xml:space="preserve"> с учетом НДС</w:t>
            </w:r>
            <w:r w:rsidRPr="00AC0058">
              <w:t>, таможенные пошлины, сборы и другие обязательные платежи</w:t>
            </w:r>
          </w:p>
        </w:tc>
      </w:tr>
      <w:tr w:rsidR="00EC4E5B" w:rsidRPr="00AC0058"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lastRenderedPageBreak/>
              <w:t>Место доставки товаров, выполнения  работ, оказания услуг</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rsidP="002A016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0058">
              <w:rPr>
                <w:rFonts w:ascii="Times New Roman" w:hAnsi="Times New Roman" w:cs="Times New Roman"/>
              </w:rPr>
              <w:t>г. Иваново, точное место установки по согласованию с заказчиком</w:t>
            </w:r>
            <w:r w:rsidR="002A0169" w:rsidRPr="00AC0058">
              <w:rPr>
                <w:rFonts w:ascii="Times New Roman" w:hAnsi="Times New Roman" w:cs="Times New Roman"/>
              </w:rPr>
              <w:t>.</w:t>
            </w:r>
          </w:p>
        </w:tc>
      </w:tr>
      <w:tr w:rsidR="00EC4E5B" w:rsidRPr="00AC0058" w:rsidTr="00EC4E5B">
        <w:trPr>
          <w:trHeight w:val="24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 xml:space="preserve">Срок поставок товаров, выполнения работ, оказания услуг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EC4E5B" w:rsidP="00FA2C1A">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 xml:space="preserve">В течение </w:t>
            </w:r>
            <w:r w:rsidR="00FA2C1A" w:rsidRPr="00AC0058">
              <w:rPr>
                <w:rFonts w:ascii="Times New Roman" w:hAnsi="Times New Roman" w:cs="Times New Roman"/>
              </w:rPr>
              <w:t>3</w:t>
            </w:r>
            <w:r w:rsidR="000D6911" w:rsidRPr="00AC0058">
              <w:rPr>
                <w:rFonts w:ascii="Times New Roman" w:hAnsi="Times New Roman" w:cs="Times New Roman"/>
              </w:rPr>
              <w:t>0</w:t>
            </w:r>
            <w:r w:rsidRPr="00AC0058">
              <w:rPr>
                <w:rFonts w:ascii="Times New Roman" w:hAnsi="Times New Roman" w:cs="Times New Roman"/>
              </w:rPr>
              <w:t xml:space="preserve"> (</w:t>
            </w:r>
            <w:r w:rsidR="00FA2C1A" w:rsidRPr="00AC0058">
              <w:rPr>
                <w:rFonts w:ascii="Times New Roman" w:hAnsi="Times New Roman" w:cs="Times New Roman"/>
              </w:rPr>
              <w:t>тридцати</w:t>
            </w:r>
            <w:r w:rsidRPr="00AC0058">
              <w:rPr>
                <w:rFonts w:ascii="Times New Roman" w:hAnsi="Times New Roman" w:cs="Times New Roman"/>
              </w:rPr>
              <w:t>) рабочих дней с момента подписания муниципального контракта</w:t>
            </w:r>
          </w:p>
        </w:tc>
      </w:tr>
      <w:tr w:rsidR="00EC4E5B" w:rsidRPr="00AC0058" w:rsidTr="00EC4E5B">
        <w:trPr>
          <w:trHeight w:val="360"/>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 xml:space="preserve">Срок и условия  оплаты поставок  товаров, выполнения работ, оказания услуг </w:t>
            </w:r>
          </w:p>
        </w:tc>
        <w:tc>
          <w:tcPr>
            <w:tcW w:w="6120" w:type="dxa"/>
            <w:gridSpan w:val="4"/>
            <w:tcBorders>
              <w:top w:val="single" w:sz="6" w:space="0" w:color="auto"/>
              <w:left w:val="single" w:sz="6" w:space="0" w:color="auto"/>
              <w:bottom w:val="single" w:sz="6" w:space="0" w:color="auto"/>
              <w:right w:val="single" w:sz="6" w:space="0" w:color="auto"/>
            </w:tcBorders>
            <w:vAlign w:val="center"/>
            <w:hideMark/>
          </w:tcPr>
          <w:p w:rsidR="00EC4E5B" w:rsidRPr="00AC0058" w:rsidRDefault="003D5F18" w:rsidP="003D5F1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0058">
              <w:rPr>
                <w:rFonts w:ascii="Times New Roman" w:hAnsi="Times New Roman" w:cs="Times New Roman"/>
              </w:rPr>
              <w:t>Оплата по настоящему Контракту осуществляется после поставки товара по безналичному расчету платежными поручениями путем перечисления Заказчиком денежных средств на расчетный счет Поставщика</w:t>
            </w:r>
            <w:r w:rsidRPr="00AC0058">
              <w:rPr>
                <w:rFonts w:ascii="Times New Roman" w:hAnsi="Times New Roman" w:cs="Times New Roman"/>
                <w:bCs/>
              </w:rPr>
              <w:t xml:space="preserve"> на основании счетов-фактур, товарных накладных до 31.12.2011</w:t>
            </w:r>
          </w:p>
        </w:tc>
      </w:tr>
      <w:tr w:rsidR="003D5F18" w:rsidRPr="00AC0058" w:rsidTr="00EC4E5B">
        <w:trPr>
          <w:trHeight w:val="316"/>
        </w:trPr>
        <w:tc>
          <w:tcPr>
            <w:tcW w:w="4440" w:type="dxa"/>
            <w:gridSpan w:val="3"/>
            <w:tcBorders>
              <w:top w:val="single" w:sz="6" w:space="0" w:color="auto"/>
              <w:left w:val="single" w:sz="6" w:space="0" w:color="auto"/>
              <w:bottom w:val="single" w:sz="6" w:space="0" w:color="auto"/>
              <w:right w:val="single" w:sz="6" w:space="0" w:color="auto"/>
            </w:tcBorders>
            <w:hideMark/>
          </w:tcPr>
          <w:p w:rsidR="00EC4E5B" w:rsidRPr="00AC0058"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Fonts w:ascii="Times New Roman" w:hAnsi="Times New Roman" w:cs="Times New Roman"/>
              </w:rPr>
              <w:t xml:space="preserve">Срок подписания победителем контракта     </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EC4E5B" w:rsidRPr="00AC0058" w:rsidRDefault="003D5F1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0058">
              <w:rPr>
                <w:rStyle w:val="iceouttxt5"/>
                <w:rFonts w:ascii="Times New Roman" w:hAnsi="Times New Roman" w:cs="Times New Roman"/>
                <w:color w:val="auto"/>
                <w:sz w:val="20"/>
                <w:szCs w:val="20"/>
              </w:rPr>
              <w:t xml:space="preserve">Не позднее </w:t>
            </w:r>
            <w:r w:rsidRPr="00AC0058">
              <w:rPr>
                <w:rFonts w:ascii="Times New Roman" w:hAnsi="Times New Roman" w:cs="Times New Roman"/>
              </w:rPr>
              <w:t xml:space="preserve">10 </w:t>
            </w:r>
            <w:r w:rsidRPr="00AC0058">
              <w:rPr>
                <w:rStyle w:val="iceouttxt5"/>
                <w:rFonts w:ascii="Times New Roman" w:hAnsi="Times New Roman" w:cs="Times New Roman"/>
                <w:color w:val="auto"/>
                <w:sz w:val="20"/>
                <w:szCs w:val="20"/>
              </w:rPr>
              <w:t>дней со дня подписания протокола рассмотрения и оценки котировочных заявок</w:t>
            </w:r>
          </w:p>
        </w:tc>
      </w:tr>
    </w:tbl>
    <w:p w:rsidR="003D5F18" w:rsidRPr="00AC0058" w:rsidRDefault="003D5F18" w:rsidP="00EC4E5B">
      <w:pPr>
        <w:jc w:val="right"/>
        <w:outlineLvl w:val="0"/>
      </w:pPr>
    </w:p>
    <w:p w:rsidR="003D5F18" w:rsidRPr="00AC0058" w:rsidRDefault="003D5F18">
      <w:pPr>
        <w:widowControl/>
        <w:autoSpaceDE/>
        <w:autoSpaceDN/>
        <w:adjustRightInd/>
        <w:spacing w:after="200" w:line="276" w:lineRule="auto"/>
      </w:pPr>
      <w:r w:rsidRPr="00AC0058">
        <w:br w:type="page"/>
      </w:r>
    </w:p>
    <w:p w:rsidR="00EC4E5B" w:rsidRPr="00AC0058" w:rsidRDefault="00EC4E5B" w:rsidP="00EC4E5B">
      <w:pPr>
        <w:jc w:val="right"/>
        <w:outlineLvl w:val="0"/>
      </w:pPr>
    </w:p>
    <w:p w:rsidR="00EC4E5B" w:rsidRPr="00AC0058" w:rsidRDefault="00EC4E5B" w:rsidP="00EC4E5B">
      <w:pPr>
        <w:jc w:val="right"/>
        <w:rPr>
          <w:sz w:val="24"/>
          <w:szCs w:val="24"/>
        </w:rPr>
      </w:pPr>
      <w:r w:rsidRPr="00AC0058">
        <w:rPr>
          <w:sz w:val="24"/>
          <w:szCs w:val="24"/>
        </w:rPr>
        <w:t>Приложение №1</w:t>
      </w:r>
    </w:p>
    <w:p w:rsidR="00F201DF" w:rsidRPr="00AC0058" w:rsidRDefault="00F201DF" w:rsidP="00F201DF">
      <w:pPr>
        <w:ind w:left="709"/>
        <w:jc w:val="center"/>
        <w:outlineLvl w:val="0"/>
        <w:rPr>
          <w:sz w:val="32"/>
          <w:szCs w:val="32"/>
        </w:rPr>
      </w:pPr>
      <w:r w:rsidRPr="00AC0058">
        <w:rPr>
          <w:sz w:val="32"/>
          <w:szCs w:val="32"/>
        </w:rPr>
        <w:t>Техническое задание</w:t>
      </w:r>
    </w:p>
    <w:p w:rsidR="00F201DF" w:rsidRPr="00AC0058" w:rsidRDefault="00F201DF" w:rsidP="00F201DF">
      <w:pPr>
        <w:ind w:left="709"/>
        <w:jc w:val="center"/>
        <w:outlineLvl w:val="0"/>
      </w:pPr>
      <w:r w:rsidRPr="00AC0058">
        <w:rPr>
          <w:sz w:val="32"/>
          <w:szCs w:val="32"/>
        </w:rPr>
        <w:t>на поставку, монтаж и ввод в эксплуатацию систем позиционирования</w:t>
      </w:r>
    </w:p>
    <w:p w:rsidR="00F201DF" w:rsidRPr="00AC0058" w:rsidRDefault="00F201DF" w:rsidP="00F201DF">
      <w:pPr>
        <w:ind w:left="709"/>
      </w:pPr>
    </w:p>
    <w:p w:rsidR="00F201DF" w:rsidRPr="00AC0058" w:rsidRDefault="00F201DF" w:rsidP="00F201DF">
      <w:pPr>
        <w:pStyle w:val="10"/>
        <w:numPr>
          <w:ilvl w:val="0"/>
          <w:numId w:val="4"/>
        </w:numPr>
        <w:rPr>
          <w:b/>
          <w:sz w:val="24"/>
          <w:szCs w:val="24"/>
        </w:rPr>
      </w:pPr>
      <w:r w:rsidRPr="00AC0058">
        <w:rPr>
          <w:b/>
          <w:sz w:val="24"/>
          <w:szCs w:val="24"/>
        </w:rPr>
        <w:t>Требования к монтажу и вводу в эксплуатацию спутниковых навигаторов ГЛОНАСС/GPS</w:t>
      </w:r>
    </w:p>
    <w:p w:rsidR="00F201DF" w:rsidRPr="00AC0058" w:rsidRDefault="00F201DF" w:rsidP="00F201DF">
      <w:pPr>
        <w:pStyle w:val="10"/>
        <w:ind w:left="1416" w:firstLine="0"/>
      </w:pPr>
    </w:p>
    <w:p w:rsidR="00F201DF" w:rsidRPr="00AC0058" w:rsidRDefault="00F201DF" w:rsidP="00F201DF">
      <w:pPr>
        <w:ind w:left="284" w:right="141"/>
      </w:pPr>
      <w:r w:rsidRPr="00AC0058">
        <w:t>Необходимо выполнить поставку и монтаж спутниковых навигаторов ГЛОНАСС/GPS на автомобили Управления МВД России по городу Иваново в условиях автомастерской на территории г</w:t>
      </w:r>
      <w:proofErr w:type="gramStart"/>
      <w:r w:rsidRPr="00AC0058">
        <w:t>.И</w:t>
      </w:r>
      <w:proofErr w:type="gramEnd"/>
      <w:r w:rsidRPr="00AC0058">
        <w:t xml:space="preserve">ваново.. Произвести программирование, настройку и ввод в эксплуатацию спутниковых навигаторов ГЛОНАСС/GPS и пусконаладочные работы  на аппаратно-программном комплексе </w:t>
      </w:r>
      <w:r w:rsidR="007E329F" w:rsidRPr="00AC0058">
        <w:t xml:space="preserve">(АПК) </w:t>
      </w:r>
      <w:r w:rsidRPr="00AC0058">
        <w:t xml:space="preserve">«Алмаз», установленном в  центре управления нарядами Управления МВД России по городу Иваново. </w:t>
      </w:r>
      <w:proofErr w:type="spellStart"/>
      <w:proofErr w:type="gramStart"/>
      <w:r w:rsidRPr="00AC0058">
        <w:rPr>
          <w:lang w:val="en-US"/>
        </w:rPr>
        <w:t>Sim</w:t>
      </w:r>
      <w:proofErr w:type="spellEnd"/>
      <w:r w:rsidRPr="00AC0058">
        <w:t>-карты оператора сотовой связи предоставляются Заказчиком.</w:t>
      </w:r>
      <w:proofErr w:type="gramEnd"/>
      <w:r w:rsidRPr="00AC0058">
        <w:t xml:space="preserve"> </w:t>
      </w:r>
    </w:p>
    <w:p w:rsidR="00F201DF" w:rsidRPr="00AC0058" w:rsidRDefault="00F201DF" w:rsidP="00F201DF">
      <w:pPr>
        <w:ind w:left="284" w:right="141"/>
      </w:pPr>
    </w:p>
    <w:p w:rsidR="00F201DF" w:rsidRPr="00AC0058" w:rsidRDefault="00F201DF" w:rsidP="00F201DF">
      <w:pPr>
        <w:pStyle w:val="10"/>
        <w:numPr>
          <w:ilvl w:val="0"/>
          <w:numId w:val="4"/>
        </w:numPr>
        <w:rPr>
          <w:b/>
          <w:sz w:val="24"/>
          <w:szCs w:val="24"/>
        </w:rPr>
      </w:pPr>
      <w:r w:rsidRPr="00AC0058">
        <w:rPr>
          <w:b/>
          <w:sz w:val="24"/>
          <w:szCs w:val="24"/>
        </w:rPr>
        <w:t>Требования к техническим характеристикам оборудования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371"/>
        <w:gridCol w:w="789"/>
      </w:tblGrid>
      <w:tr w:rsidR="00F201DF" w:rsidRPr="00AC0058" w:rsidTr="00D70CC0">
        <w:tc>
          <w:tcPr>
            <w:tcW w:w="1668" w:type="dxa"/>
            <w:vAlign w:val="center"/>
          </w:tcPr>
          <w:p w:rsidR="00F201DF" w:rsidRPr="00AC0058" w:rsidRDefault="00F201DF" w:rsidP="00FA2C1A">
            <w:pPr>
              <w:jc w:val="center"/>
              <w:rPr>
                <w:b/>
              </w:rPr>
            </w:pPr>
            <w:r w:rsidRPr="00AC0058">
              <w:rPr>
                <w:b/>
              </w:rPr>
              <w:t>Наименование товара</w:t>
            </w:r>
          </w:p>
        </w:tc>
        <w:tc>
          <w:tcPr>
            <w:tcW w:w="7371" w:type="dxa"/>
            <w:vAlign w:val="center"/>
          </w:tcPr>
          <w:p w:rsidR="00F201DF" w:rsidRPr="00AC0058" w:rsidRDefault="00F201DF" w:rsidP="00FA2C1A">
            <w:pPr>
              <w:jc w:val="center"/>
              <w:rPr>
                <w:b/>
              </w:rPr>
            </w:pPr>
            <w:r w:rsidRPr="00AC0058">
              <w:rPr>
                <w:b/>
              </w:rPr>
              <w:t>Характеристики товара</w:t>
            </w:r>
          </w:p>
        </w:tc>
        <w:tc>
          <w:tcPr>
            <w:tcW w:w="789" w:type="dxa"/>
            <w:vAlign w:val="center"/>
          </w:tcPr>
          <w:p w:rsidR="00F201DF" w:rsidRPr="00AC0058" w:rsidRDefault="00F201DF" w:rsidP="00FA2C1A">
            <w:pPr>
              <w:jc w:val="center"/>
              <w:rPr>
                <w:b/>
              </w:rPr>
            </w:pPr>
            <w:r w:rsidRPr="00AC0058">
              <w:rPr>
                <w:b/>
              </w:rPr>
              <w:t>Кол-во</w:t>
            </w:r>
          </w:p>
        </w:tc>
      </w:tr>
      <w:tr w:rsidR="00F201DF" w:rsidRPr="00AC0058" w:rsidTr="00D70CC0">
        <w:trPr>
          <w:trHeight w:val="8211"/>
        </w:trPr>
        <w:tc>
          <w:tcPr>
            <w:tcW w:w="1668" w:type="dxa"/>
          </w:tcPr>
          <w:p w:rsidR="00FA2C1A" w:rsidRPr="00AC0058" w:rsidRDefault="00F201DF" w:rsidP="00FA2C1A">
            <w:r w:rsidRPr="00AC0058">
              <w:t xml:space="preserve">«Титан-10» (исполнение М) </w:t>
            </w:r>
            <w:r w:rsidR="00FA2C1A" w:rsidRPr="00AC0058">
              <w:t>ГЛОНАСС/GPS/GSM</w:t>
            </w:r>
          </w:p>
          <w:p w:rsidR="00F201DF" w:rsidRPr="00AC0058" w:rsidRDefault="00FA2C1A" w:rsidP="00FA2C1A">
            <w:r w:rsidRPr="00AC0058">
              <w:t>Комплектация «Эконом». Э</w:t>
            </w:r>
            <w:r w:rsidR="00F201DF" w:rsidRPr="00AC0058">
              <w:t>квивалент</w:t>
            </w:r>
            <w:r w:rsidRPr="00AC0058">
              <w:t xml:space="preserve"> не допустим в виду необходимости обеспечения совместимости с существующим оборудованием</w:t>
            </w:r>
          </w:p>
          <w:p w:rsidR="00F201DF" w:rsidRPr="00AC0058" w:rsidRDefault="00F201DF" w:rsidP="00FA2C1A"/>
          <w:p w:rsidR="00F201DF" w:rsidRPr="00AC0058" w:rsidRDefault="00F201DF" w:rsidP="00FA2C1A"/>
        </w:tc>
        <w:tc>
          <w:tcPr>
            <w:tcW w:w="7371" w:type="dxa"/>
          </w:tcPr>
          <w:tbl>
            <w:tblPr>
              <w:tblW w:w="9652"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39"/>
              <w:gridCol w:w="901"/>
              <w:gridCol w:w="902"/>
              <w:gridCol w:w="15"/>
              <w:gridCol w:w="260"/>
              <w:gridCol w:w="23"/>
              <w:gridCol w:w="44"/>
              <w:gridCol w:w="448"/>
              <w:gridCol w:w="82"/>
              <w:gridCol w:w="948"/>
              <w:gridCol w:w="1213"/>
              <w:gridCol w:w="173"/>
              <w:gridCol w:w="417"/>
              <w:gridCol w:w="108"/>
              <w:gridCol w:w="587"/>
              <w:gridCol w:w="892"/>
            </w:tblGrid>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60" w:after="60"/>
                    <w:rPr>
                      <w:rFonts w:eastAsia="Calibri"/>
                      <w:color w:val="000000"/>
                      <w:sz w:val="16"/>
                      <w:szCs w:val="16"/>
                    </w:rPr>
                  </w:pPr>
                  <w:r w:rsidRPr="00AC0058">
                    <w:rPr>
                      <w:rFonts w:eastAsia="Calibri"/>
                      <w:color w:val="000000"/>
                      <w:sz w:val="16"/>
                      <w:szCs w:val="16"/>
                    </w:rPr>
                    <w:t xml:space="preserve">Напряжение питания, </w:t>
                  </w:r>
                  <w:proofErr w:type="spellStart"/>
                  <w:r w:rsidRPr="00AC0058">
                    <w:rPr>
                      <w:rFonts w:eastAsia="Calibri"/>
                      <w:color w:val="000000"/>
                      <w:sz w:val="16"/>
                      <w:szCs w:val="16"/>
                    </w:rPr>
                    <w:t>Uборт</w:t>
                  </w:r>
                  <w:proofErr w:type="spellEnd"/>
                  <w:r w:rsidRPr="00AC0058">
                    <w:rPr>
                      <w:rFonts w:eastAsia="Calibri"/>
                      <w:color w:val="000000"/>
                      <w:sz w:val="16"/>
                      <w:szCs w:val="16"/>
                    </w:rPr>
                    <w:t xml:space="preserve">, </w:t>
                  </w:r>
                  <w:proofErr w:type="gramStart"/>
                  <w:r w:rsidRPr="00AC0058">
                    <w:rPr>
                      <w:rFonts w:eastAsia="Calibri"/>
                      <w:b/>
                      <w:bCs/>
                      <w:i/>
                      <w:iCs/>
                      <w:color w:val="000000"/>
                      <w:sz w:val="16"/>
                      <w:szCs w:val="16"/>
                    </w:rPr>
                    <w:t>В</w:t>
                  </w:r>
                  <w:proofErr w:type="gramEnd"/>
                  <w:r w:rsidRPr="00AC0058">
                    <w:rPr>
                      <w:rFonts w:eastAsia="Calibri"/>
                      <w:b/>
                      <w:bCs/>
                      <w:i/>
                      <w:iCs/>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60" w:after="60"/>
                    <w:rPr>
                      <w:rFonts w:eastAsia="Calibri"/>
                      <w:color w:val="000000"/>
                      <w:sz w:val="16"/>
                      <w:szCs w:val="16"/>
                    </w:rPr>
                  </w:pPr>
                  <w:r w:rsidRPr="00AC0058">
                    <w:rPr>
                      <w:rFonts w:eastAsia="Calibri"/>
                      <w:color w:val="000000"/>
                      <w:sz w:val="16"/>
                      <w:szCs w:val="16"/>
                    </w:rPr>
                    <w:t xml:space="preserve">10,5…30 </w:t>
                  </w:r>
                </w:p>
              </w:tc>
            </w:tr>
            <w:tr w:rsidR="00F201DF" w:rsidRPr="00AC0058" w:rsidTr="00FA2C1A">
              <w:trPr>
                <w:gridAfter w:val="1"/>
                <w:wAfter w:w="892" w:type="dxa"/>
                <w:trHeight w:val="109"/>
              </w:trPr>
              <w:tc>
                <w:tcPr>
                  <w:tcW w:w="8760" w:type="dxa"/>
                  <w:gridSpan w:val="15"/>
                  <w:tcBorders>
                    <w:top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Средний ток потребления, при </w:t>
                  </w:r>
                  <w:proofErr w:type="spellStart"/>
                  <w:r w:rsidRPr="00AC0058">
                    <w:rPr>
                      <w:rFonts w:eastAsia="Calibri"/>
                      <w:color w:val="000000"/>
                      <w:sz w:val="16"/>
                      <w:szCs w:val="16"/>
                    </w:rPr>
                    <w:t>Uборт</w:t>
                  </w:r>
                  <w:proofErr w:type="spellEnd"/>
                  <w:r w:rsidRPr="00AC0058">
                    <w:rPr>
                      <w:rFonts w:eastAsia="Calibri"/>
                      <w:color w:val="000000"/>
                      <w:sz w:val="16"/>
                      <w:szCs w:val="16"/>
                    </w:rPr>
                    <w:t>=13</w:t>
                  </w:r>
                  <w:proofErr w:type="gramStart"/>
                  <w:r w:rsidRPr="00AC0058">
                    <w:rPr>
                      <w:rFonts w:eastAsia="Calibri"/>
                      <w:color w:val="000000"/>
                      <w:sz w:val="16"/>
                      <w:szCs w:val="16"/>
                    </w:rPr>
                    <w:t xml:space="preserve"> В</w:t>
                  </w:r>
                  <w:proofErr w:type="gramEnd"/>
                  <w:r w:rsidRPr="00AC0058">
                    <w:rPr>
                      <w:rFonts w:eastAsia="Calibri"/>
                      <w:color w:val="000000"/>
                      <w:sz w:val="16"/>
                      <w:szCs w:val="16"/>
                    </w:rPr>
                    <w:t xml:space="preserve">, </w:t>
                  </w:r>
                  <w:proofErr w:type="spellStart"/>
                  <w:r w:rsidRPr="00AC0058">
                    <w:rPr>
                      <w:rFonts w:eastAsia="Calibri"/>
                      <w:b/>
                      <w:bCs/>
                      <w:i/>
                      <w:iCs/>
                      <w:color w:val="000000"/>
                      <w:sz w:val="16"/>
                      <w:szCs w:val="16"/>
                    </w:rPr>
                    <w:t>мA</w:t>
                  </w:r>
                  <w:proofErr w:type="spellEnd"/>
                  <w:r w:rsidRPr="00AC0058">
                    <w:rPr>
                      <w:rFonts w:eastAsia="Calibri"/>
                      <w:color w:val="000000"/>
                      <w:sz w:val="16"/>
                      <w:szCs w:val="16"/>
                    </w:rPr>
                    <w:t xml:space="preserve">, не более: </w:t>
                  </w:r>
                </w:p>
              </w:tc>
            </w:tr>
            <w:tr w:rsidR="00F201DF" w:rsidRPr="00AC0058" w:rsidTr="00FA2C1A">
              <w:trPr>
                <w:gridAfter w:val="1"/>
                <w:wAfter w:w="892" w:type="dxa"/>
                <w:trHeight w:val="197"/>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20" w:after="20"/>
                    <w:rPr>
                      <w:rFonts w:eastAsia="Calibri"/>
                      <w:color w:val="000000"/>
                      <w:sz w:val="10"/>
                      <w:szCs w:val="10"/>
                    </w:rPr>
                  </w:pPr>
                  <w:r w:rsidRPr="00AC0058">
                    <w:rPr>
                      <w:rFonts w:eastAsia="Calibri"/>
                      <w:color w:val="000000"/>
                      <w:sz w:val="16"/>
                      <w:szCs w:val="16"/>
                    </w:rPr>
                    <w:t xml:space="preserve">в режиме основной работы при заряженных внутренних аккумуляторах </w:t>
                  </w:r>
                  <w:r w:rsidRPr="00AC0058">
                    <w:rPr>
                      <w:rFonts w:eastAsia="Calibri"/>
                      <w:color w:val="000000"/>
                      <w:sz w:val="10"/>
                      <w:szCs w:val="10"/>
                    </w:rPr>
                    <w:t xml:space="preserve">1)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250 </w:t>
                  </w:r>
                </w:p>
              </w:tc>
            </w:tr>
            <w:tr w:rsidR="00F201DF" w:rsidRPr="00AC0058" w:rsidTr="00FA2C1A">
              <w:trPr>
                <w:gridAfter w:val="1"/>
                <w:wAfter w:w="892" w:type="dxa"/>
                <w:trHeight w:val="105"/>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 режиме энергосбережения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38 </w:t>
                  </w:r>
                </w:p>
              </w:tc>
            </w:tr>
            <w:tr w:rsidR="00F201DF" w:rsidRPr="00AC0058" w:rsidTr="00FA2C1A">
              <w:trPr>
                <w:gridAfter w:val="1"/>
                <w:wAfter w:w="892" w:type="dxa"/>
                <w:trHeight w:val="196"/>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20" w:after="20"/>
                    <w:rPr>
                      <w:rFonts w:eastAsia="Calibri"/>
                      <w:color w:val="000000"/>
                      <w:sz w:val="16"/>
                      <w:szCs w:val="16"/>
                    </w:rPr>
                  </w:pPr>
                  <w:r w:rsidRPr="00AC0058">
                    <w:rPr>
                      <w:rFonts w:eastAsia="Calibri"/>
                      <w:color w:val="000000"/>
                      <w:sz w:val="16"/>
                      <w:szCs w:val="16"/>
                    </w:rPr>
                    <w:t xml:space="preserve">Ток потребления в режиме «выключен» при </w:t>
                  </w:r>
                  <w:proofErr w:type="spellStart"/>
                  <w:r w:rsidRPr="00AC0058">
                    <w:rPr>
                      <w:rFonts w:eastAsia="Calibri"/>
                      <w:color w:val="000000"/>
                      <w:sz w:val="16"/>
                      <w:szCs w:val="16"/>
                    </w:rPr>
                    <w:t>Uборт</w:t>
                  </w:r>
                  <w:proofErr w:type="spellEnd"/>
                  <w:r w:rsidRPr="00AC0058">
                    <w:rPr>
                      <w:rFonts w:eastAsia="Calibri"/>
                      <w:color w:val="000000"/>
                      <w:sz w:val="16"/>
                      <w:szCs w:val="16"/>
                    </w:rPr>
                    <w:t>=30</w:t>
                  </w:r>
                  <w:proofErr w:type="gramStart"/>
                  <w:r w:rsidRPr="00AC0058">
                    <w:rPr>
                      <w:rFonts w:eastAsia="Calibri"/>
                      <w:color w:val="000000"/>
                      <w:sz w:val="16"/>
                      <w:szCs w:val="16"/>
                    </w:rPr>
                    <w:t xml:space="preserve"> В</w:t>
                  </w:r>
                  <w:proofErr w:type="gramEnd"/>
                  <w:r w:rsidRPr="00AC0058">
                    <w:rPr>
                      <w:rFonts w:eastAsia="Calibri"/>
                      <w:color w:val="000000"/>
                      <w:sz w:val="16"/>
                      <w:szCs w:val="16"/>
                    </w:rPr>
                    <w:t xml:space="preserve">, </w:t>
                  </w:r>
                  <w:proofErr w:type="spellStart"/>
                  <w:r w:rsidRPr="00AC0058">
                    <w:rPr>
                      <w:rFonts w:eastAsia="Calibri"/>
                      <w:b/>
                      <w:bCs/>
                      <w:i/>
                      <w:iCs/>
                      <w:color w:val="000000"/>
                      <w:sz w:val="16"/>
                      <w:szCs w:val="16"/>
                    </w:rPr>
                    <w:t>мA</w:t>
                  </w:r>
                  <w:proofErr w:type="spellEnd"/>
                  <w:r w:rsidRPr="00AC0058">
                    <w:rPr>
                      <w:rFonts w:eastAsia="Calibri"/>
                      <w:color w:val="000000"/>
                      <w:sz w:val="16"/>
                      <w:szCs w:val="16"/>
                    </w:rPr>
                    <w:t xml:space="preserve">, не более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Количество аналоговых входов общего назначения (IN1,IN3 - IN5), </w:t>
                  </w:r>
                  <w:proofErr w:type="spellStart"/>
                  <w:proofErr w:type="gramStart"/>
                  <w:r w:rsidRPr="00AC0058">
                    <w:rPr>
                      <w:rFonts w:eastAsia="Calibri"/>
                      <w:b/>
                      <w:bCs/>
                      <w:i/>
                      <w:iCs/>
                      <w:color w:val="000000"/>
                      <w:sz w:val="16"/>
                      <w:szCs w:val="16"/>
                    </w:rPr>
                    <w:t>шт</w:t>
                  </w:r>
                  <w:proofErr w:type="spellEnd"/>
                  <w:proofErr w:type="gram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4 </w:t>
                  </w:r>
                </w:p>
              </w:tc>
            </w:tr>
            <w:tr w:rsidR="00F201DF" w:rsidRPr="00AC0058" w:rsidTr="00FA2C1A">
              <w:trPr>
                <w:gridAfter w:val="1"/>
                <w:wAfter w:w="892" w:type="dxa"/>
                <w:trHeight w:val="105"/>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допустимый диапазон напряжений, </w:t>
                  </w:r>
                  <w:proofErr w:type="gramStart"/>
                  <w:r w:rsidRPr="00AC0058">
                    <w:rPr>
                      <w:rFonts w:eastAsia="Calibri"/>
                      <w:color w:val="000000"/>
                      <w:sz w:val="16"/>
                      <w:szCs w:val="16"/>
                    </w:rPr>
                    <w:t>В</w:t>
                  </w:r>
                  <w:proofErr w:type="gram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0…30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w:t>
                  </w:r>
                  <w:r w:rsidRPr="00AC0058">
                    <w:rPr>
                      <w:rFonts w:eastAsia="Calibri"/>
                      <w:b/>
                      <w:bCs/>
                      <w:i/>
                      <w:iCs/>
                      <w:color w:val="000000"/>
                      <w:sz w:val="16"/>
                      <w:szCs w:val="16"/>
                    </w:rPr>
                    <w:t>кОм</w:t>
                  </w:r>
                  <w:r w:rsidRPr="00AC0058">
                    <w:rPr>
                      <w:rFonts w:eastAsia="Calibri"/>
                      <w:color w:val="000000"/>
                      <w:sz w:val="16"/>
                      <w:szCs w:val="16"/>
                    </w:rPr>
                    <w:t xml:space="preserve">, не </w:t>
                  </w:r>
                  <w:r w:rsidRPr="00AC0058">
                    <w:rPr>
                      <w:rFonts w:eastAsia="Calibri"/>
                      <w:color w:val="000000"/>
                      <w:sz w:val="16"/>
                      <w:szCs w:val="16"/>
                    </w:rPr>
                    <w:cr/>
                  </w:r>
                  <w:proofErr w:type="spellStart"/>
                  <w:r w:rsidRPr="00AC0058">
                    <w:rPr>
                      <w:rFonts w:eastAsia="Calibri"/>
                      <w:color w:val="000000"/>
                      <w:sz w:val="16"/>
                      <w:szCs w:val="16"/>
                    </w:rPr>
                    <w:t>енее</w:t>
                  </w:r>
                  <w:proofErr w:type="spell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20" w:after="20"/>
                    <w:ind w:hanging="100"/>
                    <w:jc w:val="center"/>
                    <w:rPr>
                      <w:rFonts w:eastAsia="Calibri"/>
                      <w:color w:val="000000"/>
                      <w:sz w:val="16"/>
                      <w:szCs w:val="16"/>
                    </w:rPr>
                  </w:pPr>
                  <w:r w:rsidRPr="00AC0058">
                    <w:rPr>
                      <w:rFonts w:eastAsia="Calibri"/>
                      <w:color w:val="000000"/>
                      <w:sz w:val="16"/>
                      <w:szCs w:val="16"/>
                    </w:rPr>
                    <w:t xml:space="preserve">150 </w:t>
                  </w:r>
                </w:p>
              </w:tc>
            </w:tr>
            <w:tr w:rsidR="00F201DF" w:rsidRPr="00AC0058" w:rsidTr="00FA2C1A">
              <w:trPr>
                <w:gridAfter w:val="1"/>
                <w:wAfter w:w="892" w:type="dxa"/>
                <w:trHeight w:val="115"/>
              </w:trPr>
              <w:tc>
                <w:tcPr>
                  <w:tcW w:w="8760" w:type="dxa"/>
                  <w:gridSpan w:val="15"/>
                  <w:tcBorders>
                    <w:top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Аналоговый вход IN2 </w:t>
                  </w:r>
                  <w:r w:rsidRPr="00AC0058">
                    <w:rPr>
                      <w:rFonts w:eastAsia="Calibri"/>
                      <w:color w:val="000000"/>
                      <w:sz w:val="10"/>
                      <w:szCs w:val="10"/>
                    </w:rPr>
                    <w:t>2)</w:t>
                  </w:r>
                  <w:r w:rsidRPr="00AC0058">
                    <w:rPr>
                      <w:rFonts w:eastAsia="Calibri"/>
                      <w:color w:val="000000"/>
                      <w:sz w:val="16"/>
                      <w:szCs w:val="16"/>
                    </w:rPr>
                    <w:t xml:space="preserve">: </w:t>
                  </w:r>
                </w:p>
              </w:tc>
            </w:tr>
            <w:tr w:rsidR="00F201DF" w:rsidRPr="00AC0058" w:rsidTr="00FA2C1A">
              <w:trPr>
                <w:gridAfter w:val="1"/>
                <w:wAfter w:w="892" w:type="dxa"/>
                <w:trHeight w:val="201"/>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допустимый диапазон напряжений, переключатель SA4 в положении «30», </w:t>
                  </w:r>
                  <w:proofErr w:type="gramStart"/>
                  <w:r w:rsidRPr="00AC0058">
                    <w:rPr>
                      <w:rFonts w:eastAsia="Calibri"/>
                      <w:b/>
                      <w:bCs/>
                      <w:i/>
                      <w:iCs/>
                      <w:color w:val="000000"/>
                      <w:sz w:val="16"/>
                      <w:szCs w:val="16"/>
                    </w:rPr>
                    <w:t>В</w:t>
                  </w:r>
                  <w:proofErr w:type="gramEnd"/>
                  <w:r w:rsidRPr="00AC0058">
                    <w:rPr>
                      <w:rFonts w:eastAsia="Calibri"/>
                      <w:b/>
                      <w:bCs/>
                      <w:i/>
                      <w:iCs/>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0…30 </w:t>
                  </w:r>
                </w:p>
              </w:tc>
            </w:tr>
            <w:tr w:rsidR="00F201DF" w:rsidRPr="00AC0058" w:rsidTr="00FA2C1A">
              <w:trPr>
                <w:gridAfter w:val="1"/>
                <w:wAfter w:w="892" w:type="dxa"/>
                <w:trHeight w:val="207"/>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переключатель SA4 в положении «30», </w:t>
                  </w:r>
                  <w:r w:rsidRPr="00AC0058">
                    <w:rPr>
                      <w:rFonts w:eastAsia="Calibri"/>
                      <w:b/>
                      <w:bCs/>
                      <w:i/>
                      <w:iCs/>
                      <w:color w:val="000000"/>
                      <w:sz w:val="16"/>
                      <w:szCs w:val="16"/>
                    </w:rPr>
                    <w:t>кОм</w:t>
                  </w:r>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150 </w:t>
                  </w:r>
                </w:p>
              </w:tc>
            </w:tr>
            <w:tr w:rsidR="00F201DF" w:rsidRPr="00AC0058" w:rsidTr="00FA2C1A">
              <w:trPr>
                <w:gridAfter w:val="1"/>
                <w:wAfter w:w="892" w:type="dxa"/>
                <w:trHeight w:val="201"/>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допустимый диапазон напряжений, переключатель SA4 в положении «5», </w:t>
                  </w:r>
                  <w:proofErr w:type="gramStart"/>
                  <w:r w:rsidRPr="00AC0058">
                    <w:rPr>
                      <w:rFonts w:eastAsia="Calibri"/>
                      <w:b/>
                      <w:bCs/>
                      <w:i/>
                      <w:iCs/>
                      <w:color w:val="000000"/>
                      <w:sz w:val="16"/>
                      <w:szCs w:val="16"/>
                    </w:rPr>
                    <w:t>В</w:t>
                  </w:r>
                  <w:proofErr w:type="gramEnd"/>
                  <w:r w:rsidRPr="00AC0058">
                    <w:rPr>
                      <w:rFonts w:eastAsia="Calibri"/>
                      <w:b/>
                      <w:bCs/>
                      <w:i/>
                      <w:iCs/>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0…5 </w:t>
                  </w:r>
                </w:p>
              </w:tc>
            </w:tr>
            <w:tr w:rsidR="00F201DF" w:rsidRPr="00AC0058" w:rsidTr="00FA2C1A">
              <w:trPr>
                <w:gridAfter w:val="1"/>
                <w:wAfter w:w="892" w:type="dxa"/>
                <w:trHeight w:val="206"/>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переключатель SA4 в положении «5», </w:t>
                  </w:r>
                  <w:r w:rsidRPr="00AC0058">
                    <w:rPr>
                      <w:rFonts w:eastAsia="Calibri"/>
                      <w:b/>
                      <w:bCs/>
                      <w:i/>
                      <w:iCs/>
                      <w:color w:val="000000"/>
                      <w:sz w:val="16"/>
                      <w:szCs w:val="16"/>
                    </w:rPr>
                    <w:t>кОм</w:t>
                  </w:r>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 </w:t>
                  </w:r>
                </w:p>
              </w:tc>
            </w:tr>
            <w:tr w:rsidR="00F201DF" w:rsidRPr="00AC0058" w:rsidTr="00FA2C1A">
              <w:trPr>
                <w:gridAfter w:val="1"/>
                <w:wAfter w:w="892" w:type="dxa"/>
                <w:trHeight w:val="12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80" w:after="80"/>
                    <w:rPr>
                      <w:rFonts w:eastAsia="Calibri"/>
                      <w:color w:val="000000"/>
                      <w:sz w:val="16"/>
                      <w:szCs w:val="16"/>
                    </w:rPr>
                  </w:pPr>
                  <w:r w:rsidRPr="00AC0058">
                    <w:rPr>
                      <w:rFonts w:eastAsia="Calibri"/>
                      <w:color w:val="000000"/>
                      <w:sz w:val="16"/>
                      <w:szCs w:val="16"/>
                    </w:rPr>
                    <w:t xml:space="preserve">Количество логических входов общего назначения (IN6, IN7), </w:t>
                  </w:r>
                  <w:proofErr w:type="spellStart"/>
                  <w:proofErr w:type="gramStart"/>
                  <w:r w:rsidRPr="00AC0058">
                    <w:rPr>
                      <w:rFonts w:eastAsia="Calibri"/>
                      <w:b/>
                      <w:bCs/>
                      <w:i/>
                      <w:iCs/>
                      <w:color w:val="000000"/>
                      <w:sz w:val="16"/>
                      <w:szCs w:val="16"/>
                    </w:rPr>
                    <w:t>шт</w:t>
                  </w:r>
                  <w:proofErr w:type="spellEnd"/>
                  <w:proofErr w:type="gram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40" w:after="40"/>
                    <w:jc w:val="center"/>
                    <w:rPr>
                      <w:rFonts w:eastAsia="Calibri"/>
                      <w:color w:val="000000"/>
                      <w:sz w:val="16"/>
                      <w:szCs w:val="16"/>
                    </w:rPr>
                  </w:pPr>
                  <w:r w:rsidRPr="00AC0058">
                    <w:rPr>
                      <w:rFonts w:eastAsia="Calibri"/>
                      <w:color w:val="000000"/>
                      <w:sz w:val="16"/>
                      <w:szCs w:val="16"/>
                    </w:rPr>
                    <w:t xml:space="preserve">2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уровень «0» логических входов,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более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 </w:t>
                  </w:r>
                </w:p>
              </w:tc>
            </w:tr>
            <w:tr w:rsidR="00F201DF" w:rsidRPr="00AC0058" w:rsidTr="00FA2C1A">
              <w:trPr>
                <w:gridAfter w:val="1"/>
                <w:wAfter w:w="892" w:type="dxa"/>
                <w:trHeight w:val="11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0"/>
                      <w:szCs w:val="10"/>
                    </w:rPr>
                  </w:pPr>
                  <w:r w:rsidRPr="00AC0058">
                    <w:rPr>
                      <w:rFonts w:eastAsia="Calibri"/>
                      <w:color w:val="000000"/>
                      <w:sz w:val="16"/>
                      <w:szCs w:val="16"/>
                    </w:rPr>
                    <w:t xml:space="preserve">уровень «1» логических входов,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менее </w:t>
                  </w:r>
                  <w:r w:rsidRPr="00AC0058">
                    <w:rPr>
                      <w:rFonts w:eastAsia="Calibri"/>
                      <w:color w:val="000000"/>
                      <w:sz w:val="10"/>
                      <w:szCs w:val="10"/>
                    </w:rPr>
                    <w:t xml:space="preserve">3)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6,8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логических входов, </w:t>
                  </w:r>
                  <w:r w:rsidRPr="00AC0058">
                    <w:rPr>
                      <w:rFonts w:eastAsia="Calibri"/>
                      <w:b/>
                      <w:bCs/>
                      <w:i/>
                      <w:iCs/>
                      <w:color w:val="000000"/>
                      <w:sz w:val="16"/>
                      <w:szCs w:val="16"/>
                    </w:rPr>
                    <w:t>кОм</w:t>
                  </w:r>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240 </w:t>
                  </w:r>
                </w:p>
              </w:tc>
            </w:tr>
            <w:tr w:rsidR="00F201DF" w:rsidRPr="00AC0058" w:rsidTr="00FA2C1A">
              <w:trPr>
                <w:gridAfter w:val="1"/>
                <w:wAfter w:w="892" w:type="dxa"/>
                <w:trHeight w:val="105"/>
              </w:trPr>
              <w:tc>
                <w:tcPr>
                  <w:tcW w:w="8760" w:type="dxa"/>
                  <w:gridSpan w:val="15"/>
                  <w:tcBorders>
                    <w:top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Логический вход IGN: </w:t>
                  </w:r>
                </w:p>
              </w:tc>
            </w:tr>
            <w:tr w:rsidR="00F201DF" w:rsidRPr="00AC0058" w:rsidTr="00FA2C1A">
              <w:trPr>
                <w:gridAfter w:val="1"/>
                <w:wAfter w:w="892" w:type="dxa"/>
                <w:trHeight w:val="11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0"/>
                      <w:szCs w:val="10"/>
                    </w:rPr>
                  </w:pPr>
                  <w:r w:rsidRPr="00AC0058">
                    <w:rPr>
                      <w:rFonts w:eastAsia="Calibri"/>
                      <w:color w:val="000000"/>
                      <w:sz w:val="16"/>
                      <w:szCs w:val="16"/>
                    </w:rPr>
                    <w:t xml:space="preserve">уровень «0»,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более </w:t>
                  </w:r>
                  <w:r w:rsidRPr="00AC0058">
                    <w:rPr>
                      <w:rFonts w:eastAsia="Calibri"/>
                      <w:color w:val="000000"/>
                      <w:sz w:val="10"/>
                      <w:szCs w:val="10"/>
                    </w:rPr>
                    <w:t xml:space="preserve">4)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3,2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уровень «1»,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8,0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w:t>
                  </w:r>
                  <w:r w:rsidRPr="00AC0058">
                    <w:rPr>
                      <w:rFonts w:eastAsia="Calibri"/>
                      <w:b/>
                      <w:bCs/>
                      <w:i/>
                      <w:iCs/>
                      <w:color w:val="000000"/>
                      <w:sz w:val="16"/>
                      <w:szCs w:val="16"/>
                    </w:rPr>
                    <w:t xml:space="preserve">кОм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5+/-10% </w:t>
                  </w:r>
                </w:p>
              </w:tc>
            </w:tr>
            <w:tr w:rsidR="00F201DF" w:rsidRPr="00AC0058" w:rsidTr="00FA2C1A">
              <w:trPr>
                <w:gridAfter w:val="1"/>
                <w:wAfter w:w="892" w:type="dxa"/>
                <w:trHeight w:val="105"/>
              </w:trPr>
              <w:tc>
                <w:tcPr>
                  <w:tcW w:w="4740" w:type="dxa"/>
                  <w:gridSpan w:val="6"/>
                  <w:tcBorders>
                    <w:top w:val="single" w:sz="8" w:space="0" w:color="000000"/>
                    <w:bottom w:val="single" w:sz="8" w:space="0" w:color="000000"/>
                    <w:right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Количество выходов (типа «сухой контакт»), шт.: </w:t>
                  </w:r>
                </w:p>
              </w:tc>
              <w:tc>
                <w:tcPr>
                  <w:tcW w:w="4020" w:type="dxa"/>
                  <w:gridSpan w:val="9"/>
                  <w:tcBorders>
                    <w:top w:val="single" w:sz="8" w:space="0" w:color="000000"/>
                    <w:left w:val="single" w:sz="8" w:space="0" w:color="000000"/>
                    <w:bottom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4 </w:t>
                  </w:r>
                </w:p>
              </w:tc>
            </w:tr>
            <w:tr w:rsidR="00F201DF" w:rsidRPr="00AC0058" w:rsidTr="00FA2C1A">
              <w:trPr>
                <w:gridAfter w:val="1"/>
                <w:wAfter w:w="892" w:type="dxa"/>
                <w:trHeight w:val="196"/>
              </w:trPr>
              <w:tc>
                <w:tcPr>
                  <w:tcW w:w="4740" w:type="dxa"/>
                  <w:gridSpan w:val="6"/>
                  <w:tcBorders>
                    <w:top w:val="single" w:sz="8" w:space="0" w:color="000000"/>
                    <w:bottom w:val="single" w:sz="8" w:space="0" w:color="000000"/>
                    <w:right w:val="single" w:sz="8" w:space="0" w:color="000000"/>
                  </w:tcBorders>
                  <w:shd w:val="clear" w:color="auto" w:fill="FFFFFF"/>
                </w:tcPr>
                <w:p w:rsidR="00F201DF" w:rsidRPr="00AC0058" w:rsidRDefault="00FA2C1A" w:rsidP="00FA2C1A">
                  <w:pPr>
                    <w:widowControl/>
                    <w:rPr>
                      <w:rFonts w:eastAsia="Calibri"/>
                      <w:color w:val="000000"/>
                      <w:sz w:val="16"/>
                      <w:szCs w:val="16"/>
                    </w:rPr>
                  </w:pPr>
                  <w:r w:rsidRPr="00AC0058">
                    <w:rPr>
                      <w:rFonts w:eastAsia="Calibri"/>
                      <w:color w:val="000000"/>
                      <w:sz w:val="16"/>
                      <w:szCs w:val="16"/>
                    </w:rPr>
                    <w:t>ма</w:t>
                  </w:r>
                  <w:r w:rsidR="00F201DF" w:rsidRPr="00AC0058">
                    <w:rPr>
                      <w:rFonts w:eastAsia="Calibri"/>
                      <w:color w:val="000000"/>
                      <w:sz w:val="16"/>
                      <w:szCs w:val="16"/>
                    </w:rPr>
                    <w:t>ксимальный ток, коммутируемый выходом, при напряжении 30</w:t>
                  </w:r>
                  <w:proofErr w:type="gramStart"/>
                  <w:r w:rsidR="00F201DF" w:rsidRPr="00AC0058">
                    <w:rPr>
                      <w:rFonts w:eastAsia="Calibri"/>
                      <w:color w:val="000000"/>
                      <w:sz w:val="16"/>
                      <w:szCs w:val="16"/>
                    </w:rPr>
                    <w:t xml:space="preserve"> В</w:t>
                  </w:r>
                  <w:proofErr w:type="gramEnd"/>
                  <w:r w:rsidR="00F201DF" w:rsidRPr="00AC0058">
                    <w:rPr>
                      <w:rFonts w:eastAsia="Calibri"/>
                      <w:color w:val="000000"/>
                      <w:sz w:val="16"/>
                      <w:szCs w:val="16"/>
                    </w:rPr>
                    <w:t xml:space="preserve">, А, не более </w:t>
                  </w:r>
                </w:p>
              </w:tc>
              <w:tc>
                <w:tcPr>
                  <w:tcW w:w="4020" w:type="dxa"/>
                  <w:gridSpan w:val="9"/>
                  <w:tcBorders>
                    <w:top w:val="single" w:sz="8" w:space="0" w:color="000000"/>
                    <w:left w:val="single" w:sz="8" w:space="0" w:color="000000"/>
                    <w:bottom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 </w:t>
                  </w:r>
                </w:p>
              </w:tc>
            </w:tr>
            <w:tr w:rsidR="00F201DF" w:rsidRPr="00AC0058" w:rsidTr="00FA2C1A">
              <w:trPr>
                <w:gridAfter w:val="3"/>
                <w:wAfter w:w="1587" w:type="dxa"/>
                <w:trHeight w:val="105"/>
              </w:trPr>
              <w:tc>
                <w:tcPr>
                  <w:tcW w:w="8065" w:type="dxa"/>
                  <w:gridSpan w:val="13"/>
                  <w:tcBorders>
                    <w:top w:val="single" w:sz="8" w:space="0" w:color="000000"/>
                    <w:bottom w:val="single" w:sz="8" w:space="0" w:color="000000"/>
                  </w:tcBorders>
                </w:tcPr>
                <w:p w:rsidR="00F201DF" w:rsidRPr="00AC0058" w:rsidRDefault="00F201DF" w:rsidP="00FA2C1A">
                  <w:pPr>
                    <w:widowControl/>
                    <w:spacing w:before="60" w:after="60"/>
                    <w:ind w:hanging="220"/>
                    <w:rPr>
                      <w:rFonts w:eastAsia="Calibri"/>
                      <w:color w:val="000000"/>
                      <w:sz w:val="16"/>
                      <w:szCs w:val="16"/>
                    </w:rPr>
                  </w:pPr>
                  <w:r w:rsidRPr="00AC0058">
                    <w:rPr>
                      <w:rFonts w:eastAsia="Calibri"/>
                      <w:color w:val="000000"/>
                      <w:sz w:val="16"/>
                      <w:szCs w:val="16"/>
                      <w:lang w:val="en-US"/>
                    </w:rPr>
                    <w:t xml:space="preserve">    </w:t>
                  </w:r>
                  <w:r w:rsidRPr="00AC0058">
                    <w:rPr>
                      <w:rFonts w:eastAsia="Calibri"/>
                      <w:color w:val="000000"/>
                      <w:sz w:val="16"/>
                      <w:szCs w:val="16"/>
                    </w:rPr>
                    <w:t xml:space="preserve">Характеристики аудио канала: </w:t>
                  </w:r>
                </w:p>
              </w:tc>
            </w:tr>
            <w:tr w:rsidR="00F201DF" w:rsidRPr="00AC0058" w:rsidTr="00FA2C1A">
              <w:trPr>
                <w:gridAfter w:val="3"/>
                <w:wAfter w:w="1587" w:type="dxa"/>
                <w:trHeight w:val="111"/>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spacing w:before="40" w:after="40"/>
                    <w:rPr>
                      <w:rFonts w:eastAsia="Calibri"/>
                      <w:color w:val="000000"/>
                      <w:sz w:val="16"/>
                      <w:szCs w:val="16"/>
                    </w:rPr>
                  </w:pPr>
                  <w:r w:rsidRPr="00AC0058">
                    <w:rPr>
                      <w:rFonts w:eastAsia="Calibri"/>
                      <w:color w:val="000000"/>
                      <w:sz w:val="16"/>
                      <w:szCs w:val="16"/>
                    </w:rPr>
                    <w:t xml:space="preserve">чувствительность микрофона, дБ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44 ± 3 </w:t>
                  </w:r>
                </w:p>
              </w:tc>
            </w:tr>
            <w:tr w:rsidR="00F201DF" w:rsidRPr="00AC0058" w:rsidTr="00FA2C1A">
              <w:trPr>
                <w:gridAfter w:val="3"/>
                <w:wAfter w:w="1587" w:type="dxa"/>
                <w:trHeight w:val="10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выходная мощность усилителя, </w:t>
                  </w:r>
                  <w:proofErr w:type="gramStart"/>
                  <w:r w:rsidRPr="00AC0058">
                    <w:rPr>
                      <w:rFonts w:eastAsia="Calibri"/>
                      <w:color w:val="000000"/>
                      <w:sz w:val="16"/>
                      <w:szCs w:val="16"/>
                    </w:rPr>
                    <w:t>Вт</w:t>
                  </w:r>
                  <w:proofErr w:type="gramEnd"/>
                  <w:r w:rsidRPr="00AC0058">
                    <w:rPr>
                      <w:rFonts w:eastAsia="Calibri"/>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 </w:t>
                  </w:r>
                </w:p>
              </w:tc>
            </w:tr>
            <w:tr w:rsidR="00F201DF" w:rsidRPr="00AC0058" w:rsidTr="00FA2C1A">
              <w:trPr>
                <w:gridAfter w:val="3"/>
                <w:wAfter w:w="1587" w:type="dxa"/>
                <w:trHeight w:val="10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диапазон воспроизводимых частот, кГц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0,3…3,5 </w:t>
                  </w:r>
                </w:p>
              </w:tc>
            </w:tr>
            <w:tr w:rsidR="00F201DF" w:rsidRPr="00AC0058" w:rsidTr="00FA2C1A">
              <w:trPr>
                <w:gridAfter w:val="3"/>
                <w:wAfter w:w="1587" w:type="dxa"/>
                <w:trHeight w:val="13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Время получения координат </w:t>
                  </w:r>
                  <w:proofErr w:type="spellStart"/>
                  <w:proofErr w:type="gramStart"/>
                  <w:r w:rsidRPr="00AC0058">
                    <w:rPr>
                      <w:rFonts w:eastAsia="Calibri"/>
                      <w:color w:val="000000"/>
                      <w:sz w:val="16"/>
                      <w:szCs w:val="16"/>
                    </w:rPr>
                    <w:t>пос</w:t>
                  </w:r>
                  <w:proofErr w:type="spellEnd"/>
                  <w:proofErr w:type="gramEnd"/>
                  <w:r w:rsidRPr="00AC0058">
                    <w:rPr>
                      <w:rFonts w:eastAsia="Calibri"/>
                      <w:color w:val="000000"/>
                      <w:sz w:val="16"/>
                      <w:szCs w:val="16"/>
                    </w:rPr>
                    <w:cr/>
                    <w:t xml:space="preserve">е включения ТУС, </w:t>
                  </w:r>
                  <w:proofErr w:type="gramStart"/>
                  <w:r w:rsidRPr="00AC0058">
                    <w:rPr>
                      <w:rFonts w:eastAsia="Calibri"/>
                      <w:color w:val="000000"/>
                      <w:sz w:val="16"/>
                      <w:szCs w:val="16"/>
                    </w:rPr>
                    <w:t>с</w:t>
                  </w:r>
                  <w:proofErr w:type="gramEnd"/>
                  <w:r w:rsidRPr="00AC0058">
                    <w:rPr>
                      <w:rFonts w:eastAsia="Calibri"/>
                      <w:color w:val="000000"/>
                      <w:sz w:val="16"/>
                      <w:szCs w:val="16"/>
                    </w:rPr>
                    <w:t xml:space="preserve">, не более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0"/>
                      <w:szCs w:val="10"/>
                    </w:rPr>
                  </w:pPr>
                  <w:r w:rsidRPr="00AC0058">
                    <w:rPr>
                      <w:rFonts w:eastAsia="Calibri"/>
                      <w:color w:val="000000"/>
                      <w:sz w:val="16"/>
                      <w:szCs w:val="16"/>
                    </w:rPr>
                    <w:t xml:space="preserve">120 </w:t>
                  </w:r>
                  <w:r w:rsidRPr="00AC0058">
                    <w:rPr>
                      <w:rFonts w:eastAsia="Calibri"/>
                      <w:color w:val="000000"/>
                      <w:sz w:val="10"/>
                      <w:szCs w:val="10"/>
                    </w:rPr>
                    <w:t xml:space="preserve">5) </w:t>
                  </w:r>
                </w:p>
              </w:tc>
            </w:tr>
            <w:tr w:rsidR="00F201DF" w:rsidRPr="00AC0058" w:rsidTr="00FA2C1A">
              <w:trPr>
                <w:gridAfter w:val="3"/>
                <w:wAfter w:w="1587" w:type="dxa"/>
                <w:trHeight w:val="109"/>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Максимальное время записи в диктофон, </w:t>
                  </w:r>
                  <w:r w:rsidRPr="00AC0058">
                    <w:rPr>
                      <w:rFonts w:eastAsia="Calibri"/>
                      <w:b/>
                      <w:bCs/>
                      <w:i/>
                      <w:iCs/>
                      <w:color w:val="000000"/>
                      <w:sz w:val="16"/>
                      <w:szCs w:val="16"/>
                    </w:rPr>
                    <w:t xml:space="preserve">мин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5 </w:t>
                  </w:r>
                </w:p>
              </w:tc>
            </w:tr>
            <w:tr w:rsidR="00F201DF" w:rsidRPr="00AC0058" w:rsidTr="00FA2C1A">
              <w:trPr>
                <w:gridAfter w:val="3"/>
                <w:wAfter w:w="1587" w:type="dxa"/>
                <w:trHeight w:val="197"/>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Емкость встроенных аккумуляторов при температуре 20</w:t>
                  </w:r>
                  <w:proofErr w:type="gramStart"/>
                  <w:r w:rsidRPr="00AC0058">
                    <w:rPr>
                      <w:rFonts w:eastAsia="Calibri"/>
                      <w:color w:val="000000"/>
                      <w:sz w:val="16"/>
                      <w:szCs w:val="16"/>
                    </w:rPr>
                    <w:t>°С</w:t>
                  </w:r>
                  <w:proofErr w:type="gramEnd"/>
                  <w:r w:rsidRPr="00AC0058">
                    <w:rPr>
                      <w:rFonts w:eastAsia="Calibri"/>
                      <w:color w:val="000000"/>
                      <w:sz w:val="16"/>
                      <w:szCs w:val="16"/>
                    </w:rPr>
                    <w:t xml:space="preserve">, </w:t>
                  </w:r>
                  <w:r w:rsidRPr="00AC0058">
                    <w:rPr>
                      <w:rFonts w:eastAsia="Calibri"/>
                      <w:b/>
                      <w:bCs/>
                      <w:i/>
                      <w:iCs/>
                      <w:color w:val="000000"/>
                      <w:sz w:val="16"/>
                      <w:szCs w:val="16"/>
                    </w:rPr>
                    <w:t xml:space="preserve">мА·ч, </w:t>
                  </w:r>
                  <w:r w:rsidRPr="00AC0058">
                    <w:rPr>
                      <w:rFonts w:eastAsia="Calibri"/>
                      <w:color w:val="000000"/>
                      <w:sz w:val="16"/>
                      <w:szCs w:val="16"/>
                    </w:rPr>
                    <w:t xml:space="preserve">не менее,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1100 </w:t>
                  </w:r>
                </w:p>
              </w:tc>
            </w:tr>
            <w:tr w:rsidR="00F201DF" w:rsidRPr="00AC0058" w:rsidTr="00FA2C1A">
              <w:trPr>
                <w:gridAfter w:val="3"/>
                <w:wAfter w:w="1587" w:type="dxa"/>
                <w:trHeight w:val="197"/>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proofErr w:type="gramStart"/>
                  <w:r w:rsidRPr="00AC0058">
                    <w:rPr>
                      <w:rFonts w:eastAsia="Calibri"/>
                      <w:color w:val="000000"/>
                      <w:sz w:val="16"/>
                      <w:szCs w:val="16"/>
                    </w:rPr>
                    <w:t>Срок службы встроенных аккумуляторов, не менее, лет (или циклов заряд/раз</w:t>
                  </w:r>
                  <w:proofErr w:type="gramEnd"/>
                  <w:r w:rsidRPr="00AC0058">
                    <w:rPr>
                      <w:rFonts w:eastAsia="Calibri"/>
                      <w:color w:val="000000"/>
                      <w:sz w:val="16"/>
                      <w:szCs w:val="16"/>
                    </w:rPr>
                    <w:cr/>
                    <w:t xml:space="preserve">яд)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 (300) </w:t>
                  </w:r>
                </w:p>
              </w:tc>
            </w:tr>
            <w:tr w:rsidR="00F201DF" w:rsidRPr="00AC0058" w:rsidTr="00FA2C1A">
              <w:trPr>
                <w:gridAfter w:val="3"/>
                <w:wAfter w:w="1587" w:type="dxa"/>
                <w:trHeight w:val="108"/>
              </w:trPr>
              <w:tc>
                <w:tcPr>
                  <w:tcW w:w="8065" w:type="dxa"/>
                  <w:gridSpan w:val="13"/>
                  <w:tcBorders>
                    <w:top w:val="single" w:sz="8" w:space="0" w:color="000000"/>
                    <w:bottom w:val="single" w:sz="8" w:space="0" w:color="000000"/>
                  </w:tcBorders>
                </w:tcPr>
                <w:p w:rsidR="00F201DF" w:rsidRPr="00AC0058" w:rsidRDefault="00F201DF" w:rsidP="00FA2C1A">
                  <w:pPr>
                    <w:widowControl/>
                    <w:spacing w:before="120" w:after="120"/>
                    <w:rPr>
                      <w:rFonts w:eastAsia="Calibri"/>
                      <w:color w:val="000000"/>
                      <w:sz w:val="16"/>
                      <w:szCs w:val="16"/>
                    </w:rPr>
                  </w:pPr>
                  <w:r w:rsidRPr="00AC0058">
                    <w:rPr>
                      <w:rFonts w:eastAsia="Calibri"/>
                      <w:b/>
                      <w:bCs/>
                      <w:i/>
                      <w:iCs/>
                      <w:color w:val="000000"/>
                      <w:sz w:val="16"/>
                      <w:szCs w:val="16"/>
                    </w:rPr>
                    <w:t xml:space="preserve">Конструктивно-технические параметры: </w:t>
                  </w:r>
                </w:p>
              </w:tc>
            </w:tr>
            <w:tr w:rsidR="00F201DF" w:rsidRPr="00AC0058" w:rsidTr="00FA2C1A">
              <w:trPr>
                <w:gridAfter w:val="3"/>
                <w:wAfter w:w="1587" w:type="dxa"/>
                <w:trHeight w:val="11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Рабочий диапазон температур, °</w:t>
                  </w:r>
                  <w:proofErr w:type="gramStart"/>
                  <w:r w:rsidRPr="00AC0058">
                    <w:rPr>
                      <w:rFonts w:eastAsia="Calibri"/>
                      <w:b/>
                      <w:bCs/>
                      <w:i/>
                      <w:iCs/>
                      <w:color w:val="000000"/>
                      <w:sz w:val="16"/>
                      <w:szCs w:val="16"/>
                    </w:rPr>
                    <w:t>С</w:t>
                  </w:r>
                  <w:proofErr w:type="gramEnd"/>
                  <w:r w:rsidRPr="00AC0058">
                    <w:rPr>
                      <w:rFonts w:eastAsia="Calibri"/>
                      <w:b/>
                      <w:bCs/>
                      <w:i/>
                      <w:iCs/>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40 … +55 </w:t>
                  </w:r>
                </w:p>
              </w:tc>
            </w:tr>
            <w:tr w:rsidR="00F201DF" w:rsidRPr="00AC0058" w:rsidTr="00FA2C1A">
              <w:trPr>
                <w:gridAfter w:val="3"/>
                <w:wAfter w:w="1587" w:type="dxa"/>
                <w:trHeight w:val="109"/>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Относительная влажность, не более, </w:t>
                  </w:r>
                  <w:r w:rsidRPr="00AC0058">
                    <w:rPr>
                      <w:rFonts w:eastAsia="Calibri"/>
                      <w:b/>
                      <w:bCs/>
                      <w:i/>
                      <w:iCs/>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98 </w:t>
                  </w:r>
                </w:p>
              </w:tc>
            </w:tr>
            <w:tr w:rsidR="00F201DF" w:rsidRPr="00AC0058" w:rsidTr="00FA2C1A">
              <w:trPr>
                <w:gridAfter w:val="3"/>
                <w:wAfter w:w="1587" w:type="dxa"/>
                <w:trHeight w:val="216"/>
              </w:trPr>
              <w:tc>
                <w:tcPr>
                  <w:tcW w:w="2639" w:type="dxa"/>
                  <w:vMerge w:val="restart"/>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Синусоидальная вибрация </w:t>
                  </w:r>
                </w:p>
              </w:tc>
              <w:tc>
                <w:tcPr>
                  <w:tcW w:w="2145"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spacing w:before="40" w:after="40"/>
                    <w:rPr>
                      <w:rFonts w:eastAsia="Calibri"/>
                      <w:color w:val="000000"/>
                      <w:sz w:val="16"/>
                      <w:szCs w:val="16"/>
                    </w:rPr>
                  </w:pPr>
                  <w:r w:rsidRPr="00AC0058">
                    <w:rPr>
                      <w:rFonts w:eastAsia="Calibri"/>
                      <w:color w:val="000000"/>
                      <w:sz w:val="16"/>
                      <w:szCs w:val="16"/>
                    </w:rPr>
                    <w:t xml:space="preserve">Диапазон частот, </w:t>
                  </w:r>
                  <w:proofErr w:type="gramStart"/>
                  <w:r w:rsidRPr="00AC0058">
                    <w:rPr>
                      <w:rFonts w:eastAsia="Calibri"/>
                      <w:b/>
                      <w:bCs/>
                      <w:i/>
                      <w:iCs/>
                      <w:color w:val="000000"/>
                      <w:sz w:val="16"/>
                      <w:szCs w:val="16"/>
                    </w:rPr>
                    <w:t>Гц</w:t>
                  </w:r>
                  <w:proofErr w:type="gramEnd"/>
                  <w:r w:rsidRPr="00AC0058">
                    <w:rPr>
                      <w:rFonts w:eastAsia="Calibri"/>
                      <w:b/>
                      <w:bCs/>
                      <w:i/>
                      <w:iCs/>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10-70 </w:t>
                  </w:r>
                </w:p>
              </w:tc>
            </w:tr>
            <w:tr w:rsidR="00F201DF" w:rsidRPr="00AC0058" w:rsidTr="00FA2C1A">
              <w:trPr>
                <w:gridAfter w:val="5"/>
                <w:wAfter w:w="2177" w:type="dxa"/>
                <w:trHeight w:val="119"/>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2145"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амплитуда ускорения, </w:t>
                  </w:r>
                  <w:r w:rsidRPr="00AC0058">
                    <w:rPr>
                      <w:rFonts w:eastAsia="Calibri"/>
                      <w:b/>
                      <w:bCs/>
                      <w:i/>
                      <w:iCs/>
                      <w:color w:val="000000"/>
                      <w:sz w:val="16"/>
                      <w:szCs w:val="16"/>
                    </w:rPr>
                    <w:t>м/с</w:t>
                  </w:r>
                  <w:proofErr w:type="gramStart"/>
                  <w:r w:rsidRPr="00AC0058">
                    <w:rPr>
                      <w:rFonts w:eastAsia="Calibri"/>
                      <w:b/>
                      <w:bCs/>
                      <w:i/>
                      <w:iCs/>
                      <w:color w:val="000000"/>
                      <w:sz w:val="10"/>
                      <w:szCs w:val="10"/>
                    </w:rPr>
                    <w:t>2</w:t>
                  </w:r>
                  <w:proofErr w:type="gramEnd"/>
                  <w:r w:rsidRPr="00AC0058">
                    <w:rPr>
                      <w:rFonts w:eastAsia="Calibri"/>
                      <w:b/>
                      <w:bCs/>
                      <w:i/>
                      <w:iCs/>
                      <w:color w:val="000000"/>
                      <w:sz w:val="16"/>
                      <w:szCs w:val="16"/>
                    </w:rPr>
                    <w:t xml:space="preserve">(g) </w:t>
                  </w:r>
                </w:p>
              </w:tc>
              <w:tc>
                <w:tcPr>
                  <w:tcW w:w="2691" w:type="dxa"/>
                  <w:gridSpan w:val="4"/>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39,2 (4) </w:t>
                  </w:r>
                </w:p>
              </w:tc>
            </w:tr>
            <w:tr w:rsidR="00F201DF" w:rsidRPr="00AC0058" w:rsidTr="00FA2C1A">
              <w:trPr>
                <w:gridAfter w:val="3"/>
                <w:wAfter w:w="1587" w:type="dxa"/>
                <w:trHeight w:val="226"/>
              </w:trPr>
              <w:tc>
                <w:tcPr>
                  <w:tcW w:w="2639" w:type="dxa"/>
                  <w:vMerge w:val="restart"/>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Механические удары </w:t>
                  </w:r>
                </w:p>
              </w:tc>
              <w:tc>
                <w:tcPr>
                  <w:tcW w:w="1803" w:type="dxa"/>
                  <w:gridSpan w:val="2"/>
                  <w:vMerge w:val="restart"/>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при эксплуатации </w:t>
                  </w:r>
                </w:p>
              </w:tc>
              <w:tc>
                <w:tcPr>
                  <w:tcW w:w="1820" w:type="dxa"/>
                  <w:gridSpan w:val="7"/>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пиковое ударное ускорение, </w:t>
                  </w:r>
                  <w:r w:rsidRPr="00AC0058">
                    <w:rPr>
                      <w:rFonts w:eastAsia="Calibri"/>
                      <w:b/>
                      <w:bCs/>
                      <w:i/>
                      <w:iCs/>
                      <w:color w:val="000000"/>
                      <w:sz w:val="16"/>
                      <w:szCs w:val="16"/>
                    </w:rPr>
                    <w:t>м/с</w:t>
                  </w:r>
                  <w:proofErr w:type="gramStart"/>
                  <w:r w:rsidRPr="00AC0058">
                    <w:rPr>
                      <w:rFonts w:eastAsia="Calibri"/>
                      <w:b/>
                      <w:bCs/>
                      <w:i/>
                      <w:iCs/>
                      <w:color w:val="000000"/>
                      <w:sz w:val="10"/>
                      <w:szCs w:val="10"/>
                    </w:rPr>
                    <w:t>2</w:t>
                  </w:r>
                  <w:proofErr w:type="gramEnd"/>
                  <w:r w:rsidRPr="00AC0058">
                    <w:rPr>
                      <w:rFonts w:eastAsia="Calibri"/>
                      <w:b/>
                      <w:bCs/>
                      <w:i/>
                      <w:iCs/>
                      <w:color w:val="000000"/>
                      <w:sz w:val="16"/>
                      <w:szCs w:val="16"/>
                    </w:rPr>
                    <w:t xml:space="preserve">(g)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147 (15) </w:t>
                  </w:r>
                </w:p>
              </w:tc>
            </w:tr>
            <w:tr w:rsidR="00F201DF" w:rsidRPr="00AC0058" w:rsidTr="00FA2C1A">
              <w:trPr>
                <w:gridAfter w:val="6"/>
                <w:wAfter w:w="3390" w:type="dxa"/>
                <w:trHeight w:val="211"/>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1803" w:type="dxa"/>
                  <w:gridSpan w:val="2"/>
                  <w:vMerge/>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790" w:type="dxa"/>
                  <w:gridSpan w:val="5"/>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длительность удара, </w:t>
                  </w:r>
                  <w:r w:rsidRPr="00AC0058">
                    <w:rPr>
                      <w:rFonts w:eastAsia="Calibri"/>
                      <w:b/>
                      <w:bCs/>
                      <w:i/>
                      <w:iCs/>
                      <w:color w:val="000000"/>
                      <w:sz w:val="16"/>
                      <w:szCs w:val="16"/>
                    </w:rPr>
                    <w:t xml:space="preserve">мс </w:t>
                  </w:r>
                </w:p>
              </w:tc>
              <w:tc>
                <w:tcPr>
                  <w:tcW w:w="1030" w:type="dxa"/>
                  <w:gridSpan w:val="2"/>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10 </w:t>
                  </w:r>
                </w:p>
              </w:tc>
            </w:tr>
            <w:tr w:rsidR="00F201DF" w:rsidRPr="00AC0058" w:rsidTr="00FA2C1A">
              <w:trPr>
                <w:gridAfter w:val="5"/>
                <w:wAfter w:w="2177" w:type="dxa"/>
                <w:trHeight w:val="211"/>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901" w:type="dxa"/>
                  <w:vMerge w:val="restart"/>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при транспортировании </w:t>
                  </w:r>
                </w:p>
              </w:tc>
              <w:tc>
                <w:tcPr>
                  <w:tcW w:w="1692"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пиковое ударное ускорение, </w:t>
                  </w:r>
                  <w:r w:rsidRPr="00AC0058">
                    <w:rPr>
                      <w:rFonts w:eastAsia="Calibri"/>
                      <w:b/>
                      <w:bCs/>
                      <w:i/>
                      <w:iCs/>
                      <w:color w:val="000000"/>
                      <w:sz w:val="16"/>
                      <w:szCs w:val="16"/>
                    </w:rPr>
                    <w:t>м/с</w:t>
                  </w:r>
                  <w:proofErr w:type="gramStart"/>
                  <w:r w:rsidRPr="00AC0058">
                    <w:rPr>
                      <w:rFonts w:eastAsia="Calibri"/>
                      <w:b/>
                      <w:bCs/>
                      <w:i/>
                      <w:iCs/>
                      <w:color w:val="000000"/>
                      <w:sz w:val="10"/>
                      <w:szCs w:val="10"/>
                    </w:rPr>
                    <w:t>2</w:t>
                  </w:r>
                  <w:proofErr w:type="gramEnd"/>
                  <w:r w:rsidRPr="00AC0058">
                    <w:rPr>
                      <w:rFonts w:eastAsia="Calibri"/>
                      <w:b/>
                      <w:bCs/>
                      <w:i/>
                      <w:iCs/>
                      <w:color w:val="000000"/>
                      <w:sz w:val="16"/>
                      <w:szCs w:val="16"/>
                    </w:rPr>
                    <w:t xml:space="preserve">(g) </w:t>
                  </w:r>
                </w:p>
              </w:tc>
              <w:tc>
                <w:tcPr>
                  <w:tcW w:w="224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147 (15) </w:t>
                  </w:r>
                </w:p>
              </w:tc>
            </w:tr>
            <w:tr w:rsidR="00F201DF" w:rsidRPr="00AC0058" w:rsidTr="00FA2C1A">
              <w:trPr>
                <w:gridAfter w:val="6"/>
                <w:wAfter w:w="3390" w:type="dxa"/>
                <w:trHeight w:val="211"/>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901" w:type="dxa"/>
                  <w:vMerge/>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1692"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длительность удара, </w:t>
                  </w:r>
                  <w:r w:rsidRPr="00AC0058">
                    <w:rPr>
                      <w:rFonts w:eastAsia="Calibri"/>
                      <w:b/>
                      <w:bCs/>
                      <w:i/>
                      <w:iCs/>
                      <w:color w:val="000000"/>
                      <w:sz w:val="16"/>
                      <w:szCs w:val="16"/>
                    </w:rPr>
                    <w:t xml:space="preserve">мс </w:t>
                  </w:r>
                </w:p>
              </w:tc>
              <w:tc>
                <w:tcPr>
                  <w:tcW w:w="1030" w:type="dxa"/>
                  <w:gridSpan w:val="2"/>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6 </w:t>
                  </w:r>
                </w:p>
              </w:tc>
            </w:tr>
            <w:tr w:rsidR="00F201DF" w:rsidRPr="00AC0058" w:rsidTr="00FA2C1A">
              <w:trPr>
                <w:gridAfter w:val="3"/>
                <w:wAfter w:w="1587" w:type="dxa"/>
                <w:trHeight w:val="109"/>
              </w:trPr>
              <w:tc>
                <w:tcPr>
                  <w:tcW w:w="6262" w:type="dxa"/>
                  <w:gridSpan w:val="10"/>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Базовая длина радиочастотного кабеля системы ГНСС, </w:t>
                  </w:r>
                  <w:r w:rsidRPr="00AC0058">
                    <w:rPr>
                      <w:rFonts w:eastAsia="Calibri"/>
                      <w:b/>
                      <w:bCs/>
                      <w:i/>
                      <w:iCs/>
                      <w:color w:val="000000"/>
                      <w:sz w:val="16"/>
                      <w:szCs w:val="16"/>
                    </w:rPr>
                    <w:t xml:space="preserve">м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 </w:t>
                  </w:r>
                </w:p>
              </w:tc>
            </w:tr>
            <w:tr w:rsidR="00F201DF" w:rsidRPr="00AC0058" w:rsidTr="00FA2C1A">
              <w:trPr>
                <w:gridAfter w:val="3"/>
                <w:wAfter w:w="1587" w:type="dxa"/>
                <w:trHeight w:val="109"/>
              </w:trPr>
              <w:tc>
                <w:tcPr>
                  <w:tcW w:w="6262" w:type="dxa"/>
                  <w:gridSpan w:val="10"/>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Базовая длина радиочастотного кабеля системы GSM, </w:t>
                  </w:r>
                  <w:r w:rsidRPr="00AC0058">
                    <w:rPr>
                      <w:rFonts w:eastAsia="Calibri"/>
                      <w:b/>
                      <w:bCs/>
                      <w:i/>
                      <w:iCs/>
                      <w:color w:val="000000"/>
                      <w:sz w:val="16"/>
                      <w:szCs w:val="16"/>
                    </w:rPr>
                    <w:t xml:space="preserve">м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 </w:t>
                  </w:r>
                </w:p>
              </w:tc>
            </w:tr>
            <w:tr w:rsidR="00F201DF" w:rsidRPr="00AC0058" w:rsidTr="00FA2C1A">
              <w:trPr>
                <w:gridAfter w:val="3"/>
                <w:wAfter w:w="1587" w:type="dxa"/>
                <w:trHeight w:val="109"/>
              </w:trPr>
              <w:tc>
                <w:tcPr>
                  <w:tcW w:w="6262" w:type="dxa"/>
                  <w:gridSpan w:val="10"/>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Базовая длина кабеля ПУ, </w:t>
                  </w:r>
                  <w:r w:rsidRPr="00AC0058">
                    <w:rPr>
                      <w:rFonts w:eastAsia="Calibri"/>
                      <w:b/>
                      <w:bCs/>
                      <w:i/>
                      <w:iCs/>
                      <w:color w:val="000000"/>
                      <w:sz w:val="16"/>
                      <w:szCs w:val="16"/>
                    </w:rPr>
                    <w:t xml:space="preserve">м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 </w:t>
                  </w:r>
                </w:p>
              </w:tc>
            </w:tr>
            <w:tr w:rsidR="00F201DF" w:rsidRPr="00AC0058" w:rsidTr="00FA2C1A">
              <w:trPr>
                <w:trHeight w:val="106"/>
              </w:trPr>
              <w:tc>
                <w:tcPr>
                  <w:tcW w:w="9652" w:type="dxa"/>
                  <w:gridSpan w:val="16"/>
                  <w:tcBorders>
                    <w:top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Габаритные размеры, </w:t>
                  </w:r>
                  <w:proofErr w:type="gramStart"/>
                  <w:r w:rsidRPr="00AC0058">
                    <w:rPr>
                      <w:rFonts w:eastAsia="Calibri"/>
                      <w:color w:val="000000"/>
                      <w:sz w:val="16"/>
                      <w:szCs w:val="16"/>
                    </w:rPr>
                    <w:t>мм</w:t>
                  </w:r>
                  <w:proofErr w:type="gramEnd"/>
                  <w:r w:rsidRPr="00AC0058">
                    <w:rPr>
                      <w:rFonts w:eastAsia="Calibri"/>
                      <w:color w:val="000000"/>
                      <w:sz w:val="16"/>
                      <w:szCs w:val="16"/>
                    </w:rPr>
                    <w:t xml:space="preserve">, не более: </w:t>
                  </w:r>
                </w:p>
              </w:tc>
            </w:tr>
            <w:tr w:rsidR="00F201DF" w:rsidRPr="00AC0058" w:rsidTr="00FA2C1A">
              <w:trPr>
                <w:trHeight w:val="106"/>
              </w:trPr>
              <w:tc>
                <w:tcPr>
                  <w:tcW w:w="5314" w:type="dxa"/>
                  <w:gridSpan w:val="9"/>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блок ТУС </w:t>
                  </w:r>
                </w:p>
              </w:tc>
              <w:tc>
                <w:tcPr>
                  <w:tcW w:w="4338" w:type="dxa"/>
                  <w:gridSpan w:val="7"/>
                  <w:tcBorders>
                    <w:top w:val="single" w:sz="8" w:space="0" w:color="000000"/>
                    <w:left w:val="single" w:sz="8" w:space="0" w:color="000000"/>
                    <w:bottom w:val="single" w:sz="6" w:space="0" w:color="000000"/>
                  </w:tcBorders>
                </w:tcPr>
                <w:p w:rsidR="00F201DF" w:rsidRPr="00AC0058" w:rsidRDefault="00F201DF" w:rsidP="00FA2C1A">
                  <w:pPr>
                    <w:widowControl/>
                    <w:spacing w:before="80" w:after="80"/>
                    <w:rPr>
                      <w:rFonts w:eastAsia="Calibri"/>
                      <w:color w:val="000000"/>
                      <w:sz w:val="16"/>
                      <w:szCs w:val="16"/>
                    </w:rPr>
                  </w:pPr>
                  <w:r w:rsidRPr="00AC0058">
                    <w:rPr>
                      <w:rFonts w:eastAsia="Calibri"/>
                      <w:color w:val="000000"/>
                      <w:sz w:val="16"/>
                      <w:szCs w:val="16"/>
                    </w:rPr>
                    <w:t xml:space="preserve">140х45х160 </w:t>
                  </w:r>
                </w:p>
              </w:tc>
            </w:tr>
            <w:tr w:rsidR="00F201DF" w:rsidRPr="00AC0058" w:rsidTr="00FA2C1A">
              <w:trPr>
                <w:trHeight w:val="106"/>
              </w:trPr>
              <w:tc>
                <w:tcPr>
                  <w:tcW w:w="5314" w:type="dxa"/>
                  <w:gridSpan w:val="9"/>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блок ПУ </w:t>
                  </w:r>
                </w:p>
              </w:tc>
              <w:tc>
                <w:tcPr>
                  <w:tcW w:w="4338" w:type="dxa"/>
                  <w:gridSpan w:val="7"/>
                  <w:tcBorders>
                    <w:top w:val="single" w:sz="8" w:space="0" w:color="000000"/>
                    <w:left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182х65х30 </w:t>
                  </w:r>
                </w:p>
              </w:tc>
            </w:tr>
            <w:tr w:rsidR="00F201DF" w:rsidRPr="00AC0058" w:rsidTr="00FA2C1A">
              <w:trPr>
                <w:trHeight w:val="110"/>
              </w:trPr>
              <w:tc>
                <w:tcPr>
                  <w:tcW w:w="5314" w:type="dxa"/>
                  <w:gridSpan w:val="9"/>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Масса комплекта ТУС, </w:t>
                  </w:r>
                  <w:r w:rsidRPr="00AC0058">
                    <w:rPr>
                      <w:rFonts w:eastAsia="Calibri"/>
                      <w:b/>
                      <w:bCs/>
                      <w:i/>
                      <w:iCs/>
                      <w:color w:val="000000"/>
                      <w:sz w:val="16"/>
                      <w:szCs w:val="16"/>
                    </w:rPr>
                    <w:t>кг</w:t>
                  </w:r>
                  <w:r w:rsidRPr="00AC0058">
                    <w:rPr>
                      <w:rFonts w:eastAsia="Calibri"/>
                      <w:color w:val="000000"/>
                      <w:sz w:val="16"/>
                      <w:szCs w:val="16"/>
                    </w:rPr>
                    <w:t xml:space="preserve">, не более </w:t>
                  </w:r>
                </w:p>
              </w:tc>
              <w:tc>
                <w:tcPr>
                  <w:tcW w:w="4338" w:type="dxa"/>
                  <w:gridSpan w:val="7"/>
                  <w:tcBorders>
                    <w:top w:val="single" w:sz="8" w:space="0" w:color="000000"/>
                    <w:left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1,6 </w:t>
                  </w:r>
                </w:p>
              </w:tc>
            </w:tr>
            <w:tr w:rsidR="00F201DF" w:rsidRPr="00AC0058" w:rsidTr="00FA2C1A">
              <w:trPr>
                <w:trHeight w:val="850"/>
              </w:trPr>
              <w:tc>
                <w:tcPr>
                  <w:tcW w:w="9652" w:type="dxa"/>
                  <w:gridSpan w:val="16"/>
                  <w:tcBorders>
                    <w:top w:val="single" w:sz="6" w:space="0" w:color="000000"/>
                    <w:bottom w:val="single" w:sz="8" w:space="0" w:color="000000"/>
                  </w:tcBorders>
                </w:tcPr>
                <w:p w:rsidR="00F201DF" w:rsidRPr="00AC0058" w:rsidRDefault="00F201DF" w:rsidP="00FA2C1A">
                  <w:pPr>
                    <w:widowControl/>
                    <w:spacing w:before="120" w:after="60"/>
                    <w:rPr>
                      <w:rFonts w:eastAsia="Calibri"/>
                      <w:color w:val="000000"/>
                      <w:sz w:val="16"/>
                      <w:szCs w:val="16"/>
                    </w:rPr>
                  </w:pPr>
                  <w:r w:rsidRPr="00AC0058">
                    <w:rPr>
                      <w:rFonts w:eastAsia="Calibri"/>
                      <w:color w:val="000000"/>
                      <w:sz w:val="16"/>
                      <w:szCs w:val="16"/>
                    </w:rPr>
                    <w:t>– При зарядке внутреннего аккумулятора возможно увеличение тока потребления на величину</w:t>
                  </w:r>
                </w:p>
                <w:p w:rsidR="00F201DF" w:rsidRPr="00AC0058" w:rsidRDefault="00F201DF" w:rsidP="00FA2C1A">
                  <w:pPr>
                    <w:widowControl/>
                    <w:spacing w:before="120" w:after="60"/>
                    <w:rPr>
                      <w:rFonts w:eastAsia="Calibri"/>
                      <w:color w:val="000000"/>
                      <w:sz w:val="16"/>
                      <w:szCs w:val="16"/>
                    </w:rPr>
                  </w:pPr>
                  <w:r w:rsidRPr="00AC0058">
                    <w:rPr>
                      <w:rFonts w:eastAsia="Calibri"/>
                      <w:color w:val="000000"/>
                      <w:sz w:val="16"/>
                      <w:szCs w:val="16"/>
                    </w:rPr>
                    <w:t xml:space="preserve"> не более 150 мА. </w:t>
                  </w:r>
                </w:p>
                <w:p w:rsidR="00F201DF" w:rsidRPr="00AC0058" w:rsidRDefault="00F201DF" w:rsidP="00FA2C1A">
                  <w:pPr>
                    <w:widowControl/>
                    <w:spacing w:before="40" w:after="40"/>
                    <w:ind w:hanging="280"/>
                    <w:rPr>
                      <w:rFonts w:eastAsia="Calibri"/>
                      <w:color w:val="000000"/>
                      <w:sz w:val="16"/>
                      <w:szCs w:val="16"/>
                    </w:rPr>
                  </w:pPr>
                  <w:r w:rsidRPr="00AC0058">
                    <w:rPr>
                      <w:rFonts w:eastAsia="Calibri"/>
                      <w:color w:val="000000"/>
                      <w:sz w:val="9"/>
                      <w:szCs w:val="9"/>
                    </w:rPr>
                    <w:t xml:space="preserve">2) </w:t>
                  </w:r>
                  <w:r w:rsidRPr="00AC0058">
                    <w:rPr>
                      <w:rFonts w:eastAsia="Calibri"/>
                      <w:color w:val="000000"/>
                      <w:sz w:val="16"/>
                      <w:szCs w:val="16"/>
                    </w:rPr>
                    <w:t xml:space="preserve">– Для входа «IN2» предусмотрено два диапазона измерения напряжений, выбор диапазона </w:t>
                  </w:r>
                </w:p>
                <w:p w:rsidR="00F201DF" w:rsidRPr="00AC0058" w:rsidRDefault="00F201DF" w:rsidP="00FA2C1A">
                  <w:pPr>
                    <w:widowControl/>
                    <w:spacing w:before="40" w:after="40"/>
                    <w:ind w:hanging="280"/>
                    <w:rPr>
                      <w:rFonts w:eastAsia="Calibri"/>
                      <w:color w:val="000000"/>
                      <w:sz w:val="16"/>
                      <w:szCs w:val="16"/>
                    </w:rPr>
                  </w:pPr>
                  <w:r w:rsidRPr="00AC0058">
                    <w:rPr>
                      <w:rFonts w:eastAsia="Calibri"/>
                      <w:color w:val="000000"/>
                      <w:sz w:val="16"/>
                      <w:szCs w:val="16"/>
                    </w:rPr>
                    <w:t xml:space="preserve">      осуществляется установкой переключателя SA4 в положение «5» или «30». </w:t>
                  </w:r>
                </w:p>
                <w:p w:rsidR="00F201DF" w:rsidRPr="00AC0058" w:rsidRDefault="00F201DF" w:rsidP="00FA2C1A">
                  <w:pPr>
                    <w:widowControl/>
                    <w:rPr>
                      <w:rFonts w:eastAsia="Calibri"/>
                      <w:color w:val="000000"/>
                      <w:sz w:val="16"/>
                      <w:szCs w:val="16"/>
                    </w:rPr>
                  </w:pPr>
                  <w:r w:rsidRPr="00AC0058">
                    <w:rPr>
                      <w:rFonts w:eastAsia="Calibri"/>
                      <w:color w:val="000000"/>
                      <w:sz w:val="10"/>
                      <w:szCs w:val="10"/>
                    </w:rPr>
                    <w:t xml:space="preserve">3) </w:t>
                  </w:r>
                  <w:r w:rsidRPr="00AC0058">
                    <w:rPr>
                      <w:rFonts w:eastAsia="Calibri"/>
                      <w:color w:val="000000"/>
                      <w:sz w:val="16"/>
                      <w:szCs w:val="16"/>
                    </w:rPr>
                    <w:t xml:space="preserve">– Состояние «обрыв» на входе соответствует лог. «1» </w:t>
                  </w:r>
                </w:p>
                <w:p w:rsidR="00F201DF" w:rsidRPr="00AC0058" w:rsidRDefault="00F201DF" w:rsidP="00FA2C1A">
                  <w:pPr>
                    <w:widowControl/>
                    <w:rPr>
                      <w:rFonts w:eastAsia="Calibri"/>
                      <w:color w:val="000000"/>
                      <w:sz w:val="16"/>
                      <w:szCs w:val="16"/>
                    </w:rPr>
                  </w:pPr>
                  <w:r w:rsidRPr="00AC0058">
                    <w:rPr>
                      <w:rFonts w:eastAsia="Calibri"/>
                      <w:color w:val="000000"/>
                      <w:sz w:val="10"/>
                      <w:szCs w:val="10"/>
                    </w:rPr>
                    <w:t xml:space="preserve">4) </w:t>
                  </w:r>
                  <w:r w:rsidRPr="00AC0058">
                    <w:rPr>
                      <w:rFonts w:eastAsia="Calibri"/>
                      <w:color w:val="000000"/>
                      <w:sz w:val="16"/>
                      <w:szCs w:val="16"/>
                    </w:rPr>
                    <w:t xml:space="preserve">– Состояние «обрыв» на входе соответствует лог. «0» </w:t>
                  </w:r>
                </w:p>
                <w:p w:rsidR="00F201DF" w:rsidRPr="00AC0058" w:rsidRDefault="00F201DF" w:rsidP="00FA2C1A">
                  <w:pPr>
                    <w:widowControl/>
                    <w:rPr>
                      <w:rFonts w:eastAsia="Calibri"/>
                      <w:color w:val="000000"/>
                      <w:sz w:val="16"/>
                      <w:szCs w:val="16"/>
                    </w:rPr>
                  </w:pPr>
                  <w:r w:rsidRPr="00AC0058">
                    <w:rPr>
                      <w:rFonts w:eastAsia="Calibri"/>
                      <w:color w:val="000000"/>
                      <w:sz w:val="10"/>
                      <w:szCs w:val="10"/>
                    </w:rPr>
                    <w:t xml:space="preserve">5) </w:t>
                  </w:r>
                  <w:r w:rsidRPr="00AC0058">
                    <w:rPr>
                      <w:rFonts w:eastAsia="Calibri"/>
                      <w:color w:val="000000"/>
                      <w:sz w:val="16"/>
                      <w:szCs w:val="16"/>
                    </w:rPr>
                    <w:t xml:space="preserve">– Обеспечивается при оптимальных условиях приема радиосигнала </w:t>
                  </w:r>
                </w:p>
              </w:tc>
            </w:tr>
            <w:tr w:rsidR="00F201DF" w:rsidRPr="00AC0058" w:rsidTr="00FA2C1A">
              <w:trPr>
                <w:gridAfter w:val="2"/>
                <w:wAfter w:w="1479" w:type="dxa"/>
                <w:trHeight w:val="110"/>
              </w:trPr>
              <w:tc>
                <w:tcPr>
                  <w:tcW w:w="4717" w:type="dxa"/>
                  <w:gridSpan w:val="5"/>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b/>
                      <w:bCs/>
                      <w:sz w:val="16"/>
                      <w:szCs w:val="16"/>
                    </w:rPr>
                  </w:pPr>
                  <w:r w:rsidRPr="00AC0058">
                    <w:rPr>
                      <w:rFonts w:eastAsia="Calibri"/>
                      <w:b/>
                      <w:bCs/>
                      <w:sz w:val="16"/>
                      <w:szCs w:val="16"/>
                    </w:rPr>
                    <w:t xml:space="preserve"> Характеристики модуля ГЛОНАСС/GPS</w:t>
                  </w:r>
                </w:p>
                <w:p w:rsidR="00F201DF" w:rsidRPr="00AC0058" w:rsidRDefault="00F201DF" w:rsidP="00FA2C1A">
                  <w:pPr>
                    <w:widowControl/>
                    <w:rPr>
                      <w:rFonts w:eastAsia="Calibri"/>
                      <w:b/>
                      <w:bCs/>
                      <w:sz w:val="16"/>
                      <w:szCs w:val="16"/>
                    </w:rPr>
                  </w:pPr>
                </w:p>
                <w:p w:rsidR="00F201DF" w:rsidRPr="00AC0058" w:rsidRDefault="00F201DF" w:rsidP="00FA2C1A">
                  <w:pPr>
                    <w:widowControl/>
                    <w:rPr>
                      <w:rFonts w:eastAsia="Calibri"/>
                      <w:b/>
                      <w:bCs/>
                      <w:sz w:val="16"/>
                      <w:szCs w:val="16"/>
                    </w:rPr>
                  </w:pPr>
                  <w:r w:rsidRPr="00AC0058">
                    <w:rPr>
                      <w:rFonts w:eastAsia="Calibri"/>
                      <w:b/>
                      <w:bCs/>
                      <w:sz w:val="10"/>
                      <w:szCs w:val="10"/>
                    </w:rPr>
                    <w:t xml:space="preserve"> </w:t>
                  </w:r>
                  <w:r w:rsidRPr="00AC0058">
                    <w:rPr>
                      <w:rFonts w:eastAsia="Calibri"/>
                      <w:color w:val="000000"/>
                      <w:sz w:val="16"/>
                      <w:szCs w:val="16"/>
                    </w:rPr>
                    <w:t xml:space="preserve">- погрешность определения местоположения, </w:t>
                  </w:r>
                  <w:proofErr w:type="gramStart"/>
                  <w:r w:rsidRPr="00AC0058">
                    <w:rPr>
                      <w:rFonts w:eastAsia="Calibri"/>
                      <w:b/>
                      <w:bCs/>
                      <w:i/>
                      <w:iCs/>
                      <w:color w:val="000000"/>
                      <w:sz w:val="16"/>
                      <w:szCs w:val="16"/>
                    </w:rPr>
                    <w:t>м</w:t>
                  </w:r>
                  <w:proofErr w:type="gramEnd"/>
                  <w:r w:rsidRPr="00AC0058">
                    <w:rPr>
                      <w:rFonts w:eastAsia="Calibri"/>
                      <w:color w:val="000000"/>
                      <w:sz w:val="16"/>
                      <w:szCs w:val="16"/>
                    </w:rPr>
                    <w:t xml:space="preserve">, не более </w:t>
                  </w:r>
                </w:p>
              </w:tc>
              <w:tc>
                <w:tcPr>
                  <w:tcW w:w="3456"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60" w:after="60"/>
                    <w:rPr>
                      <w:rFonts w:eastAsia="Calibri"/>
                      <w:color w:val="000000"/>
                      <w:sz w:val="16"/>
                      <w:szCs w:val="16"/>
                    </w:rPr>
                  </w:pPr>
                </w:p>
                <w:p w:rsidR="00F201DF" w:rsidRPr="00AC0058" w:rsidRDefault="00F201DF" w:rsidP="00FA2C1A">
                  <w:pPr>
                    <w:widowControl/>
                    <w:spacing w:before="60" w:after="60"/>
                    <w:rPr>
                      <w:rFonts w:eastAsia="Calibri"/>
                      <w:color w:val="000000"/>
                      <w:sz w:val="16"/>
                      <w:szCs w:val="16"/>
                    </w:rPr>
                  </w:pPr>
                  <w:r w:rsidRPr="00AC0058">
                    <w:rPr>
                      <w:rFonts w:eastAsia="Calibri"/>
                      <w:color w:val="000000"/>
                      <w:sz w:val="16"/>
                      <w:szCs w:val="16"/>
                    </w:rPr>
                    <w:t xml:space="preserve">15 </w:t>
                  </w:r>
                </w:p>
              </w:tc>
            </w:tr>
            <w:tr w:rsidR="00F201DF" w:rsidRPr="00AC0058" w:rsidTr="00FA2C1A">
              <w:trPr>
                <w:gridAfter w:val="2"/>
                <w:wAfter w:w="1479" w:type="dxa"/>
                <w:trHeight w:val="110"/>
              </w:trPr>
              <w:tc>
                <w:tcPr>
                  <w:tcW w:w="4717" w:type="dxa"/>
                  <w:gridSpan w:val="5"/>
                  <w:tcBorders>
                    <w:top w:val="single" w:sz="8" w:space="0" w:color="000000"/>
                    <w:bottom w:val="single" w:sz="8" w:space="0" w:color="000000"/>
                    <w:right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погрешность определения времени, </w:t>
                  </w:r>
                  <w:r w:rsidRPr="00AC0058">
                    <w:rPr>
                      <w:rFonts w:eastAsia="Calibri"/>
                      <w:b/>
                      <w:bCs/>
                      <w:i/>
                      <w:iCs/>
                      <w:color w:val="000000"/>
                      <w:sz w:val="16"/>
                      <w:szCs w:val="16"/>
                    </w:rPr>
                    <w:t>нс</w:t>
                  </w:r>
                  <w:r w:rsidRPr="00AC0058">
                    <w:rPr>
                      <w:rFonts w:eastAsia="Calibri"/>
                      <w:color w:val="000000"/>
                      <w:sz w:val="16"/>
                      <w:szCs w:val="16"/>
                    </w:rPr>
                    <w:t xml:space="preserve">, не более </w:t>
                  </w:r>
                </w:p>
              </w:tc>
              <w:tc>
                <w:tcPr>
                  <w:tcW w:w="3456" w:type="dxa"/>
                  <w:gridSpan w:val="9"/>
                  <w:tcBorders>
                    <w:top w:val="single" w:sz="8" w:space="0" w:color="000000"/>
                    <w:left w:val="single" w:sz="8" w:space="0" w:color="000000"/>
                    <w:bottom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250 </w:t>
                  </w:r>
                </w:p>
              </w:tc>
            </w:tr>
            <w:tr w:rsidR="00F201DF" w:rsidRPr="00AC0058" w:rsidTr="00FA2C1A">
              <w:trPr>
                <w:gridAfter w:val="2"/>
                <w:wAfter w:w="1479" w:type="dxa"/>
                <w:trHeight w:val="110"/>
              </w:trPr>
              <w:tc>
                <w:tcPr>
                  <w:tcW w:w="4717" w:type="dxa"/>
                  <w:gridSpan w:val="5"/>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погрешность определения скорости, </w:t>
                  </w:r>
                  <w:r w:rsidRPr="00AC0058">
                    <w:rPr>
                      <w:rFonts w:eastAsia="Calibri"/>
                      <w:b/>
                      <w:bCs/>
                      <w:i/>
                      <w:iCs/>
                      <w:color w:val="000000"/>
                      <w:sz w:val="16"/>
                      <w:szCs w:val="16"/>
                    </w:rPr>
                    <w:t>м/</w:t>
                  </w:r>
                  <w:proofErr w:type="gramStart"/>
                  <w:r w:rsidRPr="00AC0058">
                    <w:rPr>
                      <w:rFonts w:eastAsia="Calibri"/>
                      <w:b/>
                      <w:bCs/>
                      <w:i/>
                      <w:iCs/>
                      <w:color w:val="000000"/>
                      <w:sz w:val="16"/>
                      <w:szCs w:val="16"/>
                    </w:rPr>
                    <w:t>с</w:t>
                  </w:r>
                  <w:proofErr w:type="gramEnd"/>
                  <w:r w:rsidRPr="00AC0058">
                    <w:rPr>
                      <w:rFonts w:eastAsia="Calibri"/>
                      <w:color w:val="000000"/>
                      <w:sz w:val="16"/>
                      <w:szCs w:val="16"/>
                    </w:rPr>
                    <w:t xml:space="preserve">, не более </w:t>
                  </w:r>
                </w:p>
              </w:tc>
              <w:tc>
                <w:tcPr>
                  <w:tcW w:w="3456" w:type="dxa"/>
                  <w:gridSpan w:val="9"/>
                  <w:tcBorders>
                    <w:top w:val="single" w:sz="8" w:space="0" w:color="000000"/>
                    <w:left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0,05 </w:t>
                  </w:r>
                </w:p>
              </w:tc>
            </w:tr>
            <w:tr w:rsidR="00F201DF" w:rsidRPr="00AC0058" w:rsidTr="00FA2C1A">
              <w:trPr>
                <w:gridAfter w:val="4"/>
                <w:wAfter w:w="2004" w:type="dxa"/>
                <w:trHeight w:val="106"/>
              </w:trPr>
              <w:tc>
                <w:tcPr>
                  <w:tcW w:w="4457" w:type="dxa"/>
                  <w:gridSpan w:val="4"/>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b/>
                      <w:bCs/>
                      <w:color w:val="000000"/>
                      <w:sz w:val="16"/>
                      <w:szCs w:val="16"/>
                    </w:rPr>
                    <w:t xml:space="preserve">Характеристика канала GSM, используемого в ТУС </w:t>
                  </w:r>
                  <w:r w:rsidRPr="00AC0058">
                    <w:rPr>
                      <w:rFonts w:eastAsia="Calibri"/>
                      <w:color w:val="000000"/>
                      <w:sz w:val="16"/>
                      <w:szCs w:val="16"/>
                    </w:rPr>
                    <w:t xml:space="preserve">   - стандарт </w:t>
                  </w:r>
                </w:p>
              </w:tc>
              <w:tc>
                <w:tcPr>
                  <w:tcW w:w="3191" w:type="dxa"/>
                  <w:gridSpan w:val="8"/>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p>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GSM 900/GSM1800; </w:t>
                  </w:r>
                </w:p>
              </w:tc>
            </w:tr>
            <w:tr w:rsidR="00F201DF" w:rsidRPr="00AC0058" w:rsidTr="00FA2C1A">
              <w:trPr>
                <w:gridAfter w:val="4"/>
                <w:wAfter w:w="2004" w:type="dxa"/>
                <w:trHeight w:val="106"/>
              </w:trPr>
              <w:tc>
                <w:tcPr>
                  <w:tcW w:w="4457" w:type="dxa"/>
                  <w:gridSpan w:val="4"/>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режимы работы </w:t>
                  </w:r>
                </w:p>
              </w:tc>
              <w:tc>
                <w:tcPr>
                  <w:tcW w:w="3191" w:type="dxa"/>
                  <w:gridSpan w:val="8"/>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голос, SMS, данные </w:t>
                  </w:r>
                </w:p>
              </w:tc>
            </w:tr>
            <w:tr w:rsidR="00F201DF" w:rsidRPr="00AC0058" w:rsidTr="00FA2C1A">
              <w:trPr>
                <w:gridAfter w:val="4"/>
                <w:wAfter w:w="2004" w:type="dxa"/>
                <w:trHeight w:val="106"/>
              </w:trPr>
              <w:tc>
                <w:tcPr>
                  <w:tcW w:w="4457" w:type="dxa"/>
                  <w:gridSpan w:val="4"/>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выходная мощность </w:t>
                  </w:r>
                </w:p>
              </w:tc>
              <w:tc>
                <w:tcPr>
                  <w:tcW w:w="3191" w:type="dxa"/>
                  <w:gridSpan w:val="8"/>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класс 4 (2 Вт) </w:t>
                  </w:r>
                </w:p>
              </w:tc>
            </w:tr>
          </w:tbl>
          <w:p w:rsidR="00F201DF" w:rsidRPr="00AC0058" w:rsidRDefault="00F201DF" w:rsidP="00FA2C1A"/>
        </w:tc>
        <w:tc>
          <w:tcPr>
            <w:tcW w:w="789" w:type="dxa"/>
          </w:tcPr>
          <w:p w:rsidR="00F201DF" w:rsidRPr="00AC0058" w:rsidRDefault="00F201DF" w:rsidP="00FA2C1A">
            <w:r w:rsidRPr="00AC0058">
              <w:lastRenderedPageBreak/>
              <w:t>11</w:t>
            </w:r>
          </w:p>
        </w:tc>
      </w:tr>
    </w:tbl>
    <w:p w:rsidR="00F201DF" w:rsidRPr="00AC0058" w:rsidRDefault="00F201DF" w:rsidP="00F201DF">
      <w:pPr>
        <w:ind w:left="709"/>
      </w:pPr>
    </w:p>
    <w:p w:rsidR="00F201DF" w:rsidRPr="00AC0058" w:rsidRDefault="00F201DF" w:rsidP="00F201DF">
      <w:pPr>
        <w:pStyle w:val="10"/>
        <w:numPr>
          <w:ilvl w:val="0"/>
          <w:numId w:val="3"/>
        </w:numPr>
        <w:rPr>
          <w:b/>
          <w:sz w:val="24"/>
          <w:szCs w:val="24"/>
        </w:rPr>
      </w:pPr>
      <w:r w:rsidRPr="00AC0058">
        <w:rPr>
          <w:b/>
          <w:sz w:val="24"/>
          <w:szCs w:val="24"/>
        </w:rPr>
        <w:t>Требования к функциональным возможностям системы</w:t>
      </w:r>
    </w:p>
    <w:p w:rsidR="00F201DF" w:rsidRPr="00AC0058" w:rsidRDefault="00FA2C1A" w:rsidP="00F201DF">
      <w:r w:rsidRPr="00AC0058">
        <w:t>Спутниковый</w:t>
      </w:r>
      <w:r w:rsidR="00F201DF" w:rsidRPr="00AC0058">
        <w:t xml:space="preserve"> навигатор ГЛОНАСС/GPS должен иметь полную аппаратно-программную совместимость с </w:t>
      </w:r>
      <w:r w:rsidR="00337BF6" w:rsidRPr="00AC0058">
        <w:t xml:space="preserve">существующим оборудованием </w:t>
      </w:r>
      <w:r w:rsidR="00F201DF" w:rsidRPr="00AC0058">
        <w:t>АПК «Алмаз». Навигатор ГЛОНАСС/GPS должен иметь возможность работы с Комплексной системой мониторинга и управления силами и средствами, установленной в Центре управления нарядами Управления МВД по городу Иваново на сетевом уровне.</w:t>
      </w:r>
    </w:p>
    <w:p w:rsidR="00EC4E5B" w:rsidRPr="00AC0058" w:rsidRDefault="00EC4E5B">
      <w:pPr>
        <w:widowControl/>
        <w:autoSpaceDE/>
        <w:autoSpaceDN/>
        <w:adjustRightInd/>
        <w:spacing w:after="200" w:line="276" w:lineRule="auto"/>
      </w:pPr>
    </w:p>
    <w:p w:rsidR="00AC0058" w:rsidRPr="00AC0058" w:rsidRDefault="00AC0058">
      <w:pPr>
        <w:widowControl/>
        <w:autoSpaceDE/>
        <w:autoSpaceDN/>
        <w:adjustRightInd/>
        <w:spacing w:after="200" w:line="276" w:lineRule="auto"/>
      </w:pPr>
      <w:r w:rsidRPr="00AC0058">
        <w:br w:type="page"/>
      </w:r>
    </w:p>
    <w:p w:rsidR="00AC0058" w:rsidRPr="00AC0058" w:rsidRDefault="00AC0058" w:rsidP="00AC0058">
      <w:pPr>
        <w:pStyle w:val="2"/>
        <w:widowControl w:val="0"/>
        <w:tabs>
          <w:tab w:val="num" w:pos="1260"/>
        </w:tabs>
        <w:adjustRightInd w:val="0"/>
        <w:spacing w:after="0" w:line="240" w:lineRule="auto"/>
        <w:ind w:left="0" w:firstLine="720"/>
        <w:jc w:val="both"/>
        <w:textAlignment w:val="baseline"/>
      </w:pPr>
      <w:r w:rsidRPr="00AC0058">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AC0058" w:rsidRPr="00AC0058" w:rsidRDefault="00AC0058" w:rsidP="00AC0058">
      <w:pPr>
        <w:ind w:firstLine="720"/>
        <w:jc w:val="both"/>
      </w:pPr>
      <w:r w:rsidRPr="00AC0058">
        <w:t>В случае</w:t>
      </w:r>
      <w:proofErr w:type="gramStart"/>
      <w:r w:rsidRPr="00AC0058">
        <w:t>,</w:t>
      </w:r>
      <w:proofErr w:type="gramEnd"/>
      <w:r w:rsidRPr="00AC0058">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AC0058" w:rsidRPr="00AC0058" w:rsidRDefault="00AC0058" w:rsidP="00AC0058">
      <w:pPr>
        <w:pStyle w:val="ae"/>
        <w:ind w:firstLine="720"/>
        <w:jc w:val="both"/>
        <w:rPr>
          <w:rFonts w:ascii="Times New Roman" w:hAnsi="Times New Roman" w:cs="Times New Roman"/>
          <w:b w:val="0"/>
        </w:rPr>
      </w:pPr>
      <w:r w:rsidRPr="00AC0058">
        <w:rPr>
          <w:rFonts w:ascii="Times New Roman" w:hAnsi="Times New Roman" w:cs="Times New Roman"/>
          <w:b w:val="0"/>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AC0058" w:rsidRPr="00AC0058" w:rsidRDefault="00AC0058" w:rsidP="00AC0058">
      <w:pPr>
        <w:pStyle w:val="ae"/>
        <w:ind w:firstLine="720"/>
        <w:jc w:val="both"/>
        <w:rPr>
          <w:rFonts w:ascii="Times New Roman" w:hAnsi="Times New Roman" w:cs="Times New Roman"/>
          <w:b w:val="0"/>
        </w:rPr>
      </w:pPr>
      <w:r w:rsidRPr="00AC0058">
        <w:rPr>
          <w:rFonts w:ascii="Times New Roman" w:hAnsi="Times New Roman" w:cs="Times New Roman"/>
          <w:b w:val="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AC0058" w:rsidRPr="00AC0058" w:rsidRDefault="00AC0058" w:rsidP="00AC0058">
      <w:pPr>
        <w:ind w:firstLine="540"/>
        <w:jc w:val="both"/>
        <w:outlineLvl w:val="1"/>
        <w:rPr>
          <w:b/>
          <w:bCs/>
        </w:rPr>
      </w:pPr>
      <w:r w:rsidRPr="00AC0058">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AC0058">
        <w:rPr>
          <w:b/>
          <w:bCs/>
        </w:rPr>
        <w:t xml:space="preserve"> </w:t>
      </w:r>
      <w:r w:rsidRPr="00AC0058">
        <w:t>(ч. 1 ст. 8 ФЗ № 94).</w:t>
      </w:r>
    </w:p>
    <w:p w:rsidR="00AC0058" w:rsidRPr="00AC0058" w:rsidRDefault="00AC0058" w:rsidP="00AC0058">
      <w:pPr>
        <w:ind w:firstLine="720"/>
        <w:jc w:val="both"/>
      </w:pPr>
      <w:r w:rsidRPr="00AC0058">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AC0058" w:rsidRPr="00AC0058" w:rsidRDefault="00AC0058" w:rsidP="00AC0058">
      <w:pPr>
        <w:pStyle w:val="ae"/>
        <w:ind w:firstLine="720"/>
        <w:jc w:val="both"/>
        <w:rPr>
          <w:rFonts w:ascii="Times New Roman" w:hAnsi="Times New Roman" w:cs="Times New Roman"/>
          <w:b w:val="0"/>
        </w:rPr>
      </w:pPr>
      <w:r w:rsidRPr="00AC0058">
        <w:rPr>
          <w:rFonts w:ascii="Times New Roman" w:hAnsi="Times New Roman" w:cs="Times New Roman"/>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AC0058" w:rsidRPr="00AC0058" w:rsidRDefault="00AC0058" w:rsidP="00AC0058">
      <w:pPr>
        <w:pStyle w:val="ae"/>
        <w:ind w:firstLine="720"/>
        <w:jc w:val="both"/>
        <w:rPr>
          <w:rFonts w:ascii="Times New Roman" w:hAnsi="Times New Roman" w:cs="Times New Roman"/>
          <w:b w:val="0"/>
        </w:rPr>
      </w:pPr>
      <w:r w:rsidRPr="00AC0058">
        <w:rPr>
          <w:rFonts w:ascii="Times New Roman" w:hAnsi="Times New Roman" w:cs="Times New Roman"/>
          <w:b w:val="0"/>
        </w:rPr>
        <w:t>Участник размещения заказа вправе подать только одну котировочную заявку, внесение изменений в которую не допускается.</w:t>
      </w:r>
    </w:p>
    <w:p w:rsidR="00AC0058" w:rsidRPr="00AC0058" w:rsidRDefault="00AC0058" w:rsidP="00AC0058">
      <w:pPr>
        <w:pStyle w:val="ae"/>
        <w:ind w:firstLine="540"/>
        <w:jc w:val="both"/>
        <w:rPr>
          <w:rFonts w:ascii="Times New Roman" w:hAnsi="Times New Roman" w:cs="Times New Roman"/>
          <w:b w:val="0"/>
        </w:rPr>
      </w:pPr>
      <w:r w:rsidRPr="00AC0058">
        <w:rPr>
          <w:rFonts w:ascii="Times New Roman" w:hAnsi="Times New Roman" w:cs="Times New Roman"/>
          <w:b w:val="0"/>
          <w:sz w:val="20"/>
        </w:rPr>
        <w:t xml:space="preserve">  </w:t>
      </w:r>
      <w:r w:rsidRPr="00AC0058">
        <w:rPr>
          <w:rFonts w:ascii="Times New Roman" w:hAnsi="Times New Roman" w:cs="Times New Roman"/>
          <w:b w:val="0"/>
        </w:rPr>
        <w:t>Котировочная заявка должна быть составлена по прилагаемой форме и в соответствии с требованиями статьи 44 ФЗ № 94:</w:t>
      </w:r>
    </w:p>
    <w:p w:rsidR="00AC0058" w:rsidRPr="00AC0058" w:rsidRDefault="00AC0058" w:rsidP="00AC0058">
      <w:pPr>
        <w:pStyle w:val="ConsPlusNonformat"/>
        <w:widowControl/>
        <w:ind w:firstLine="720"/>
        <w:jc w:val="right"/>
        <w:rPr>
          <w:rFonts w:ascii="Times New Roman" w:hAnsi="Times New Roman" w:cs="Times New Roman"/>
          <w:sz w:val="24"/>
          <w:szCs w:val="24"/>
        </w:rPr>
      </w:pPr>
    </w:p>
    <w:p w:rsidR="00AC0058" w:rsidRPr="00AC0058" w:rsidRDefault="00AC0058" w:rsidP="00AC0058">
      <w:pPr>
        <w:pStyle w:val="ConsPlusNonformat"/>
        <w:widowControl/>
        <w:ind w:firstLine="720"/>
        <w:jc w:val="right"/>
        <w:rPr>
          <w:rFonts w:ascii="Times New Roman" w:hAnsi="Times New Roman" w:cs="Times New Roman"/>
          <w:sz w:val="24"/>
          <w:szCs w:val="24"/>
        </w:rPr>
      </w:pPr>
    </w:p>
    <w:p w:rsidR="00AC0058" w:rsidRPr="00AC0058" w:rsidRDefault="00AC0058" w:rsidP="00AC0058">
      <w:pPr>
        <w:pStyle w:val="ConsPlusNonformat"/>
        <w:widowControl/>
        <w:ind w:firstLine="720"/>
        <w:jc w:val="right"/>
        <w:rPr>
          <w:rFonts w:ascii="Times New Roman" w:hAnsi="Times New Roman" w:cs="Times New Roman"/>
          <w:sz w:val="24"/>
          <w:szCs w:val="24"/>
        </w:rPr>
      </w:pPr>
    </w:p>
    <w:p w:rsidR="00AC0058" w:rsidRPr="00AC0058" w:rsidRDefault="00AC0058" w:rsidP="00AC0058">
      <w:pPr>
        <w:pStyle w:val="ConsPlusNonformat"/>
        <w:widowControl/>
        <w:ind w:firstLine="720"/>
        <w:jc w:val="right"/>
        <w:rPr>
          <w:rFonts w:ascii="Times New Roman" w:hAnsi="Times New Roman" w:cs="Times New Roman"/>
          <w:sz w:val="24"/>
          <w:szCs w:val="24"/>
        </w:rPr>
      </w:pPr>
    </w:p>
    <w:p w:rsidR="00AC0058" w:rsidRPr="00AC0058" w:rsidRDefault="00AC0058" w:rsidP="00AC0058">
      <w:pPr>
        <w:pStyle w:val="ConsPlusNonformat"/>
        <w:widowControl/>
        <w:ind w:firstLine="720"/>
        <w:jc w:val="right"/>
        <w:rPr>
          <w:rFonts w:ascii="Times New Roman" w:hAnsi="Times New Roman" w:cs="Times New Roman"/>
          <w:sz w:val="24"/>
          <w:szCs w:val="24"/>
        </w:rPr>
      </w:pPr>
    </w:p>
    <w:p w:rsidR="00AC0058" w:rsidRPr="00AC0058" w:rsidRDefault="00AC0058" w:rsidP="00AC0058">
      <w:pPr>
        <w:pStyle w:val="ConsPlusNonformat"/>
        <w:widowControl/>
        <w:ind w:firstLine="720"/>
        <w:jc w:val="right"/>
        <w:rPr>
          <w:rFonts w:ascii="Times New Roman" w:hAnsi="Times New Roman" w:cs="Times New Roman"/>
          <w:sz w:val="24"/>
          <w:szCs w:val="24"/>
        </w:rPr>
      </w:pPr>
    </w:p>
    <w:p w:rsidR="00AC0058" w:rsidRPr="00AC0058" w:rsidRDefault="00AC0058" w:rsidP="00AC0058">
      <w:pPr>
        <w:pStyle w:val="ConsPlusNonformat"/>
        <w:widowControl/>
        <w:ind w:firstLine="720"/>
        <w:jc w:val="right"/>
        <w:rPr>
          <w:rFonts w:ascii="Times New Roman" w:hAnsi="Times New Roman" w:cs="Times New Roman"/>
          <w:sz w:val="24"/>
          <w:szCs w:val="24"/>
        </w:rPr>
      </w:pPr>
    </w:p>
    <w:p w:rsidR="00AC0058" w:rsidRPr="00AC0058" w:rsidRDefault="00AC0058" w:rsidP="00AC0058">
      <w:pPr>
        <w:pStyle w:val="ConsPlusNonformat"/>
        <w:widowControl/>
        <w:jc w:val="right"/>
        <w:rPr>
          <w:rFonts w:ascii="Times New Roman" w:hAnsi="Times New Roman" w:cs="Times New Roman"/>
          <w:sz w:val="24"/>
          <w:szCs w:val="24"/>
        </w:rPr>
      </w:pPr>
    </w:p>
    <w:p w:rsidR="00AC0058" w:rsidRPr="00AC0058" w:rsidRDefault="00AC0058" w:rsidP="00AC0058">
      <w:pPr>
        <w:pStyle w:val="ConsPlusNonformat"/>
        <w:widowControl/>
        <w:jc w:val="right"/>
        <w:rPr>
          <w:rFonts w:ascii="Times New Roman" w:hAnsi="Times New Roman" w:cs="Times New Roman"/>
          <w:sz w:val="24"/>
          <w:szCs w:val="24"/>
        </w:rPr>
      </w:pPr>
    </w:p>
    <w:p w:rsidR="00AC0058" w:rsidRPr="00AC0058" w:rsidRDefault="00AC0058" w:rsidP="00AC0058">
      <w:pPr>
        <w:pStyle w:val="ConsPlusNonformat"/>
        <w:widowControl/>
        <w:jc w:val="right"/>
        <w:rPr>
          <w:rFonts w:ascii="Times New Roman" w:hAnsi="Times New Roman" w:cs="Times New Roman"/>
          <w:sz w:val="24"/>
          <w:szCs w:val="24"/>
        </w:rPr>
      </w:pPr>
    </w:p>
    <w:p w:rsidR="00AC0058" w:rsidRPr="00AC0058" w:rsidRDefault="00AC0058" w:rsidP="00AC0058">
      <w:pPr>
        <w:pStyle w:val="ConsPlusNonformat"/>
        <w:widowControl/>
        <w:jc w:val="right"/>
        <w:rPr>
          <w:rFonts w:ascii="Times New Roman" w:hAnsi="Times New Roman" w:cs="Times New Roman"/>
          <w:sz w:val="24"/>
          <w:szCs w:val="24"/>
        </w:rPr>
      </w:pPr>
      <w:r w:rsidRPr="00AC0058">
        <w:rPr>
          <w:rFonts w:ascii="Times New Roman" w:hAnsi="Times New Roman" w:cs="Times New Roman"/>
          <w:sz w:val="24"/>
          <w:szCs w:val="24"/>
        </w:rPr>
        <w:br w:type="page"/>
      </w:r>
    </w:p>
    <w:p w:rsidR="00AC0058" w:rsidRPr="00AC0058" w:rsidRDefault="00AC0058" w:rsidP="00AC0058">
      <w:pPr>
        <w:pStyle w:val="ConsPlusNonformat"/>
        <w:widowControl/>
        <w:ind w:left="4860" w:hanging="12"/>
        <w:rPr>
          <w:rFonts w:ascii="Times New Roman" w:hAnsi="Times New Roman" w:cs="Times New Roman"/>
          <w:sz w:val="22"/>
          <w:szCs w:val="22"/>
        </w:rPr>
      </w:pPr>
      <w:r w:rsidRPr="00AC0058">
        <w:rPr>
          <w:rFonts w:ascii="Times New Roman" w:hAnsi="Times New Roman" w:cs="Times New Roman"/>
          <w:sz w:val="22"/>
          <w:szCs w:val="22"/>
        </w:rPr>
        <w:lastRenderedPageBreak/>
        <w:t>№ _____________</w:t>
      </w:r>
    </w:p>
    <w:p w:rsidR="00AC0058" w:rsidRPr="00AC0058" w:rsidRDefault="00AC0058" w:rsidP="00AC0058">
      <w:pPr>
        <w:pStyle w:val="ConsPlusNonformat"/>
        <w:widowControl/>
        <w:ind w:left="4860" w:hanging="12"/>
        <w:rPr>
          <w:rFonts w:ascii="Times New Roman" w:hAnsi="Times New Roman" w:cs="Times New Roman"/>
          <w:sz w:val="22"/>
          <w:szCs w:val="22"/>
        </w:rPr>
      </w:pPr>
      <w:r w:rsidRPr="00AC0058">
        <w:rPr>
          <w:rFonts w:ascii="Times New Roman" w:hAnsi="Times New Roman" w:cs="Times New Roman"/>
          <w:sz w:val="22"/>
          <w:szCs w:val="22"/>
        </w:rPr>
        <w:t xml:space="preserve">Приложение к извещению о проведении запроса котировок от </w:t>
      </w:r>
      <w:r w:rsidR="00E01021">
        <w:rPr>
          <w:rFonts w:ascii="Times New Roman" w:hAnsi="Times New Roman" w:cs="Times New Roman"/>
          <w:sz w:val="22"/>
          <w:szCs w:val="22"/>
        </w:rPr>
        <w:t>09.11</w:t>
      </w:r>
      <w:r>
        <w:rPr>
          <w:rFonts w:ascii="Times New Roman" w:hAnsi="Times New Roman" w:cs="Times New Roman"/>
          <w:sz w:val="22"/>
          <w:szCs w:val="22"/>
        </w:rPr>
        <w:t>.</w:t>
      </w:r>
      <w:r w:rsidRPr="00AC0058">
        <w:rPr>
          <w:rFonts w:ascii="Times New Roman" w:hAnsi="Times New Roman" w:cs="Times New Roman"/>
          <w:sz w:val="22"/>
          <w:szCs w:val="22"/>
        </w:rPr>
        <w:t xml:space="preserve">2011 </w:t>
      </w:r>
    </w:p>
    <w:p w:rsidR="00AC0058" w:rsidRPr="00AC0058" w:rsidRDefault="00AC0058" w:rsidP="00AC0058">
      <w:pPr>
        <w:pStyle w:val="ConsPlusNonformat"/>
        <w:widowControl/>
        <w:ind w:left="4860" w:hanging="12"/>
        <w:rPr>
          <w:rFonts w:ascii="Times New Roman" w:hAnsi="Times New Roman" w:cs="Times New Roman"/>
          <w:sz w:val="22"/>
          <w:szCs w:val="22"/>
        </w:rPr>
      </w:pPr>
      <w:r w:rsidRPr="00AC0058">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1041</w:t>
      </w:r>
      <w:r w:rsidR="00E01021">
        <w:rPr>
          <w:rFonts w:ascii="Times New Roman" w:hAnsi="Times New Roman" w:cs="Times New Roman"/>
          <w:sz w:val="22"/>
          <w:szCs w:val="22"/>
          <w:u w:val="single"/>
        </w:rPr>
        <w:t>а</w:t>
      </w:r>
    </w:p>
    <w:p w:rsidR="00AC0058" w:rsidRPr="00AC0058" w:rsidRDefault="00AC0058" w:rsidP="00AC0058">
      <w:pPr>
        <w:pStyle w:val="ConsPlusNonformat"/>
        <w:widowControl/>
        <w:jc w:val="center"/>
        <w:rPr>
          <w:rFonts w:ascii="Times New Roman" w:hAnsi="Times New Roman" w:cs="Times New Roman"/>
          <w:sz w:val="22"/>
          <w:szCs w:val="22"/>
        </w:rPr>
      </w:pPr>
      <w:r w:rsidRPr="00AC0058">
        <w:rPr>
          <w:rFonts w:ascii="Times New Roman" w:hAnsi="Times New Roman" w:cs="Times New Roman"/>
          <w:sz w:val="22"/>
          <w:szCs w:val="22"/>
        </w:rPr>
        <w:t>КОТИРОВОЧНАЯ ЗАЯВКА</w:t>
      </w:r>
    </w:p>
    <w:p w:rsidR="00AC0058" w:rsidRPr="00AC0058" w:rsidRDefault="00AC0058" w:rsidP="00AC0058">
      <w:pPr>
        <w:pStyle w:val="ConsPlusNonformat"/>
        <w:widowControl/>
        <w:ind w:left="4248" w:firstLine="708"/>
        <w:jc w:val="right"/>
        <w:rPr>
          <w:rFonts w:ascii="Times New Roman" w:hAnsi="Times New Roman" w:cs="Times New Roman"/>
          <w:sz w:val="22"/>
          <w:szCs w:val="22"/>
        </w:rPr>
      </w:pPr>
      <w:r w:rsidRPr="00AC0058">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AC0058">
          <w:rPr>
            <w:rFonts w:ascii="Times New Roman" w:hAnsi="Times New Roman" w:cs="Times New Roman"/>
            <w:sz w:val="22"/>
            <w:szCs w:val="22"/>
          </w:rPr>
          <w:t>2011 г</w:t>
        </w:r>
      </w:smartTag>
      <w:r w:rsidRPr="00AC0058">
        <w:rPr>
          <w:rFonts w:ascii="Times New Roman" w:hAnsi="Times New Roman" w:cs="Times New Roman"/>
          <w:sz w:val="22"/>
          <w:szCs w:val="22"/>
        </w:rPr>
        <w:t>.</w:t>
      </w:r>
    </w:p>
    <w:p w:rsidR="00AC0058" w:rsidRPr="00AC0058" w:rsidRDefault="00AC0058" w:rsidP="00AC0058">
      <w:pPr>
        <w:pStyle w:val="ConsPlusNonformat"/>
        <w:widowControl/>
        <w:ind w:left="-360" w:firstLine="708"/>
        <w:jc w:val="center"/>
        <w:rPr>
          <w:rFonts w:ascii="Times New Roman" w:hAnsi="Times New Roman" w:cs="Times New Roman"/>
          <w:sz w:val="22"/>
          <w:szCs w:val="22"/>
        </w:rPr>
      </w:pPr>
      <w:r w:rsidRPr="00AC0058">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AC0058" w:rsidRPr="00AC0058" w:rsidTr="00AC0058">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 xml:space="preserve">1. Наименование участника размещения заказа </w:t>
            </w:r>
          </w:p>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i/>
                <w:iCs/>
                <w:sz w:val="22"/>
                <w:szCs w:val="22"/>
              </w:rPr>
              <w:t>(для юридического лица),</w:t>
            </w:r>
            <w:r w:rsidRPr="00AC0058">
              <w:rPr>
                <w:rFonts w:ascii="Times New Roman" w:hAnsi="Times New Roman" w:cs="Times New Roman"/>
                <w:sz w:val="22"/>
                <w:szCs w:val="22"/>
              </w:rPr>
              <w:t xml:space="preserve"> фамилия, имя, отчество </w:t>
            </w:r>
            <w:r w:rsidRPr="00AC0058">
              <w:rPr>
                <w:rFonts w:ascii="Times New Roman" w:hAnsi="Times New Roman" w:cs="Times New Roman"/>
                <w:i/>
                <w:iCs/>
                <w:sz w:val="22"/>
                <w:szCs w:val="22"/>
              </w:rPr>
              <w:t>(для физического лица)</w:t>
            </w:r>
            <w:r w:rsidRPr="00AC0058">
              <w:rPr>
                <w:rFonts w:ascii="Times New Roman" w:hAnsi="Times New Roman" w:cs="Times New Roman"/>
                <w:sz w:val="22"/>
                <w:szCs w:val="22"/>
              </w:rPr>
              <w:t xml:space="preserve"> </w:t>
            </w:r>
          </w:p>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w:t>
            </w:r>
            <w:r w:rsidRPr="00AC0058">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 xml:space="preserve">2. Место нахождения </w:t>
            </w:r>
            <w:r w:rsidRPr="00AC0058">
              <w:rPr>
                <w:rFonts w:ascii="Times New Roman" w:hAnsi="Times New Roman" w:cs="Times New Roman"/>
                <w:i/>
                <w:iCs/>
                <w:sz w:val="22"/>
                <w:szCs w:val="22"/>
              </w:rPr>
              <w:t>(для юридического лица),</w:t>
            </w:r>
            <w:r w:rsidRPr="00AC0058">
              <w:rPr>
                <w:rFonts w:ascii="Times New Roman" w:hAnsi="Times New Roman" w:cs="Times New Roman"/>
                <w:sz w:val="22"/>
                <w:szCs w:val="22"/>
              </w:rPr>
              <w:t xml:space="preserve"> место жительства </w:t>
            </w:r>
            <w:r w:rsidRPr="00AC0058">
              <w:rPr>
                <w:rFonts w:ascii="Times New Roman" w:hAnsi="Times New Roman" w:cs="Times New Roman"/>
                <w:i/>
                <w:iCs/>
                <w:sz w:val="22"/>
                <w:szCs w:val="22"/>
              </w:rPr>
              <w:t>(для физического лица)</w:t>
            </w:r>
            <w:r w:rsidRPr="00AC0058">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695"/>
        </w:trPr>
        <w:tc>
          <w:tcPr>
            <w:tcW w:w="5740" w:type="dxa"/>
            <w:gridSpan w:val="4"/>
            <w:tcBorders>
              <w:top w:val="single" w:sz="6" w:space="0" w:color="auto"/>
              <w:left w:val="single" w:sz="6" w:space="0" w:color="auto"/>
              <w:right w:val="single" w:sz="4"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3. Банковские реквизиты участника размещения заказа:</w:t>
            </w:r>
          </w:p>
          <w:p w:rsidR="00AC0058" w:rsidRPr="00AC0058" w:rsidRDefault="00AC0058" w:rsidP="00AC0058">
            <w:pPr>
              <w:pStyle w:val="ConsPlusNormal"/>
              <w:ind w:firstLine="0"/>
              <w:rPr>
                <w:rFonts w:ascii="Times New Roman" w:hAnsi="Times New Roman" w:cs="Times New Roman"/>
                <w:sz w:val="22"/>
                <w:szCs w:val="22"/>
              </w:rPr>
            </w:pPr>
            <w:r w:rsidRPr="00AC0058">
              <w:rPr>
                <w:rStyle w:val="af2"/>
                <w:rFonts w:ascii="Times New Roman" w:hAnsi="Times New Roman" w:cs="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Style w:val="af2"/>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360"/>
        </w:trPr>
        <w:tc>
          <w:tcPr>
            <w:tcW w:w="10460" w:type="dxa"/>
            <w:gridSpan w:val="8"/>
            <w:tcBorders>
              <w:top w:val="single" w:sz="4" w:space="0" w:color="auto"/>
              <w:bottom w:val="single" w:sz="4" w:space="0" w:color="auto"/>
            </w:tcBorders>
          </w:tcPr>
          <w:p w:rsidR="00AC0058" w:rsidRPr="00AC0058" w:rsidRDefault="00AC0058" w:rsidP="00AC0058">
            <w:pPr>
              <w:pStyle w:val="ConsPlusNormal"/>
              <w:widowControl/>
              <w:ind w:firstLine="0"/>
              <w:jc w:val="center"/>
              <w:rPr>
                <w:rFonts w:ascii="Times New Roman" w:hAnsi="Times New Roman" w:cs="Times New Roman"/>
                <w:sz w:val="22"/>
                <w:szCs w:val="22"/>
              </w:rPr>
            </w:pPr>
            <w:r w:rsidRPr="00AC0058">
              <w:rPr>
                <w:rFonts w:ascii="Times New Roman" w:hAnsi="Times New Roman" w:cs="Times New Roman"/>
                <w:sz w:val="22"/>
                <w:szCs w:val="22"/>
              </w:rPr>
              <w:t>Предложение участника размещения заказа.</w:t>
            </w:r>
          </w:p>
        </w:tc>
      </w:tr>
      <w:tr w:rsidR="00AC0058" w:rsidRPr="00AC0058" w:rsidTr="00AC0058">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AC0058" w:rsidRPr="00AC0058" w:rsidRDefault="00AC0058" w:rsidP="00AC0058">
            <w:pPr>
              <w:pStyle w:val="ConsPlusNormal"/>
              <w:widowControl/>
              <w:ind w:firstLine="0"/>
              <w:jc w:val="center"/>
              <w:rPr>
                <w:rFonts w:ascii="Times New Roman" w:hAnsi="Times New Roman" w:cs="Times New Roman"/>
              </w:rPr>
            </w:pPr>
            <w:r w:rsidRPr="00AC0058">
              <w:rPr>
                <w:rFonts w:ascii="Times New Roman" w:hAnsi="Times New Roman" w:cs="Times New Roman"/>
              </w:rPr>
              <w:t xml:space="preserve">N </w:t>
            </w:r>
            <w:r w:rsidRPr="00AC0058">
              <w:rPr>
                <w:rFonts w:ascii="Times New Roman" w:hAnsi="Times New Roman" w:cs="Times New Roman"/>
              </w:rPr>
              <w:br/>
            </w:r>
            <w:proofErr w:type="gramStart"/>
            <w:r w:rsidRPr="00AC0058">
              <w:rPr>
                <w:rFonts w:ascii="Times New Roman" w:hAnsi="Times New Roman" w:cs="Times New Roman"/>
              </w:rPr>
              <w:t>п</w:t>
            </w:r>
            <w:proofErr w:type="gramEnd"/>
            <w:r w:rsidRPr="00AC0058">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AC0058" w:rsidRPr="00AC0058" w:rsidRDefault="00AC0058" w:rsidP="00AC0058">
            <w:pPr>
              <w:pStyle w:val="ConsPlusNormal"/>
              <w:widowControl/>
              <w:ind w:firstLine="0"/>
              <w:jc w:val="center"/>
              <w:rPr>
                <w:rFonts w:ascii="Times New Roman" w:hAnsi="Times New Roman" w:cs="Times New Roman"/>
              </w:rPr>
            </w:pPr>
            <w:r w:rsidRPr="00AC0058">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AC0058" w:rsidRPr="00AC0058" w:rsidRDefault="00AC0058" w:rsidP="00AC0058">
            <w:pPr>
              <w:pStyle w:val="ConsPlusNormal"/>
              <w:widowControl/>
              <w:ind w:left="110" w:hanging="110"/>
              <w:jc w:val="center"/>
              <w:rPr>
                <w:rFonts w:ascii="Times New Roman" w:hAnsi="Times New Roman" w:cs="Times New Roman"/>
              </w:rPr>
            </w:pPr>
            <w:r w:rsidRPr="00AC0058">
              <w:rPr>
                <w:rFonts w:ascii="Times New Roman" w:hAnsi="Times New Roman" w:cs="Times New Roman"/>
              </w:rPr>
              <w:t>Характеристики</w:t>
            </w:r>
            <w:r w:rsidRPr="00AC0058">
              <w:rPr>
                <w:rFonts w:ascii="Times New Roman" w:hAnsi="Times New Roman" w:cs="Times New Roman"/>
              </w:rPr>
              <w:br/>
              <w:t xml:space="preserve">поставляемых </w:t>
            </w:r>
            <w:r w:rsidRPr="00AC0058">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AC0058" w:rsidRPr="00AC0058" w:rsidRDefault="00AC0058" w:rsidP="00AC0058">
            <w:pPr>
              <w:pStyle w:val="ConsPlusNormal"/>
              <w:widowControl/>
              <w:ind w:firstLine="0"/>
              <w:jc w:val="center"/>
              <w:rPr>
                <w:rFonts w:ascii="Times New Roman" w:hAnsi="Times New Roman" w:cs="Times New Roman"/>
              </w:rPr>
            </w:pPr>
            <w:r w:rsidRPr="00AC0058">
              <w:rPr>
                <w:rFonts w:ascii="Times New Roman" w:hAnsi="Times New Roman" w:cs="Times New Roman"/>
              </w:rPr>
              <w:t xml:space="preserve">Единица </w:t>
            </w:r>
            <w:r w:rsidRPr="00AC0058">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AC0058" w:rsidRPr="00AC0058" w:rsidRDefault="00AC0058" w:rsidP="00AC0058">
            <w:pPr>
              <w:pStyle w:val="ConsPlusNormal"/>
              <w:widowControl/>
              <w:ind w:firstLine="0"/>
              <w:jc w:val="center"/>
              <w:rPr>
                <w:rFonts w:ascii="Times New Roman" w:hAnsi="Times New Roman" w:cs="Times New Roman"/>
              </w:rPr>
            </w:pPr>
            <w:r w:rsidRPr="00AC0058">
              <w:rPr>
                <w:rFonts w:ascii="Times New Roman" w:hAnsi="Times New Roman" w:cs="Times New Roman"/>
              </w:rPr>
              <w:t xml:space="preserve">Количество  </w:t>
            </w:r>
            <w:r w:rsidRPr="00AC0058">
              <w:rPr>
                <w:rFonts w:ascii="Times New Roman" w:hAnsi="Times New Roman" w:cs="Times New Roman"/>
              </w:rPr>
              <w:br/>
              <w:t xml:space="preserve">поставляемых </w:t>
            </w:r>
            <w:r w:rsidRPr="00AC0058">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AC0058" w:rsidRPr="00AC0058" w:rsidRDefault="00AC0058" w:rsidP="00AC0058">
            <w:pPr>
              <w:pStyle w:val="ConsPlusNormal"/>
              <w:widowControl/>
              <w:ind w:firstLine="0"/>
              <w:jc w:val="center"/>
              <w:rPr>
                <w:rFonts w:ascii="Times New Roman" w:hAnsi="Times New Roman" w:cs="Times New Roman"/>
              </w:rPr>
            </w:pPr>
            <w:r w:rsidRPr="00AC0058">
              <w:rPr>
                <w:rFonts w:ascii="Times New Roman" w:hAnsi="Times New Roman" w:cs="Times New Roman"/>
              </w:rPr>
              <w:t xml:space="preserve">Цена   </w:t>
            </w:r>
            <w:r w:rsidRPr="00AC0058">
              <w:rPr>
                <w:rFonts w:ascii="Times New Roman" w:hAnsi="Times New Roman" w:cs="Times New Roman"/>
              </w:rPr>
              <w:br/>
              <w:t xml:space="preserve">единицы  </w:t>
            </w:r>
            <w:r w:rsidRPr="00AC0058">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AC0058" w:rsidRPr="00AC0058" w:rsidRDefault="00AC0058" w:rsidP="00AC0058">
            <w:pPr>
              <w:pStyle w:val="ConsPlusNormal"/>
              <w:widowControl/>
              <w:ind w:firstLine="0"/>
              <w:jc w:val="center"/>
              <w:rPr>
                <w:rFonts w:ascii="Times New Roman" w:hAnsi="Times New Roman" w:cs="Times New Roman"/>
              </w:rPr>
            </w:pPr>
            <w:r w:rsidRPr="00AC0058">
              <w:rPr>
                <w:rFonts w:ascii="Times New Roman" w:hAnsi="Times New Roman" w:cs="Times New Roman"/>
              </w:rPr>
              <w:t>Сумма</w:t>
            </w:r>
            <w:r w:rsidRPr="00AC0058">
              <w:rPr>
                <w:rFonts w:ascii="Times New Roman" w:hAnsi="Times New Roman" w:cs="Times New Roman"/>
              </w:rPr>
              <w:br/>
              <w:t>руб.</w:t>
            </w:r>
          </w:p>
        </w:tc>
      </w:tr>
      <w:tr w:rsidR="00AC0058" w:rsidRPr="00AC0058" w:rsidTr="00AC0058">
        <w:trPr>
          <w:trHeight w:val="240"/>
        </w:trPr>
        <w:tc>
          <w:tcPr>
            <w:tcW w:w="5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240"/>
        </w:trPr>
        <w:tc>
          <w:tcPr>
            <w:tcW w:w="5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240"/>
        </w:trPr>
        <w:tc>
          <w:tcPr>
            <w:tcW w:w="5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240"/>
        </w:trPr>
        <w:tc>
          <w:tcPr>
            <w:tcW w:w="5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p>
        </w:tc>
      </w:tr>
      <w:tr w:rsidR="00AC0058" w:rsidRPr="00AC0058" w:rsidTr="00AC0058">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b/>
                <w:sz w:val="22"/>
                <w:szCs w:val="22"/>
              </w:rPr>
              <w:t>Сведения о включенных или не включенных в цену контракта расходах</w:t>
            </w:r>
            <w:r w:rsidRPr="00AC0058">
              <w:rPr>
                <w:rFonts w:ascii="Times New Roman" w:hAnsi="Times New Roman" w:cs="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AC0058" w:rsidRPr="00AC0058" w:rsidRDefault="00AC0058" w:rsidP="00AC0058">
            <w:pPr>
              <w:pStyle w:val="ConsPlusNormal"/>
              <w:widowControl/>
              <w:ind w:firstLine="0"/>
              <w:rPr>
                <w:rFonts w:ascii="Times New Roman" w:hAnsi="Times New Roman" w:cs="Times New Roman"/>
                <w:sz w:val="22"/>
                <w:szCs w:val="22"/>
              </w:rPr>
            </w:pPr>
            <w:r w:rsidRPr="00AC0058">
              <w:rPr>
                <w:rFonts w:ascii="Times New Roman" w:hAnsi="Times New Roman" w:cs="Times New Roman"/>
              </w:rPr>
              <w:t>В цену контракта входит: стоимость товара, расходы на гарантийное обслуживание, расходы по доставке товара, разгрузке, монтажу и вводу в эксплуатацию товара, налоги, таможенные пошлины, сборы и другие обязательные платежи</w:t>
            </w:r>
          </w:p>
        </w:tc>
      </w:tr>
    </w:tbl>
    <w:p w:rsidR="00AC0058" w:rsidRPr="00AC0058" w:rsidRDefault="00AC0058" w:rsidP="00AC0058">
      <w:pPr>
        <w:pStyle w:val="ConsPlusNormal"/>
        <w:widowControl/>
        <w:ind w:firstLine="0"/>
        <w:jc w:val="both"/>
        <w:rPr>
          <w:rFonts w:ascii="Times New Roman" w:hAnsi="Times New Roman" w:cs="Times New Roman"/>
          <w:sz w:val="22"/>
          <w:szCs w:val="22"/>
        </w:rPr>
      </w:pPr>
    </w:p>
    <w:p w:rsidR="00AC0058" w:rsidRPr="00AC0058" w:rsidRDefault="00AC0058" w:rsidP="00AC0058">
      <w:pPr>
        <w:pStyle w:val="ConsPlusNormal"/>
        <w:widowControl/>
        <w:ind w:firstLine="0"/>
        <w:jc w:val="both"/>
        <w:rPr>
          <w:rFonts w:ascii="Times New Roman" w:hAnsi="Times New Roman" w:cs="Times New Roman"/>
          <w:sz w:val="24"/>
          <w:szCs w:val="24"/>
        </w:rPr>
      </w:pPr>
      <w:r w:rsidRPr="00AC0058">
        <w:rPr>
          <w:rFonts w:ascii="Times New Roman" w:hAnsi="Times New Roman" w:cs="Times New Roman"/>
          <w:sz w:val="24"/>
          <w:szCs w:val="24"/>
        </w:rPr>
        <w:t>Цена муниципального контракта ____________________________________ руб. ____ коп</w:t>
      </w:r>
      <w:proofErr w:type="gramStart"/>
      <w:r w:rsidRPr="00AC0058">
        <w:rPr>
          <w:rFonts w:ascii="Times New Roman" w:hAnsi="Times New Roman" w:cs="Times New Roman"/>
          <w:sz w:val="24"/>
          <w:szCs w:val="24"/>
        </w:rPr>
        <w:t xml:space="preserve">., </w:t>
      </w:r>
      <w:proofErr w:type="gramEnd"/>
    </w:p>
    <w:p w:rsidR="00AC0058" w:rsidRPr="00AC0058" w:rsidRDefault="00AC0058" w:rsidP="00AC0058">
      <w:pPr>
        <w:pStyle w:val="ConsPlusNormal"/>
        <w:widowControl/>
        <w:ind w:firstLine="0"/>
        <w:rPr>
          <w:rFonts w:ascii="Times New Roman" w:hAnsi="Times New Roman" w:cs="Times New Roman"/>
          <w:sz w:val="16"/>
          <w:szCs w:val="16"/>
        </w:rPr>
      </w:pPr>
      <w:r w:rsidRPr="00AC0058">
        <w:rPr>
          <w:rFonts w:ascii="Times New Roman" w:hAnsi="Times New Roman" w:cs="Times New Roman"/>
          <w:sz w:val="16"/>
          <w:szCs w:val="16"/>
        </w:rPr>
        <w:t xml:space="preserve">                                                                                                                                      (сумма прописью)</w:t>
      </w:r>
    </w:p>
    <w:p w:rsidR="00AC0058" w:rsidRPr="00AC0058" w:rsidRDefault="00AC0058" w:rsidP="00AC0058">
      <w:pPr>
        <w:pStyle w:val="ConsPlusNormal"/>
        <w:widowControl/>
        <w:ind w:firstLine="0"/>
        <w:jc w:val="both"/>
        <w:rPr>
          <w:rFonts w:ascii="Times New Roman" w:hAnsi="Times New Roman" w:cs="Times New Roman"/>
          <w:sz w:val="24"/>
          <w:szCs w:val="24"/>
        </w:rPr>
      </w:pPr>
      <w:r w:rsidRPr="00AC0058">
        <w:rPr>
          <w:rFonts w:ascii="Times New Roman" w:hAnsi="Times New Roman" w:cs="Times New Roman"/>
          <w:sz w:val="24"/>
          <w:szCs w:val="24"/>
        </w:rPr>
        <w:t xml:space="preserve">в </w:t>
      </w:r>
      <w:proofErr w:type="spellStart"/>
      <w:r w:rsidRPr="00AC0058">
        <w:rPr>
          <w:rFonts w:ascii="Times New Roman" w:hAnsi="Times New Roman" w:cs="Times New Roman"/>
          <w:sz w:val="24"/>
          <w:szCs w:val="24"/>
        </w:rPr>
        <w:t>т.ч</w:t>
      </w:r>
      <w:proofErr w:type="spellEnd"/>
      <w:r w:rsidRPr="00AC0058">
        <w:rPr>
          <w:rFonts w:ascii="Times New Roman" w:hAnsi="Times New Roman" w:cs="Times New Roman"/>
          <w:sz w:val="24"/>
          <w:szCs w:val="24"/>
        </w:rPr>
        <w:t>. НДС___________________.</w:t>
      </w:r>
    </w:p>
    <w:p w:rsidR="00AC0058" w:rsidRPr="00AC0058" w:rsidRDefault="00AC0058" w:rsidP="00AC0058">
      <w:pPr>
        <w:jc w:val="both"/>
        <w:rPr>
          <w:b/>
        </w:rPr>
      </w:pPr>
    </w:p>
    <w:p w:rsidR="00AC0058" w:rsidRPr="00AC0058" w:rsidRDefault="00AC0058" w:rsidP="00AC0058">
      <w:pPr>
        <w:jc w:val="both"/>
      </w:pPr>
      <w:r w:rsidRPr="00AC0058">
        <w:rPr>
          <w:b/>
        </w:rPr>
        <w:t>Примечание</w:t>
      </w:r>
      <w:r w:rsidRPr="00AC0058">
        <w:t xml:space="preserve">: НДС указывается только теми организациями, которые работают с применением традиционной системы налогообложения. </w:t>
      </w:r>
    </w:p>
    <w:p w:rsidR="00AC0058" w:rsidRPr="00AC0058" w:rsidRDefault="00AC0058" w:rsidP="00AC0058">
      <w:pPr>
        <w:pStyle w:val="ConsPlusNormal"/>
        <w:widowControl/>
        <w:ind w:firstLine="0"/>
        <w:jc w:val="both"/>
        <w:rPr>
          <w:rFonts w:ascii="Times New Roman" w:hAnsi="Times New Roman" w:cs="Times New Roman"/>
          <w:sz w:val="22"/>
          <w:szCs w:val="22"/>
        </w:rPr>
      </w:pPr>
    </w:p>
    <w:p w:rsidR="00AC0058" w:rsidRPr="00AC0058" w:rsidRDefault="00AC0058" w:rsidP="00AC0058">
      <w:pPr>
        <w:pStyle w:val="ConsPlusNormal"/>
        <w:widowControl/>
        <w:ind w:firstLine="0"/>
        <w:jc w:val="both"/>
        <w:rPr>
          <w:rFonts w:ascii="Times New Roman" w:hAnsi="Times New Roman" w:cs="Times New Roman"/>
          <w:sz w:val="22"/>
          <w:szCs w:val="22"/>
        </w:rPr>
      </w:pPr>
      <w:r w:rsidRPr="00AC0058">
        <w:rPr>
          <w:rFonts w:ascii="Times New Roman" w:hAnsi="Times New Roman" w:cs="Times New Roman"/>
          <w:sz w:val="22"/>
          <w:szCs w:val="22"/>
        </w:rPr>
        <w:t>________________________________________________________, согласн</w:t>
      </w:r>
      <w:proofErr w:type="gramStart"/>
      <w:r w:rsidRPr="00AC0058">
        <w:rPr>
          <w:rFonts w:ascii="Times New Roman" w:hAnsi="Times New Roman" w:cs="Times New Roman"/>
          <w:sz w:val="22"/>
          <w:szCs w:val="22"/>
        </w:rPr>
        <w:t>о(</w:t>
      </w:r>
      <w:proofErr w:type="spellStart"/>
      <w:proofErr w:type="gramEnd"/>
      <w:r w:rsidRPr="00AC0058">
        <w:rPr>
          <w:rFonts w:ascii="Times New Roman" w:hAnsi="Times New Roman" w:cs="Times New Roman"/>
          <w:sz w:val="22"/>
          <w:szCs w:val="22"/>
        </w:rPr>
        <w:t>ен</w:t>
      </w:r>
      <w:proofErr w:type="spellEnd"/>
      <w:r w:rsidRPr="00AC0058">
        <w:rPr>
          <w:rFonts w:ascii="Times New Roman" w:hAnsi="Times New Roman" w:cs="Times New Roman"/>
          <w:sz w:val="22"/>
          <w:szCs w:val="22"/>
        </w:rPr>
        <w:t xml:space="preserve">) исполнить условия </w:t>
      </w:r>
    </w:p>
    <w:p w:rsidR="00AC0058" w:rsidRPr="00AC0058" w:rsidRDefault="00AC0058" w:rsidP="00AC0058">
      <w:pPr>
        <w:pStyle w:val="ConsPlusNormal"/>
        <w:widowControl/>
        <w:ind w:firstLine="0"/>
        <w:jc w:val="both"/>
        <w:rPr>
          <w:rFonts w:ascii="Times New Roman" w:hAnsi="Times New Roman" w:cs="Times New Roman"/>
          <w:sz w:val="22"/>
          <w:szCs w:val="22"/>
          <w:vertAlign w:val="superscript"/>
        </w:rPr>
      </w:pPr>
      <w:r w:rsidRPr="00AC0058">
        <w:rPr>
          <w:rFonts w:ascii="Times New Roman" w:hAnsi="Times New Roman" w:cs="Times New Roman"/>
          <w:sz w:val="22"/>
          <w:szCs w:val="22"/>
          <w:vertAlign w:val="superscript"/>
        </w:rPr>
        <w:t xml:space="preserve">                                              (Наименование участника размещения заказа)</w:t>
      </w:r>
    </w:p>
    <w:p w:rsidR="00AC0058" w:rsidRPr="00AC0058" w:rsidRDefault="00AC0058" w:rsidP="00AC0058">
      <w:pPr>
        <w:jc w:val="both"/>
        <w:rPr>
          <w:sz w:val="22"/>
          <w:szCs w:val="22"/>
        </w:rPr>
      </w:pPr>
      <w:r w:rsidRPr="00AC0058">
        <w:rPr>
          <w:sz w:val="22"/>
          <w:szCs w:val="22"/>
        </w:rPr>
        <w:t>муниципального контракта, указанные в извещении о проведении запроса котировок № </w:t>
      </w:r>
      <w:r>
        <w:rPr>
          <w:sz w:val="22"/>
          <w:szCs w:val="22"/>
        </w:rPr>
        <w:t>1041</w:t>
      </w:r>
      <w:r w:rsidR="00E01021">
        <w:rPr>
          <w:sz w:val="22"/>
          <w:szCs w:val="22"/>
        </w:rPr>
        <w:t>а</w:t>
      </w:r>
      <w:r w:rsidRPr="00AC0058">
        <w:rPr>
          <w:sz w:val="22"/>
          <w:szCs w:val="22"/>
        </w:rPr>
        <w:t xml:space="preserve"> от </w:t>
      </w:r>
      <w:r w:rsidR="00E01021">
        <w:rPr>
          <w:sz w:val="22"/>
          <w:szCs w:val="22"/>
        </w:rPr>
        <w:t>09.11</w:t>
      </w:r>
      <w:bookmarkStart w:id="0" w:name="_GoBack"/>
      <w:bookmarkEnd w:id="0"/>
      <w:r>
        <w:rPr>
          <w:sz w:val="22"/>
          <w:szCs w:val="22"/>
        </w:rPr>
        <w:t>.2011</w:t>
      </w:r>
      <w:r w:rsidRPr="00AC0058">
        <w:rPr>
          <w:sz w:val="22"/>
          <w:szCs w:val="22"/>
        </w:rPr>
        <w:t>, с учетом предлагаемых характеристик поставляемого товара и цены контракта, указанного в настоящей котировочной заявке.</w:t>
      </w:r>
    </w:p>
    <w:p w:rsidR="00AC0058" w:rsidRPr="00AC0058" w:rsidRDefault="00AC0058" w:rsidP="00AC0058">
      <w:pPr>
        <w:pStyle w:val="ConsPlusNormal"/>
        <w:widowControl/>
        <w:ind w:firstLine="0"/>
        <w:jc w:val="both"/>
        <w:rPr>
          <w:rFonts w:ascii="Times New Roman" w:hAnsi="Times New Roman" w:cs="Times New Roman"/>
          <w:sz w:val="22"/>
          <w:szCs w:val="22"/>
        </w:rPr>
      </w:pPr>
    </w:p>
    <w:p w:rsidR="00AC0058" w:rsidRPr="00AC0058" w:rsidRDefault="00AC0058" w:rsidP="00AC0058">
      <w:pPr>
        <w:pStyle w:val="ConsPlusNonformat"/>
        <w:widowControl/>
        <w:jc w:val="both"/>
        <w:rPr>
          <w:rFonts w:ascii="Times New Roman" w:hAnsi="Times New Roman" w:cs="Times New Roman"/>
          <w:sz w:val="22"/>
          <w:szCs w:val="22"/>
        </w:rPr>
      </w:pPr>
      <w:r w:rsidRPr="00AC0058">
        <w:rPr>
          <w:rFonts w:ascii="Times New Roman" w:hAnsi="Times New Roman" w:cs="Times New Roman"/>
          <w:sz w:val="22"/>
          <w:szCs w:val="22"/>
        </w:rPr>
        <w:t>Руководитель организации ____________ _____________</w:t>
      </w:r>
    </w:p>
    <w:p w:rsidR="00AC0058" w:rsidRPr="00AC0058" w:rsidRDefault="00AC0058" w:rsidP="00AC0058">
      <w:pPr>
        <w:pStyle w:val="ConsPlusNonformat"/>
        <w:widowControl/>
        <w:jc w:val="both"/>
        <w:rPr>
          <w:rFonts w:ascii="Times New Roman" w:hAnsi="Times New Roman" w:cs="Times New Roman"/>
          <w:sz w:val="16"/>
          <w:szCs w:val="16"/>
        </w:rPr>
      </w:pPr>
      <w:r w:rsidRPr="00AC0058">
        <w:rPr>
          <w:rFonts w:ascii="Times New Roman" w:hAnsi="Times New Roman" w:cs="Times New Roman"/>
          <w:sz w:val="22"/>
          <w:szCs w:val="22"/>
        </w:rPr>
        <w:t xml:space="preserve">                           </w:t>
      </w:r>
      <w:r w:rsidRPr="00AC0058">
        <w:rPr>
          <w:rFonts w:ascii="Times New Roman" w:hAnsi="Times New Roman" w:cs="Times New Roman"/>
          <w:sz w:val="22"/>
          <w:szCs w:val="22"/>
        </w:rPr>
        <w:tab/>
      </w:r>
      <w:r w:rsidRPr="00AC0058">
        <w:rPr>
          <w:rFonts w:ascii="Times New Roman" w:hAnsi="Times New Roman" w:cs="Times New Roman"/>
          <w:sz w:val="22"/>
          <w:szCs w:val="22"/>
        </w:rPr>
        <w:tab/>
      </w:r>
      <w:r w:rsidRPr="00AC0058">
        <w:rPr>
          <w:rFonts w:ascii="Times New Roman" w:hAnsi="Times New Roman" w:cs="Times New Roman"/>
          <w:sz w:val="16"/>
          <w:szCs w:val="16"/>
        </w:rPr>
        <w:t xml:space="preserve">  (подпись) </w:t>
      </w:r>
      <w:r w:rsidRPr="00AC0058">
        <w:rPr>
          <w:rFonts w:ascii="Times New Roman" w:hAnsi="Times New Roman" w:cs="Times New Roman"/>
          <w:sz w:val="16"/>
          <w:szCs w:val="16"/>
        </w:rPr>
        <w:tab/>
        <w:t xml:space="preserve">   (Ф.И.О.)</w:t>
      </w:r>
    </w:p>
    <w:p w:rsidR="00AC0058" w:rsidRPr="00AC0058" w:rsidRDefault="00AC0058" w:rsidP="00AC0058">
      <w:pPr>
        <w:pStyle w:val="ConsPlusNonformat"/>
        <w:widowControl/>
        <w:rPr>
          <w:rFonts w:ascii="Times New Roman" w:hAnsi="Times New Roman" w:cs="Times New Roman"/>
          <w:sz w:val="22"/>
          <w:szCs w:val="22"/>
        </w:rPr>
      </w:pPr>
      <w:r w:rsidRPr="00AC0058">
        <w:rPr>
          <w:rFonts w:ascii="Times New Roman" w:hAnsi="Times New Roman" w:cs="Times New Roman"/>
          <w:sz w:val="22"/>
          <w:szCs w:val="22"/>
        </w:rPr>
        <w:t>М.П.</w:t>
      </w:r>
    </w:p>
    <w:p w:rsidR="00EC4E5B" w:rsidRPr="00AC0058" w:rsidRDefault="00EC4E5B">
      <w:pPr>
        <w:widowControl/>
        <w:autoSpaceDE/>
        <w:autoSpaceDN/>
        <w:adjustRightInd/>
        <w:spacing w:after="200" w:line="276" w:lineRule="auto"/>
      </w:pPr>
      <w:r w:rsidRPr="00AC0058">
        <w:br w:type="page"/>
      </w:r>
    </w:p>
    <w:p w:rsidR="00FB44A9" w:rsidRPr="00AC0058" w:rsidRDefault="00FB44A9" w:rsidP="00FB44A9">
      <w:pPr>
        <w:pStyle w:val="ae"/>
        <w:rPr>
          <w:rFonts w:ascii="Times New Roman" w:hAnsi="Times New Roman" w:cs="Times New Roman"/>
          <w:b w:val="0"/>
        </w:rPr>
      </w:pPr>
      <w:r w:rsidRPr="00AC0058">
        <w:rPr>
          <w:rFonts w:ascii="Times New Roman" w:hAnsi="Times New Roman" w:cs="Times New Roman"/>
        </w:rPr>
        <w:lastRenderedPageBreak/>
        <w:t>МУНИЦИПАЛЬНЫЙ КОНТРАКТ №</w:t>
      </w:r>
      <w:r w:rsidRPr="00AC0058">
        <w:rPr>
          <w:rFonts w:ascii="Times New Roman" w:hAnsi="Times New Roman" w:cs="Times New Roman"/>
          <w:b w:val="0"/>
        </w:rPr>
        <w:t>______</w:t>
      </w:r>
    </w:p>
    <w:p w:rsidR="00FB44A9" w:rsidRPr="00AC0058" w:rsidRDefault="00FB44A9" w:rsidP="00FB44A9">
      <w:pPr>
        <w:jc w:val="center"/>
        <w:rPr>
          <w:b/>
        </w:rPr>
      </w:pPr>
      <w:r w:rsidRPr="00AC0058">
        <w:rPr>
          <w:b/>
        </w:rPr>
        <w:t>на поставку товаров для муниципальных нужд</w:t>
      </w:r>
    </w:p>
    <w:p w:rsidR="00FB44A9" w:rsidRPr="00AC0058" w:rsidRDefault="00FB44A9" w:rsidP="00FB44A9">
      <w:pPr>
        <w:jc w:val="center"/>
      </w:pPr>
    </w:p>
    <w:p w:rsidR="00FB44A9" w:rsidRPr="00AC0058" w:rsidRDefault="00FB44A9" w:rsidP="00FB44A9">
      <w:pPr>
        <w:rPr>
          <w:sz w:val="22"/>
          <w:szCs w:val="22"/>
        </w:rPr>
      </w:pPr>
      <w:r w:rsidRPr="00AC0058">
        <w:rPr>
          <w:sz w:val="22"/>
          <w:szCs w:val="22"/>
        </w:rPr>
        <w:t xml:space="preserve">город Иваново                                                                             </w:t>
      </w:r>
      <w:r w:rsidRPr="00AC0058">
        <w:rPr>
          <w:sz w:val="22"/>
          <w:szCs w:val="22"/>
        </w:rPr>
        <w:tab/>
        <w:t xml:space="preserve">         </w:t>
      </w:r>
      <w:r w:rsidRPr="00AC0058">
        <w:rPr>
          <w:sz w:val="22"/>
          <w:szCs w:val="22"/>
        </w:rPr>
        <w:tab/>
        <w:t xml:space="preserve">                      _________ 2011 г.</w:t>
      </w:r>
    </w:p>
    <w:p w:rsidR="00FB44A9" w:rsidRPr="00AC0058" w:rsidRDefault="00FB44A9" w:rsidP="00FB44A9">
      <w:pPr>
        <w:jc w:val="center"/>
        <w:rPr>
          <w:sz w:val="22"/>
          <w:szCs w:val="22"/>
        </w:rPr>
      </w:pPr>
    </w:p>
    <w:p w:rsidR="00FB44A9" w:rsidRPr="00AC0058" w:rsidRDefault="00FB44A9" w:rsidP="00FB44A9">
      <w:pPr>
        <w:ind w:firstLine="708"/>
        <w:jc w:val="both"/>
      </w:pPr>
      <w:proofErr w:type="gramStart"/>
      <w:r w:rsidRPr="00AC0058">
        <w:t xml:space="preserve">Управление </w:t>
      </w:r>
      <w:r w:rsidR="00F201DF" w:rsidRPr="00AC0058">
        <w:t>министерства внутренних дел Российской федерации</w:t>
      </w:r>
      <w:r w:rsidRPr="00AC0058">
        <w:t xml:space="preserve"> по городу Иваново (У</w:t>
      </w:r>
      <w:r w:rsidR="00F201DF" w:rsidRPr="00AC0058">
        <w:t>правление М</w:t>
      </w:r>
      <w:r w:rsidRPr="00AC0058">
        <w:t xml:space="preserve">ВД </w:t>
      </w:r>
      <w:r w:rsidR="00F201DF" w:rsidRPr="00AC0058">
        <w:t xml:space="preserve">России </w:t>
      </w:r>
      <w:r w:rsidRPr="00AC0058">
        <w:t>по городу Иваново), именуемое в дальнейшем «Заказчик», в лице начальника Василевича Игоря Константиновича, действующего на основании Положения, с одной стороны, и _______________,  именуемый в дальнейшем «Поставщик», в лице ________________________________, действующего на основании 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w:t>
      </w:r>
      <w:proofErr w:type="gramEnd"/>
      <w:r w:rsidRPr="00AC0058">
        <w:t xml:space="preserve"> ________2011 года № </w:t>
      </w:r>
      <w:r w:rsidRPr="00AC0058">
        <w:rPr>
          <w:bCs/>
          <w:kern w:val="36"/>
        </w:rPr>
        <w:t>____________________</w:t>
      </w:r>
      <w:r w:rsidRPr="00AC0058">
        <w:t>, заключили настоящий Муниципальный контракт на поставку товаров для муниципальных нужд (далее – Контракт) о нижеследующем:</w:t>
      </w:r>
    </w:p>
    <w:p w:rsidR="00FB44A9" w:rsidRPr="00AC0058" w:rsidRDefault="00FB44A9" w:rsidP="00FB44A9">
      <w:pPr>
        <w:pStyle w:val="ConsPlusNormal"/>
        <w:ind w:firstLine="708"/>
        <w:jc w:val="both"/>
        <w:rPr>
          <w:rFonts w:ascii="Times New Roman" w:hAnsi="Times New Roman" w:cs="Times New Roman"/>
          <w:sz w:val="22"/>
          <w:szCs w:val="22"/>
        </w:rPr>
      </w:pPr>
    </w:p>
    <w:p w:rsidR="00FB44A9" w:rsidRPr="00AC0058" w:rsidRDefault="00FB44A9" w:rsidP="00FB44A9">
      <w:pPr>
        <w:jc w:val="center"/>
        <w:rPr>
          <w:b/>
          <w:sz w:val="22"/>
          <w:szCs w:val="22"/>
        </w:rPr>
      </w:pPr>
      <w:r w:rsidRPr="00AC0058">
        <w:rPr>
          <w:b/>
          <w:sz w:val="22"/>
          <w:szCs w:val="22"/>
        </w:rPr>
        <w:t xml:space="preserve">1. Предмет Контракта </w:t>
      </w:r>
    </w:p>
    <w:p w:rsidR="00FB44A9" w:rsidRPr="00AC0058" w:rsidRDefault="00FB44A9" w:rsidP="007F731F">
      <w:pPr>
        <w:tabs>
          <w:tab w:val="left" w:pos="754"/>
        </w:tabs>
        <w:spacing w:after="120"/>
        <w:jc w:val="both"/>
        <w:rPr>
          <w:sz w:val="22"/>
          <w:szCs w:val="22"/>
        </w:rPr>
      </w:pPr>
      <w:r w:rsidRPr="00AC0058">
        <w:rPr>
          <w:sz w:val="22"/>
          <w:szCs w:val="22"/>
        </w:rPr>
        <w:t>1.1. По настоящему Контракту Поставщик принимает на себя обязанности по поставке</w:t>
      </w:r>
      <w:r w:rsidR="00F201DF" w:rsidRPr="00AC0058">
        <w:rPr>
          <w:sz w:val="22"/>
          <w:szCs w:val="22"/>
        </w:rPr>
        <w:t>, монтажу и вводу в эксплуатацию систем позиционирования</w:t>
      </w:r>
      <w:r w:rsidRPr="00AC0058">
        <w:rPr>
          <w:sz w:val="22"/>
          <w:szCs w:val="22"/>
        </w:rPr>
        <w:t xml:space="preserve"> Заказчику, согласно спецификации</w:t>
      </w:r>
      <w:r w:rsidR="007F731F" w:rsidRPr="00AC0058">
        <w:rPr>
          <w:sz w:val="22"/>
          <w:szCs w:val="22"/>
        </w:rPr>
        <w:t xml:space="preserve"> (Приложение № 1)</w:t>
      </w:r>
      <w:r w:rsidRPr="00AC0058">
        <w:rPr>
          <w:sz w:val="22"/>
          <w:szCs w:val="22"/>
        </w:rPr>
        <w:t xml:space="preserve"> </w:t>
      </w:r>
      <w:r w:rsidR="007F731F" w:rsidRPr="00AC0058">
        <w:rPr>
          <w:sz w:val="22"/>
          <w:szCs w:val="22"/>
        </w:rPr>
        <w:t>и т</w:t>
      </w:r>
      <w:r w:rsidR="007F731F" w:rsidRPr="00AC0058">
        <w:rPr>
          <w:sz w:val="24"/>
          <w:szCs w:val="24"/>
        </w:rPr>
        <w:t xml:space="preserve">ехническим характеристикам товаров (Приложение №2) </w:t>
      </w:r>
      <w:r w:rsidR="007F731F" w:rsidRPr="00AC0058">
        <w:rPr>
          <w:sz w:val="22"/>
          <w:szCs w:val="22"/>
        </w:rPr>
        <w:t xml:space="preserve"> </w:t>
      </w:r>
      <w:r w:rsidRPr="00AC0058">
        <w:rPr>
          <w:sz w:val="22"/>
          <w:szCs w:val="22"/>
        </w:rPr>
        <w:t xml:space="preserve">(далее – товар). </w:t>
      </w:r>
    </w:p>
    <w:p w:rsidR="00FB44A9" w:rsidRPr="00AC0058" w:rsidRDefault="00FB44A9" w:rsidP="00FB44A9">
      <w:pPr>
        <w:jc w:val="both"/>
        <w:rPr>
          <w:sz w:val="22"/>
          <w:szCs w:val="22"/>
        </w:rPr>
      </w:pPr>
      <w:r w:rsidRPr="00AC0058">
        <w:rPr>
          <w:sz w:val="22"/>
          <w:szCs w:val="22"/>
        </w:rPr>
        <w:t>1.2. Заказчик обязуется обеспечить оплату поставленного Товара, указанного в п.1.1. Контракта и уплатить за него определенную цену  в порядке и на  условиях, предусмотренных Контрактом .</w:t>
      </w:r>
    </w:p>
    <w:p w:rsidR="00FB44A9" w:rsidRPr="00AC0058" w:rsidRDefault="00FB44A9" w:rsidP="00FB44A9">
      <w:pPr>
        <w:jc w:val="both"/>
        <w:rPr>
          <w:sz w:val="22"/>
          <w:szCs w:val="22"/>
        </w:rPr>
      </w:pPr>
      <w:r w:rsidRPr="00AC0058">
        <w:rPr>
          <w:sz w:val="22"/>
          <w:szCs w:val="22"/>
        </w:rPr>
        <w:t>1.3. По окончании поставки товаров в полном объёме стороны составляют акт приемки-передачи товара, который является основанием для оплаты принятых товаров.</w:t>
      </w:r>
    </w:p>
    <w:p w:rsidR="00FB44A9" w:rsidRPr="00AC0058" w:rsidRDefault="00FB44A9" w:rsidP="00FB44A9">
      <w:pPr>
        <w:jc w:val="both"/>
        <w:rPr>
          <w:sz w:val="22"/>
          <w:szCs w:val="22"/>
        </w:rPr>
      </w:pPr>
    </w:p>
    <w:p w:rsidR="00FB44A9" w:rsidRPr="00AC0058" w:rsidRDefault="00FB44A9" w:rsidP="00FB44A9">
      <w:pPr>
        <w:jc w:val="center"/>
        <w:rPr>
          <w:b/>
          <w:sz w:val="22"/>
          <w:szCs w:val="22"/>
        </w:rPr>
      </w:pPr>
      <w:r w:rsidRPr="00AC0058">
        <w:rPr>
          <w:b/>
          <w:sz w:val="22"/>
          <w:szCs w:val="22"/>
        </w:rPr>
        <w:t>2. Цена Контракта и порядок расчетов</w:t>
      </w:r>
    </w:p>
    <w:p w:rsidR="003D5F18" w:rsidRPr="00AC0058" w:rsidRDefault="00FB44A9" w:rsidP="000D6911">
      <w:pPr>
        <w:pStyle w:val="a3"/>
        <w:jc w:val="both"/>
        <w:rPr>
          <w:sz w:val="22"/>
          <w:szCs w:val="22"/>
        </w:rPr>
      </w:pPr>
      <w:r w:rsidRPr="00AC0058">
        <w:rPr>
          <w:sz w:val="22"/>
          <w:szCs w:val="22"/>
        </w:rPr>
        <w:t xml:space="preserve">2.1. Цена настоящего Контракта составляет </w:t>
      </w:r>
      <w:r w:rsidR="000D6911" w:rsidRPr="00AC0058">
        <w:rPr>
          <w:sz w:val="22"/>
          <w:szCs w:val="22"/>
        </w:rPr>
        <w:t>___________</w:t>
      </w:r>
      <w:r w:rsidRPr="00AC0058">
        <w:rPr>
          <w:sz w:val="22"/>
          <w:szCs w:val="22"/>
        </w:rPr>
        <w:t xml:space="preserve"> рублей</w:t>
      </w:r>
      <w:r w:rsidR="000D6911" w:rsidRPr="00AC0058">
        <w:rPr>
          <w:sz w:val="22"/>
          <w:szCs w:val="22"/>
        </w:rPr>
        <w:t xml:space="preserve"> ___</w:t>
      </w:r>
      <w:r w:rsidRPr="00AC0058">
        <w:rPr>
          <w:sz w:val="22"/>
          <w:szCs w:val="22"/>
        </w:rPr>
        <w:t xml:space="preserve"> копеек, в т.ч. НДС</w:t>
      </w:r>
      <w:r w:rsidR="003D5F18" w:rsidRPr="00AC0058">
        <w:rPr>
          <w:sz w:val="22"/>
          <w:szCs w:val="22"/>
        </w:rPr>
        <w:t>______</w:t>
      </w:r>
      <w:r w:rsidRPr="00AC0058">
        <w:rPr>
          <w:sz w:val="22"/>
          <w:szCs w:val="22"/>
        </w:rPr>
        <w:t xml:space="preserve">. </w:t>
      </w:r>
    </w:p>
    <w:p w:rsidR="00FB44A9" w:rsidRPr="00AC0058" w:rsidRDefault="00FB44A9" w:rsidP="000D6911">
      <w:pPr>
        <w:pStyle w:val="a3"/>
        <w:jc w:val="both"/>
        <w:rPr>
          <w:sz w:val="22"/>
          <w:szCs w:val="22"/>
        </w:rPr>
      </w:pPr>
      <w:r w:rsidRPr="00AC0058">
        <w:rPr>
          <w:sz w:val="22"/>
          <w:szCs w:val="22"/>
        </w:rPr>
        <w:t xml:space="preserve">В цену контракта входит: стоимость товара, расходы на гарантийное обслуживание, расходы по доставке товара, разгрузке, </w:t>
      </w:r>
      <w:r w:rsidR="003D5F18" w:rsidRPr="00AC0058">
        <w:rPr>
          <w:sz w:val="22"/>
          <w:szCs w:val="22"/>
        </w:rPr>
        <w:t>монтаж</w:t>
      </w:r>
      <w:r w:rsidR="008727DC" w:rsidRPr="00AC0058">
        <w:rPr>
          <w:sz w:val="22"/>
          <w:szCs w:val="22"/>
        </w:rPr>
        <w:t>у</w:t>
      </w:r>
      <w:r w:rsidR="003D5F18" w:rsidRPr="00AC0058">
        <w:rPr>
          <w:sz w:val="22"/>
          <w:szCs w:val="22"/>
        </w:rPr>
        <w:t xml:space="preserve"> и ввод</w:t>
      </w:r>
      <w:r w:rsidR="008727DC" w:rsidRPr="00AC0058">
        <w:rPr>
          <w:sz w:val="22"/>
          <w:szCs w:val="22"/>
        </w:rPr>
        <w:t>у</w:t>
      </w:r>
      <w:r w:rsidR="003D5F18" w:rsidRPr="00AC0058">
        <w:rPr>
          <w:sz w:val="22"/>
          <w:szCs w:val="22"/>
        </w:rPr>
        <w:t xml:space="preserve"> в эксплуатацию</w:t>
      </w:r>
      <w:r w:rsidR="008727DC" w:rsidRPr="00AC0058">
        <w:rPr>
          <w:sz w:val="22"/>
          <w:szCs w:val="22"/>
        </w:rPr>
        <w:t xml:space="preserve"> товара</w:t>
      </w:r>
      <w:r w:rsidRPr="00AC0058">
        <w:rPr>
          <w:sz w:val="22"/>
          <w:szCs w:val="22"/>
        </w:rPr>
        <w:t xml:space="preserve">, налоги, </w:t>
      </w:r>
      <w:r w:rsidR="003D5F18" w:rsidRPr="00AC0058">
        <w:rPr>
          <w:sz w:val="22"/>
          <w:szCs w:val="22"/>
        </w:rPr>
        <w:t xml:space="preserve">таможенные пошлины, </w:t>
      </w:r>
      <w:r w:rsidRPr="00AC0058">
        <w:rPr>
          <w:sz w:val="22"/>
          <w:szCs w:val="22"/>
        </w:rPr>
        <w:t>сборы и другие обязательные платежи</w:t>
      </w:r>
    </w:p>
    <w:p w:rsidR="00FB44A9" w:rsidRPr="00AC0058" w:rsidRDefault="00FB44A9" w:rsidP="00FB44A9">
      <w:pPr>
        <w:jc w:val="both"/>
        <w:rPr>
          <w:sz w:val="22"/>
          <w:szCs w:val="22"/>
        </w:rPr>
      </w:pPr>
      <w:r w:rsidRPr="00AC0058">
        <w:rPr>
          <w:sz w:val="22"/>
          <w:szCs w:val="22"/>
        </w:rPr>
        <w:t>2.2. Цена Контракта является твердой и не может изменяться в ходе его исполнения.</w:t>
      </w:r>
    </w:p>
    <w:p w:rsidR="00FB44A9" w:rsidRPr="00AC0058" w:rsidRDefault="00FB44A9" w:rsidP="00FB44A9">
      <w:pPr>
        <w:jc w:val="both"/>
        <w:rPr>
          <w:bCs/>
          <w:sz w:val="22"/>
          <w:szCs w:val="22"/>
        </w:rPr>
      </w:pPr>
      <w:r w:rsidRPr="00AC0058">
        <w:rPr>
          <w:bCs/>
          <w:sz w:val="22"/>
          <w:szCs w:val="22"/>
        </w:rPr>
        <w:t xml:space="preserve">2.3. </w:t>
      </w:r>
      <w:r w:rsidRPr="00AC0058">
        <w:rPr>
          <w:sz w:val="22"/>
          <w:szCs w:val="22"/>
        </w:rPr>
        <w:t>Оплата по настоящему Контракту осуществляется после поставки товара по безналичному расчету платежными поручениями путем перечисления Заказчиком денежных средств на расчетный счет Поставщика</w:t>
      </w:r>
      <w:r w:rsidRPr="00AC0058">
        <w:rPr>
          <w:bCs/>
          <w:sz w:val="22"/>
          <w:szCs w:val="22"/>
        </w:rPr>
        <w:t xml:space="preserve"> на основании счетов-фактур, товарных накладных до </w:t>
      </w:r>
      <w:r w:rsidR="000D6911" w:rsidRPr="00AC0058">
        <w:rPr>
          <w:bCs/>
          <w:sz w:val="22"/>
          <w:szCs w:val="22"/>
        </w:rPr>
        <w:t>31.12.</w:t>
      </w:r>
      <w:r w:rsidRPr="00AC0058">
        <w:rPr>
          <w:bCs/>
          <w:sz w:val="22"/>
          <w:szCs w:val="22"/>
        </w:rPr>
        <w:t>2011 года.</w:t>
      </w:r>
    </w:p>
    <w:p w:rsidR="00FB44A9" w:rsidRPr="00AC0058" w:rsidRDefault="00FB44A9" w:rsidP="00FB44A9">
      <w:pPr>
        <w:jc w:val="both"/>
        <w:rPr>
          <w:sz w:val="22"/>
          <w:szCs w:val="22"/>
        </w:rPr>
      </w:pPr>
      <w:r w:rsidRPr="00AC0058">
        <w:rPr>
          <w:sz w:val="22"/>
          <w:szCs w:val="22"/>
        </w:rPr>
        <w:t>2.4. Отказ Поставщика от выполнения своих обязательств возможен только вследствие наступления обстоятельств непреодолимой силы</w:t>
      </w:r>
      <w:r w:rsidRPr="00AC0058">
        <w:rPr>
          <w:bCs/>
          <w:sz w:val="22"/>
          <w:szCs w:val="22"/>
        </w:rPr>
        <w:t xml:space="preserve"> в соответствии с пунктом 9 Контракта</w:t>
      </w:r>
      <w:r w:rsidRPr="00AC0058">
        <w:rPr>
          <w:sz w:val="22"/>
          <w:szCs w:val="22"/>
        </w:rPr>
        <w:t>.</w:t>
      </w:r>
    </w:p>
    <w:p w:rsidR="00FB44A9" w:rsidRPr="00AC0058" w:rsidRDefault="00FB44A9" w:rsidP="00FB44A9">
      <w:pPr>
        <w:jc w:val="center"/>
        <w:rPr>
          <w:b/>
          <w:sz w:val="22"/>
          <w:szCs w:val="22"/>
        </w:rPr>
      </w:pPr>
      <w:r w:rsidRPr="00AC0058">
        <w:rPr>
          <w:b/>
          <w:sz w:val="22"/>
          <w:szCs w:val="22"/>
        </w:rPr>
        <w:t>3. Условия поставки</w:t>
      </w:r>
    </w:p>
    <w:p w:rsidR="00FB44A9" w:rsidRPr="00AC0058" w:rsidRDefault="00FB44A9" w:rsidP="00FB44A9">
      <w:pPr>
        <w:numPr>
          <w:ilvl w:val="0"/>
          <w:numId w:val="2"/>
        </w:numPr>
        <w:shd w:val="clear" w:color="auto" w:fill="FFFFFF"/>
        <w:tabs>
          <w:tab w:val="left" w:pos="509"/>
        </w:tabs>
        <w:spacing w:before="19"/>
        <w:ind w:left="10" w:hanging="10"/>
        <w:jc w:val="both"/>
        <w:rPr>
          <w:sz w:val="22"/>
          <w:szCs w:val="22"/>
        </w:rPr>
      </w:pPr>
      <w:r w:rsidRPr="00AC0058">
        <w:rPr>
          <w:sz w:val="22"/>
          <w:szCs w:val="22"/>
        </w:rPr>
        <w:t>Поставщик производит поставку</w:t>
      </w:r>
      <w:r w:rsidR="007E329F" w:rsidRPr="00AC0058">
        <w:rPr>
          <w:sz w:val="22"/>
          <w:szCs w:val="22"/>
        </w:rPr>
        <w:t>, монтаж и ввод в эксплуатацию</w:t>
      </w:r>
      <w:r w:rsidRPr="00AC0058">
        <w:rPr>
          <w:sz w:val="22"/>
          <w:szCs w:val="22"/>
        </w:rPr>
        <w:t xml:space="preserve"> Товара в течение </w:t>
      </w:r>
      <w:r w:rsidR="00FA2C1A" w:rsidRPr="00AC0058">
        <w:rPr>
          <w:sz w:val="22"/>
          <w:szCs w:val="22"/>
        </w:rPr>
        <w:t>3</w:t>
      </w:r>
      <w:r w:rsidRPr="00AC0058">
        <w:rPr>
          <w:sz w:val="22"/>
          <w:szCs w:val="22"/>
        </w:rPr>
        <w:t>0 (</w:t>
      </w:r>
      <w:r w:rsidR="00FA2C1A" w:rsidRPr="00AC0058">
        <w:rPr>
          <w:sz w:val="22"/>
          <w:szCs w:val="22"/>
        </w:rPr>
        <w:t>три</w:t>
      </w:r>
      <w:r w:rsidR="000D6911" w:rsidRPr="00AC0058">
        <w:rPr>
          <w:sz w:val="22"/>
          <w:szCs w:val="22"/>
        </w:rPr>
        <w:t>дцати</w:t>
      </w:r>
      <w:r w:rsidRPr="00AC0058">
        <w:rPr>
          <w:sz w:val="22"/>
          <w:szCs w:val="22"/>
        </w:rPr>
        <w:t>) рабочих дней со дня подписания муниципального контракта.</w:t>
      </w:r>
    </w:p>
    <w:p w:rsidR="00FB44A9" w:rsidRPr="00AC0058" w:rsidRDefault="00FB44A9" w:rsidP="00FB44A9">
      <w:pPr>
        <w:numPr>
          <w:ilvl w:val="0"/>
          <w:numId w:val="2"/>
        </w:numPr>
        <w:shd w:val="clear" w:color="auto" w:fill="FFFFFF"/>
        <w:tabs>
          <w:tab w:val="left" w:pos="509"/>
        </w:tabs>
        <w:spacing w:before="19"/>
        <w:ind w:left="10" w:hanging="10"/>
        <w:jc w:val="both"/>
        <w:rPr>
          <w:sz w:val="22"/>
          <w:szCs w:val="22"/>
        </w:rPr>
      </w:pPr>
      <w:r w:rsidRPr="00AC0058">
        <w:rPr>
          <w:sz w:val="22"/>
          <w:szCs w:val="22"/>
        </w:rPr>
        <w:t xml:space="preserve">Поставщик </w:t>
      </w:r>
      <w:r w:rsidR="007E329F" w:rsidRPr="00AC0058">
        <w:rPr>
          <w:sz w:val="22"/>
          <w:szCs w:val="22"/>
        </w:rPr>
        <w:t>производит монтаж систем позиционирования на автомашины Заказчика в условиях автомастерской на территории города Иваново</w:t>
      </w:r>
    </w:p>
    <w:p w:rsidR="00FB44A9" w:rsidRPr="00AC0058" w:rsidRDefault="007E329F" w:rsidP="00FB44A9">
      <w:pPr>
        <w:numPr>
          <w:ilvl w:val="0"/>
          <w:numId w:val="2"/>
        </w:numPr>
        <w:shd w:val="clear" w:color="auto" w:fill="FFFFFF"/>
        <w:tabs>
          <w:tab w:val="left" w:pos="509"/>
        </w:tabs>
        <w:ind w:left="10" w:hanging="10"/>
        <w:jc w:val="both"/>
        <w:rPr>
          <w:sz w:val="22"/>
          <w:szCs w:val="22"/>
        </w:rPr>
      </w:pPr>
      <w:r w:rsidRPr="00AC0058">
        <w:rPr>
          <w:sz w:val="22"/>
          <w:szCs w:val="22"/>
        </w:rPr>
        <w:t xml:space="preserve">Поставка, монтаж и ввод в эксплуатацию </w:t>
      </w:r>
      <w:r w:rsidR="00FB44A9" w:rsidRPr="00AC0058">
        <w:rPr>
          <w:sz w:val="22"/>
          <w:szCs w:val="22"/>
        </w:rPr>
        <w:t xml:space="preserve"> </w:t>
      </w:r>
      <w:r w:rsidRPr="00AC0058">
        <w:rPr>
          <w:sz w:val="22"/>
          <w:szCs w:val="22"/>
        </w:rPr>
        <w:t xml:space="preserve">товара </w:t>
      </w:r>
      <w:r w:rsidR="00FB44A9" w:rsidRPr="00AC0058">
        <w:rPr>
          <w:sz w:val="22"/>
          <w:szCs w:val="22"/>
        </w:rPr>
        <w:t>осуществляется силами и средствами Поставщика.</w:t>
      </w:r>
    </w:p>
    <w:p w:rsidR="00FB44A9" w:rsidRPr="00AC0058" w:rsidRDefault="00FB44A9" w:rsidP="00FB44A9">
      <w:pPr>
        <w:numPr>
          <w:ilvl w:val="0"/>
          <w:numId w:val="2"/>
        </w:numPr>
        <w:shd w:val="clear" w:color="auto" w:fill="FFFFFF"/>
        <w:tabs>
          <w:tab w:val="left" w:pos="509"/>
        </w:tabs>
        <w:spacing w:before="24"/>
        <w:ind w:left="10" w:hanging="10"/>
        <w:jc w:val="both"/>
        <w:rPr>
          <w:sz w:val="22"/>
          <w:szCs w:val="22"/>
        </w:rPr>
      </w:pPr>
      <w:r w:rsidRPr="00AC0058">
        <w:rPr>
          <w:sz w:val="22"/>
          <w:szCs w:val="22"/>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FB44A9" w:rsidRPr="00AC0058" w:rsidRDefault="00FB44A9" w:rsidP="00FB44A9">
      <w:pPr>
        <w:shd w:val="clear" w:color="auto" w:fill="FFFFFF"/>
        <w:tabs>
          <w:tab w:val="left" w:pos="509"/>
        </w:tabs>
        <w:spacing w:before="24"/>
        <w:jc w:val="center"/>
        <w:rPr>
          <w:b/>
          <w:sz w:val="22"/>
          <w:szCs w:val="22"/>
        </w:rPr>
      </w:pPr>
      <w:r w:rsidRPr="00AC0058">
        <w:rPr>
          <w:b/>
          <w:sz w:val="22"/>
          <w:szCs w:val="22"/>
        </w:rPr>
        <w:t>4. Обязанности Поставщика</w:t>
      </w:r>
    </w:p>
    <w:p w:rsidR="00FB44A9" w:rsidRPr="00AC0058" w:rsidRDefault="00FB44A9" w:rsidP="00FB44A9">
      <w:pPr>
        <w:shd w:val="clear" w:color="auto" w:fill="FFFFFF"/>
        <w:tabs>
          <w:tab w:val="left" w:pos="0"/>
        </w:tabs>
        <w:jc w:val="both"/>
        <w:rPr>
          <w:sz w:val="22"/>
          <w:szCs w:val="22"/>
        </w:rPr>
      </w:pPr>
      <w:r w:rsidRPr="00AC0058">
        <w:rPr>
          <w:sz w:val="22"/>
          <w:szCs w:val="22"/>
        </w:rPr>
        <w:t>4.1. Поставить Заказчику Товар свободным от  любых прав третьих лиц.</w:t>
      </w:r>
    </w:p>
    <w:p w:rsidR="00FB44A9" w:rsidRPr="00AC0058" w:rsidRDefault="00FB44A9" w:rsidP="00FB44A9">
      <w:pPr>
        <w:shd w:val="clear" w:color="auto" w:fill="FFFFFF"/>
        <w:tabs>
          <w:tab w:val="left" w:pos="0"/>
        </w:tabs>
        <w:jc w:val="both"/>
        <w:rPr>
          <w:sz w:val="22"/>
          <w:szCs w:val="22"/>
        </w:rPr>
      </w:pPr>
      <w:r w:rsidRPr="00AC0058">
        <w:rPr>
          <w:sz w:val="22"/>
          <w:szCs w:val="22"/>
        </w:rPr>
        <w:t>4.2. Обеспечить доставку, разгрузку</w:t>
      </w:r>
      <w:r w:rsidR="00F201DF" w:rsidRPr="00AC0058">
        <w:rPr>
          <w:sz w:val="22"/>
          <w:szCs w:val="22"/>
        </w:rPr>
        <w:t>, монтаж и ввод в эксплуатацию</w:t>
      </w:r>
      <w:r w:rsidRPr="00AC0058">
        <w:rPr>
          <w:sz w:val="22"/>
          <w:szCs w:val="22"/>
        </w:rPr>
        <w:t xml:space="preserve">  Товара, указанно</w:t>
      </w:r>
      <w:r w:rsidR="00F201DF" w:rsidRPr="00AC0058">
        <w:rPr>
          <w:sz w:val="22"/>
          <w:szCs w:val="22"/>
        </w:rPr>
        <w:t>го</w:t>
      </w:r>
      <w:r w:rsidRPr="00AC0058">
        <w:rPr>
          <w:sz w:val="22"/>
          <w:szCs w:val="22"/>
        </w:rPr>
        <w:t xml:space="preserve"> в Спецификации Заказчика.</w:t>
      </w:r>
    </w:p>
    <w:p w:rsidR="00FB44A9" w:rsidRPr="00AC0058" w:rsidRDefault="00FB44A9" w:rsidP="00FB44A9">
      <w:pPr>
        <w:shd w:val="clear" w:color="auto" w:fill="FFFFFF"/>
        <w:tabs>
          <w:tab w:val="left" w:pos="0"/>
          <w:tab w:val="left" w:pos="461"/>
        </w:tabs>
        <w:jc w:val="both"/>
        <w:rPr>
          <w:sz w:val="22"/>
          <w:szCs w:val="22"/>
        </w:rPr>
      </w:pPr>
      <w:r w:rsidRPr="00AC0058">
        <w:rPr>
          <w:sz w:val="22"/>
          <w:szCs w:val="22"/>
        </w:rPr>
        <w:t>4.</w:t>
      </w:r>
      <w:r w:rsidR="00F201DF" w:rsidRPr="00AC0058">
        <w:rPr>
          <w:sz w:val="22"/>
          <w:szCs w:val="22"/>
        </w:rPr>
        <w:t>3</w:t>
      </w:r>
      <w:r w:rsidRPr="00AC0058">
        <w:rPr>
          <w:sz w:val="22"/>
          <w:szCs w:val="22"/>
        </w:rPr>
        <w:t xml:space="preserve">. </w:t>
      </w:r>
      <w:proofErr w:type="gramStart"/>
      <w:r w:rsidRPr="00AC0058">
        <w:rPr>
          <w:sz w:val="22"/>
          <w:szCs w:val="22"/>
        </w:rPr>
        <w:t>Передать Заказчику одновременно с передачей Товара принадлежности Товара, а также относящиеся к нему документы: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другие документы, предусмотренные законом или иными правовыми актами и т. д.).</w:t>
      </w:r>
      <w:proofErr w:type="gramEnd"/>
    </w:p>
    <w:p w:rsidR="00FB44A9" w:rsidRPr="00AC0058" w:rsidRDefault="00FB44A9" w:rsidP="00FB44A9">
      <w:pPr>
        <w:shd w:val="clear" w:color="auto" w:fill="FFFFFF"/>
        <w:tabs>
          <w:tab w:val="left" w:pos="0"/>
          <w:tab w:val="left" w:pos="461"/>
        </w:tabs>
        <w:jc w:val="both"/>
        <w:rPr>
          <w:sz w:val="22"/>
          <w:szCs w:val="22"/>
        </w:rPr>
      </w:pPr>
      <w:r w:rsidRPr="00AC0058">
        <w:rPr>
          <w:sz w:val="22"/>
          <w:szCs w:val="22"/>
        </w:rPr>
        <w:t xml:space="preserve"> </w:t>
      </w:r>
    </w:p>
    <w:p w:rsidR="00FB44A9" w:rsidRPr="00AC0058" w:rsidRDefault="00FB44A9" w:rsidP="00FB44A9">
      <w:pPr>
        <w:shd w:val="clear" w:color="auto" w:fill="FFFFFF"/>
        <w:spacing w:before="278"/>
        <w:jc w:val="center"/>
        <w:rPr>
          <w:sz w:val="22"/>
          <w:szCs w:val="22"/>
        </w:rPr>
      </w:pPr>
      <w:r w:rsidRPr="00AC0058">
        <w:rPr>
          <w:b/>
          <w:sz w:val="22"/>
          <w:szCs w:val="22"/>
        </w:rPr>
        <w:t>5. Обязанности Заказчика</w:t>
      </w:r>
    </w:p>
    <w:p w:rsidR="00FB44A9" w:rsidRPr="00AC0058" w:rsidRDefault="00FB44A9" w:rsidP="00FB44A9">
      <w:pPr>
        <w:jc w:val="both"/>
        <w:rPr>
          <w:sz w:val="22"/>
          <w:szCs w:val="22"/>
        </w:rPr>
      </w:pPr>
      <w:r w:rsidRPr="00AC0058">
        <w:rPr>
          <w:sz w:val="22"/>
          <w:szCs w:val="22"/>
        </w:rPr>
        <w:t>5.1. Принять Товар в порядке и сроки, предусмотренные разделом 6 настоящего Контракта.</w:t>
      </w:r>
    </w:p>
    <w:p w:rsidR="00FB44A9" w:rsidRPr="00AC0058" w:rsidRDefault="00FB44A9" w:rsidP="00FB44A9">
      <w:pPr>
        <w:shd w:val="clear" w:color="auto" w:fill="FFFFFF"/>
        <w:tabs>
          <w:tab w:val="num" w:pos="180"/>
          <w:tab w:val="left" w:pos="542"/>
        </w:tabs>
        <w:jc w:val="both"/>
        <w:rPr>
          <w:sz w:val="22"/>
          <w:szCs w:val="22"/>
        </w:rPr>
      </w:pPr>
      <w:r w:rsidRPr="00AC0058">
        <w:rPr>
          <w:sz w:val="22"/>
          <w:szCs w:val="22"/>
        </w:rPr>
        <w:t>5.2.</w:t>
      </w:r>
      <w:r w:rsidRPr="00AC0058">
        <w:rPr>
          <w:sz w:val="22"/>
          <w:szCs w:val="22"/>
        </w:rPr>
        <w:tab/>
        <w:t xml:space="preserve">Оплатить поставляемый Товар с соблюдением размера, порядка и формы расчетов, </w:t>
      </w:r>
      <w:r w:rsidRPr="00AC0058">
        <w:rPr>
          <w:sz w:val="22"/>
          <w:szCs w:val="22"/>
        </w:rPr>
        <w:lastRenderedPageBreak/>
        <w:t>предусмотренных в п.п. 2.1.- 2.4. настоящего Контракта.</w:t>
      </w:r>
    </w:p>
    <w:p w:rsidR="00FB44A9" w:rsidRPr="00AC0058" w:rsidRDefault="00FB44A9" w:rsidP="00FB44A9">
      <w:pPr>
        <w:shd w:val="clear" w:color="auto" w:fill="FFFFFF"/>
        <w:tabs>
          <w:tab w:val="left" w:pos="466"/>
          <w:tab w:val="num" w:pos="1440"/>
        </w:tabs>
        <w:jc w:val="both"/>
        <w:rPr>
          <w:sz w:val="22"/>
          <w:szCs w:val="22"/>
        </w:rPr>
      </w:pPr>
      <w:r w:rsidRPr="00AC0058">
        <w:rPr>
          <w:sz w:val="22"/>
          <w:szCs w:val="22"/>
        </w:rPr>
        <w:t>5.3. Заказчик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B44A9" w:rsidRPr="00AC0058" w:rsidRDefault="00FB44A9" w:rsidP="00FB44A9">
      <w:pPr>
        <w:shd w:val="clear" w:color="auto" w:fill="FFFFFF"/>
        <w:spacing w:before="283"/>
        <w:jc w:val="center"/>
        <w:rPr>
          <w:b/>
          <w:sz w:val="22"/>
          <w:szCs w:val="22"/>
        </w:rPr>
      </w:pPr>
      <w:r w:rsidRPr="00AC0058">
        <w:rPr>
          <w:b/>
          <w:sz w:val="22"/>
          <w:szCs w:val="22"/>
        </w:rPr>
        <w:t>6. Порядок приемки товара</w:t>
      </w:r>
    </w:p>
    <w:p w:rsidR="00FB44A9" w:rsidRPr="00AC0058" w:rsidRDefault="00FB44A9" w:rsidP="00FB44A9">
      <w:pPr>
        <w:jc w:val="both"/>
        <w:rPr>
          <w:sz w:val="22"/>
          <w:szCs w:val="22"/>
        </w:rPr>
      </w:pPr>
      <w:r w:rsidRPr="00AC0058">
        <w:rPr>
          <w:sz w:val="22"/>
          <w:szCs w:val="22"/>
        </w:rPr>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FB44A9" w:rsidRPr="00AC0058" w:rsidRDefault="00FB44A9" w:rsidP="00FB44A9">
      <w:pPr>
        <w:jc w:val="both"/>
        <w:rPr>
          <w:sz w:val="22"/>
          <w:szCs w:val="22"/>
        </w:rPr>
      </w:pPr>
      <w:r w:rsidRPr="00AC0058">
        <w:rPr>
          <w:sz w:val="22"/>
          <w:szCs w:val="22"/>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B44A9" w:rsidRPr="00AC0058" w:rsidRDefault="00FB44A9" w:rsidP="00FB44A9">
      <w:pPr>
        <w:jc w:val="both"/>
        <w:rPr>
          <w:sz w:val="22"/>
          <w:szCs w:val="22"/>
        </w:rPr>
      </w:pPr>
      <w:r w:rsidRPr="00AC0058">
        <w:rPr>
          <w:sz w:val="22"/>
          <w:szCs w:val="22"/>
        </w:rPr>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FB44A9" w:rsidRPr="00AC0058" w:rsidRDefault="00FB44A9" w:rsidP="00FB44A9">
      <w:pPr>
        <w:jc w:val="both"/>
        <w:rPr>
          <w:sz w:val="22"/>
          <w:szCs w:val="22"/>
        </w:rPr>
      </w:pPr>
      <w:r w:rsidRPr="00AC0058">
        <w:rPr>
          <w:sz w:val="22"/>
          <w:szCs w:val="22"/>
        </w:rPr>
        <w:t>6.4.  Товар проверяется Заказчиком по качеству и комплектности при приемке, но не позднее установленного в п. 7.2 настоящего Контракта гарантийного срока.</w:t>
      </w:r>
    </w:p>
    <w:p w:rsidR="00FB44A9" w:rsidRPr="00AC0058" w:rsidRDefault="00FB44A9" w:rsidP="00FB44A9">
      <w:pPr>
        <w:jc w:val="both"/>
        <w:rPr>
          <w:sz w:val="22"/>
          <w:szCs w:val="22"/>
        </w:rPr>
      </w:pPr>
      <w:r w:rsidRPr="00AC0058">
        <w:rPr>
          <w:sz w:val="22"/>
          <w:szCs w:val="22"/>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FB44A9" w:rsidRPr="00AC0058" w:rsidRDefault="00FB44A9" w:rsidP="00FB44A9">
      <w:pPr>
        <w:jc w:val="both"/>
        <w:rPr>
          <w:sz w:val="22"/>
          <w:szCs w:val="22"/>
        </w:rPr>
      </w:pPr>
      <w:r w:rsidRPr="00AC0058">
        <w:rPr>
          <w:sz w:val="22"/>
          <w:szCs w:val="22"/>
        </w:rPr>
        <w:t xml:space="preserve">6.6.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AC0058">
        <w:rPr>
          <w:sz w:val="22"/>
          <w:szCs w:val="22"/>
        </w:rPr>
        <w:t>одногороднего</w:t>
      </w:r>
      <w:proofErr w:type="spellEnd"/>
      <w:r w:rsidRPr="00AC0058">
        <w:rPr>
          <w:sz w:val="22"/>
          <w:szCs w:val="22"/>
        </w:rPr>
        <w:t xml:space="preserve"> Поставщика в целях составления двустороннего акта о выявленных недостатках.  </w:t>
      </w:r>
    </w:p>
    <w:p w:rsidR="00FB44A9" w:rsidRPr="00AC0058" w:rsidRDefault="00FB44A9" w:rsidP="00FB44A9">
      <w:pPr>
        <w:jc w:val="both"/>
        <w:rPr>
          <w:sz w:val="22"/>
          <w:szCs w:val="22"/>
        </w:rPr>
      </w:pPr>
      <w:r w:rsidRPr="00AC0058">
        <w:rPr>
          <w:sz w:val="22"/>
          <w:szCs w:val="22"/>
        </w:rPr>
        <w:t xml:space="preserve">6.7. Представитель </w:t>
      </w:r>
      <w:proofErr w:type="spellStart"/>
      <w:r w:rsidRPr="00AC0058">
        <w:rPr>
          <w:sz w:val="22"/>
          <w:szCs w:val="22"/>
        </w:rPr>
        <w:t>одногороднего</w:t>
      </w:r>
      <w:proofErr w:type="spellEnd"/>
      <w:r w:rsidRPr="00AC0058">
        <w:rPr>
          <w:sz w:val="22"/>
          <w:szCs w:val="22"/>
        </w:rPr>
        <w:t xml:space="preserve"> Поставщика обязан явиться по вызову Заказчика не </w:t>
      </w:r>
      <w:proofErr w:type="gramStart"/>
      <w:r w:rsidRPr="00AC0058">
        <w:rPr>
          <w:sz w:val="22"/>
          <w:szCs w:val="22"/>
        </w:rPr>
        <w:t>позднее</w:t>
      </w:r>
      <w:proofErr w:type="gramEnd"/>
      <w:r w:rsidRPr="00AC0058">
        <w:rPr>
          <w:sz w:val="22"/>
          <w:szCs w:val="22"/>
        </w:rPr>
        <w:t xml:space="preserve"> чем на следующий день после получения вызова, если в самом вызове не указан другой срок явки.</w:t>
      </w:r>
    </w:p>
    <w:p w:rsidR="00FB44A9" w:rsidRPr="00AC0058" w:rsidRDefault="00FB44A9" w:rsidP="00FB44A9">
      <w:pPr>
        <w:jc w:val="both"/>
        <w:rPr>
          <w:sz w:val="22"/>
          <w:szCs w:val="22"/>
        </w:rPr>
      </w:pPr>
      <w:r w:rsidRPr="00AC0058">
        <w:rPr>
          <w:sz w:val="22"/>
          <w:szCs w:val="22"/>
        </w:rPr>
        <w:t xml:space="preserve">6.8. При неявке представителя </w:t>
      </w:r>
      <w:proofErr w:type="spellStart"/>
      <w:r w:rsidRPr="00AC0058">
        <w:rPr>
          <w:sz w:val="22"/>
          <w:szCs w:val="22"/>
        </w:rPr>
        <w:t>одногороднего</w:t>
      </w:r>
      <w:proofErr w:type="spellEnd"/>
      <w:r w:rsidRPr="00AC0058">
        <w:rPr>
          <w:sz w:val="22"/>
          <w:szCs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B44A9" w:rsidRPr="00AC0058" w:rsidRDefault="00FB44A9" w:rsidP="00FB44A9">
      <w:pPr>
        <w:jc w:val="both"/>
        <w:rPr>
          <w:sz w:val="22"/>
          <w:szCs w:val="22"/>
        </w:rPr>
      </w:pPr>
      <w:r w:rsidRPr="00AC0058">
        <w:rPr>
          <w:sz w:val="22"/>
          <w:szCs w:val="22"/>
        </w:rPr>
        <w:t xml:space="preserve">6.9. </w:t>
      </w:r>
      <w:proofErr w:type="gramStart"/>
      <w:r w:rsidRPr="00AC0058">
        <w:rPr>
          <w:sz w:val="22"/>
          <w:szCs w:val="22"/>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FB44A9" w:rsidRPr="00AC0058" w:rsidRDefault="00FB44A9" w:rsidP="00FB44A9">
      <w:pPr>
        <w:jc w:val="both"/>
        <w:rPr>
          <w:sz w:val="22"/>
          <w:szCs w:val="22"/>
        </w:rPr>
      </w:pPr>
      <w:r w:rsidRPr="00AC0058">
        <w:rPr>
          <w:sz w:val="22"/>
          <w:szCs w:val="22"/>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FB44A9" w:rsidRPr="00AC0058" w:rsidRDefault="00FB44A9" w:rsidP="00FB44A9">
      <w:pPr>
        <w:jc w:val="both"/>
        <w:rPr>
          <w:sz w:val="22"/>
          <w:szCs w:val="22"/>
        </w:rPr>
      </w:pPr>
      <w:r w:rsidRPr="00AC0058">
        <w:rPr>
          <w:sz w:val="22"/>
          <w:szCs w:val="22"/>
        </w:rPr>
        <w:t>6.11. О результатах рассмотрения претензии Поставщик сообщает Заказчику в течение 10 календарных дней со дня предъявления претензии.</w:t>
      </w:r>
    </w:p>
    <w:p w:rsidR="00FB44A9" w:rsidRPr="00AC0058" w:rsidRDefault="00FB44A9" w:rsidP="00FB44A9">
      <w:pPr>
        <w:shd w:val="clear" w:color="auto" w:fill="FFFFFF"/>
        <w:spacing w:before="283"/>
        <w:jc w:val="center"/>
        <w:rPr>
          <w:b/>
          <w:sz w:val="22"/>
          <w:szCs w:val="22"/>
        </w:rPr>
      </w:pPr>
      <w:r w:rsidRPr="00AC0058">
        <w:rPr>
          <w:b/>
          <w:sz w:val="22"/>
          <w:szCs w:val="22"/>
        </w:rPr>
        <w:t>7. Качество и гарантии на товар</w:t>
      </w:r>
    </w:p>
    <w:p w:rsidR="00FB44A9" w:rsidRPr="00AC0058" w:rsidRDefault="00FB44A9" w:rsidP="00FB44A9">
      <w:pPr>
        <w:jc w:val="both"/>
        <w:rPr>
          <w:sz w:val="22"/>
          <w:szCs w:val="22"/>
        </w:rPr>
      </w:pPr>
      <w:r w:rsidRPr="00AC0058">
        <w:rPr>
          <w:sz w:val="22"/>
          <w:szCs w:val="22"/>
        </w:rPr>
        <w:t xml:space="preserve">7.1. Качество </w:t>
      </w:r>
      <w:proofErr w:type="gramStart"/>
      <w:r w:rsidRPr="00AC0058">
        <w:rPr>
          <w:sz w:val="22"/>
          <w:szCs w:val="22"/>
        </w:rPr>
        <w:t>поставляемого</w:t>
      </w:r>
      <w:proofErr w:type="gramEnd"/>
      <w:r w:rsidRPr="00AC0058">
        <w:rPr>
          <w:sz w:val="22"/>
          <w:szCs w:val="22"/>
        </w:rPr>
        <w:t xml:space="preserve"> материалов и комплектующих, из которых изготовлен Товар,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паспортом.</w:t>
      </w:r>
    </w:p>
    <w:p w:rsidR="00FB44A9" w:rsidRPr="00AC0058" w:rsidRDefault="00FB44A9" w:rsidP="00FB44A9">
      <w:pPr>
        <w:jc w:val="both"/>
        <w:rPr>
          <w:sz w:val="22"/>
          <w:szCs w:val="22"/>
        </w:rPr>
      </w:pPr>
      <w:r w:rsidRPr="00AC0058">
        <w:rPr>
          <w:sz w:val="22"/>
          <w:szCs w:val="22"/>
        </w:rPr>
        <w:t xml:space="preserve">7.2. Гарантийный срок на Товар составляет </w:t>
      </w:r>
      <w:r w:rsidR="00F201DF" w:rsidRPr="00AC0058">
        <w:rPr>
          <w:sz w:val="22"/>
          <w:szCs w:val="22"/>
        </w:rPr>
        <w:t>один</w:t>
      </w:r>
      <w:r w:rsidRPr="00AC0058">
        <w:rPr>
          <w:sz w:val="22"/>
          <w:szCs w:val="22"/>
        </w:rPr>
        <w:t xml:space="preserve"> год.</w:t>
      </w:r>
    </w:p>
    <w:p w:rsidR="00FB44A9" w:rsidRPr="00AC0058" w:rsidRDefault="00FB44A9" w:rsidP="00FB44A9">
      <w:pPr>
        <w:pStyle w:val="af"/>
        <w:ind w:left="0"/>
        <w:jc w:val="both"/>
        <w:rPr>
          <w:sz w:val="22"/>
          <w:szCs w:val="22"/>
        </w:rPr>
      </w:pPr>
      <w:r w:rsidRPr="00AC0058">
        <w:rPr>
          <w:sz w:val="22"/>
          <w:szCs w:val="22"/>
        </w:rPr>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B44A9" w:rsidRPr="00AC0058" w:rsidRDefault="00FB44A9" w:rsidP="00FB44A9">
      <w:pPr>
        <w:shd w:val="clear" w:color="auto" w:fill="FFFFFF"/>
        <w:tabs>
          <w:tab w:val="left" w:pos="0"/>
        </w:tabs>
        <w:spacing w:before="29"/>
        <w:ind w:firstLine="15"/>
        <w:jc w:val="both"/>
        <w:rPr>
          <w:sz w:val="22"/>
          <w:szCs w:val="22"/>
        </w:rPr>
      </w:pPr>
      <w:r w:rsidRPr="00AC0058">
        <w:rPr>
          <w:sz w:val="22"/>
          <w:szCs w:val="22"/>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B44A9" w:rsidRPr="00AC0058" w:rsidRDefault="00FB44A9" w:rsidP="00FB44A9">
      <w:pPr>
        <w:shd w:val="clear" w:color="auto" w:fill="FFFFFF"/>
        <w:tabs>
          <w:tab w:val="left" w:pos="0"/>
        </w:tabs>
        <w:spacing w:before="29"/>
        <w:ind w:firstLine="15"/>
        <w:jc w:val="both"/>
        <w:rPr>
          <w:sz w:val="22"/>
          <w:szCs w:val="22"/>
        </w:rPr>
      </w:pPr>
      <w:r w:rsidRPr="00AC0058">
        <w:rPr>
          <w:sz w:val="22"/>
          <w:szCs w:val="22"/>
        </w:rPr>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FB44A9" w:rsidRPr="00AC0058" w:rsidRDefault="00FB44A9" w:rsidP="00FB44A9">
      <w:pPr>
        <w:shd w:val="clear" w:color="auto" w:fill="FFFFFF"/>
        <w:tabs>
          <w:tab w:val="left" w:pos="475"/>
        </w:tabs>
        <w:ind w:left="10"/>
        <w:jc w:val="both"/>
        <w:rPr>
          <w:sz w:val="22"/>
          <w:szCs w:val="22"/>
        </w:rPr>
      </w:pPr>
      <w:r w:rsidRPr="00AC0058">
        <w:rPr>
          <w:sz w:val="22"/>
          <w:szCs w:val="22"/>
        </w:rPr>
        <w:t>7.6.</w:t>
      </w:r>
      <w:r w:rsidRPr="00AC0058">
        <w:rPr>
          <w:sz w:val="22"/>
          <w:szCs w:val="22"/>
        </w:rPr>
        <w:tab/>
        <w:t>В случае поставки Товара ненадлежащего качества Заказчик вправе:</w:t>
      </w:r>
    </w:p>
    <w:p w:rsidR="00FB44A9" w:rsidRPr="00AC0058" w:rsidRDefault="00FB44A9" w:rsidP="00FB44A9">
      <w:pPr>
        <w:shd w:val="clear" w:color="auto" w:fill="FFFFFF"/>
        <w:tabs>
          <w:tab w:val="left" w:pos="475"/>
        </w:tabs>
        <w:ind w:left="10"/>
        <w:jc w:val="both"/>
        <w:rPr>
          <w:sz w:val="22"/>
          <w:szCs w:val="22"/>
        </w:rPr>
      </w:pPr>
      <w:r w:rsidRPr="00AC0058">
        <w:rPr>
          <w:sz w:val="22"/>
          <w:szCs w:val="22"/>
        </w:rPr>
        <w:t>7.6.1.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FB44A9" w:rsidRPr="00AC0058" w:rsidRDefault="00FB44A9" w:rsidP="00FB44A9">
      <w:pPr>
        <w:shd w:val="clear" w:color="auto" w:fill="FFFFFF"/>
        <w:tabs>
          <w:tab w:val="left" w:pos="475"/>
        </w:tabs>
        <w:ind w:left="10"/>
        <w:jc w:val="both"/>
        <w:rPr>
          <w:sz w:val="22"/>
          <w:szCs w:val="22"/>
        </w:rPr>
      </w:pPr>
      <w:r w:rsidRPr="00AC0058">
        <w:rPr>
          <w:sz w:val="22"/>
          <w:szCs w:val="22"/>
        </w:rPr>
        <w:lastRenderedPageBreak/>
        <w:t>7.6.2.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FB44A9" w:rsidRPr="00AC0058" w:rsidRDefault="00FB44A9" w:rsidP="00FB44A9">
      <w:pPr>
        <w:shd w:val="clear" w:color="auto" w:fill="FFFFFF"/>
        <w:tabs>
          <w:tab w:val="left" w:pos="475"/>
        </w:tabs>
        <w:ind w:left="10"/>
        <w:jc w:val="both"/>
        <w:rPr>
          <w:sz w:val="22"/>
          <w:szCs w:val="22"/>
        </w:rPr>
      </w:pPr>
      <w:r w:rsidRPr="00AC0058">
        <w:rPr>
          <w:sz w:val="22"/>
          <w:szCs w:val="22"/>
        </w:rPr>
        <w:t>7.7.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B44A9" w:rsidRPr="00AC0058" w:rsidRDefault="00FB44A9" w:rsidP="00FB44A9">
      <w:pPr>
        <w:shd w:val="clear" w:color="auto" w:fill="FFFFFF"/>
        <w:tabs>
          <w:tab w:val="left" w:pos="475"/>
        </w:tabs>
        <w:ind w:left="10"/>
        <w:jc w:val="both"/>
        <w:rPr>
          <w:sz w:val="22"/>
          <w:szCs w:val="22"/>
        </w:rPr>
      </w:pPr>
      <w:r w:rsidRPr="00AC0058">
        <w:rPr>
          <w:sz w:val="22"/>
          <w:szCs w:val="22"/>
        </w:rPr>
        <w:t>7.7.1.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B44A9" w:rsidRPr="00AC0058" w:rsidRDefault="00FB44A9" w:rsidP="00FB44A9">
      <w:pPr>
        <w:shd w:val="clear" w:color="auto" w:fill="FFFFFF"/>
        <w:tabs>
          <w:tab w:val="left" w:pos="475"/>
        </w:tabs>
        <w:ind w:left="10"/>
        <w:jc w:val="both"/>
        <w:rPr>
          <w:sz w:val="22"/>
          <w:szCs w:val="22"/>
        </w:rPr>
      </w:pPr>
      <w:r w:rsidRPr="00AC0058">
        <w:rPr>
          <w:sz w:val="22"/>
          <w:szCs w:val="22"/>
        </w:rPr>
        <w:t>7.7.2.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B44A9" w:rsidRPr="00AC0058" w:rsidRDefault="00FB44A9" w:rsidP="00FB44A9">
      <w:pPr>
        <w:jc w:val="center"/>
        <w:rPr>
          <w:b/>
          <w:sz w:val="22"/>
          <w:szCs w:val="22"/>
        </w:rPr>
      </w:pPr>
      <w:r w:rsidRPr="00AC0058">
        <w:rPr>
          <w:b/>
          <w:sz w:val="22"/>
          <w:szCs w:val="22"/>
        </w:rPr>
        <w:t>8. Ответственность сторон</w:t>
      </w:r>
    </w:p>
    <w:p w:rsidR="00FB44A9" w:rsidRPr="00AC0058" w:rsidRDefault="00FB44A9" w:rsidP="00FB44A9">
      <w:pPr>
        <w:jc w:val="both"/>
        <w:rPr>
          <w:sz w:val="22"/>
          <w:szCs w:val="22"/>
        </w:rPr>
      </w:pPr>
      <w:r w:rsidRPr="00AC0058">
        <w:rPr>
          <w:sz w:val="22"/>
          <w:szCs w:val="22"/>
        </w:rPr>
        <w:t>8.1.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FB44A9" w:rsidRPr="00AC0058" w:rsidRDefault="00FB44A9" w:rsidP="00FB44A9">
      <w:pPr>
        <w:jc w:val="both"/>
        <w:rPr>
          <w:sz w:val="22"/>
          <w:szCs w:val="22"/>
        </w:rPr>
      </w:pPr>
      <w:r w:rsidRPr="00AC0058">
        <w:rPr>
          <w:sz w:val="22"/>
          <w:szCs w:val="22"/>
        </w:rPr>
        <w:t>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0,1% от стоимости настоящего Контракта.</w:t>
      </w:r>
    </w:p>
    <w:p w:rsidR="00FB44A9" w:rsidRPr="00AC0058" w:rsidRDefault="00FB44A9" w:rsidP="00FB44A9">
      <w:pPr>
        <w:jc w:val="both"/>
        <w:rPr>
          <w:sz w:val="22"/>
          <w:szCs w:val="22"/>
        </w:rPr>
      </w:pPr>
      <w:r w:rsidRPr="00AC0058">
        <w:rPr>
          <w:sz w:val="22"/>
          <w:szCs w:val="22"/>
        </w:rPr>
        <w:t>8.3.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FB44A9" w:rsidRPr="00AC0058" w:rsidRDefault="00FB44A9" w:rsidP="00FB44A9">
      <w:pPr>
        <w:pStyle w:val="a3"/>
        <w:rPr>
          <w:sz w:val="22"/>
          <w:szCs w:val="22"/>
        </w:rPr>
      </w:pPr>
      <w:r w:rsidRPr="00AC0058">
        <w:rPr>
          <w:sz w:val="22"/>
          <w:szCs w:val="22"/>
        </w:rPr>
        <w:t>8.4.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AC0058">
        <w:rPr>
          <w:sz w:val="22"/>
          <w:szCs w:val="22"/>
        </w:rPr>
        <w:t>,</w:t>
      </w:r>
      <w:proofErr w:type="gramEnd"/>
      <w:r w:rsidRPr="00AC0058">
        <w:rPr>
          <w:sz w:val="22"/>
          <w:szCs w:val="22"/>
        </w:rPr>
        <w:t xml:space="preserve"> если представитель по истечении указанного срока не явится, Заказчик  вправе составить акт в одностороннем порядке. </w:t>
      </w:r>
    </w:p>
    <w:p w:rsidR="00FB44A9" w:rsidRPr="00AC0058" w:rsidRDefault="00FB44A9" w:rsidP="00FB44A9">
      <w:pPr>
        <w:pStyle w:val="a3"/>
        <w:rPr>
          <w:sz w:val="22"/>
          <w:szCs w:val="22"/>
        </w:rPr>
      </w:pPr>
      <w:r w:rsidRPr="00AC0058">
        <w:rPr>
          <w:sz w:val="22"/>
          <w:szCs w:val="22"/>
        </w:rPr>
        <w:t>8.5.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FB44A9" w:rsidRPr="00AC0058" w:rsidRDefault="00FB44A9" w:rsidP="00FB44A9">
      <w:pPr>
        <w:pStyle w:val="a3"/>
        <w:rPr>
          <w:sz w:val="22"/>
          <w:szCs w:val="22"/>
        </w:rPr>
      </w:pPr>
      <w:r w:rsidRPr="00AC0058">
        <w:rPr>
          <w:sz w:val="22"/>
          <w:szCs w:val="22"/>
        </w:rPr>
        <w:t>8.6.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FB44A9" w:rsidRPr="00AC0058" w:rsidRDefault="00FB44A9" w:rsidP="00FB44A9">
      <w:pPr>
        <w:jc w:val="both"/>
        <w:rPr>
          <w:sz w:val="22"/>
          <w:szCs w:val="22"/>
        </w:rPr>
      </w:pPr>
      <w:r w:rsidRPr="00AC0058">
        <w:rPr>
          <w:sz w:val="22"/>
          <w:szCs w:val="22"/>
        </w:rPr>
        <w:t>8.7.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FB44A9" w:rsidRPr="00AC0058" w:rsidRDefault="00FB44A9" w:rsidP="00FB44A9">
      <w:pPr>
        <w:jc w:val="both"/>
        <w:rPr>
          <w:sz w:val="22"/>
          <w:szCs w:val="22"/>
        </w:rPr>
      </w:pPr>
      <w:r w:rsidRPr="00AC0058">
        <w:rPr>
          <w:sz w:val="22"/>
          <w:szCs w:val="22"/>
        </w:rPr>
        <w:t>8.8. Применение штрафных санкций не освобождает Стороны от выполнения принятых обязательств.</w:t>
      </w:r>
    </w:p>
    <w:p w:rsidR="00FB44A9" w:rsidRPr="00AC0058" w:rsidRDefault="00FB44A9" w:rsidP="00FB44A9">
      <w:pPr>
        <w:jc w:val="center"/>
        <w:rPr>
          <w:b/>
          <w:sz w:val="22"/>
          <w:szCs w:val="22"/>
        </w:rPr>
      </w:pPr>
      <w:r w:rsidRPr="00AC0058">
        <w:rPr>
          <w:b/>
          <w:sz w:val="22"/>
          <w:szCs w:val="22"/>
        </w:rPr>
        <w:t>9. Обстоятельства непреодолимой силы</w:t>
      </w:r>
    </w:p>
    <w:p w:rsidR="00FB44A9" w:rsidRPr="00AC0058" w:rsidRDefault="00FB44A9" w:rsidP="00FB44A9">
      <w:pPr>
        <w:pStyle w:val="ac"/>
        <w:jc w:val="both"/>
        <w:rPr>
          <w:b w:val="0"/>
          <w:sz w:val="22"/>
          <w:szCs w:val="22"/>
        </w:rPr>
      </w:pPr>
      <w:r w:rsidRPr="00AC0058">
        <w:rPr>
          <w:b w:val="0"/>
          <w:sz w:val="22"/>
          <w:szCs w:val="22"/>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B44A9" w:rsidRPr="00AC0058" w:rsidRDefault="00FB44A9" w:rsidP="00FB44A9">
      <w:pPr>
        <w:pStyle w:val="ac"/>
        <w:jc w:val="both"/>
        <w:rPr>
          <w:b w:val="0"/>
          <w:sz w:val="22"/>
          <w:szCs w:val="22"/>
        </w:rPr>
      </w:pPr>
      <w:r w:rsidRPr="00AC0058">
        <w:rPr>
          <w:b w:val="0"/>
          <w:sz w:val="22"/>
          <w:szCs w:val="22"/>
        </w:rPr>
        <w:t>9.2. При наступлении таких обстоятель</w:t>
      </w:r>
      <w:proofErr w:type="gramStart"/>
      <w:r w:rsidRPr="00AC0058">
        <w:rPr>
          <w:b w:val="0"/>
          <w:sz w:val="22"/>
          <w:szCs w:val="22"/>
        </w:rPr>
        <w:t>ств ср</w:t>
      </w:r>
      <w:proofErr w:type="gramEnd"/>
      <w:r w:rsidRPr="00AC0058">
        <w:rPr>
          <w:b w:val="0"/>
          <w:sz w:val="22"/>
          <w:szCs w:val="22"/>
        </w:rPr>
        <w:t>ок исполнения обязательств по настоящему Контракту отодвигается соразмерно времени действия данных обстоятельств.</w:t>
      </w:r>
    </w:p>
    <w:p w:rsidR="00FB44A9" w:rsidRPr="00AC0058" w:rsidRDefault="00FB44A9" w:rsidP="00FB44A9">
      <w:pPr>
        <w:pStyle w:val="ac"/>
        <w:jc w:val="both"/>
        <w:rPr>
          <w:b w:val="0"/>
          <w:sz w:val="22"/>
          <w:szCs w:val="22"/>
        </w:rPr>
      </w:pPr>
      <w:r w:rsidRPr="00AC0058">
        <w:rPr>
          <w:b w:val="0"/>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FB44A9" w:rsidRPr="00AC0058" w:rsidRDefault="00FB44A9" w:rsidP="00FB44A9">
      <w:pPr>
        <w:pStyle w:val="ac"/>
        <w:jc w:val="left"/>
        <w:rPr>
          <w:b w:val="0"/>
          <w:sz w:val="22"/>
          <w:szCs w:val="22"/>
        </w:rPr>
      </w:pPr>
      <w:r w:rsidRPr="00AC0058">
        <w:rPr>
          <w:b w:val="0"/>
          <w:sz w:val="22"/>
          <w:szCs w:val="22"/>
        </w:rPr>
        <w:t xml:space="preserve">9.4. Если обстоятельства, указанные в п. 9.1 настоящего Контракта, будут длиться более двух </w:t>
      </w:r>
    </w:p>
    <w:p w:rsidR="00FB44A9" w:rsidRPr="00AC0058" w:rsidRDefault="00FB44A9" w:rsidP="00FB44A9">
      <w:pPr>
        <w:pStyle w:val="ac"/>
        <w:jc w:val="left"/>
        <w:rPr>
          <w:b w:val="0"/>
          <w:sz w:val="22"/>
          <w:szCs w:val="22"/>
        </w:rPr>
      </w:pPr>
      <w:r w:rsidRPr="00AC0058">
        <w:rPr>
          <w:b w:val="0"/>
          <w:sz w:val="22"/>
          <w:szCs w:val="22"/>
        </w:rPr>
        <w:t xml:space="preserve">календарных месяцев </w:t>
      </w:r>
      <w:proofErr w:type="gramStart"/>
      <w:r w:rsidRPr="00AC0058">
        <w:rPr>
          <w:b w:val="0"/>
          <w:sz w:val="22"/>
          <w:szCs w:val="22"/>
        </w:rPr>
        <w:t>с даты</w:t>
      </w:r>
      <w:proofErr w:type="gramEnd"/>
      <w:r w:rsidRPr="00AC0058">
        <w:rPr>
          <w:b w:val="0"/>
          <w:sz w:val="22"/>
          <w:szCs w:val="22"/>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4A9" w:rsidRPr="00AC0058" w:rsidRDefault="00FB44A9" w:rsidP="00FB44A9">
      <w:pPr>
        <w:jc w:val="center"/>
        <w:rPr>
          <w:b/>
          <w:sz w:val="22"/>
          <w:szCs w:val="22"/>
        </w:rPr>
      </w:pPr>
      <w:r w:rsidRPr="00AC0058">
        <w:rPr>
          <w:b/>
          <w:sz w:val="22"/>
          <w:szCs w:val="22"/>
        </w:rPr>
        <w:t>10. Заключительные положения</w:t>
      </w:r>
    </w:p>
    <w:p w:rsidR="00FB44A9" w:rsidRPr="00AC0058" w:rsidRDefault="00FB44A9" w:rsidP="00FB44A9">
      <w:pPr>
        <w:jc w:val="both"/>
        <w:rPr>
          <w:sz w:val="22"/>
          <w:szCs w:val="22"/>
        </w:rPr>
      </w:pPr>
      <w:r w:rsidRPr="00AC0058">
        <w:rPr>
          <w:sz w:val="22"/>
          <w:szCs w:val="22"/>
        </w:rPr>
        <w:lastRenderedPageBreak/>
        <w:t>10.1. Настоящий Контракт составлен в двух экземплярах, имеющих одинаковую юридическую силу, по одному для каждой из Сторон.</w:t>
      </w:r>
    </w:p>
    <w:p w:rsidR="00FB44A9" w:rsidRPr="00AC0058" w:rsidRDefault="00FB44A9" w:rsidP="00FB44A9">
      <w:pPr>
        <w:jc w:val="both"/>
        <w:rPr>
          <w:sz w:val="22"/>
          <w:szCs w:val="22"/>
        </w:rPr>
      </w:pPr>
      <w:r w:rsidRPr="00AC0058">
        <w:rPr>
          <w:sz w:val="22"/>
          <w:szCs w:val="22"/>
        </w:rPr>
        <w:t xml:space="preserve">10.2. Контракт вступает в силу с момента его подписания Сторонами и действует </w:t>
      </w:r>
      <w:proofErr w:type="gramStart"/>
      <w:r w:rsidRPr="00AC0058">
        <w:rPr>
          <w:sz w:val="22"/>
          <w:szCs w:val="22"/>
        </w:rPr>
        <w:t>до</w:t>
      </w:r>
      <w:proofErr w:type="gramEnd"/>
      <w:r w:rsidRPr="00AC0058">
        <w:rPr>
          <w:sz w:val="22"/>
          <w:szCs w:val="22"/>
        </w:rPr>
        <w:t xml:space="preserve"> </w:t>
      </w:r>
      <w:r w:rsidR="00E967CB" w:rsidRPr="00AC0058">
        <w:rPr>
          <w:sz w:val="22"/>
          <w:szCs w:val="22"/>
        </w:rPr>
        <w:t>___________</w:t>
      </w:r>
      <w:r w:rsidRPr="00AC0058">
        <w:rPr>
          <w:sz w:val="22"/>
          <w:szCs w:val="22"/>
        </w:rPr>
        <w:t>.</w:t>
      </w:r>
    </w:p>
    <w:p w:rsidR="00FB44A9" w:rsidRPr="00AC0058" w:rsidRDefault="00FB44A9" w:rsidP="00FB44A9">
      <w:pPr>
        <w:jc w:val="both"/>
        <w:rPr>
          <w:sz w:val="22"/>
          <w:szCs w:val="22"/>
        </w:rPr>
      </w:pPr>
      <w:r w:rsidRPr="00AC0058">
        <w:rPr>
          <w:sz w:val="22"/>
          <w:szCs w:val="22"/>
        </w:rPr>
        <w:t xml:space="preserve">10.3. Настоящий </w:t>
      </w:r>
      <w:proofErr w:type="gramStart"/>
      <w:r w:rsidRPr="00AC0058">
        <w:rPr>
          <w:sz w:val="22"/>
          <w:szCs w:val="22"/>
        </w:rPr>
        <w:t>Контракт</w:t>
      </w:r>
      <w:proofErr w:type="gramEnd"/>
      <w:r w:rsidRPr="00AC0058">
        <w:rPr>
          <w:sz w:val="22"/>
          <w:szCs w:val="22"/>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FB44A9" w:rsidRPr="00AC0058" w:rsidRDefault="00FB44A9" w:rsidP="00FB44A9">
      <w:pPr>
        <w:jc w:val="both"/>
        <w:rPr>
          <w:sz w:val="22"/>
          <w:szCs w:val="22"/>
        </w:rPr>
      </w:pPr>
      <w:r w:rsidRPr="00AC0058">
        <w:rPr>
          <w:sz w:val="22"/>
          <w:szCs w:val="22"/>
        </w:rPr>
        <w:t>10.4. В случае нарушения Поставщиком сроков поставки товаров, установленных пунктом 3.1. 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FB44A9" w:rsidRPr="00AC0058" w:rsidRDefault="00FB44A9" w:rsidP="00FB44A9">
      <w:pPr>
        <w:jc w:val="both"/>
        <w:rPr>
          <w:sz w:val="22"/>
          <w:szCs w:val="22"/>
        </w:rPr>
      </w:pPr>
      <w:r w:rsidRPr="00AC0058">
        <w:rPr>
          <w:sz w:val="22"/>
          <w:szCs w:val="22"/>
        </w:rPr>
        <w:t>При наличии указанных обстоятельств Заказчик вправе направить в адрес Поставщик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B44A9" w:rsidRPr="00AC0058" w:rsidRDefault="00FB44A9" w:rsidP="00FB44A9">
      <w:pPr>
        <w:jc w:val="both"/>
        <w:rPr>
          <w:sz w:val="22"/>
          <w:szCs w:val="22"/>
        </w:rPr>
      </w:pPr>
      <w:r w:rsidRPr="00AC0058">
        <w:rPr>
          <w:sz w:val="22"/>
          <w:szCs w:val="22"/>
        </w:rPr>
        <w:t>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B44A9" w:rsidRPr="00AC0058" w:rsidRDefault="00FB44A9" w:rsidP="00FB44A9">
      <w:pPr>
        <w:jc w:val="both"/>
        <w:rPr>
          <w:sz w:val="22"/>
          <w:szCs w:val="22"/>
        </w:rPr>
      </w:pPr>
      <w:r w:rsidRPr="00AC0058">
        <w:rPr>
          <w:sz w:val="22"/>
          <w:szCs w:val="22"/>
        </w:rPr>
        <w:t xml:space="preserve">10.6. В случае изменения </w:t>
      </w:r>
      <w:proofErr w:type="gramStart"/>
      <w:r w:rsidRPr="00AC0058">
        <w:rPr>
          <w:sz w:val="22"/>
          <w:szCs w:val="22"/>
        </w:rPr>
        <w:t>у</w:t>
      </w:r>
      <w:proofErr w:type="gramEnd"/>
      <w:r w:rsidRPr="00AC0058">
        <w:rPr>
          <w:sz w:val="22"/>
          <w:szCs w:val="22"/>
        </w:rPr>
        <w:t xml:space="preserve"> </w:t>
      </w:r>
      <w:proofErr w:type="gramStart"/>
      <w:r w:rsidRPr="00AC0058">
        <w:rPr>
          <w:sz w:val="22"/>
          <w:szCs w:val="22"/>
        </w:rPr>
        <w:t>какой-либо</w:t>
      </w:r>
      <w:proofErr w:type="gramEnd"/>
      <w:r w:rsidRPr="00AC0058">
        <w:rPr>
          <w:sz w:val="22"/>
          <w:szCs w:val="22"/>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B44A9" w:rsidRPr="00AC0058" w:rsidRDefault="00FB44A9" w:rsidP="00FB44A9">
      <w:pPr>
        <w:jc w:val="both"/>
        <w:rPr>
          <w:sz w:val="22"/>
          <w:szCs w:val="22"/>
        </w:rPr>
      </w:pPr>
      <w:r w:rsidRPr="00AC0058">
        <w:rPr>
          <w:sz w:val="22"/>
          <w:szCs w:val="22"/>
        </w:rPr>
        <w:t>10.7. Вопросы, не урегулированные настоящим Контрактом, разрешаются в соответствии с действующим законодательством Российской Федерации.</w:t>
      </w:r>
    </w:p>
    <w:p w:rsidR="00FB44A9" w:rsidRPr="00AC0058" w:rsidRDefault="00FB44A9" w:rsidP="00FB44A9">
      <w:pPr>
        <w:jc w:val="center"/>
        <w:rPr>
          <w:b/>
          <w:sz w:val="22"/>
          <w:szCs w:val="22"/>
        </w:rPr>
      </w:pPr>
      <w:r w:rsidRPr="00AC0058">
        <w:rPr>
          <w:b/>
          <w:sz w:val="22"/>
          <w:szCs w:val="22"/>
        </w:rPr>
        <w:t>11. Адреса, реквизиты и подписи сторон:</w:t>
      </w:r>
    </w:p>
    <w:p w:rsidR="00FB44A9" w:rsidRPr="00AC0058" w:rsidRDefault="00FB44A9" w:rsidP="00FB44A9">
      <w:pPr>
        <w:jc w:val="center"/>
        <w:rPr>
          <w:b/>
          <w:sz w:val="22"/>
          <w:szCs w:val="22"/>
        </w:rPr>
      </w:pPr>
    </w:p>
    <w:tbl>
      <w:tblPr>
        <w:tblW w:w="0" w:type="auto"/>
        <w:tblLook w:val="01E0" w:firstRow="1" w:lastRow="1" w:firstColumn="1" w:lastColumn="1" w:noHBand="0" w:noVBand="0"/>
      </w:tblPr>
      <w:tblGrid>
        <w:gridCol w:w="4994"/>
        <w:gridCol w:w="4576"/>
      </w:tblGrid>
      <w:tr w:rsidR="00FB44A9" w:rsidRPr="00AC0058" w:rsidTr="00FA2C1A">
        <w:tc>
          <w:tcPr>
            <w:tcW w:w="4994" w:type="dxa"/>
          </w:tcPr>
          <w:p w:rsidR="00FB44A9" w:rsidRPr="00AC0058" w:rsidRDefault="00FB44A9" w:rsidP="00FA2C1A">
            <w:pPr>
              <w:rPr>
                <w:b/>
              </w:rPr>
            </w:pPr>
            <w:r w:rsidRPr="00AC0058">
              <w:rPr>
                <w:b/>
              </w:rPr>
              <w:t>Заказчик:</w:t>
            </w:r>
          </w:p>
          <w:p w:rsidR="00FB44A9" w:rsidRPr="00AC0058" w:rsidRDefault="00FB44A9" w:rsidP="00FA2C1A">
            <w:pPr>
              <w:shd w:val="clear" w:color="auto" w:fill="FFFFFF"/>
              <w:rPr>
                <w:color w:val="000000"/>
                <w:sz w:val="22"/>
              </w:rPr>
            </w:pPr>
            <w:r w:rsidRPr="00AC0058">
              <w:rPr>
                <w:color w:val="000000"/>
                <w:sz w:val="22"/>
              </w:rPr>
              <w:t xml:space="preserve">Управление </w:t>
            </w:r>
            <w:r w:rsidR="00F201DF" w:rsidRPr="00AC0058">
              <w:rPr>
                <w:color w:val="000000"/>
                <w:sz w:val="22"/>
              </w:rPr>
              <w:t xml:space="preserve">МВД России </w:t>
            </w:r>
            <w:r w:rsidRPr="00AC0058">
              <w:rPr>
                <w:color w:val="000000"/>
                <w:sz w:val="22"/>
              </w:rPr>
              <w:t xml:space="preserve">по городу Иваново </w:t>
            </w:r>
          </w:p>
          <w:p w:rsidR="00FB44A9" w:rsidRPr="00AC0058" w:rsidRDefault="00FB44A9" w:rsidP="00FA2C1A">
            <w:pPr>
              <w:shd w:val="clear" w:color="auto" w:fill="FFFFFF"/>
              <w:rPr>
                <w:color w:val="000000"/>
                <w:sz w:val="22"/>
              </w:rPr>
            </w:pPr>
            <w:smartTag w:uri="urn:schemas-microsoft-com:office:smarttags" w:element="metricconverter">
              <w:smartTagPr>
                <w:attr w:name="ProductID" w:val="153012, г"/>
              </w:smartTagPr>
              <w:r w:rsidRPr="00AC0058">
                <w:rPr>
                  <w:color w:val="000000"/>
                  <w:sz w:val="22"/>
                </w:rPr>
                <w:t>153012, г</w:t>
              </w:r>
            </w:smartTag>
            <w:proofErr w:type="gramStart"/>
            <w:r w:rsidRPr="00AC0058">
              <w:rPr>
                <w:color w:val="000000"/>
                <w:sz w:val="22"/>
              </w:rPr>
              <w:t>.И</w:t>
            </w:r>
            <w:proofErr w:type="gramEnd"/>
            <w:r w:rsidRPr="00AC0058">
              <w:rPr>
                <w:color w:val="000000"/>
                <w:sz w:val="22"/>
              </w:rPr>
              <w:t xml:space="preserve">ваново, ул. Колотилова, д.25, </w:t>
            </w:r>
          </w:p>
          <w:p w:rsidR="00FB44A9" w:rsidRPr="00AC0058" w:rsidRDefault="00FB44A9" w:rsidP="00FA2C1A">
            <w:pPr>
              <w:shd w:val="clear" w:color="auto" w:fill="FFFFFF"/>
              <w:rPr>
                <w:color w:val="000000"/>
                <w:sz w:val="22"/>
              </w:rPr>
            </w:pPr>
            <w:r w:rsidRPr="00AC0058">
              <w:rPr>
                <w:color w:val="000000"/>
                <w:sz w:val="22"/>
              </w:rPr>
              <w:t>тел. 300517</w:t>
            </w:r>
          </w:p>
          <w:p w:rsidR="00FB44A9" w:rsidRPr="00AC0058" w:rsidRDefault="00FB44A9" w:rsidP="00FA2C1A">
            <w:pPr>
              <w:shd w:val="clear" w:color="auto" w:fill="FFFFFF"/>
              <w:rPr>
                <w:color w:val="000000"/>
                <w:sz w:val="22"/>
              </w:rPr>
            </w:pPr>
            <w:r w:rsidRPr="00AC0058">
              <w:rPr>
                <w:color w:val="000000"/>
                <w:sz w:val="22"/>
              </w:rPr>
              <w:t>ИНН 3728024330</w:t>
            </w:r>
          </w:p>
          <w:p w:rsidR="00FB44A9" w:rsidRPr="00AC0058" w:rsidRDefault="00FB44A9" w:rsidP="00FA2C1A">
            <w:pPr>
              <w:shd w:val="clear" w:color="auto" w:fill="FFFFFF"/>
              <w:rPr>
                <w:color w:val="000000"/>
                <w:sz w:val="22"/>
              </w:rPr>
            </w:pPr>
            <w:r w:rsidRPr="00AC0058">
              <w:rPr>
                <w:color w:val="000000"/>
                <w:sz w:val="22"/>
              </w:rPr>
              <w:t>ОГРН 1023700557980, БИК 042406001</w:t>
            </w:r>
          </w:p>
          <w:p w:rsidR="00FB44A9" w:rsidRPr="00AC0058" w:rsidRDefault="00FB44A9" w:rsidP="00FA2C1A">
            <w:pPr>
              <w:shd w:val="clear" w:color="auto" w:fill="FFFFFF"/>
              <w:rPr>
                <w:color w:val="000000"/>
                <w:sz w:val="22"/>
              </w:rPr>
            </w:pPr>
            <w:r w:rsidRPr="00AC0058">
              <w:rPr>
                <w:color w:val="000000"/>
                <w:sz w:val="22"/>
              </w:rPr>
              <w:t xml:space="preserve">УФК по Ивановской области </w:t>
            </w:r>
          </w:p>
          <w:p w:rsidR="00FB44A9" w:rsidRPr="00AC0058" w:rsidRDefault="00FB44A9" w:rsidP="00FA2C1A">
            <w:pPr>
              <w:shd w:val="clear" w:color="auto" w:fill="FFFFFF"/>
              <w:rPr>
                <w:color w:val="000000"/>
                <w:sz w:val="22"/>
              </w:rPr>
            </w:pPr>
            <w:proofErr w:type="gramStart"/>
            <w:r w:rsidRPr="00AC0058">
              <w:rPr>
                <w:color w:val="000000"/>
                <w:sz w:val="22"/>
              </w:rPr>
              <w:t>р</w:t>
            </w:r>
            <w:proofErr w:type="gramEnd"/>
            <w:r w:rsidRPr="00AC0058">
              <w:rPr>
                <w:color w:val="000000"/>
                <w:sz w:val="22"/>
              </w:rPr>
              <w:t xml:space="preserve">/с 40204810800000000054, </w:t>
            </w:r>
          </w:p>
          <w:p w:rsidR="00FB44A9" w:rsidRPr="00AC0058" w:rsidRDefault="00FB44A9" w:rsidP="00FA2C1A">
            <w:pPr>
              <w:shd w:val="clear" w:color="auto" w:fill="FFFFFF"/>
              <w:rPr>
                <w:color w:val="000000"/>
                <w:sz w:val="22"/>
              </w:rPr>
            </w:pPr>
            <w:proofErr w:type="gramStart"/>
            <w:r w:rsidRPr="00AC0058">
              <w:rPr>
                <w:color w:val="000000"/>
                <w:sz w:val="22"/>
              </w:rPr>
              <w:t>л</w:t>
            </w:r>
            <w:proofErr w:type="gramEnd"/>
            <w:r w:rsidRPr="00AC0058">
              <w:rPr>
                <w:color w:val="000000"/>
                <w:sz w:val="22"/>
              </w:rPr>
              <w:t>/с 03333016590</w:t>
            </w:r>
          </w:p>
          <w:p w:rsidR="00FB44A9" w:rsidRPr="00AC0058" w:rsidRDefault="00FB44A9" w:rsidP="00FA2C1A">
            <w:pPr>
              <w:jc w:val="both"/>
            </w:pPr>
          </w:p>
          <w:p w:rsidR="00FB44A9" w:rsidRPr="00AC0058" w:rsidRDefault="00FB44A9" w:rsidP="00FA2C1A">
            <w:pPr>
              <w:jc w:val="both"/>
            </w:pPr>
          </w:p>
          <w:p w:rsidR="00FB44A9" w:rsidRPr="00AC0058" w:rsidRDefault="00FB44A9" w:rsidP="00FA2C1A">
            <w:pPr>
              <w:jc w:val="both"/>
              <w:rPr>
                <w:sz w:val="22"/>
                <w:szCs w:val="22"/>
              </w:rPr>
            </w:pPr>
            <w:r w:rsidRPr="00AC0058">
              <w:rPr>
                <w:sz w:val="22"/>
                <w:szCs w:val="22"/>
              </w:rPr>
              <w:t>Начальник ___________________ И.К. Василевич</w:t>
            </w:r>
          </w:p>
          <w:p w:rsidR="00FB44A9" w:rsidRPr="00AC0058" w:rsidRDefault="00FB44A9" w:rsidP="00FA2C1A">
            <w:pPr>
              <w:rPr>
                <w:i/>
              </w:rPr>
            </w:pPr>
          </w:p>
          <w:p w:rsidR="00FB44A9" w:rsidRPr="00AC0058" w:rsidRDefault="00FB44A9" w:rsidP="00FA2C1A">
            <w:pPr>
              <w:rPr>
                <w:i/>
              </w:rPr>
            </w:pPr>
          </w:p>
        </w:tc>
        <w:tc>
          <w:tcPr>
            <w:tcW w:w="4576" w:type="dxa"/>
          </w:tcPr>
          <w:p w:rsidR="00FB44A9" w:rsidRPr="00AC0058" w:rsidRDefault="00FB44A9" w:rsidP="00FA2C1A">
            <w:pPr>
              <w:rPr>
                <w:b/>
              </w:rPr>
            </w:pPr>
            <w:r w:rsidRPr="00AC0058">
              <w:rPr>
                <w:b/>
              </w:rPr>
              <w:t>Поставщик:</w:t>
            </w:r>
          </w:p>
          <w:p w:rsidR="00FB44A9" w:rsidRPr="00AC0058" w:rsidRDefault="00FB44A9" w:rsidP="00FA2C1A"/>
          <w:p w:rsidR="00FB44A9" w:rsidRPr="00AC0058" w:rsidRDefault="00FB44A9" w:rsidP="00FB44A9">
            <w:pPr>
              <w:rPr>
                <w:sz w:val="22"/>
                <w:szCs w:val="22"/>
              </w:rPr>
            </w:pPr>
            <w:r w:rsidRPr="00AC0058">
              <w:rPr>
                <w:sz w:val="22"/>
                <w:szCs w:val="22"/>
              </w:rPr>
              <w:t>_______________</w:t>
            </w:r>
          </w:p>
        </w:tc>
      </w:tr>
    </w:tbl>
    <w:p w:rsidR="00FB44A9" w:rsidRPr="00AC0058" w:rsidRDefault="00FB44A9" w:rsidP="00FB44A9"/>
    <w:p w:rsidR="00FB44A9" w:rsidRPr="00AC0058" w:rsidRDefault="00FB44A9" w:rsidP="00FB44A9">
      <w:pPr>
        <w:pStyle w:val="ConsPlusNormal"/>
        <w:widowControl/>
        <w:ind w:left="-360" w:firstLine="900"/>
        <w:jc w:val="right"/>
        <w:rPr>
          <w:rFonts w:ascii="Times New Roman" w:hAnsi="Times New Roman" w:cs="Times New Roman"/>
        </w:rPr>
      </w:pPr>
      <w:r w:rsidRPr="00AC0058">
        <w:rPr>
          <w:rFonts w:ascii="Times New Roman" w:hAnsi="Times New Roman" w:cs="Times New Roman"/>
        </w:rPr>
        <w:br w:type="page"/>
      </w:r>
      <w:r w:rsidRPr="00AC0058">
        <w:rPr>
          <w:rFonts w:ascii="Times New Roman" w:hAnsi="Times New Roman" w:cs="Times New Roman"/>
        </w:rPr>
        <w:lastRenderedPageBreak/>
        <w:t xml:space="preserve">Приложение № 1 </w:t>
      </w:r>
      <w:proofErr w:type="gramStart"/>
      <w:r w:rsidRPr="00AC0058">
        <w:rPr>
          <w:rFonts w:ascii="Times New Roman" w:hAnsi="Times New Roman" w:cs="Times New Roman"/>
        </w:rPr>
        <w:t>к</w:t>
      </w:r>
      <w:proofErr w:type="gramEnd"/>
      <w:r w:rsidRPr="00AC0058">
        <w:rPr>
          <w:rFonts w:ascii="Times New Roman" w:hAnsi="Times New Roman" w:cs="Times New Roman"/>
        </w:rPr>
        <w:t xml:space="preserve"> </w:t>
      </w:r>
    </w:p>
    <w:p w:rsidR="00FB44A9" w:rsidRPr="00AC0058" w:rsidRDefault="00FB44A9" w:rsidP="00FB44A9">
      <w:pPr>
        <w:pStyle w:val="ConsPlusNormal"/>
        <w:widowControl/>
        <w:ind w:left="-360" w:firstLine="900"/>
        <w:jc w:val="right"/>
        <w:rPr>
          <w:rFonts w:ascii="Times New Roman" w:hAnsi="Times New Roman" w:cs="Times New Roman"/>
        </w:rPr>
      </w:pPr>
      <w:r w:rsidRPr="00AC0058">
        <w:rPr>
          <w:rFonts w:ascii="Times New Roman" w:hAnsi="Times New Roman" w:cs="Times New Roman"/>
        </w:rPr>
        <w:t>Муниципальному контракту</w:t>
      </w:r>
    </w:p>
    <w:p w:rsidR="00FB44A9" w:rsidRPr="00AC0058" w:rsidRDefault="00FB44A9" w:rsidP="00FB44A9">
      <w:pPr>
        <w:pStyle w:val="ConsPlusNormal"/>
        <w:widowControl/>
        <w:ind w:left="-360" w:firstLine="900"/>
        <w:jc w:val="right"/>
        <w:rPr>
          <w:rFonts w:ascii="Times New Roman" w:hAnsi="Times New Roman" w:cs="Times New Roman"/>
        </w:rPr>
      </w:pPr>
      <w:r w:rsidRPr="00AC0058">
        <w:rPr>
          <w:rFonts w:ascii="Times New Roman" w:hAnsi="Times New Roman" w:cs="Times New Roman"/>
        </w:rPr>
        <w:t>от «__» _____ 2011 года  № ______</w:t>
      </w:r>
    </w:p>
    <w:p w:rsidR="00FB44A9" w:rsidRPr="00AC0058" w:rsidRDefault="00FB44A9" w:rsidP="00FB44A9">
      <w:pPr>
        <w:pStyle w:val="ConsPlusNormal"/>
        <w:widowControl/>
        <w:ind w:left="-360" w:firstLine="900"/>
        <w:jc w:val="right"/>
        <w:rPr>
          <w:rFonts w:ascii="Times New Roman" w:hAnsi="Times New Roman" w:cs="Times New Roman"/>
        </w:rPr>
      </w:pPr>
      <w:r w:rsidRPr="00AC0058">
        <w:rPr>
          <w:rFonts w:ascii="Times New Roman" w:hAnsi="Times New Roman" w:cs="Times New Roman"/>
        </w:rPr>
        <w:t xml:space="preserve">на поставку товаров </w:t>
      </w:r>
      <w:proofErr w:type="gramStart"/>
      <w:r w:rsidRPr="00AC0058">
        <w:rPr>
          <w:rFonts w:ascii="Times New Roman" w:hAnsi="Times New Roman" w:cs="Times New Roman"/>
        </w:rPr>
        <w:t>для</w:t>
      </w:r>
      <w:proofErr w:type="gramEnd"/>
    </w:p>
    <w:p w:rsidR="00FB44A9" w:rsidRPr="00AC0058" w:rsidRDefault="00FB44A9" w:rsidP="00FB44A9">
      <w:pPr>
        <w:pStyle w:val="ConsPlusNormal"/>
        <w:widowControl/>
        <w:ind w:left="-360" w:firstLine="900"/>
        <w:jc w:val="right"/>
        <w:rPr>
          <w:rFonts w:ascii="Times New Roman" w:hAnsi="Times New Roman" w:cs="Times New Roman"/>
        </w:rPr>
      </w:pPr>
      <w:r w:rsidRPr="00AC0058">
        <w:rPr>
          <w:rFonts w:ascii="Times New Roman" w:hAnsi="Times New Roman" w:cs="Times New Roman"/>
        </w:rPr>
        <w:t>муниципальных нужд</w:t>
      </w:r>
    </w:p>
    <w:p w:rsidR="00FB44A9" w:rsidRPr="00AC0058" w:rsidRDefault="00FB44A9" w:rsidP="00FB44A9">
      <w:pPr>
        <w:pStyle w:val="ConsPlusNormal"/>
        <w:widowControl/>
        <w:ind w:firstLine="0"/>
        <w:rPr>
          <w:rFonts w:ascii="Times New Roman" w:hAnsi="Times New Roman" w:cs="Times New Roman"/>
        </w:rPr>
      </w:pPr>
    </w:p>
    <w:p w:rsidR="00FB44A9" w:rsidRPr="00AC0058" w:rsidRDefault="00FB44A9" w:rsidP="00FB44A9">
      <w:pPr>
        <w:pStyle w:val="ConsPlusNormal"/>
        <w:widowControl/>
        <w:rPr>
          <w:rFonts w:ascii="Times New Roman" w:hAnsi="Times New Roman" w:cs="Times New Roman"/>
          <w:sz w:val="22"/>
          <w:szCs w:val="22"/>
        </w:rPr>
      </w:pPr>
    </w:p>
    <w:p w:rsidR="00FB44A9" w:rsidRPr="00AC0058" w:rsidRDefault="00FB44A9" w:rsidP="00FB44A9">
      <w:pPr>
        <w:tabs>
          <w:tab w:val="left" w:pos="2478"/>
        </w:tabs>
        <w:jc w:val="center"/>
        <w:rPr>
          <w:sz w:val="28"/>
          <w:szCs w:val="28"/>
        </w:rPr>
      </w:pPr>
      <w:r w:rsidRPr="00AC0058">
        <w:rPr>
          <w:sz w:val="28"/>
          <w:szCs w:val="28"/>
        </w:rPr>
        <w:t xml:space="preserve">Спецификация по поставку </w:t>
      </w:r>
      <w:r w:rsidR="00F201DF" w:rsidRPr="00AC0058">
        <w:rPr>
          <w:sz w:val="28"/>
          <w:szCs w:val="28"/>
        </w:rPr>
        <w:t>систем позиционирования</w:t>
      </w:r>
      <w:r w:rsidRPr="00AC0058">
        <w:rPr>
          <w:sz w:val="28"/>
          <w:szCs w:val="28"/>
        </w:rPr>
        <w:t xml:space="preserve"> </w:t>
      </w:r>
    </w:p>
    <w:p w:rsidR="005B20F3" w:rsidRPr="00AC0058" w:rsidRDefault="005B20F3" w:rsidP="005B20F3">
      <w:pPr>
        <w:jc w:val="center"/>
        <w:rPr>
          <w:b/>
          <w:bCs/>
          <w:sz w:val="24"/>
          <w:szCs w:val="24"/>
        </w:rPr>
      </w:pPr>
    </w:p>
    <w:p w:rsidR="005B20F3" w:rsidRPr="00AC0058" w:rsidRDefault="005B20F3" w:rsidP="005B20F3">
      <w:pPr>
        <w:jc w:val="center"/>
        <w:rPr>
          <w:b/>
          <w:bCs/>
          <w:sz w:val="24"/>
          <w:szCs w:val="24"/>
        </w:rPr>
      </w:pPr>
    </w:p>
    <w:p w:rsidR="005B20F3" w:rsidRPr="00AC0058" w:rsidRDefault="005B20F3" w:rsidP="005B20F3">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38"/>
        <w:gridCol w:w="1691"/>
        <w:gridCol w:w="1696"/>
        <w:gridCol w:w="1706"/>
      </w:tblGrid>
      <w:tr w:rsidR="005B20F3" w:rsidRPr="00AC0058" w:rsidTr="00F201DF">
        <w:tc>
          <w:tcPr>
            <w:tcW w:w="540" w:type="dxa"/>
          </w:tcPr>
          <w:p w:rsidR="005B20F3" w:rsidRPr="00AC0058" w:rsidRDefault="005B20F3" w:rsidP="00FA2C1A">
            <w:pPr>
              <w:jc w:val="center"/>
              <w:rPr>
                <w:sz w:val="24"/>
                <w:szCs w:val="24"/>
              </w:rPr>
            </w:pPr>
            <w:r w:rsidRPr="00AC0058">
              <w:rPr>
                <w:sz w:val="24"/>
                <w:szCs w:val="24"/>
              </w:rPr>
              <w:t xml:space="preserve">№ </w:t>
            </w:r>
            <w:proofErr w:type="gramStart"/>
            <w:r w:rsidRPr="00AC0058">
              <w:rPr>
                <w:sz w:val="24"/>
                <w:szCs w:val="24"/>
              </w:rPr>
              <w:t>п</w:t>
            </w:r>
            <w:proofErr w:type="gramEnd"/>
            <w:r w:rsidRPr="00AC0058">
              <w:rPr>
                <w:sz w:val="24"/>
                <w:szCs w:val="24"/>
              </w:rPr>
              <w:t>/п</w:t>
            </w:r>
          </w:p>
        </w:tc>
        <w:tc>
          <w:tcPr>
            <w:tcW w:w="3938" w:type="dxa"/>
          </w:tcPr>
          <w:p w:rsidR="005B20F3" w:rsidRPr="00AC0058" w:rsidRDefault="005B20F3" w:rsidP="00FA2C1A">
            <w:pPr>
              <w:jc w:val="center"/>
              <w:rPr>
                <w:sz w:val="24"/>
                <w:szCs w:val="24"/>
              </w:rPr>
            </w:pPr>
            <w:r w:rsidRPr="00AC0058">
              <w:rPr>
                <w:sz w:val="24"/>
                <w:szCs w:val="24"/>
              </w:rPr>
              <w:t>Наименование товара</w:t>
            </w:r>
          </w:p>
        </w:tc>
        <w:tc>
          <w:tcPr>
            <w:tcW w:w="1691" w:type="dxa"/>
          </w:tcPr>
          <w:p w:rsidR="005B20F3" w:rsidRPr="00AC0058" w:rsidRDefault="005B20F3" w:rsidP="00FA2C1A">
            <w:pPr>
              <w:jc w:val="center"/>
              <w:rPr>
                <w:sz w:val="24"/>
                <w:szCs w:val="24"/>
              </w:rPr>
            </w:pPr>
            <w:r w:rsidRPr="00AC0058">
              <w:rPr>
                <w:sz w:val="24"/>
                <w:szCs w:val="24"/>
              </w:rPr>
              <w:t>Кол-во</w:t>
            </w:r>
          </w:p>
        </w:tc>
        <w:tc>
          <w:tcPr>
            <w:tcW w:w="1696" w:type="dxa"/>
          </w:tcPr>
          <w:p w:rsidR="005B20F3" w:rsidRPr="00AC0058" w:rsidRDefault="005B20F3" w:rsidP="00FA2C1A">
            <w:pPr>
              <w:jc w:val="center"/>
              <w:rPr>
                <w:sz w:val="24"/>
                <w:szCs w:val="24"/>
              </w:rPr>
            </w:pPr>
            <w:r w:rsidRPr="00AC0058">
              <w:rPr>
                <w:sz w:val="24"/>
                <w:szCs w:val="24"/>
              </w:rPr>
              <w:t>Цена</w:t>
            </w:r>
            <w:r w:rsidR="006C53C6" w:rsidRPr="00AC0058">
              <w:rPr>
                <w:sz w:val="24"/>
                <w:szCs w:val="24"/>
              </w:rPr>
              <w:t xml:space="preserve">, </w:t>
            </w:r>
            <w:proofErr w:type="spellStart"/>
            <w:r w:rsidR="006C53C6" w:rsidRPr="00AC0058">
              <w:rPr>
                <w:sz w:val="24"/>
                <w:szCs w:val="24"/>
              </w:rPr>
              <w:t>руб</w:t>
            </w:r>
            <w:proofErr w:type="spellEnd"/>
          </w:p>
        </w:tc>
        <w:tc>
          <w:tcPr>
            <w:tcW w:w="1706" w:type="dxa"/>
          </w:tcPr>
          <w:p w:rsidR="005B20F3" w:rsidRPr="00AC0058" w:rsidRDefault="005B20F3" w:rsidP="00FA2C1A">
            <w:pPr>
              <w:jc w:val="center"/>
              <w:rPr>
                <w:sz w:val="24"/>
                <w:szCs w:val="24"/>
              </w:rPr>
            </w:pPr>
            <w:r w:rsidRPr="00AC0058">
              <w:rPr>
                <w:sz w:val="24"/>
                <w:szCs w:val="24"/>
              </w:rPr>
              <w:t>Сумма, руб.</w:t>
            </w:r>
          </w:p>
        </w:tc>
      </w:tr>
      <w:tr w:rsidR="005B20F3" w:rsidRPr="00AC0058" w:rsidTr="00F201DF">
        <w:tc>
          <w:tcPr>
            <w:tcW w:w="540" w:type="dxa"/>
          </w:tcPr>
          <w:p w:rsidR="005B20F3" w:rsidRPr="00AC0058" w:rsidRDefault="005B20F3" w:rsidP="00FA2C1A">
            <w:pPr>
              <w:rPr>
                <w:sz w:val="24"/>
                <w:szCs w:val="24"/>
              </w:rPr>
            </w:pPr>
            <w:r w:rsidRPr="00AC0058">
              <w:rPr>
                <w:sz w:val="24"/>
                <w:szCs w:val="24"/>
              </w:rPr>
              <w:t>1</w:t>
            </w:r>
          </w:p>
        </w:tc>
        <w:tc>
          <w:tcPr>
            <w:tcW w:w="3938" w:type="dxa"/>
          </w:tcPr>
          <w:p w:rsidR="005B20F3" w:rsidRPr="00AC0058" w:rsidRDefault="005B20F3" w:rsidP="00CD3CF7">
            <w:pPr>
              <w:rPr>
                <w:sz w:val="24"/>
                <w:szCs w:val="24"/>
              </w:rPr>
            </w:pPr>
          </w:p>
        </w:tc>
        <w:tc>
          <w:tcPr>
            <w:tcW w:w="1691" w:type="dxa"/>
          </w:tcPr>
          <w:p w:rsidR="005B20F3" w:rsidRPr="00AC0058" w:rsidRDefault="005B20F3" w:rsidP="00FA2C1A">
            <w:pPr>
              <w:rPr>
                <w:sz w:val="24"/>
                <w:szCs w:val="24"/>
              </w:rPr>
            </w:pPr>
          </w:p>
        </w:tc>
        <w:tc>
          <w:tcPr>
            <w:tcW w:w="1696" w:type="dxa"/>
          </w:tcPr>
          <w:p w:rsidR="005B20F3" w:rsidRPr="00AC0058" w:rsidRDefault="005B20F3" w:rsidP="00FA2C1A">
            <w:pPr>
              <w:rPr>
                <w:sz w:val="24"/>
                <w:szCs w:val="24"/>
              </w:rPr>
            </w:pPr>
          </w:p>
        </w:tc>
        <w:tc>
          <w:tcPr>
            <w:tcW w:w="1706" w:type="dxa"/>
          </w:tcPr>
          <w:p w:rsidR="005B20F3" w:rsidRPr="00AC0058" w:rsidRDefault="005B20F3" w:rsidP="00FA2C1A">
            <w:pPr>
              <w:rPr>
                <w:sz w:val="24"/>
                <w:szCs w:val="24"/>
              </w:rPr>
            </w:pPr>
          </w:p>
        </w:tc>
      </w:tr>
      <w:tr w:rsidR="005B20F3" w:rsidRPr="00AC0058" w:rsidTr="00F201DF">
        <w:tc>
          <w:tcPr>
            <w:tcW w:w="540" w:type="dxa"/>
          </w:tcPr>
          <w:p w:rsidR="005B20F3" w:rsidRPr="00AC0058" w:rsidRDefault="005B20F3" w:rsidP="00FA2C1A">
            <w:pPr>
              <w:rPr>
                <w:sz w:val="24"/>
                <w:szCs w:val="24"/>
              </w:rPr>
            </w:pPr>
          </w:p>
        </w:tc>
        <w:tc>
          <w:tcPr>
            <w:tcW w:w="3938" w:type="dxa"/>
          </w:tcPr>
          <w:p w:rsidR="005B20F3" w:rsidRPr="00AC0058" w:rsidRDefault="005B20F3" w:rsidP="00FA2C1A">
            <w:pPr>
              <w:rPr>
                <w:sz w:val="24"/>
                <w:szCs w:val="24"/>
              </w:rPr>
            </w:pPr>
            <w:r w:rsidRPr="00AC0058">
              <w:rPr>
                <w:sz w:val="24"/>
                <w:szCs w:val="24"/>
              </w:rPr>
              <w:t>Итого</w:t>
            </w:r>
          </w:p>
        </w:tc>
        <w:tc>
          <w:tcPr>
            <w:tcW w:w="1691" w:type="dxa"/>
          </w:tcPr>
          <w:p w:rsidR="005B20F3" w:rsidRPr="00AC0058" w:rsidRDefault="005B20F3" w:rsidP="00FA2C1A">
            <w:pPr>
              <w:rPr>
                <w:sz w:val="24"/>
                <w:szCs w:val="24"/>
              </w:rPr>
            </w:pPr>
          </w:p>
        </w:tc>
        <w:tc>
          <w:tcPr>
            <w:tcW w:w="1696" w:type="dxa"/>
          </w:tcPr>
          <w:p w:rsidR="005B20F3" w:rsidRPr="00AC0058" w:rsidRDefault="005B20F3" w:rsidP="00FA2C1A">
            <w:pPr>
              <w:rPr>
                <w:sz w:val="24"/>
                <w:szCs w:val="24"/>
              </w:rPr>
            </w:pPr>
          </w:p>
        </w:tc>
        <w:tc>
          <w:tcPr>
            <w:tcW w:w="1706" w:type="dxa"/>
          </w:tcPr>
          <w:p w:rsidR="005B20F3" w:rsidRPr="00AC0058" w:rsidRDefault="005B20F3" w:rsidP="00FA2C1A">
            <w:pPr>
              <w:rPr>
                <w:sz w:val="24"/>
                <w:szCs w:val="24"/>
              </w:rPr>
            </w:pPr>
          </w:p>
        </w:tc>
      </w:tr>
    </w:tbl>
    <w:p w:rsidR="005B20F3" w:rsidRPr="00AC0058" w:rsidRDefault="005B20F3" w:rsidP="005B20F3">
      <w:pPr>
        <w:rPr>
          <w:sz w:val="24"/>
          <w:szCs w:val="24"/>
        </w:rPr>
      </w:pPr>
    </w:p>
    <w:p w:rsidR="005B20F3" w:rsidRPr="00AC0058" w:rsidRDefault="005B20F3" w:rsidP="005B20F3">
      <w:pPr>
        <w:rPr>
          <w:sz w:val="24"/>
          <w:szCs w:val="24"/>
        </w:rPr>
      </w:pPr>
    </w:p>
    <w:p w:rsidR="005B20F3" w:rsidRPr="00AC0058" w:rsidRDefault="005B20F3" w:rsidP="005B20F3">
      <w:pPr>
        <w:rPr>
          <w:sz w:val="24"/>
          <w:szCs w:val="24"/>
        </w:rPr>
      </w:pPr>
    </w:p>
    <w:tbl>
      <w:tblPr>
        <w:tblW w:w="9900" w:type="dxa"/>
        <w:tblInd w:w="-72" w:type="dxa"/>
        <w:tblLook w:val="01E0" w:firstRow="1" w:lastRow="1" w:firstColumn="1" w:lastColumn="1" w:noHBand="0" w:noVBand="0"/>
      </w:tblPr>
      <w:tblGrid>
        <w:gridCol w:w="4950"/>
        <w:gridCol w:w="4950"/>
      </w:tblGrid>
      <w:tr w:rsidR="005B20F3" w:rsidRPr="00AC0058" w:rsidTr="00FA2C1A">
        <w:tc>
          <w:tcPr>
            <w:tcW w:w="4950" w:type="dxa"/>
          </w:tcPr>
          <w:p w:rsidR="005B20F3" w:rsidRPr="00AC0058" w:rsidRDefault="005B20F3" w:rsidP="00FA2C1A">
            <w:pPr>
              <w:jc w:val="both"/>
              <w:rPr>
                <w:sz w:val="24"/>
                <w:szCs w:val="24"/>
              </w:rPr>
            </w:pPr>
            <w:r w:rsidRPr="00AC0058">
              <w:rPr>
                <w:sz w:val="24"/>
                <w:szCs w:val="24"/>
              </w:rPr>
              <w:t>ЗАКАЗЧИК</w:t>
            </w:r>
          </w:p>
          <w:p w:rsidR="005B20F3" w:rsidRPr="00AC0058" w:rsidRDefault="005B20F3" w:rsidP="00FA2C1A">
            <w:pPr>
              <w:jc w:val="both"/>
              <w:rPr>
                <w:sz w:val="24"/>
                <w:szCs w:val="24"/>
              </w:rPr>
            </w:pPr>
            <w:r w:rsidRPr="00AC0058">
              <w:rPr>
                <w:sz w:val="24"/>
                <w:szCs w:val="24"/>
              </w:rPr>
              <w:t xml:space="preserve">Начальник </w:t>
            </w:r>
          </w:p>
          <w:p w:rsidR="005B20F3" w:rsidRPr="00AC0058" w:rsidRDefault="005B20F3" w:rsidP="00FA2C1A">
            <w:pPr>
              <w:jc w:val="both"/>
              <w:rPr>
                <w:sz w:val="24"/>
                <w:szCs w:val="24"/>
              </w:rPr>
            </w:pPr>
          </w:p>
          <w:p w:rsidR="005B20F3" w:rsidRPr="00AC0058" w:rsidRDefault="005B20F3" w:rsidP="00FA2C1A">
            <w:pPr>
              <w:jc w:val="both"/>
              <w:rPr>
                <w:sz w:val="24"/>
                <w:szCs w:val="24"/>
              </w:rPr>
            </w:pPr>
            <w:r w:rsidRPr="00AC0058">
              <w:rPr>
                <w:sz w:val="24"/>
                <w:szCs w:val="24"/>
              </w:rPr>
              <w:t>__________________ И.К. Василевич</w:t>
            </w:r>
          </w:p>
          <w:p w:rsidR="005B20F3" w:rsidRPr="00AC0058" w:rsidRDefault="005B20F3" w:rsidP="00FA2C1A">
            <w:pPr>
              <w:jc w:val="both"/>
              <w:rPr>
                <w:sz w:val="24"/>
                <w:szCs w:val="24"/>
              </w:rPr>
            </w:pPr>
            <w:r w:rsidRPr="00AC0058">
              <w:rPr>
                <w:sz w:val="24"/>
                <w:szCs w:val="24"/>
              </w:rPr>
              <w:t xml:space="preserve">МП </w:t>
            </w:r>
          </w:p>
        </w:tc>
        <w:tc>
          <w:tcPr>
            <w:tcW w:w="4950" w:type="dxa"/>
          </w:tcPr>
          <w:p w:rsidR="005B20F3" w:rsidRPr="00AC0058" w:rsidRDefault="005B20F3" w:rsidP="00FA2C1A">
            <w:pPr>
              <w:jc w:val="both"/>
              <w:rPr>
                <w:sz w:val="24"/>
                <w:szCs w:val="24"/>
              </w:rPr>
            </w:pPr>
            <w:r w:rsidRPr="00AC0058">
              <w:rPr>
                <w:sz w:val="24"/>
                <w:szCs w:val="24"/>
              </w:rPr>
              <w:t>ПОСТАВЩИК</w:t>
            </w:r>
          </w:p>
          <w:p w:rsidR="008E5FF7" w:rsidRPr="00AC0058" w:rsidRDefault="008E5FF7" w:rsidP="00FA2C1A">
            <w:pPr>
              <w:jc w:val="both"/>
              <w:rPr>
                <w:sz w:val="24"/>
                <w:szCs w:val="24"/>
              </w:rPr>
            </w:pPr>
          </w:p>
          <w:p w:rsidR="005B20F3" w:rsidRPr="00AC0058" w:rsidRDefault="005B20F3" w:rsidP="00FA2C1A">
            <w:pPr>
              <w:jc w:val="both"/>
              <w:rPr>
                <w:sz w:val="24"/>
                <w:szCs w:val="24"/>
              </w:rPr>
            </w:pPr>
          </w:p>
          <w:p w:rsidR="005B20F3" w:rsidRPr="00AC0058" w:rsidRDefault="005B20F3" w:rsidP="00FA2C1A">
            <w:pPr>
              <w:jc w:val="both"/>
              <w:rPr>
                <w:sz w:val="24"/>
                <w:szCs w:val="24"/>
              </w:rPr>
            </w:pPr>
            <w:r w:rsidRPr="00AC0058">
              <w:rPr>
                <w:sz w:val="24"/>
                <w:szCs w:val="24"/>
              </w:rPr>
              <w:t>___________________/</w:t>
            </w:r>
            <w:r w:rsidR="008E5FF7" w:rsidRPr="00AC0058">
              <w:rPr>
                <w:sz w:val="24"/>
                <w:szCs w:val="24"/>
              </w:rPr>
              <w:t>____________</w:t>
            </w:r>
            <w:r w:rsidRPr="00AC0058">
              <w:rPr>
                <w:sz w:val="24"/>
                <w:szCs w:val="24"/>
              </w:rPr>
              <w:t>/</w:t>
            </w:r>
          </w:p>
          <w:p w:rsidR="005B20F3" w:rsidRPr="00AC0058" w:rsidRDefault="005B20F3" w:rsidP="00FA2C1A">
            <w:pPr>
              <w:jc w:val="both"/>
              <w:rPr>
                <w:sz w:val="24"/>
                <w:szCs w:val="24"/>
              </w:rPr>
            </w:pPr>
            <w:r w:rsidRPr="00AC0058">
              <w:rPr>
                <w:sz w:val="24"/>
                <w:szCs w:val="24"/>
              </w:rPr>
              <w:t>МП</w:t>
            </w:r>
          </w:p>
        </w:tc>
      </w:tr>
    </w:tbl>
    <w:p w:rsidR="005B20F3" w:rsidRPr="00AC0058" w:rsidRDefault="005B20F3" w:rsidP="005B20F3">
      <w:pPr>
        <w:jc w:val="right"/>
        <w:rPr>
          <w:sz w:val="24"/>
          <w:szCs w:val="24"/>
        </w:rPr>
      </w:pPr>
    </w:p>
    <w:p w:rsidR="005B20F3" w:rsidRPr="00AC0058" w:rsidRDefault="005B20F3" w:rsidP="005B20F3">
      <w:pPr>
        <w:jc w:val="right"/>
        <w:rPr>
          <w:sz w:val="24"/>
          <w:szCs w:val="24"/>
        </w:rPr>
      </w:pPr>
    </w:p>
    <w:p w:rsidR="005B20F3" w:rsidRPr="00AC0058" w:rsidRDefault="005B20F3" w:rsidP="005B20F3">
      <w:pPr>
        <w:jc w:val="right"/>
        <w:rPr>
          <w:sz w:val="24"/>
          <w:szCs w:val="24"/>
        </w:rPr>
      </w:pPr>
    </w:p>
    <w:p w:rsidR="005B20F3" w:rsidRPr="00AC0058" w:rsidRDefault="005B20F3" w:rsidP="005B20F3">
      <w:pPr>
        <w:jc w:val="right"/>
        <w:rPr>
          <w:sz w:val="24"/>
          <w:szCs w:val="24"/>
        </w:rPr>
      </w:pPr>
    </w:p>
    <w:p w:rsidR="005B20F3" w:rsidRPr="00AC0058" w:rsidRDefault="005B20F3" w:rsidP="005B20F3">
      <w:pPr>
        <w:jc w:val="right"/>
        <w:rPr>
          <w:sz w:val="24"/>
          <w:szCs w:val="24"/>
        </w:rPr>
      </w:pPr>
    </w:p>
    <w:p w:rsidR="005B20F3" w:rsidRPr="00AC0058" w:rsidRDefault="005B20F3" w:rsidP="005B20F3">
      <w:pPr>
        <w:jc w:val="right"/>
        <w:rPr>
          <w:sz w:val="24"/>
          <w:szCs w:val="24"/>
        </w:rPr>
      </w:pPr>
    </w:p>
    <w:p w:rsidR="00CD3CF7" w:rsidRPr="00AC0058" w:rsidRDefault="00CD3CF7" w:rsidP="000D6911">
      <w:pPr>
        <w:widowControl/>
        <w:autoSpaceDE/>
        <w:autoSpaceDN/>
        <w:adjustRightInd/>
        <w:spacing w:after="200" w:line="276" w:lineRule="auto"/>
        <w:rPr>
          <w:b/>
          <w:caps/>
          <w:sz w:val="28"/>
          <w:szCs w:val="28"/>
        </w:rPr>
      </w:pPr>
      <w:r w:rsidRPr="00AC0058">
        <w:rPr>
          <w:sz w:val="24"/>
          <w:szCs w:val="24"/>
        </w:rPr>
        <w:br w:type="page"/>
      </w:r>
    </w:p>
    <w:p w:rsidR="000D6911" w:rsidRPr="00AC0058" w:rsidRDefault="000D6911" w:rsidP="000D6911">
      <w:pPr>
        <w:pStyle w:val="ConsPlusNormal"/>
        <w:widowControl/>
        <w:ind w:left="-360" w:firstLine="900"/>
        <w:jc w:val="right"/>
        <w:rPr>
          <w:rFonts w:ascii="Times New Roman" w:hAnsi="Times New Roman" w:cs="Times New Roman"/>
        </w:rPr>
      </w:pPr>
      <w:r w:rsidRPr="00AC0058">
        <w:rPr>
          <w:rFonts w:ascii="Times New Roman" w:hAnsi="Times New Roman" w:cs="Times New Roman"/>
        </w:rPr>
        <w:lastRenderedPageBreak/>
        <w:t xml:space="preserve">Приложение № 2 </w:t>
      </w:r>
      <w:proofErr w:type="gramStart"/>
      <w:r w:rsidRPr="00AC0058">
        <w:rPr>
          <w:rFonts w:ascii="Times New Roman" w:hAnsi="Times New Roman" w:cs="Times New Roman"/>
        </w:rPr>
        <w:t>к</w:t>
      </w:r>
      <w:proofErr w:type="gramEnd"/>
      <w:r w:rsidRPr="00AC0058">
        <w:rPr>
          <w:rFonts w:ascii="Times New Roman" w:hAnsi="Times New Roman" w:cs="Times New Roman"/>
        </w:rPr>
        <w:t xml:space="preserve"> </w:t>
      </w:r>
    </w:p>
    <w:p w:rsidR="000D6911" w:rsidRPr="00AC0058" w:rsidRDefault="000D6911" w:rsidP="000D6911">
      <w:pPr>
        <w:pStyle w:val="ConsPlusNormal"/>
        <w:widowControl/>
        <w:ind w:left="-360" w:firstLine="900"/>
        <w:jc w:val="right"/>
        <w:rPr>
          <w:rFonts w:ascii="Times New Roman" w:hAnsi="Times New Roman" w:cs="Times New Roman"/>
        </w:rPr>
      </w:pPr>
      <w:r w:rsidRPr="00AC0058">
        <w:rPr>
          <w:rFonts w:ascii="Times New Roman" w:hAnsi="Times New Roman" w:cs="Times New Roman"/>
        </w:rPr>
        <w:t>Муниципальному контракту</w:t>
      </w:r>
    </w:p>
    <w:p w:rsidR="000D6911" w:rsidRPr="00AC0058" w:rsidRDefault="000D6911" w:rsidP="000D6911">
      <w:pPr>
        <w:pStyle w:val="ConsPlusNormal"/>
        <w:widowControl/>
        <w:ind w:left="-360" w:firstLine="900"/>
        <w:jc w:val="right"/>
        <w:rPr>
          <w:rFonts w:ascii="Times New Roman" w:hAnsi="Times New Roman" w:cs="Times New Roman"/>
        </w:rPr>
      </w:pPr>
      <w:r w:rsidRPr="00AC0058">
        <w:rPr>
          <w:rFonts w:ascii="Times New Roman" w:hAnsi="Times New Roman" w:cs="Times New Roman"/>
        </w:rPr>
        <w:t>от «__» _____ 2011 года  № ______</w:t>
      </w:r>
    </w:p>
    <w:p w:rsidR="000D6911" w:rsidRPr="00AC0058" w:rsidRDefault="000D6911" w:rsidP="000D6911">
      <w:pPr>
        <w:pStyle w:val="ConsPlusNormal"/>
        <w:widowControl/>
        <w:ind w:left="-360" w:firstLine="900"/>
        <w:jc w:val="right"/>
        <w:rPr>
          <w:rFonts w:ascii="Times New Roman" w:hAnsi="Times New Roman" w:cs="Times New Roman"/>
        </w:rPr>
      </w:pPr>
      <w:r w:rsidRPr="00AC0058">
        <w:rPr>
          <w:rFonts w:ascii="Times New Roman" w:hAnsi="Times New Roman" w:cs="Times New Roman"/>
        </w:rPr>
        <w:t xml:space="preserve">на поставку товаров </w:t>
      </w:r>
      <w:proofErr w:type="gramStart"/>
      <w:r w:rsidRPr="00AC0058">
        <w:rPr>
          <w:rFonts w:ascii="Times New Roman" w:hAnsi="Times New Roman" w:cs="Times New Roman"/>
        </w:rPr>
        <w:t>для</w:t>
      </w:r>
      <w:proofErr w:type="gramEnd"/>
    </w:p>
    <w:p w:rsidR="000D6911" w:rsidRPr="00AC0058" w:rsidRDefault="000D6911" w:rsidP="000D6911">
      <w:pPr>
        <w:pStyle w:val="ConsPlusNormal"/>
        <w:widowControl/>
        <w:ind w:left="-360" w:firstLine="900"/>
        <w:jc w:val="right"/>
        <w:rPr>
          <w:rFonts w:ascii="Times New Roman" w:hAnsi="Times New Roman" w:cs="Times New Roman"/>
        </w:rPr>
      </w:pPr>
      <w:r w:rsidRPr="00AC0058">
        <w:rPr>
          <w:rFonts w:ascii="Times New Roman" w:hAnsi="Times New Roman" w:cs="Times New Roman"/>
        </w:rPr>
        <w:t>муниципальных нужд</w:t>
      </w:r>
    </w:p>
    <w:p w:rsidR="00F201DF" w:rsidRPr="00AC0058" w:rsidRDefault="00F201DF" w:rsidP="00F201DF">
      <w:pPr>
        <w:ind w:left="709"/>
        <w:jc w:val="center"/>
        <w:outlineLvl w:val="0"/>
        <w:rPr>
          <w:sz w:val="32"/>
          <w:szCs w:val="32"/>
        </w:rPr>
      </w:pPr>
      <w:r w:rsidRPr="00AC0058">
        <w:rPr>
          <w:sz w:val="32"/>
          <w:szCs w:val="32"/>
        </w:rPr>
        <w:t>Техническое задание</w:t>
      </w:r>
    </w:p>
    <w:p w:rsidR="00F201DF" w:rsidRPr="00AC0058" w:rsidRDefault="00F201DF" w:rsidP="00F201DF">
      <w:pPr>
        <w:ind w:left="709"/>
        <w:jc w:val="center"/>
        <w:outlineLvl w:val="0"/>
      </w:pPr>
      <w:r w:rsidRPr="00AC0058">
        <w:rPr>
          <w:sz w:val="32"/>
          <w:szCs w:val="32"/>
        </w:rPr>
        <w:t>на поставку, монтаж и ввод в эксплуатацию систем позиционирования</w:t>
      </w:r>
    </w:p>
    <w:p w:rsidR="00F201DF" w:rsidRPr="00AC0058" w:rsidRDefault="00F201DF" w:rsidP="00F201DF">
      <w:pPr>
        <w:ind w:left="709"/>
      </w:pPr>
    </w:p>
    <w:p w:rsidR="00F201DF" w:rsidRPr="00AC0058" w:rsidRDefault="00F201DF" w:rsidP="00F201DF">
      <w:pPr>
        <w:pStyle w:val="10"/>
        <w:numPr>
          <w:ilvl w:val="0"/>
          <w:numId w:val="4"/>
        </w:numPr>
        <w:rPr>
          <w:b/>
          <w:sz w:val="24"/>
          <w:szCs w:val="24"/>
        </w:rPr>
      </w:pPr>
      <w:r w:rsidRPr="00AC0058">
        <w:rPr>
          <w:b/>
          <w:sz w:val="24"/>
          <w:szCs w:val="24"/>
        </w:rPr>
        <w:t>Требования к монтажу и вводу в эксплуатацию спутниковых навигаторов ГЛОНАСС/GPS</w:t>
      </w:r>
    </w:p>
    <w:p w:rsidR="00F201DF" w:rsidRPr="00AC0058" w:rsidRDefault="00F201DF" w:rsidP="00F201DF">
      <w:pPr>
        <w:pStyle w:val="10"/>
        <w:ind w:left="1416" w:firstLine="0"/>
      </w:pPr>
    </w:p>
    <w:p w:rsidR="00F201DF" w:rsidRPr="00AC0058" w:rsidRDefault="00F201DF" w:rsidP="00F201DF">
      <w:pPr>
        <w:ind w:left="284" w:right="141"/>
      </w:pPr>
      <w:r w:rsidRPr="00AC0058">
        <w:t>Необходимо выполнить поставку и монтаж спутниковых навигаторов ГЛОНАСС/GPS на автомобили Управления МВД России по городу Иваново в условиях автомастерской на территории г</w:t>
      </w:r>
      <w:proofErr w:type="gramStart"/>
      <w:r w:rsidRPr="00AC0058">
        <w:t>.И</w:t>
      </w:r>
      <w:proofErr w:type="gramEnd"/>
      <w:r w:rsidRPr="00AC0058">
        <w:t xml:space="preserve">ваново.. Произвести программирование, настройку и ввод в эксплуатацию спутниковых навигаторов ГЛОНАСС/GPS и пусконаладочные работы  на аппаратно-программном комплексе «Алмаз», установленном в  центре управления нарядами Управления МВД России по городу Иваново. </w:t>
      </w:r>
      <w:proofErr w:type="spellStart"/>
      <w:r w:rsidRPr="00AC0058">
        <w:rPr>
          <w:lang w:val="en-US"/>
        </w:rPr>
        <w:t>Sim</w:t>
      </w:r>
      <w:proofErr w:type="spellEnd"/>
      <w:r w:rsidRPr="00AC0058">
        <w:t>-карты оператора сотовой связи предоставляются Заказчиком</w:t>
      </w:r>
    </w:p>
    <w:p w:rsidR="00F201DF" w:rsidRPr="00AC0058" w:rsidRDefault="00F201DF" w:rsidP="00F201DF">
      <w:pPr>
        <w:ind w:left="284" w:right="141"/>
      </w:pPr>
    </w:p>
    <w:p w:rsidR="00F201DF" w:rsidRPr="00AC0058" w:rsidRDefault="00F201DF" w:rsidP="00F201DF">
      <w:pPr>
        <w:pStyle w:val="10"/>
        <w:numPr>
          <w:ilvl w:val="0"/>
          <w:numId w:val="4"/>
        </w:numPr>
        <w:rPr>
          <w:b/>
          <w:sz w:val="24"/>
          <w:szCs w:val="24"/>
        </w:rPr>
      </w:pPr>
      <w:r w:rsidRPr="00AC0058">
        <w:rPr>
          <w:b/>
          <w:sz w:val="24"/>
          <w:szCs w:val="24"/>
        </w:rPr>
        <w:t>Требования к техническим характеристикам оборудования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655"/>
        <w:gridCol w:w="789"/>
      </w:tblGrid>
      <w:tr w:rsidR="00F201DF" w:rsidRPr="00AC0058" w:rsidTr="00FA2C1A">
        <w:tc>
          <w:tcPr>
            <w:tcW w:w="1384" w:type="dxa"/>
            <w:vAlign w:val="center"/>
          </w:tcPr>
          <w:p w:rsidR="00F201DF" w:rsidRPr="00AC0058" w:rsidRDefault="00F201DF" w:rsidP="00FA2C1A">
            <w:pPr>
              <w:jc w:val="center"/>
              <w:rPr>
                <w:b/>
              </w:rPr>
            </w:pPr>
            <w:r w:rsidRPr="00AC0058">
              <w:rPr>
                <w:b/>
              </w:rPr>
              <w:t>Наименование товара</w:t>
            </w:r>
          </w:p>
        </w:tc>
        <w:tc>
          <w:tcPr>
            <w:tcW w:w="7655" w:type="dxa"/>
            <w:vAlign w:val="center"/>
          </w:tcPr>
          <w:p w:rsidR="00F201DF" w:rsidRPr="00AC0058" w:rsidRDefault="00F201DF" w:rsidP="00FA2C1A">
            <w:pPr>
              <w:jc w:val="center"/>
              <w:rPr>
                <w:b/>
              </w:rPr>
            </w:pPr>
            <w:r w:rsidRPr="00AC0058">
              <w:rPr>
                <w:b/>
              </w:rPr>
              <w:t>Характеристики товара</w:t>
            </w:r>
          </w:p>
        </w:tc>
        <w:tc>
          <w:tcPr>
            <w:tcW w:w="789" w:type="dxa"/>
            <w:vAlign w:val="center"/>
          </w:tcPr>
          <w:p w:rsidR="00F201DF" w:rsidRPr="00AC0058" w:rsidRDefault="00F201DF" w:rsidP="00FA2C1A">
            <w:pPr>
              <w:jc w:val="center"/>
              <w:rPr>
                <w:b/>
              </w:rPr>
            </w:pPr>
            <w:r w:rsidRPr="00AC0058">
              <w:rPr>
                <w:b/>
              </w:rPr>
              <w:t>Кол-во</w:t>
            </w:r>
          </w:p>
        </w:tc>
      </w:tr>
      <w:tr w:rsidR="00F201DF" w:rsidRPr="00AC0058" w:rsidTr="00FA2C1A">
        <w:trPr>
          <w:trHeight w:val="8211"/>
        </w:trPr>
        <w:tc>
          <w:tcPr>
            <w:tcW w:w="1384" w:type="dxa"/>
          </w:tcPr>
          <w:p w:rsidR="00F201DF" w:rsidRPr="00AC0058" w:rsidRDefault="00F201DF" w:rsidP="00FA2C1A">
            <w:r w:rsidRPr="00AC0058">
              <w:t>«Титан-10» (исполнение М) или эквивалент</w:t>
            </w:r>
          </w:p>
          <w:p w:rsidR="00F201DF" w:rsidRPr="00AC0058" w:rsidRDefault="00F201DF" w:rsidP="00FA2C1A"/>
          <w:p w:rsidR="00F201DF" w:rsidRPr="00AC0058" w:rsidRDefault="00F201DF" w:rsidP="00FA2C1A">
            <w:r w:rsidRPr="00AC0058">
              <w:t>ГЛОНАСС/GPS/GSM</w:t>
            </w:r>
          </w:p>
          <w:p w:rsidR="00F201DF" w:rsidRPr="00AC0058" w:rsidRDefault="00F201DF" w:rsidP="00FA2C1A"/>
          <w:p w:rsidR="00F201DF" w:rsidRPr="00AC0058" w:rsidRDefault="00F201DF" w:rsidP="00FA2C1A">
            <w:r w:rsidRPr="00AC0058">
              <w:t>Комплектация «Эконом»</w:t>
            </w:r>
          </w:p>
        </w:tc>
        <w:tc>
          <w:tcPr>
            <w:tcW w:w="7655" w:type="dxa"/>
          </w:tcPr>
          <w:tbl>
            <w:tblPr>
              <w:tblW w:w="9652"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39"/>
              <w:gridCol w:w="901"/>
              <w:gridCol w:w="902"/>
              <w:gridCol w:w="15"/>
              <w:gridCol w:w="260"/>
              <w:gridCol w:w="23"/>
              <w:gridCol w:w="44"/>
              <w:gridCol w:w="448"/>
              <w:gridCol w:w="82"/>
              <w:gridCol w:w="948"/>
              <w:gridCol w:w="1213"/>
              <w:gridCol w:w="173"/>
              <w:gridCol w:w="417"/>
              <w:gridCol w:w="108"/>
              <w:gridCol w:w="587"/>
              <w:gridCol w:w="892"/>
            </w:tblGrid>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60" w:after="60"/>
                    <w:rPr>
                      <w:rFonts w:eastAsia="Calibri"/>
                      <w:color w:val="000000"/>
                      <w:sz w:val="16"/>
                      <w:szCs w:val="16"/>
                    </w:rPr>
                  </w:pPr>
                  <w:r w:rsidRPr="00AC0058">
                    <w:rPr>
                      <w:rFonts w:eastAsia="Calibri"/>
                      <w:color w:val="000000"/>
                      <w:sz w:val="16"/>
                      <w:szCs w:val="16"/>
                    </w:rPr>
                    <w:t xml:space="preserve">Напряжение питания, </w:t>
                  </w:r>
                  <w:proofErr w:type="spellStart"/>
                  <w:r w:rsidRPr="00AC0058">
                    <w:rPr>
                      <w:rFonts w:eastAsia="Calibri"/>
                      <w:color w:val="000000"/>
                      <w:sz w:val="16"/>
                      <w:szCs w:val="16"/>
                    </w:rPr>
                    <w:t>Uборт</w:t>
                  </w:r>
                  <w:proofErr w:type="spellEnd"/>
                  <w:r w:rsidRPr="00AC0058">
                    <w:rPr>
                      <w:rFonts w:eastAsia="Calibri"/>
                      <w:color w:val="000000"/>
                      <w:sz w:val="16"/>
                      <w:szCs w:val="16"/>
                    </w:rPr>
                    <w:t xml:space="preserve">, </w:t>
                  </w:r>
                  <w:proofErr w:type="gramStart"/>
                  <w:r w:rsidRPr="00AC0058">
                    <w:rPr>
                      <w:rFonts w:eastAsia="Calibri"/>
                      <w:b/>
                      <w:bCs/>
                      <w:i/>
                      <w:iCs/>
                      <w:color w:val="000000"/>
                      <w:sz w:val="16"/>
                      <w:szCs w:val="16"/>
                    </w:rPr>
                    <w:t>В</w:t>
                  </w:r>
                  <w:proofErr w:type="gramEnd"/>
                  <w:r w:rsidRPr="00AC0058">
                    <w:rPr>
                      <w:rFonts w:eastAsia="Calibri"/>
                      <w:b/>
                      <w:bCs/>
                      <w:i/>
                      <w:iCs/>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60" w:after="60"/>
                    <w:rPr>
                      <w:rFonts w:eastAsia="Calibri"/>
                      <w:color w:val="000000"/>
                      <w:sz w:val="16"/>
                      <w:szCs w:val="16"/>
                    </w:rPr>
                  </w:pPr>
                  <w:r w:rsidRPr="00AC0058">
                    <w:rPr>
                      <w:rFonts w:eastAsia="Calibri"/>
                      <w:color w:val="000000"/>
                      <w:sz w:val="16"/>
                      <w:szCs w:val="16"/>
                    </w:rPr>
                    <w:t xml:space="preserve">10,5…30 </w:t>
                  </w:r>
                </w:p>
              </w:tc>
            </w:tr>
            <w:tr w:rsidR="00F201DF" w:rsidRPr="00AC0058" w:rsidTr="00FA2C1A">
              <w:trPr>
                <w:gridAfter w:val="1"/>
                <w:wAfter w:w="892" w:type="dxa"/>
                <w:trHeight w:val="109"/>
              </w:trPr>
              <w:tc>
                <w:tcPr>
                  <w:tcW w:w="8760" w:type="dxa"/>
                  <w:gridSpan w:val="15"/>
                  <w:tcBorders>
                    <w:top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Средний ток потребления, при </w:t>
                  </w:r>
                  <w:proofErr w:type="spellStart"/>
                  <w:r w:rsidRPr="00AC0058">
                    <w:rPr>
                      <w:rFonts w:eastAsia="Calibri"/>
                      <w:color w:val="000000"/>
                      <w:sz w:val="16"/>
                      <w:szCs w:val="16"/>
                    </w:rPr>
                    <w:t>Uборт</w:t>
                  </w:r>
                  <w:proofErr w:type="spellEnd"/>
                  <w:r w:rsidRPr="00AC0058">
                    <w:rPr>
                      <w:rFonts w:eastAsia="Calibri"/>
                      <w:color w:val="000000"/>
                      <w:sz w:val="16"/>
                      <w:szCs w:val="16"/>
                    </w:rPr>
                    <w:t>=13</w:t>
                  </w:r>
                  <w:proofErr w:type="gramStart"/>
                  <w:r w:rsidRPr="00AC0058">
                    <w:rPr>
                      <w:rFonts w:eastAsia="Calibri"/>
                      <w:color w:val="000000"/>
                      <w:sz w:val="16"/>
                      <w:szCs w:val="16"/>
                    </w:rPr>
                    <w:t xml:space="preserve"> В</w:t>
                  </w:r>
                  <w:proofErr w:type="gramEnd"/>
                  <w:r w:rsidRPr="00AC0058">
                    <w:rPr>
                      <w:rFonts w:eastAsia="Calibri"/>
                      <w:color w:val="000000"/>
                      <w:sz w:val="16"/>
                      <w:szCs w:val="16"/>
                    </w:rPr>
                    <w:t xml:space="preserve">, </w:t>
                  </w:r>
                  <w:proofErr w:type="spellStart"/>
                  <w:r w:rsidRPr="00AC0058">
                    <w:rPr>
                      <w:rFonts w:eastAsia="Calibri"/>
                      <w:b/>
                      <w:bCs/>
                      <w:i/>
                      <w:iCs/>
                      <w:color w:val="000000"/>
                      <w:sz w:val="16"/>
                      <w:szCs w:val="16"/>
                    </w:rPr>
                    <w:t>мA</w:t>
                  </w:r>
                  <w:proofErr w:type="spellEnd"/>
                  <w:r w:rsidRPr="00AC0058">
                    <w:rPr>
                      <w:rFonts w:eastAsia="Calibri"/>
                      <w:color w:val="000000"/>
                      <w:sz w:val="16"/>
                      <w:szCs w:val="16"/>
                    </w:rPr>
                    <w:t xml:space="preserve">, не более: </w:t>
                  </w:r>
                </w:p>
              </w:tc>
            </w:tr>
            <w:tr w:rsidR="00F201DF" w:rsidRPr="00AC0058" w:rsidTr="00FA2C1A">
              <w:trPr>
                <w:gridAfter w:val="1"/>
                <w:wAfter w:w="892" w:type="dxa"/>
                <w:trHeight w:val="197"/>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20" w:after="20"/>
                    <w:rPr>
                      <w:rFonts w:eastAsia="Calibri"/>
                      <w:color w:val="000000"/>
                      <w:sz w:val="10"/>
                      <w:szCs w:val="10"/>
                    </w:rPr>
                  </w:pPr>
                  <w:r w:rsidRPr="00AC0058">
                    <w:rPr>
                      <w:rFonts w:eastAsia="Calibri"/>
                      <w:color w:val="000000"/>
                      <w:sz w:val="16"/>
                      <w:szCs w:val="16"/>
                    </w:rPr>
                    <w:t xml:space="preserve">в режиме основной работы при заряженных внутренних аккумуляторах </w:t>
                  </w:r>
                  <w:r w:rsidRPr="00AC0058">
                    <w:rPr>
                      <w:rFonts w:eastAsia="Calibri"/>
                      <w:color w:val="000000"/>
                      <w:sz w:val="10"/>
                      <w:szCs w:val="10"/>
                    </w:rPr>
                    <w:t xml:space="preserve">1)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250 </w:t>
                  </w:r>
                </w:p>
              </w:tc>
            </w:tr>
            <w:tr w:rsidR="00F201DF" w:rsidRPr="00AC0058" w:rsidTr="00FA2C1A">
              <w:trPr>
                <w:gridAfter w:val="1"/>
                <w:wAfter w:w="892" w:type="dxa"/>
                <w:trHeight w:val="105"/>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 режиме энергосбережения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38 </w:t>
                  </w:r>
                </w:p>
              </w:tc>
            </w:tr>
            <w:tr w:rsidR="00F201DF" w:rsidRPr="00AC0058" w:rsidTr="00FA2C1A">
              <w:trPr>
                <w:gridAfter w:val="1"/>
                <w:wAfter w:w="892" w:type="dxa"/>
                <w:trHeight w:val="196"/>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20" w:after="20"/>
                    <w:rPr>
                      <w:rFonts w:eastAsia="Calibri"/>
                      <w:color w:val="000000"/>
                      <w:sz w:val="16"/>
                      <w:szCs w:val="16"/>
                    </w:rPr>
                  </w:pPr>
                  <w:r w:rsidRPr="00AC0058">
                    <w:rPr>
                      <w:rFonts w:eastAsia="Calibri"/>
                      <w:color w:val="000000"/>
                      <w:sz w:val="16"/>
                      <w:szCs w:val="16"/>
                    </w:rPr>
                    <w:t xml:space="preserve">Ток потребления в режиме «выключен» при </w:t>
                  </w:r>
                  <w:proofErr w:type="spellStart"/>
                  <w:r w:rsidRPr="00AC0058">
                    <w:rPr>
                      <w:rFonts w:eastAsia="Calibri"/>
                      <w:color w:val="000000"/>
                      <w:sz w:val="16"/>
                      <w:szCs w:val="16"/>
                    </w:rPr>
                    <w:t>Uборт</w:t>
                  </w:r>
                  <w:proofErr w:type="spellEnd"/>
                  <w:r w:rsidRPr="00AC0058">
                    <w:rPr>
                      <w:rFonts w:eastAsia="Calibri"/>
                      <w:color w:val="000000"/>
                      <w:sz w:val="16"/>
                      <w:szCs w:val="16"/>
                    </w:rPr>
                    <w:t>=30</w:t>
                  </w:r>
                  <w:proofErr w:type="gramStart"/>
                  <w:r w:rsidRPr="00AC0058">
                    <w:rPr>
                      <w:rFonts w:eastAsia="Calibri"/>
                      <w:color w:val="000000"/>
                      <w:sz w:val="16"/>
                      <w:szCs w:val="16"/>
                    </w:rPr>
                    <w:t xml:space="preserve"> В</w:t>
                  </w:r>
                  <w:proofErr w:type="gramEnd"/>
                  <w:r w:rsidRPr="00AC0058">
                    <w:rPr>
                      <w:rFonts w:eastAsia="Calibri"/>
                      <w:color w:val="000000"/>
                      <w:sz w:val="16"/>
                      <w:szCs w:val="16"/>
                    </w:rPr>
                    <w:t xml:space="preserve">, </w:t>
                  </w:r>
                  <w:proofErr w:type="spellStart"/>
                  <w:r w:rsidRPr="00AC0058">
                    <w:rPr>
                      <w:rFonts w:eastAsia="Calibri"/>
                      <w:b/>
                      <w:bCs/>
                      <w:i/>
                      <w:iCs/>
                      <w:color w:val="000000"/>
                      <w:sz w:val="16"/>
                      <w:szCs w:val="16"/>
                    </w:rPr>
                    <w:t>мA</w:t>
                  </w:r>
                  <w:proofErr w:type="spellEnd"/>
                  <w:r w:rsidRPr="00AC0058">
                    <w:rPr>
                      <w:rFonts w:eastAsia="Calibri"/>
                      <w:color w:val="000000"/>
                      <w:sz w:val="16"/>
                      <w:szCs w:val="16"/>
                    </w:rPr>
                    <w:t xml:space="preserve">, не более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Количество аналоговых входов общего назначения (IN1,IN3 - IN5), </w:t>
                  </w:r>
                  <w:proofErr w:type="spellStart"/>
                  <w:proofErr w:type="gramStart"/>
                  <w:r w:rsidRPr="00AC0058">
                    <w:rPr>
                      <w:rFonts w:eastAsia="Calibri"/>
                      <w:b/>
                      <w:bCs/>
                      <w:i/>
                      <w:iCs/>
                      <w:color w:val="000000"/>
                      <w:sz w:val="16"/>
                      <w:szCs w:val="16"/>
                    </w:rPr>
                    <w:t>шт</w:t>
                  </w:r>
                  <w:proofErr w:type="spellEnd"/>
                  <w:proofErr w:type="gram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4 </w:t>
                  </w:r>
                </w:p>
              </w:tc>
            </w:tr>
            <w:tr w:rsidR="00F201DF" w:rsidRPr="00AC0058" w:rsidTr="00FA2C1A">
              <w:trPr>
                <w:gridAfter w:val="1"/>
                <w:wAfter w:w="892" w:type="dxa"/>
                <w:trHeight w:val="105"/>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допустимый диапазон напряжений, </w:t>
                  </w:r>
                  <w:proofErr w:type="gramStart"/>
                  <w:r w:rsidRPr="00AC0058">
                    <w:rPr>
                      <w:rFonts w:eastAsia="Calibri"/>
                      <w:color w:val="000000"/>
                      <w:sz w:val="16"/>
                      <w:szCs w:val="16"/>
                    </w:rPr>
                    <w:t>В</w:t>
                  </w:r>
                  <w:proofErr w:type="gram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0…30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w:t>
                  </w:r>
                  <w:r w:rsidRPr="00AC0058">
                    <w:rPr>
                      <w:rFonts w:eastAsia="Calibri"/>
                      <w:b/>
                      <w:bCs/>
                      <w:i/>
                      <w:iCs/>
                      <w:color w:val="000000"/>
                      <w:sz w:val="16"/>
                      <w:szCs w:val="16"/>
                    </w:rPr>
                    <w:t>кОм</w:t>
                  </w:r>
                  <w:r w:rsidRPr="00AC0058">
                    <w:rPr>
                      <w:rFonts w:eastAsia="Calibri"/>
                      <w:color w:val="000000"/>
                      <w:sz w:val="16"/>
                      <w:szCs w:val="16"/>
                    </w:rPr>
                    <w:t xml:space="preserve">, не </w:t>
                  </w:r>
                  <w:r w:rsidRPr="00AC0058">
                    <w:rPr>
                      <w:rFonts w:eastAsia="Calibri"/>
                      <w:color w:val="000000"/>
                      <w:sz w:val="16"/>
                      <w:szCs w:val="16"/>
                    </w:rPr>
                    <w:cr/>
                  </w:r>
                  <w:proofErr w:type="spellStart"/>
                  <w:r w:rsidRPr="00AC0058">
                    <w:rPr>
                      <w:rFonts w:eastAsia="Calibri"/>
                      <w:color w:val="000000"/>
                      <w:sz w:val="16"/>
                      <w:szCs w:val="16"/>
                    </w:rPr>
                    <w:t>енее</w:t>
                  </w:r>
                  <w:proofErr w:type="spell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20" w:after="20"/>
                    <w:ind w:hanging="100"/>
                    <w:jc w:val="center"/>
                    <w:rPr>
                      <w:rFonts w:eastAsia="Calibri"/>
                      <w:color w:val="000000"/>
                      <w:sz w:val="16"/>
                      <w:szCs w:val="16"/>
                    </w:rPr>
                  </w:pPr>
                  <w:r w:rsidRPr="00AC0058">
                    <w:rPr>
                      <w:rFonts w:eastAsia="Calibri"/>
                      <w:color w:val="000000"/>
                      <w:sz w:val="16"/>
                      <w:szCs w:val="16"/>
                    </w:rPr>
                    <w:t xml:space="preserve">150 </w:t>
                  </w:r>
                </w:p>
              </w:tc>
            </w:tr>
            <w:tr w:rsidR="00F201DF" w:rsidRPr="00AC0058" w:rsidTr="00FA2C1A">
              <w:trPr>
                <w:gridAfter w:val="1"/>
                <w:wAfter w:w="892" w:type="dxa"/>
                <w:trHeight w:val="115"/>
              </w:trPr>
              <w:tc>
                <w:tcPr>
                  <w:tcW w:w="8760" w:type="dxa"/>
                  <w:gridSpan w:val="15"/>
                  <w:tcBorders>
                    <w:top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Аналоговый вход IN2 </w:t>
                  </w:r>
                  <w:r w:rsidRPr="00AC0058">
                    <w:rPr>
                      <w:rFonts w:eastAsia="Calibri"/>
                      <w:color w:val="000000"/>
                      <w:sz w:val="10"/>
                      <w:szCs w:val="10"/>
                    </w:rPr>
                    <w:t>2)</w:t>
                  </w:r>
                  <w:r w:rsidRPr="00AC0058">
                    <w:rPr>
                      <w:rFonts w:eastAsia="Calibri"/>
                      <w:color w:val="000000"/>
                      <w:sz w:val="16"/>
                      <w:szCs w:val="16"/>
                    </w:rPr>
                    <w:t xml:space="preserve">: </w:t>
                  </w:r>
                </w:p>
              </w:tc>
            </w:tr>
            <w:tr w:rsidR="00F201DF" w:rsidRPr="00AC0058" w:rsidTr="00FA2C1A">
              <w:trPr>
                <w:gridAfter w:val="1"/>
                <w:wAfter w:w="892" w:type="dxa"/>
                <w:trHeight w:val="201"/>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допустимый диапазон напряжений, переключатель SA4 в положении «30», </w:t>
                  </w:r>
                  <w:proofErr w:type="gramStart"/>
                  <w:r w:rsidRPr="00AC0058">
                    <w:rPr>
                      <w:rFonts w:eastAsia="Calibri"/>
                      <w:b/>
                      <w:bCs/>
                      <w:i/>
                      <w:iCs/>
                      <w:color w:val="000000"/>
                      <w:sz w:val="16"/>
                      <w:szCs w:val="16"/>
                    </w:rPr>
                    <w:t>В</w:t>
                  </w:r>
                  <w:proofErr w:type="gramEnd"/>
                  <w:r w:rsidRPr="00AC0058">
                    <w:rPr>
                      <w:rFonts w:eastAsia="Calibri"/>
                      <w:b/>
                      <w:bCs/>
                      <w:i/>
                      <w:iCs/>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0…30 </w:t>
                  </w:r>
                </w:p>
              </w:tc>
            </w:tr>
            <w:tr w:rsidR="00F201DF" w:rsidRPr="00AC0058" w:rsidTr="00FA2C1A">
              <w:trPr>
                <w:gridAfter w:val="1"/>
                <w:wAfter w:w="892" w:type="dxa"/>
                <w:trHeight w:val="207"/>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переключатель SA4 в положении «30», </w:t>
                  </w:r>
                  <w:r w:rsidRPr="00AC0058">
                    <w:rPr>
                      <w:rFonts w:eastAsia="Calibri"/>
                      <w:b/>
                      <w:bCs/>
                      <w:i/>
                      <w:iCs/>
                      <w:color w:val="000000"/>
                      <w:sz w:val="16"/>
                      <w:szCs w:val="16"/>
                    </w:rPr>
                    <w:t>кОм</w:t>
                  </w:r>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150 </w:t>
                  </w:r>
                </w:p>
              </w:tc>
            </w:tr>
            <w:tr w:rsidR="00F201DF" w:rsidRPr="00AC0058" w:rsidTr="00FA2C1A">
              <w:trPr>
                <w:gridAfter w:val="1"/>
                <w:wAfter w:w="892" w:type="dxa"/>
                <w:trHeight w:val="201"/>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допустимый диапазон напряжений, переключатель SA4 в положении «5», </w:t>
                  </w:r>
                  <w:proofErr w:type="gramStart"/>
                  <w:r w:rsidRPr="00AC0058">
                    <w:rPr>
                      <w:rFonts w:eastAsia="Calibri"/>
                      <w:b/>
                      <w:bCs/>
                      <w:i/>
                      <w:iCs/>
                      <w:color w:val="000000"/>
                      <w:sz w:val="16"/>
                      <w:szCs w:val="16"/>
                    </w:rPr>
                    <w:t>В</w:t>
                  </w:r>
                  <w:proofErr w:type="gramEnd"/>
                  <w:r w:rsidRPr="00AC0058">
                    <w:rPr>
                      <w:rFonts w:eastAsia="Calibri"/>
                      <w:b/>
                      <w:bCs/>
                      <w:i/>
                      <w:iCs/>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0…5 </w:t>
                  </w:r>
                </w:p>
              </w:tc>
            </w:tr>
            <w:tr w:rsidR="00F201DF" w:rsidRPr="00AC0058" w:rsidTr="00FA2C1A">
              <w:trPr>
                <w:gridAfter w:val="1"/>
                <w:wAfter w:w="892" w:type="dxa"/>
                <w:trHeight w:val="206"/>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переключатель SA4 в положении «5», </w:t>
                  </w:r>
                  <w:r w:rsidRPr="00AC0058">
                    <w:rPr>
                      <w:rFonts w:eastAsia="Calibri"/>
                      <w:b/>
                      <w:bCs/>
                      <w:i/>
                      <w:iCs/>
                      <w:color w:val="000000"/>
                      <w:sz w:val="16"/>
                      <w:szCs w:val="16"/>
                    </w:rPr>
                    <w:t>кОм</w:t>
                  </w:r>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 </w:t>
                  </w:r>
                </w:p>
              </w:tc>
            </w:tr>
            <w:tr w:rsidR="00F201DF" w:rsidRPr="00AC0058" w:rsidTr="00FA2C1A">
              <w:trPr>
                <w:gridAfter w:val="1"/>
                <w:wAfter w:w="892" w:type="dxa"/>
                <w:trHeight w:val="12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spacing w:before="80" w:after="80"/>
                    <w:rPr>
                      <w:rFonts w:eastAsia="Calibri"/>
                      <w:color w:val="000000"/>
                      <w:sz w:val="16"/>
                      <w:szCs w:val="16"/>
                    </w:rPr>
                  </w:pPr>
                  <w:r w:rsidRPr="00AC0058">
                    <w:rPr>
                      <w:rFonts w:eastAsia="Calibri"/>
                      <w:color w:val="000000"/>
                      <w:sz w:val="16"/>
                      <w:szCs w:val="16"/>
                    </w:rPr>
                    <w:t xml:space="preserve">Количество логических входов общего назначения (IN6, IN7), </w:t>
                  </w:r>
                  <w:proofErr w:type="spellStart"/>
                  <w:proofErr w:type="gramStart"/>
                  <w:r w:rsidRPr="00AC0058">
                    <w:rPr>
                      <w:rFonts w:eastAsia="Calibri"/>
                      <w:b/>
                      <w:bCs/>
                      <w:i/>
                      <w:iCs/>
                      <w:color w:val="000000"/>
                      <w:sz w:val="16"/>
                      <w:szCs w:val="16"/>
                    </w:rPr>
                    <w:t>шт</w:t>
                  </w:r>
                  <w:proofErr w:type="spellEnd"/>
                  <w:proofErr w:type="gramEnd"/>
                  <w:r w:rsidRPr="00AC0058">
                    <w:rPr>
                      <w:rFonts w:eastAsia="Calibri"/>
                      <w:color w:val="000000"/>
                      <w:sz w:val="16"/>
                      <w:szCs w:val="16"/>
                    </w:rPr>
                    <w:t xml:space="preserve">: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40" w:after="40"/>
                    <w:jc w:val="center"/>
                    <w:rPr>
                      <w:rFonts w:eastAsia="Calibri"/>
                      <w:color w:val="000000"/>
                      <w:sz w:val="16"/>
                      <w:szCs w:val="16"/>
                    </w:rPr>
                  </w:pPr>
                  <w:r w:rsidRPr="00AC0058">
                    <w:rPr>
                      <w:rFonts w:eastAsia="Calibri"/>
                      <w:color w:val="000000"/>
                      <w:sz w:val="16"/>
                      <w:szCs w:val="16"/>
                    </w:rPr>
                    <w:t xml:space="preserve">2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уровень «0» логических входов,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более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 </w:t>
                  </w:r>
                </w:p>
              </w:tc>
            </w:tr>
            <w:tr w:rsidR="00F201DF" w:rsidRPr="00AC0058" w:rsidTr="00FA2C1A">
              <w:trPr>
                <w:gridAfter w:val="1"/>
                <w:wAfter w:w="892" w:type="dxa"/>
                <w:trHeight w:val="11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0"/>
                      <w:szCs w:val="10"/>
                    </w:rPr>
                  </w:pPr>
                  <w:r w:rsidRPr="00AC0058">
                    <w:rPr>
                      <w:rFonts w:eastAsia="Calibri"/>
                      <w:color w:val="000000"/>
                      <w:sz w:val="16"/>
                      <w:szCs w:val="16"/>
                    </w:rPr>
                    <w:t xml:space="preserve">уровень «1» логических входов,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менее </w:t>
                  </w:r>
                  <w:r w:rsidRPr="00AC0058">
                    <w:rPr>
                      <w:rFonts w:eastAsia="Calibri"/>
                      <w:color w:val="000000"/>
                      <w:sz w:val="10"/>
                      <w:szCs w:val="10"/>
                    </w:rPr>
                    <w:t xml:space="preserve">3)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6,8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логических входов, </w:t>
                  </w:r>
                  <w:r w:rsidRPr="00AC0058">
                    <w:rPr>
                      <w:rFonts w:eastAsia="Calibri"/>
                      <w:b/>
                      <w:bCs/>
                      <w:i/>
                      <w:iCs/>
                      <w:color w:val="000000"/>
                      <w:sz w:val="16"/>
                      <w:szCs w:val="16"/>
                    </w:rPr>
                    <w:t>кОм</w:t>
                  </w:r>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240 </w:t>
                  </w:r>
                </w:p>
              </w:tc>
            </w:tr>
            <w:tr w:rsidR="00F201DF" w:rsidRPr="00AC0058" w:rsidTr="00FA2C1A">
              <w:trPr>
                <w:gridAfter w:val="1"/>
                <w:wAfter w:w="892" w:type="dxa"/>
                <w:trHeight w:val="105"/>
              </w:trPr>
              <w:tc>
                <w:tcPr>
                  <w:tcW w:w="8760" w:type="dxa"/>
                  <w:gridSpan w:val="15"/>
                  <w:tcBorders>
                    <w:top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Логический вход IGN: </w:t>
                  </w:r>
                </w:p>
              </w:tc>
            </w:tr>
            <w:tr w:rsidR="00F201DF" w:rsidRPr="00AC0058" w:rsidTr="00FA2C1A">
              <w:trPr>
                <w:gridAfter w:val="1"/>
                <w:wAfter w:w="892" w:type="dxa"/>
                <w:trHeight w:val="11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0"/>
                      <w:szCs w:val="10"/>
                    </w:rPr>
                  </w:pPr>
                  <w:r w:rsidRPr="00AC0058">
                    <w:rPr>
                      <w:rFonts w:eastAsia="Calibri"/>
                      <w:color w:val="000000"/>
                      <w:sz w:val="16"/>
                      <w:szCs w:val="16"/>
                    </w:rPr>
                    <w:t xml:space="preserve">уровень «0»,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более </w:t>
                  </w:r>
                  <w:r w:rsidRPr="00AC0058">
                    <w:rPr>
                      <w:rFonts w:eastAsia="Calibri"/>
                      <w:color w:val="000000"/>
                      <w:sz w:val="10"/>
                      <w:szCs w:val="10"/>
                    </w:rPr>
                    <w:t xml:space="preserve">4)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3,2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уровень «1», </w:t>
                  </w:r>
                  <w:proofErr w:type="gramStart"/>
                  <w:r w:rsidRPr="00AC0058">
                    <w:rPr>
                      <w:rFonts w:eastAsia="Calibri"/>
                      <w:b/>
                      <w:bCs/>
                      <w:i/>
                      <w:iCs/>
                      <w:color w:val="000000"/>
                      <w:sz w:val="16"/>
                      <w:szCs w:val="16"/>
                    </w:rPr>
                    <w:t>В</w:t>
                  </w:r>
                  <w:proofErr w:type="gramEnd"/>
                  <w:r w:rsidRPr="00AC0058">
                    <w:rPr>
                      <w:rFonts w:eastAsia="Calibri"/>
                      <w:color w:val="000000"/>
                      <w:sz w:val="16"/>
                      <w:szCs w:val="16"/>
                    </w:rPr>
                    <w:t xml:space="preserve">, не менее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8,0 </w:t>
                  </w:r>
                </w:p>
              </w:tc>
            </w:tr>
            <w:tr w:rsidR="00F201DF" w:rsidRPr="00AC0058" w:rsidTr="00FA2C1A">
              <w:trPr>
                <w:gridAfter w:val="1"/>
                <w:wAfter w:w="892" w:type="dxa"/>
                <w:trHeight w:val="109"/>
              </w:trPr>
              <w:tc>
                <w:tcPr>
                  <w:tcW w:w="4740" w:type="dxa"/>
                  <w:gridSpan w:val="6"/>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входное сопротивление, </w:t>
                  </w:r>
                  <w:r w:rsidRPr="00AC0058">
                    <w:rPr>
                      <w:rFonts w:eastAsia="Calibri"/>
                      <w:b/>
                      <w:bCs/>
                      <w:i/>
                      <w:iCs/>
                      <w:color w:val="000000"/>
                      <w:sz w:val="16"/>
                      <w:szCs w:val="16"/>
                    </w:rPr>
                    <w:t xml:space="preserve">кОм </w:t>
                  </w:r>
                </w:p>
              </w:tc>
              <w:tc>
                <w:tcPr>
                  <w:tcW w:w="4020" w:type="dxa"/>
                  <w:gridSpan w:val="9"/>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5+/-10% </w:t>
                  </w:r>
                </w:p>
              </w:tc>
            </w:tr>
            <w:tr w:rsidR="00F201DF" w:rsidRPr="00AC0058" w:rsidTr="00FA2C1A">
              <w:trPr>
                <w:gridAfter w:val="1"/>
                <w:wAfter w:w="892" w:type="dxa"/>
                <w:trHeight w:val="105"/>
              </w:trPr>
              <w:tc>
                <w:tcPr>
                  <w:tcW w:w="4740" w:type="dxa"/>
                  <w:gridSpan w:val="6"/>
                  <w:tcBorders>
                    <w:top w:val="single" w:sz="8" w:space="0" w:color="000000"/>
                    <w:bottom w:val="single" w:sz="8" w:space="0" w:color="000000"/>
                    <w:right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Количество выходов (типа «сухой контакт»), шт.: </w:t>
                  </w:r>
                </w:p>
              </w:tc>
              <w:tc>
                <w:tcPr>
                  <w:tcW w:w="4020" w:type="dxa"/>
                  <w:gridSpan w:val="9"/>
                  <w:tcBorders>
                    <w:top w:val="single" w:sz="8" w:space="0" w:color="000000"/>
                    <w:left w:val="single" w:sz="8" w:space="0" w:color="000000"/>
                    <w:bottom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4 </w:t>
                  </w:r>
                </w:p>
              </w:tc>
            </w:tr>
            <w:tr w:rsidR="00F201DF" w:rsidRPr="00AC0058" w:rsidTr="00FA2C1A">
              <w:trPr>
                <w:gridAfter w:val="1"/>
                <w:wAfter w:w="892" w:type="dxa"/>
                <w:trHeight w:val="196"/>
              </w:trPr>
              <w:tc>
                <w:tcPr>
                  <w:tcW w:w="4740" w:type="dxa"/>
                  <w:gridSpan w:val="6"/>
                  <w:tcBorders>
                    <w:top w:val="single" w:sz="8" w:space="0" w:color="000000"/>
                    <w:bottom w:val="single" w:sz="8" w:space="0" w:color="000000"/>
                    <w:right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м</w:t>
                  </w:r>
                  <w:r w:rsidRPr="00AC0058">
                    <w:rPr>
                      <w:rFonts w:eastAsia="Calibri"/>
                      <w:color w:val="000000"/>
                      <w:sz w:val="16"/>
                      <w:szCs w:val="16"/>
                    </w:rPr>
                    <w:cr/>
                  </w:r>
                  <w:proofErr w:type="spellStart"/>
                  <w:r w:rsidRPr="00AC0058">
                    <w:rPr>
                      <w:rFonts w:eastAsia="Calibri"/>
                      <w:color w:val="000000"/>
                      <w:sz w:val="16"/>
                      <w:szCs w:val="16"/>
                    </w:rPr>
                    <w:t>ксимальный</w:t>
                  </w:r>
                  <w:proofErr w:type="spellEnd"/>
                  <w:r w:rsidRPr="00AC0058">
                    <w:rPr>
                      <w:rFonts w:eastAsia="Calibri"/>
                      <w:color w:val="000000"/>
                      <w:sz w:val="16"/>
                      <w:szCs w:val="16"/>
                    </w:rPr>
                    <w:t xml:space="preserve"> ток, коммутируемый выходом, при напряжении 30</w:t>
                  </w:r>
                  <w:proofErr w:type="gramStart"/>
                  <w:r w:rsidRPr="00AC0058">
                    <w:rPr>
                      <w:rFonts w:eastAsia="Calibri"/>
                      <w:color w:val="000000"/>
                      <w:sz w:val="16"/>
                      <w:szCs w:val="16"/>
                    </w:rPr>
                    <w:t xml:space="preserve"> В</w:t>
                  </w:r>
                  <w:proofErr w:type="gramEnd"/>
                  <w:r w:rsidRPr="00AC0058">
                    <w:rPr>
                      <w:rFonts w:eastAsia="Calibri"/>
                      <w:color w:val="000000"/>
                      <w:sz w:val="16"/>
                      <w:szCs w:val="16"/>
                    </w:rPr>
                    <w:t xml:space="preserve">, А, не более </w:t>
                  </w:r>
                </w:p>
              </w:tc>
              <w:tc>
                <w:tcPr>
                  <w:tcW w:w="4020" w:type="dxa"/>
                  <w:gridSpan w:val="9"/>
                  <w:tcBorders>
                    <w:top w:val="single" w:sz="8" w:space="0" w:color="000000"/>
                    <w:left w:val="single" w:sz="8" w:space="0" w:color="000000"/>
                    <w:bottom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 </w:t>
                  </w:r>
                </w:p>
              </w:tc>
            </w:tr>
            <w:tr w:rsidR="00F201DF" w:rsidRPr="00AC0058" w:rsidTr="00FA2C1A">
              <w:trPr>
                <w:gridAfter w:val="3"/>
                <w:wAfter w:w="1587" w:type="dxa"/>
                <w:trHeight w:val="105"/>
              </w:trPr>
              <w:tc>
                <w:tcPr>
                  <w:tcW w:w="8065" w:type="dxa"/>
                  <w:gridSpan w:val="13"/>
                  <w:tcBorders>
                    <w:top w:val="single" w:sz="8" w:space="0" w:color="000000"/>
                    <w:bottom w:val="single" w:sz="8" w:space="0" w:color="000000"/>
                  </w:tcBorders>
                </w:tcPr>
                <w:p w:rsidR="00F201DF" w:rsidRPr="00AC0058" w:rsidRDefault="00F201DF" w:rsidP="00FA2C1A">
                  <w:pPr>
                    <w:widowControl/>
                    <w:spacing w:before="60" w:after="60"/>
                    <w:ind w:hanging="220"/>
                    <w:rPr>
                      <w:rFonts w:eastAsia="Calibri"/>
                      <w:color w:val="000000"/>
                      <w:sz w:val="16"/>
                      <w:szCs w:val="16"/>
                    </w:rPr>
                  </w:pPr>
                  <w:r w:rsidRPr="00AC0058">
                    <w:rPr>
                      <w:rFonts w:eastAsia="Calibri"/>
                      <w:color w:val="000000"/>
                      <w:sz w:val="16"/>
                      <w:szCs w:val="16"/>
                      <w:lang w:val="en-US"/>
                    </w:rPr>
                    <w:t xml:space="preserve">    </w:t>
                  </w:r>
                  <w:r w:rsidRPr="00AC0058">
                    <w:rPr>
                      <w:rFonts w:eastAsia="Calibri"/>
                      <w:color w:val="000000"/>
                      <w:sz w:val="16"/>
                      <w:szCs w:val="16"/>
                    </w:rPr>
                    <w:t xml:space="preserve">Характеристики аудио канала: </w:t>
                  </w:r>
                </w:p>
              </w:tc>
            </w:tr>
            <w:tr w:rsidR="00F201DF" w:rsidRPr="00AC0058" w:rsidTr="00FA2C1A">
              <w:trPr>
                <w:gridAfter w:val="3"/>
                <w:wAfter w:w="1587" w:type="dxa"/>
                <w:trHeight w:val="111"/>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spacing w:before="40" w:after="40"/>
                    <w:rPr>
                      <w:rFonts w:eastAsia="Calibri"/>
                      <w:color w:val="000000"/>
                      <w:sz w:val="16"/>
                      <w:szCs w:val="16"/>
                    </w:rPr>
                  </w:pPr>
                  <w:r w:rsidRPr="00AC0058">
                    <w:rPr>
                      <w:rFonts w:eastAsia="Calibri"/>
                      <w:color w:val="000000"/>
                      <w:sz w:val="16"/>
                      <w:szCs w:val="16"/>
                    </w:rPr>
                    <w:t xml:space="preserve">чувствительность микрофона, дБ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44 ± 3 </w:t>
                  </w:r>
                </w:p>
              </w:tc>
            </w:tr>
            <w:tr w:rsidR="00F201DF" w:rsidRPr="00AC0058" w:rsidTr="00FA2C1A">
              <w:trPr>
                <w:gridAfter w:val="3"/>
                <w:wAfter w:w="1587" w:type="dxa"/>
                <w:trHeight w:val="10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выходная мощность усилителя, </w:t>
                  </w:r>
                  <w:proofErr w:type="gramStart"/>
                  <w:r w:rsidRPr="00AC0058">
                    <w:rPr>
                      <w:rFonts w:eastAsia="Calibri"/>
                      <w:color w:val="000000"/>
                      <w:sz w:val="16"/>
                      <w:szCs w:val="16"/>
                    </w:rPr>
                    <w:t>Вт</w:t>
                  </w:r>
                  <w:proofErr w:type="gramEnd"/>
                  <w:r w:rsidRPr="00AC0058">
                    <w:rPr>
                      <w:rFonts w:eastAsia="Calibri"/>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 </w:t>
                  </w:r>
                </w:p>
              </w:tc>
            </w:tr>
            <w:tr w:rsidR="00F201DF" w:rsidRPr="00AC0058" w:rsidTr="00FA2C1A">
              <w:trPr>
                <w:gridAfter w:val="3"/>
                <w:wAfter w:w="1587" w:type="dxa"/>
                <w:trHeight w:val="10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диапазон воспроизводимых частот, кГц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0,3…3,5 </w:t>
                  </w:r>
                </w:p>
              </w:tc>
            </w:tr>
            <w:tr w:rsidR="00F201DF" w:rsidRPr="00AC0058" w:rsidTr="00FA2C1A">
              <w:trPr>
                <w:gridAfter w:val="3"/>
                <w:wAfter w:w="1587" w:type="dxa"/>
                <w:trHeight w:val="13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Время получения координат </w:t>
                  </w:r>
                  <w:proofErr w:type="spellStart"/>
                  <w:proofErr w:type="gramStart"/>
                  <w:r w:rsidRPr="00AC0058">
                    <w:rPr>
                      <w:rFonts w:eastAsia="Calibri"/>
                      <w:color w:val="000000"/>
                      <w:sz w:val="16"/>
                      <w:szCs w:val="16"/>
                    </w:rPr>
                    <w:t>пос</w:t>
                  </w:r>
                  <w:proofErr w:type="spellEnd"/>
                  <w:proofErr w:type="gramEnd"/>
                  <w:r w:rsidRPr="00AC0058">
                    <w:rPr>
                      <w:rFonts w:eastAsia="Calibri"/>
                      <w:color w:val="000000"/>
                      <w:sz w:val="16"/>
                      <w:szCs w:val="16"/>
                    </w:rPr>
                    <w:cr/>
                    <w:t xml:space="preserve">е включения ТУС, </w:t>
                  </w:r>
                  <w:proofErr w:type="gramStart"/>
                  <w:r w:rsidRPr="00AC0058">
                    <w:rPr>
                      <w:rFonts w:eastAsia="Calibri"/>
                      <w:color w:val="000000"/>
                      <w:sz w:val="16"/>
                      <w:szCs w:val="16"/>
                    </w:rPr>
                    <w:t>с</w:t>
                  </w:r>
                  <w:proofErr w:type="gramEnd"/>
                  <w:r w:rsidRPr="00AC0058">
                    <w:rPr>
                      <w:rFonts w:eastAsia="Calibri"/>
                      <w:color w:val="000000"/>
                      <w:sz w:val="16"/>
                      <w:szCs w:val="16"/>
                    </w:rPr>
                    <w:t xml:space="preserve">, не более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0"/>
                      <w:szCs w:val="10"/>
                    </w:rPr>
                  </w:pPr>
                  <w:r w:rsidRPr="00AC0058">
                    <w:rPr>
                      <w:rFonts w:eastAsia="Calibri"/>
                      <w:color w:val="000000"/>
                      <w:sz w:val="16"/>
                      <w:szCs w:val="16"/>
                    </w:rPr>
                    <w:t xml:space="preserve">120 </w:t>
                  </w:r>
                  <w:r w:rsidRPr="00AC0058">
                    <w:rPr>
                      <w:rFonts w:eastAsia="Calibri"/>
                      <w:color w:val="000000"/>
                      <w:sz w:val="10"/>
                      <w:szCs w:val="10"/>
                    </w:rPr>
                    <w:t xml:space="preserve">5) </w:t>
                  </w:r>
                </w:p>
              </w:tc>
            </w:tr>
            <w:tr w:rsidR="00F201DF" w:rsidRPr="00AC0058" w:rsidTr="00FA2C1A">
              <w:trPr>
                <w:gridAfter w:val="3"/>
                <w:wAfter w:w="1587" w:type="dxa"/>
                <w:trHeight w:val="109"/>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Максимальное время записи в диктофон, </w:t>
                  </w:r>
                  <w:r w:rsidRPr="00AC0058">
                    <w:rPr>
                      <w:rFonts w:eastAsia="Calibri"/>
                      <w:b/>
                      <w:bCs/>
                      <w:i/>
                      <w:iCs/>
                      <w:color w:val="000000"/>
                      <w:sz w:val="16"/>
                      <w:szCs w:val="16"/>
                    </w:rPr>
                    <w:t xml:space="preserve">мин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5 </w:t>
                  </w:r>
                </w:p>
              </w:tc>
            </w:tr>
            <w:tr w:rsidR="00F201DF" w:rsidRPr="00AC0058" w:rsidTr="00FA2C1A">
              <w:trPr>
                <w:gridAfter w:val="3"/>
                <w:wAfter w:w="1587" w:type="dxa"/>
                <w:trHeight w:val="197"/>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Емкость встроенных аккумуляторов при температуре 20</w:t>
                  </w:r>
                  <w:proofErr w:type="gramStart"/>
                  <w:r w:rsidRPr="00AC0058">
                    <w:rPr>
                      <w:rFonts w:eastAsia="Calibri"/>
                      <w:color w:val="000000"/>
                      <w:sz w:val="16"/>
                      <w:szCs w:val="16"/>
                    </w:rPr>
                    <w:t>°С</w:t>
                  </w:r>
                  <w:proofErr w:type="gramEnd"/>
                  <w:r w:rsidRPr="00AC0058">
                    <w:rPr>
                      <w:rFonts w:eastAsia="Calibri"/>
                      <w:color w:val="000000"/>
                      <w:sz w:val="16"/>
                      <w:szCs w:val="16"/>
                    </w:rPr>
                    <w:t xml:space="preserve">, </w:t>
                  </w:r>
                  <w:r w:rsidRPr="00AC0058">
                    <w:rPr>
                      <w:rFonts w:eastAsia="Calibri"/>
                      <w:b/>
                      <w:bCs/>
                      <w:i/>
                      <w:iCs/>
                      <w:color w:val="000000"/>
                      <w:sz w:val="16"/>
                      <w:szCs w:val="16"/>
                    </w:rPr>
                    <w:t xml:space="preserve">мА·ч, </w:t>
                  </w:r>
                  <w:r w:rsidRPr="00AC0058">
                    <w:rPr>
                      <w:rFonts w:eastAsia="Calibri"/>
                      <w:color w:val="000000"/>
                      <w:sz w:val="16"/>
                      <w:szCs w:val="16"/>
                    </w:rPr>
                    <w:t xml:space="preserve">не менее,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1100 </w:t>
                  </w:r>
                </w:p>
              </w:tc>
            </w:tr>
            <w:tr w:rsidR="00F201DF" w:rsidRPr="00AC0058" w:rsidTr="00FA2C1A">
              <w:trPr>
                <w:gridAfter w:val="3"/>
                <w:wAfter w:w="1587" w:type="dxa"/>
                <w:trHeight w:val="197"/>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proofErr w:type="gramStart"/>
                  <w:r w:rsidRPr="00AC0058">
                    <w:rPr>
                      <w:rFonts w:eastAsia="Calibri"/>
                      <w:color w:val="000000"/>
                      <w:sz w:val="16"/>
                      <w:szCs w:val="16"/>
                    </w:rPr>
                    <w:t>Срок службы встроенных аккумуляторов, не менее, лет (или циклов заряд/раз</w:t>
                  </w:r>
                  <w:proofErr w:type="gramEnd"/>
                  <w:r w:rsidRPr="00AC0058">
                    <w:rPr>
                      <w:rFonts w:eastAsia="Calibri"/>
                      <w:color w:val="000000"/>
                      <w:sz w:val="16"/>
                      <w:szCs w:val="16"/>
                    </w:rPr>
                    <w:cr/>
                    <w:t xml:space="preserve">яд)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 (300) </w:t>
                  </w:r>
                </w:p>
              </w:tc>
            </w:tr>
            <w:tr w:rsidR="00F201DF" w:rsidRPr="00AC0058" w:rsidTr="00FA2C1A">
              <w:trPr>
                <w:gridAfter w:val="3"/>
                <w:wAfter w:w="1587" w:type="dxa"/>
                <w:trHeight w:val="108"/>
              </w:trPr>
              <w:tc>
                <w:tcPr>
                  <w:tcW w:w="8065" w:type="dxa"/>
                  <w:gridSpan w:val="13"/>
                  <w:tcBorders>
                    <w:top w:val="single" w:sz="8" w:space="0" w:color="000000"/>
                    <w:bottom w:val="single" w:sz="8" w:space="0" w:color="000000"/>
                  </w:tcBorders>
                </w:tcPr>
                <w:p w:rsidR="00F201DF" w:rsidRPr="00AC0058" w:rsidRDefault="00F201DF" w:rsidP="00FA2C1A">
                  <w:pPr>
                    <w:widowControl/>
                    <w:spacing w:before="120" w:after="120"/>
                    <w:rPr>
                      <w:rFonts w:eastAsia="Calibri"/>
                      <w:color w:val="000000"/>
                      <w:sz w:val="16"/>
                      <w:szCs w:val="16"/>
                    </w:rPr>
                  </w:pPr>
                  <w:r w:rsidRPr="00AC0058">
                    <w:rPr>
                      <w:rFonts w:eastAsia="Calibri"/>
                      <w:b/>
                      <w:bCs/>
                      <w:i/>
                      <w:iCs/>
                      <w:color w:val="000000"/>
                      <w:sz w:val="16"/>
                      <w:szCs w:val="16"/>
                    </w:rPr>
                    <w:t xml:space="preserve">Конструктивно-технические параметры: </w:t>
                  </w:r>
                </w:p>
              </w:tc>
            </w:tr>
            <w:tr w:rsidR="00F201DF" w:rsidRPr="00AC0058" w:rsidTr="00FA2C1A">
              <w:trPr>
                <w:gridAfter w:val="3"/>
                <w:wAfter w:w="1587" w:type="dxa"/>
                <w:trHeight w:val="115"/>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lastRenderedPageBreak/>
                    <w:t>Рабочий диапазон температур, °</w:t>
                  </w:r>
                  <w:proofErr w:type="gramStart"/>
                  <w:r w:rsidRPr="00AC0058">
                    <w:rPr>
                      <w:rFonts w:eastAsia="Calibri"/>
                      <w:b/>
                      <w:bCs/>
                      <w:i/>
                      <w:iCs/>
                      <w:color w:val="000000"/>
                      <w:sz w:val="16"/>
                      <w:szCs w:val="16"/>
                    </w:rPr>
                    <w:t>С</w:t>
                  </w:r>
                  <w:proofErr w:type="gramEnd"/>
                  <w:r w:rsidRPr="00AC0058">
                    <w:rPr>
                      <w:rFonts w:eastAsia="Calibri"/>
                      <w:b/>
                      <w:bCs/>
                      <w:i/>
                      <w:iCs/>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40 … +55 </w:t>
                  </w:r>
                </w:p>
              </w:tc>
            </w:tr>
            <w:tr w:rsidR="00F201DF" w:rsidRPr="00AC0058" w:rsidTr="00FA2C1A">
              <w:trPr>
                <w:gridAfter w:val="3"/>
                <w:wAfter w:w="1587" w:type="dxa"/>
                <w:trHeight w:val="109"/>
              </w:trPr>
              <w:tc>
                <w:tcPr>
                  <w:tcW w:w="4784" w:type="dxa"/>
                  <w:gridSpan w:val="7"/>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Относительная влажность, не более, </w:t>
                  </w:r>
                  <w:r w:rsidRPr="00AC0058">
                    <w:rPr>
                      <w:rFonts w:eastAsia="Calibri"/>
                      <w:b/>
                      <w:bCs/>
                      <w:i/>
                      <w:iCs/>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98 </w:t>
                  </w:r>
                </w:p>
              </w:tc>
            </w:tr>
            <w:tr w:rsidR="00F201DF" w:rsidRPr="00AC0058" w:rsidTr="00FA2C1A">
              <w:trPr>
                <w:gridAfter w:val="3"/>
                <w:wAfter w:w="1587" w:type="dxa"/>
                <w:trHeight w:val="216"/>
              </w:trPr>
              <w:tc>
                <w:tcPr>
                  <w:tcW w:w="2639" w:type="dxa"/>
                  <w:vMerge w:val="restart"/>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Синусоидальная вибрация </w:t>
                  </w:r>
                </w:p>
              </w:tc>
              <w:tc>
                <w:tcPr>
                  <w:tcW w:w="2145"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spacing w:before="40" w:after="40"/>
                    <w:rPr>
                      <w:rFonts w:eastAsia="Calibri"/>
                      <w:color w:val="000000"/>
                      <w:sz w:val="16"/>
                      <w:szCs w:val="16"/>
                    </w:rPr>
                  </w:pPr>
                  <w:r w:rsidRPr="00AC0058">
                    <w:rPr>
                      <w:rFonts w:eastAsia="Calibri"/>
                      <w:color w:val="000000"/>
                      <w:sz w:val="16"/>
                      <w:szCs w:val="16"/>
                    </w:rPr>
                    <w:t xml:space="preserve">Диапазон частот, </w:t>
                  </w:r>
                  <w:proofErr w:type="gramStart"/>
                  <w:r w:rsidRPr="00AC0058">
                    <w:rPr>
                      <w:rFonts w:eastAsia="Calibri"/>
                      <w:b/>
                      <w:bCs/>
                      <w:i/>
                      <w:iCs/>
                      <w:color w:val="000000"/>
                      <w:sz w:val="16"/>
                      <w:szCs w:val="16"/>
                    </w:rPr>
                    <w:t>Гц</w:t>
                  </w:r>
                  <w:proofErr w:type="gramEnd"/>
                  <w:r w:rsidRPr="00AC0058">
                    <w:rPr>
                      <w:rFonts w:eastAsia="Calibri"/>
                      <w:b/>
                      <w:bCs/>
                      <w:i/>
                      <w:iCs/>
                      <w:color w:val="000000"/>
                      <w:sz w:val="16"/>
                      <w:szCs w:val="16"/>
                    </w:rPr>
                    <w:t xml:space="preserve"> </w:t>
                  </w:r>
                </w:p>
              </w:tc>
              <w:tc>
                <w:tcPr>
                  <w:tcW w:w="3281" w:type="dxa"/>
                  <w:gridSpan w:val="6"/>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10-70 </w:t>
                  </w:r>
                </w:p>
              </w:tc>
            </w:tr>
            <w:tr w:rsidR="00F201DF" w:rsidRPr="00AC0058" w:rsidTr="00FA2C1A">
              <w:trPr>
                <w:gridAfter w:val="5"/>
                <w:wAfter w:w="2177" w:type="dxa"/>
                <w:trHeight w:val="119"/>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2145"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амплитуда ускорения, </w:t>
                  </w:r>
                  <w:r w:rsidRPr="00AC0058">
                    <w:rPr>
                      <w:rFonts w:eastAsia="Calibri"/>
                      <w:b/>
                      <w:bCs/>
                      <w:i/>
                      <w:iCs/>
                      <w:color w:val="000000"/>
                      <w:sz w:val="16"/>
                      <w:szCs w:val="16"/>
                    </w:rPr>
                    <w:t>м/с</w:t>
                  </w:r>
                  <w:proofErr w:type="gramStart"/>
                  <w:r w:rsidRPr="00AC0058">
                    <w:rPr>
                      <w:rFonts w:eastAsia="Calibri"/>
                      <w:b/>
                      <w:bCs/>
                      <w:i/>
                      <w:iCs/>
                      <w:color w:val="000000"/>
                      <w:sz w:val="10"/>
                      <w:szCs w:val="10"/>
                    </w:rPr>
                    <w:t>2</w:t>
                  </w:r>
                  <w:proofErr w:type="gramEnd"/>
                  <w:r w:rsidRPr="00AC0058">
                    <w:rPr>
                      <w:rFonts w:eastAsia="Calibri"/>
                      <w:b/>
                      <w:bCs/>
                      <w:i/>
                      <w:iCs/>
                      <w:color w:val="000000"/>
                      <w:sz w:val="16"/>
                      <w:szCs w:val="16"/>
                    </w:rPr>
                    <w:t xml:space="preserve">(g) </w:t>
                  </w:r>
                </w:p>
              </w:tc>
              <w:tc>
                <w:tcPr>
                  <w:tcW w:w="2691" w:type="dxa"/>
                  <w:gridSpan w:val="4"/>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39,2 (4) </w:t>
                  </w:r>
                </w:p>
              </w:tc>
            </w:tr>
            <w:tr w:rsidR="00F201DF" w:rsidRPr="00AC0058" w:rsidTr="00FA2C1A">
              <w:trPr>
                <w:gridAfter w:val="3"/>
                <w:wAfter w:w="1587" w:type="dxa"/>
                <w:trHeight w:val="226"/>
              </w:trPr>
              <w:tc>
                <w:tcPr>
                  <w:tcW w:w="2639" w:type="dxa"/>
                  <w:vMerge w:val="restart"/>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Механические удары </w:t>
                  </w:r>
                </w:p>
              </w:tc>
              <w:tc>
                <w:tcPr>
                  <w:tcW w:w="1803" w:type="dxa"/>
                  <w:gridSpan w:val="2"/>
                  <w:vMerge w:val="restart"/>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при эксплуатации </w:t>
                  </w:r>
                </w:p>
              </w:tc>
              <w:tc>
                <w:tcPr>
                  <w:tcW w:w="1820" w:type="dxa"/>
                  <w:gridSpan w:val="7"/>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пиковое ударное ускорение, </w:t>
                  </w:r>
                  <w:r w:rsidRPr="00AC0058">
                    <w:rPr>
                      <w:rFonts w:eastAsia="Calibri"/>
                      <w:b/>
                      <w:bCs/>
                      <w:i/>
                      <w:iCs/>
                      <w:color w:val="000000"/>
                      <w:sz w:val="16"/>
                      <w:szCs w:val="16"/>
                    </w:rPr>
                    <w:t>м/с</w:t>
                  </w:r>
                  <w:proofErr w:type="gramStart"/>
                  <w:r w:rsidRPr="00AC0058">
                    <w:rPr>
                      <w:rFonts w:eastAsia="Calibri"/>
                      <w:b/>
                      <w:bCs/>
                      <w:i/>
                      <w:iCs/>
                      <w:color w:val="000000"/>
                      <w:sz w:val="10"/>
                      <w:szCs w:val="10"/>
                    </w:rPr>
                    <w:t>2</w:t>
                  </w:r>
                  <w:proofErr w:type="gramEnd"/>
                  <w:r w:rsidRPr="00AC0058">
                    <w:rPr>
                      <w:rFonts w:eastAsia="Calibri"/>
                      <w:b/>
                      <w:bCs/>
                      <w:i/>
                      <w:iCs/>
                      <w:color w:val="000000"/>
                      <w:sz w:val="16"/>
                      <w:szCs w:val="16"/>
                    </w:rPr>
                    <w:t xml:space="preserve">(g)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147 (15) </w:t>
                  </w:r>
                </w:p>
              </w:tc>
            </w:tr>
            <w:tr w:rsidR="00F201DF" w:rsidRPr="00AC0058" w:rsidTr="00FA2C1A">
              <w:trPr>
                <w:gridAfter w:val="6"/>
                <w:wAfter w:w="3390" w:type="dxa"/>
                <w:trHeight w:val="211"/>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1803" w:type="dxa"/>
                  <w:gridSpan w:val="2"/>
                  <w:vMerge/>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790" w:type="dxa"/>
                  <w:gridSpan w:val="5"/>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длительность удара, </w:t>
                  </w:r>
                  <w:r w:rsidRPr="00AC0058">
                    <w:rPr>
                      <w:rFonts w:eastAsia="Calibri"/>
                      <w:b/>
                      <w:bCs/>
                      <w:i/>
                      <w:iCs/>
                      <w:color w:val="000000"/>
                      <w:sz w:val="16"/>
                      <w:szCs w:val="16"/>
                    </w:rPr>
                    <w:t xml:space="preserve">мс </w:t>
                  </w:r>
                </w:p>
              </w:tc>
              <w:tc>
                <w:tcPr>
                  <w:tcW w:w="1030" w:type="dxa"/>
                  <w:gridSpan w:val="2"/>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10 </w:t>
                  </w:r>
                </w:p>
              </w:tc>
            </w:tr>
            <w:tr w:rsidR="00F201DF" w:rsidRPr="00AC0058" w:rsidTr="00FA2C1A">
              <w:trPr>
                <w:gridAfter w:val="5"/>
                <w:wAfter w:w="2177" w:type="dxa"/>
                <w:trHeight w:val="211"/>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901" w:type="dxa"/>
                  <w:vMerge w:val="restart"/>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при транспортировании </w:t>
                  </w:r>
                </w:p>
              </w:tc>
              <w:tc>
                <w:tcPr>
                  <w:tcW w:w="1692"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пиковое ударное ускорение, </w:t>
                  </w:r>
                  <w:r w:rsidRPr="00AC0058">
                    <w:rPr>
                      <w:rFonts w:eastAsia="Calibri"/>
                      <w:b/>
                      <w:bCs/>
                      <w:i/>
                      <w:iCs/>
                      <w:color w:val="000000"/>
                      <w:sz w:val="16"/>
                      <w:szCs w:val="16"/>
                    </w:rPr>
                    <w:t>м/с</w:t>
                  </w:r>
                  <w:proofErr w:type="gramStart"/>
                  <w:r w:rsidRPr="00AC0058">
                    <w:rPr>
                      <w:rFonts w:eastAsia="Calibri"/>
                      <w:b/>
                      <w:bCs/>
                      <w:i/>
                      <w:iCs/>
                      <w:color w:val="000000"/>
                      <w:sz w:val="10"/>
                      <w:szCs w:val="10"/>
                    </w:rPr>
                    <w:t>2</w:t>
                  </w:r>
                  <w:proofErr w:type="gramEnd"/>
                  <w:r w:rsidRPr="00AC0058">
                    <w:rPr>
                      <w:rFonts w:eastAsia="Calibri"/>
                      <w:b/>
                      <w:bCs/>
                      <w:i/>
                      <w:iCs/>
                      <w:color w:val="000000"/>
                      <w:sz w:val="16"/>
                      <w:szCs w:val="16"/>
                    </w:rPr>
                    <w:t xml:space="preserve">(g) </w:t>
                  </w:r>
                </w:p>
              </w:tc>
              <w:tc>
                <w:tcPr>
                  <w:tcW w:w="224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147 (15) </w:t>
                  </w:r>
                </w:p>
              </w:tc>
            </w:tr>
            <w:tr w:rsidR="00F201DF" w:rsidRPr="00AC0058" w:rsidTr="00FA2C1A">
              <w:trPr>
                <w:gridAfter w:val="6"/>
                <w:wAfter w:w="3390" w:type="dxa"/>
                <w:trHeight w:val="211"/>
              </w:trPr>
              <w:tc>
                <w:tcPr>
                  <w:tcW w:w="2639" w:type="dxa"/>
                  <w:vMerge/>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901" w:type="dxa"/>
                  <w:vMerge/>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sz w:val="24"/>
                      <w:szCs w:val="24"/>
                    </w:rPr>
                  </w:pPr>
                </w:p>
              </w:tc>
              <w:tc>
                <w:tcPr>
                  <w:tcW w:w="1692" w:type="dxa"/>
                  <w:gridSpan w:val="6"/>
                  <w:tcBorders>
                    <w:top w:val="single" w:sz="8" w:space="0" w:color="000000"/>
                    <w:left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длительность удара, </w:t>
                  </w:r>
                  <w:r w:rsidRPr="00AC0058">
                    <w:rPr>
                      <w:rFonts w:eastAsia="Calibri"/>
                      <w:b/>
                      <w:bCs/>
                      <w:i/>
                      <w:iCs/>
                      <w:color w:val="000000"/>
                      <w:sz w:val="16"/>
                      <w:szCs w:val="16"/>
                    </w:rPr>
                    <w:t xml:space="preserve">мс </w:t>
                  </w:r>
                </w:p>
              </w:tc>
              <w:tc>
                <w:tcPr>
                  <w:tcW w:w="1030" w:type="dxa"/>
                  <w:gridSpan w:val="2"/>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6 </w:t>
                  </w:r>
                </w:p>
              </w:tc>
            </w:tr>
            <w:tr w:rsidR="00F201DF" w:rsidRPr="00AC0058" w:rsidTr="00FA2C1A">
              <w:trPr>
                <w:gridAfter w:val="3"/>
                <w:wAfter w:w="1587" w:type="dxa"/>
                <w:trHeight w:val="109"/>
              </w:trPr>
              <w:tc>
                <w:tcPr>
                  <w:tcW w:w="6262" w:type="dxa"/>
                  <w:gridSpan w:val="10"/>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Базовая длина радиочастотного кабеля системы ГНСС, </w:t>
                  </w:r>
                  <w:r w:rsidRPr="00AC0058">
                    <w:rPr>
                      <w:rFonts w:eastAsia="Calibri"/>
                      <w:b/>
                      <w:bCs/>
                      <w:i/>
                      <w:iCs/>
                      <w:color w:val="000000"/>
                      <w:sz w:val="16"/>
                      <w:szCs w:val="16"/>
                    </w:rPr>
                    <w:t xml:space="preserve">м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 </w:t>
                  </w:r>
                </w:p>
              </w:tc>
            </w:tr>
            <w:tr w:rsidR="00F201DF" w:rsidRPr="00AC0058" w:rsidTr="00FA2C1A">
              <w:trPr>
                <w:gridAfter w:val="3"/>
                <w:wAfter w:w="1587" w:type="dxa"/>
                <w:trHeight w:val="109"/>
              </w:trPr>
              <w:tc>
                <w:tcPr>
                  <w:tcW w:w="6262" w:type="dxa"/>
                  <w:gridSpan w:val="10"/>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Базовая длина радиочастотного кабеля системы GSM, </w:t>
                  </w:r>
                  <w:r w:rsidRPr="00AC0058">
                    <w:rPr>
                      <w:rFonts w:eastAsia="Calibri"/>
                      <w:b/>
                      <w:bCs/>
                      <w:i/>
                      <w:iCs/>
                      <w:color w:val="000000"/>
                      <w:sz w:val="16"/>
                      <w:szCs w:val="16"/>
                    </w:rPr>
                    <w:t xml:space="preserve">м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 </w:t>
                  </w:r>
                </w:p>
              </w:tc>
            </w:tr>
            <w:tr w:rsidR="00F201DF" w:rsidRPr="00AC0058" w:rsidTr="00FA2C1A">
              <w:trPr>
                <w:gridAfter w:val="3"/>
                <w:wAfter w:w="1587" w:type="dxa"/>
                <w:trHeight w:val="109"/>
              </w:trPr>
              <w:tc>
                <w:tcPr>
                  <w:tcW w:w="6262" w:type="dxa"/>
                  <w:gridSpan w:val="10"/>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Базовая длина кабеля ПУ, </w:t>
                  </w:r>
                  <w:r w:rsidRPr="00AC0058">
                    <w:rPr>
                      <w:rFonts w:eastAsia="Calibri"/>
                      <w:b/>
                      <w:bCs/>
                      <w:i/>
                      <w:iCs/>
                      <w:color w:val="000000"/>
                      <w:sz w:val="16"/>
                      <w:szCs w:val="16"/>
                    </w:rPr>
                    <w:t xml:space="preserve">м </w:t>
                  </w:r>
                </w:p>
              </w:tc>
              <w:tc>
                <w:tcPr>
                  <w:tcW w:w="1803" w:type="dxa"/>
                  <w:gridSpan w:val="3"/>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3 </w:t>
                  </w:r>
                </w:p>
              </w:tc>
            </w:tr>
            <w:tr w:rsidR="00F201DF" w:rsidRPr="00AC0058" w:rsidTr="00FA2C1A">
              <w:trPr>
                <w:trHeight w:val="106"/>
              </w:trPr>
              <w:tc>
                <w:tcPr>
                  <w:tcW w:w="9652" w:type="dxa"/>
                  <w:gridSpan w:val="16"/>
                  <w:tcBorders>
                    <w:top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Габаритные размеры, </w:t>
                  </w:r>
                  <w:proofErr w:type="gramStart"/>
                  <w:r w:rsidRPr="00AC0058">
                    <w:rPr>
                      <w:rFonts w:eastAsia="Calibri"/>
                      <w:color w:val="000000"/>
                      <w:sz w:val="16"/>
                      <w:szCs w:val="16"/>
                    </w:rPr>
                    <w:t>мм</w:t>
                  </w:r>
                  <w:proofErr w:type="gramEnd"/>
                  <w:r w:rsidRPr="00AC0058">
                    <w:rPr>
                      <w:rFonts w:eastAsia="Calibri"/>
                      <w:color w:val="000000"/>
                      <w:sz w:val="16"/>
                      <w:szCs w:val="16"/>
                    </w:rPr>
                    <w:t xml:space="preserve">, не более: </w:t>
                  </w:r>
                </w:p>
              </w:tc>
            </w:tr>
            <w:tr w:rsidR="00F201DF" w:rsidRPr="00AC0058" w:rsidTr="00FA2C1A">
              <w:trPr>
                <w:trHeight w:val="106"/>
              </w:trPr>
              <w:tc>
                <w:tcPr>
                  <w:tcW w:w="5314" w:type="dxa"/>
                  <w:gridSpan w:val="9"/>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блок ТУС </w:t>
                  </w:r>
                </w:p>
              </w:tc>
              <w:tc>
                <w:tcPr>
                  <w:tcW w:w="4338" w:type="dxa"/>
                  <w:gridSpan w:val="7"/>
                  <w:tcBorders>
                    <w:top w:val="single" w:sz="8" w:space="0" w:color="000000"/>
                    <w:left w:val="single" w:sz="8" w:space="0" w:color="000000"/>
                    <w:bottom w:val="single" w:sz="6" w:space="0" w:color="000000"/>
                  </w:tcBorders>
                </w:tcPr>
                <w:p w:rsidR="00F201DF" w:rsidRPr="00AC0058" w:rsidRDefault="00F201DF" w:rsidP="00FA2C1A">
                  <w:pPr>
                    <w:widowControl/>
                    <w:spacing w:before="80" w:after="80"/>
                    <w:rPr>
                      <w:rFonts w:eastAsia="Calibri"/>
                      <w:color w:val="000000"/>
                      <w:sz w:val="16"/>
                      <w:szCs w:val="16"/>
                    </w:rPr>
                  </w:pPr>
                  <w:r w:rsidRPr="00AC0058">
                    <w:rPr>
                      <w:rFonts w:eastAsia="Calibri"/>
                      <w:color w:val="000000"/>
                      <w:sz w:val="16"/>
                      <w:szCs w:val="16"/>
                    </w:rPr>
                    <w:t xml:space="preserve">140х45х160 </w:t>
                  </w:r>
                </w:p>
              </w:tc>
            </w:tr>
            <w:tr w:rsidR="00F201DF" w:rsidRPr="00AC0058" w:rsidTr="00FA2C1A">
              <w:trPr>
                <w:trHeight w:val="106"/>
              </w:trPr>
              <w:tc>
                <w:tcPr>
                  <w:tcW w:w="5314" w:type="dxa"/>
                  <w:gridSpan w:val="9"/>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блок ПУ </w:t>
                  </w:r>
                </w:p>
              </w:tc>
              <w:tc>
                <w:tcPr>
                  <w:tcW w:w="4338" w:type="dxa"/>
                  <w:gridSpan w:val="7"/>
                  <w:tcBorders>
                    <w:top w:val="single" w:sz="8" w:space="0" w:color="000000"/>
                    <w:left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182х65х30 </w:t>
                  </w:r>
                </w:p>
              </w:tc>
            </w:tr>
            <w:tr w:rsidR="00F201DF" w:rsidRPr="00AC0058" w:rsidTr="00FA2C1A">
              <w:trPr>
                <w:trHeight w:val="110"/>
              </w:trPr>
              <w:tc>
                <w:tcPr>
                  <w:tcW w:w="5314" w:type="dxa"/>
                  <w:gridSpan w:val="9"/>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Масса комплекта ТУС, </w:t>
                  </w:r>
                  <w:r w:rsidRPr="00AC0058">
                    <w:rPr>
                      <w:rFonts w:eastAsia="Calibri"/>
                      <w:b/>
                      <w:bCs/>
                      <w:i/>
                      <w:iCs/>
                      <w:color w:val="000000"/>
                      <w:sz w:val="16"/>
                      <w:szCs w:val="16"/>
                    </w:rPr>
                    <w:t>кг</w:t>
                  </w:r>
                  <w:r w:rsidRPr="00AC0058">
                    <w:rPr>
                      <w:rFonts w:eastAsia="Calibri"/>
                      <w:color w:val="000000"/>
                      <w:sz w:val="16"/>
                      <w:szCs w:val="16"/>
                    </w:rPr>
                    <w:t xml:space="preserve">, не более </w:t>
                  </w:r>
                </w:p>
              </w:tc>
              <w:tc>
                <w:tcPr>
                  <w:tcW w:w="4338" w:type="dxa"/>
                  <w:gridSpan w:val="7"/>
                  <w:tcBorders>
                    <w:top w:val="single" w:sz="8" w:space="0" w:color="000000"/>
                    <w:left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1,6 </w:t>
                  </w:r>
                </w:p>
              </w:tc>
            </w:tr>
            <w:tr w:rsidR="00F201DF" w:rsidRPr="00AC0058" w:rsidTr="00FA2C1A">
              <w:trPr>
                <w:trHeight w:val="850"/>
              </w:trPr>
              <w:tc>
                <w:tcPr>
                  <w:tcW w:w="9652" w:type="dxa"/>
                  <w:gridSpan w:val="16"/>
                  <w:tcBorders>
                    <w:top w:val="single" w:sz="6" w:space="0" w:color="000000"/>
                    <w:bottom w:val="single" w:sz="8" w:space="0" w:color="000000"/>
                  </w:tcBorders>
                </w:tcPr>
                <w:p w:rsidR="00F201DF" w:rsidRPr="00AC0058" w:rsidRDefault="00F201DF" w:rsidP="00FA2C1A">
                  <w:pPr>
                    <w:widowControl/>
                    <w:spacing w:before="120" w:after="60"/>
                    <w:rPr>
                      <w:rFonts w:eastAsia="Calibri"/>
                      <w:color w:val="000000"/>
                      <w:sz w:val="16"/>
                      <w:szCs w:val="16"/>
                    </w:rPr>
                  </w:pPr>
                  <w:r w:rsidRPr="00AC0058">
                    <w:rPr>
                      <w:rFonts w:eastAsia="Calibri"/>
                      <w:color w:val="000000"/>
                      <w:sz w:val="16"/>
                      <w:szCs w:val="16"/>
                    </w:rPr>
                    <w:t>– При зарядке внутреннего аккумулятора возможно увеличение тока потребления на величину</w:t>
                  </w:r>
                </w:p>
                <w:p w:rsidR="00F201DF" w:rsidRPr="00AC0058" w:rsidRDefault="00F201DF" w:rsidP="00FA2C1A">
                  <w:pPr>
                    <w:widowControl/>
                    <w:spacing w:before="120" w:after="60"/>
                    <w:rPr>
                      <w:rFonts w:eastAsia="Calibri"/>
                      <w:color w:val="000000"/>
                      <w:sz w:val="16"/>
                      <w:szCs w:val="16"/>
                    </w:rPr>
                  </w:pPr>
                  <w:r w:rsidRPr="00AC0058">
                    <w:rPr>
                      <w:rFonts w:eastAsia="Calibri"/>
                      <w:color w:val="000000"/>
                      <w:sz w:val="16"/>
                      <w:szCs w:val="16"/>
                    </w:rPr>
                    <w:t xml:space="preserve"> не более 150 мА. </w:t>
                  </w:r>
                </w:p>
                <w:p w:rsidR="00F201DF" w:rsidRPr="00AC0058" w:rsidRDefault="00F201DF" w:rsidP="00FA2C1A">
                  <w:pPr>
                    <w:widowControl/>
                    <w:spacing w:before="40" w:after="40"/>
                    <w:ind w:hanging="280"/>
                    <w:rPr>
                      <w:rFonts w:eastAsia="Calibri"/>
                      <w:color w:val="000000"/>
                      <w:sz w:val="16"/>
                      <w:szCs w:val="16"/>
                    </w:rPr>
                  </w:pPr>
                  <w:r w:rsidRPr="00AC0058">
                    <w:rPr>
                      <w:rFonts w:eastAsia="Calibri"/>
                      <w:color w:val="000000"/>
                      <w:sz w:val="9"/>
                      <w:szCs w:val="9"/>
                    </w:rPr>
                    <w:t xml:space="preserve">2) </w:t>
                  </w:r>
                  <w:r w:rsidRPr="00AC0058">
                    <w:rPr>
                      <w:rFonts w:eastAsia="Calibri"/>
                      <w:color w:val="000000"/>
                      <w:sz w:val="16"/>
                      <w:szCs w:val="16"/>
                    </w:rPr>
                    <w:t xml:space="preserve">– Для входа «IN2» предусмотрено два диапазона измерения напряжений, выбор диапазона </w:t>
                  </w:r>
                </w:p>
                <w:p w:rsidR="00F201DF" w:rsidRPr="00AC0058" w:rsidRDefault="00F201DF" w:rsidP="00FA2C1A">
                  <w:pPr>
                    <w:widowControl/>
                    <w:spacing w:before="40" w:after="40"/>
                    <w:ind w:hanging="280"/>
                    <w:rPr>
                      <w:rFonts w:eastAsia="Calibri"/>
                      <w:color w:val="000000"/>
                      <w:sz w:val="16"/>
                      <w:szCs w:val="16"/>
                    </w:rPr>
                  </w:pPr>
                  <w:r w:rsidRPr="00AC0058">
                    <w:rPr>
                      <w:rFonts w:eastAsia="Calibri"/>
                      <w:color w:val="000000"/>
                      <w:sz w:val="16"/>
                      <w:szCs w:val="16"/>
                    </w:rPr>
                    <w:t xml:space="preserve">      осуществляется установкой переключателя SA4 в положение «5» или «30». </w:t>
                  </w:r>
                </w:p>
                <w:p w:rsidR="00F201DF" w:rsidRPr="00AC0058" w:rsidRDefault="00F201DF" w:rsidP="00FA2C1A">
                  <w:pPr>
                    <w:widowControl/>
                    <w:rPr>
                      <w:rFonts w:eastAsia="Calibri"/>
                      <w:color w:val="000000"/>
                      <w:sz w:val="16"/>
                      <w:szCs w:val="16"/>
                    </w:rPr>
                  </w:pPr>
                  <w:r w:rsidRPr="00AC0058">
                    <w:rPr>
                      <w:rFonts w:eastAsia="Calibri"/>
                      <w:color w:val="000000"/>
                      <w:sz w:val="10"/>
                      <w:szCs w:val="10"/>
                    </w:rPr>
                    <w:t xml:space="preserve">3) </w:t>
                  </w:r>
                  <w:r w:rsidRPr="00AC0058">
                    <w:rPr>
                      <w:rFonts w:eastAsia="Calibri"/>
                      <w:color w:val="000000"/>
                      <w:sz w:val="16"/>
                      <w:szCs w:val="16"/>
                    </w:rPr>
                    <w:t xml:space="preserve">– Состояние «обрыв» на входе соответствует лог. «1» </w:t>
                  </w:r>
                </w:p>
                <w:p w:rsidR="00F201DF" w:rsidRPr="00AC0058" w:rsidRDefault="00F201DF" w:rsidP="00FA2C1A">
                  <w:pPr>
                    <w:widowControl/>
                    <w:rPr>
                      <w:rFonts w:eastAsia="Calibri"/>
                      <w:color w:val="000000"/>
                      <w:sz w:val="16"/>
                      <w:szCs w:val="16"/>
                    </w:rPr>
                  </w:pPr>
                  <w:r w:rsidRPr="00AC0058">
                    <w:rPr>
                      <w:rFonts w:eastAsia="Calibri"/>
                      <w:color w:val="000000"/>
                      <w:sz w:val="10"/>
                      <w:szCs w:val="10"/>
                    </w:rPr>
                    <w:t xml:space="preserve">4) </w:t>
                  </w:r>
                  <w:r w:rsidRPr="00AC0058">
                    <w:rPr>
                      <w:rFonts w:eastAsia="Calibri"/>
                      <w:color w:val="000000"/>
                      <w:sz w:val="16"/>
                      <w:szCs w:val="16"/>
                    </w:rPr>
                    <w:t xml:space="preserve">– Состояние «обрыв» на входе соответствует лог. «0» </w:t>
                  </w:r>
                </w:p>
                <w:p w:rsidR="00F201DF" w:rsidRPr="00AC0058" w:rsidRDefault="00F201DF" w:rsidP="00FA2C1A">
                  <w:pPr>
                    <w:widowControl/>
                    <w:rPr>
                      <w:rFonts w:eastAsia="Calibri"/>
                      <w:color w:val="000000"/>
                      <w:sz w:val="16"/>
                      <w:szCs w:val="16"/>
                    </w:rPr>
                  </w:pPr>
                  <w:r w:rsidRPr="00AC0058">
                    <w:rPr>
                      <w:rFonts w:eastAsia="Calibri"/>
                      <w:color w:val="000000"/>
                      <w:sz w:val="10"/>
                      <w:szCs w:val="10"/>
                    </w:rPr>
                    <w:t xml:space="preserve">5) </w:t>
                  </w:r>
                  <w:r w:rsidRPr="00AC0058">
                    <w:rPr>
                      <w:rFonts w:eastAsia="Calibri"/>
                      <w:color w:val="000000"/>
                      <w:sz w:val="16"/>
                      <w:szCs w:val="16"/>
                    </w:rPr>
                    <w:t xml:space="preserve">– Обеспечивается при оптимальных условиях приема радиосигнала </w:t>
                  </w:r>
                </w:p>
              </w:tc>
            </w:tr>
            <w:tr w:rsidR="00F201DF" w:rsidRPr="00AC0058" w:rsidTr="00FA2C1A">
              <w:trPr>
                <w:gridAfter w:val="2"/>
                <w:wAfter w:w="1479" w:type="dxa"/>
                <w:trHeight w:val="110"/>
              </w:trPr>
              <w:tc>
                <w:tcPr>
                  <w:tcW w:w="4717" w:type="dxa"/>
                  <w:gridSpan w:val="5"/>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b/>
                      <w:bCs/>
                      <w:sz w:val="16"/>
                      <w:szCs w:val="16"/>
                    </w:rPr>
                  </w:pPr>
                  <w:r w:rsidRPr="00AC0058">
                    <w:rPr>
                      <w:rFonts w:eastAsia="Calibri"/>
                      <w:b/>
                      <w:bCs/>
                      <w:sz w:val="16"/>
                      <w:szCs w:val="16"/>
                    </w:rPr>
                    <w:t xml:space="preserve"> Характеристики модуля ГЛОНАСС/GPS</w:t>
                  </w:r>
                </w:p>
                <w:p w:rsidR="00F201DF" w:rsidRPr="00AC0058" w:rsidRDefault="00F201DF" w:rsidP="00FA2C1A">
                  <w:pPr>
                    <w:widowControl/>
                    <w:rPr>
                      <w:rFonts w:eastAsia="Calibri"/>
                      <w:b/>
                      <w:bCs/>
                      <w:sz w:val="16"/>
                      <w:szCs w:val="16"/>
                    </w:rPr>
                  </w:pPr>
                </w:p>
                <w:p w:rsidR="00F201DF" w:rsidRPr="00AC0058" w:rsidRDefault="00F201DF" w:rsidP="00FA2C1A">
                  <w:pPr>
                    <w:widowControl/>
                    <w:rPr>
                      <w:rFonts w:eastAsia="Calibri"/>
                      <w:b/>
                      <w:bCs/>
                      <w:sz w:val="16"/>
                      <w:szCs w:val="16"/>
                    </w:rPr>
                  </w:pPr>
                  <w:r w:rsidRPr="00AC0058">
                    <w:rPr>
                      <w:rFonts w:eastAsia="Calibri"/>
                      <w:b/>
                      <w:bCs/>
                      <w:sz w:val="10"/>
                      <w:szCs w:val="10"/>
                    </w:rPr>
                    <w:t xml:space="preserve"> </w:t>
                  </w:r>
                  <w:r w:rsidRPr="00AC0058">
                    <w:rPr>
                      <w:rFonts w:eastAsia="Calibri"/>
                      <w:color w:val="000000"/>
                      <w:sz w:val="16"/>
                      <w:szCs w:val="16"/>
                    </w:rPr>
                    <w:t xml:space="preserve">- погрешность определения местоположения, </w:t>
                  </w:r>
                  <w:proofErr w:type="gramStart"/>
                  <w:r w:rsidRPr="00AC0058">
                    <w:rPr>
                      <w:rFonts w:eastAsia="Calibri"/>
                      <w:b/>
                      <w:bCs/>
                      <w:i/>
                      <w:iCs/>
                      <w:color w:val="000000"/>
                      <w:sz w:val="16"/>
                      <w:szCs w:val="16"/>
                    </w:rPr>
                    <w:t>м</w:t>
                  </w:r>
                  <w:proofErr w:type="gramEnd"/>
                  <w:r w:rsidRPr="00AC0058">
                    <w:rPr>
                      <w:rFonts w:eastAsia="Calibri"/>
                      <w:color w:val="000000"/>
                      <w:sz w:val="16"/>
                      <w:szCs w:val="16"/>
                    </w:rPr>
                    <w:t xml:space="preserve">, не более </w:t>
                  </w:r>
                </w:p>
              </w:tc>
              <w:tc>
                <w:tcPr>
                  <w:tcW w:w="3456" w:type="dxa"/>
                  <w:gridSpan w:val="9"/>
                  <w:tcBorders>
                    <w:top w:val="single" w:sz="8" w:space="0" w:color="000000"/>
                    <w:left w:val="single" w:sz="8" w:space="0" w:color="000000"/>
                    <w:bottom w:val="single" w:sz="8" w:space="0" w:color="000000"/>
                  </w:tcBorders>
                </w:tcPr>
                <w:p w:rsidR="00F201DF" w:rsidRPr="00AC0058" w:rsidRDefault="00F201DF" w:rsidP="00FA2C1A">
                  <w:pPr>
                    <w:widowControl/>
                    <w:spacing w:before="60" w:after="60"/>
                    <w:rPr>
                      <w:rFonts w:eastAsia="Calibri"/>
                      <w:color w:val="000000"/>
                      <w:sz w:val="16"/>
                      <w:szCs w:val="16"/>
                    </w:rPr>
                  </w:pPr>
                </w:p>
                <w:p w:rsidR="00F201DF" w:rsidRPr="00AC0058" w:rsidRDefault="00F201DF" w:rsidP="00FA2C1A">
                  <w:pPr>
                    <w:widowControl/>
                    <w:spacing w:before="60" w:after="60"/>
                    <w:rPr>
                      <w:rFonts w:eastAsia="Calibri"/>
                      <w:color w:val="000000"/>
                      <w:sz w:val="16"/>
                      <w:szCs w:val="16"/>
                    </w:rPr>
                  </w:pPr>
                  <w:r w:rsidRPr="00AC0058">
                    <w:rPr>
                      <w:rFonts w:eastAsia="Calibri"/>
                      <w:color w:val="000000"/>
                      <w:sz w:val="16"/>
                      <w:szCs w:val="16"/>
                    </w:rPr>
                    <w:t xml:space="preserve">15 </w:t>
                  </w:r>
                </w:p>
              </w:tc>
            </w:tr>
            <w:tr w:rsidR="00F201DF" w:rsidRPr="00AC0058" w:rsidTr="00FA2C1A">
              <w:trPr>
                <w:gridAfter w:val="2"/>
                <w:wAfter w:w="1479" w:type="dxa"/>
                <w:trHeight w:val="110"/>
              </w:trPr>
              <w:tc>
                <w:tcPr>
                  <w:tcW w:w="4717" w:type="dxa"/>
                  <w:gridSpan w:val="5"/>
                  <w:tcBorders>
                    <w:top w:val="single" w:sz="8" w:space="0" w:color="000000"/>
                    <w:bottom w:val="single" w:sz="8" w:space="0" w:color="000000"/>
                    <w:right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погрешность определения времени, </w:t>
                  </w:r>
                  <w:r w:rsidRPr="00AC0058">
                    <w:rPr>
                      <w:rFonts w:eastAsia="Calibri"/>
                      <w:b/>
                      <w:bCs/>
                      <w:i/>
                      <w:iCs/>
                      <w:color w:val="000000"/>
                      <w:sz w:val="16"/>
                      <w:szCs w:val="16"/>
                    </w:rPr>
                    <w:t>нс</w:t>
                  </w:r>
                  <w:r w:rsidRPr="00AC0058">
                    <w:rPr>
                      <w:rFonts w:eastAsia="Calibri"/>
                      <w:color w:val="000000"/>
                      <w:sz w:val="16"/>
                      <w:szCs w:val="16"/>
                    </w:rPr>
                    <w:t xml:space="preserve">, не более </w:t>
                  </w:r>
                </w:p>
              </w:tc>
              <w:tc>
                <w:tcPr>
                  <w:tcW w:w="3456" w:type="dxa"/>
                  <w:gridSpan w:val="9"/>
                  <w:tcBorders>
                    <w:top w:val="single" w:sz="8" w:space="0" w:color="000000"/>
                    <w:left w:val="single" w:sz="8" w:space="0" w:color="000000"/>
                    <w:bottom w:val="single" w:sz="8" w:space="0" w:color="000000"/>
                  </w:tcBorders>
                  <w:shd w:val="clear" w:color="auto" w:fill="FFFFFF"/>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250 </w:t>
                  </w:r>
                </w:p>
              </w:tc>
            </w:tr>
            <w:tr w:rsidR="00F201DF" w:rsidRPr="00AC0058" w:rsidTr="00FA2C1A">
              <w:trPr>
                <w:gridAfter w:val="2"/>
                <w:wAfter w:w="1479" w:type="dxa"/>
                <w:trHeight w:val="110"/>
              </w:trPr>
              <w:tc>
                <w:tcPr>
                  <w:tcW w:w="4717" w:type="dxa"/>
                  <w:gridSpan w:val="5"/>
                  <w:tcBorders>
                    <w:top w:val="single" w:sz="8" w:space="0" w:color="000000"/>
                    <w:bottom w:val="single" w:sz="6"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погрешность определения скорости, </w:t>
                  </w:r>
                  <w:r w:rsidRPr="00AC0058">
                    <w:rPr>
                      <w:rFonts w:eastAsia="Calibri"/>
                      <w:b/>
                      <w:bCs/>
                      <w:i/>
                      <w:iCs/>
                      <w:color w:val="000000"/>
                      <w:sz w:val="16"/>
                      <w:szCs w:val="16"/>
                    </w:rPr>
                    <w:t>м/</w:t>
                  </w:r>
                  <w:proofErr w:type="gramStart"/>
                  <w:r w:rsidRPr="00AC0058">
                    <w:rPr>
                      <w:rFonts w:eastAsia="Calibri"/>
                      <w:b/>
                      <w:bCs/>
                      <w:i/>
                      <w:iCs/>
                      <w:color w:val="000000"/>
                      <w:sz w:val="16"/>
                      <w:szCs w:val="16"/>
                    </w:rPr>
                    <w:t>с</w:t>
                  </w:r>
                  <w:proofErr w:type="gramEnd"/>
                  <w:r w:rsidRPr="00AC0058">
                    <w:rPr>
                      <w:rFonts w:eastAsia="Calibri"/>
                      <w:color w:val="000000"/>
                      <w:sz w:val="16"/>
                      <w:szCs w:val="16"/>
                    </w:rPr>
                    <w:t xml:space="preserve">, не более </w:t>
                  </w:r>
                </w:p>
              </w:tc>
              <w:tc>
                <w:tcPr>
                  <w:tcW w:w="3456" w:type="dxa"/>
                  <w:gridSpan w:val="9"/>
                  <w:tcBorders>
                    <w:top w:val="single" w:sz="8" w:space="0" w:color="000000"/>
                    <w:left w:val="single" w:sz="8" w:space="0" w:color="000000"/>
                    <w:bottom w:val="single" w:sz="6"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0,05 </w:t>
                  </w:r>
                </w:p>
              </w:tc>
            </w:tr>
            <w:tr w:rsidR="00F201DF" w:rsidRPr="00AC0058" w:rsidTr="00FA2C1A">
              <w:trPr>
                <w:gridAfter w:val="4"/>
                <w:wAfter w:w="2004" w:type="dxa"/>
                <w:trHeight w:val="106"/>
              </w:trPr>
              <w:tc>
                <w:tcPr>
                  <w:tcW w:w="4457" w:type="dxa"/>
                  <w:gridSpan w:val="4"/>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b/>
                      <w:bCs/>
                      <w:color w:val="000000"/>
                      <w:sz w:val="16"/>
                      <w:szCs w:val="16"/>
                    </w:rPr>
                    <w:t xml:space="preserve">Характеристика канала GSM, используемого в ТУС </w:t>
                  </w:r>
                  <w:r w:rsidRPr="00AC0058">
                    <w:rPr>
                      <w:rFonts w:eastAsia="Calibri"/>
                      <w:color w:val="000000"/>
                      <w:sz w:val="16"/>
                      <w:szCs w:val="16"/>
                    </w:rPr>
                    <w:t xml:space="preserve">   - стандарт </w:t>
                  </w:r>
                </w:p>
              </w:tc>
              <w:tc>
                <w:tcPr>
                  <w:tcW w:w="3191" w:type="dxa"/>
                  <w:gridSpan w:val="8"/>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p>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GSM 900/GSM1800; </w:t>
                  </w:r>
                </w:p>
              </w:tc>
            </w:tr>
            <w:tr w:rsidR="00F201DF" w:rsidRPr="00AC0058" w:rsidTr="00FA2C1A">
              <w:trPr>
                <w:gridAfter w:val="4"/>
                <w:wAfter w:w="2004" w:type="dxa"/>
                <w:trHeight w:val="106"/>
              </w:trPr>
              <w:tc>
                <w:tcPr>
                  <w:tcW w:w="4457" w:type="dxa"/>
                  <w:gridSpan w:val="4"/>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режимы работы </w:t>
                  </w:r>
                </w:p>
              </w:tc>
              <w:tc>
                <w:tcPr>
                  <w:tcW w:w="3191" w:type="dxa"/>
                  <w:gridSpan w:val="8"/>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голос, SMS, данные </w:t>
                  </w:r>
                </w:p>
              </w:tc>
            </w:tr>
            <w:tr w:rsidR="00F201DF" w:rsidRPr="00AC0058" w:rsidTr="00FA2C1A">
              <w:trPr>
                <w:gridAfter w:val="4"/>
                <w:wAfter w:w="2004" w:type="dxa"/>
                <w:trHeight w:val="106"/>
              </w:trPr>
              <w:tc>
                <w:tcPr>
                  <w:tcW w:w="4457" w:type="dxa"/>
                  <w:gridSpan w:val="4"/>
                  <w:tcBorders>
                    <w:top w:val="single" w:sz="8" w:space="0" w:color="000000"/>
                    <w:bottom w:val="single" w:sz="8" w:space="0" w:color="000000"/>
                    <w:right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 выходная мощность </w:t>
                  </w:r>
                </w:p>
              </w:tc>
              <w:tc>
                <w:tcPr>
                  <w:tcW w:w="3191" w:type="dxa"/>
                  <w:gridSpan w:val="8"/>
                  <w:tcBorders>
                    <w:top w:val="single" w:sz="8" w:space="0" w:color="000000"/>
                    <w:left w:val="single" w:sz="8" w:space="0" w:color="000000"/>
                    <w:bottom w:val="single" w:sz="8" w:space="0" w:color="000000"/>
                  </w:tcBorders>
                </w:tcPr>
                <w:p w:rsidR="00F201DF" w:rsidRPr="00AC0058" w:rsidRDefault="00F201DF" w:rsidP="00FA2C1A">
                  <w:pPr>
                    <w:widowControl/>
                    <w:rPr>
                      <w:rFonts w:eastAsia="Calibri"/>
                      <w:color w:val="000000"/>
                      <w:sz w:val="16"/>
                      <w:szCs w:val="16"/>
                    </w:rPr>
                  </w:pPr>
                  <w:r w:rsidRPr="00AC0058">
                    <w:rPr>
                      <w:rFonts w:eastAsia="Calibri"/>
                      <w:color w:val="000000"/>
                      <w:sz w:val="16"/>
                      <w:szCs w:val="16"/>
                    </w:rPr>
                    <w:t xml:space="preserve">класс 4 (2 Вт) </w:t>
                  </w:r>
                </w:p>
              </w:tc>
            </w:tr>
          </w:tbl>
          <w:p w:rsidR="00F201DF" w:rsidRPr="00AC0058" w:rsidRDefault="00F201DF" w:rsidP="00FA2C1A"/>
        </w:tc>
        <w:tc>
          <w:tcPr>
            <w:tcW w:w="789" w:type="dxa"/>
          </w:tcPr>
          <w:p w:rsidR="00F201DF" w:rsidRPr="00AC0058" w:rsidRDefault="00F201DF" w:rsidP="00FA2C1A">
            <w:r w:rsidRPr="00AC0058">
              <w:lastRenderedPageBreak/>
              <w:t>11</w:t>
            </w:r>
          </w:p>
        </w:tc>
      </w:tr>
    </w:tbl>
    <w:p w:rsidR="00F201DF" w:rsidRPr="00AC0058" w:rsidRDefault="00F201DF" w:rsidP="00F201DF">
      <w:pPr>
        <w:ind w:left="709"/>
      </w:pPr>
    </w:p>
    <w:p w:rsidR="00F201DF" w:rsidRPr="00AC0058" w:rsidRDefault="00F201DF" w:rsidP="00F201DF">
      <w:pPr>
        <w:pStyle w:val="10"/>
        <w:numPr>
          <w:ilvl w:val="0"/>
          <w:numId w:val="3"/>
        </w:numPr>
        <w:rPr>
          <w:b/>
          <w:sz w:val="24"/>
          <w:szCs w:val="24"/>
        </w:rPr>
      </w:pPr>
      <w:r w:rsidRPr="00AC0058">
        <w:rPr>
          <w:b/>
          <w:sz w:val="24"/>
          <w:szCs w:val="24"/>
        </w:rPr>
        <w:t>Требования к функциональным возможностям системы</w:t>
      </w:r>
    </w:p>
    <w:p w:rsidR="00F201DF" w:rsidRPr="00AC0058" w:rsidRDefault="00337BF6" w:rsidP="00F201DF">
      <w:r w:rsidRPr="00AC0058">
        <w:t>С</w:t>
      </w:r>
      <w:r w:rsidR="00F201DF" w:rsidRPr="00AC0058">
        <w:t>путниковый навигатор ГЛОНАСС/GPS должен иметь полную аппаратно-программную совместимость с АПК «Алмаз». Навигатор ГЛОНАСС/GPS должен иметь возможность работы с Комплексной системой мониторинга и управления силами и средствами, установленной в Центре управления нарядами Управления МВД по городу Иваново на сетевом уровне.</w:t>
      </w:r>
    </w:p>
    <w:p w:rsidR="00FD74A2" w:rsidRPr="00AC0058" w:rsidRDefault="00FD74A2" w:rsidP="003F04E1">
      <w:pPr>
        <w:jc w:val="center"/>
        <w:rPr>
          <w:b/>
          <w:bCs/>
          <w:sz w:val="24"/>
          <w:szCs w:val="24"/>
        </w:rPr>
      </w:pPr>
    </w:p>
    <w:p w:rsidR="00337BF6" w:rsidRPr="00AC0058" w:rsidRDefault="00337BF6">
      <w:pPr>
        <w:widowControl/>
        <w:autoSpaceDE/>
        <w:autoSpaceDN/>
        <w:adjustRightInd/>
        <w:spacing w:after="200" w:line="276" w:lineRule="auto"/>
        <w:rPr>
          <w:b/>
          <w:bCs/>
          <w:sz w:val="24"/>
          <w:szCs w:val="24"/>
        </w:rPr>
      </w:pPr>
      <w:r w:rsidRPr="00AC0058">
        <w:rPr>
          <w:b/>
          <w:bCs/>
          <w:sz w:val="24"/>
          <w:szCs w:val="24"/>
        </w:rPr>
        <w:br w:type="page"/>
      </w:r>
    </w:p>
    <w:p w:rsidR="00337BF6" w:rsidRPr="00AC0058" w:rsidRDefault="00337BF6" w:rsidP="00337BF6">
      <w:pPr>
        <w:jc w:val="center"/>
        <w:rPr>
          <w:sz w:val="24"/>
          <w:szCs w:val="24"/>
          <w:highlight w:val="yellow"/>
        </w:rPr>
      </w:pPr>
      <w:r w:rsidRPr="00AC0058">
        <w:rPr>
          <w:sz w:val="24"/>
          <w:szCs w:val="24"/>
          <w:highlight w:val="yellow"/>
        </w:rPr>
        <w:lastRenderedPageBreak/>
        <w:t>Обоснование максимальной (начальной) цены контракта.</w:t>
      </w:r>
    </w:p>
    <w:p w:rsidR="00D70CC0" w:rsidRPr="00AC0058" w:rsidRDefault="00D70CC0" w:rsidP="00337BF6">
      <w:pPr>
        <w:jc w:val="center"/>
        <w:rPr>
          <w:sz w:val="24"/>
          <w:szCs w:val="24"/>
          <w:highlight w:val="yellow"/>
        </w:rPr>
      </w:pPr>
    </w:p>
    <w:tbl>
      <w:tblPr>
        <w:tblStyle w:val="af1"/>
        <w:tblW w:w="0" w:type="auto"/>
        <w:tblLook w:val="04A0" w:firstRow="1" w:lastRow="0" w:firstColumn="1" w:lastColumn="0" w:noHBand="0" w:noVBand="1"/>
      </w:tblPr>
      <w:tblGrid>
        <w:gridCol w:w="829"/>
        <w:gridCol w:w="3209"/>
        <w:gridCol w:w="1341"/>
        <w:gridCol w:w="1816"/>
      </w:tblGrid>
      <w:tr w:rsidR="00337BF6" w:rsidRPr="00AC0058" w:rsidTr="00337BF6">
        <w:tc>
          <w:tcPr>
            <w:tcW w:w="0" w:type="auto"/>
          </w:tcPr>
          <w:p w:rsidR="00337BF6" w:rsidRPr="00AC0058" w:rsidRDefault="00337BF6" w:rsidP="00337BF6">
            <w:pPr>
              <w:jc w:val="center"/>
              <w:rPr>
                <w:sz w:val="24"/>
                <w:szCs w:val="24"/>
                <w:highlight w:val="yellow"/>
              </w:rPr>
            </w:pPr>
            <w:r w:rsidRPr="00AC0058">
              <w:rPr>
                <w:sz w:val="24"/>
                <w:szCs w:val="24"/>
                <w:highlight w:val="yellow"/>
              </w:rPr>
              <w:t xml:space="preserve">№ </w:t>
            </w:r>
            <w:proofErr w:type="gramStart"/>
            <w:r w:rsidRPr="00AC0058">
              <w:rPr>
                <w:sz w:val="24"/>
                <w:szCs w:val="24"/>
                <w:highlight w:val="yellow"/>
              </w:rPr>
              <w:t>п</w:t>
            </w:r>
            <w:proofErr w:type="gramEnd"/>
            <w:r w:rsidRPr="00AC0058">
              <w:rPr>
                <w:sz w:val="24"/>
                <w:szCs w:val="24"/>
                <w:highlight w:val="yellow"/>
              </w:rPr>
              <w:t>/п</w:t>
            </w:r>
          </w:p>
        </w:tc>
        <w:tc>
          <w:tcPr>
            <w:tcW w:w="0" w:type="auto"/>
          </w:tcPr>
          <w:p w:rsidR="00337BF6" w:rsidRPr="00AC0058" w:rsidRDefault="00337BF6" w:rsidP="00337BF6">
            <w:pPr>
              <w:jc w:val="center"/>
              <w:rPr>
                <w:sz w:val="24"/>
                <w:szCs w:val="24"/>
                <w:highlight w:val="yellow"/>
              </w:rPr>
            </w:pPr>
            <w:r w:rsidRPr="00AC0058">
              <w:rPr>
                <w:sz w:val="24"/>
                <w:szCs w:val="24"/>
                <w:highlight w:val="yellow"/>
              </w:rPr>
              <w:t>Поставщик</w:t>
            </w:r>
          </w:p>
        </w:tc>
        <w:tc>
          <w:tcPr>
            <w:tcW w:w="0" w:type="auto"/>
          </w:tcPr>
          <w:p w:rsidR="00337BF6" w:rsidRPr="00AC0058" w:rsidRDefault="00337BF6" w:rsidP="00337BF6">
            <w:pPr>
              <w:jc w:val="center"/>
              <w:rPr>
                <w:sz w:val="24"/>
                <w:szCs w:val="24"/>
                <w:highlight w:val="yellow"/>
              </w:rPr>
            </w:pPr>
            <w:r w:rsidRPr="00AC0058">
              <w:rPr>
                <w:sz w:val="24"/>
                <w:szCs w:val="24"/>
                <w:highlight w:val="yellow"/>
              </w:rPr>
              <w:t>Цена за ед.</w:t>
            </w:r>
          </w:p>
        </w:tc>
        <w:tc>
          <w:tcPr>
            <w:tcW w:w="0" w:type="auto"/>
          </w:tcPr>
          <w:p w:rsidR="00337BF6" w:rsidRPr="00AC0058" w:rsidRDefault="00337BF6" w:rsidP="00337BF6">
            <w:pPr>
              <w:jc w:val="center"/>
              <w:rPr>
                <w:sz w:val="24"/>
                <w:szCs w:val="24"/>
                <w:highlight w:val="yellow"/>
              </w:rPr>
            </w:pPr>
            <w:r w:rsidRPr="00AC0058">
              <w:rPr>
                <w:sz w:val="24"/>
                <w:szCs w:val="24"/>
                <w:highlight w:val="yellow"/>
              </w:rPr>
              <w:t>Цена контракта</w:t>
            </w:r>
          </w:p>
        </w:tc>
      </w:tr>
      <w:tr w:rsidR="00337BF6" w:rsidRPr="00AC0058" w:rsidTr="00337BF6">
        <w:tc>
          <w:tcPr>
            <w:tcW w:w="0" w:type="auto"/>
          </w:tcPr>
          <w:p w:rsidR="00337BF6" w:rsidRPr="00AC0058" w:rsidRDefault="00337BF6" w:rsidP="00337BF6">
            <w:pPr>
              <w:jc w:val="center"/>
              <w:rPr>
                <w:sz w:val="24"/>
                <w:szCs w:val="24"/>
                <w:highlight w:val="yellow"/>
              </w:rPr>
            </w:pPr>
            <w:r w:rsidRPr="00AC0058">
              <w:rPr>
                <w:sz w:val="24"/>
                <w:szCs w:val="24"/>
                <w:highlight w:val="yellow"/>
              </w:rPr>
              <w:t>1</w:t>
            </w:r>
          </w:p>
        </w:tc>
        <w:tc>
          <w:tcPr>
            <w:tcW w:w="0" w:type="auto"/>
          </w:tcPr>
          <w:p w:rsidR="00337BF6" w:rsidRPr="00AC0058" w:rsidRDefault="00337BF6" w:rsidP="00337BF6">
            <w:pPr>
              <w:jc w:val="center"/>
              <w:rPr>
                <w:sz w:val="24"/>
                <w:szCs w:val="24"/>
                <w:highlight w:val="yellow"/>
              </w:rPr>
            </w:pPr>
            <w:r w:rsidRPr="00AC0058">
              <w:rPr>
                <w:sz w:val="24"/>
                <w:szCs w:val="24"/>
                <w:highlight w:val="yellow"/>
              </w:rPr>
              <w:t>ИП Зуева В.Л.</w:t>
            </w:r>
          </w:p>
        </w:tc>
        <w:tc>
          <w:tcPr>
            <w:tcW w:w="0" w:type="auto"/>
          </w:tcPr>
          <w:p w:rsidR="00337BF6" w:rsidRPr="00AC0058" w:rsidRDefault="00337BF6" w:rsidP="00337BF6">
            <w:pPr>
              <w:jc w:val="center"/>
              <w:rPr>
                <w:sz w:val="24"/>
                <w:szCs w:val="24"/>
                <w:highlight w:val="yellow"/>
              </w:rPr>
            </w:pPr>
            <w:r w:rsidRPr="00AC0058">
              <w:rPr>
                <w:sz w:val="24"/>
                <w:szCs w:val="24"/>
                <w:highlight w:val="yellow"/>
              </w:rPr>
              <w:t>42727</w:t>
            </w:r>
          </w:p>
        </w:tc>
        <w:tc>
          <w:tcPr>
            <w:tcW w:w="0" w:type="auto"/>
          </w:tcPr>
          <w:p w:rsidR="00337BF6" w:rsidRPr="00AC0058" w:rsidRDefault="00337BF6" w:rsidP="00337BF6">
            <w:pPr>
              <w:jc w:val="center"/>
              <w:rPr>
                <w:sz w:val="24"/>
                <w:szCs w:val="24"/>
                <w:highlight w:val="yellow"/>
              </w:rPr>
            </w:pPr>
            <w:r w:rsidRPr="00AC0058">
              <w:rPr>
                <w:sz w:val="24"/>
                <w:szCs w:val="24"/>
                <w:highlight w:val="yellow"/>
              </w:rPr>
              <w:t>470000</w:t>
            </w:r>
          </w:p>
        </w:tc>
      </w:tr>
      <w:tr w:rsidR="00337BF6" w:rsidRPr="00AC0058" w:rsidTr="00337BF6">
        <w:tc>
          <w:tcPr>
            <w:tcW w:w="0" w:type="auto"/>
          </w:tcPr>
          <w:p w:rsidR="00337BF6" w:rsidRPr="00AC0058" w:rsidRDefault="00337BF6" w:rsidP="00337BF6">
            <w:pPr>
              <w:jc w:val="center"/>
              <w:rPr>
                <w:sz w:val="24"/>
                <w:szCs w:val="24"/>
                <w:highlight w:val="yellow"/>
              </w:rPr>
            </w:pPr>
            <w:r w:rsidRPr="00AC0058">
              <w:rPr>
                <w:sz w:val="24"/>
                <w:szCs w:val="24"/>
                <w:highlight w:val="yellow"/>
              </w:rPr>
              <w:t>2</w:t>
            </w:r>
          </w:p>
        </w:tc>
        <w:tc>
          <w:tcPr>
            <w:tcW w:w="0" w:type="auto"/>
          </w:tcPr>
          <w:p w:rsidR="00337BF6" w:rsidRPr="00AC0058" w:rsidRDefault="00337BF6" w:rsidP="00337BF6">
            <w:pPr>
              <w:jc w:val="center"/>
              <w:rPr>
                <w:sz w:val="24"/>
                <w:szCs w:val="24"/>
                <w:highlight w:val="yellow"/>
              </w:rPr>
            </w:pPr>
            <w:r w:rsidRPr="00AC0058">
              <w:rPr>
                <w:sz w:val="24"/>
                <w:szCs w:val="24"/>
                <w:highlight w:val="yellow"/>
              </w:rPr>
              <w:t>ООО «Наука-связь Иваново»</w:t>
            </w:r>
          </w:p>
        </w:tc>
        <w:tc>
          <w:tcPr>
            <w:tcW w:w="0" w:type="auto"/>
          </w:tcPr>
          <w:p w:rsidR="00337BF6" w:rsidRPr="00AC0058" w:rsidRDefault="00337BF6" w:rsidP="00337BF6">
            <w:pPr>
              <w:jc w:val="center"/>
              <w:rPr>
                <w:sz w:val="24"/>
                <w:szCs w:val="24"/>
                <w:highlight w:val="yellow"/>
              </w:rPr>
            </w:pPr>
            <w:r w:rsidRPr="00AC0058">
              <w:rPr>
                <w:sz w:val="24"/>
                <w:szCs w:val="24"/>
                <w:highlight w:val="yellow"/>
              </w:rPr>
              <w:t>40000</w:t>
            </w:r>
          </w:p>
        </w:tc>
        <w:tc>
          <w:tcPr>
            <w:tcW w:w="0" w:type="auto"/>
          </w:tcPr>
          <w:p w:rsidR="00337BF6" w:rsidRPr="00AC0058" w:rsidRDefault="00337BF6" w:rsidP="00337BF6">
            <w:pPr>
              <w:jc w:val="center"/>
              <w:rPr>
                <w:sz w:val="24"/>
                <w:szCs w:val="24"/>
                <w:highlight w:val="yellow"/>
              </w:rPr>
            </w:pPr>
            <w:r w:rsidRPr="00AC0058">
              <w:rPr>
                <w:sz w:val="24"/>
                <w:szCs w:val="24"/>
                <w:highlight w:val="yellow"/>
              </w:rPr>
              <w:t>440000</w:t>
            </w:r>
          </w:p>
        </w:tc>
      </w:tr>
      <w:tr w:rsidR="00337BF6" w:rsidRPr="00AC0058" w:rsidTr="00337BF6">
        <w:tc>
          <w:tcPr>
            <w:tcW w:w="0" w:type="auto"/>
          </w:tcPr>
          <w:p w:rsidR="00337BF6" w:rsidRPr="00AC0058" w:rsidRDefault="00337BF6" w:rsidP="00337BF6">
            <w:pPr>
              <w:jc w:val="center"/>
              <w:rPr>
                <w:sz w:val="24"/>
                <w:szCs w:val="24"/>
                <w:highlight w:val="yellow"/>
              </w:rPr>
            </w:pPr>
            <w:r w:rsidRPr="00AC0058">
              <w:rPr>
                <w:sz w:val="24"/>
                <w:szCs w:val="24"/>
                <w:highlight w:val="yellow"/>
              </w:rPr>
              <w:t>3</w:t>
            </w:r>
          </w:p>
        </w:tc>
        <w:tc>
          <w:tcPr>
            <w:tcW w:w="0" w:type="auto"/>
          </w:tcPr>
          <w:p w:rsidR="00337BF6" w:rsidRPr="00AC0058" w:rsidRDefault="00337BF6" w:rsidP="00337BF6">
            <w:pPr>
              <w:jc w:val="center"/>
              <w:rPr>
                <w:sz w:val="24"/>
                <w:szCs w:val="24"/>
                <w:highlight w:val="yellow"/>
              </w:rPr>
            </w:pPr>
            <w:r w:rsidRPr="00AC0058">
              <w:rPr>
                <w:sz w:val="24"/>
                <w:szCs w:val="24"/>
                <w:highlight w:val="yellow"/>
              </w:rPr>
              <w:t>ООО «</w:t>
            </w:r>
            <w:proofErr w:type="spellStart"/>
            <w:r w:rsidRPr="00AC0058">
              <w:rPr>
                <w:sz w:val="24"/>
                <w:szCs w:val="24"/>
                <w:highlight w:val="yellow"/>
              </w:rPr>
              <w:t>Спецлаб</w:t>
            </w:r>
            <w:proofErr w:type="spellEnd"/>
            <w:r w:rsidRPr="00AC0058">
              <w:rPr>
                <w:sz w:val="24"/>
                <w:szCs w:val="24"/>
                <w:highlight w:val="yellow"/>
              </w:rPr>
              <w:t>»</w:t>
            </w:r>
          </w:p>
        </w:tc>
        <w:tc>
          <w:tcPr>
            <w:tcW w:w="0" w:type="auto"/>
          </w:tcPr>
          <w:p w:rsidR="00337BF6" w:rsidRPr="00AC0058" w:rsidRDefault="00337BF6" w:rsidP="00337BF6">
            <w:pPr>
              <w:jc w:val="center"/>
              <w:rPr>
                <w:sz w:val="24"/>
                <w:szCs w:val="24"/>
                <w:highlight w:val="yellow"/>
              </w:rPr>
            </w:pPr>
            <w:r w:rsidRPr="00AC0058">
              <w:rPr>
                <w:sz w:val="24"/>
                <w:szCs w:val="24"/>
                <w:highlight w:val="yellow"/>
              </w:rPr>
              <w:t>40909,1</w:t>
            </w:r>
          </w:p>
        </w:tc>
        <w:tc>
          <w:tcPr>
            <w:tcW w:w="0" w:type="auto"/>
          </w:tcPr>
          <w:p w:rsidR="00337BF6" w:rsidRPr="00AC0058" w:rsidRDefault="00337BF6" w:rsidP="00337BF6">
            <w:pPr>
              <w:jc w:val="center"/>
              <w:rPr>
                <w:sz w:val="24"/>
                <w:szCs w:val="24"/>
                <w:highlight w:val="yellow"/>
              </w:rPr>
            </w:pPr>
            <w:r w:rsidRPr="00AC0058">
              <w:rPr>
                <w:sz w:val="24"/>
                <w:szCs w:val="24"/>
                <w:highlight w:val="yellow"/>
              </w:rPr>
              <w:t>450000</w:t>
            </w:r>
          </w:p>
        </w:tc>
      </w:tr>
      <w:tr w:rsidR="00337BF6" w:rsidRPr="00AC0058" w:rsidTr="00337BF6">
        <w:tc>
          <w:tcPr>
            <w:tcW w:w="0" w:type="auto"/>
          </w:tcPr>
          <w:p w:rsidR="00337BF6" w:rsidRPr="00AC0058" w:rsidRDefault="00337BF6" w:rsidP="00337BF6">
            <w:pPr>
              <w:jc w:val="center"/>
              <w:rPr>
                <w:sz w:val="24"/>
                <w:szCs w:val="24"/>
                <w:highlight w:val="yellow"/>
              </w:rPr>
            </w:pPr>
            <w:r w:rsidRPr="00AC0058">
              <w:rPr>
                <w:sz w:val="24"/>
                <w:szCs w:val="24"/>
                <w:highlight w:val="yellow"/>
              </w:rPr>
              <w:t>4</w:t>
            </w:r>
          </w:p>
        </w:tc>
        <w:tc>
          <w:tcPr>
            <w:tcW w:w="0" w:type="auto"/>
          </w:tcPr>
          <w:p w:rsidR="00337BF6" w:rsidRPr="00AC0058" w:rsidRDefault="00337BF6" w:rsidP="00337BF6">
            <w:pPr>
              <w:jc w:val="center"/>
              <w:rPr>
                <w:sz w:val="24"/>
                <w:szCs w:val="24"/>
                <w:highlight w:val="yellow"/>
              </w:rPr>
            </w:pPr>
            <w:r w:rsidRPr="00AC0058">
              <w:rPr>
                <w:sz w:val="24"/>
                <w:szCs w:val="24"/>
                <w:highlight w:val="yellow"/>
              </w:rPr>
              <w:t>Среднее значение</w:t>
            </w:r>
          </w:p>
        </w:tc>
        <w:tc>
          <w:tcPr>
            <w:tcW w:w="0" w:type="auto"/>
          </w:tcPr>
          <w:p w:rsidR="00337BF6" w:rsidRPr="00AC0058" w:rsidRDefault="00337BF6" w:rsidP="00337BF6">
            <w:pPr>
              <w:jc w:val="center"/>
              <w:rPr>
                <w:sz w:val="24"/>
                <w:szCs w:val="24"/>
                <w:highlight w:val="yellow"/>
              </w:rPr>
            </w:pPr>
          </w:p>
        </w:tc>
        <w:tc>
          <w:tcPr>
            <w:tcW w:w="0" w:type="auto"/>
          </w:tcPr>
          <w:p w:rsidR="00337BF6" w:rsidRPr="00AC0058" w:rsidRDefault="00337BF6" w:rsidP="00337BF6">
            <w:pPr>
              <w:jc w:val="center"/>
              <w:rPr>
                <w:sz w:val="24"/>
                <w:szCs w:val="24"/>
                <w:highlight w:val="yellow"/>
              </w:rPr>
            </w:pPr>
            <w:r w:rsidRPr="00AC0058">
              <w:rPr>
                <w:sz w:val="24"/>
                <w:szCs w:val="24"/>
                <w:highlight w:val="yellow"/>
              </w:rPr>
              <w:t>453300</w:t>
            </w:r>
          </w:p>
        </w:tc>
      </w:tr>
    </w:tbl>
    <w:p w:rsidR="00337BF6" w:rsidRPr="00AC0058" w:rsidRDefault="00337BF6" w:rsidP="00337BF6">
      <w:pPr>
        <w:jc w:val="center"/>
        <w:rPr>
          <w:sz w:val="24"/>
          <w:szCs w:val="24"/>
          <w:highlight w:val="yellow"/>
        </w:rPr>
      </w:pPr>
    </w:p>
    <w:p w:rsidR="00337BF6" w:rsidRPr="00AC0058" w:rsidRDefault="00337BF6" w:rsidP="00337BF6">
      <w:pPr>
        <w:rPr>
          <w:sz w:val="24"/>
          <w:szCs w:val="24"/>
          <w:highlight w:val="yellow"/>
        </w:rPr>
      </w:pPr>
      <w:proofErr w:type="gramStart"/>
      <w:r w:rsidRPr="00AC0058">
        <w:rPr>
          <w:sz w:val="24"/>
          <w:szCs w:val="24"/>
          <w:highlight w:val="yellow"/>
        </w:rPr>
        <w:t>Исходя из выд</w:t>
      </w:r>
      <w:r w:rsidR="00D70CC0" w:rsidRPr="00AC0058">
        <w:rPr>
          <w:sz w:val="24"/>
          <w:szCs w:val="24"/>
          <w:highlight w:val="yellow"/>
        </w:rPr>
        <w:t>еленного финансирования  выбираем</w:t>
      </w:r>
      <w:proofErr w:type="gramEnd"/>
      <w:r w:rsidRPr="00AC0058">
        <w:rPr>
          <w:sz w:val="24"/>
          <w:szCs w:val="24"/>
          <w:highlight w:val="yellow"/>
        </w:rPr>
        <w:t xml:space="preserve"> начальную (</w:t>
      </w:r>
      <w:r w:rsidR="00D70CC0" w:rsidRPr="00AC0058">
        <w:rPr>
          <w:sz w:val="24"/>
          <w:szCs w:val="24"/>
          <w:highlight w:val="yellow"/>
        </w:rPr>
        <w:t>максимальную) цену контракта – 450000 рублей.</w:t>
      </w:r>
    </w:p>
    <w:p w:rsidR="00D70CC0" w:rsidRPr="00AC0058" w:rsidRDefault="00D70CC0" w:rsidP="00337BF6">
      <w:pPr>
        <w:rPr>
          <w:sz w:val="24"/>
          <w:szCs w:val="24"/>
          <w:highlight w:val="yellow"/>
        </w:rPr>
      </w:pPr>
    </w:p>
    <w:p w:rsidR="00337BF6" w:rsidRPr="00AC0058" w:rsidRDefault="00337BF6" w:rsidP="00337BF6">
      <w:pPr>
        <w:rPr>
          <w:sz w:val="24"/>
          <w:szCs w:val="24"/>
        </w:rPr>
      </w:pPr>
      <w:r w:rsidRPr="00AC0058">
        <w:rPr>
          <w:sz w:val="24"/>
          <w:szCs w:val="24"/>
          <w:highlight w:val="yellow"/>
        </w:rPr>
        <w:t>Приложение: коммерческие предложения 3 экз.</w:t>
      </w:r>
    </w:p>
    <w:p w:rsidR="00337BF6" w:rsidRPr="00AC0058" w:rsidRDefault="00337BF6" w:rsidP="003F04E1">
      <w:pPr>
        <w:jc w:val="center"/>
        <w:rPr>
          <w:b/>
          <w:bCs/>
          <w:sz w:val="24"/>
          <w:szCs w:val="24"/>
        </w:rPr>
      </w:pPr>
    </w:p>
    <w:sectPr w:rsidR="00337BF6" w:rsidRPr="00AC0058" w:rsidSect="00AC005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58" w:rsidRDefault="00AC0058" w:rsidP="005B20F3">
      <w:r>
        <w:separator/>
      </w:r>
    </w:p>
  </w:endnote>
  <w:endnote w:type="continuationSeparator" w:id="0">
    <w:p w:rsidR="00AC0058" w:rsidRDefault="00AC0058" w:rsidP="005B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58" w:rsidRDefault="00AC0058" w:rsidP="005B20F3">
      <w:r>
        <w:separator/>
      </w:r>
    </w:p>
  </w:footnote>
  <w:footnote w:type="continuationSeparator" w:id="0">
    <w:p w:rsidR="00AC0058" w:rsidRDefault="00AC0058" w:rsidP="005B2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510A8"/>
    <w:multiLevelType w:val="multilevel"/>
    <w:tmpl w:val="BAB09C48"/>
    <w:lvl w:ilvl="0">
      <w:start w:val="3"/>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
    <w:nsid w:val="519464C8"/>
    <w:multiLevelType w:val="hybridMultilevel"/>
    <w:tmpl w:val="F5F43B00"/>
    <w:lvl w:ilvl="0" w:tplc="31E4643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3">
    <w:nsid w:val="76992E74"/>
    <w:multiLevelType w:val="hybridMultilevel"/>
    <w:tmpl w:val="336872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20F3"/>
    <w:rsid w:val="00072E2E"/>
    <w:rsid w:val="000D6911"/>
    <w:rsid w:val="00147B18"/>
    <w:rsid w:val="00182AF2"/>
    <w:rsid w:val="001A375A"/>
    <w:rsid w:val="002A0169"/>
    <w:rsid w:val="002C1CF0"/>
    <w:rsid w:val="00337BF6"/>
    <w:rsid w:val="00377F98"/>
    <w:rsid w:val="003D5F18"/>
    <w:rsid w:val="003F04E1"/>
    <w:rsid w:val="00470100"/>
    <w:rsid w:val="004C220E"/>
    <w:rsid w:val="0050214F"/>
    <w:rsid w:val="00541BD3"/>
    <w:rsid w:val="005B20F3"/>
    <w:rsid w:val="005F3395"/>
    <w:rsid w:val="0062137F"/>
    <w:rsid w:val="006C53C6"/>
    <w:rsid w:val="00793A26"/>
    <w:rsid w:val="007B3975"/>
    <w:rsid w:val="007E329F"/>
    <w:rsid w:val="007F15D7"/>
    <w:rsid w:val="007F731F"/>
    <w:rsid w:val="008727DC"/>
    <w:rsid w:val="008E5FF7"/>
    <w:rsid w:val="009D6B02"/>
    <w:rsid w:val="009E7D59"/>
    <w:rsid w:val="00A25949"/>
    <w:rsid w:val="00A76334"/>
    <w:rsid w:val="00A952B6"/>
    <w:rsid w:val="00AB3208"/>
    <w:rsid w:val="00AB5265"/>
    <w:rsid w:val="00AC0058"/>
    <w:rsid w:val="00AE1D9F"/>
    <w:rsid w:val="00B93D2E"/>
    <w:rsid w:val="00BB157F"/>
    <w:rsid w:val="00BB2B07"/>
    <w:rsid w:val="00BB60A3"/>
    <w:rsid w:val="00BF1B39"/>
    <w:rsid w:val="00C114E2"/>
    <w:rsid w:val="00C75284"/>
    <w:rsid w:val="00CB29E4"/>
    <w:rsid w:val="00CC45CF"/>
    <w:rsid w:val="00CD3CF7"/>
    <w:rsid w:val="00CD52CA"/>
    <w:rsid w:val="00CF4A05"/>
    <w:rsid w:val="00D70CC0"/>
    <w:rsid w:val="00DA525F"/>
    <w:rsid w:val="00DC69B1"/>
    <w:rsid w:val="00DE1E7F"/>
    <w:rsid w:val="00E01021"/>
    <w:rsid w:val="00E51E84"/>
    <w:rsid w:val="00E64219"/>
    <w:rsid w:val="00E967CB"/>
    <w:rsid w:val="00EC4E5B"/>
    <w:rsid w:val="00F201DF"/>
    <w:rsid w:val="00F436CA"/>
    <w:rsid w:val="00F569F1"/>
    <w:rsid w:val="00FA2C1A"/>
    <w:rsid w:val="00FB44A9"/>
    <w:rsid w:val="00FD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4"/>
    <w:rsid w:val="005B20F3"/>
    <w:pPr>
      <w:spacing w:after="120"/>
    </w:pPr>
  </w:style>
  <w:style w:type="character" w:customStyle="1" w:styleId="a4">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3"/>
    <w:rsid w:val="005B20F3"/>
    <w:rPr>
      <w:rFonts w:ascii="Times New Roman" w:eastAsia="Times New Roman" w:hAnsi="Times New Roman" w:cs="Times New Roman"/>
      <w:sz w:val="20"/>
      <w:szCs w:val="20"/>
      <w:lang w:eastAsia="ru-RU"/>
    </w:rPr>
  </w:style>
  <w:style w:type="paragraph" w:customStyle="1" w:styleId="ConsNormal">
    <w:name w:val="ConsNormal"/>
    <w:rsid w:val="005B2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5B20F3"/>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B20F3"/>
    <w:rPr>
      <w:rFonts w:ascii="Times New Roman" w:eastAsia="Times New Roman" w:hAnsi="Times New Roman" w:cs="Times New Roman"/>
      <w:sz w:val="16"/>
      <w:szCs w:val="16"/>
      <w:lang w:eastAsia="ru-RU"/>
    </w:rPr>
  </w:style>
  <w:style w:type="paragraph" w:customStyle="1" w:styleId="ConsPlusNonformat">
    <w:name w:val="ConsPlusNonformat"/>
    <w:rsid w:val="005B20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semiHidden/>
    <w:rsid w:val="005B20F3"/>
  </w:style>
  <w:style w:type="character" w:customStyle="1" w:styleId="a6">
    <w:name w:val="Текст сноски Знак"/>
    <w:basedOn w:val="a0"/>
    <w:link w:val="a5"/>
    <w:semiHidden/>
    <w:rsid w:val="005B20F3"/>
    <w:rPr>
      <w:rFonts w:ascii="Times New Roman" w:eastAsia="Times New Roman" w:hAnsi="Times New Roman" w:cs="Times New Roman"/>
      <w:sz w:val="20"/>
      <w:szCs w:val="20"/>
      <w:lang w:eastAsia="ru-RU"/>
    </w:rPr>
  </w:style>
  <w:style w:type="character" w:styleId="a7">
    <w:name w:val="footnote reference"/>
    <w:semiHidden/>
    <w:rsid w:val="005B20F3"/>
    <w:rPr>
      <w:vertAlign w:val="superscript"/>
    </w:rPr>
  </w:style>
  <w:style w:type="character" w:customStyle="1" w:styleId="val">
    <w:name w:val="val"/>
    <w:basedOn w:val="a0"/>
    <w:rsid w:val="001A375A"/>
  </w:style>
  <w:style w:type="paragraph" w:customStyle="1" w:styleId="a8">
    <w:name w:val="Содержимое таблицы"/>
    <w:basedOn w:val="a"/>
    <w:rsid w:val="00793A26"/>
    <w:pPr>
      <w:suppressLineNumbers/>
      <w:suppressAutoHyphens/>
      <w:autoSpaceDE/>
      <w:autoSpaceDN/>
      <w:adjustRightInd/>
    </w:pPr>
    <w:rPr>
      <w:rFonts w:ascii="Arial" w:eastAsia="Arial Unicode MS" w:hAnsi="Arial"/>
      <w:sz w:val="24"/>
      <w:szCs w:val="24"/>
    </w:rPr>
  </w:style>
  <w:style w:type="paragraph" w:styleId="a9">
    <w:name w:val="Balloon Text"/>
    <w:basedOn w:val="a"/>
    <w:link w:val="aa"/>
    <w:uiPriority w:val="99"/>
    <w:semiHidden/>
    <w:unhideWhenUsed/>
    <w:rsid w:val="00470100"/>
    <w:rPr>
      <w:rFonts w:ascii="Tahoma" w:hAnsi="Tahoma" w:cs="Tahoma"/>
      <w:sz w:val="16"/>
      <w:szCs w:val="16"/>
    </w:rPr>
  </w:style>
  <w:style w:type="character" w:customStyle="1" w:styleId="aa">
    <w:name w:val="Текст выноски Знак"/>
    <w:basedOn w:val="a0"/>
    <w:link w:val="a9"/>
    <w:uiPriority w:val="99"/>
    <w:semiHidden/>
    <w:rsid w:val="00470100"/>
    <w:rPr>
      <w:rFonts w:ascii="Tahoma" w:eastAsia="Times New Roman" w:hAnsi="Tahoma" w:cs="Tahoma"/>
      <w:sz w:val="16"/>
      <w:szCs w:val="16"/>
      <w:lang w:eastAsia="ru-RU"/>
    </w:rPr>
  </w:style>
  <w:style w:type="paragraph" w:styleId="HTML">
    <w:name w:val="HTML Preformatted"/>
    <w:basedOn w:val="a"/>
    <w:link w:val="HTML0"/>
    <w:unhideWhenUsed/>
    <w:rsid w:val="00EC4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EC4E5B"/>
    <w:rPr>
      <w:rFonts w:ascii="Courier New" w:eastAsia="Times New Roman" w:hAnsi="Courier New" w:cs="Courier New"/>
      <w:sz w:val="20"/>
      <w:szCs w:val="20"/>
      <w:lang w:eastAsia="ru-RU"/>
    </w:rPr>
  </w:style>
  <w:style w:type="paragraph" w:customStyle="1" w:styleId="ConsPlusNormal">
    <w:name w:val="ConsPlusNormal"/>
    <w:rsid w:val="00EC4E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rsid w:val="00FB44A9"/>
    <w:rPr>
      <w:color w:val="0000FF"/>
      <w:u w:val="single"/>
    </w:rPr>
  </w:style>
  <w:style w:type="paragraph" w:styleId="ac">
    <w:name w:val="caption"/>
    <w:basedOn w:val="a"/>
    <w:qFormat/>
    <w:rsid w:val="00FB44A9"/>
    <w:pPr>
      <w:widowControl/>
      <w:autoSpaceDE/>
      <w:autoSpaceDN/>
      <w:adjustRightInd/>
      <w:jc w:val="center"/>
    </w:pPr>
    <w:rPr>
      <w:b/>
      <w:sz w:val="28"/>
    </w:rPr>
  </w:style>
  <w:style w:type="character" w:customStyle="1" w:styleId="ad">
    <w:name w:val="Название Знак"/>
    <w:basedOn w:val="a0"/>
    <w:link w:val="ae"/>
    <w:locked/>
    <w:rsid w:val="00FB44A9"/>
    <w:rPr>
      <w:b/>
      <w:bCs/>
      <w:sz w:val="24"/>
      <w:szCs w:val="24"/>
    </w:rPr>
  </w:style>
  <w:style w:type="paragraph" w:styleId="ae">
    <w:name w:val="Title"/>
    <w:basedOn w:val="a"/>
    <w:link w:val="ad"/>
    <w:qFormat/>
    <w:rsid w:val="00FB44A9"/>
    <w:pPr>
      <w:widowControl/>
      <w:autoSpaceDE/>
      <w:autoSpaceDN/>
      <w:adjustRightInd/>
      <w:jc w:val="center"/>
    </w:pPr>
    <w:rPr>
      <w:rFonts w:asciiTheme="minorHAnsi" w:eastAsiaTheme="minorHAnsi" w:hAnsiTheme="minorHAnsi" w:cstheme="minorBidi"/>
      <w:b/>
      <w:bCs/>
      <w:sz w:val="24"/>
      <w:szCs w:val="24"/>
      <w:lang w:eastAsia="en-US"/>
    </w:rPr>
  </w:style>
  <w:style w:type="character" w:customStyle="1" w:styleId="1">
    <w:name w:val="Название Знак1"/>
    <w:basedOn w:val="a0"/>
    <w:uiPriority w:val="10"/>
    <w:rsid w:val="00FB44A9"/>
    <w:rPr>
      <w:rFonts w:asciiTheme="majorHAnsi" w:eastAsiaTheme="majorEastAsia" w:hAnsiTheme="majorHAnsi" w:cstheme="majorBidi"/>
      <w:color w:val="17365D" w:themeColor="text2" w:themeShade="BF"/>
      <w:spacing w:val="5"/>
      <w:kern w:val="28"/>
      <w:sz w:val="52"/>
      <w:szCs w:val="52"/>
      <w:lang w:eastAsia="ru-RU"/>
    </w:rPr>
  </w:style>
  <w:style w:type="paragraph" w:styleId="31">
    <w:name w:val="Body Text 3"/>
    <w:basedOn w:val="a"/>
    <w:link w:val="32"/>
    <w:rsid w:val="00FB44A9"/>
    <w:pPr>
      <w:widowControl/>
      <w:autoSpaceDE/>
      <w:autoSpaceDN/>
      <w:adjustRightInd/>
      <w:spacing w:after="120"/>
    </w:pPr>
    <w:rPr>
      <w:sz w:val="16"/>
      <w:szCs w:val="16"/>
    </w:rPr>
  </w:style>
  <w:style w:type="character" w:customStyle="1" w:styleId="32">
    <w:name w:val="Основной текст 3 Знак"/>
    <w:basedOn w:val="a0"/>
    <w:link w:val="31"/>
    <w:rsid w:val="00FB44A9"/>
    <w:rPr>
      <w:rFonts w:ascii="Times New Roman" w:eastAsia="Times New Roman" w:hAnsi="Times New Roman" w:cs="Times New Roman"/>
      <w:sz w:val="16"/>
      <w:szCs w:val="16"/>
      <w:lang w:eastAsia="ru-RU"/>
    </w:rPr>
  </w:style>
  <w:style w:type="paragraph" w:styleId="af">
    <w:name w:val="Body Text Indent"/>
    <w:basedOn w:val="a"/>
    <w:link w:val="af0"/>
    <w:rsid w:val="00FB44A9"/>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FB44A9"/>
    <w:rPr>
      <w:rFonts w:ascii="Times New Roman" w:eastAsia="Times New Roman" w:hAnsi="Times New Roman" w:cs="Times New Roman"/>
      <w:sz w:val="24"/>
      <w:szCs w:val="24"/>
      <w:lang w:eastAsia="ru-RU"/>
    </w:rPr>
  </w:style>
  <w:style w:type="paragraph" w:customStyle="1" w:styleId="10">
    <w:name w:val="Абзац списка1"/>
    <w:basedOn w:val="a"/>
    <w:rsid w:val="00F201DF"/>
    <w:pPr>
      <w:ind w:left="720" w:firstLine="709"/>
      <w:jc w:val="both"/>
    </w:pPr>
  </w:style>
  <w:style w:type="table" w:styleId="af1">
    <w:name w:val="Table Grid"/>
    <w:basedOn w:val="a1"/>
    <w:uiPriority w:val="59"/>
    <w:rsid w:val="00337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5">
    <w:name w:val="iceouttxt5"/>
    <w:rsid w:val="003D5F18"/>
    <w:rPr>
      <w:rFonts w:ascii="Arial" w:hAnsi="Arial" w:cs="Arial" w:hint="default"/>
      <w:color w:val="666666"/>
      <w:sz w:val="17"/>
      <w:szCs w:val="17"/>
    </w:rPr>
  </w:style>
  <w:style w:type="character" w:customStyle="1" w:styleId="af2">
    <w:name w:val="Основной шрифт"/>
    <w:rsid w:val="00AC0058"/>
  </w:style>
  <w:style w:type="paragraph" w:styleId="2">
    <w:name w:val="Body Text Indent 2"/>
    <w:basedOn w:val="a"/>
    <w:link w:val="20"/>
    <w:rsid w:val="00AC0058"/>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AC005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F74F-3FAE-4D0B-BF4D-9F97BB50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4980</Words>
  <Characters>28392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 Леонидовна Песня</cp:lastModifiedBy>
  <cp:revision>3</cp:revision>
  <cp:lastPrinted>2011-09-21T04:44:00Z</cp:lastPrinted>
  <dcterms:created xsi:type="dcterms:W3CDTF">2011-11-09T12:52:00Z</dcterms:created>
  <dcterms:modified xsi:type="dcterms:W3CDTF">2011-11-09T12:58:00Z</dcterms:modified>
</cp:coreProperties>
</file>