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A" w:rsidRPr="00942922" w:rsidRDefault="0091759A" w:rsidP="0091759A">
      <w:pPr>
        <w:widowControl w:val="0"/>
        <w:jc w:val="center"/>
        <w:rPr>
          <w:b/>
          <w:caps/>
          <w:sz w:val="18"/>
          <w:szCs w:val="18"/>
        </w:rPr>
      </w:pPr>
      <w:r w:rsidRPr="00942922">
        <w:rPr>
          <w:b/>
          <w:sz w:val="18"/>
          <w:szCs w:val="18"/>
        </w:rPr>
        <w:t>ДЛЯ СУБЪЕКТОВ МАЛОГО ПРЕДПРИНИМАТЕЛЬСТВА</w:t>
      </w:r>
    </w:p>
    <w:p w:rsidR="0091759A" w:rsidRPr="00942922" w:rsidRDefault="0091759A" w:rsidP="0091759A">
      <w:pPr>
        <w:widowControl w:val="0"/>
        <w:jc w:val="center"/>
        <w:rPr>
          <w:b/>
          <w:caps/>
          <w:sz w:val="18"/>
          <w:szCs w:val="18"/>
        </w:rPr>
      </w:pPr>
      <w:r w:rsidRPr="00942922">
        <w:rPr>
          <w:b/>
          <w:caps/>
          <w:sz w:val="18"/>
          <w:szCs w:val="18"/>
        </w:rPr>
        <w:t>Извещение о проведении  запроса  котировок</w:t>
      </w:r>
    </w:p>
    <w:p w:rsidR="0091759A" w:rsidRPr="00942922" w:rsidRDefault="0091759A" w:rsidP="0091759A">
      <w:pPr>
        <w:widowControl w:val="0"/>
        <w:ind w:right="-211" w:firstLine="7020"/>
        <w:jc w:val="right"/>
        <w:rPr>
          <w:sz w:val="18"/>
          <w:szCs w:val="18"/>
        </w:rPr>
      </w:pPr>
      <w:r w:rsidRPr="00942922">
        <w:rPr>
          <w:sz w:val="18"/>
          <w:szCs w:val="18"/>
        </w:rPr>
        <w:t xml:space="preserve">         Дата:</w:t>
      </w:r>
      <w:r w:rsidR="00267E62" w:rsidRPr="00942922">
        <w:rPr>
          <w:sz w:val="18"/>
          <w:szCs w:val="18"/>
        </w:rPr>
        <w:t xml:space="preserve"> 3</w:t>
      </w:r>
      <w:r w:rsidR="007D3152">
        <w:rPr>
          <w:sz w:val="18"/>
          <w:szCs w:val="18"/>
        </w:rPr>
        <w:t>1</w:t>
      </w:r>
      <w:r w:rsidR="00267E62" w:rsidRPr="00942922">
        <w:rPr>
          <w:sz w:val="18"/>
          <w:szCs w:val="18"/>
        </w:rPr>
        <w:t>.03.2011</w:t>
      </w:r>
    </w:p>
    <w:p w:rsidR="0091759A" w:rsidRPr="00942922" w:rsidRDefault="0091759A" w:rsidP="0091759A">
      <w:pPr>
        <w:widowControl w:val="0"/>
        <w:tabs>
          <w:tab w:val="left" w:pos="6570"/>
          <w:tab w:val="right" w:pos="9900"/>
        </w:tabs>
        <w:ind w:right="-211" w:firstLine="7020"/>
        <w:jc w:val="right"/>
        <w:rPr>
          <w:sz w:val="18"/>
          <w:szCs w:val="18"/>
        </w:rPr>
      </w:pPr>
      <w:r w:rsidRPr="00942922">
        <w:rPr>
          <w:sz w:val="18"/>
          <w:szCs w:val="18"/>
        </w:rPr>
        <w:t xml:space="preserve">Регистрационный № </w:t>
      </w:r>
      <w:r w:rsidR="00267E62" w:rsidRPr="00942922">
        <w:rPr>
          <w:sz w:val="18"/>
          <w:szCs w:val="18"/>
        </w:rPr>
        <w:t>1</w:t>
      </w:r>
      <w:r w:rsidR="007D3152">
        <w:rPr>
          <w:sz w:val="18"/>
          <w:szCs w:val="18"/>
        </w:rPr>
        <w:t>92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660"/>
      </w:tblGrid>
      <w:tr w:rsidR="0091759A" w:rsidRPr="00942922" w:rsidTr="00267E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Заказчик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Муниципальное дошкольное образовательное учреждение «Центр развития ребенка – детский сад № 179»</w:t>
            </w:r>
          </w:p>
        </w:tc>
      </w:tr>
      <w:tr w:rsidR="0091759A" w:rsidRPr="00942922" w:rsidTr="00267E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Адрес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3040, г"/>
              </w:smartTagPr>
              <w:r w:rsidRPr="00942922">
                <w:rPr>
                  <w:sz w:val="18"/>
                  <w:szCs w:val="18"/>
                </w:rPr>
                <w:t>153040, г</w:t>
              </w:r>
            </w:smartTag>
            <w:r w:rsidRPr="00942922">
              <w:rPr>
                <w:sz w:val="18"/>
                <w:szCs w:val="18"/>
              </w:rPr>
              <w:t>. Иваново, микрорайон 30,</w:t>
            </w:r>
            <w:r w:rsidR="00267E62" w:rsidRPr="00942922">
              <w:rPr>
                <w:sz w:val="18"/>
                <w:szCs w:val="18"/>
              </w:rPr>
              <w:t xml:space="preserve"> </w:t>
            </w:r>
            <w:r w:rsidRPr="00942922">
              <w:rPr>
                <w:sz w:val="18"/>
                <w:szCs w:val="18"/>
              </w:rPr>
              <w:t>д</w:t>
            </w:r>
            <w:r w:rsidR="00267E62" w:rsidRPr="00942922">
              <w:rPr>
                <w:sz w:val="18"/>
                <w:szCs w:val="18"/>
              </w:rPr>
              <w:t>.</w:t>
            </w:r>
            <w:r w:rsidRPr="00942922">
              <w:rPr>
                <w:sz w:val="18"/>
                <w:szCs w:val="18"/>
              </w:rPr>
              <w:t xml:space="preserve"> 35</w:t>
            </w:r>
          </w:p>
        </w:tc>
      </w:tr>
      <w:tr w:rsidR="0091759A" w:rsidRPr="00942922" w:rsidTr="00267E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 w:rsidRPr="00942922">
              <w:rPr>
                <w:sz w:val="18"/>
                <w:szCs w:val="18"/>
                <w:lang w:val="en-US"/>
              </w:rPr>
              <w:t>dou</w:t>
            </w:r>
            <w:proofErr w:type="spellEnd"/>
            <w:r w:rsidRPr="00942922">
              <w:rPr>
                <w:sz w:val="18"/>
                <w:szCs w:val="18"/>
              </w:rPr>
              <w:t>179@</w:t>
            </w:r>
            <w:proofErr w:type="spellStart"/>
            <w:r w:rsidRPr="00942922">
              <w:rPr>
                <w:sz w:val="18"/>
                <w:szCs w:val="18"/>
                <w:lang w:val="en-US"/>
              </w:rPr>
              <w:t>ivedu</w:t>
            </w:r>
            <w:proofErr w:type="spellEnd"/>
            <w:r w:rsidRPr="00942922">
              <w:rPr>
                <w:sz w:val="18"/>
                <w:szCs w:val="18"/>
              </w:rPr>
              <w:t>.</w:t>
            </w:r>
            <w:proofErr w:type="spellStart"/>
            <w:r w:rsidRPr="00942922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759A" w:rsidRPr="00942922" w:rsidTr="00267E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Контактное лицо заказчика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Ефимова Ольга Сергеевна</w:t>
            </w:r>
          </w:p>
        </w:tc>
      </w:tr>
      <w:tr w:rsidR="0091759A" w:rsidRPr="00942922" w:rsidTr="00267E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56-34-53</w:t>
            </w:r>
          </w:p>
        </w:tc>
      </w:tr>
      <w:tr w:rsidR="0091759A" w:rsidRPr="00942922" w:rsidTr="00267E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Место подачи котировочных заявок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 xml:space="preserve">г. Иваново, пл. Революции, д. 6, к. 519, </w:t>
            </w:r>
          </w:p>
          <w:p w:rsidR="0091759A" w:rsidRPr="00942922" w:rsidRDefault="0091759A" w:rsidP="00267E62">
            <w:pPr>
              <w:widowControl w:val="0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Администрация города Иванова</w:t>
            </w:r>
          </w:p>
        </w:tc>
      </w:tr>
      <w:tr w:rsidR="0091759A" w:rsidRPr="00942922" w:rsidTr="00267E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Дата и время окончания срока подачи котировочных заявок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A" w:rsidRPr="00942922" w:rsidRDefault="00267E62" w:rsidP="007D3152">
            <w:pPr>
              <w:widowControl w:val="0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0</w:t>
            </w:r>
            <w:r w:rsidR="007D3152">
              <w:rPr>
                <w:sz w:val="18"/>
                <w:szCs w:val="18"/>
              </w:rPr>
              <w:t>7</w:t>
            </w:r>
            <w:r w:rsidRPr="00942922">
              <w:rPr>
                <w:sz w:val="18"/>
                <w:szCs w:val="18"/>
              </w:rPr>
              <w:t>.04.2011 до 09:00</w:t>
            </w:r>
          </w:p>
        </w:tc>
      </w:tr>
    </w:tbl>
    <w:p w:rsidR="0091759A" w:rsidRPr="00942922" w:rsidRDefault="0091759A" w:rsidP="0091759A">
      <w:pPr>
        <w:widowControl w:val="0"/>
        <w:jc w:val="both"/>
        <w:rPr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4993"/>
        <w:gridCol w:w="947"/>
        <w:gridCol w:w="1440"/>
      </w:tblGrid>
      <w:tr w:rsidR="0091759A" w:rsidRPr="00942922" w:rsidTr="00267E62">
        <w:trPr>
          <w:trHeight w:val="728"/>
        </w:trPr>
        <w:tc>
          <w:tcPr>
            <w:tcW w:w="1440" w:type="dxa"/>
            <w:vAlign w:val="center"/>
          </w:tcPr>
          <w:p w:rsidR="0091759A" w:rsidRPr="00942922" w:rsidRDefault="0091759A" w:rsidP="00267E62">
            <w:pPr>
              <w:widowControl w:val="0"/>
              <w:ind w:left="-142" w:right="-108" w:firstLine="142"/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 xml:space="preserve">Наименование поставляемых товаров, выполняемых работ, оказываемых </w:t>
            </w:r>
          </w:p>
          <w:p w:rsidR="0091759A" w:rsidRPr="00942922" w:rsidRDefault="0091759A" w:rsidP="00267E62">
            <w:pPr>
              <w:widowControl w:val="0"/>
              <w:ind w:left="-142" w:right="-108" w:firstLine="142"/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услуг</w:t>
            </w:r>
          </w:p>
        </w:tc>
        <w:tc>
          <w:tcPr>
            <w:tcW w:w="6613" w:type="dxa"/>
            <w:gridSpan w:val="2"/>
            <w:vAlign w:val="center"/>
          </w:tcPr>
          <w:p w:rsidR="0091759A" w:rsidRPr="00942922" w:rsidRDefault="0091759A" w:rsidP="00267E62">
            <w:pPr>
              <w:widowControl w:val="0"/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Характеристики</w:t>
            </w:r>
          </w:p>
          <w:p w:rsidR="0091759A" w:rsidRPr="00942922" w:rsidRDefault="0091759A" w:rsidP="00267E6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947" w:type="dxa"/>
            <w:vAlign w:val="center"/>
          </w:tcPr>
          <w:p w:rsidR="0091759A" w:rsidRPr="00942922" w:rsidRDefault="0091759A" w:rsidP="00267E62">
            <w:pPr>
              <w:widowControl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942922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91759A" w:rsidRPr="00942922" w:rsidRDefault="0091759A" w:rsidP="00267E62">
            <w:pPr>
              <w:widowControl w:val="0"/>
              <w:ind w:left="-108" w:right="-164"/>
              <w:jc w:val="center"/>
              <w:rPr>
                <w:b/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91759A" w:rsidRPr="00942922" w:rsidTr="00DC2D12">
        <w:trPr>
          <w:cantSplit/>
          <w:trHeight w:val="1060"/>
        </w:trPr>
        <w:tc>
          <w:tcPr>
            <w:tcW w:w="1440" w:type="dxa"/>
            <w:vMerge w:val="restart"/>
          </w:tcPr>
          <w:p w:rsidR="0091759A" w:rsidRPr="00942922" w:rsidRDefault="0091759A" w:rsidP="00267E62">
            <w:pPr>
              <w:pStyle w:val="a3"/>
              <w:widowControl w:val="0"/>
              <w:rPr>
                <w:b/>
                <w:sz w:val="18"/>
                <w:szCs w:val="18"/>
              </w:rPr>
            </w:pPr>
          </w:p>
          <w:p w:rsidR="0091759A" w:rsidRPr="00942922" w:rsidRDefault="0091759A" w:rsidP="00DC2D12">
            <w:pPr>
              <w:pStyle w:val="a3"/>
              <w:widowControl w:val="0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Спецодежда</w:t>
            </w:r>
          </w:p>
        </w:tc>
        <w:tc>
          <w:tcPr>
            <w:tcW w:w="1620" w:type="dxa"/>
          </w:tcPr>
          <w:p w:rsidR="0091759A" w:rsidRPr="00942922" w:rsidRDefault="0091759A" w:rsidP="00267E62">
            <w:pPr>
              <w:widowControl w:val="0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Требования к качеству товаров, работ, услуг</w:t>
            </w:r>
          </w:p>
        </w:tc>
        <w:tc>
          <w:tcPr>
            <w:tcW w:w="4993" w:type="dxa"/>
          </w:tcPr>
          <w:p w:rsidR="0091759A" w:rsidRPr="00942922" w:rsidRDefault="0091759A" w:rsidP="00267E62">
            <w:pPr>
              <w:widowControl w:val="0"/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Поставка качественного товара, имеющего сертификаты или иные документы, удостоверяющие его качество.</w:t>
            </w:r>
          </w:p>
        </w:tc>
        <w:tc>
          <w:tcPr>
            <w:tcW w:w="947" w:type="dxa"/>
            <w:vMerge w:val="restart"/>
          </w:tcPr>
          <w:p w:rsidR="0091759A" w:rsidRPr="00942922" w:rsidRDefault="0091759A" w:rsidP="00267E6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widowControl w:val="0"/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widowControl w:val="0"/>
              <w:rPr>
                <w:sz w:val="18"/>
                <w:szCs w:val="18"/>
              </w:rPr>
            </w:pPr>
          </w:p>
          <w:p w:rsidR="0091759A" w:rsidRPr="00942922" w:rsidRDefault="008F1DF8" w:rsidP="00267E62">
            <w:pPr>
              <w:widowControl w:val="0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ш</w:t>
            </w:r>
            <w:r w:rsidR="00DC2D12" w:rsidRPr="00942922">
              <w:rPr>
                <w:sz w:val="18"/>
                <w:szCs w:val="18"/>
              </w:rPr>
              <w:t>т</w:t>
            </w:r>
            <w:r w:rsidRPr="00942922">
              <w:rPr>
                <w:sz w:val="18"/>
                <w:szCs w:val="18"/>
              </w:rPr>
              <w:t>.</w:t>
            </w:r>
          </w:p>
          <w:p w:rsidR="00DC2D12" w:rsidRPr="00942922" w:rsidRDefault="00DC2D12" w:rsidP="00DC2D12">
            <w:pPr>
              <w:widowControl w:val="0"/>
              <w:rPr>
                <w:sz w:val="18"/>
                <w:szCs w:val="18"/>
              </w:rPr>
            </w:pPr>
          </w:p>
          <w:p w:rsidR="00DC2D12" w:rsidRPr="00942922" w:rsidRDefault="00DC2D12" w:rsidP="00DC2D12">
            <w:pPr>
              <w:widowControl w:val="0"/>
              <w:rPr>
                <w:sz w:val="18"/>
                <w:szCs w:val="18"/>
              </w:rPr>
            </w:pPr>
          </w:p>
          <w:p w:rsidR="008F1DF8" w:rsidRPr="00942922" w:rsidRDefault="008F1DF8" w:rsidP="00DC2D12">
            <w:pPr>
              <w:widowControl w:val="0"/>
              <w:rPr>
                <w:sz w:val="18"/>
                <w:szCs w:val="18"/>
              </w:rPr>
            </w:pPr>
          </w:p>
          <w:p w:rsidR="008F1DF8" w:rsidRPr="00942922" w:rsidRDefault="008F1DF8" w:rsidP="00DC2D12">
            <w:pPr>
              <w:widowControl w:val="0"/>
              <w:rPr>
                <w:sz w:val="18"/>
                <w:szCs w:val="18"/>
              </w:rPr>
            </w:pPr>
          </w:p>
          <w:p w:rsidR="008F1DF8" w:rsidRPr="00942922" w:rsidRDefault="008F1DF8" w:rsidP="00DC2D12">
            <w:pPr>
              <w:widowControl w:val="0"/>
              <w:rPr>
                <w:sz w:val="18"/>
                <w:szCs w:val="18"/>
              </w:rPr>
            </w:pPr>
          </w:p>
          <w:p w:rsidR="00DC2D12" w:rsidRPr="00942922" w:rsidRDefault="00DC2D12" w:rsidP="00267E6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шт.</w:t>
            </w:r>
          </w:p>
          <w:p w:rsidR="0091759A" w:rsidRPr="00942922" w:rsidRDefault="0091759A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D3152" w:rsidRPr="00942922" w:rsidRDefault="007D3152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шт.</w:t>
            </w:r>
          </w:p>
          <w:p w:rsidR="0091759A" w:rsidRPr="00942922" w:rsidRDefault="0091759A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шт.</w:t>
            </w:r>
          </w:p>
          <w:p w:rsidR="00DC2D12" w:rsidRPr="00942922" w:rsidRDefault="00DC2D12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7D3152">
            <w:pPr>
              <w:widowControl w:val="0"/>
              <w:rPr>
                <w:sz w:val="18"/>
                <w:szCs w:val="18"/>
              </w:rPr>
            </w:pPr>
          </w:p>
          <w:p w:rsidR="008F1DF8" w:rsidRPr="00942922" w:rsidRDefault="008F1DF8" w:rsidP="008F1DF8">
            <w:pPr>
              <w:widowControl w:val="0"/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шт.</w:t>
            </w:r>
          </w:p>
          <w:p w:rsidR="00DC2D12" w:rsidRPr="00942922" w:rsidRDefault="00DC2D12" w:rsidP="00DC2D1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1759A" w:rsidRPr="00942922" w:rsidRDefault="0091759A" w:rsidP="00267E62">
            <w:pPr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jc w:val="center"/>
              <w:rPr>
                <w:sz w:val="18"/>
                <w:szCs w:val="18"/>
              </w:rPr>
            </w:pPr>
          </w:p>
          <w:p w:rsidR="0091759A" w:rsidRPr="00942922" w:rsidRDefault="00DC2D12" w:rsidP="00267E62">
            <w:pPr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25</w:t>
            </w:r>
          </w:p>
          <w:p w:rsidR="00DC2D12" w:rsidRPr="00942922" w:rsidRDefault="00DC2D12" w:rsidP="00267E62">
            <w:pPr>
              <w:jc w:val="center"/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rPr>
                <w:sz w:val="18"/>
                <w:szCs w:val="18"/>
              </w:rPr>
            </w:pPr>
          </w:p>
          <w:p w:rsidR="0091759A" w:rsidRPr="00942922" w:rsidRDefault="0091759A" w:rsidP="00267E62">
            <w:pPr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rPr>
                <w:sz w:val="18"/>
                <w:szCs w:val="18"/>
              </w:rPr>
            </w:pPr>
          </w:p>
          <w:p w:rsidR="0091759A" w:rsidRPr="00942922" w:rsidRDefault="00DC2D12" w:rsidP="00267E62">
            <w:pPr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15</w:t>
            </w:r>
          </w:p>
          <w:p w:rsidR="00DC2D12" w:rsidRPr="00942922" w:rsidRDefault="00DC2D12" w:rsidP="00267E62">
            <w:pPr>
              <w:rPr>
                <w:sz w:val="18"/>
                <w:szCs w:val="18"/>
              </w:rPr>
            </w:pPr>
          </w:p>
          <w:p w:rsidR="00DC2D12" w:rsidRPr="00942922" w:rsidRDefault="00DC2D12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8F1DF8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7D3152" w:rsidRPr="00942922" w:rsidRDefault="007D3152" w:rsidP="00267E62">
            <w:pPr>
              <w:jc w:val="center"/>
              <w:rPr>
                <w:sz w:val="18"/>
                <w:szCs w:val="18"/>
              </w:rPr>
            </w:pPr>
          </w:p>
          <w:p w:rsidR="00DC2D12" w:rsidRPr="00942922" w:rsidRDefault="00DC2D12" w:rsidP="00267E62">
            <w:pPr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5</w:t>
            </w:r>
          </w:p>
          <w:p w:rsidR="00DC2D12" w:rsidRPr="00942922" w:rsidRDefault="00DC2D12" w:rsidP="00267E62">
            <w:pPr>
              <w:jc w:val="center"/>
              <w:rPr>
                <w:sz w:val="18"/>
                <w:szCs w:val="18"/>
              </w:rPr>
            </w:pPr>
          </w:p>
          <w:p w:rsidR="00DC2D12" w:rsidRPr="00942922" w:rsidRDefault="00DC2D12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DC2D12" w:rsidRPr="00942922" w:rsidRDefault="00DC2D12" w:rsidP="00267E62">
            <w:pPr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2</w:t>
            </w:r>
          </w:p>
          <w:p w:rsidR="00DC2D12" w:rsidRPr="00942922" w:rsidRDefault="00DC2D12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267E62">
            <w:pPr>
              <w:jc w:val="center"/>
              <w:rPr>
                <w:sz w:val="18"/>
                <w:szCs w:val="18"/>
              </w:rPr>
            </w:pPr>
          </w:p>
          <w:p w:rsidR="008F1DF8" w:rsidRPr="00942922" w:rsidRDefault="008F1DF8" w:rsidP="007D3152">
            <w:pPr>
              <w:rPr>
                <w:sz w:val="18"/>
                <w:szCs w:val="18"/>
              </w:rPr>
            </w:pPr>
          </w:p>
          <w:p w:rsidR="00DC2D12" w:rsidRPr="00942922" w:rsidRDefault="00DC2D12" w:rsidP="008F1DF8">
            <w:pPr>
              <w:jc w:val="center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3</w:t>
            </w:r>
          </w:p>
        </w:tc>
      </w:tr>
      <w:tr w:rsidR="0091759A" w:rsidRPr="00942922" w:rsidTr="00267E62">
        <w:trPr>
          <w:cantSplit/>
          <w:trHeight w:val="3683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1759A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Технические характеристики товаров, работ, услуг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8F1DF8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1.Халат медицинский, хлопчатобумажный, цвет белый,</w:t>
            </w:r>
            <w:r w:rsidR="008F1DF8" w:rsidRPr="00942922">
              <w:rPr>
                <w:rFonts w:ascii="Times New Roman" w:hAnsi="Times New Roman"/>
                <w:sz w:val="18"/>
                <w:szCs w:val="18"/>
              </w:rPr>
              <w:t xml:space="preserve"> женский,</w:t>
            </w:r>
          </w:p>
          <w:p w:rsidR="008F1DF8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 xml:space="preserve">размеры: </w:t>
            </w:r>
          </w:p>
          <w:p w:rsidR="008F1DF8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44-1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22">
              <w:rPr>
                <w:rFonts w:ascii="Times New Roman" w:hAnsi="Times New Roman"/>
                <w:sz w:val="18"/>
                <w:szCs w:val="18"/>
              </w:rPr>
              <w:t>штука,</w:t>
            </w:r>
          </w:p>
          <w:p w:rsidR="008F1DF8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46-2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22">
              <w:rPr>
                <w:rFonts w:ascii="Times New Roman" w:hAnsi="Times New Roman"/>
                <w:sz w:val="18"/>
                <w:szCs w:val="18"/>
              </w:rPr>
              <w:t>штуки,</w:t>
            </w:r>
          </w:p>
          <w:p w:rsidR="008F1DF8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48-6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22">
              <w:rPr>
                <w:rFonts w:ascii="Times New Roman" w:hAnsi="Times New Roman"/>
                <w:sz w:val="18"/>
                <w:szCs w:val="18"/>
              </w:rPr>
              <w:t>штук,</w:t>
            </w:r>
          </w:p>
          <w:p w:rsidR="00267E62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50-6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22">
              <w:rPr>
                <w:rFonts w:ascii="Times New Roman" w:hAnsi="Times New Roman"/>
                <w:sz w:val="18"/>
                <w:szCs w:val="18"/>
              </w:rPr>
              <w:t xml:space="preserve">штук, </w:t>
            </w:r>
          </w:p>
          <w:p w:rsidR="008F1DF8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52-2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22">
              <w:rPr>
                <w:rFonts w:ascii="Times New Roman" w:hAnsi="Times New Roman"/>
                <w:sz w:val="18"/>
                <w:szCs w:val="18"/>
              </w:rPr>
              <w:t>штуки,</w:t>
            </w:r>
          </w:p>
          <w:p w:rsidR="008F1DF8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54-6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22">
              <w:rPr>
                <w:rFonts w:ascii="Times New Roman" w:hAnsi="Times New Roman"/>
                <w:sz w:val="18"/>
                <w:szCs w:val="18"/>
              </w:rPr>
              <w:t>штук,</w:t>
            </w:r>
          </w:p>
          <w:p w:rsidR="0091759A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56-2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1DF8" w:rsidRPr="00942922">
              <w:rPr>
                <w:rFonts w:ascii="Times New Roman" w:hAnsi="Times New Roman"/>
                <w:sz w:val="18"/>
                <w:szCs w:val="18"/>
              </w:rPr>
              <w:t>штуки</w:t>
            </w:r>
            <w:r w:rsidRPr="0094292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1DF8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2.Халат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922">
              <w:rPr>
                <w:rFonts w:ascii="Times New Roman" w:hAnsi="Times New Roman"/>
                <w:sz w:val="18"/>
                <w:szCs w:val="18"/>
              </w:rPr>
              <w:t xml:space="preserve">хлопчатобумажный, цвет синий, </w:t>
            </w:r>
            <w:r w:rsidR="008F1DF8" w:rsidRPr="00942922">
              <w:rPr>
                <w:rFonts w:ascii="Times New Roman" w:hAnsi="Times New Roman"/>
                <w:sz w:val="18"/>
                <w:szCs w:val="18"/>
              </w:rPr>
              <w:t>женский,</w:t>
            </w:r>
          </w:p>
          <w:p w:rsidR="008F1DF8" w:rsidRPr="0094292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размеры:</w:t>
            </w:r>
          </w:p>
          <w:p w:rsidR="008F1DF8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46-1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1DF8" w:rsidRPr="00942922">
              <w:rPr>
                <w:rFonts w:ascii="Times New Roman" w:hAnsi="Times New Roman"/>
                <w:sz w:val="18"/>
                <w:szCs w:val="18"/>
              </w:rPr>
              <w:t>штука,</w:t>
            </w:r>
          </w:p>
          <w:p w:rsidR="007D3152" w:rsidRPr="00942922" w:rsidRDefault="007D3152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48-4 штуки,</w:t>
            </w:r>
          </w:p>
          <w:p w:rsidR="008F1DF8" w:rsidRPr="007D315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922">
              <w:rPr>
                <w:rFonts w:ascii="Times New Roman" w:hAnsi="Times New Roman"/>
                <w:sz w:val="18"/>
                <w:szCs w:val="18"/>
              </w:rPr>
              <w:t>54-4</w:t>
            </w:r>
            <w:r w:rsidR="00267E62" w:rsidRPr="00942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1DF8" w:rsidRPr="00942922">
              <w:rPr>
                <w:rFonts w:ascii="Times New Roman" w:hAnsi="Times New Roman"/>
                <w:sz w:val="18"/>
                <w:szCs w:val="18"/>
              </w:rPr>
              <w:t>штуки</w:t>
            </w:r>
            <w:r w:rsidR="008F1DF8" w:rsidRPr="007D315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1DF8" w:rsidRPr="007D315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>56-2</w:t>
            </w:r>
            <w:r w:rsidR="00267E62" w:rsidRPr="007D3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1DF8" w:rsidRPr="007D3152">
              <w:rPr>
                <w:rFonts w:ascii="Times New Roman" w:hAnsi="Times New Roman"/>
                <w:sz w:val="18"/>
                <w:szCs w:val="18"/>
              </w:rPr>
              <w:t>штуки,</w:t>
            </w:r>
          </w:p>
          <w:p w:rsidR="008F1DF8" w:rsidRPr="007D315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>58-3</w:t>
            </w:r>
            <w:r w:rsidR="00267E62" w:rsidRPr="007D3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152">
              <w:rPr>
                <w:rFonts w:ascii="Times New Roman" w:hAnsi="Times New Roman"/>
                <w:sz w:val="18"/>
                <w:szCs w:val="18"/>
              </w:rPr>
              <w:t>штуки,</w:t>
            </w:r>
          </w:p>
          <w:p w:rsidR="0091759A" w:rsidRPr="007D3152" w:rsidRDefault="0091759A" w:rsidP="00267E62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>60-1</w:t>
            </w:r>
            <w:r w:rsidR="00267E62" w:rsidRPr="007D3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152">
              <w:rPr>
                <w:rFonts w:ascii="Times New Roman" w:hAnsi="Times New Roman"/>
                <w:sz w:val="18"/>
                <w:szCs w:val="18"/>
              </w:rPr>
              <w:t>штука</w:t>
            </w:r>
            <w:r w:rsidR="008F1DF8" w:rsidRPr="007D315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1DF8" w:rsidRPr="007D3152" w:rsidRDefault="0091759A" w:rsidP="00267E62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D3152">
              <w:rPr>
                <w:rFonts w:ascii="Times New Roman" w:hAnsi="Times New Roman"/>
                <w:sz w:val="18"/>
                <w:szCs w:val="18"/>
              </w:rPr>
              <w:t>3.Костюм: куртка, брюки мужской, хлопчатобумажный, для защиты от производственных загрязнений, цвет черный, ткань «Диагональ»</w:t>
            </w:r>
            <w:r w:rsidR="00727CDB" w:rsidRPr="007D3152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</w:p>
          <w:p w:rsidR="008F1DF8" w:rsidRPr="007D3152" w:rsidRDefault="00727CDB" w:rsidP="00267E62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 xml:space="preserve"> размеры: </w:t>
            </w:r>
          </w:p>
          <w:p w:rsidR="008F1DF8" w:rsidRPr="007D3152" w:rsidRDefault="00727CDB" w:rsidP="00267E62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>56-1</w:t>
            </w:r>
            <w:r w:rsidR="00267E62" w:rsidRPr="007D3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152">
              <w:rPr>
                <w:rFonts w:ascii="Times New Roman" w:hAnsi="Times New Roman"/>
                <w:sz w:val="18"/>
                <w:szCs w:val="18"/>
              </w:rPr>
              <w:t xml:space="preserve">штука, </w:t>
            </w:r>
          </w:p>
          <w:p w:rsidR="008F1DF8" w:rsidRPr="007D3152" w:rsidRDefault="00727CDB" w:rsidP="00267E62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>54-2</w:t>
            </w:r>
            <w:r w:rsidR="00267E62" w:rsidRPr="007D3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152">
              <w:rPr>
                <w:rFonts w:ascii="Times New Roman" w:hAnsi="Times New Roman"/>
                <w:sz w:val="18"/>
                <w:szCs w:val="18"/>
              </w:rPr>
              <w:t>штуки,</w:t>
            </w:r>
          </w:p>
          <w:p w:rsidR="008F1DF8" w:rsidRPr="007D3152" w:rsidRDefault="00727CDB" w:rsidP="00267E62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>50-</w:t>
            </w:r>
            <w:r w:rsidR="00267E62" w:rsidRPr="007D3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152">
              <w:rPr>
                <w:rFonts w:ascii="Times New Roman" w:hAnsi="Times New Roman"/>
                <w:sz w:val="18"/>
                <w:szCs w:val="18"/>
              </w:rPr>
              <w:t>1штука,</w:t>
            </w:r>
          </w:p>
          <w:p w:rsidR="0091759A" w:rsidRPr="007D3152" w:rsidRDefault="00727CDB" w:rsidP="00267E62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>48-</w:t>
            </w:r>
            <w:r w:rsidR="00267E62" w:rsidRPr="007D3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152">
              <w:rPr>
                <w:rFonts w:ascii="Times New Roman" w:hAnsi="Times New Roman"/>
                <w:sz w:val="18"/>
                <w:szCs w:val="18"/>
              </w:rPr>
              <w:t>1штука</w:t>
            </w:r>
            <w:r w:rsidR="0091759A" w:rsidRPr="007D315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1DF8" w:rsidRPr="007D3152" w:rsidRDefault="0091759A" w:rsidP="007D3152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>4</w:t>
            </w:r>
            <w:r w:rsidR="00727CDB" w:rsidRPr="007D3152">
              <w:rPr>
                <w:rFonts w:ascii="Times New Roman" w:hAnsi="Times New Roman"/>
                <w:sz w:val="18"/>
                <w:szCs w:val="18"/>
              </w:rPr>
              <w:t>.</w:t>
            </w:r>
            <w:r w:rsidR="007D3152" w:rsidRPr="007D3152">
              <w:rPr>
                <w:rFonts w:ascii="Times New Roman" w:hAnsi="Times New Roman"/>
                <w:sz w:val="18"/>
                <w:szCs w:val="18"/>
              </w:rPr>
              <w:t xml:space="preserve">Куртка </w:t>
            </w:r>
            <w:r w:rsidRPr="007D3152">
              <w:rPr>
                <w:rFonts w:ascii="Times New Roman" w:hAnsi="Times New Roman"/>
                <w:sz w:val="18"/>
                <w:szCs w:val="18"/>
              </w:rPr>
              <w:t xml:space="preserve">мужская, прокладка внутри утепленная, цвет черный, ткань </w:t>
            </w:r>
            <w:r w:rsidR="00DC2D12" w:rsidRPr="007D3152">
              <w:rPr>
                <w:rFonts w:ascii="Times New Roman" w:hAnsi="Times New Roman"/>
                <w:sz w:val="18"/>
                <w:szCs w:val="18"/>
              </w:rPr>
              <w:t xml:space="preserve">верха </w:t>
            </w:r>
            <w:r w:rsidRPr="007D3152">
              <w:rPr>
                <w:rFonts w:ascii="Times New Roman" w:hAnsi="Times New Roman"/>
                <w:sz w:val="18"/>
                <w:szCs w:val="18"/>
              </w:rPr>
              <w:t>«Диагональ»,</w:t>
            </w:r>
          </w:p>
          <w:p w:rsidR="008F1DF8" w:rsidRPr="007D3152" w:rsidRDefault="0091759A" w:rsidP="00267E62">
            <w:pPr>
              <w:rPr>
                <w:sz w:val="18"/>
                <w:szCs w:val="18"/>
              </w:rPr>
            </w:pPr>
            <w:r w:rsidRPr="007D3152">
              <w:rPr>
                <w:sz w:val="18"/>
                <w:szCs w:val="18"/>
              </w:rPr>
              <w:t>размеры:</w:t>
            </w:r>
          </w:p>
          <w:p w:rsidR="008F1DF8" w:rsidRPr="007D3152" w:rsidRDefault="0091759A" w:rsidP="00267E62">
            <w:pPr>
              <w:rPr>
                <w:sz w:val="18"/>
                <w:szCs w:val="18"/>
              </w:rPr>
            </w:pPr>
            <w:r w:rsidRPr="007D3152">
              <w:rPr>
                <w:sz w:val="18"/>
                <w:szCs w:val="18"/>
              </w:rPr>
              <w:t>50-</w:t>
            </w:r>
            <w:r w:rsidR="00267E62" w:rsidRPr="007D3152">
              <w:rPr>
                <w:sz w:val="18"/>
                <w:szCs w:val="18"/>
              </w:rPr>
              <w:t xml:space="preserve"> </w:t>
            </w:r>
            <w:r w:rsidRPr="007D3152">
              <w:rPr>
                <w:sz w:val="18"/>
                <w:szCs w:val="18"/>
              </w:rPr>
              <w:t xml:space="preserve">1штука, </w:t>
            </w:r>
          </w:p>
          <w:p w:rsidR="0091759A" w:rsidRPr="007D3152" w:rsidRDefault="0091759A" w:rsidP="00267E62">
            <w:pPr>
              <w:rPr>
                <w:sz w:val="18"/>
                <w:szCs w:val="18"/>
              </w:rPr>
            </w:pPr>
            <w:r w:rsidRPr="007D3152">
              <w:rPr>
                <w:sz w:val="18"/>
                <w:szCs w:val="18"/>
              </w:rPr>
              <w:t>54-</w:t>
            </w:r>
            <w:r w:rsidR="00267E62" w:rsidRPr="007D3152">
              <w:rPr>
                <w:sz w:val="18"/>
                <w:szCs w:val="18"/>
              </w:rPr>
              <w:t xml:space="preserve"> </w:t>
            </w:r>
            <w:r w:rsidRPr="007D3152">
              <w:rPr>
                <w:sz w:val="18"/>
                <w:szCs w:val="18"/>
              </w:rPr>
              <w:t>1штука.</w:t>
            </w:r>
          </w:p>
          <w:p w:rsidR="008F1DF8" w:rsidRPr="007D3152" w:rsidRDefault="00DC2D12" w:rsidP="007D3152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7D3152">
              <w:rPr>
                <w:rFonts w:ascii="Times New Roman" w:hAnsi="Times New Roman"/>
                <w:sz w:val="18"/>
                <w:szCs w:val="18"/>
              </w:rPr>
              <w:t>5</w:t>
            </w:r>
            <w:r w:rsidR="0091759A" w:rsidRPr="007D3152">
              <w:rPr>
                <w:rFonts w:ascii="Times New Roman" w:hAnsi="Times New Roman"/>
                <w:sz w:val="18"/>
                <w:szCs w:val="18"/>
              </w:rPr>
              <w:t xml:space="preserve">. Куртка женская, прокладка внутри утепленная, цвет черный, ткань </w:t>
            </w:r>
            <w:r w:rsidRPr="007D3152">
              <w:rPr>
                <w:rFonts w:ascii="Times New Roman" w:hAnsi="Times New Roman"/>
                <w:sz w:val="18"/>
                <w:szCs w:val="18"/>
              </w:rPr>
              <w:t xml:space="preserve">верха </w:t>
            </w:r>
            <w:r w:rsidR="0091759A" w:rsidRPr="007D3152">
              <w:rPr>
                <w:rFonts w:ascii="Times New Roman" w:hAnsi="Times New Roman"/>
                <w:sz w:val="18"/>
                <w:szCs w:val="18"/>
              </w:rPr>
              <w:t xml:space="preserve">«Диагональ»,  </w:t>
            </w:r>
          </w:p>
          <w:p w:rsidR="008F1DF8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 xml:space="preserve">размеры: </w:t>
            </w:r>
          </w:p>
          <w:p w:rsidR="008F1DF8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48-</w:t>
            </w:r>
            <w:r w:rsidR="008F1DF8" w:rsidRPr="00942922">
              <w:rPr>
                <w:sz w:val="18"/>
                <w:szCs w:val="18"/>
              </w:rPr>
              <w:t xml:space="preserve"> </w:t>
            </w:r>
            <w:r w:rsidRPr="00942922">
              <w:rPr>
                <w:sz w:val="18"/>
                <w:szCs w:val="18"/>
              </w:rPr>
              <w:t xml:space="preserve">1штука, </w:t>
            </w:r>
          </w:p>
          <w:p w:rsidR="008F1DF8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50-</w:t>
            </w:r>
            <w:r w:rsidR="008F1DF8" w:rsidRPr="00942922">
              <w:rPr>
                <w:sz w:val="18"/>
                <w:szCs w:val="18"/>
              </w:rPr>
              <w:t xml:space="preserve"> </w:t>
            </w:r>
            <w:r w:rsidRPr="00942922">
              <w:rPr>
                <w:sz w:val="18"/>
                <w:szCs w:val="18"/>
              </w:rPr>
              <w:t xml:space="preserve">1штука, </w:t>
            </w:r>
          </w:p>
          <w:p w:rsidR="00DC2D12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56-1штука.</w:t>
            </w: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1759A" w:rsidRPr="00942922" w:rsidRDefault="0091759A" w:rsidP="00267E62">
            <w:pPr>
              <w:jc w:val="center"/>
              <w:rPr>
                <w:sz w:val="18"/>
                <w:szCs w:val="18"/>
              </w:rPr>
            </w:pPr>
          </w:p>
        </w:tc>
      </w:tr>
      <w:tr w:rsidR="0091759A" w:rsidRPr="00942922" w:rsidTr="00267E62">
        <w:trPr>
          <w:cantSplit/>
          <w:trHeight w:val="739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1759A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Товар должен соответствовать требованиям, предъявляемым к данному виду товаров, санитарно-эпидемиологическим нормам и правилам с предоставлением соответствующих сертификатов и других документов.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1759A" w:rsidRPr="00942922" w:rsidRDefault="0091759A" w:rsidP="00267E62">
            <w:pPr>
              <w:rPr>
                <w:sz w:val="18"/>
                <w:szCs w:val="18"/>
              </w:rPr>
            </w:pPr>
          </w:p>
        </w:tc>
      </w:tr>
      <w:tr w:rsidR="0091759A" w:rsidRPr="00942922" w:rsidTr="00267E62">
        <w:trPr>
          <w:cantSplit/>
          <w:trHeight w:val="90"/>
        </w:trPr>
        <w:tc>
          <w:tcPr>
            <w:tcW w:w="1440" w:type="dxa"/>
            <w:vMerge/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1759A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Функциональные характеристики (потребительские свойства)</w:t>
            </w:r>
          </w:p>
        </w:tc>
        <w:tc>
          <w:tcPr>
            <w:tcW w:w="4993" w:type="dxa"/>
            <w:tcBorders>
              <w:top w:val="single" w:sz="4" w:space="0" w:color="auto"/>
            </w:tcBorders>
          </w:tcPr>
          <w:p w:rsidR="0091759A" w:rsidRPr="0079538D" w:rsidRDefault="0091759A" w:rsidP="00267E62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 xml:space="preserve"> Поставляемый товар должен по качеству соответствовать </w:t>
            </w:r>
            <w:r w:rsidRPr="0079538D">
              <w:rPr>
                <w:sz w:val="18"/>
                <w:szCs w:val="18"/>
              </w:rPr>
              <w:t>техническим характеристикам.</w:t>
            </w:r>
          </w:p>
          <w:p w:rsidR="0091759A" w:rsidRPr="00942922" w:rsidRDefault="0091759A" w:rsidP="0079538D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18"/>
                <w:szCs w:val="18"/>
              </w:rPr>
            </w:pPr>
            <w:r w:rsidRPr="0079538D">
              <w:rPr>
                <w:sz w:val="18"/>
                <w:szCs w:val="18"/>
              </w:rPr>
              <w:t xml:space="preserve">Товар поставляется силами поставщика. </w:t>
            </w:r>
            <w:r w:rsidR="0079538D" w:rsidRPr="0079538D">
              <w:rPr>
                <w:sz w:val="18"/>
                <w:szCs w:val="18"/>
              </w:rPr>
              <w:t xml:space="preserve">Упаковка должна обеспечивать сохранность </w:t>
            </w:r>
            <w:r w:rsidR="0079538D">
              <w:rPr>
                <w:sz w:val="18"/>
                <w:szCs w:val="18"/>
              </w:rPr>
              <w:t>т</w:t>
            </w:r>
            <w:bookmarkStart w:id="0" w:name="_GoBack"/>
            <w:bookmarkEnd w:id="0"/>
            <w:r w:rsidR="0079538D" w:rsidRPr="0079538D">
              <w:rPr>
                <w:sz w:val="18"/>
                <w:szCs w:val="18"/>
              </w:rPr>
              <w:t>овара при транспортировке и погрузо-разгрузочных работах к месту доставки</w:t>
            </w:r>
          </w:p>
        </w:tc>
        <w:tc>
          <w:tcPr>
            <w:tcW w:w="947" w:type="dxa"/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</w:p>
        </w:tc>
      </w:tr>
    </w:tbl>
    <w:p w:rsidR="0091759A" w:rsidRPr="00942922" w:rsidRDefault="0091759A" w:rsidP="0091759A">
      <w:pPr>
        <w:jc w:val="both"/>
        <w:rPr>
          <w:sz w:val="18"/>
          <w:szCs w:val="18"/>
        </w:rPr>
      </w:pPr>
    </w:p>
    <w:p w:rsidR="0091759A" w:rsidRPr="00942922" w:rsidRDefault="0091759A" w:rsidP="0091759A">
      <w:pPr>
        <w:jc w:val="both"/>
        <w:rPr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940"/>
      </w:tblGrid>
      <w:tr w:rsidR="0091759A" w:rsidRPr="00942922" w:rsidTr="00267E6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59A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1.Отсутствие в реестре недобросовестных поставщиков сведений об участнике размещения заказа.</w:t>
            </w:r>
          </w:p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2. Участниками размещения заказа могут выступать только субъекты малого предпринимательства.</w:t>
            </w:r>
          </w:p>
        </w:tc>
      </w:tr>
      <w:tr w:rsidR="0091759A" w:rsidRPr="00942922" w:rsidTr="00267E6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59A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Источник финансирования заказа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Бюджет города Иванова</w:t>
            </w:r>
          </w:p>
        </w:tc>
      </w:tr>
      <w:tr w:rsidR="0091759A" w:rsidRPr="00942922" w:rsidTr="00267E62"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59A" w:rsidRPr="00942922" w:rsidRDefault="00DC2D12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 xml:space="preserve">Максимальная цена контракта, </w:t>
            </w:r>
            <w:r w:rsidR="0091759A" w:rsidRPr="00942922">
              <w:rPr>
                <w:sz w:val="18"/>
                <w:szCs w:val="18"/>
              </w:rPr>
              <w:t>руб.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59A" w:rsidRPr="00942922" w:rsidRDefault="0091759A" w:rsidP="008F1DF8">
            <w:pPr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18</w:t>
            </w:r>
            <w:r w:rsidR="008F1DF8" w:rsidRPr="00942922">
              <w:rPr>
                <w:sz w:val="18"/>
                <w:szCs w:val="18"/>
              </w:rPr>
              <w:t xml:space="preserve"> </w:t>
            </w:r>
            <w:r w:rsidRPr="00942922">
              <w:rPr>
                <w:sz w:val="18"/>
                <w:szCs w:val="18"/>
              </w:rPr>
              <w:t>500</w:t>
            </w:r>
            <w:r w:rsidR="00DC2D12" w:rsidRPr="00942922">
              <w:rPr>
                <w:sz w:val="18"/>
                <w:szCs w:val="18"/>
              </w:rPr>
              <w:t>,00</w:t>
            </w:r>
          </w:p>
        </w:tc>
      </w:tr>
      <w:tr w:rsidR="0091759A" w:rsidRPr="00942922" w:rsidTr="00267E62"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59A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Цена включает в себя все расходы, связанные с исполнением муниципального контракта, в том числе стоимость товара, транспортные расходы, налоги с учетом НДС, сборы и другие обязательные платежи</w:t>
            </w:r>
          </w:p>
        </w:tc>
      </w:tr>
      <w:tr w:rsidR="0091759A" w:rsidRPr="00942922" w:rsidTr="00267E62"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59A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 xml:space="preserve">Место доставки товаров, выполнения работ, </w:t>
            </w:r>
            <w:r w:rsidRPr="00942922">
              <w:rPr>
                <w:bCs/>
                <w:sz w:val="18"/>
                <w:szCs w:val="18"/>
              </w:rPr>
              <w:t>оказания услуг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59A" w:rsidRPr="00942922" w:rsidRDefault="0091759A" w:rsidP="008F1DF8">
            <w:pPr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г. Иваново, микрорайон 30,</w:t>
            </w:r>
            <w:r w:rsidR="008F1DF8" w:rsidRPr="00942922">
              <w:rPr>
                <w:sz w:val="18"/>
                <w:szCs w:val="18"/>
              </w:rPr>
              <w:t xml:space="preserve"> </w:t>
            </w:r>
            <w:r w:rsidRPr="00942922">
              <w:rPr>
                <w:sz w:val="18"/>
                <w:szCs w:val="18"/>
              </w:rPr>
              <w:t>д</w:t>
            </w:r>
            <w:r w:rsidR="008F1DF8" w:rsidRPr="00942922">
              <w:rPr>
                <w:sz w:val="18"/>
                <w:szCs w:val="18"/>
              </w:rPr>
              <w:t xml:space="preserve">. </w:t>
            </w:r>
            <w:r w:rsidRPr="00942922">
              <w:rPr>
                <w:sz w:val="18"/>
                <w:szCs w:val="18"/>
              </w:rPr>
              <w:t>35</w:t>
            </w:r>
          </w:p>
        </w:tc>
      </w:tr>
      <w:tr w:rsidR="0091759A" w:rsidRPr="00942922" w:rsidTr="00267E62"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59A" w:rsidRPr="00942922" w:rsidRDefault="0091759A" w:rsidP="00267E62">
            <w:pPr>
              <w:rPr>
                <w:bCs/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 xml:space="preserve">Срок поставок товаров, выполнения работ, </w:t>
            </w:r>
            <w:r w:rsidRPr="00942922">
              <w:rPr>
                <w:bCs/>
                <w:sz w:val="18"/>
                <w:szCs w:val="18"/>
              </w:rPr>
              <w:t>оказания услуг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В течение 10 (десяти) дней с момента подписания муниципального контракта</w:t>
            </w:r>
          </w:p>
        </w:tc>
      </w:tr>
      <w:tr w:rsidR="0091759A" w:rsidRPr="00942922" w:rsidTr="00267E62">
        <w:trPr>
          <w:trHeight w:val="69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59A" w:rsidRPr="00942922" w:rsidRDefault="0091759A" w:rsidP="00267E62">
            <w:pPr>
              <w:rPr>
                <w:bCs/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 xml:space="preserve">Срок и условия оплаты поставок товаров, выполнения работ, </w:t>
            </w:r>
            <w:r w:rsidRPr="00942922">
              <w:rPr>
                <w:bCs/>
                <w:sz w:val="18"/>
                <w:szCs w:val="18"/>
              </w:rPr>
              <w:t xml:space="preserve">оказания услуг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59A" w:rsidRPr="00942922" w:rsidRDefault="0091759A" w:rsidP="008F1DF8">
            <w:pPr>
              <w:jc w:val="both"/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 xml:space="preserve">Оплата производится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</w:t>
            </w:r>
            <w:r w:rsidR="008F1DF8" w:rsidRPr="00942922">
              <w:rPr>
                <w:sz w:val="18"/>
                <w:szCs w:val="18"/>
              </w:rPr>
              <w:t>п</w:t>
            </w:r>
            <w:r w:rsidRPr="00942922">
              <w:rPr>
                <w:sz w:val="18"/>
                <w:szCs w:val="18"/>
              </w:rPr>
              <w:t>оставщика до 01.07.2011</w:t>
            </w:r>
          </w:p>
        </w:tc>
      </w:tr>
      <w:tr w:rsidR="0091759A" w:rsidRPr="00942922" w:rsidTr="00267E62">
        <w:trPr>
          <w:trHeight w:val="32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759A" w:rsidRPr="00942922" w:rsidRDefault="0091759A" w:rsidP="00267E62">
            <w:pPr>
              <w:rPr>
                <w:sz w:val="18"/>
                <w:szCs w:val="18"/>
              </w:rPr>
            </w:pPr>
            <w:r w:rsidRPr="00942922">
              <w:rPr>
                <w:sz w:val="18"/>
                <w:szCs w:val="18"/>
              </w:rPr>
              <w:t>Срок подписания победителем контракта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A" w:rsidRPr="00942922" w:rsidRDefault="00DC2D12" w:rsidP="00267E6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42922">
              <w:rPr>
                <w:bCs/>
                <w:color w:val="000000"/>
                <w:sz w:val="18"/>
                <w:szCs w:val="18"/>
              </w:rPr>
              <w:t>Не позднее 10 дней со дня подписания протокола заседания и оценки котировочных заявок</w:t>
            </w:r>
          </w:p>
        </w:tc>
      </w:tr>
    </w:tbl>
    <w:p w:rsidR="0091759A" w:rsidRPr="00942922" w:rsidRDefault="0091759A" w:rsidP="0091759A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  <w:rPr>
          <w:sz w:val="18"/>
          <w:szCs w:val="18"/>
        </w:rPr>
      </w:pPr>
      <w:r w:rsidRPr="00942922">
        <w:rPr>
          <w:sz w:val="18"/>
          <w:szCs w:val="18"/>
        </w:rPr>
        <w:tab/>
      </w:r>
    </w:p>
    <w:p w:rsidR="0091759A" w:rsidRPr="00942922" w:rsidRDefault="0091759A" w:rsidP="0091759A">
      <w:pPr>
        <w:rPr>
          <w:sz w:val="18"/>
          <w:szCs w:val="18"/>
        </w:rPr>
      </w:pPr>
      <w:r w:rsidRPr="00942922">
        <w:rPr>
          <w:sz w:val="18"/>
          <w:szCs w:val="18"/>
        </w:rPr>
        <w:t xml:space="preserve">                      </w:t>
      </w:r>
    </w:p>
    <w:p w:rsidR="008F1DF8" w:rsidRPr="00942922" w:rsidRDefault="0091759A" w:rsidP="008F1DF8">
      <w:pPr>
        <w:jc w:val="center"/>
        <w:rPr>
          <w:b/>
          <w:sz w:val="20"/>
          <w:szCs w:val="20"/>
        </w:rPr>
      </w:pPr>
      <w:r w:rsidRPr="00942922">
        <w:rPr>
          <w:sz w:val="18"/>
          <w:szCs w:val="18"/>
        </w:rPr>
        <w:br w:type="page"/>
      </w:r>
      <w:r w:rsidR="008F1DF8" w:rsidRPr="00942922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8F1DF8" w:rsidRPr="008F1DF8" w:rsidRDefault="008F1DF8" w:rsidP="008F1DF8">
      <w:pPr>
        <w:jc w:val="center"/>
        <w:rPr>
          <w:b/>
          <w:sz w:val="20"/>
          <w:szCs w:val="20"/>
        </w:rPr>
      </w:pPr>
      <w:r w:rsidRPr="008F1DF8">
        <w:rPr>
          <w:b/>
          <w:sz w:val="20"/>
          <w:szCs w:val="20"/>
        </w:rPr>
        <w:t>субъекты малого предпринимательства.</w:t>
      </w:r>
    </w:p>
    <w:p w:rsidR="008F1DF8" w:rsidRPr="008F1DF8" w:rsidRDefault="008F1DF8" w:rsidP="008F1DF8">
      <w:pPr>
        <w:ind w:firstLine="540"/>
        <w:jc w:val="both"/>
        <w:rPr>
          <w:sz w:val="20"/>
          <w:szCs w:val="20"/>
        </w:rPr>
      </w:pPr>
      <w:bookmarkStart w:id="1" w:name="sub_2"/>
      <w:proofErr w:type="gramStart"/>
      <w:r w:rsidRPr="008F1DF8">
        <w:rPr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F1DF8">
          <w:rPr>
            <w:sz w:val="20"/>
            <w:szCs w:val="20"/>
          </w:rPr>
          <w:t>2007 г</w:t>
        </w:r>
      </w:smartTag>
      <w:r w:rsidRPr="008F1DF8">
        <w:rPr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8F1DF8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8F1DF8" w:rsidRPr="008F1DF8" w:rsidRDefault="008F1DF8" w:rsidP="008F1DF8">
      <w:pPr>
        <w:ind w:firstLine="720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8F1DF8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8F1DF8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8F1DF8" w:rsidRPr="008F1DF8" w:rsidRDefault="008F1DF8" w:rsidP="008F1DF8">
      <w:pPr>
        <w:ind w:firstLine="720"/>
        <w:jc w:val="both"/>
        <w:rPr>
          <w:sz w:val="20"/>
          <w:szCs w:val="20"/>
        </w:rPr>
      </w:pPr>
      <w:bookmarkStart w:id="3" w:name="sub_22"/>
      <w:bookmarkEnd w:id="2"/>
      <w:r w:rsidRPr="008F1DF8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8F1DF8" w:rsidRPr="008F1DF8" w:rsidRDefault="008F1DF8" w:rsidP="008F1DF8">
      <w:pPr>
        <w:ind w:firstLine="72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8F1DF8" w:rsidRPr="008F1DF8" w:rsidRDefault="008F1DF8" w:rsidP="008F1DF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8F1DF8">
        <w:rPr>
          <w:sz w:val="20"/>
          <w:szCs w:val="20"/>
        </w:rPr>
        <w:t>микропредприятий</w:t>
      </w:r>
      <w:proofErr w:type="spellEnd"/>
      <w:r w:rsidRPr="008F1DF8">
        <w:rPr>
          <w:sz w:val="20"/>
          <w:szCs w:val="20"/>
        </w:rPr>
        <w:t xml:space="preserve"> и 400,0 </w:t>
      </w:r>
      <w:proofErr w:type="spellStart"/>
      <w:r w:rsidRPr="008F1DF8">
        <w:rPr>
          <w:sz w:val="20"/>
          <w:szCs w:val="20"/>
        </w:rPr>
        <w:t>млн</w:t>
      </w:r>
      <w:proofErr w:type="gramStart"/>
      <w:r w:rsidRPr="008F1DF8">
        <w:rPr>
          <w:sz w:val="20"/>
          <w:szCs w:val="20"/>
        </w:rPr>
        <w:t>.р</w:t>
      </w:r>
      <w:proofErr w:type="gramEnd"/>
      <w:r w:rsidRPr="008F1DF8">
        <w:rPr>
          <w:sz w:val="20"/>
          <w:szCs w:val="20"/>
        </w:rPr>
        <w:t>ублей</w:t>
      </w:r>
      <w:proofErr w:type="spellEnd"/>
      <w:r w:rsidRPr="008F1DF8">
        <w:rPr>
          <w:sz w:val="20"/>
          <w:szCs w:val="20"/>
        </w:rPr>
        <w:t xml:space="preserve"> для малых предприятий. </w:t>
      </w:r>
      <w:bookmarkEnd w:id="4"/>
    </w:p>
    <w:p w:rsidR="008F1DF8" w:rsidRPr="008F1DF8" w:rsidRDefault="008F1DF8" w:rsidP="008F1DF8">
      <w:pPr>
        <w:widowControl w:val="0"/>
        <w:tabs>
          <w:tab w:val="num" w:pos="1260"/>
        </w:tabs>
        <w:adjustRightInd w:val="0"/>
        <w:jc w:val="both"/>
        <w:textAlignment w:val="baseline"/>
        <w:rPr>
          <w:sz w:val="20"/>
          <w:szCs w:val="20"/>
        </w:rPr>
      </w:pPr>
      <w:r w:rsidRPr="008F1DF8">
        <w:rPr>
          <w:sz w:val="20"/>
          <w:szCs w:val="20"/>
        </w:rPr>
        <w:tab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8F1DF8" w:rsidRPr="008F1DF8" w:rsidRDefault="008F1DF8" w:rsidP="008F1DF8">
      <w:pPr>
        <w:ind w:firstLine="708"/>
        <w:jc w:val="both"/>
        <w:rPr>
          <w:sz w:val="20"/>
          <w:szCs w:val="20"/>
        </w:rPr>
      </w:pPr>
      <w:r w:rsidRPr="008F1DF8">
        <w:rPr>
          <w:sz w:val="20"/>
          <w:szCs w:val="20"/>
        </w:rPr>
        <w:t>В случае</w:t>
      </w:r>
      <w:proofErr w:type="gramStart"/>
      <w:r w:rsidRPr="008F1DF8">
        <w:rPr>
          <w:sz w:val="20"/>
          <w:szCs w:val="20"/>
        </w:rPr>
        <w:t>,</w:t>
      </w:r>
      <w:proofErr w:type="gramEnd"/>
      <w:r w:rsidRPr="008F1DF8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8F1DF8" w:rsidRPr="008F1DF8" w:rsidRDefault="008F1DF8" w:rsidP="008F1DF8">
      <w:pPr>
        <w:ind w:firstLine="900"/>
        <w:jc w:val="both"/>
        <w:rPr>
          <w:sz w:val="20"/>
          <w:szCs w:val="20"/>
        </w:rPr>
      </w:pPr>
      <w:proofErr w:type="gramStart"/>
      <w:r w:rsidRPr="008F1DF8">
        <w:rPr>
          <w:sz w:val="20"/>
          <w:szCs w:val="20"/>
        </w:rPr>
        <w:t>Согласно ч. 2 ст. 46, п. 1 ч. 4 ст. 22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  <w:proofErr w:type="gramEnd"/>
      <w:r w:rsidRPr="008F1DF8">
        <w:rPr>
          <w:sz w:val="20"/>
          <w:szCs w:val="20"/>
        </w:rPr>
        <w:t xml:space="preserve">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8F1DF8" w:rsidRPr="008F1DF8" w:rsidRDefault="008F1DF8" w:rsidP="008F1DF8">
      <w:pPr>
        <w:ind w:firstLine="90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8F1DF8" w:rsidRPr="008F1DF8" w:rsidRDefault="008F1DF8" w:rsidP="008F1DF8">
      <w:pPr>
        <w:ind w:firstLine="708"/>
        <w:jc w:val="both"/>
        <w:rPr>
          <w:sz w:val="20"/>
          <w:szCs w:val="20"/>
        </w:rPr>
      </w:pPr>
      <w:r w:rsidRPr="008F1DF8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8F1DF8" w:rsidRPr="008F1DF8" w:rsidRDefault="008F1DF8" w:rsidP="008F1DF8">
      <w:pPr>
        <w:ind w:firstLine="90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8F1DF8" w:rsidRPr="008F1DF8" w:rsidRDefault="008F1DF8" w:rsidP="008F1DF8">
      <w:pPr>
        <w:ind w:firstLine="90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8F1DF8" w:rsidRPr="008F1DF8" w:rsidRDefault="008F1DF8" w:rsidP="008F1DF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F1DF8" w:rsidRPr="008F1DF8" w:rsidRDefault="008F1DF8" w:rsidP="008F1DF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F1DF8" w:rsidRPr="008F1DF8" w:rsidRDefault="008F1DF8" w:rsidP="008F1DF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F1DF8" w:rsidRPr="008F1DF8" w:rsidRDefault="008F1DF8" w:rsidP="008F1DF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F1DF8">
        <w:rPr>
          <w:sz w:val="20"/>
          <w:szCs w:val="20"/>
        </w:rPr>
        <w:br w:type="page"/>
      </w:r>
    </w:p>
    <w:p w:rsidR="008F1DF8" w:rsidRPr="008F1DF8" w:rsidRDefault="008F1DF8" w:rsidP="008F1DF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8F1DF8">
        <w:rPr>
          <w:sz w:val="20"/>
          <w:szCs w:val="20"/>
        </w:rPr>
        <w:lastRenderedPageBreak/>
        <w:t>№ _____________</w:t>
      </w:r>
    </w:p>
    <w:p w:rsidR="008F1DF8" w:rsidRPr="008F1DF8" w:rsidRDefault="008F1DF8" w:rsidP="008F1DF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8F1DF8">
        <w:rPr>
          <w:sz w:val="20"/>
          <w:szCs w:val="20"/>
        </w:rPr>
        <w:t>Приложение к Извещению о (повторном) проведении запроса котировок</w:t>
      </w:r>
    </w:p>
    <w:p w:rsidR="008F1DF8" w:rsidRPr="008F1DF8" w:rsidRDefault="008F1DF8" w:rsidP="008F1DF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8F1DF8">
        <w:rPr>
          <w:sz w:val="20"/>
          <w:szCs w:val="20"/>
        </w:rPr>
        <w:t xml:space="preserve">от </w:t>
      </w:r>
      <w:r w:rsidRPr="00942922">
        <w:rPr>
          <w:sz w:val="20"/>
          <w:szCs w:val="20"/>
        </w:rPr>
        <w:t>3</w:t>
      </w:r>
      <w:r w:rsidR="00ED3DF0">
        <w:rPr>
          <w:sz w:val="20"/>
          <w:szCs w:val="20"/>
        </w:rPr>
        <w:t>1</w:t>
      </w:r>
      <w:r w:rsidRPr="00942922">
        <w:rPr>
          <w:sz w:val="20"/>
          <w:szCs w:val="20"/>
        </w:rPr>
        <w:t>.03.</w:t>
      </w:r>
      <w:r w:rsidRPr="008F1DF8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8F1DF8">
          <w:rPr>
            <w:sz w:val="20"/>
            <w:szCs w:val="20"/>
          </w:rPr>
          <w:t>2011 г</w:t>
        </w:r>
      </w:smartTag>
      <w:r w:rsidRPr="008F1DF8">
        <w:rPr>
          <w:sz w:val="20"/>
          <w:szCs w:val="20"/>
        </w:rPr>
        <w:t>.</w:t>
      </w:r>
    </w:p>
    <w:p w:rsidR="008F1DF8" w:rsidRPr="008F1DF8" w:rsidRDefault="008F1DF8" w:rsidP="008F1DF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8F1DF8">
        <w:rPr>
          <w:sz w:val="20"/>
          <w:szCs w:val="20"/>
        </w:rPr>
        <w:t xml:space="preserve">Регистрационный № </w:t>
      </w:r>
      <w:r w:rsidR="00ED3DF0">
        <w:rPr>
          <w:sz w:val="20"/>
          <w:szCs w:val="20"/>
          <w:u w:val="single"/>
        </w:rPr>
        <w:t>192</w:t>
      </w:r>
    </w:p>
    <w:p w:rsidR="008F1DF8" w:rsidRPr="008F1DF8" w:rsidRDefault="008F1DF8" w:rsidP="008F1DF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F1DF8" w:rsidRPr="008F1DF8" w:rsidRDefault="008F1DF8" w:rsidP="008F1DF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F1DF8">
        <w:rPr>
          <w:sz w:val="20"/>
          <w:szCs w:val="20"/>
        </w:rPr>
        <w:t>КОТИРОВОЧНАЯ ЗАЯВКА</w:t>
      </w:r>
    </w:p>
    <w:p w:rsidR="008F1DF8" w:rsidRPr="008F1DF8" w:rsidRDefault="008F1DF8" w:rsidP="008F1DF8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8F1DF8">
        <w:rPr>
          <w:sz w:val="20"/>
          <w:szCs w:val="20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8F1DF8">
          <w:rPr>
            <w:sz w:val="20"/>
            <w:szCs w:val="20"/>
          </w:rPr>
          <w:t>2011 г</w:t>
        </w:r>
      </w:smartTag>
      <w:r w:rsidRPr="008F1DF8">
        <w:rPr>
          <w:sz w:val="20"/>
          <w:szCs w:val="20"/>
        </w:rPr>
        <w:t>.</w:t>
      </w:r>
    </w:p>
    <w:p w:rsidR="008F1DF8" w:rsidRPr="008F1DF8" w:rsidRDefault="008F1DF8" w:rsidP="008F1DF8">
      <w:pPr>
        <w:autoSpaceDE w:val="0"/>
        <w:autoSpaceDN w:val="0"/>
        <w:adjustRightInd w:val="0"/>
        <w:ind w:left="-360" w:firstLine="708"/>
        <w:jc w:val="center"/>
        <w:rPr>
          <w:sz w:val="20"/>
          <w:szCs w:val="20"/>
        </w:rPr>
      </w:pPr>
      <w:r w:rsidRPr="008F1DF8">
        <w:rPr>
          <w:sz w:val="20"/>
          <w:szCs w:val="20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1620"/>
        <w:gridCol w:w="900"/>
        <w:gridCol w:w="1080"/>
        <w:gridCol w:w="1440"/>
        <w:gridCol w:w="1440"/>
        <w:gridCol w:w="1080"/>
      </w:tblGrid>
      <w:tr w:rsidR="008F1DF8" w:rsidRPr="008F1DF8" w:rsidTr="00D80D2F">
        <w:trPr>
          <w:trHeight w:val="7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942922" w:rsidRDefault="008F1DF8" w:rsidP="008F1DF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2922">
              <w:rPr>
                <w:sz w:val="20"/>
                <w:szCs w:val="20"/>
              </w:rPr>
              <w:t xml:space="preserve">Наименование участника размещения заказа </w:t>
            </w:r>
          </w:p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8F1DF8">
              <w:rPr>
                <w:sz w:val="20"/>
                <w:szCs w:val="20"/>
              </w:rPr>
              <w:t xml:space="preserve"> фамилия, имя, отчество </w:t>
            </w:r>
            <w:r w:rsidRPr="008F1DF8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8F1DF8">
              <w:rPr>
                <w:sz w:val="20"/>
                <w:szCs w:val="20"/>
              </w:rPr>
              <w:t xml:space="preserve"> </w:t>
            </w:r>
          </w:p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(</w:t>
            </w:r>
            <w:r w:rsidRPr="008F1DF8">
              <w:rPr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cantSplit/>
          <w:trHeight w:val="65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 xml:space="preserve">2. Место нахождения </w:t>
            </w:r>
            <w:r w:rsidRPr="008F1DF8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8F1DF8">
              <w:rPr>
                <w:sz w:val="20"/>
                <w:szCs w:val="20"/>
              </w:rPr>
              <w:t xml:space="preserve"> место жительства </w:t>
            </w:r>
            <w:r w:rsidRPr="008F1DF8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8F1DF8">
              <w:rPr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483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8F1DF8" w:rsidRPr="008F1DF8" w:rsidRDefault="008F1DF8" w:rsidP="008F1D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2922">
              <w:rPr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17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2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2922">
              <w:rPr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15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942922" w:rsidTr="00D80D2F"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DF8" w:rsidRPr="00942922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2922">
              <w:rPr>
                <w:sz w:val="20"/>
                <w:szCs w:val="20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DF8" w:rsidRPr="00942922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360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Предложение участника размещения заказа.</w:t>
            </w:r>
          </w:p>
        </w:tc>
      </w:tr>
      <w:tr w:rsidR="008F1DF8" w:rsidRPr="008F1DF8" w:rsidTr="00D80D2F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 xml:space="preserve">N </w:t>
            </w:r>
            <w:r w:rsidRPr="008F1DF8">
              <w:rPr>
                <w:sz w:val="20"/>
                <w:szCs w:val="20"/>
              </w:rPr>
              <w:br/>
            </w:r>
            <w:proofErr w:type="gramStart"/>
            <w:r w:rsidRPr="008F1DF8">
              <w:rPr>
                <w:sz w:val="20"/>
                <w:szCs w:val="20"/>
              </w:rPr>
              <w:t>п</w:t>
            </w:r>
            <w:proofErr w:type="gramEnd"/>
            <w:r w:rsidRPr="008F1DF8">
              <w:rPr>
                <w:sz w:val="20"/>
                <w:szCs w:val="20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Характеристики</w:t>
            </w:r>
            <w:r w:rsidRPr="008F1DF8">
              <w:rPr>
                <w:sz w:val="20"/>
                <w:szCs w:val="20"/>
              </w:rPr>
              <w:br/>
              <w:t xml:space="preserve">поставляемых </w:t>
            </w:r>
            <w:r w:rsidRPr="008F1DF8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 xml:space="preserve">Единица </w:t>
            </w:r>
            <w:r w:rsidRPr="008F1DF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 xml:space="preserve">Количество  </w:t>
            </w:r>
            <w:r w:rsidRPr="008F1DF8">
              <w:rPr>
                <w:sz w:val="20"/>
                <w:szCs w:val="20"/>
              </w:rPr>
              <w:br/>
              <w:t xml:space="preserve">поставляемых </w:t>
            </w:r>
            <w:r w:rsidRPr="008F1DF8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 xml:space="preserve">Цена   </w:t>
            </w:r>
            <w:r w:rsidRPr="008F1DF8">
              <w:rPr>
                <w:sz w:val="20"/>
                <w:szCs w:val="20"/>
              </w:rPr>
              <w:br/>
              <w:t xml:space="preserve">единицы  </w:t>
            </w:r>
            <w:r w:rsidRPr="008F1DF8"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Сумма</w:t>
            </w:r>
            <w:r w:rsidRPr="008F1DF8">
              <w:rPr>
                <w:sz w:val="20"/>
                <w:szCs w:val="20"/>
              </w:rPr>
              <w:br/>
              <w:t>руб.</w:t>
            </w:r>
          </w:p>
        </w:tc>
      </w:tr>
      <w:tr w:rsidR="008F1DF8" w:rsidRPr="008F1DF8" w:rsidTr="00D80D2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F8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DF8" w:rsidRPr="008F1DF8" w:rsidTr="00D80D2F">
        <w:trPr>
          <w:trHeight w:val="240"/>
        </w:trPr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F1DF8">
              <w:rPr>
                <w:b/>
                <w:sz w:val="20"/>
                <w:szCs w:val="20"/>
              </w:rPr>
              <w:t>Сведения о включенных или не включенных в цену контракта расходах</w:t>
            </w:r>
            <w:r w:rsidRPr="008F1DF8">
              <w:rPr>
                <w:sz w:val="20"/>
                <w:szCs w:val="20"/>
              </w:rPr>
              <w:t xml:space="preserve"> </w:t>
            </w:r>
          </w:p>
          <w:p w:rsidR="008F1DF8" w:rsidRPr="008F1DF8" w:rsidRDefault="008F1DF8" w:rsidP="008F1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F8" w:rsidRPr="00ED3DF0" w:rsidRDefault="00ED3DF0" w:rsidP="00ED3D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3DF0">
              <w:rPr>
                <w:sz w:val="20"/>
                <w:szCs w:val="20"/>
              </w:rPr>
              <w:t>Цена включает в себя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</w:t>
            </w:r>
          </w:p>
        </w:tc>
      </w:tr>
    </w:tbl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 xml:space="preserve">Цена муниципального контракта _____________________________________________руб., </w:t>
      </w:r>
    </w:p>
    <w:p w:rsidR="008F1DF8" w:rsidRPr="008F1DF8" w:rsidRDefault="008F1DF8" w:rsidP="008F1DF8">
      <w:pPr>
        <w:autoSpaceDE w:val="0"/>
        <w:autoSpaceDN w:val="0"/>
        <w:adjustRightInd w:val="0"/>
        <w:rPr>
          <w:sz w:val="20"/>
          <w:szCs w:val="20"/>
        </w:rPr>
      </w:pPr>
      <w:r w:rsidRPr="008F1DF8">
        <w:rPr>
          <w:sz w:val="20"/>
          <w:szCs w:val="20"/>
        </w:rPr>
        <w:t xml:space="preserve">                                                                                                                                      (сумма прописью)</w:t>
      </w: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 xml:space="preserve">в </w:t>
      </w:r>
      <w:proofErr w:type="spellStart"/>
      <w:r w:rsidRPr="008F1DF8">
        <w:rPr>
          <w:sz w:val="20"/>
          <w:szCs w:val="20"/>
        </w:rPr>
        <w:t>т.ч</w:t>
      </w:r>
      <w:proofErr w:type="spellEnd"/>
      <w:r w:rsidRPr="008F1DF8">
        <w:rPr>
          <w:sz w:val="20"/>
          <w:szCs w:val="20"/>
        </w:rPr>
        <w:t>. НДС___________________.</w:t>
      </w:r>
    </w:p>
    <w:p w:rsidR="008F1DF8" w:rsidRPr="008F1DF8" w:rsidRDefault="008F1DF8" w:rsidP="008F1DF8">
      <w:pPr>
        <w:jc w:val="both"/>
        <w:rPr>
          <w:b/>
          <w:sz w:val="20"/>
          <w:szCs w:val="20"/>
        </w:rPr>
      </w:pPr>
    </w:p>
    <w:p w:rsidR="008F1DF8" w:rsidRPr="008F1DF8" w:rsidRDefault="008F1DF8" w:rsidP="008F1DF8">
      <w:pPr>
        <w:jc w:val="both"/>
        <w:rPr>
          <w:sz w:val="20"/>
          <w:szCs w:val="20"/>
        </w:rPr>
      </w:pPr>
      <w:r w:rsidRPr="008F1DF8">
        <w:rPr>
          <w:b/>
          <w:sz w:val="20"/>
          <w:szCs w:val="20"/>
        </w:rPr>
        <w:t>Примечание</w:t>
      </w:r>
      <w:r w:rsidRPr="008F1DF8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>________________________________________________________, согласн</w:t>
      </w:r>
      <w:proofErr w:type="gramStart"/>
      <w:r w:rsidRPr="008F1DF8">
        <w:rPr>
          <w:sz w:val="20"/>
          <w:szCs w:val="20"/>
        </w:rPr>
        <w:t>о(</w:t>
      </w:r>
      <w:proofErr w:type="spellStart"/>
      <w:proofErr w:type="gramEnd"/>
      <w:r w:rsidRPr="008F1DF8">
        <w:rPr>
          <w:sz w:val="20"/>
          <w:szCs w:val="20"/>
        </w:rPr>
        <w:t>ен</w:t>
      </w:r>
      <w:proofErr w:type="spellEnd"/>
      <w:r w:rsidRPr="008F1DF8">
        <w:rPr>
          <w:sz w:val="20"/>
          <w:szCs w:val="20"/>
        </w:rPr>
        <w:t xml:space="preserve">) исполнить условия </w:t>
      </w: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8F1DF8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>муниципального контракта, указанные в извещении о проведении запроса котировок № </w:t>
      </w:r>
      <w:r w:rsidR="00ED3DF0">
        <w:rPr>
          <w:sz w:val="20"/>
          <w:szCs w:val="20"/>
          <w:u w:val="single"/>
        </w:rPr>
        <w:t>192</w:t>
      </w:r>
      <w:r w:rsidRPr="00942922">
        <w:rPr>
          <w:sz w:val="20"/>
          <w:szCs w:val="20"/>
          <w:u w:val="single"/>
        </w:rPr>
        <w:t xml:space="preserve"> </w:t>
      </w:r>
      <w:r w:rsidRPr="008F1DF8">
        <w:rPr>
          <w:sz w:val="20"/>
          <w:szCs w:val="20"/>
        </w:rPr>
        <w:t>от </w:t>
      </w:r>
      <w:r w:rsidR="00ED3DF0">
        <w:rPr>
          <w:sz w:val="20"/>
          <w:szCs w:val="20"/>
        </w:rPr>
        <w:t>31</w:t>
      </w:r>
      <w:r w:rsidRPr="00942922">
        <w:rPr>
          <w:sz w:val="20"/>
          <w:szCs w:val="20"/>
        </w:rPr>
        <w:t>.03</w:t>
      </w:r>
      <w:r w:rsidRPr="008F1DF8">
        <w:rPr>
          <w:sz w:val="20"/>
          <w:szCs w:val="20"/>
        </w:rPr>
        <w:t>.2011, с учетом предложения о цене контракта, указанного в настоящей котировочной заявке.</w:t>
      </w:r>
    </w:p>
    <w:p w:rsidR="008F1DF8" w:rsidRPr="008F1DF8" w:rsidRDefault="008F1DF8" w:rsidP="008F1DF8">
      <w:pPr>
        <w:jc w:val="both"/>
        <w:rPr>
          <w:sz w:val="20"/>
          <w:szCs w:val="20"/>
          <w:vertAlign w:val="superscript"/>
        </w:rPr>
      </w:pPr>
      <w:r w:rsidRPr="008F1DF8">
        <w:rPr>
          <w:sz w:val="20"/>
          <w:szCs w:val="20"/>
        </w:rPr>
        <w:t xml:space="preserve">_____________________________________________________________ является субъектом малого </w:t>
      </w:r>
      <w:r w:rsidRPr="008F1DF8">
        <w:rPr>
          <w:sz w:val="20"/>
          <w:szCs w:val="20"/>
          <w:vertAlign w:val="superscript"/>
        </w:rPr>
        <w:t xml:space="preserve"> </w:t>
      </w:r>
    </w:p>
    <w:p w:rsidR="008F1DF8" w:rsidRPr="008F1DF8" w:rsidRDefault="008F1DF8" w:rsidP="008F1DF8">
      <w:pPr>
        <w:jc w:val="both"/>
        <w:rPr>
          <w:sz w:val="20"/>
          <w:szCs w:val="20"/>
        </w:rPr>
      </w:pPr>
      <w:r w:rsidRPr="008F1DF8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>Руководитель организации ____________ _____________</w:t>
      </w:r>
    </w:p>
    <w:p w:rsidR="008F1DF8" w:rsidRPr="008F1DF8" w:rsidRDefault="008F1DF8" w:rsidP="008F1D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DF8">
        <w:rPr>
          <w:sz w:val="20"/>
          <w:szCs w:val="20"/>
        </w:rPr>
        <w:t xml:space="preserve">                           </w:t>
      </w:r>
      <w:r w:rsidRPr="008F1DF8">
        <w:rPr>
          <w:sz w:val="20"/>
          <w:szCs w:val="20"/>
        </w:rPr>
        <w:tab/>
      </w:r>
      <w:r w:rsidRPr="008F1DF8">
        <w:rPr>
          <w:sz w:val="20"/>
          <w:szCs w:val="20"/>
        </w:rPr>
        <w:tab/>
        <w:t xml:space="preserve">  (подпись) </w:t>
      </w:r>
      <w:r w:rsidRPr="008F1DF8">
        <w:rPr>
          <w:sz w:val="20"/>
          <w:szCs w:val="20"/>
        </w:rPr>
        <w:tab/>
        <w:t xml:space="preserve">   (Ф.И.О.)</w:t>
      </w:r>
    </w:p>
    <w:p w:rsidR="008F1DF8" w:rsidRPr="008F1DF8" w:rsidRDefault="008F1DF8" w:rsidP="008F1DF8">
      <w:pPr>
        <w:autoSpaceDE w:val="0"/>
        <w:autoSpaceDN w:val="0"/>
        <w:adjustRightInd w:val="0"/>
        <w:rPr>
          <w:sz w:val="20"/>
          <w:szCs w:val="20"/>
        </w:rPr>
      </w:pPr>
      <w:r w:rsidRPr="008F1DF8">
        <w:rPr>
          <w:sz w:val="20"/>
          <w:szCs w:val="20"/>
        </w:rPr>
        <w:t>М.П.</w:t>
      </w:r>
    </w:p>
    <w:p w:rsidR="008F1DF8" w:rsidRPr="008F1DF8" w:rsidRDefault="008F1DF8" w:rsidP="008F1DF8">
      <w:pPr>
        <w:autoSpaceDE w:val="0"/>
        <w:autoSpaceDN w:val="0"/>
        <w:adjustRightInd w:val="0"/>
        <w:ind w:left="-900" w:right="-365"/>
        <w:jc w:val="both"/>
        <w:rPr>
          <w:sz w:val="20"/>
          <w:szCs w:val="20"/>
        </w:rPr>
      </w:pPr>
    </w:p>
    <w:p w:rsidR="00942922" w:rsidRPr="00942922" w:rsidRDefault="00942922">
      <w:pPr>
        <w:spacing w:after="200" w:line="276" w:lineRule="auto"/>
        <w:rPr>
          <w:sz w:val="20"/>
          <w:szCs w:val="20"/>
        </w:rPr>
      </w:pPr>
      <w:r w:rsidRPr="00942922">
        <w:rPr>
          <w:sz w:val="20"/>
          <w:szCs w:val="20"/>
        </w:rPr>
        <w:br w:type="page"/>
      </w:r>
    </w:p>
    <w:p w:rsidR="008F1DF8" w:rsidRPr="00942922" w:rsidRDefault="008F1DF8" w:rsidP="008F1DF8">
      <w:pPr>
        <w:jc w:val="center"/>
        <w:rPr>
          <w:sz w:val="20"/>
          <w:szCs w:val="20"/>
        </w:rPr>
      </w:pPr>
    </w:p>
    <w:p w:rsidR="008F1DF8" w:rsidRPr="00942922" w:rsidRDefault="008F1DF8" w:rsidP="0091759A">
      <w:pPr>
        <w:pStyle w:val="ConsPlusNonformat"/>
        <w:widowControl/>
        <w:ind w:left="-540" w:right="-185"/>
        <w:jc w:val="right"/>
      </w:pPr>
    </w:p>
    <w:p w:rsidR="0091759A" w:rsidRPr="00942922" w:rsidRDefault="0091759A" w:rsidP="0091759A">
      <w:pPr>
        <w:pStyle w:val="ConsPlusNonformat"/>
        <w:widowControl/>
        <w:ind w:left="-540" w:right="-185"/>
        <w:jc w:val="right"/>
        <w:rPr>
          <w:rFonts w:ascii="Times New Roman" w:hAnsi="Times New Roman" w:cs="Times New Roman"/>
          <w:b/>
        </w:rPr>
      </w:pPr>
      <w:r w:rsidRPr="00942922">
        <w:t xml:space="preserve"> </w:t>
      </w:r>
      <w:r w:rsidRPr="00942922">
        <w:rPr>
          <w:rFonts w:ascii="Times New Roman" w:hAnsi="Times New Roman" w:cs="Times New Roman"/>
          <w:b/>
        </w:rPr>
        <w:t>ПРОЕКТ</w:t>
      </w:r>
    </w:p>
    <w:p w:rsidR="0091759A" w:rsidRPr="00942922" w:rsidRDefault="0091759A" w:rsidP="0091759A">
      <w:pPr>
        <w:pStyle w:val="a7"/>
        <w:ind w:left="-540" w:firstLine="0"/>
        <w:rPr>
          <w:b w:val="0"/>
          <w:sz w:val="20"/>
        </w:rPr>
      </w:pPr>
      <w:r w:rsidRPr="00942922">
        <w:rPr>
          <w:sz w:val="20"/>
        </w:rPr>
        <w:t>МУНИЦИПАЛЬНЫЙ КОНТРАКТ №</w:t>
      </w:r>
      <w:r w:rsidRPr="00942922">
        <w:rPr>
          <w:b w:val="0"/>
          <w:sz w:val="20"/>
        </w:rPr>
        <w:t>______</w:t>
      </w:r>
    </w:p>
    <w:p w:rsidR="0091759A" w:rsidRPr="00942922" w:rsidRDefault="0091759A" w:rsidP="0091759A">
      <w:pPr>
        <w:ind w:left="-540"/>
        <w:jc w:val="center"/>
        <w:rPr>
          <w:b/>
          <w:sz w:val="20"/>
          <w:szCs w:val="20"/>
        </w:rPr>
      </w:pPr>
      <w:r w:rsidRPr="00942922">
        <w:rPr>
          <w:b/>
          <w:sz w:val="20"/>
          <w:szCs w:val="20"/>
        </w:rPr>
        <w:t>на поставку товаров для муниципальных нужд</w:t>
      </w:r>
    </w:p>
    <w:p w:rsidR="0091759A" w:rsidRPr="00942922" w:rsidRDefault="0091759A" w:rsidP="0091759A">
      <w:pPr>
        <w:ind w:left="-540"/>
        <w:jc w:val="center"/>
        <w:rPr>
          <w:sz w:val="20"/>
          <w:szCs w:val="20"/>
        </w:rPr>
      </w:pPr>
    </w:p>
    <w:p w:rsidR="0091759A" w:rsidRPr="00942922" w:rsidRDefault="0091759A" w:rsidP="0091759A">
      <w:pPr>
        <w:ind w:left="-540"/>
        <w:rPr>
          <w:sz w:val="20"/>
          <w:szCs w:val="20"/>
        </w:rPr>
      </w:pPr>
      <w:r w:rsidRPr="00942922">
        <w:rPr>
          <w:sz w:val="20"/>
          <w:szCs w:val="20"/>
        </w:rPr>
        <w:t>город Иваново                                                                                                            «___»___________2011 г.</w:t>
      </w:r>
    </w:p>
    <w:p w:rsidR="0091759A" w:rsidRPr="00942922" w:rsidRDefault="0091759A" w:rsidP="0091759A">
      <w:pPr>
        <w:ind w:left="-540"/>
        <w:jc w:val="center"/>
        <w:rPr>
          <w:sz w:val="20"/>
          <w:szCs w:val="20"/>
        </w:rPr>
      </w:pPr>
    </w:p>
    <w:p w:rsidR="0091759A" w:rsidRPr="00942922" w:rsidRDefault="0091759A" w:rsidP="0091759A">
      <w:pPr>
        <w:pStyle w:val="a5"/>
        <w:ind w:left="-540" w:firstLine="720"/>
        <w:jc w:val="both"/>
        <w:rPr>
          <w:sz w:val="20"/>
          <w:szCs w:val="20"/>
        </w:rPr>
      </w:pPr>
      <w:proofErr w:type="gramStart"/>
      <w:r w:rsidRPr="00942922">
        <w:rPr>
          <w:sz w:val="20"/>
          <w:szCs w:val="20"/>
        </w:rPr>
        <w:t xml:space="preserve">Муниципальное дошкольное образовательное учреждение «Центр развития ребенка – детский сад № 179», именуемое в дальнейшем «Заказчик», в лице директора Ефимовой О.С., действующего на основании Устава, с одной стороны, и  _____________________________________________________, именуемое в дальнейшем «Поставщик», в лице ______________________________________________, действующего на основании ________________, с другой стороны, руководствуясь протоколом рассмотрения и оценки котировочных заявок № ____ от ________________ заключили настоящий муниципальный контракт (далее – Контракт) о нижеследующем: </w:t>
      </w:r>
      <w:proofErr w:type="gramEnd"/>
    </w:p>
    <w:p w:rsidR="0091759A" w:rsidRPr="00942922" w:rsidRDefault="0091759A" w:rsidP="0091759A">
      <w:pPr>
        <w:ind w:left="-540"/>
        <w:jc w:val="center"/>
        <w:rPr>
          <w:b/>
          <w:sz w:val="20"/>
          <w:szCs w:val="20"/>
        </w:rPr>
      </w:pPr>
      <w:r w:rsidRPr="00942922">
        <w:rPr>
          <w:b/>
          <w:sz w:val="20"/>
          <w:szCs w:val="20"/>
        </w:rPr>
        <w:t>1. Предмет Контракта</w:t>
      </w:r>
    </w:p>
    <w:p w:rsidR="0091759A" w:rsidRPr="00942922" w:rsidRDefault="0091759A" w:rsidP="0091759A">
      <w:pPr>
        <w:ind w:left="-540"/>
        <w:jc w:val="both"/>
        <w:rPr>
          <w:b/>
          <w:sz w:val="20"/>
          <w:szCs w:val="20"/>
        </w:rPr>
      </w:pP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1.1. По настоящему Контракту Заказчик поручает, а Поставщик принимает на себя обязательства по поставке спецодежды в соответствии со Спецификацией (Приложение № 1 к муниципальному контракту), именуемой в дальнейшем Товар.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 xml:space="preserve">1.2. Заказчик обязуется обеспечить оплату поставленного Товара в </w:t>
      </w:r>
      <w:proofErr w:type="gramStart"/>
      <w:r w:rsidRPr="00942922">
        <w:rPr>
          <w:sz w:val="20"/>
          <w:szCs w:val="20"/>
        </w:rPr>
        <w:t>установленных</w:t>
      </w:r>
      <w:proofErr w:type="gramEnd"/>
      <w:r w:rsidRPr="00942922">
        <w:rPr>
          <w:sz w:val="20"/>
          <w:szCs w:val="20"/>
        </w:rPr>
        <w:t xml:space="preserve"> Контрактом порядке, форме и размере.</w:t>
      </w:r>
    </w:p>
    <w:p w:rsidR="0091759A" w:rsidRPr="00942922" w:rsidRDefault="0091759A" w:rsidP="0091759A">
      <w:pPr>
        <w:spacing w:before="120" w:after="120"/>
        <w:ind w:left="-540"/>
        <w:jc w:val="center"/>
        <w:rPr>
          <w:b/>
          <w:sz w:val="20"/>
          <w:szCs w:val="20"/>
        </w:rPr>
      </w:pPr>
      <w:r w:rsidRPr="00942922">
        <w:rPr>
          <w:b/>
          <w:sz w:val="20"/>
          <w:szCs w:val="20"/>
        </w:rPr>
        <w:t>2. Цена Контракта и порядок расчетов</w:t>
      </w:r>
    </w:p>
    <w:p w:rsidR="0091759A" w:rsidRPr="00942922" w:rsidRDefault="0091759A" w:rsidP="0091759A">
      <w:pPr>
        <w:pStyle w:val="a3"/>
        <w:ind w:left="-540"/>
        <w:jc w:val="both"/>
        <w:rPr>
          <w:sz w:val="20"/>
        </w:rPr>
      </w:pPr>
      <w:r w:rsidRPr="00942922">
        <w:rPr>
          <w:sz w:val="20"/>
        </w:rPr>
        <w:t xml:space="preserve">2.1. Цена настоящего Контракта составляет ____рублей ___ копеек, в т.ч. НДС_____________________  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Цена включает в себя все расходы, связанные с исполнением муниципального контракта, в том числе стоимость товара, транспортные расходы,  налоги, сборы и другие обязательные платежи.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</w:t>
      </w:r>
      <w:r w:rsidR="0079538D">
        <w:rPr>
          <w:sz w:val="20"/>
          <w:szCs w:val="20"/>
        </w:rPr>
        <w:t>3</w:t>
      </w:r>
      <w:r w:rsidRPr="00942922">
        <w:rPr>
          <w:sz w:val="20"/>
          <w:szCs w:val="20"/>
        </w:rPr>
        <w:t xml:space="preserve"> настоящего контракта.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2.3.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2.4.  Оплата производится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01.07.2011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2.5. Оплата производится за счет бюджетных средств.</w:t>
      </w:r>
    </w:p>
    <w:p w:rsidR="0091759A" w:rsidRPr="00942922" w:rsidRDefault="0091759A" w:rsidP="0091759A">
      <w:pPr>
        <w:spacing w:before="120" w:after="120"/>
        <w:ind w:left="-540"/>
        <w:jc w:val="center"/>
        <w:rPr>
          <w:b/>
          <w:sz w:val="20"/>
          <w:szCs w:val="20"/>
        </w:rPr>
      </w:pPr>
      <w:r w:rsidRPr="00942922">
        <w:rPr>
          <w:b/>
          <w:sz w:val="20"/>
          <w:szCs w:val="20"/>
        </w:rPr>
        <w:t>3. Сроки и условия поставки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3.1. Товар должен быть поставлен в течение 10 (десяти) дней с момента подписания муниципального контракта.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3.2. По согласованию с Заказчиком возможна досрочная поставка Товара.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3.4. Товар должен по качеству и комплектности соответствовать техническим нормам, указанным в Спецификации.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3.5. Товар поставляется со всей необходимой технической документацией.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3.6. Упаковка и маркировка Товара должны соответствовать требованиям ГОСТа, импортный товар</w:t>
      </w:r>
      <w:r w:rsidR="0079538D">
        <w:rPr>
          <w:sz w:val="20"/>
          <w:szCs w:val="20"/>
        </w:rPr>
        <w:t xml:space="preserve"> </w:t>
      </w:r>
      <w:r w:rsidRPr="00942922">
        <w:rPr>
          <w:sz w:val="20"/>
          <w:szCs w:val="20"/>
        </w:rPr>
        <w:t xml:space="preserve">международным стандартам. 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 xml:space="preserve">3.9. При поставке Товара сторонами оформляется акт сдачи-приемки Товара с приложением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91759A" w:rsidRPr="00942922" w:rsidRDefault="0091759A" w:rsidP="0091759A">
      <w:pPr>
        <w:spacing w:before="120" w:after="120"/>
        <w:ind w:left="-540"/>
        <w:jc w:val="center"/>
        <w:rPr>
          <w:b/>
          <w:sz w:val="20"/>
          <w:szCs w:val="20"/>
        </w:rPr>
      </w:pPr>
      <w:r w:rsidRPr="00942922">
        <w:rPr>
          <w:b/>
          <w:sz w:val="20"/>
          <w:szCs w:val="20"/>
        </w:rPr>
        <w:t>4. Гарантии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</w:p>
    <w:p w:rsidR="0091759A" w:rsidRPr="00942922" w:rsidRDefault="0091759A" w:rsidP="0091759A">
      <w:pPr>
        <w:pStyle w:val="ConsNormal"/>
        <w:widowControl/>
        <w:spacing w:before="120" w:after="120"/>
        <w:ind w:left="-540" w:right="0" w:firstLine="0"/>
        <w:jc w:val="center"/>
        <w:rPr>
          <w:rFonts w:ascii="Times New Roman" w:hAnsi="Times New Roman"/>
          <w:b/>
          <w:sz w:val="20"/>
        </w:rPr>
      </w:pPr>
      <w:r w:rsidRPr="00942922">
        <w:rPr>
          <w:rFonts w:ascii="Times New Roman" w:hAnsi="Times New Roman"/>
          <w:b/>
          <w:sz w:val="20"/>
        </w:rPr>
        <w:t>5. Ответственность сторон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lastRenderedPageBreak/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91759A" w:rsidRPr="00942922" w:rsidRDefault="0091759A" w:rsidP="0091759A">
      <w:pPr>
        <w:pStyle w:val="a5"/>
        <w:spacing w:after="0"/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91759A" w:rsidRPr="00942922" w:rsidRDefault="0091759A" w:rsidP="0091759A">
      <w:pPr>
        <w:pStyle w:val="a5"/>
        <w:spacing w:after="0"/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5.8. Применение штрафных санкций не освобождает Стороны от выполнения принятых обязательств.</w:t>
      </w:r>
    </w:p>
    <w:p w:rsidR="0091759A" w:rsidRPr="00942922" w:rsidRDefault="0091759A" w:rsidP="0091759A">
      <w:pPr>
        <w:pStyle w:val="ConsNormal"/>
        <w:widowControl/>
        <w:spacing w:before="120" w:after="120"/>
        <w:ind w:left="-540" w:right="0" w:firstLine="0"/>
        <w:jc w:val="center"/>
        <w:rPr>
          <w:rFonts w:ascii="Times New Roman" w:hAnsi="Times New Roman"/>
          <w:b/>
          <w:sz w:val="20"/>
        </w:rPr>
      </w:pPr>
      <w:r w:rsidRPr="00942922">
        <w:rPr>
          <w:rFonts w:ascii="Times New Roman" w:hAnsi="Times New Roman"/>
          <w:b/>
          <w:sz w:val="20"/>
        </w:rPr>
        <w:t>6. Обстоятельства непреодолимой силы</w:t>
      </w:r>
    </w:p>
    <w:p w:rsidR="0091759A" w:rsidRPr="00942922" w:rsidRDefault="0091759A" w:rsidP="0091759A">
      <w:pPr>
        <w:pStyle w:val="ConsPlusNormal"/>
        <w:widowControl/>
        <w:ind w:left="-540" w:firstLine="0"/>
        <w:jc w:val="both"/>
      </w:pPr>
      <w:r w:rsidRPr="00942922"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91759A" w:rsidRPr="00942922" w:rsidRDefault="0091759A" w:rsidP="0091759A">
      <w:pPr>
        <w:pStyle w:val="ConsPlusNormal"/>
        <w:widowControl/>
        <w:ind w:left="-540" w:firstLine="0"/>
        <w:jc w:val="both"/>
      </w:pPr>
      <w:r w:rsidRPr="00942922">
        <w:t>6.2. При наступлении таких обстоятель</w:t>
      </w:r>
      <w:proofErr w:type="gramStart"/>
      <w:r w:rsidRPr="00942922">
        <w:t>ств ср</w:t>
      </w:r>
      <w:proofErr w:type="gramEnd"/>
      <w:r w:rsidRPr="00942922"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91759A" w:rsidRPr="00942922" w:rsidRDefault="0091759A" w:rsidP="0091759A">
      <w:pPr>
        <w:pStyle w:val="ConsPlusNormal"/>
        <w:widowControl/>
        <w:ind w:left="-540" w:firstLine="0"/>
        <w:jc w:val="both"/>
      </w:pPr>
      <w:r w:rsidRPr="00942922"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91759A" w:rsidRPr="00942922" w:rsidRDefault="0091759A" w:rsidP="0091759A">
      <w:pPr>
        <w:pStyle w:val="ConsPlusNormal"/>
        <w:widowControl/>
        <w:ind w:left="-540" w:firstLine="0"/>
        <w:jc w:val="both"/>
      </w:pPr>
      <w:r w:rsidRPr="00942922">
        <w:t xml:space="preserve">6.4. Если обстоятельства, указанные в п. 6.1 настоящего Контракта, будут длиться более двух календарных месяцев </w:t>
      </w:r>
      <w:proofErr w:type="gramStart"/>
      <w:r w:rsidRPr="00942922">
        <w:t>с даты</w:t>
      </w:r>
      <w:proofErr w:type="gramEnd"/>
      <w:r w:rsidRPr="00942922">
        <w:t xml:space="preserve">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91759A" w:rsidRPr="00942922" w:rsidRDefault="0091759A" w:rsidP="0091759A">
      <w:pPr>
        <w:pStyle w:val="ConsNormal"/>
        <w:widowControl/>
        <w:spacing w:after="120"/>
        <w:ind w:left="-540" w:right="0" w:firstLine="0"/>
        <w:jc w:val="center"/>
        <w:rPr>
          <w:rFonts w:ascii="Times New Roman" w:hAnsi="Times New Roman"/>
          <w:b/>
          <w:sz w:val="20"/>
        </w:rPr>
      </w:pPr>
      <w:r w:rsidRPr="00942922">
        <w:rPr>
          <w:rFonts w:ascii="Times New Roman" w:hAnsi="Times New Roman"/>
          <w:b/>
          <w:sz w:val="20"/>
        </w:rPr>
        <w:t>7. Порядок разрешения споров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91759A" w:rsidRPr="00942922" w:rsidRDefault="0091759A" w:rsidP="0091759A">
      <w:pPr>
        <w:pStyle w:val="ConsNormal"/>
        <w:widowControl/>
        <w:spacing w:before="120" w:after="120"/>
        <w:ind w:left="-540" w:right="0" w:firstLine="0"/>
        <w:jc w:val="center"/>
        <w:rPr>
          <w:rFonts w:ascii="Times New Roman" w:hAnsi="Times New Roman"/>
          <w:b/>
          <w:sz w:val="20"/>
        </w:rPr>
      </w:pPr>
      <w:r w:rsidRPr="00942922">
        <w:rPr>
          <w:rFonts w:ascii="Times New Roman" w:hAnsi="Times New Roman"/>
          <w:b/>
          <w:sz w:val="20"/>
        </w:rPr>
        <w:t>8. Заключительные положения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8.2. Контра</w:t>
      </w:r>
      <w:proofErr w:type="gramStart"/>
      <w:r w:rsidRPr="00942922">
        <w:rPr>
          <w:rFonts w:ascii="Times New Roman" w:hAnsi="Times New Roman"/>
          <w:sz w:val="20"/>
        </w:rPr>
        <w:t>кт вст</w:t>
      </w:r>
      <w:proofErr w:type="gramEnd"/>
      <w:r w:rsidRPr="00942922">
        <w:rPr>
          <w:rFonts w:ascii="Times New Roman" w:hAnsi="Times New Roman"/>
          <w:sz w:val="20"/>
        </w:rPr>
        <w:t>упает в силу с момента его подписания Сторонами и действует до _______________2011г.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 xml:space="preserve">8.4.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 xml:space="preserve">8.5. В случае изменения </w:t>
      </w:r>
      <w:proofErr w:type="gramStart"/>
      <w:r w:rsidRPr="00942922">
        <w:rPr>
          <w:rFonts w:ascii="Times New Roman" w:hAnsi="Times New Roman"/>
          <w:sz w:val="20"/>
        </w:rPr>
        <w:t>у</w:t>
      </w:r>
      <w:proofErr w:type="gramEnd"/>
      <w:r w:rsidRPr="00942922">
        <w:rPr>
          <w:rFonts w:ascii="Times New Roman" w:hAnsi="Times New Roman"/>
          <w:sz w:val="20"/>
        </w:rPr>
        <w:t xml:space="preserve"> </w:t>
      </w:r>
      <w:proofErr w:type="gramStart"/>
      <w:r w:rsidRPr="00942922">
        <w:rPr>
          <w:rFonts w:ascii="Times New Roman" w:hAnsi="Times New Roman"/>
          <w:sz w:val="20"/>
        </w:rPr>
        <w:t>какой-либо</w:t>
      </w:r>
      <w:proofErr w:type="gramEnd"/>
      <w:r w:rsidRPr="00942922">
        <w:rPr>
          <w:rFonts w:ascii="Times New Roman" w:hAnsi="Times New Roman"/>
          <w:sz w:val="20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center"/>
        <w:rPr>
          <w:rFonts w:ascii="Times New Roman" w:hAnsi="Times New Roman"/>
          <w:b/>
          <w:sz w:val="20"/>
        </w:rPr>
      </w:pPr>
    </w:p>
    <w:p w:rsidR="0091759A" w:rsidRPr="00942922" w:rsidRDefault="0091759A" w:rsidP="0091759A">
      <w:pPr>
        <w:pStyle w:val="ConsNormal"/>
        <w:widowControl/>
        <w:ind w:left="-540" w:right="0" w:firstLine="0"/>
        <w:jc w:val="center"/>
        <w:rPr>
          <w:rFonts w:ascii="Times New Roman" w:hAnsi="Times New Roman"/>
          <w:b/>
          <w:sz w:val="20"/>
        </w:rPr>
      </w:pPr>
      <w:r w:rsidRPr="00942922">
        <w:rPr>
          <w:rFonts w:ascii="Times New Roman" w:hAnsi="Times New Roman"/>
          <w:b/>
          <w:sz w:val="20"/>
        </w:rPr>
        <w:t>9. Адреса, реквизиты и подписи Сторон</w:t>
      </w:r>
    </w:p>
    <w:p w:rsidR="0091759A" w:rsidRPr="00942922" w:rsidRDefault="0091759A" w:rsidP="0091759A">
      <w:pPr>
        <w:ind w:left="-540"/>
        <w:rPr>
          <w:sz w:val="20"/>
          <w:szCs w:val="20"/>
          <w:u w:val="single"/>
        </w:rPr>
      </w:pPr>
      <w:r w:rsidRPr="00942922">
        <w:rPr>
          <w:b/>
          <w:sz w:val="20"/>
          <w:szCs w:val="20"/>
        </w:rPr>
        <w:t xml:space="preserve">Заказчик </w:t>
      </w:r>
      <w:r w:rsidRPr="00942922">
        <w:rPr>
          <w:sz w:val="20"/>
          <w:szCs w:val="20"/>
          <w:u w:val="single"/>
        </w:rPr>
        <w:t>Муниципальное дошкольное образовательное учреждение «Центр развития ребенка – детский сад № 179»</w:t>
      </w:r>
    </w:p>
    <w:p w:rsidR="0091759A" w:rsidRPr="00942922" w:rsidRDefault="0091759A" w:rsidP="0091759A">
      <w:pPr>
        <w:ind w:left="-540"/>
        <w:rPr>
          <w:sz w:val="20"/>
          <w:szCs w:val="20"/>
        </w:rPr>
      </w:pPr>
      <w:r w:rsidRPr="00942922">
        <w:rPr>
          <w:sz w:val="20"/>
          <w:szCs w:val="20"/>
        </w:rPr>
        <w:t xml:space="preserve">Адрес: </w:t>
      </w:r>
      <w:r w:rsidRPr="00942922">
        <w:rPr>
          <w:sz w:val="20"/>
          <w:szCs w:val="20"/>
          <w:u w:val="single"/>
        </w:rPr>
        <w:t>город Иваново, Микрорайон 30, дом 35</w:t>
      </w:r>
    </w:p>
    <w:p w:rsidR="0091759A" w:rsidRPr="00942922" w:rsidRDefault="0091759A" w:rsidP="0091759A">
      <w:pPr>
        <w:ind w:left="-540"/>
        <w:rPr>
          <w:sz w:val="20"/>
          <w:szCs w:val="20"/>
          <w:u w:val="single"/>
        </w:rPr>
      </w:pPr>
      <w:r w:rsidRPr="00942922">
        <w:rPr>
          <w:sz w:val="20"/>
          <w:szCs w:val="20"/>
        </w:rPr>
        <w:t xml:space="preserve">ИНН   </w:t>
      </w:r>
      <w:r w:rsidRPr="00942922">
        <w:rPr>
          <w:sz w:val="20"/>
          <w:szCs w:val="20"/>
          <w:u w:val="single"/>
        </w:rPr>
        <w:t>3728026560</w:t>
      </w:r>
    </w:p>
    <w:p w:rsidR="0091759A" w:rsidRPr="00942922" w:rsidRDefault="0091759A" w:rsidP="0091759A">
      <w:pPr>
        <w:ind w:left="-540"/>
        <w:rPr>
          <w:sz w:val="20"/>
          <w:szCs w:val="20"/>
        </w:rPr>
      </w:pPr>
      <w:r w:rsidRPr="00942922">
        <w:rPr>
          <w:sz w:val="20"/>
          <w:szCs w:val="20"/>
        </w:rPr>
        <w:t xml:space="preserve">Директор </w:t>
      </w:r>
      <w:r w:rsidRPr="00942922">
        <w:rPr>
          <w:sz w:val="20"/>
          <w:szCs w:val="20"/>
          <w:u w:val="single"/>
        </w:rPr>
        <w:t xml:space="preserve">Ефимова О.С.                                   </w:t>
      </w:r>
      <w:r w:rsidRPr="00942922">
        <w:rPr>
          <w:sz w:val="20"/>
          <w:szCs w:val="20"/>
        </w:rPr>
        <w:t xml:space="preserve">            </w:t>
      </w:r>
    </w:p>
    <w:p w:rsidR="0091759A" w:rsidRPr="00942922" w:rsidRDefault="0091759A" w:rsidP="0091759A">
      <w:pPr>
        <w:ind w:left="-540"/>
        <w:rPr>
          <w:sz w:val="20"/>
          <w:szCs w:val="20"/>
        </w:rPr>
      </w:pPr>
    </w:p>
    <w:p w:rsidR="0091759A" w:rsidRPr="00942922" w:rsidRDefault="0091759A" w:rsidP="0091759A">
      <w:pPr>
        <w:ind w:left="-540"/>
        <w:rPr>
          <w:sz w:val="20"/>
          <w:szCs w:val="20"/>
        </w:rPr>
      </w:pPr>
      <w:r w:rsidRPr="00942922">
        <w:rPr>
          <w:sz w:val="20"/>
          <w:szCs w:val="20"/>
          <w:u w:val="single"/>
        </w:rPr>
        <w:t>Директор  МУ Централизованная бухгалтерия №1</w:t>
      </w:r>
    </w:p>
    <w:p w:rsidR="0091759A" w:rsidRPr="00942922" w:rsidRDefault="0091759A" w:rsidP="0091759A">
      <w:pPr>
        <w:ind w:left="-540"/>
        <w:rPr>
          <w:sz w:val="20"/>
          <w:szCs w:val="20"/>
          <w:u w:val="single"/>
        </w:rPr>
      </w:pPr>
      <w:r w:rsidRPr="00942922">
        <w:rPr>
          <w:sz w:val="20"/>
          <w:szCs w:val="20"/>
          <w:u w:val="single"/>
        </w:rPr>
        <w:t>Лебедева О.Н</w:t>
      </w:r>
      <w:r w:rsidRPr="00942922">
        <w:rPr>
          <w:sz w:val="20"/>
          <w:szCs w:val="20"/>
        </w:rPr>
        <w:t xml:space="preserve">._______________________________ </w:t>
      </w:r>
      <w:r w:rsidRPr="00942922">
        <w:rPr>
          <w:sz w:val="20"/>
          <w:szCs w:val="20"/>
          <w:u w:val="single"/>
        </w:rPr>
        <w:t xml:space="preserve">           </w:t>
      </w:r>
    </w:p>
    <w:p w:rsidR="0091759A" w:rsidRPr="00942922" w:rsidRDefault="0091759A" w:rsidP="0091759A">
      <w:pPr>
        <w:ind w:left="-540"/>
        <w:rPr>
          <w:b/>
          <w:sz w:val="20"/>
          <w:szCs w:val="20"/>
        </w:rPr>
      </w:pPr>
    </w:p>
    <w:p w:rsidR="0091759A" w:rsidRPr="00942922" w:rsidRDefault="0091759A" w:rsidP="0091759A">
      <w:pPr>
        <w:ind w:left="-540"/>
        <w:rPr>
          <w:sz w:val="20"/>
          <w:szCs w:val="20"/>
        </w:rPr>
      </w:pPr>
      <w:r w:rsidRPr="00942922">
        <w:rPr>
          <w:b/>
          <w:sz w:val="20"/>
          <w:szCs w:val="20"/>
        </w:rPr>
        <w:lastRenderedPageBreak/>
        <w:t xml:space="preserve">Поставщик  </w:t>
      </w:r>
      <w:r w:rsidRPr="00942922">
        <w:rPr>
          <w:sz w:val="20"/>
          <w:szCs w:val="20"/>
        </w:rPr>
        <w:t>____________________________________________________________________________</w:t>
      </w:r>
    </w:p>
    <w:p w:rsidR="0091759A" w:rsidRPr="00942922" w:rsidRDefault="0091759A" w:rsidP="0091759A">
      <w:pPr>
        <w:pStyle w:val="a9"/>
        <w:tabs>
          <w:tab w:val="left" w:pos="708"/>
        </w:tabs>
        <w:ind w:left="-540"/>
      </w:pPr>
      <w:r w:rsidRPr="00942922">
        <w:t>Адрес: _________________________________________________________________________________</w:t>
      </w:r>
    </w:p>
    <w:p w:rsidR="0091759A" w:rsidRPr="00942922" w:rsidRDefault="0091759A" w:rsidP="0091759A">
      <w:pPr>
        <w:ind w:left="-540"/>
        <w:rPr>
          <w:sz w:val="20"/>
          <w:szCs w:val="20"/>
        </w:rPr>
      </w:pPr>
      <w:r w:rsidRPr="00942922">
        <w:rPr>
          <w:sz w:val="20"/>
          <w:szCs w:val="20"/>
        </w:rPr>
        <w:t>Тел.: ___________________________________________________________________________________</w:t>
      </w:r>
    </w:p>
    <w:p w:rsidR="0091759A" w:rsidRPr="00942922" w:rsidRDefault="0091759A" w:rsidP="0091759A">
      <w:pPr>
        <w:ind w:left="-540"/>
        <w:rPr>
          <w:sz w:val="20"/>
          <w:szCs w:val="20"/>
        </w:rPr>
      </w:pPr>
      <w:r w:rsidRPr="00942922">
        <w:rPr>
          <w:sz w:val="20"/>
          <w:szCs w:val="20"/>
        </w:rPr>
        <w:t>ИНН ___________________________________________________________________________________</w:t>
      </w:r>
    </w:p>
    <w:p w:rsidR="0091759A" w:rsidRPr="00942922" w:rsidRDefault="0091759A" w:rsidP="0091759A">
      <w:pPr>
        <w:ind w:left="-540"/>
        <w:rPr>
          <w:sz w:val="20"/>
          <w:szCs w:val="20"/>
        </w:rPr>
      </w:pPr>
      <w:proofErr w:type="gramStart"/>
      <w:r w:rsidRPr="00942922">
        <w:rPr>
          <w:sz w:val="20"/>
          <w:szCs w:val="20"/>
        </w:rPr>
        <w:t>Р</w:t>
      </w:r>
      <w:proofErr w:type="gramEnd"/>
      <w:r w:rsidRPr="00942922">
        <w:rPr>
          <w:sz w:val="20"/>
          <w:szCs w:val="20"/>
        </w:rPr>
        <w:t>/с _____________________________________________________________________________________</w:t>
      </w:r>
    </w:p>
    <w:p w:rsidR="0091759A" w:rsidRPr="00942922" w:rsidRDefault="0091759A" w:rsidP="0091759A">
      <w:pPr>
        <w:ind w:left="-540"/>
        <w:rPr>
          <w:sz w:val="20"/>
          <w:szCs w:val="20"/>
        </w:rPr>
      </w:pPr>
      <w:r w:rsidRPr="00942922">
        <w:rPr>
          <w:sz w:val="20"/>
          <w:szCs w:val="20"/>
        </w:rPr>
        <w:t>БИК ___________________________________________________________________________________</w:t>
      </w:r>
    </w:p>
    <w:p w:rsidR="0091759A" w:rsidRPr="00942922" w:rsidRDefault="0091759A" w:rsidP="0091759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0"/>
        </w:rPr>
      </w:pPr>
      <w:r w:rsidRPr="00942922">
        <w:rPr>
          <w:rFonts w:ascii="Times New Roman" w:hAnsi="Times New Roman"/>
          <w:sz w:val="20"/>
        </w:rPr>
        <w:t>К/с ____________________________________________________________________________________</w:t>
      </w: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</w:p>
    <w:p w:rsidR="0091759A" w:rsidRPr="00942922" w:rsidRDefault="0091759A" w:rsidP="0091759A">
      <w:pPr>
        <w:rPr>
          <w:sz w:val="20"/>
          <w:szCs w:val="20"/>
        </w:rPr>
      </w:pPr>
    </w:p>
    <w:p w:rsidR="0091759A" w:rsidRPr="00942922" w:rsidRDefault="0091759A" w:rsidP="0091759A">
      <w:pPr>
        <w:rPr>
          <w:sz w:val="20"/>
          <w:szCs w:val="20"/>
        </w:rPr>
      </w:pPr>
    </w:p>
    <w:p w:rsidR="0091759A" w:rsidRPr="00942922" w:rsidRDefault="0091759A" w:rsidP="0091759A">
      <w:pPr>
        <w:rPr>
          <w:sz w:val="20"/>
          <w:szCs w:val="20"/>
        </w:rPr>
      </w:pPr>
    </w:p>
    <w:p w:rsidR="0091759A" w:rsidRPr="00942922" w:rsidRDefault="0091759A" w:rsidP="0091759A">
      <w:pPr>
        <w:rPr>
          <w:sz w:val="20"/>
          <w:szCs w:val="20"/>
        </w:rPr>
      </w:pPr>
    </w:p>
    <w:p w:rsidR="00942922" w:rsidRDefault="0094292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759A" w:rsidRPr="00942922" w:rsidRDefault="0091759A" w:rsidP="0091759A">
      <w:pPr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  <w:r w:rsidRPr="00942922">
        <w:rPr>
          <w:sz w:val="20"/>
          <w:szCs w:val="20"/>
        </w:rPr>
        <w:t>Приложение №1</w:t>
      </w: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  <w:r w:rsidRPr="00942922">
        <w:rPr>
          <w:sz w:val="20"/>
          <w:szCs w:val="20"/>
        </w:rPr>
        <w:t>к муниципальному контракту</w:t>
      </w:r>
    </w:p>
    <w:p w:rsidR="0091759A" w:rsidRPr="00942922" w:rsidRDefault="0091759A" w:rsidP="0091759A">
      <w:pPr>
        <w:ind w:left="-540"/>
        <w:jc w:val="right"/>
        <w:rPr>
          <w:sz w:val="20"/>
          <w:szCs w:val="20"/>
        </w:rPr>
      </w:pPr>
      <w:r w:rsidRPr="00942922">
        <w:rPr>
          <w:sz w:val="20"/>
          <w:szCs w:val="20"/>
        </w:rPr>
        <w:t xml:space="preserve">                                                                                                                       от «__»___________2011г.  </w:t>
      </w:r>
    </w:p>
    <w:p w:rsidR="0091759A" w:rsidRPr="00942922" w:rsidRDefault="0091759A" w:rsidP="0091759A">
      <w:pPr>
        <w:pStyle w:val="2"/>
        <w:ind w:left="-540"/>
        <w:rPr>
          <w:rFonts w:ascii="Times New Roman" w:hAnsi="Times New Roman"/>
          <w:i w:val="0"/>
          <w:sz w:val="20"/>
          <w:szCs w:val="20"/>
        </w:rPr>
      </w:pPr>
    </w:p>
    <w:p w:rsidR="0091759A" w:rsidRPr="00942922" w:rsidRDefault="0091759A" w:rsidP="0091759A">
      <w:pPr>
        <w:pStyle w:val="2"/>
        <w:ind w:left="-540"/>
        <w:jc w:val="center"/>
        <w:rPr>
          <w:rFonts w:ascii="Times New Roman" w:hAnsi="Times New Roman"/>
          <w:i w:val="0"/>
          <w:sz w:val="20"/>
          <w:szCs w:val="20"/>
        </w:rPr>
      </w:pPr>
      <w:r w:rsidRPr="00942922">
        <w:rPr>
          <w:rFonts w:ascii="Times New Roman" w:hAnsi="Times New Roman"/>
          <w:i w:val="0"/>
          <w:sz w:val="20"/>
          <w:szCs w:val="20"/>
        </w:rPr>
        <w:t>СПЕЦИФИКАЦИЯ</w:t>
      </w:r>
    </w:p>
    <w:p w:rsidR="0091759A" w:rsidRPr="00942922" w:rsidRDefault="0091759A" w:rsidP="0091759A">
      <w:pPr>
        <w:ind w:left="-540"/>
        <w:jc w:val="center"/>
        <w:rPr>
          <w:b/>
          <w:sz w:val="20"/>
          <w:szCs w:val="20"/>
        </w:rPr>
      </w:pPr>
      <w:r w:rsidRPr="00942922">
        <w:rPr>
          <w:b/>
          <w:sz w:val="20"/>
          <w:szCs w:val="20"/>
        </w:rPr>
        <w:t>на поставку  спецодежды</w:t>
      </w:r>
    </w:p>
    <w:p w:rsidR="0091759A" w:rsidRPr="00942922" w:rsidRDefault="0091759A" w:rsidP="0091759A">
      <w:pPr>
        <w:ind w:left="-540"/>
        <w:jc w:val="center"/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31"/>
        <w:gridCol w:w="1746"/>
        <w:gridCol w:w="1369"/>
        <w:gridCol w:w="1440"/>
        <w:gridCol w:w="1282"/>
        <w:gridCol w:w="1191"/>
      </w:tblGrid>
      <w:tr w:rsidR="0091759A" w:rsidRPr="00942922" w:rsidTr="00267E6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42922">
              <w:t xml:space="preserve">№ </w:t>
            </w:r>
            <w:proofErr w:type="gramStart"/>
            <w:r w:rsidRPr="00942922">
              <w:t>п</w:t>
            </w:r>
            <w:proofErr w:type="gramEnd"/>
            <w:r w:rsidRPr="00942922">
              <w:t>/п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42922">
              <w:t>Наименование поставляемого товара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jc w:val="center"/>
            </w:pPr>
            <w:r w:rsidRPr="00942922">
              <w:t>Характеристики поставляемого товара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42922"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42922">
              <w:t>Количество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42922">
              <w:t>Цена за единицу,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42922">
              <w:t>Сумма, рублей</w:t>
            </w:r>
          </w:p>
        </w:tc>
      </w:tr>
      <w:tr w:rsidR="0091759A" w:rsidRPr="00942922" w:rsidTr="00E6274E">
        <w:trPr>
          <w:trHeight w:val="11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widowControl w:val="0"/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jc w:val="center"/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jc w:val="center"/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jc w:val="center"/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widowControl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rPr>
                <w:sz w:val="20"/>
                <w:szCs w:val="20"/>
              </w:rPr>
            </w:pPr>
          </w:p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942922" w:rsidRDefault="0091759A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</w:tr>
      <w:tr w:rsidR="00E6274E" w:rsidRPr="00942922" w:rsidTr="00E6274E">
        <w:trPr>
          <w:trHeight w:val="11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</w:tr>
      <w:tr w:rsidR="00E6274E" w:rsidRPr="00942922" w:rsidTr="00E6274E">
        <w:trPr>
          <w:trHeight w:val="11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</w:tr>
      <w:tr w:rsidR="00E6274E" w:rsidRPr="00942922" w:rsidTr="00E6274E">
        <w:trPr>
          <w:trHeight w:val="11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</w:tr>
      <w:tr w:rsidR="00E6274E" w:rsidRPr="00942922" w:rsidTr="00E6274E">
        <w:trPr>
          <w:trHeight w:val="11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E" w:rsidRPr="00942922" w:rsidRDefault="00E6274E" w:rsidP="00267E62">
            <w:pPr>
              <w:pStyle w:val="ConsPlusNormal"/>
              <w:widowControl/>
              <w:suppressAutoHyphens/>
              <w:ind w:firstLine="0"/>
              <w:rPr>
                <w:lang w:eastAsia="ar-SA"/>
              </w:rPr>
            </w:pPr>
          </w:p>
        </w:tc>
      </w:tr>
    </w:tbl>
    <w:p w:rsidR="0091759A" w:rsidRPr="00942922" w:rsidRDefault="0091759A" w:rsidP="0091759A">
      <w:pPr>
        <w:ind w:left="-540"/>
        <w:jc w:val="both"/>
        <w:rPr>
          <w:b/>
          <w:sz w:val="20"/>
          <w:szCs w:val="20"/>
        </w:rPr>
      </w:pPr>
      <w:r w:rsidRPr="00942922">
        <w:rPr>
          <w:b/>
          <w:sz w:val="20"/>
          <w:szCs w:val="20"/>
        </w:rPr>
        <w:t xml:space="preserve">Заказчик: 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 xml:space="preserve"> 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_______________/_______________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М.П.</w:t>
      </w:r>
    </w:p>
    <w:p w:rsidR="0091759A" w:rsidRPr="00942922" w:rsidRDefault="0091759A" w:rsidP="0091759A">
      <w:pPr>
        <w:jc w:val="both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both"/>
        <w:rPr>
          <w:b/>
          <w:sz w:val="20"/>
          <w:szCs w:val="20"/>
        </w:rPr>
      </w:pPr>
      <w:r w:rsidRPr="00942922">
        <w:rPr>
          <w:b/>
          <w:sz w:val="20"/>
          <w:szCs w:val="20"/>
        </w:rPr>
        <w:t>Поставщик:</w:t>
      </w: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</w:p>
    <w:p w:rsidR="0091759A" w:rsidRPr="00942922" w:rsidRDefault="0091759A" w:rsidP="0091759A">
      <w:pPr>
        <w:ind w:left="-540"/>
        <w:jc w:val="both"/>
        <w:rPr>
          <w:sz w:val="20"/>
          <w:szCs w:val="20"/>
        </w:rPr>
      </w:pPr>
      <w:r w:rsidRPr="00942922">
        <w:rPr>
          <w:sz w:val="20"/>
          <w:szCs w:val="20"/>
        </w:rPr>
        <w:t>_______________/_______________</w:t>
      </w:r>
    </w:p>
    <w:p w:rsidR="0091759A" w:rsidRPr="00942922" w:rsidRDefault="0091759A" w:rsidP="0091759A">
      <w:pPr>
        <w:ind w:left="-540"/>
        <w:rPr>
          <w:sz w:val="20"/>
          <w:szCs w:val="20"/>
        </w:rPr>
      </w:pPr>
      <w:r w:rsidRPr="00942922">
        <w:rPr>
          <w:sz w:val="20"/>
          <w:szCs w:val="20"/>
        </w:rPr>
        <w:t>М.</w:t>
      </w:r>
      <w:proofErr w:type="gramStart"/>
      <w:r w:rsidRPr="00942922">
        <w:rPr>
          <w:sz w:val="20"/>
          <w:szCs w:val="20"/>
        </w:rPr>
        <w:t>П</w:t>
      </w:r>
      <w:proofErr w:type="gramEnd"/>
    </w:p>
    <w:p w:rsidR="0091759A" w:rsidRPr="00942922" w:rsidRDefault="0091759A" w:rsidP="0091759A">
      <w:pPr>
        <w:rPr>
          <w:sz w:val="20"/>
          <w:szCs w:val="20"/>
        </w:rPr>
      </w:pPr>
    </w:p>
    <w:p w:rsidR="00547028" w:rsidRPr="00942922" w:rsidRDefault="0091759A" w:rsidP="008F1DF8">
      <w:pPr>
        <w:jc w:val="right"/>
        <w:rPr>
          <w:sz w:val="18"/>
          <w:szCs w:val="18"/>
        </w:rPr>
      </w:pPr>
      <w:r w:rsidRPr="00942922">
        <w:rPr>
          <w:sz w:val="18"/>
          <w:szCs w:val="18"/>
        </w:rPr>
        <w:t xml:space="preserve">                                                               </w:t>
      </w:r>
      <w:r w:rsidR="008F1DF8" w:rsidRPr="00942922">
        <w:rPr>
          <w:sz w:val="18"/>
          <w:szCs w:val="18"/>
        </w:rPr>
        <w:t xml:space="preserve">                               </w:t>
      </w:r>
    </w:p>
    <w:sectPr w:rsidR="00547028" w:rsidRPr="00942922" w:rsidSect="008F1D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363F2"/>
    <w:multiLevelType w:val="hybridMultilevel"/>
    <w:tmpl w:val="15DAAB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59A"/>
    <w:rsid w:val="000A5EA6"/>
    <w:rsid w:val="001A0C99"/>
    <w:rsid w:val="00267E62"/>
    <w:rsid w:val="003A1361"/>
    <w:rsid w:val="00547028"/>
    <w:rsid w:val="006325AB"/>
    <w:rsid w:val="00727CDB"/>
    <w:rsid w:val="0079538D"/>
    <w:rsid w:val="007D3152"/>
    <w:rsid w:val="0081789D"/>
    <w:rsid w:val="008F1DF8"/>
    <w:rsid w:val="0091759A"/>
    <w:rsid w:val="00942922"/>
    <w:rsid w:val="009E0EA7"/>
    <w:rsid w:val="00C64D86"/>
    <w:rsid w:val="00D86554"/>
    <w:rsid w:val="00DC2D12"/>
    <w:rsid w:val="00E553ED"/>
    <w:rsid w:val="00E6274E"/>
    <w:rsid w:val="00E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75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759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aliases w:val=" Знак6,Çàã1,BO,ID,body indent,andrad,EHPT,Body Text2 Знак Знак Знак,Знак"/>
    <w:basedOn w:val="a"/>
    <w:link w:val="a4"/>
    <w:rsid w:val="0091759A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"/>
    <w:basedOn w:val="a0"/>
    <w:link w:val="a3"/>
    <w:rsid w:val="00917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175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17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759A"/>
    <w:pPr>
      <w:widowControl w:val="0"/>
      <w:shd w:val="clear" w:color="auto" w:fill="FFFFFF"/>
      <w:autoSpaceDE w:val="0"/>
      <w:autoSpaceDN w:val="0"/>
      <w:adjustRightInd w:val="0"/>
      <w:ind w:left="284" w:firstLine="709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91759A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917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59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917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9175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17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шрифт"/>
    <w:rsid w:val="0091759A"/>
  </w:style>
  <w:style w:type="paragraph" w:styleId="21">
    <w:name w:val="Body Text Indent 2"/>
    <w:basedOn w:val="a"/>
    <w:link w:val="22"/>
    <w:rsid w:val="009175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7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17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759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F1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0AFB-9F99-4BF0-83D8-D714766F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21292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Александровна Плечкина</cp:lastModifiedBy>
  <cp:revision>7</cp:revision>
  <cp:lastPrinted>2006-01-04T17:27:00Z</cp:lastPrinted>
  <dcterms:created xsi:type="dcterms:W3CDTF">2006-01-01T05:55:00Z</dcterms:created>
  <dcterms:modified xsi:type="dcterms:W3CDTF">2011-03-31T10:42:00Z</dcterms:modified>
</cp:coreProperties>
</file>