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40" w:rsidRDefault="000F6540" w:rsidP="00F428A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F6540" w:rsidRPr="00EB0504" w:rsidRDefault="000F6540" w:rsidP="00EB050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B0504">
        <w:rPr>
          <w:rFonts w:ascii="Times New Roman" w:hAnsi="Times New Roman"/>
          <w:b/>
          <w:sz w:val="24"/>
          <w:szCs w:val="24"/>
        </w:rPr>
        <w:t xml:space="preserve">Извещение о продлении срока подачи котировочных заявок </w:t>
      </w:r>
    </w:p>
    <w:p w:rsidR="000F6540" w:rsidRPr="00EB0504" w:rsidRDefault="000F6540" w:rsidP="00EB050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EB0504">
        <w:rPr>
          <w:rFonts w:ascii="Times New Roman" w:hAnsi="Times New Roman"/>
          <w:b/>
          <w:sz w:val="24"/>
          <w:szCs w:val="24"/>
        </w:rPr>
        <w:t>ля субъектов малого предпринимательства</w:t>
      </w:r>
    </w:p>
    <w:p w:rsidR="000F6540" w:rsidRPr="00DF5870" w:rsidRDefault="000F6540" w:rsidP="00DF5870">
      <w:pPr>
        <w:pStyle w:val="NoSpacing"/>
        <w:rPr>
          <w:rFonts w:ascii="Times New Roman" w:hAnsi="Times New Roman"/>
          <w:sz w:val="24"/>
          <w:szCs w:val="24"/>
        </w:rPr>
      </w:pPr>
    </w:p>
    <w:p w:rsidR="000F6540" w:rsidRPr="00DF5870" w:rsidRDefault="000F6540" w:rsidP="007252D1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F58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Дата: </w:t>
      </w:r>
      <w:r>
        <w:rPr>
          <w:rFonts w:ascii="Times New Roman" w:hAnsi="Times New Roman"/>
          <w:sz w:val="24"/>
          <w:szCs w:val="24"/>
        </w:rPr>
        <w:t>31.05.2011</w:t>
      </w:r>
    </w:p>
    <w:p w:rsidR="000F6540" w:rsidRDefault="000F6540" w:rsidP="007252D1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F58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Регистрационный № </w:t>
      </w:r>
      <w:r>
        <w:rPr>
          <w:rFonts w:ascii="Times New Roman" w:hAnsi="Times New Roman"/>
          <w:sz w:val="24"/>
          <w:szCs w:val="24"/>
        </w:rPr>
        <w:t>384а</w:t>
      </w:r>
    </w:p>
    <w:p w:rsidR="000F6540" w:rsidRPr="00EB0504" w:rsidRDefault="000F6540" w:rsidP="00EB0504">
      <w:pPr>
        <w:jc w:val="both"/>
        <w:rPr>
          <w:rFonts w:ascii="Times New Roman" w:hAnsi="Times New Roman"/>
        </w:rPr>
      </w:pPr>
      <w:r w:rsidRPr="00EB0504">
        <w:rPr>
          <w:rFonts w:ascii="Times New Roman" w:hAnsi="Times New Roman"/>
        </w:rPr>
        <w:t>Извещаем о продлении срока подачи котировочных заявок.</w:t>
      </w:r>
    </w:p>
    <w:p w:rsidR="000F6540" w:rsidRPr="00EB0504" w:rsidRDefault="000F6540" w:rsidP="00EB0504">
      <w:pPr>
        <w:jc w:val="both"/>
        <w:rPr>
          <w:rFonts w:ascii="Times New Roman" w:hAnsi="Times New Roman"/>
          <w:bCs/>
        </w:rPr>
      </w:pPr>
      <w:r w:rsidRPr="00EB0504">
        <w:rPr>
          <w:rFonts w:ascii="Times New Roman" w:hAnsi="Times New Roman"/>
        </w:rPr>
        <w:t xml:space="preserve">Извещение о проведении запроса котировок было размещено для субъектов малого предпринимательства на сайте </w:t>
      </w:r>
      <w:hyperlink r:id="rId4" w:history="1">
        <w:r w:rsidRPr="00EB0504">
          <w:rPr>
            <w:rStyle w:val="Hyperlink"/>
            <w:rFonts w:ascii="Times New Roman" w:hAnsi="Times New Roman"/>
            <w:lang w:val="en-US"/>
          </w:rPr>
          <w:t>www</w:t>
        </w:r>
        <w:r w:rsidRPr="00EB0504">
          <w:rPr>
            <w:rStyle w:val="Hyperlink"/>
            <w:rFonts w:ascii="Times New Roman" w:hAnsi="Times New Roman"/>
          </w:rPr>
          <w:t>.</w:t>
        </w:r>
        <w:r w:rsidRPr="00EB0504">
          <w:rPr>
            <w:rStyle w:val="Hyperlink"/>
            <w:rFonts w:ascii="Times New Roman" w:hAnsi="Times New Roman"/>
            <w:lang w:val="en-US"/>
          </w:rPr>
          <w:t>zakupki</w:t>
        </w:r>
        <w:r w:rsidRPr="00EB0504">
          <w:rPr>
            <w:rStyle w:val="Hyperlink"/>
            <w:rFonts w:ascii="Times New Roman" w:hAnsi="Times New Roman"/>
          </w:rPr>
          <w:t>.</w:t>
        </w:r>
        <w:r w:rsidRPr="00EB0504">
          <w:rPr>
            <w:rStyle w:val="Hyperlink"/>
            <w:rFonts w:ascii="Times New Roman" w:hAnsi="Times New Roman"/>
            <w:lang w:val="en-US"/>
          </w:rPr>
          <w:t>gov</w:t>
        </w:r>
        <w:r w:rsidRPr="00EB0504">
          <w:rPr>
            <w:rStyle w:val="Hyperlink"/>
            <w:rFonts w:ascii="Times New Roman" w:hAnsi="Times New Roman"/>
          </w:rPr>
          <w:t>.</w:t>
        </w:r>
        <w:r w:rsidRPr="00EB0504">
          <w:rPr>
            <w:rStyle w:val="Hyperlink"/>
            <w:rFonts w:ascii="Times New Roman" w:hAnsi="Times New Roman"/>
            <w:lang w:val="en-US"/>
          </w:rPr>
          <w:t>ru</w:t>
        </w:r>
      </w:hyperlink>
      <w:r w:rsidRPr="00EB0504">
        <w:rPr>
          <w:rFonts w:ascii="Times New Roman" w:hAnsi="Times New Roman"/>
        </w:rPr>
        <w:t xml:space="preserve"> в сети Интернет 23.05.2011 регист</w:t>
      </w:r>
      <w:r>
        <w:rPr>
          <w:rFonts w:ascii="Times New Roman" w:hAnsi="Times New Roman"/>
        </w:rPr>
        <w:t>рационный № </w:t>
      </w:r>
      <w:r w:rsidRPr="00EB0504">
        <w:rPr>
          <w:rFonts w:ascii="Times New Roman" w:hAnsi="Times New Roman"/>
          <w:bCs/>
        </w:rPr>
        <w:t>013330000171100047</w:t>
      </w:r>
      <w:r>
        <w:rPr>
          <w:rFonts w:ascii="Times New Roman" w:hAnsi="Times New Roman"/>
          <w:bCs/>
        </w:rPr>
        <w:t>0</w:t>
      </w:r>
      <w:r w:rsidRPr="00EB0504">
        <w:rPr>
          <w:rFonts w:ascii="Times New Roman" w:hAnsi="Times New Roman"/>
          <w:bCs/>
        </w:rPr>
        <w:t>.</w:t>
      </w:r>
    </w:p>
    <w:tbl>
      <w:tblPr>
        <w:tblW w:w="5089" w:type="pct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5"/>
        <w:gridCol w:w="5665"/>
      </w:tblGrid>
      <w:tr w:rsidR="000F6540" w:rsidRPr="00B6274B" w:rsidTr="00F31C86">
        <w:trPr>
          <w:trHeight w:val="461"/>
          <w:jc w:val="center"/>
        </w:trPr>
        <w:tc>
          <w:tcPr>
            <w:tcW w:w="2176" w:type="pct"/>
          </w:tcPr>
          <w:p w:rsidR="000F6540" w:rsidRPr="008615E0" w:rsidRDefault="000F6540" w:rsidP="008615E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8615E0">
              <w:rPr>
                <w:rFonts w:ascii="Times New Roman" w:hAnsi="Times New Roman"/>
                <w:sz w:val="20"/>
                <w:szCs w:val="20"/>
              </w:rPr>
              <w:t>Заказчик</w:t>
            </w:r>
          </w:p>
        </w:tc>
        <w:tc>
          <w:tcPr>
            <w:tcW w:w="2824" w:type="pct"/>
          </w:tcPr>
          <w:p w:rsidR="000F6540" w:rsidRPr="00B6274B" w:rsidRDefault="000F6540" w:rsidP="007252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74B">
              <w:rPr>
                <w:rFonts w:ascii="Times New Roman" w:hAnsi="Times New Roman"/>
                <w:sz w:val="20"/>
                <w:szCs w:val="20"/>
              </w:rPr>
              <w:t>Муниципальное учреждение культуры Централизованная библиотечная система города Иванова</w:t>
            </w:r>
          </w:p>
        </w:tc>
      </w:tr>
      <w:tr w:rsidR="000F6540" w:rsidRPr="00B6274B" w:rsidTr="00F31C86">
        <w:trPr>
          <w:jc w:val="center"/>
        </w:trPr>
        <w:tc>
          <w:tcPr>
            <w:tcW w:w="2176" w:type="pct"/>
          </w:tcPr>
          <w:p w:rsidR="000F6540" w:rsidRPr="008615E0" w:rsidRDefault="000F6540" w:rsidP="008615E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8615E0">
              <w:rPr>
                <w:rFonts w:ascii="Times New Roman" w:hAnsi="Times New Roman"/>
                <w:sz w:val="20"/>
                <w:szCs w:val="20"/>
              </w:rPr>
              <w:t>Адрес заказчика</w:t>
            </w:r>
          </w:p>
        </w:tc>
        <w:tc>
          <w:tcPr>
            <w:tcW w:w="2824" w:type="pct"/>
            <w:vAlign w:val="center"/>
          </w:tcPr>
          <w:p w:rsidR="000F6540" w:rsidRPr="008615E0" w:rsidRDefault="000F6540" w:rsidP="007252D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 г"/>
              </w:smartTagPr>
              <w:r w:rsidRPr="00B6274B">
                <w:rPr>
                  <w:rFonts w:ascii="Times New Roman" w:hAnsi="Times New Roman"/>
                  <w:sz w:val="20"/>
                  <w:szCs w:val="20"/>
                </w:rPr>
                <w:t>153000 г</w:t>
              </w:r>
            </w:smartTag>
            <w:r w:rsidRPr="00B6274B">
              <w:rPr>
                <w:rFonts w:ascii="Times New Roman" w:hAnsi="Times New Roman"/>
                <w:sz w:val="20"/>
                <w:szCs w:val="20"/>
              </w:rPr>
              <w:t>.  Иваново, ул. Багаева, 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74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0F6540" w:rsidRPr="00B6274B" w:rsidTr="00F31C86">
        <w:trPr>
          <w:jc w:val="center"/>
        </w:trPr>
        <w:tc>
          <w:tcPr>
            <w:tcW w:w="2176" w:type="pct"/>
          </w:tcPr>
          <w:p w:rsidR="000F6540" w:rsidRPr="008615E0" w:rsidRDefault="000F6540" w:rsidP="008615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615E0">
              <w:rPr>
                <w:rFonts w:ascii="Times New Roman" w:hAnsi="Times New Roman"/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24" w:type="pct"/>
            <w:vAlign w:val="center"/>
          </w:tcPr>
          <w:p w:rsidR="000F6540" w:rsidRPr="00094060" w:rsidRDefault="000F6540" w:rsidP="007252D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Muk</w:t>
            </w:r>
            <w:r w:rsidRPr="0009406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cbs</w:t>
            </w:r>
            <w:r w:rsidRPr="0009406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ivanovo</w:t>
            </w:r>
            <w:r w:rsidRPr="00094060"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inbox</w:t>
            </w:r>
            <w:r w:rsidRPr="000940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</w:tr>
      <w:tr w:rsidR="000F6540" w:rsidRPr="00B6274B" w:rsidTr="00F31C86">
        <w:trPr>
          <w:jc w:val="center"/>
        </w:trPr>
        <w:tc>
          <w:tcPr>
            <w:tcW w:w="2176" w:type="pct"/>
          </w:tcPr>
          <w:p w:rsidR="000F6540" w:rsidRPr="008615E0" w:rsidRDefault="000F6540" w:rsidP="008615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615E0">
              <w:rPr>
                <w:rFonts w:ascii="Times New Roman" w:hAnsi="Times New Roman"/>
                <w:sz w:val="20"/>
                <w:szCs w:val="20"/>
              </w:rPr>
              <w:t>Контактное лицо заказчика</w:t>
            </w:r>
          </w:p>
        </w:tc>
        <w:tc>
          <w:tcPr>
            <w:tcW w:w="2824" w:type="pct"/>
            <w:vAlign w:val="center"/>
          </w:tcPr>
          <w:p w:rsidR="000F6540" w:rsidRPr="008615E0" w:rsidRDefault="000F6540" w:rsidP="007252D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Логинова Татьяна Владимировна</w:t>
            </w:r>
          </w:p>
        </w:tc>
      </w:tr>
      <w:tr w:rsidR="000F6540" w:rsidRPr="00B6274B" w:rsidTr="00F31C86">
        <w:trPr>
          <w:jc w:val="center"/>
        </w:trPr>
        <w:tc>
          <w:tcPr>
            <w:tcW w:w="2176" w:type="pct"/>
          </w:tcPr>
          <w:p w:rsidR="000F6540" w:rsidRPr="008615E0" w:rsidRDefault="000F6540" w:rsidP="008615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615E0">
              <w:rPr>
                <w:rFonts w:ascii="Times New Roman" w:hAnsi="Times New Roman"/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24" w:type="pct"/>
            <w:vAlign w:val="center"/>
          </w:tcPr>
          <w:p w:rsidR="000F6540" w:rsidRPr="00094060" w:rsidRDefault="000F6540" w:rsidP="007252D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74B">
              <w:rPr>
                <w:rFonts w:ascii="Times New Roman" w:hAnsi="Times New Roman"/>
                <w:sz w:val="20"/>
                <w:szCs w:val="20"/>
              </w:rPr>
              <w:t>29-09-77</w:t>
            </w:r>
          </w:p>
        </w:tc>
      </w:tr>
      <w:tr w:rsidR="000F6540" w:rsidRPr="00B6274B" w:rsidTr="00F31C86">
        <w:trPr>
          <w:jc w:val="center"/>
        </w:trPr>
        <w:tc>
          <w:tcPr>
            <w:tcW w:w="2176" w:type="pct"/>
          </w:tcPr>
          <w:p w:rsidR="000F6540" w:rsidRPr="008615E0" w:rsidRDefault="000F6540" w:rsidP="008615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615E0">
              <w:rPr>
                <w:rFonts w:ascii="Times New Roman" w:hAnsi="Times New Roman"/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24" w:type="pct"/>
            <w:vAlign w:val="center"/>
          </w:tcPr>
          <w:p w:rsidR="000F6540" w:rsidRPr="008615E0" w:rsidRDefault="000F6540" w:rsidP="007252D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5E0">
              <w:rPr>
                <w:rFonts w:ascii="Times New Roman" w:hAnsi="Times New Roman"/>
                <w:sz w:val="20"/>
                <w:szCs w:val="20"/>
              </w:rPr>
              <w:t xml:space="preserve">г. Иваново, пл. Революции, д. 6, к. 519,  </w:t>
            </w:r>
          </w:p>
          <w:p w:rsidR="000F6540" w:rsidRPr="008615E0" w:rsidRDefault="000F6540" w:rsidP="007252D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5E0">
              <w:rPr>
                <w:rFonts w:ascii="Times New Roman" w:hAnsi="Times New Roman"/>
                <w:sz w:val="20"/>
                <w:szCs w:val="20"/>
              </w:rPr>
              <w:t>Администрация города Иванова</w:t>
            </w:r>
          </w:p>
        </w:tc>
      </w:tr>
      <w:tr w:rsidR="000F6540" w:rsidRPr="00B6274B" w:rsidTr="00F31C86">
        <w:trPr>
          <w:jc w:val="center"/>
        </w:trPr>
        <w:tc>
          <w:tcPr>
            <w:tcW w:w="2176" w:type="pct"/>
          </w:tcPr>
          <w:p w:rsidR="000F6540" w:rsidRPr="008615E0" w:rsidRDefault="000F6540" w:rsidP="008615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615E0">
              <w:rPr>
                <w:rFonts w:ascii="Times New Roman" w:hAnsi="Times New Roman"/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24" w:type="pct"/>
            <w:vAlign w:val="center"/>
          </w:tcPr>
          <w:p w:rsidR="000F6540" w:rsidRPr="007252D1" w:rsidRDefault="000F6540" w:rsidP="007252D1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52D1">
              <w:rPr>
                <w:rFonts w:ascii="Times New Roman" w:hAnsi="Times New Roman"/>
                <w:b/>
                <w:sz w:val="20"/>
                <w:szCs w:val="20"/>
              </w:rPr>
              <w:t>06.06.2011 до 09:00</w:t>
            </w:r>
          </w:p>
        </w:tc>
      </w:tr>
    </w:tbl>
    <w:p w:rsidR="000F6540" w:rsidRPr="00DF5870" w:rsidRDefault="000F6540" w:rsidP="00DF5870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5"/>
        <w:gridCol w:w="1562"/>
        <w:gridCol w:w="3855"/>
        <w:gridCol w:w="1438"/>
        <w:gridCol w:w="1632"/>
      </w:tblGrid>
      <w:tr w:rsidR="000F6540" w:rsidRPr="00B6274B" w:rsidTr="00625873">
        <w:trPr>
          <w:trHeight w:val="1306"/>
          <w:jc w:val="center"/>
        </w:trPr>
        <w:tc>
          <w:tcPr>
            <w:tcW w:w="828" w:type="pct"/>
            <w:vAlign w:val="center"/>
          </w:tcPr>
          <w:p w:rsidR="000F6540" w:rsidRPr="00B6274B" w:rsidRDefault="000F6540" w:rsidP="00DF58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6274B">
              <w:rPr>
                <w:rFonts w:ascii="Times New Roman" w:hAnsi="Times New Roman"/>
                <w:sz w:val="20"/>
                <w:szCs w:val="20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2663" w:type="pct"/>
            <w:gridSpan w:val="2"/>
            <w:vAlign w:val="center"/>
          </w:tcPr>
          <w:p w:rsidR="000F6540" w:rsidRPr="00B6274B" w:rsidRDefault="000F6540" w:rsidP="00DF58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0F6540" w:rsidRPr="00B6274B" w:rsidRDefault="000F6540" w:rsidP="00DF58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6274B">
              <w:rPr>
                <w:rFonts w:ascii="Times New Roman" w:hAnsi="Times New Roman"/>
                <w:sz w:val="20"/>
                <w:szCs w:val="20"/>
              </w:rPr>
              <w:t>Характеристики поставляемых товаров, выполняемых работ, оказываемых услуг</w:t>
            </w:r>
          </w:p>
        </w:tc>
        <w:tc>
          <w:tcPr>
            <w:tcW w:w="707" w:type="pct"/>
            <w:vAlign w:val="center"/>
          </w:tcPr>
          <w:p w:rsidR="000F6540" w:rsidRPr="00B6274B" w:rsidRDefault="000F6540" w:rsidP="00DF587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B6274B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02" w:type="pct"/>
            <w:vAlign w:val="center"/>
          </w:tcPr>
          <w:p w:rsidR="000F6540" w:rsidRPr="00B6274B" w:rsidRDefault="000F6540" w:rsidP="00DF58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6274B">
              <w:rPr>
                <w:rFonts w:ascii="Times New Roman" w:hAnsi="Times New Roman"/>
                <w:sz w:val="20"/>
                <w:szCs w:val="20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0F6540" w:rsidRPr="00B6274B" w:rsidTr="00D6725F">
        <w:trPr>
          <w:trHeight w:val="1359"/>
          <w:jc w:val="center"/>
        </w:trPr>
        <w:tc>
          <w:tcPr>
            <w:tcW w:w="828" w:type="pct"/>
            <w:vMerge w:val="restart"/>
          </w:tcPr>
          <w:p w:rsidR="000F6540" w:rsidRPr="00DD2457" w:rsidRDefault="000F6540" w:rsidP="00DF58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системы отопления в библиотеках-филиалах № 18 и № 20</w:t>
            </w:r>
          </w:p>
          <w:p w:rsidR="000F6540" w:rsidRPr="00DD2457" w:rsidRDefault="000F6540" w:rsidP="00DF58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0F6540" w:rsidRPr="00DD2457" w:rsidRDefault="000F6540" w:rsidP="00DF58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D2457">
              <w:rPr>
                <w:rFonts w:ascii="Times New Roman" w:hAnsi="Times New Roman"/>
                <w:sz w:val="20"/>
                <w:szCs w:val="20"/>
              </w:rPr>
              <w:t xml:space="preserve">Требование к качеству товаров, работ, услуг   </w:t>
            </w:r>
          </w:p>
        </w:tc>
        <w:tc>
          <w:tcPr>
            <w:tcW w:w="1895" w:type="pct"/>
          </w:tcPr>
          <w:p w:rsidR="000F6540" w:rsidRPr="00041C3B" w:rsidRDefault="000F6540" w:rsidP="00041C3B">
            <w:pPr>
              <w:pStyle w:val="BodyText"/>
              <w:rPr>
                <w:rFonts w:ascii="Times New Roman" w:hAnsi="Times New Roman"/>
                <w:sz w:val="20"/>
              </w:rPr>
            </w:pPr>
            <w:r w:rsidRPr="00041C3B">
              <w:rPr>
                <w:rFonts w:ascii="Times New Roman" w:hAnsi="Times New Roman"/>
                <w:sz w:val="20"/>
              </w:rPr>
              <w:t>Выполнение работ в соответствии с нормативными требованиями ТУ, ГОСТ, СНиП, нормами СанПиН и прочими нормативными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41C3B">
              <w:rPr>
                <w:rFonts w:ascii="Times New Roman" w:hAnsi="Times New Roman"/>
                <w:sz w:val="20"/>
              </w:rPr>
              <w:t>документами, регламентирующими производство соответствующих работ.</w:t>
            </w:r>
          </w:p>
          <w:p w:rsidR="000F6540" w:rsidRPr="00041C3B" w:rsidRDefault="000F6540" w:rsidP="00041C3B">
            <w:pPr>
              <w:pStyle w:val="BodyText"/>
              <w:rPr>
                <w:rFonts w:ascii="Times New Roman" w:hAnsi="Times New Roman"/>
                <w:sz w:val="20"/>
              </w:rPr>
            </w:pPr>
            <w:r w:rsidRPr="00041C3B">
              <w:rPr>
                <w:rFonts w:ascii="Times New Roman" w:hAnsi="Times New Roman"/>
                <w:sz w:val="20"/>
              </w:rPr>
              <w:t>Качественное выполнение всех работ, использование качественных материалов, соответствующих стандартам и техническим условиям и имеющих соответствующие сертификаты, технические паспорта или иные документы, удостоверяющие их качество.</w:t>
            </w:r>
          </w:p>
          <w:p w:rsidR="000F6540" w:rsidRPr="00DD2457" w:rsidRDefault="000F6540" w:rsidP="00041C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6274B">
              <w:rPr>
                <w:rFonts w:ascii="Times New Roman" w:hAnsi="Times New Roman"/>
                <w:sz w:val="20"/>
                <w:szCs w:val="20"/>
              </w:rPr>
              <w:t>Объем выполняемых работ, материалы должны строго соответствовать сметам и  ведомостям объемов работ.</w:t>
            </w:r>
          </w:p>
        </w:tc>
        <w:tc>
          <w:tcPr>
            <w:tcW w:w="707" w:type="pct"/>
            <w:vMerge w:val="restart"/>
            <w:tcMar>
              <w:left w:w="0" w:type="dxa"/>
              <w:right w:w="0" w:type="dxa"/>
            </w:tcMar>
          </w:tcPr>
          <w:p w:rsidR="000F6540" w:rsidRPr="00041C3B" w:rsidRDefault="000F6540" w:rsidP="00625873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74B">
              <w:rPr>
                <w:rFonts w:ascii="Times New Roman" w:hAnsi="Times New Roman"/>
                <w:sz w:val="20"/>
              </w:rPr>
              <w:t>В соответствии со  сметами и ведомостями объемов работ</w:t>
            </w:r>
          </w:p>
        </w:tc>
        <w:tc>
          <w:tcPr>
            <w:tcW w:w="802" w:type="pct"/>
            <w:vMerge w:val="restart"/>
          </w:tcPr>
          <w:p w:rsidR="000F6540" w:rsidRPr="00041C3B" w:rsidRDefault="000F6540" w:rsidP="00094060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74B">
              <w:rPr>
                <w:rFonts w:ascii="Times New Roman" w:hAnsi="Times New Roman"/>
                <w:sz w:val="20"/>
              </w:rPr>
              <w:t>В соответствии со  сметами и ведомостями объемов работ</w:t>
            </w:r>
          </w:p>
        </w:tc>
      </w:tr>
      <w:tr w:rsidR="000F6540" w:rsidRPr="00B6274B" w:rsidTr="00D6725F">
        <w:trPr>
          <w:jc w:val="center"/>
        </w:trPr>
        <w:tc>
          <w:tcPr>
            <w:tcW w:w="828" w:type="pct"/>
            <w:vMerge/>
            <w:vAlign w:val="center"/>
          </w:tcPr>
          <w:p w:rsidR="000F6540" w:rsidRPr="00DF5870" w:rsidRDefault="000F6540" w:rsidP="00DF587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</w:tcPr>
          <w:p w:rsidR="000F6540" w:rsidRPr="00DD2457" w:rsidRDefault="000F6540" w:rsidP="00DF58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D2457">
              <w:rPr>
                <w:rFonts w:ascii="Times New Roman" w:hAnsi="Times New Roman"/>
                <w:sz w:val="20"/>
                <w:szCs w:val="20"/>
              </w:rPr>
              <w:t>Технические характеристики</w:t>
            </w:r>
          </w:p>
          <w:p w:rsidR="000F6540" w:rsidRPr="00DD2457" w:rsidRDefault="000F6540" w:rsidP="00DF58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D2457">
              <w:rPr>
                <w:rFonts w:ascii="Times New Roman" w:hAnsi="Times New Roman"/>
                <w:sz w:val="20"/>
                <w:szCs w:val="20"/>
              </w:rPr>
              <w:t>товаров, работ, услуг</w:t>
            </w:r>
          </w:p>
        </w:tc>
        <w:tc>
          <w:tcPr>
            <w:tcW w:w="1895" w:type="pct"/>
          </w:tcPr>
          <w:p w:rsidR="000F6540" w:rsidRPr="00B6274B" w:rsidRDefault="000F6540" w:rsidP="000940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6274B">
              <w:rPr>
                <w:rFonts w:ascii="Times New Roman" w:hAnsi="Times New Roman"/>
                <w:sz w:val="20"/>
                <w:szCs w:val="20"/>
              </w:rPr>
              <w:t>В соответствии с локальными сметами  и ведомостями объемов работ</w:t>
            </w:r>
          </w:p>
        </w:tc>
        <w:tc>
          <w:tcPr>
            <w:tcW w:w="707" w:type="pct"/>
            <w:vMerge/>
            <w:vAlign w:val="center"/>
          </w:tcPr>
          <w:p w:rsidR="000F6540" w:rsidRPr="00DF5870" w:rsidRDefault="000F6540" w:rsidP="00DF587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vMerge/>
            <w:vAlign w:val="center"/>
          </w:tcPr>
          <w:p w:rsidR="000F6540" w:rsidRPr="00DF5870" w:rsidRDefault="000F6540" w:rsidP="00DF587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6540" w:rsidRPr="00B6274B" w:rsidTr="00D6725F">
        <w:trPr>
          <w:jc w:val="center"/>
        </w:trPr>
        <w:tc>
          <w:tcPr>
            <w:tcW w:w="828" w:type="pct"/>
            <w:vMerge/>
            <w:vAlign w:val="center"/>
          </w:tcPr>
          <w:p w:rsidR="000F6540" w:rsidRPr="00DF5870" w:rsidRDefault="000F6540" w:rsidP="00DF587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</w:tcPr>
          <w:p w:rsidR="000F6540" w:rsidRPr="00DD2457" w:rsidRDefault="000F6540" w:rsidP="00DF58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D2457">
              <w:rPr>
                <w:rFonts w:ascii="Times New Roman" w:hAnsi="Times New Roman"/>
                <w:sz w:val="20"/>
                <w:szCs w:val="20"/>
              </w:rPr>
              <w:t>Требования к безопасности</w:t>
            </w:r>
            <w:r w:rsidRPr="00DD2457">
              <w:rPr>
                <w:rFonts w:ascii="Times New Roman" w:hAnsi="Times New Roman"/>
                <w:sz w:val="20"/>
                <w:szCs w:val="20"/>
              </w:rPr>
              <w:br/>
              <w:t xml:space="preserve">товаров, работ, услуг    </w:t>
            </w:r>
          </w:p>
        </w:tc>
        <w:tc>
          <w:tcPr>
            <w:tcW w:w="1895" w:type="pct"/>
          </w:tcPr>
          <w:p w:rsidR="000F6540" w:rsidRPr="00DD2457" w:rsidRDefault="000F6540" w:rsidP="001F45D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D2457">
              <w:rPr>
                <w:rFonts w:ascii="Times New Roman" w:hAnsi="Times New Roman"/>
                <w:sz w:val="20"/>
                <w:szCs w:val="20"/>
              </w:rPr>
              <w:t>Выполнение работ должно соответствовать СНиП, Правилам пожарной безопасности (ППБ 01-03) в РФ, утвержденным приказом МЧС России от 18.06.2003 №313.</w:t>
            </w:r>
          </w:p>
          <w:p w:rsidR="000F6540" w:rsidRPr="00B6274B" w:rsidRDefault="000F6540" w:rsidP="001F45D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D2457">
              <w:rPr>
                <w:rFonts w:ascii="Times New Roman" w:hAnsi="Times New Roman"/>
                <w:sz w:val="20"/>
                <w:szCs w:val="20"/>
              </w:rPr>
              <w:t xml:space="preserve">Соблюдение всех нормативных актов действующего законодательства. Обеспечение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D2457">
              <w:rPr>
                <w:rFonts w:ascii="Times New Roman" w:hAnsi="Times New Roman"/>
                <w:sz w:val="20"/>
                <w:szCs w:val="20"/>
              </w:rPr>
              <w:t>одрядчиком  необходимых мероприятий по технике безопасности, охране труда,  охране окружающей среды, а также охраны материальных ресурсов находящихся в месте выполнения работ. Обеспечить содержание и уборку территории, на которой производится выполнение работ и прилегающей к ней территории. Строительный мусор упаковывать в мешки и вывозить с территории объекта 2 раза в неделю.</w:t>
            </w:r>
          </w:p>
          <w:p w:rsidR="000F6540" w:rsidRPr="00B6274B" w:rsidRDefault="000F6540" w:rsidP="00DF58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6274B">
              <w:rPr>
                <w:rFonts w:ascii="Times New Roman" w:hAnsi="Times New Roman"/>
                <w:sz w:val="20"/>
                <w:szCs w:val="20"/>
              </w:rPr>
              <w:t>Работы ведутся в работающем учреждении по графику, согласованному с администрацией учреждения.</w:t>
            </w:r>
          </w:p>
        </w:tc>
        <w:tc>
          <w:tcPr>
            <w:tcW w:w="707" w:type="pct"/>
            <w:vMerge/>
            <w:vAlign w:val="center"/>
          </w:tcPr>
          <w:p w:rsidR="000F6540" w:rsidRPr="00DF5870" w:rsidRDefault="000F6540" w:rsidP="00DF587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vMerge/>
            <w:vAlign w:val="center"/>
          </w:tcPr>
          <w:p w:rsidR="000F6540" w:rsidRPr="00DF5870" w:rsidRDefault="000F6540" w:rsidP="00DF587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6540" w:rsidRPr="00B6274B" w:rsidTr="00D6725F">
        <w:trPr>
          <w:jc w:val="center"/>
        </w:trPr>
        <w:tc>
          <w:tcPr>
            <w:tcW w:w="828" w:type="pct"/>
            <w:vAlign w:val="center"/>
          </w:tcPr>
          <w:p w:rsidR="000F6540" w:rsidRPr="00DF5870" w:rsidRDefault="000F6540" w:rsidP="00DF587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</w:tcPr>
          <w:p w:rsidR="000F6540" w:rsidRPr="00DD2457" w:rsidRDefault="000F6540" w:rsidP="00DF58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D2457">
              <w:rPr>
                <w:rFonts w:ascii="Times New Roman" w:hAnsi="Times New Roman"/>
                <w:sz w:val="20"/>
                <w:szCs w:val="20"/>
              </w:rPr>
              <w:t>Требования к результатам товаров, работ, услуг</w:t>
            </w:r>
          </w:p>
        </w:tc>
        <w:tc>
          <w:tcPr>
            <w:tcW w:w="1895" w:type="pct"/>
          </w:tcPr>
          <w:p w:rsidR="000F6540" w:rsidRPr="00B6274B" w:rsidRDefault="000F6540" w:rsidP="00DF58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6274B">
              <w:rPr>
                <w:rFonts w:ascii="Times New Roman" w:hAnsi="Times New Roman"/>
                <w:sz w:val="20"/>
                <w:szCs w:val="20"/>
              </w:rPr>
              <w:t>Работы должны соответствовать требованиям СНиП, социальных норм и правил эксплуатации.</w:t>
            </w:r>
          </w:p>
          <w:p w:rsidR="000F6540" w:rsidRPr="00B6274B" w:rsidRDefault="000F6540" w:rsidP="000940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6274B">
              <w:rPr>
                <w:rFonts w:ascii="Times New Roman" w:hAnsi="Times New Roman"/>
                <w:sz w:val="20"/>
                <w:szCs w:val="20"/>
              </w:rPr>
              <w:t>Работы должны быть выполнены в соответствии с проектом муниципального контракта, локальными сметами  и ведомостями объемов работ.</w:t>
            </w:r>
          </w:p>
        </w:tc>
        <w:tc>
          <w:tcPr>
            <w:tcW w:w="707" w:type="pct"/>
            <w:vMerge/>
            <w:vAlign w:val="center"/>
          </w:tcPr>
          <w:p w:rsidR="000F6540" w:rsidRPr="00456B74" w:rsidRDefault="000F6540" w:rsidP="00DF587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vMerge/>
            <w:vAlign w:val="center"/>
          </w:tcPr>
          <w:p w:rsidR="000F6540" w:rsidRPr="00DF5870" w:rsidRDefault="000F6540" w:rsidP="00DF587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6540" w:rsidRPr="00B6274B" w:rsidTr="00D6725F">
        <w:trPr>
          <w:jc w:val="center"/>
        </w:trPr>
        <w:tc>
          <w:tcPr>
            <w:tcW w:w="828" w:type="pct"/>
            <w:vAlign w:val="center"/>
          </w:tcPr>
          <w:p w:rsidR="000F6540" w:rsidRPr="00B6274B" w:rsidRDefault="000F6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6540" w:rsidRPr="00DF5870" w:rsidRDefault="000F6540" w:rsidP="004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</w:tcPr>
          <w:p w:rsidR="000F6540" w:rsidRPr="00B6274B" w:rsidRDefault="000F6540" w:rsidP="00456B7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274B">
              <w:rPr>
                <w:rFonts w:ascii="Times New Roman" w:hAnsi="Times New Roman"/>
                <w:bCs/>
                <w:sz w:val="20"/>
                <w:szCs w:val="20"/>
              </w:rPr>
              <w:t xml:space="preserve">Требования к гарантийному сроку </w:t>
            </w:r>
          </w:p>
        </w:tc>
        <w:tc>
          <w:tcPr>
            <w:tcW w:w="1895" w:type="pct"/>
          </w:tcPr>
          <w:p w:rsidR="000F6540" w:rsidRPr="00B6274B" w:rsidRDefault="000F6540" w:rsidP="00DF58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6274B">
              <w:rPr>
                <w:rFonts w:ascii="Times New Roman" w:hAnsi="Times New Roman"/>
                <w:sz w:val="20"/>
                <w:szCs w:val="20"/>
              </w:rPr>
              <w:t>Гарантии качества распространяются на все работы, выполненные подрядчиком. Гарантийный срок на выполненные работы – 3 (три) года с момента приемки в установленном порядке результата работ.</w:t>
            </w:r>
          </w:p>
        </w:tc>
        <w:tc>
          <w:tcPr>
            <w:tcW w:w="707" w:type="pct"/>
            <w:vMerge/>
            <w:vAlign w:val="center"/>
          </w:tcPr>
          <w:p w:rsidR="000F6540" w:rsidRPr="00456B74" w:rsidRDefault="000F6540" w:rsidP="00DF587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vMerge/>
            <w:vAlign w:val="center"/>
          </w:tcPr>
          <w:p w:rsidR="000F6540" w:rsidRPr="00DF5870" w:rsidRDefault="000F6540" w:rsidP="00DF587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F6540" w:rsidRPr="00DF5870" w:rsidRDefault="000F6540" w:rsidP="00DF5870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5089" w:type="pct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268"/>
        <w:gridCol w:w="6762"/>
      </w:tblGrid>
      <w:tr w:rsidR="000F6540" w:rsidRPr="00B6274B" w:rsidTr="00625873">
        <w:trPr>
          <w:jc w:val="center"/>
        </w:trPr>
        <w:tc>
          <w:tcPr>
            <w:tcW w:w="1629" w:type="pct"/>
            <w:tcBorders>
              <w:top w:val="single" w:sz="4" w:space="0" w:color="auto"/>
            </w:tcBorders>
          </w:tcPr>
          <w:p w:rsidR="000F6540" w:rsidRPr="00DD2457" w:rsidRDefault="000F6540" w:rsidP="00DF58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D2457">
              <w:rPr>
                <w:rFonts w:ascii="Times New Roman" w:hAnsi="Times New Roman"/>
                <w:sz w:val="20"/>
                <w:szCs w:val="20"/>
              </w:rPr>
              <w:t>Требования к участникам размещения заказа (устанавливаются Заказчиком, уполномоченным органом)</w:t>
            </w:r>
          </w:p>
        </w:tc>
        <w:tc>
          <w:tcPr>
            <w:tcW w:w="3371" w:type="pct"/>
            <w:tcBorders>
              <w:top w:val="single" w:sz="4" w:space="0" w:color="auto"/>
            </w:tcBorders>
            <w:vAlign w:val="center"/>
          </w:tcPr>
          <w:p w:rsidR="000F6540" w:rsidRPr="00B6274B" w:rsidRDefault="000F6540" w:rsidP="00DF58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6274B">
              <w:rPr>
                <w:rFonts w:ascii="Times New Roman" w:hAnsi="Times New Roman"/>
                <w:sz w:val="20"/>
                <w:szCs w:val="20"/>
              </w:rPr>
              <w:t>1. Отсутствие в реестре недобросовестных поставщиков сведений об участнике размещения заказа</w:t>
            </w:r>
          </w:p>
          <w:p w:rsidR="000F6540" w:rsidRPr="00B6274B" w:rsidRDefault="000F6540" w:rsidP="00DF58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6274B">
              <w:rPr>
                <w:rFonts w:ascii="Times New Roman" w:hAnsi="Times New Roman"/>
                <w:sz w:val="20"/>
                <w:szCs w:val="20"/>
              </w:rPr>
              <w:t xml:space="preserve">2. Участниками размещения заказа могут выступать только субъекты малого предпринимательства </w:t>
            </w:r>
          </w:p>
        </w:tc>
      </w:tr>
      <w:tr w:rsidR="000F6540" w:rsidRPr="00B6274B" w:rsidTr="00625873">
        <w:trPr>
          <w:jc w:val="center"/>
        </w:trPr>
        <w:tc>
          <w:tcPr>
            <w:tcW w:w="1629" w:type="pct"/>
          </w:tcPr>
          <w:p w:rsidR="000F6540" w:rsidRPr="00DD2457" w:rsidRDefault="000F6540" w:rsidP="00DF58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D2457">
              <w:rPr>
                <w:rFonts w:ascii="Times New Roman" w:hAnsi="Times New Roman"/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371" w:type="pct"/>
            <w:vAlign w:val="center"/>
          </w:tcPr>
          <w:p w:rsidR="000F6540" w:rsidRPr="00B6274B" w:rsidRDefault="000F6540" w:rsidP="0038001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D2457">
              <w:rPr>
                <w:rFonts w:ascii="Times New Roman" w:hAnsi="Times New Roman"/>
                <w:sz w:val="20"/>
                <w:szCs w:val="20"/>
              </w:rPr>
              <w:t xml:space="preserve">Бюджет города Иванова </w:t>
            </w:r>
          </w:p>
        </w:tc>
      </w:tr>
      <w:tr w:rsidR="000F6540" w:rsidRPr="00B6274B" w:rsidTr="00625873">
        <w:trPr>
          <w:trHeight w:val="480"/>
          <w:jc w:val="center"/>
        </w:trPr>
        <w:tc>
          <w:tcPr>
            <w:tcW w:w="1629" w:type="pct"/>
          </w:tcPr>
          <w:p w:rsidR="000F6540" w:rsidRPr="00DD2457" w:rsidRDefault="000F6540" w:rsidP="00456B7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D2457">
              <w:rPr>
                <w:rFonts w:ascii="Times New Roman" w:hAnsi="Times New Roman"/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371" w:type="pct"/>
            <w:vAlign w:val="center"/>
          </w:tcPr>
          <w:p w:rsidR="000F6540" w:rsidRPr="00B6274B" w:rsidRDefault="000F6540" w:rsidP="00D672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6274B">
              <w:rPr>
                <w:rFonts w:ascii="Times New Roman" w:hAnsi="Times New Roman"/>
                <w:sz w:val="20"/>
                <w:szCs w:val="20"/>
              </w:rPr>
              <w:t>105 467,45</w:t>
            </w:r>
          </w:p>
        </w:tc>
      </w:tr>
      <w:tr w:rsidR="000F6540" w:rsidRPr="00B6274B" w:rsidTr="00625873">
        <w:trPr>
          <w:jc w:val="center"/>
        </w:trPr>
        <w:tc>
          <w:tcPr>
            <w:tcW w:w="1629" w:type="pct"/>
          </w:tcPr>
          <w:p w:rsidR="000F6540" w:rsidRPr="00DD2457" w:rsidRDefault="000F6540" w:rsidP="00DF58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D2457">
              <w:rPr>
                <w:rFonts w:ascii="Times New Roman" w:hAnsi="Times New Roman"/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371" w:type="pct"/>
            <w:vAlign w:val="center"/>
          </w:tcPr>
          <w:p w:rsidR="000F6540" w:rsidRPr="00B6274B" w:rsidRDefault="000F6540" w:rsidP="00DF58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6274B">
              <w:rPr>
                <w:rFonts w:ascii="Times New Roman" w:hAnsi="Times New Roman"/>
                <w:sz w:val="20"/>
                <w:szCs w:val="20"/>
              </w:rPr>
              <w:t>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0F6540" w:rsidRPr="00B6274B" w:rsidTr="00625873">
        <w:trPr>
          <w:jc w:val="center"/>
        </w:trPr>
        <w:tc>
          <w:tcPr>
            <w:tcW w:w="1629" w:type="pct"/>
          </w:tcPr>
          <w:p w:rsidR="000F6540" w:rsidRPr="00DD2457" w:rsidRDefault="000F6540" w:rsidP="00DF58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D2457">
              <w:rPr>
                <w:rFonts w:ascii="Times New Roman" w:hAnsi="Times New Roman"/>
                <w:sz w:val="20"/>
                <w:szCs w:val="20"/>
              </w:rPr>
              <w:t xml:space="preserve">Место доставки товаров, выполнения работ, </w:t>
            </w:r>
            <w:r w:rsidRPr="00DD2457">
              <w:rPr>
                <w:rFonts w:ascii="Times New Roman" w:hAnsi="Times New Roman"/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371" w:type="pct"/>
            <w:vAlign w:val="center"/>
          </w:tcPr>
          <w:p w:rsidR="000F6540" w:rsidRPr="00B6274B" w:rsidRDefault="000F6540" w:rsidP="006C38D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6274B">
              <w:rPr>
                <w:rFonts w:ascii="Times New Roman" w:hAnsi="Times New Roman"/>
                <w:sz w:val="20"/>
                <w:szCs w:val="20"/>
              </w:rPr>
              <w:t xml:space="preserve">Библиотека-филиал № </w:t>
            </w:r>
            <w:smartTag w:uri="urn:schemas-microsoft-com:office:smarttags" w:element="metricconverter">
              <w:smartTagPr>
                <w:attr w:name="ProductID" w:val="18. г"/>
              </w:smartTagPr>
              <w:r w:rsidRPr="00B6274B">
                <w:rPr>
                  <w:rFonts w:ascii="Times New Roman" w:hAnsi="Times New Roman"/>
                  <w:sz w:val="20"/>
                  <w:szCs w:val="20"/>
                </w:rPr>
                <w:t>18. г</w:t>
              </w:r>
            </w:smartTag>
            <w:r w:rsidRPr="00B6274B">
              <w:rPr>
                <w:rFonts w:ascii="Times New Roman" w:hAnsi="Times New Roman"/>
                <w:sz w:val="20"/>
                <w:szCs w:val="20"/>
              </w:rPr>
              <w:t>. Иваново, ул. Степана Халтурина,  д. 1</w:t>
            </w:r>
          </w:p>
          <w:p w:rsidR="000F6540" w:rsidRPr="00B6274B" w:rsidRDefault="000F6540" w:rsidP="006C38D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6274B">
              <w:rPr>
                <w:rFonts w:ascii="Times New Roman" w:hAnsi="Times New Roman"/>
                <w:sz w:val="20"/>
                <w:szCs w:val="20"/>
              </w:rPr>
              <w:t xml:space="preserve">Библиотека-филиал № </w:t>
            </w:r>
            <w:smartTag w:uri="urn:schemas-microsoft-com:office:smarttags" w:element="metricconverter">
              <w:smartTagPr>
                <w:attr w:name="ProductID" w:val="20, г"/>
              </w:smartTagPr>
              <w:r w:rsidRPr="00B6274B">
                <w:rPr>
                  <w:rFonts w:ascii="Times New Roman" w:hAnsi="Times New Roman"/>
                  <w:sz w:val="20"/>
                  <w:szCs w:val="20"/>
                </w:rPr>
                <w:t>20, г</w:t>
              </w:r>
            </w:smartTag>
            <w:r w:rsidRPr="00B6274B">
              <w:rPr>
                <w:rFonts w:ascii="Times New Roman" w:hAnsi="Times New Roman"/>
                <w:sz w:val="20"/>
                <w:szCs w:val="20"/>
              </w:rPr>
              <w:t>. Иваново, пр. Строителей, д. 59</w:t>
            </w:r>
          </w:p>
        </w:tc>
      </w:tr>
      <w:tr w:rsidR="000F6540" w:rsidRPr="00B6274B" w:rsidTr="00625873">
        <w:trPr>
          <w:jc w:val="center"/>
        </w:trPr>
        <w:tc>
          <w:tcPr>
            <w:tcW w:w="1629" w:type="pct"/>
          </w:tcPr>
          <w:p w:rsidR="000F6540" w:rsidRPr="00DD2457" w:rsidRDefault="000F6540" w:rsidP="00DF587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DD2457">
              <w:rPr>
                <w:rFonts w:ascii="Times New Roman" w:hAnsi="Times New Roman"/>
                <w:sz w:val="20"/>
                <w:szCs w:val="20"/>
              </w:rPr>
              <w:t xml:space="preserve">Срок поставок товаров, выполнения работ, </w:t>
            </w:r>
            <w:r w:rsidRPr="00DD2457">
              <w:rPr>
                <w:rFonts w:ascii="Times New Roman" w:hAnsi="Times New Roman"/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371" w:type="pct"/>
            <w:vAlign w:val="center"/>
          </w:tcPr>
          <w:p w:rsidR="000F6540" w:rsidRPr="00B6274B" w:rsidRDefault="000F6540" w:rsidP="00FC1E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6274B">
              <w:rPr>
                <w:rFonts w:ascii="Times New Roman" w:hAnsi="Times New Roman"/>
                <w:sz w:val="20"/>
                <w:szCs w:val="20"/>
              </w:rPr>
              <w:t>Работы должны быть выполнены в течение 10 (десяти) календарных дней с момента подписания муниципального контракта</w:t>
            </w:r>
          </w:p>
        </w:tc>
      </w:tr>
      <w:tr w:rsidR="000F6540" w:rsidRPr="00B6274B" w:rsidTr="00625873">
        <w:trPr>
          <w:jc w:val="center"/>
        </w:trPr>
        <w:tc>
          <w:tcPr>
            <w:tcW w:w="1629" w:type="pct"/>
          </w:tcPr>
          <w:p w:rsidR="000F6540" w:rsidRPr="00DD2457" w:rsidRDefault="000F6540" w:rsidP="00DF587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DD2457">
              <w:rPr>
                <w:rFonts w:ascii="Times New Roman" w:hAnsi="Times New Roman"/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DD2457">
              <w:rPr>
                <w:rFonts w:ascii="Times New Roman" w:hAnsi="Times New Roman"/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371" w:type="pct"/>
            <w:vAlign w:val="center"/>
          </w:tcPr>
          <w:p w:rsidR="000F6540" w:rsidRPr="00DD2457" w:rsidRDefault="000F6540" w:rsidP="008406A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D2457">
              <w:rPr>
                <w:rFonts w:ascii="Times New Roman" w:hAnsi="Times New Roman"/>
                <w:sz w:val="20"/>
                <w:szCs w:val="20"/>
              </w:rPr>
              <w:t xml:space="preserve">Оплата  за выполненные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DD2457">
              <w:rPr>
                <w:rFonts w:ascii="Times New Roman" w:hAnsi="Times New Roman"/>
                <w:sz w:val="20"/>
                <w:szCs w:val="20"/>
              </w:rPr>
              <w:t xml:space="preserve">аботы производится на основании акта выполненных работ (Форма КС-2)  и справки стоимости выполненных работ и затрат (Форма КС-3) после проверки и согласования представителями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DD2457">
              <w:rPr>
                <w:rFonts w:ascii="Times New Roman" w:hAnsi="Times New Roman"/>
                <w:sz w:val="20"/>
                <w:szCs w:val="20"/>
              </w:rPr>
              <w:t>аказчика, специалистами МУ «ПДС и ТК»  и Финансово-казначейского управления Администрации г. Иваново, с учетом выявленных замечаний и недочетов, 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D2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2-ом квартале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2011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DD2457">
              <w:rPr>
                <w:rFonts w:ascii="Times New Roman" w:hAnsi="Times New Roman"/>
                <w:sz w:val="20"/>
                <w:szCs w:val="20"/>
              </w:rPr>
              <w:t xml:space="preserve">путем перечисления денежных средств на расчетный счет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D2457">
              <w:rPr>
                <w:rFonts w:ascii="Times New Roman" w:hAnsi="Times New Roman"/>
                <w:sz w:val="20"/>
                <w:szCs w:val="20"/>
              </w:rPr>
              <w:t>одрядчика.</w:t>
            </w:r>
          </w:p>
        </w:tc>
      </w:tr>
      <w:tr w:rsidR="000F6540" w:rsidRPr="00B6274B" w:rsidTr="00625873">
        <w:trPr>
          <w:jc w:val="center"/>
        </w:trPr>
        <w:tc>
          <w:tcPr>
            <w:tcW w:w="1629" w:type="pct"/>
            <w:tcBorders>
              <w:bottom w:val="single" w:sz="4" w:space="0" w:color="auto"/>
            </w:tcBorders>
          </w:tcPr>
          <w:p w:rsidR="000F6540" w:rsidRPr="00DD2457" w:rsidRDefault="000F6540" w:rsidP="00DF58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D2457">
              <w:rPr>
                <w:rFonts w:ascii="Times New Roman" w:hAnsi="Times New Roman"/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371" w:type="pct"/>
            <w:tcBorders>
              <w:bottom w:val="single" w:sz="4" w:space="0" w:color="auto"/>
            </w:tcBorders>
            <w:vAlign w:val="center"/>
          </w:tcPr>
          <w:p w:rsidR="000F6540" w:rsidRPr="00DD2457" w:rsidRDefault="000F6540" w:rsidP="00DF587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456B74">
              <w:rPr>
                <w:rFonts w:ascii="Times New Roman" w:hAnsi="Times New Roman"/>
                <w:sz w:val="20"/>
                <w:szCs w:val="20"/>
              </w:rPr>
              <w:t>Не позднее чем через 10 дней со дня подписания протокола рассмотрения и оценки котировочных заявок.</w:t>
            </w:r>
          </w:p>
        </w:tc>
      </w:tr>
    </w:tbl>
    <w:p w:rsidR="000F6540" w:rsidRDefault="000F6540" w:rsidP="00DF5870">
      <w:pPr>
        <w:pStyle w:val="NoSpacing"/>
        <w:rPr>
          <w:rFonts w:ascii="Times New Roman" w:hAnsi="Times New Roman"/>
          <w:sz w:val="24"/>
          <w:szCs w:val="24"/>
        </w:rPr>
      </w:pPr>
    </w:p>
    <w:p w:rsidR="000F6540" w:rsidRDefault="000F65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F6540" w:rsidRPr="00456B74" w:rsidRDefault="000F6540" w:rsidP="00456B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6B74">
        <w:rPr>
          <w:rFonts w:ascii="Times New Roman" w:hAnsi="Times New Roman"/>
          <w:b/>
          <w:sz w:val="20"/>
          <w:szCs w:val="20"/>
        </w:rPr>
        <w:t xml:space="preserve">Участниками настоящего запроса котировок могут являться только </w:t>
      </w:r>
    </w:p>
    <w:p w:rsidR="000F6540" w:rsidRPr="00456B74" w:rsidRDefault="000F6540" w:rsidP="00456B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6B74">
        <w:rPr>
          <w:rFonts w:ascii="Times New Roman" w:hAnsi="Times New Roman"/>
          <w:b/>
          <w:sz w:val="20"/>
          <w:szCs w:val="20"/>
        </w:rPr>
        <w:t>субъекты малого предпринимательства.</w:t>
      </w:r>
    </w:p>
    <w:p w:rsidR="000F6540" w:rsidRPr="00456B74" w:rsidRDefault="000F6540" w:rsidP="00456B7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0" w:name="sub_2"/>
      <w:r w:rsidRPr="00456B74">
        <w:rPr>
          <w:rFonts w:ascii="Times New Roman" w:hAnsi="Times New Roman"/>
          <w:sz w:val="20"/>
          <w:szCs w:val="20"/>
        </w:rPr>
        <w:t xml:space="preserve">Участники Запроса котировок должны соответствовать требованиям, установленным ст.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456B74">
          <w:rPr>
            <w:rFonts w:ascii="Times New Roman" w:hAnsi="Times New Roman"/>
            <w:sz w:val="20"/>
            <w:szCs w:val="20"/>
          </w:rPr>
          <w:t>2007 г</w:t>
        </w:r>
      </w:smartTag>
      <w:r w:rsidRPr="00456B74">
        <w:rPr>
          <w:rFonts w:ascii="Times New Roman" w:hAnsi="Times New Roman"/>
          <w:sz w:val="20"/>
          <w:szCs w:val="20"/>
        </w:rPr>
        <w:t>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0F6540" w:rsidRPr="00456B74" w:rsidRDefault="000F6540" w:rsidP="00456B7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1" w:name="sub_21"/>
      <w:bookmarkEnd w:id="0"/>
      <w:r w:rsidRPr="00456B74">
        <w:rPr>
          <w:rFonts w:ascii="Times New Roman" w:hAnsi="Times New Roman"/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предпринимательства, не должна превышать двадцать пять процентов;</w:t>
      </w:r>
    </w:p>
    <w:p w:rsidR="000F6540" w:rsidRPr="00456B74" w:rsidRDefault="000F6540" w:rsidP="00456B7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2" w:name="sub_22"/>
      <w:bookmarkEnd w:id="1"/>
      <w:r w:rsidRPr="00456B74">
        <w:rPr>
          <w:rFonts w:ascii="Times New Roman" w:hAnsi="Times New Roman"/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0F6540" w:rsidRPr="00456B74" w:rsidRDefault="000F6540" w:rsidP="00456B7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56B74">
        <w:rPr>
          <w:rFonts w:ascii="Times New Roman" w:hAnsi="Times New Roman"/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0F6540" w:rsidRPr="00456B74" w:rsidRDefault="000F6540" w:rsidP="00456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56B74">
        <w:rPr>
          <w:rFonts w:ascii="Times New Roman" w:hAnsi="Times New Roman"/>
          <w:sz w:val="20"/>
          <w:szCs w:val="20"/>
        </w:rPr>
        <w:t xml:space="preserve">Постановлением Правительства РФ от 22.07.2008 № 556 установлены предельные значения выручки в размере 60,0 млн. рублей для микропредприятий и 400,0 млн.рублей для малых предприятий. </w:t>
      </w:r>
      <w:bookmarkEnd w:id="3"/>
    </w:p>
    <w:p w:rsidR="000F6540" w:rsidRPr="00456B74" w:rsidRDefault="000F6540" w:rsidP="00456B74">
      <w:pPr>
        <w:widowControl w:val="0"/>
        <w:tabs>
          <w:tab w:val="num" w:pos="126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456B74">
        <w:rPr>
          <w:rFonts w:ascii="Times New Roman" w:hAnsi="Times New Roman"/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0F6540" w:rsidRPr="00456B74" w:rsidRDefault="000F6540" w:rsidP="00456B7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56B74">
        <w:rPr>
          <w:rFonts w:ascii="Times New Roman" w:hAnsi="Times New Roman"/>
          <w:sz w:val="20"/>
          <w:szCs w:val="20"/>
        </w:rPr>
        <w:t xml:space="preserve">В случае,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0F6540" w:rsidRPr="00456B74" w:rsidRDefault="000F6540" w:rsidP="00456B7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56B74">
        <w:rPr>
          <w:rFonts w:ascii="Times New Roman" w:hAnsi="Times New Roman"/>
          <w:sz w:val="20"/>
          <w:szCs w:val="20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0F6540" w:rsidRPr="00456B74" w:rsidRDefault="000F6540" w:rsidP="00456B7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56B74">
        <w:rPr>
          <w:rFonts w:ascii="Times New Roman" w:hAnsi="Times New Roman"/>
          <w:sz w:val="20"/>
          <w:szCs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0F6540" w:rsidRPr="00456B74" w:rsidRDefault="000F6540" w:rsidP="00456B7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56B74">
        <w:rPr>
          <w:rFonts w:ascii="Times New Roman" w:hAnsi="Times New Roman"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 (ч. 1 ст. 8 ФЗ № 94).</w:t>
      </w:r>
    </w:p>
    <w:p w:rsidR="000F6540" w:rsidRPr="00456B74" w:rsidRDefault="000F6540" w:rsidP="00456B7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56B74">
        <w:rPr>
          <w:rFonts w:ascii="Times New Roman" w:hAnsi="Times New Roman"/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0F6540" w:rsidRPr="00456B74" w:rsidRDefault="000F6540" w:rsidP="00456B7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56B74">
        <w:rPr>
          <w:rFonts w:ascii="Times New Roman" w:hAnsi="Times New Roman"/>
          <w:sz w:val="20"/>
          <w:szCs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0F6540" w:rsidRPr="00456B74" w:rsidRDefault="000F6540" w:rsidP="00456B7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56B74">
        <w:rPr>
          <w:rFonts w:ascii="Times New Roman" w:hAnsi="Times New Roman"/>
          <w:sz w:val="20"/>
          <w:szCs w:val="20"/>
        </w:rPr>
        <w:t>В случае, если организация работает по упрощенной системе налогообложения, расчет цены контракта производится в соответствии с письмом Государственного комитета РФ по строительству и жилищно-коммунальному комплексу от 06.10.2003 № НЗ-6292/10.</w:t>
      </w:r>
    </w:p>
    <w:p w:rsidR="000F6540" w:rsidRPr="00456B74" w:rsidRDefault="000F6540" w:rsidP="00456B7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56B74">
        <w:rPr>
          <w:rFonts w:ascii="Times New Roman" w:hAnsi="Times New Roman"/>
          <w:sz w:val="20"/>
          <w:szCs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0F6540" w:rsidRPr="00456B74" w:rsidRDefault="000F6540" w:rsidP="00456B74">
      <w:pPr>
        <w:spacing w:after="0" w:line="240" w:lineRule="auto"/>
        <w:ind w:left="5664"/>
        <w:rPr>
          <w:rFonts w:ascii="Times New Roman" w:hAnsi="Times New Roman"/>
        </w:rPr>
      </w:pPr>
      <w:r w:rsidRPr="00456B74">
        <w:rPr>
          <w:rFonts w:ascii="Times New Roman" w:hAnsi="Times New Roman"/>
          <w:sz w:val="24"/>
          <w:szCs w:val="24"/>
        </w:rPr>
        <w:br w:type="page"/>
      </w:r>
      <w:r w:rsidRPr="00456B74">
        <w:rPr>
          <w:rFonts w:ascii="Times New Roman" w:hAnsi="Times New Roman"/>
        </w:rPr>
        <w:t>№ _____________</w:t>
      </w:r>
    </w:p>
    <w:p w:rsidR="000F6540" w:rsidRPr="00456B74" w:rsidRDefault="000F6540" w:rsidP="00456B74">
      <w:pPr>
        <w:spacing w:after="0" w:line="240" w:lineRule="auto"/>
        <w:ind w:left="5664"/>
        <w:rPr>
          <w:rFonts w:ascii="Times New Roman" w:hAnsi="Times New Roman"/>
        </w:rPr>
      </w:pPr>
      <w:r w:rsidRPr="00456B74">
        <w:rPr>
          <w:rFonts w:ascii="Times New Roman" w:hAnsi="Times New Roman"/>
        </w:rPr>
        <w:t xml:space="preserve">Приложение к извещению о </w:t>
      </w:r>
    </w:p>
    <w:p w:rsidR="000F6540" w:rsidRDefault="000F6540" w:rsidP="00456B74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продлении срока подачи</w:t>
      </w:r>
    </w:p>
    <w:p w:rsidR="000F6540" w:rsidRPr="00456B74" w:rsidRDefault="000F6540" w:rsidP="00456B74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котировочных заявок</w:t>
      </w:r>
    </w:p>
    <w:p w:rsidR="000F6540" w:rsidRPr="00456B74" w:rsidRDefault="000F6540" w:rsidP="00456B74">
      <w:pPr>
        <w:spacing w:after="0" w:line="240" w:lineRule="auto"/>
        <w:ind w:left="5664"/>
        <w:rPr>
          <w:rFonts w:ascii="Times New Roman" w:hAnsi="Times New Roman"/>
        </w:rPr>
      </w:pPr>
      <w:r w:rsidRPr="00456B7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31.05.2011</w:t>
      </w:r>
    </w:p>
    <w:p w:rsidR="000F6540" w:rsidRPr="00456B74" w:rsidRDefault="000F6540" w:rsidP="00456B74">
      <w:pPr>
        <w:spacing w:after="0" w:line="240" w:lineRule="auto"/>
        <w:ind w:left="5664"/>
        <w:rPr>
          <w:rFonts w:ascii="Times New Roman" w:hAnsi="Times New Roman"/>
        </w:rPr>
      </w:pPr>
      <w:r w:rsidRPr="00456B74">
        <w:rPr>
          <w:rFonts w:ascii="Times New Roman" w:hAnsi="Times New Roman"/>
        </w:rPr>
        <w:t xml:space="preserve">Регистрационный № </w:t>
      </w:r>
      <w:r w:rsidRPr="007252D1">
        <w:rPr>
          <w:rFonts w:ascii="Times New Roman" w:hAnsi="Times New Roman"/>
          <w:u w:val="single"/>
        </w:rPr>
        <w:t>384а</w:t>
      </w:r>
    </w:p>
    <w:p w:rsidR="000F6540" w:rsidRPr="00456B74" w:rsidRDefault="000F6540" w:rsidP="00456B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B74">
        <w:rPr>
          <w:rFonts w:ascii="Times New Roman" w:hAnsi="Times New Roman"/>
          <w:sz w:val="24"/>
          <w:szCs w:val="24"/>
        </w:rPr>
        <w:t>КОТИРОВОЧНАЯ ЗАЯВКА</w:t>
      </w:r>
    </w:p>
    <w:p w:rsidR="000F6540" w:rsidRPr="00456B74" w:rsidRDefault="000F6540" w:rsidP="00456B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6B74">
        <w:rPr>
          <w:rFonts w:ascii="Times New Roman" w:hAnsi="Times New Roman"/>
          <w:sz w:val="24"/>
          <w:szCs w:val="24"/>
        </w:rPr>
        <w:t>Дата: «__» _________ 2011 г.</w:t>
      </w:r>
    </w:p>
    <w:p w:rsidR="000F6540" w:rsidRPr="00456B74" w:rsidRDefault="000F6540" w:rsidP="00456B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B74">
        <w:rPr>
          <w:rFonts w:ascii="Times New Roman" w:hAnsi="Times New Roman"/>
          <w:sz w:val="24"/>
          <w:szCs w:val="24"/>
        </w:rPr>
        <w:t>Сведения  об участнике размещения заказа:</w:t>
      </w: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4860"/>
      </w:tblGrid>
      <w:tr w:rsidR="000F6540" w:rsidRPr="00B6274B" w:rsidTr="00D6725F">
        <w:trPr>
          <w:trHeight w:val="720"/>
        </w:trPr>
        <w:tc>
          <w:tcPr>
            <w:tcW w:w="5400" w:type="dxa"/>
          </w:tcPr>
          <w:p w:rsidR="000F6540" w:rsidRPr="00456B74" w:rsidRDefault="000F6540" w:rsidP="00456B74">
            <w:pPr>
              <w:spacing w:after="0" w:line="240" w:lineRule="auto"/>
              <w:rPr>
                <w:rFonts w:ascii="Times New Roman" w:hAnsi="Times New Roman"/>
              </w:rPr>
            </w:pPr>
            <w:r w:rsidRPr="00456B74">
              <w:rPr>
                <w:rFonts w:ascii="Times New Roman" w:hAnsi="Times New Roman"/>
              </w:rPr>
              <w:t xml:space="preserve">1. Наименование участника размещения заказа </w:t>
            </w:r>
          </w:p>
          <w:p w:rsidR="000F6540" w:rsidRPr="00456B74" w:rsidRDefault="000F6540" w:rsidP="00456B74">
            <w:pPr>
              <w:spacing w:after="0" w:line="240" w:lineRule="auto"/>
              <w:rPr>
                <w:rFonts w:ascii="Times New Roman" w:hAnsi="Times New Roman"/>
              </w:rPr>
            </w:pPr>
            <w:r w:rsidRPr="00456B74">
              <w:rPr>
                <w:rFonts w:ascii="Times New Roman" w:hAnsi="Times New Roman"/>
                <w:i/>
                <w:iCs/>
              </w:rPr>
              <w:t>(для юридического лица),</w:t>
            </w:r>
            <w:r w:rsidRPr="00456B74">
              <w:rPr>
                <w:rFonts w:ascii="Times New Roman" w:hAnsi="Times New Roman"/>
              </w:rPr>
              <w:t xml:space="preserve"> фамилия, имя, отчество </w:t>
            </w:r>
          </w:p>
          <w:p w:rsidR="000F6540" w:rsidRPr="00456B74" w:rsidRDefault="000F6540" w:rsidP="00456B74">
            <w:pPr>
              <w:spacing w:after="0" w:line="240" w:lineRule="auto"/>
              <w:rPr>
                <w:rFonts w:ascii="Times New Roman" w:hAnsi="Times New Roman"/>
              </w:rPr>
            </w:pPr>
            <w:r w:rsidRPr="00456B74">
              <w:rPr>
                <w:rFonts w:ascii="Times New Roman" w:hAnsi="Times New Roman"/>
                <w:i/>
                <w:iCs/>
              </w:rPr>
              <w:t>(для физического лица)</w:t>
            </w:r>
          </w:p>
          <w:p w:rsidR="000F6540" w:rsidRPr="00456B74" w:rsidRDefault="000F6540" w:rsidP="00456B7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56B74">
              <w:rPr>
                <w:rFonts w:ascii="Times New Roman" w:hAnsi="Times New Roman"/>
              </w:rPr>
              <w:t>(</w:t>
            </w:r>
            <w:r w:rsidRPr="00456B74">
              <w:rPr>
                <w:rFonts w:ascii="Times New Roman" w:hAnsi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860" w:type="dxa"/>
          </w:tcPr>
          <w:p w:rsidR="000F6540" w:rsidRPr="00456B74" w:rsidRDefault="000F6540" w:rsidP="0045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540" w:rsidRPr="00B6274B" w:rsidTr="00D6725F">
        <w:trPr>
          <w:cantSplit/>
          <w:trHeight w:val="747"/>
        </w:trPr>
        <w:tc>
          <w:tcPr>
            <w:tcW w:w="5400" w:type="dxa"/>
          </w:tcPr>
          <w:p w:rsidR="000F6540" w:rsidRPr="00456B74" w:rsidRDefault="000F6540" w:rsidP="00456B74">
            <w:pPr>
              <w:spacing w:after="0" w:line="240" w:lineRule="auto"/>
              <w:rPr>
                <w:rFonts w:ascii="Times New Roman" w:hAnsi="Times New Roman"/>
              </w:rPr>
            </w:pPr>
            <w:r w:rsidRPr="00456B74">
              <w:rPr>
                <w:rFonts w:ascii="Times New Roman" w:hAnsi="Times New Roman"/>
              </w:rPr>
              <w:t xml:space="preserve">2. Место нахождения </w:t>
            </w:r>
            <w:r w:rsidRPr="00456B74">
              <w:rPr>
                <w:rFonts w:ascii="Times New Roman" w:hAnsi="Times New Roman"/>
                <w:i/>
                <w:iCs/>
              </w:rPr>
              <w:t>(для юридического лица),</w:t>
            </w:r>
            <w:r w:rsidRPr="00456B74">
              <w:rPr>
                <w:rFonts w:ascii="Times New Roman" w:hAnsi="Times New Roman"/>
              </w:rPr>
              <w:t xml:space="preserve"> место жительства </w:t>
            </w:r>
            <w:r w:rsidRPr="00456B74">
              <w:rPr>
                <w:rFonts w:ascii="Times New Roman" w:hAnsi="Times New Roman"/>
                <w:i/>
                <w:iCs/>
              </w:rPr>
              <w:t>(для физического лица)</w:t>
            </w:r>
            <w:r w:rsidRPr="00456B74">
              <w:rPr>
                <w:rFonts w:ascii="Times New Roman" w:hAnsi="Times New Roman"/>
              </w:rPr>
              <w:t xml:space="preserve">, номер  контактного   телефона, адрес электронной  почты  (при его наличии) </w:t>
            </w:r>
          </w:p>
        </w:tc>
        <w:tc>
          <w:tcPr>
            <w:tcW w:w="4860" w:type="dxa"/>
          </w:tcPr>
          <w:p w:rsidR="000F6540" w:rsidRPr="00456B74" w:rsidRDefault="000F6540" w:rsidP="0045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540" w:rsidRPr="00B6274B" w:rsidTr="00D6725F">
        <w:trPr>
          <w:trHeight w:val="141"/>
        </w:trPr>
        <w:tc>
          <w:tcPr>
            <w:tcW w:w="5400" w:type="dxa"/>
          </w:tcPr>
          <w:p w:rsidR="000F6540" w:rsidRPr="00456B74" w:rsidRDefault="000F6540" w:rsidP="004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B74">
              <w:rPr>
                <w:rFonts w:ascii="Times New Roman" w:hAnsi="Times New Roman"/>
              </w:rPr>
              <w:t>3. Банковские реквизиты участника размещения заказа:</w:t>
            </w:r>
          </w:p>
          <w:p w:rsidR="000F6540" w:rsidRPr="00456B74" w:rsidRDefault="000F6540" w:rsidP="0045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B74">
              <w:rPr>
                <w:rFonts w:ascii="Times New Roman" w:hAnsi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4860" w:type="dxa"/>
          </w:tcPr>
          <w:p w:rsidR="000F6540" w:rsidRPr="00456B74" w:rsidRDefault="000F6540" w:rsidP="0045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540" w:rsidRPr="00B6274B" w:rsidTr="00D6725F">
        <w:trPr>
          <w:trHeight w:val="138"/>
        </w:trPr>
        <w:tc>
          <w:tcPr>
            <w:tcW w:w="5400" w:type="dxa"/>
          </w:tcPr>
          <w:p w:rsidR="000F6540" w:rsidRPr="00456B74" w:rsidRDefault="000F6540" w:rsidP="004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B74">
              <w:rPr>
                <w:rFonts w:ascii="Times New Roman" w:hAnsi="Times New Roman"/>
              </w:rPr>
              <w:t>3.2. Расчетный счет</w:t>
            </w:r>
          </w:p>
        </w:tc>
        <w:tc>
          <w:tcPr>
            <w:tcW w:w="4860" w:type="dxa"/>
          </w:tcPr>
          <w:p w:rsidR="000F6540" w:rsidRPr="00456B74" w:rsidRDefault="000F6540" w:rsidP="0045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540" w:rsidRPr="00B6274B" w:rsidTr="00D6725F">
        <w:trPr>
          <w:trHeight w:val="138"/>
        </w:trPr>
        <w:tc>
          <w:tcPr>
            <w:tcW w:w="5400" w:type="dxa"/>
          </w:tcPr>
          <w:p w:rsidR="000F6540" w:rsidRPr="00456B74" w:rsidRDefault="000F6540" w:rsidP="004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B74">
              <w:rPr>
                <w:rFonts w:ascii="Times New Roman" w:hAnsi="Times New Roman"/>
              </w:rPr>
              <w:t>3.3. Корреспондентский счет</w:t>
            </w:r>
          </w:p>
        </w:tc>
        <w:tc>
          <w:tcPr>
            <w:tcW w:w="4860" w:type="dxa"/>
          </w:tcPr>
          <w:p w:rsidR="000F6540" w:rsidRPr="00456B74" w:rsidRDefault="000F6540" w:rsidP="0045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540" w:rsidRPr="00B6274B" w:rsidTr="00D6725F">
        <w:trPr>
          <w:trHeight w:val="138"/>
        </w:trPr>
        <w:tc>
          <w:tcPr>
            <w:tcW w:w="5400" w:type="dxa"/>
          </w:tcPr>
          <w:p w:rsidR="000F6540" w:rsidRPr="00456B74" w:rsidRDefault="000F6540" w:rsidP="004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B74">
              <w:rPr>
                <w:rFonts w:ascii="Times New Roman" w:hAnsi="Times New Roman"/>
              </w:rPr>
              <w:t>3.4. Код БИК</w:t>
            </w:r>
          </w:p>
        </w:tc>
        <w:tc>
          <w:tcPr>
            <w:tcW w:w="4860" w:type="dxa"/>
          </w:tcPr>
          <w:p w:rsidR="000F6540" w:rsidRPr="00456B74" w:rsidRDefault="000F6540" w:rsidP="0045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540" w:rsidRPr="00B6274B" w:rsidTr="00D6725F">
        <w:trPr>
          <w:trHeight w:val="360"/>
        </w:trPr>
        <w:tc>
          <w:tcPr>
            <w:tcW w:w="5400" w:type="dxa"/>
          </w:tcPr>
          <w:p w:rsidR="000F6540" w:rsidRPr="00456B74" w:rsidRDefault="000F6540" w:rsidP="00456B74">
            <w:pPr>
              <w:spacing w:after="0" w:line="240" w:lineRule="auto"/>
              <w:rPr>
                <w:rFonts w:ascii="Times New Roman" w:hAnsi="Times New Roman"/>
              </w:rPr>
            </w:pPr>
            <w:r w:rsidRPr="00456B74">
              <w:rPr>
                <w:rFonts w:ascii="Times New Roman" w:hAnsi="Times New Roman"/>
              </w:rPr>
              <w:t>4. Идентификационный номер налогоплательщика</w:t>
            </w:r>
          </w:p>
        </w:tc>
        <w:tc>
          <w:tcPr>
            <w:tcW w:w="4860" w:type="dxa"/>
          </w:tcPr>
          <w:p w:rsidR="000F6540" w:rsidRPr="00456B74" w:rsidRDefault="000F6540" w:rsidP="0045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540" w:rsidRPr="00B6274B" w:rsidTr="00D6725F">
        <w:trPr>
          <w:trHeight w:val="360"/>
        </w:trPr>
        <w:tc>
          <w:tcPr>
            <w:tcW w:w="5400" w:type="dxa"/>
          </w:tcPr>
          <w:p w:rsidR="000F6540" w:rsidRPr="00456B74" w:rsidRDefault="000F6540" w:rsidP="00456B74">
            <w:pPr>
              <w:spacing w:after="0" w:line="240" w:lineRule="auto"/>
              <w:rPr>
                <w:rFonts w:ascii="Times New Roman" w:hAnsi="Times New Roman"/>
              </w:rPr>
            </w:pPr>
            <w:r w:rsidRPr="00456B74">
              <w:rPr>
                <w:rFonts w:ascii="Times New Roman" w:hAnsi="Times New Roman"/>
              </w:rPr>
              <w:t>5. КПП</w:t>
            </w:r>
          </w:p>
        </w:tc>
        <w:tc>
          <w:tcPr>
            <w:tcW w:w="4860" w:type="dxa"/>
          </w:tcPr>
          <w:p w:rsidR="000F6540" w:rsidRPr="00456B74" w:rsidRDefault="000F6540" w:rsidP="0045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6540" w:rsidRPr="00456B74" w:rsidRDefault="000F6540" w:rsidP="00456B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540" w:rsidRPr="00456B74" w:rsidRDefault="000F6540" w:rsidP="00456B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B74">
        <w:rPr>
          <w:rFonts w:ascii="Times New Roman" w:hAnsi="Times New Roman"/>
          <w:sz w:val="24"/>
          <w:szCs w:val="24"/>
        </w:rPr>
        <w:t>Предложение участника размещения заказа.</w:t>
      </w:r>
    </w:p>
    <w:p w:rsidR="000F6540" w:rsidRPr="00456B74" w:rsidRDefault="000F6540" w:rsidP="00456B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1952"/>
        <w:gridCol w:w="5608"/>
      </w:tblGrid>
      <w:tr w:rsidR="000F6540" w:rsidRPr="00B6274B" w:rsidTr="00D6725F">
        <w:trPr>
          <w:trHeight w:val="493"/>
        </w:trPr>
        <w:tc>
          <w:tcPr>
            <w:tcW w:w="2700" w:type="dxa"/>
          </w:tcPr>
          <w:p w:rsidR="000F6540" w:rsidRPr="00456B74" w:rsidRDefault="000F6540" w:rsidP="00456B74">
            <w:pPr>
              <w:spacing w:after="0" w:line="240" w:lineRule="auto"/>
              <w:ind w:left="-70" w:firstLine="70"/>
              <w:jc w:val="center"/>
              <w:rPr>
                <w:rFonts w:ascii="Times New Roman" w:hAnsi="Times New Roman"/>
              </w:rPr>
            </w:pPr>
            <w:r w:rsidRPr="00456B74">
              <w:rPr>
                <w:rFonts w:ascii="Times New Roman" w:hAnsi="Times New Roman"/>
              </w:rPr>
              <w:t>Наименование выполняемых работ</w:t>
            </w:r>
          </w:p>
        </w:tc>
        <w:tc>
          <w:tcPr>
            <w:tcW w:w="1952" w:type="dxa"/>
          </w:tcPr>
          <w:p w:rsidR="000F6540" w:rsidRPr="00456B74" w:rsidRDefault="000F6540" w:rsidP="00456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B74">
              <w:rPr>
                <w:rFonts w:ascii="Times New Roman" w:hAnsi="Times New Roman"/>
              </w:rPr>
              <w:t>Цена контракта,</w:t>
            </w:r>
          </w:p>
          <w:p w:rsidR="000F6540" w:rsidRPr="00456B74" w:rsidRDefault="000F6540" w:rsidP="00456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B74">
              <w:rPr>
                <w:rFonts w:ascii="Times New Roman" w:hAnsi="Times New Roman"/>
              </w:rPr>
              <w:t>руб.</w:t>
            </w:r>
          </w:p>
        </w:tc>
        <w:tc>
          <w:tcPr>
            <w:tcW w:w="5608" w:type="dxa"/>
          </w:tcPr>
          <w:p w:rsidR="000F6540" w:rsidRPr="00456B74" w:rsidRDefault="000F6540" w:rsidP="00456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B74">
              <w:rPr>
                <w:rFonts w:ascii="Times New Roman" w:hAnsi="Times New Roman"/>
              </w:rPr>
              <w:t>Сведения о включенных или не включенных в цену контракта расходах</w:t>
            </w:r>
          </w:p>
        </w:tc>
      </w:tr>
      <w:tr w:rsidR="000F6540" w:rsidRPr="00B6274B" w:rsidTr="00D6725F">
        <w:trPr>
          <w:trHeight w:val="269"/>
        </w:trPr>
        <w:tc>
          <w:tcPr>
            <w:tcW w:w="2700" w:type="dxa"/>
          </w:tcPr>
          <w:p w:rsidR="000F6540" w:rsidRPr="00190ACD" w:rsidRDefault="000F6540" w:rsidP="006C38D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системы отопления в библиотеках-филиалах № 18 и № 20</w:t>
            </w:r>
          </w:p>
        </w:tc>
        <w:tc>
          <w:tcPr>
            <w:tcW w:w="1952" w:type="dxa"/>
          </w:tcPr>
          <w:p w:rsidR="000F6540" w:rsidRPr="00456B74" w:rsidRDefault="000F6540" w:rsidP="0045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0F6540" w:rsidRPr="00456B74" w:rsidRDefault="000F6540" w:rsidP="00BA4E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4B">
              <w:rPr>
                <w:rFonts w:ascii="Times New Roman" w:hAnsi="Times New Roman"/>
                <w:sz w:val="20"/>
                <w:szCs w:val="20"/>
              </w:rPr>
              <w:t>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0F6540" w:rsidRPr="00456B74" w:rsidRDefault="000F6540" w:rsidP="0045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540" w:rsidRPr="00456B74" w:rsidRDefault="000F6540" w:rsidP="0045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B74">
        <w:rPr>
          <w:rFonts w:ascii="Times New Roman" w:hAnsi="Times New Roman"/>
          <w:sz w:val="24"/>
          <w:szCs w:val="24"/>
        </w:rPr>
        <w:t xml:space="preserve">Цена муниципального контракта _____________________________________________руб., </w:t>
      </w:r>
    </w:p>
    <w:p w:rsidR="000F6540" w:rsidRPr="00456B74" w:rsidRDefault="000F6540" w:rsidP="00456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456B7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0F6540" w:rsidRPr="00456B74" w:rsidRDefault="000F6540" w:rsidP="0045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F6540" w:rsidRPr="00456B74" w:rsidRDefault="000F6540" w:rsidP="0045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B74">
        <w:rPr>
          <w:rFonts w:ascii="Times New Roman" w:hAnsi="Times New Roman"/>
          <w:sz w:val="24"/>
          <w:szCs w:val="24"/>
        </w:rPr>
        <w:t>в т.ч. НДС___________________.</w:t>
      </w:r>
    </w:p>
    <w:p w:rsidR="000F6540" w:rsidRPr="00456B74" w:rsidRDefault="000F6540" w:rsidP="00456B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540" w:rsidRPr="00456B74" w:rsidRDefault="000F6540" w:rsidP="00456B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6B74">
        <w:rPr>
          <w:rFonts w:ascii="Times New Roman" w:hAnsi="Times New Roman"/>
          <w:b/>
          <w:sz w:val="20"/>
          <w:szCs w:val="20"/>
        </w:rPr>
        <w:t>Примечание</w:t>
      </w:r>
      <w:r w:rsidRPr="00456B74">
        <w:rPr>
          <w:rFonts w:ascii="Times New Roman" w:hAnsi="Times New Roman"/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0F6540" w:rsidRPr="00456B74" w:rsidRDefault="000F6540" w:rsidP="0045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F6540" w:rsidRPr="00456B74" w:rsidRDefault="000F6540" w:rsidP="0045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6B74">
        <w:rPr>
          <w:rFonts w:ascii="Times New Roman" w:hAnsi="Times New Roman"/>
        </w:rPr>
        <w:t xml:space="preserve">________________________________________________________, согласно(ен) исполнить условия </w:t>
      </w:r>
    </w:p>
    <w:p w:rsidR="000F6540" w:rsidRPr="00456B74" w:rsidRDefault="000F6540" w:rsidP="0045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456B74">
        <w:rPr>
          <w:rFonts w:ascii="Times New Roman" w:hAnsi="Times New Roman"/>
          <w:vertAlign w:val="superscript"/>
        </w:rPr>
        <w:t xml:space="preserve">                                              (Наименование участника размещения заказа)</w:t>
      </w:r>
    </w:p>
    <w:p w:rsidR="000F6540" w:rsidRPr="00456B74" w:rsidRDefault="000F6540" w:rsidP="0045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6B74">
        <w:rPr>
          <w:rFonts w:ascii="Times New Roman" w:hAnsi="Times New Roman"/>
        </w:rPr>
        <w:t xml:space="preserve">муниципального контракта, указанные в извещении о </w:t>
      </w:r>
      <w:r>
        <w:rPr>
          <w:rFonts w:ascii="Times New Roman" w:hAnsi="Times New Roman"/>
        </w:rPr>
        <w:t>продлении срока подачи котировочных заявок</w:t>
      </w:r>
      <w:r w:rsidRPr="00456B74">
        <w:rPr>
          <w:rFonts w:ascii="Times New Roman" w:hAnsi="Times New Roman"/>
        </w:rPr>
        <w:t xml:space="preserve"> № </w:t>
      </w:r>
      <w:r w:rsidRPr="007252D1">
        <w:rPr>
          <w:rFonts w:ascii="Times New Roman" w:hAnsi="Times New Roman"/>
          <w:u w:val="single"/>
        </w:rPr>
        <w:t>384а</w:t>
      </w:r>
      <w:r>
        <w:rPr>
          <w:rFonts w:ascii="Times New Roman" w:hAnsi="Times New Roman"/>
        </w:rPr>
        <w:t xml:space="preserve"> </w:t>
      </w:r>
      <w:r w:rsidRPr="00456B74">
        <w:rPr>
          <w:rFonts w:ascii="Times New Roman" w:hAnsi="Times New Roman"/>
        </w:rPr>
        <w:t>от </w:t>
      </w:r>
      <w:r>
        <w:rPr>
          <w:rFonts w:ascii="Times New Roman" w:hAnsi="Times New Roman"/>
        </w:rPr>
        <w:t>31.05.2011</w:t>
      </w:r>
      <w:r w:rsidRPr="00456B74">
        <w:rPr>
          <w:rFonts w:ascii="Times New Roman" w:hAnsi="Times New Roman"/>
        </w:rPr>
        <w:t>, с учетом предложения о цене контракта, указанного в настоящей котировочной заявке.</w:t>
      </w:r>
    </w:p>
    <w:p w:rsidR="000F6540" w:rsidRPr="00456B74" w:rsidRDefault="000F6540" w:rsidP="00456B74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456B74">
        <w:rPr>
          <w:rFonts w:ascii="Times New Roman" w:hAnsi="Times New Roman"/>
        </w:rPr>
        <w:t xml:space="preserve">_____________________________________________________________ является субъектом малого </w:t>
      </w:r>
    </w:p>
    <w:p w:rsidR="000F6540" w:rsidRPr="00456B74" w:rsidRDefault="000F6540" w:rsidP="00456B74">
      <w:pPr>
        <w:spacing w:after="0" w:line="240" w:lineRule="auto"/>
        <w:jc w:val="both"/>
        <w:rPr>
          <w:rFonts w:ascii="Times New Roman" w:hAnsi="Times New Roman"/>
        </w:rPr>
      </w:pPr>
      <w:r w:rsidRPr="00456B74">
        <w:rPr>
          <w:rFonts w:ascii="Times New Roman" w:hAnsi="Times New Roman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0F6540" w:rsidRPr="00456B74" w:rsidRDefault="000F6540" w:rsidP="0045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6B74">
        <w:rPr>
          <w:rFonts w:ascii="Times New Roman" w:hAnsi="Times New Roman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0F6540" w:rsidRPr="00456B74" w:rsidRDefault="000F6540" w:rsidP="0045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F6540" w:rsidRPr="00456B74" w:rsidRDefault="000F6540" w:rsidP="0045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6B74">
        <w:rPr>
          <w:rFonts w:ascii="Times New Roman" w:hAnsi="Times New Roman"/>
        </w:rPr>
        <w:t>Руководитель организации ____________ _____________</w:t>
      </w:r>
    </w:p>
    <w:p w:rsidR="000F6540" w:rsidRPr="00456B74" w:rsidRDefault="000F6540" w:rsidP="0045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56B74">
        <w:rPr>
          <w:rFonts w:ascii="Times New Roman" w:hAnsi="Times New Roman"/>
        </w:rPr>
        <w:tab/>
      </w:r>
      <w:r w:rsidRPr="00456B74">
        <w:rPr>
          <w:rFonts w:ascii="Times New Roman" w:hAnsi="Times New Roman"/>
        </w:rPr>
        <w:tab/>
      </w:r>
      <w:r w:rsidRPr="00456B7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456B74">
        <w:rPr>
          <w:rFonts w:ascii="Times New Roman" w:hAnsi="Times New Roman"/>
          <w:sz w:val="16"/>
          <w:szCs w:val="16"/>
        </w:rPr>
        <w:t xml:space="preserve"> (подпись) </w:t>
      </w:r>
      <w:r w:rsidRPr="00456B74">
        <w:rPr>
          <w:rFonts w:ascii="Times New Roman" w:hAnsi="Times New Roman"/>
          <w:sz w:val="16"/>
          <w:szCs w:val="16"/>
        </w:rPr>
        <w:tab/>
        <w:t xml:space="preserve">   (Ф.И.О.)</w:t>
      </w:r>
    </w:p>
    <w:p w:rsidR="000F6540" w:rsidRPr="00456B74" w:rsidRDefault="000F6540" w:rsidP="00456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56B74">
        <w:rPr>
          <w:rFonts w:ascii="Times New Roman" w:hAnsi="Times New Roman"/>
        </w:rPr>
        <w:t>М.П.</w:t>
      </w:r>
    </w:p>
    <w:p w:rsidR="000F6540" w:rsidRPr="00DF5870" w:rsidRDefault="000F6540" w:rsidP="00DF58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F6540" w:rsidRDefault="000F65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 w:firstLine="720"/>
        <w:jc w:val="right"/>
        <w:outlineLvl w:val="0"/>
        <w:rPr>
          <w:rFonts w:ascii="Times New Roman" w:hAnsi="Times New Roman"/>
        </w:rPr>
      </w:pPr>
      <w:r w:rsidRPr="00BA4E5F">
        <w:rPr>
          <w:rFonts w:ascii="Times New Roman" w:hAnsi="Times New Roman"/>
        </w:rPr>
        <w:t>ПРОЕКТ</w:t>
      </w: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ascii="Times New Roman" w:hAnsi="Times New Roman"/>
          <w:b/>
        </w:rPr>
      </w:pPr>
      <w:r w:rsidRPr="00BA4E5F">
        <w:rPr>
          <w:rFonts w:ascii="Times New Roman" w:hAnsi="Times New Roman"/>
          <w:b/>
        </w:rPr>
        <w:t xml:space="preserve">   МУНИЦИПАЛЬНЫЙ КОНТРАКТ  № ____</w:t>
      </w: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ascii="Times New Roman" w:hAnsi="Times New Roman"/>
          <w:b/>
        </w:rPr>
      </w:pP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outlineLvl w:val="0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 xml:space="preserve">город  Иваново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A4E5F">
        <w:rPr>
          <w:rFonts w:ascii="Times New Roman" w:hAnsi="Times New Roman"/>
          <w:sz w:val="24"/>
          <w:szCs w:val="24"/>
        </w:rPr>
        <w:t xml:space="preserve"> «__» _____________ 2011 г.</w:t>
      </w: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0F6540" w:rsidRPr="00BA4E5F" w:rsidRDefault="000F6540" w:rsidP="00BA4E5F">
      <w:pPr>
        <w:spacing w:after="0" w:line="240" w:lineRule="auto"/>
        <w:ind w:right="57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Муниципальное учреждение культуры Централизованная библиотечная система города Иванова</w:t>
      </w:r>
      <w:r w:rsidRPr="00BA4E5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A4E5F">
        <w:rPr>
          <w:rFonts w:ascii="Times New Roman" w:hAnsi="Times New Roman"/>
          <w:b/>
          <w:i/>
          <w:sz w:val="24"/>
          <w:szCs w:val="24"/>
        </w:rPr>
        <w:t>«Заказчик»</w:t>
      </w:r>
      <w:r w:rsidRPr="00BA4E5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Аношиной Елены Николаевны</w:t>
      </w:r>
      <w:r w:rsidRPr="00BA4E5F">
        <w:rPr>
          <w:rFonts w:ascii="Times New Roman" w:hAnsi="Times New Roman"/>
          <w:b/>
          <w:sz w:val="24"/>
          <w:szCs w:val="24"/>
        </w:rPr>
        <w:t>,</w:t>
      </w:r>
      <w:r w:rsidRPr="00BA4E5F">
        <w:rPr>
          <w:rFonts w:ascii="Times New Roman" w:hAnsi="Times New Roman"/>
          <w:sz w:val="24"/>
          <w:szCs w:val="24"/>
        </w:rPr>
        <w:t xml:space="preserve"> действующего на основании Устава, с одной стороны, и </w:t>
      </w:r>
      <w:r w:rsidRPr="00BA4E5F">
        <w:rPr>
          <w:rFonts w:ascii="Times New Roman" w:hAnsi="Times New Roman"/>
          <w:b/>
          <w:sz w:val="24"/>
          <w:szCs w:val="24"/>
        </w:rPr>
        <w:t>_____________________________________________</w:t>
      </w:r>
      <w:r w:rsidRPr="00BA4E5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A4E5F">
        <w:rPr>
          <w:rFonts w:ascii="Times New Roman" w:hAnsi="Times New Roman"/>
          <w:b/>
          <w:i/>
          <w:sz w:val="24"/>
          <w:szCs w:val="24"/>
        </w:rPr>
        <w:t>«Подрядчик»,</w:t>
      </w:r>
      <w:r w:rsidRPr="00BA4E5F">
        <w:rPr>
          <w:rFonts w:ascii="Times New Roman" w:hAnsi="Times New Roman"/>
          <w:sz w:val="24"/>
          <w:szCs w:val="24"/>
        </w:rPr>
        <w:t xml:space="preserve"> в лице __________</w:t>
      </w:r>
      <w:r w:rsidRPr="00BA4E5F">
        <w:rPr>
          <w:rFonts w:ascii="Times New Roman" w:hAnsi="Times New Roman"/>
          <w:b/>
          <w:sz w:val="24"/>
          <w:szCs w:val="24"/>
        </w:rPr>
        <w:t>__________________________</w:t>
      </w:r>
      <w:r w:rsidRPr="00BA4E5F">
        <w:rPr>
          <w:rFonts w:ascii="Times New Roman" w:hAnsi="Times New Roman"/>
          <w:sz w:val="24"/>
          <w:szCs w:val="24"/>
        </w:rPr>
        <w:t xml:space="preserve"> действующего на основании ______________________, с другой стороны, руководствуясь Протоколом рассмотрения и оценки котировочных заявок№ ____ от «___» _________ 2011 г., заключили настоящий Контракт  о нижеследующем</w:t>
      </w:r>
      <w:r w:rsidRPr="00BA4E5F">
        <w:rPr>
          <w:rFonts w:ascii="Times New Roman" w:hAnsi="Times New Roman"/>
          <w:b/>
          <w:sz w:val="24"/>
          <w:szCs w:val="24"/>
        </w:rPr>
        <w:t>:</w:t>
      </w: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A4E5F">
        <w:rPr>
          <w:rFonts w:ascii="Times New Roman" w:hAnsi="Times New Roman"/>
          <w:b/>
          <w:sz w:val="24"/>
          <w:szCs w:val="24"/>
        </w:rPr>
        <w:t>1. Предмет Контракта</w:t>
      </w: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 xml:space="preserve">1.1. По настоящему Контракту </w:t>
      </w:r>
      <w:r w:rsidRPr="00BA4E5F">
        <w:rPr>
          <w:rFonts w:ascii="Times New Roman" w:hAnsi="Times New Roman"/>
          <w:b/>
          <w:i/>
          <w:sz w:val="24"/>
          <w:szCs w:val="24"/>
        </w:rPr>
        <w:t>Подрядчик</w:t>
      </w:r>
      <w:r w:rsidRPr="00BA4E5F">
        <w:rPr>
          <w:rFonts w:ascii="Times New Roman" w:hAnsi="Times New Roman"/>
          <w:sz w:val="24"/>
          <w:szCs w:val="24"/>
        </w:rPr>
        <w:t xml:space="preserve"> обязуется выполнить работы по </w:t>
      </w:r>
      <w:r>
        <w:rPr>
          <w:rFonts w:ascii="Times New Roman" w:hAnsi="Times New Roman"/>
          <w:sz w:val="24"/>
          <w:szCs w:val="24"/>
        </w:rPr>
        <w:t>ремонту системы отопления в библиотеках-филиалах № 18 и № 20</w:t>
      </w: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</w:rPr>
      </w:pP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A4E5F">
        <w:rPr>
          <w:rFonts w:ascii="Times New Roman" w:hAnsi="Times New Roman"/>
          <w:b/>
          <w:sz w:val="24"/>
          <w:szCs w:val="24"/>
        </w:rPr>
        <w:t>2. Цена и условия оплаты выполненных Работ</w:t>
      </w: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2.1. Цена контракта составляет ________________ руб., в т.ч. НДС ____________.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Цена включает в себя все расходы, связанные с исполнением муницип</w:t>
      </w:r>
      <w:r>
        <w:rPr>
          <w:rFonts w:ascii="Times New Roman" w:hAnsi="Times New Roman"/>
          <w:sz w:val="24"/>
          <w:szCs w:val="24"/>
        </w:rPr>
        <w:t xml:space="preserve">ального контракта, в том числе </w:t>
      </w:r>
      <w:r w:rsidRPr="00BA4E5F">
        <w:rPr>
          <w:rFonts w:ascii="Times New Roman" w:hAnsi="Times New Roman"/>
          <w:sz w:val="24"/>
          <w:szCs w:val="24"/>
        </w:rPr>
        <w:t xml:space="preserve">налоги, сборы и другие обязательные платежи. </w:t>
      </w:r>
    </w:p>
    <w:p w:rsidR="000F6540" w:rsidRPr="00D672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 xml:space="preserve">2.2. Цена контракта является твердой и не подлежит изменению в ходе его исполнения за исключением следующего случая: цена муниципального контракта может быть снижена по соглашению сторон без изменения предусмотренных контрактом количества товара и иных </w:t>
      </w:r>
      <w:r w:rsidRPr="00D6725F">
        <w:rPr>
          <w:rFonts w:ascii="Times New Roman" w:hAnsi="Times New Roman"/>
          <w:sz w:val="24"/>
          <w:szCs w:val="24"/>
        </w:rPr>
        <w:t>условий исполнения муниципального контракта.</w:t>
      </w:r>
    </w:p>
    <w:p w:rsidR="000F6540" w:rsidRPr="00D672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25F">
        <w:rPr>
          <w:rFonts w:ascii="Times New Roman" w:hAnsi="Times New Roman"/>
          <w:sz w:val="24"/>
          <w:szCs w:val="24"/>
        </w:rPr>
        <w:t>2.3. Оплата  за выполненные Работы производится на основании акта выполненных работ (Форма КС-2)  и справки стоимости выполненных работ и затрат (Форма КС-3) после проверки и согласования представителями Заказчика, специалистами МУ «ПДС и ТК»  и Финансово-казначейского управления Администрации г. Иваново, с учетом выявленных замечаний и недочетов, в</w:t>
      </w:r>
      <w:r>
        <w:rPr>
          <w:rFonts w:ascii="Times New Roman" w:hAnsi="Times New Roman"/>
          <w:sz w:val="24"/>
          <w:szCs w:val="24"/>
        </w:rPr>
        <w:t>о</w:t>
      </w:r>
      <w:r w:rsidRPr="00D67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D6725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</w:t>
      </w:r>
      <w:r w:rsidRPr="00D6725F">
        <w:rPr>
          <w:rFonts w:ascii="Times New Roman" w:hAnsi="Times New Roman"/>
          <w:sz w:val="24"/>
          <w:szCs w:val="24"/>
        </w:rPr>
        <w:t>м квартале 2011 г.</w:t>
      </w:r>
      <w:r>
        <w:rPr>
          <w:rFonts w:ascii="Times New Roman" w:hAnsi="Times New Roman"/>
          <w:sz w:val="24"/>
          <w:szCs w:val="24"/>
        </w:rPr>
        <w:t>,</w:t>
      </w:r>
      <w:r w:rsidRPr="00D6725F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>
        <w:rPr>
          <w:rFonts w:ascii="Times New Roman" w:hAnsi="Times New Roman"/>
          <w:sz w:val="24"/>
          <w:szCs w:val="24"/>
        </w:rPr>
        <w:t>П</w:t>
      </w:r>
      <w:r w:rsidRPr="00D6725F">
        <w:rPr>
          <w:rFonts w:ascii="Times New Roman" w:hAnsi="Times New Roman"/>
          <w:sz w:val="24"/>
          <w:szCs w:val="24"/>
        </w:rPr>
        <w:t>одрядчика.</w:t>
      </w:r>
      <w:r w:rsidRPr="008406A8">
        <w:rPr>
          <w:rFonts w:ascii="Times New Roman" w:hAnsi="Times New Roman"/>
          <w:sz w:val="20"/>
          <w:szCs w:val="20"/>
        </w:rPr>
        <w:t xml:space="preserve"> </w:t>
      </w:r>
      <w:bookmarkStart w:id="4" w:name="_GoBack"/>
      <w:bookmarkEnd w:id="4"/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2.4. Все расчеты с Подрядчиком производит Заказчик.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2.5. Валютой платежа является российский рубль.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 xml:space="preserve">2.6. Оплата производится за счет средств бюджета города Иванова. </w:t>
      </w:r>
    </w:p>
    <w:p w:rsidR="000F6540" w:rsidRPr="00BA4E5F" w:rsidRDefault="000F6540" w:rsidP="00BA4E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540" w:rsidRPr="00BA4E5F" w:rsidRDefault="000F6540" w:rsidP="00BA4E5F">
      <w:pPr>
        <w:tabs>
          <w:tab w:val="left" w:pos="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A4E5F">
        <w:rPr>
          <w:rFonts w:ascii="Times New Roman" w:hAnsi="Times New Roman"/>
          <w:b/>
          <w:sz w:val="24"/>
          <w:szCs w:val="24"/>
        </w:rPr>
        <w:t>3. Выполнение Работ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3.1. Заказчик имеет право беспрепятственного доступа ко всем видам Работ в течение всего периода их выполнения и в любое время производства.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3.2. Подрядчик самостоятельно организует производство Работ  в соответствии со сроками, указанными в разделе 6 настоящего Контракта.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3.3. Подрядчик письменно информирует Заказчика за 5 дней до начала приемки Работ о завершении Работ. Готовность принимаемых Работ подтверждается соответствующими актами, подписываемыми Заказчиком.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Если завершение Работ произведено без подтверждения Заказчика или он не был информирован об этом, или информирован с опозданием, то по его требованию Подрядчик обязан за свой счет вскрыть любую часть скрытых работ, согласно указанию Заказчика, затем восстановить ее.</w:t>
      </w:r>
    </w:p>
    <w:p w:rsidR="000F6540" w:rsidRPr="00BA4E5F" w:rsidRDefault="000F6540" w:rsidP="00BA4E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540" w:rsidRPr="00BA4E5F" w:rsidRDefault="000F6540" w:rsidP="00BA4E5F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A4E5F">
        <w:rPr>
          <w:rFonts w:ascii="Times New Roman" w:hAnsi="Times New Roman"/>
          <w:b/>
          <w:sz w:val="24"/>
          <w:szCs w:val="24"/>
        </w:rPr>
        <w:t>4. Права и обязанности Подрядчика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4.1. Выполнить Работы в объеме и сроки, предусмотренные в настоящем Контракте и графике выполнения работ (приложение № 1 к Контракту), и сдать работы  Заказчику. Выполнить Работы в соответствии с проектно-сметной документацией. Выполнение работ должно соответствовать СниП, Правилам пожарной безопасности (ППБ 01-03) в РФ, утвержденным приказом МЧС России от 18.06.2003 № 313.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4.2. Осуществить приемку, разгрузку и складирование в месте выполнения Работ приобретенных строительных материалов, изделий.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4.3. Обеспечить выполнение в месте выполнения Работ необходимых мероприятий по технике безопасности, охране труда, пожарной безопасности, охране окружающей среды, зеленых насаждений и земли во время проведения Работ, а также охрану материальных ресурсов, находящихся на площадке.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4.4. Компенсировать убытки, возникшие у Заказчика по вине Подрядчика   в течение трех дней с момента получения требования о компенсации.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4.5. Выполнить в полном объеме все свои обязательства, предусмотренные в настоящем Контракте.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4.6. На Подрядчике лежит риск случайного уничтожения или повреждения результата работ до момента сдачи его в установленном порядке Заказчику, а также риск повреждения, утраты или порчи любого имущества, относящегося к процессу  выполнения Работ по настоящему Контракту.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4.7. Обеспечить содержание и уборку территории, на которой производится выполнение работ и прилегающей к ней территории. Строительный мусор упаковывать в мешки и вывозить с территории объекта 2 раза в неделю. Вывести в 3-х дневный срок со дня подписания акта приемки Работ за пределы указанной территории все принадлежащее ему имущество и строительный мусор.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4.8. Передать Заказчику по окончании работ техническую и эксплуатационную документацию при ее наличии, а также Акты выполненных работ на скрытые работы.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4.9. Подрядчик обязан обеспечивать доступ на объект, порученный в работу, специалистов муниципального учреждения по проектно-документационному сопровождению и техническому контролю за ремонтом объектов муниципальной собственности.</w:t>
      </w:r>
    </w:p>
    <w:p w:rsidR="000F6540" w:rsidRPr="00BA4E5F" w:rsidRDefault="000F6540" w:rsidP="00BA4E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540" w:rsidRPr="00BA4E5F" w:rsidRDefault="000F6540" w:rsidP="00BA4E5F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A4E5F">
        <w:rPr>
          <w:rFonts w:ascii="Times New Roman" w:hAnsi="Times New Roman"/>
          <w:b/>
          <w:sz w:val="24"/>
          <w:szCs w:val="24"/>
        </w:rPr>
        <w:t>5. Права и обязанности Заказчика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 xml:space="preserve">5.1. Осуществление технического надзора на весь период выполнения работ и приемки их результата, их качеством и сроками выполнения. Данный контроль осуществляется Заказчиком. 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 xml:space="preserve"> Заказчик имеет право в течение всего времени действия настоящего Контракта осуществлять контроль качества и стоимости материалов и работ, соответствие их необходимым сертификатам соответствия, техническим паспортам и документам, удостоверяющим их стоимость, происхождение, номенклатуру и качественные характеристики, а также соответствие работ и материалов проектно-сметной документации. Данный контроль осуществляется Заказчиком  на любом из этапов выполнения работ согласно Графику выполнения работ путем: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- визуального осмотра  представителями Заказчика;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- проведения экспертизы или получения заключения специалистов о качестве: материалов, проведения работ и результата работ в присутствии Подрядчика, о чем Заказчик предупреждается письменно с указанием даты и времени проведения осмотра. Решение о проведении экспертиз,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 xml:space="preserve">При обнаружении  несоответствий качества материалов и работ, а также отклонений от сметной документации  в течение всего периода действия настоящего Контракта, составляется Акт, который подписывается представителями сторон, а в случае неявки представителя Подрядчика, наделенного соответствующими полномочиями, Акт составляется и подписывается Заказчиком в одностороннем порядке. 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при выявлении указанных нарушений до начала выполнения работ письменно предложить Подрядчику устранить выявленные нарушения в установленный Заказчиком срок.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5.2. Осуществляет проверку Актов приемки выполненных работ  по настоящему Контракту, оформленных Подрядчиком по форме КС-2, КС-3, предъявленных Заказчику.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Приемка выполненных работ осуществляется путем визуального осмотра результата работ при выходе представителей Заказчика на объект в согласованные срок и время.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 xml:space="preserve">В случае проведения Подрядчиком скрытых работ - работ, которые скрываются последующими работами и конструкциями, Заказчик осуществляет проверку Актов на скрытые работы, составленных Подрядчиком, путем визуального осмотра результата работ при выходе представителей Заказчика  на объект. 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5.3.Заказчик обязан произвести оплату выполненных Подрядчиком Работ в порядке, предусмотренном в разделе 2  настоящего Контракта.</w:t>
      </w:r>
    </w:p>
    <w:p w:rsidR="000F6540" w:rsidRPr="00BA4E5F" w:rsidRDefault="000F6540" w:rsidP="00BA4E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540" w:rsidRPr="00BA4E5F" w:rsidRDefault="000F6540" w:rsidP="00BA4E5F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4E5F">
        <w:rPr>
          <w:rFonts w:ascii="Times New Roman" w:hAnsi="Times New Roman"/>
          <w:b/>
          <w:sz w:val="24"/>
          <w:szCs w:val="24"/>
        </w:rPr>
        <w:t xml:space="preserve"> 6. Срок выполнения Работ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 xml:space="preserve">6.1. Работы по настоящему контракту должны быть выполнены в течение </w:t>
      </w:r>
      <w:r>
        <w:rPr>
          <w:rFonts w:ascii="Times New Roman" w:hAnsi="Times New Roman"/>
          <w:sz w:val="24"/>
          <w:szCs w:val="24"/>
        </w:rPr>
        <w:t>1</w:t>
      </w:r>
      <w:r w:rsidRPr="00BA4E5F">
        <w:rPr>
          <w:rFonts w:ascii="Times New Roman" w:hAnsi="Times New Roman"/>
          <w:sz w:val="24"/>
          <w:szCs w:val="24"/>
        </w:rPr>
        <w:t>0 (</w:t>
      </w:r>
      <w:r>
        <w:rPr>
          <w:rFonts w:ascii="Times New Roman" w:hAnsi="Times New Roman"/>
          <w:sz w:val="24"/>
          <w:szCs w:val="24"/>
        </w:rPr>
        <w:t>десяти</w:t>
      </w:r>
      <w:r w:rsidRPr="00BA4E5F">
        <w:rPr>
          <w:rFonts w:ascii="Times New Roman" w:hAnsi="Times New Roman"/>
          <w:sz w:val="24"/>
          <w:szCs w:val="24"/>
        </w:rPr>
        <w:t>) календарных дней с момента подписания контракта.</w:t>
      </w:r>
    </w:p>
    <w:p w:rsidR="000F6540" w:rsidRPr="00BA4E5F" w:rsidRDefault="000F6540" w:rsidP="00BA4E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540" w:rsidRPr="00BA4E5F" w:rsidRDefault="000F6540" w:rsidP="00BA4E5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BA4E5F">
        <w:rPr>
          <w:rFonts w:ascii="Times New Roman" w:hAnsi="Times New Roman"/>
          <w:b/>
          <w:sz w:val="24"/>
          <w:szCs w:val="24"/>
          <w:lang w:eastAsia="en-US"/>
        </w:rPr>
        <w:t>7. Приемка результата выполненных работ</w:t>
      </w:r>
    </w:p>
    <w:p w:rsidR="000F6540" w:rsidRPr="00BA4E5F" w:rsidRDefault="000F6540" w:rsidP="00BA4E5F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en-US"/>
        </w:rPr>
      </w:pP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7.1. Приемка результата выполненных работ осуществляется после выполнения Подрядчиком всех обязательств, предусмотренных настоящим Контрактом.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 xml:space="preserve">7.2. Приемка объекта осуществляется комиссией, состоящей из представителей Подрядчика и Заказчика.  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7.3. Приемка объекта производится в течение 5 (пяти) дней получения Заказчиком письменного уведомления Подрядчика о завершении выполнения работ.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7.4. Подрядчик передает Заказчику за 2 (два) дня до начала приемки результата работ три экземпляра исполнительной документации. Подрядчик письменно подтверждает Заказчику, что данный комплект документации полностью соответствует фактически выполненным работам.</w:t>
      </w:r>
    </w:p>
    <w:p w:rsidR="000F6540" w:rsidRPr="00BA4E5F" w:rsidRDefault="000F6540" w:rsidP="00BA4E5F">
      <w:pPr>
        <w:numPr>
          <w:ilvl w:val="12"/>
          <w:numId w:val="0"/>
        </w:numPr>
        <w:ind w:left="284" w:right="57"/>
        <w:jc w:val="center"/>
        <w:rPr>
          <w:rFonts w:ascii="Times New Roman" w:hAnsi="Times New Roman"/>
          <w:b/>
          <w:sz w:val="24"/>
          <w:szCs w:val="24"/>
        </w:rPr>
      </w:pPr>
      <w:r w:rsidRPr="00BA4E5F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4E5F">
        <w:rPr>
          <w:rFonts w:ascii="Times New Roman" w:hAnsi="Times New Roman"/>
          <w:b/>
          <w:sz w:val="24"/>
          <w:szCs w:val="24"/>
        </w:rPr>
        <w:t>Обстоятельства непреодолимой силы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 xml:space="preserve">8.1. Ни одна из сторон не будет нести ответственность за полное или частичное неисполнение обязательств по настоящему Контракту,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Контракта. При этом время исполнения обязательств по настоящему Контракту  соразмерно отодвигается на время действия таких обстоятельств. 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 xml:space="preserve">8.2. Сторона, для которой создалась невозможность исполнения обязательств, немедленно, но не позднее 5 дней с момента их наступления и прекращения, в письменной форме  извещает другую сторону о наступлении, предполагаемом сроке действия и прекращения вышеуказанных обстоятельств. Не уведомление или несвоевременное уведомление о наступлении,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0F6540" w:rsidRPr="00BA4E5F" w:rsidRDefault="000F6540" w:rsidP="00BA4E5F">
      <w:pPr>
        <w:spacing w:after="120" w:line="240" w:lineRule="auto"/>
        <w:ind w:right="57"/>
        <w:jc w:val="both"/>
        <w:rPr>
          <w:rFonts w:ascii="Times New Roman" w:hAnsi="Times New Roman"/>
        </w:rPr>
      </w:pPr>
    </w:p>
    <w:p w:rsidR="000F6540" w:rsidRPr="00BA4E5F" w:rsidRDefault="000F6540" w:rsidP="00BA4E5F">
      <w:pPr>
        <w:tabs>
          <w:tab w:val="left" w:pos="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A4E5F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4E5F">
        <w:rPr>
          <w:rFonts w:ascii="Times New Roman" w:hAnsi="Times New Roman"/>
          <w:b/>
          <w:sz w:val="24"/>
          <w:szCs w:val="24"/>
        </w:rPr>
        <w:t>Гарантии</w:t>
      </w:r>
    </w:p>
    <w:p w:rsidR="000F6540" w:rsidRPr="00BA4E5F" w:rsidRDefault="000F6540" w:rsidP="00BA4E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9.1. Подрядчик гарантирует: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- качество выполнения Работ в соответствии с проектно-сметной документацией и действующими нормами;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- своевременное устранение недостатков и дефектов, выявленных при приемке работ и в период гарантийной эксплуатации результата Работ.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 xml:space="preserve">9.2. Срок  гарантии выполненных Работ составляет 3 года с момента приемки в установленном порядке результата Работ. В течение гарантийного срока Подрядчик обязуется устранять выявленные дефекты за свой счет  в 5-дневный срок с момента их выявления. В случае отказа от устранения выявленных дефектов, Заказчик привлекает третьих лиц для их устранения за счет Подрядчика. </w:t>
      </w:r>
    </w:p>
    <w:p w:rsidR="000F6540" w:rsidRPr="00BA4E5F" w:rsidRDefault="000F6540" w:rsidP="00F31C86">
      <w:pPr>
        <w:tabs>
          <w:tab w:val="left" w:pos="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A4E5F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4E5F">
        <w:rPr>
          <w:rFonts w:ascii="Times New Roman" w:hAnsi="Times New Roman"/>
          <w:b/>
          <w:sz w:val="24"/>
          <w:szCs w:val="24"/>
        </w:rPr>
        <w:t>Порядок рассмотрения споров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10.1. Спорные вопросы по настоящему Контракту Стороны обязуются решать путем переговоров на основании действующего законодательства РФ, возникшие договоренности в обязательном порядке фиксируются дополнительным соглашением сторон, которое становится с момента его подписания неотъемлемой частью настоящего Контракта. При невозможности достижения согласия спорные вопросы регулируются в судебном порядке на основании действующего законодательства РФ. Досудебный (претензионный) порядок разрешения споров является обязательным. Сторона, в адрес которой направлено претензионное письмо, обязана дать на него мотивированный ответ в течение 10 календарных дней с момента получения претензии.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10.2. В случае невозможности урегулирования споров путем переговоров Стороны передают их на рассмотрение в Арбитражный суд Ивановской области.</w:t>
      </w:r>
    </w:p>
    <w:p w:rsidR="000F6540" w:rsidRPr="00BA4E5F" w:rsidRDefault="000F6540" w:rsidP="00BA4E5F">
      <w:pPr>
        <w:jc w:val="both"/>
        <w:rPr>
          <w:rFonts w:ascii="Times New Roman" w:hAnsi="Times New Roman"/>
          <w:b/>
        </w:rPr>
      </w:pPr>
    </w:p>
    <w:p w:rsidR="000F6540" w:rsidRPr="00BA4E5F" w:rsidRDefault="000F6540" w:rsidP="00F31C86">
      <w:pPr>
        <w:jc w:val="center"/>
        <w:rPr>
          <w:rFonts w:ascii="Times New Roman" w:hAnsi="Times New Roman"/>
          <w:b/>
          <w:sz w:val="24"/>
          <w:szCs w:val="24"/>
        </w:rPr>
      </w:pPr>
      <w:r w:rsidRPr="00BA4E5F">
        <w:rPr>
          <w:rFonts w:ascii="Times New Roman" w:hAnsi="Times New Roman"/>
          <w:b/>
          <w:sz w:val="24"/>
          <w:szCs w:val="24"/>
        </w:rPr>
        <w:t>11. Изменение и расторжение Контракта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11.1. Контракт может быть расторгнут исключительно по соглашению Сторон или решению суда.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11.2. При расторжении Контракта по соглашению сторон, незавершенный результат работ передается Заказчику, который обеспечивает оплату Подрядчику стоимости выполненных Работ в объеме, определяемом ими совместно с Заказчиком.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11.3. Сторона, решившая расторгнуть настоящий Контракт по основаниям, указанным в п.11.1 направляет письменное уведомление другой Стороне не позднее, чем через 10 дней после выявления указанных в п. 11.1 обстоятельств. Обязательства сторон приостанавливаются до принятия решения о расторжении контракта.</w:t>
      </w:r>
    </w:p>
    <w:p w:rsidR="000F6540" w:rsidRPr="00BA4E5F" w:rsidRDefault="000F6540" w:rsidP="00BA4E5F">
      <w:pPr>
        <w:jc w:val="both"/>
        <w:rPr>
          <w:rFonts w:ascii="Times New Roman" w:hAnsi="Times New Roman"/>
        </w:rPr>
      </w:pPr>
    </w:p>
    <w:p w:rsidR="000F6540" w:rsidRPr="00BA4E5F" w:rsidRDefault="000F6540" w:rsidP="00BA4E5F">
      <w:pPr>
        <w:jc w:val="center"/>
        <w:rPr>
          <w:rFonts w:ascii="Times New Roman" w:hAnsi="Times New Roman"/>
          <w:b/>
          <w:sz w:val="24"/>
          <w:szCs w:val="24"/>
        </w:rPr>
      </w:pPr>
      <w:r w:rsidRPr="00BA4E5F"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4E5F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 xml:space="preserve">12.1.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акта. При не устранении дефектов в назначенный срок Подрядчик оплачивает пени в размере 0,3% стоимости Контракта  за каждый день просрочки, после установленного срока. 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12.2. Ущерб, нанесенный третьему лицу в результате выполнения работ по вине Подрядчика, компенсируется Подрядчиком.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12.3. В случае нарушения сроков Работ Подрядчик уплачивает неустойку в размере 0,3% стоимости Контракта за каждый день просрочки. При этом штрафные санкции применяются к каждому виду работ, определенному сметной документацией.</w:t>
      </w:r>
    </w:p>
    <w:p w:rsidR="000F6540" w:rsidRPr="00BA4E5F" w:rsidRDefault="000F6540" w:rsidP="00BA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12.4. Заказчик несет ответственность в соответствии с действующим законодательством РФ при наличии вины.</w:t>
      </w:r>
    </w:p>
    <w:p w:rsidR="000F6540" w:rsidRPr="00BA4E5F" w:rsidRDefault="000F6540" w:rsidP="00BA4E5F">
      <w:pPr>
        <w:tabs>
          <w:tab w:val="left" w:pos="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A4E5F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4E5F">
        <w:rPr>
          <w:rFonts w:ascii="Times New Roman" w:hAnsi="Times New Roman"/>
          <w:b/>
          <w:sz w:val="24"/>
          <w:szCs w:val="24"/>
        </w:rPr>
        <w:t>Прочие условия</w:t>
      </w:r>
    </w:p>
    <w:p w:rsidR="000F6540" w:rsidRPr="00BA4E5F" w:rsidRDefault="000F6540" w:rsidP="00BA4E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13.1. Подрядчик не имеет права продать или передать проектно-сметную документацию на выполнение Работ или отдельной ее части третьей стороне.</w:t>
      </w:r>
    </w:p>
    <w:p w:rsidR="000F6540" w:rsidRPr="00BA4E5F" w:rsidRDefault="000F6540" w:rsidP="00BA4E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13.2. Все изменения и дополнения к настоящему Контракту считаются действительными, если они оформлены в письменном виде и подписаны уполномоченными на то представителями сторон.</w:t>
      </w:r>
    </w:p>
    <w:p w:rsidR="000F6540" w:rsidRPr="00BA4E5F" w:rsidRDefault="000F6540" w:rsidP="00BA4E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13.3. Контракт вступает в силу с момента его подписания сторонами и действует до __________2011 г.</w:t>
      </w:r>
    </w:p>
    <w:p w:rsidR="000F6540" w:rsidRPr="00BA4E5F" w:rsidRDefault="000F6540" w:rsidP="00BA4E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13.4. Во всем остальном, что не предусмотрено настоящим Контрактом, применяются нормы действующего законодательства РФ.</w:t>
      </w:r>
    </w:p>
    <w:p w:rsidR="000F6540" w:rsidRDefault="000F6540" w:rsidP="00BA4E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E5F">
        <w:rPr>
          <w:rFonts w:ascii="Times New Roman" w:hAnsi="Times New Roman"/>
          <w:sz w:val="24"/>
          <w:szCs w:val="24"/>
        </w:rPr>
        <w:t>13.5. Настоящий Контракт составлен в 2 подлинных экземплярах, имеющих одинаковую юридическую силу, по одному для каждой из сторон.</w:t>
      </w:r>
    </w:p>
    <w:p w:rsidR="000F6540" w:rsidRDefault="000F65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F6540" w:rsidRPr="00BA4E5F" w:rsidRDefault="000F6540" w:rsidP="00BA4E5F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BA4E5F"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4E5F">
        <w:rPr>
          <w:rFonts w:ascii="Times New Roman" w:hAnsi="Times New Roman"/>
          <w:b/>
          <w:sz w:val="24"/>
          <w:szCs w:val="24"/>
        </w:rPr>
        <w:t>Юридические адреса и реквизиты Сторон</w:t>
      </w: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:rsidR="000F6540" w:rsidRDefault="000F6540" w:rsidP="00BA4E5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b/>
          <w:i/>
        </w:rPr>
      </w:pPr>
      <w:r w:rsidRPr="00BA4E5F">
        <w:rPr>
          <w:rFonts w:ascii="Times New Roman" w:hAnsi="Times New Roman"/>
          <w:b/>
          <w:i/>
        </w:rPr>
        <w:t xml:space="preserve">Заказчик: </w:t>
      </w:r>
    </w:p>
    <w:p w:rsidR="000F6540" w:rsidRDefault="000F6540" w:rsidP="00BA4E5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pt;margin-top:.3pt;width:481.2pt;height:148.5pt;z-index:251658240" strokecolor="white">
            <v:textbox style="mso-next-textbox:#_x0000_s1026">
              <w:txbxContent>
                <w:p w:rsidR="000F6540" w:rsidRDefault="000F6540" w:rsidP="009214EE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9214EE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Муниципальное учреждение культуры Централизованная библиотечная система г. Иванова </w:t>
                  </w:r>
                </w:p>
                <w:p w:rsidR="000F6540" w:rsidRPr="009214EE" w:rsidRDefault="000F6540" w:rsidP="009214EE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9214EE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(МУК ЦБС г. Иваново)</w:t>
                  </w:r>
                  <w:r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    </w:t>
                  </w:r>
                  <w:r w:rsidRPr="009214EE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153000, г. Иваново, ул. Багаева, 37. </w:t>
                  </w:r>
                </w:p>
                <w:p w:rsidR="000F6540" w:rsidRPr="009214EE" w:rsidRDefault="000F6540" w:rsidP="009214EE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9214EE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ИНН 3731021851   КПП 370201001</w:t>
                  </w:r>
                </w:p>
                <w:p w:rsidR="000F6540" w:rsidRPr="009214EE" w:rsidRDefault="000F6540" w:rsidP="009214EE">
                  <w:pPr>
                    <w:pStyle w:val="BodyText"/>
                    <w:rPr>
                      <w:rFonts w:ascii="Times New Roman" w:hAnsi="Times New Roman"/>
                      <w:b/>
                      <w:i/>
                      <w:iCs/>
                      <w:sz w:val="20"/>
                    </w:rPr>
                  </w:pPr>
                  <w:r w:rsidRPr="009214EE">
                    <w:rPr>
                      <w:rFonts w:ascii="Times New Roman" w:hAnsi="Times New Roman"/>
                      <w:b/>
                      <w:i/>
                      <w:iCs/>
                      <w:sz w:val="20"/>
                    </w:rPr>
                    <w:t xml:space="preserve"> УФК по Ивановской области (Финансово-казначейское управление администрации  г. Иваново – МУК Централизованная библиотечная система г. Иваново)</w:t>
                  </w:r>
                </w:p>
                <w:p w:rsidR="000F6540" w:rsidRPr="009214EE" w:rsidRDefault="000F6540" w:rsidP="009214EE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9214EE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Р/с 40204810800000000054,  ГРКЦ ГУ Банка России по Ивановской обл.   г. Иваново БИК 042406001</w:t>
                  </w:r>
                </w:p>
                <w:p w:rsidR="000F6540" w:rsidRDefault="000F6540" w:rsidP="00F31C86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0F6540" w:rsidRPr="009214EE" w:rsidRDefault="000F6540" w:rsidP="009214EE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9214EE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Директор МУК ЦБС г. Иваново</w:t>
                  </w:r>
                </w:p>
                <w:p w:rsidR="000F6540" w:rsidRPr="009214EE" w:rsidRDefault="000F6540" w:rsidP="009214EE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i/>
                      <w:iCs/>
                      <w:color w:val="000080"/>
                      <w:sz w:val="20"/>
                      <w:szCs w:val="20"/>
                    </w:rPr>
                  </w:pPr>
                  <w:r w:rsidRPr="009214EE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____________________       Аношина Е.Н.</w:t>
                  </w:r>
                </w:p>
                <w:p w:rsidR="000F6540" w:rsidRDefault="000F6540" w:rsidP="009214EE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80"/>
                    </w:rPr>
                  </w:pPr>
                </w:p>
                <w:p w:rsidR="000F6540" w:rsidRDefault="000F6540" w:rsidP="009214EE">
                  <w:pPr>
                    <w:rPr>
                      <w:color w:val="000080"/>
                    </w:rPr>
                  </w:pPr>
                </w:p>
                <w:p w:rsidR="000F6540" w:rsidRDefault="000F6540" w:rsidP="009214EE">
                  <w:pPr>
                    <w:rPr>
                      <w:color w:val="000080"/>
                    </w:rPr>
                  </w:pPr>
                </w:p>
              </w:txbxContent>
            </v:textbox>
          </v:shape>
        </w:pict>
      </w:r>
    </w:p>
    <w:p w:rsidR="000F6540" w:rsidRDefault="000F6540" w:rsidP="009214EE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0F6540" w:rsidRDefault="000F6540" w:rsidP="009214EE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F6540" w:rsidRDefault="000F6540" w:rsidP="009214EE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F6540" w:rsidRDefault="000F6540" w:rsidP="009214EE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F6540" w:rsidRDefault="000F6540" w:rsidP="009214EE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F6540" w:rsidRDefault="000F6540" w:rsidP="009214EE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F6540" w:rsidRDefault="000F6540" w:rsidP="009214EE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F6540" w:rsidRDefault="000F6540" w:rsidP="009214EE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F6540" w:rsidRDefault="000F6540" w:rsidP="009214EE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F6540" w:rsidRDefault="000F6540" w:rsidP="009214EE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F6540" w:rsidRDefault="000F6540" w:rsidP="009214EE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F6540" w:rsidRPr="00BA4E5F" w:rsidRDefault="000F6540" w:rsidP="009214EE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F6540" w:rsidRPr="00BA4E5F" w:rsidRDefault="000F6540" w:rsidP="00BA4E5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</w:rPr>
      </w:pPr>
    </w:p>
    <w:p w:rsidR="000F6540" w:rsidRPr="00BA4E5F" w:rsidRDefault="000F6540" w:rsidP="00BA4E5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b/>
        </w:rPr>
      </w:pPr>
      <w:r w:rsidRPr="00BA4E5F">
        <w:rPr>
          <w:rFonts w:ascii="Times New Roman" w:hAnsi="Times New Roman"/>
          <w:b/>
        </w:rPr>
        <w:t xml:space="preserve">                                                          М.П.</w:t>
      </w:r>
    </w:p>
    <w:p w:rsidR="000F6540" w:rsidRPr="00BA4E5F" w:rsidRDefault="000F6540" w:rsidP="00BA4E5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b/>
          <w:i/>
        </w:rPr>
      </w:pP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i/>
        </w:rPr>
      </w:pPr>
      <w:r w:rsidRPr="00BA4E5F">
        <w:rPr>
          <w:rFonts w:ascii="Times New Roman" w:hAnsi="Times New Roman"/>
          <w:b/>
          <w:i/>
        </w:rPr>
        <w:t xml:space="preserve">  Подрядчик: __________________________________________</w:t>
      </w: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BA4E5F">
        <w:rPr>
          <w:rFonts w:ascii="Times New Roman" w:hAnsi="Times New Roman"/>
        </w:rPr>
        <w:t xml:space="preserve"> Адрес: _______________________________________________</w:t>
      </w: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BA4E5F">
        <w:rPr>
          <w:rFonts w:ascii="Times New Roman" w:hAnsi="Times New Roman"/>
        </w:rPr>
        <w:t>Тел./факс: _____________________________________________</w:t>
      </w: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BA4E5F">
        <w:rPr>
          <w:rFonts w:ascii="Times New Roman" w:hAnsi="Times New Roman"/>
        </w:rPr>
        <w:t>Реквизиты: ____________________________________________</w:t>
      </w: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BA4E5F">
        <w:rPr>
          <w:rFonts w:ascii="Times New Roman" w:hAnsi="Times New Roman"/>
        </w:rPr>
        <w:t>______________________________________________________</w:t>
      </w: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BA4E5F">
        <w:rPr>
          <w:rFonts w:ascii="Times New Roman" w:hAnsi="Times New Roman"/>
        </w:rPr>
        <w:t>______________________________________________________</w:t>
      </w: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BA4E5F">
        <w:rPr>
          <w:rFonts w:ascii="Times New Roman" w:hAnsi="Times New Roman"/>
        </w:rPr>
        <w:t>______________________________________________________</w:t>
      </w: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BA4E5F">
        <w:rPr>
          <w:rFonts w:ascii="Times New Roman" w:hAnsi="Times New Roman"/>
        </w:rPr>
        <w:t>______________________________________________________</w:t>
      </w: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BA4E5F">
        <w:rPr>
          <w:rFonts w:ascii="Times New Roman" w:hAnsi="Times New Roman"/>
        </w:rPr>
        <w:t>_______________________________________/                             /</w:t>
      </w: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i/>
        </w:rPr>
      </w:pP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</w:rPr>
      </w:pPr>
      <w:r w:rsidRPr="00BA4E5F">
        <w:rPr>
          <w:rFonts w:ascii="Times New Roman" w:hAnsi="Times New Roman"/>
          <w:b/>
        </w:rPr>
        <w:t xml:space="preserve">                                                                                      М.П.</w:t>
      </w: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i/>
        </w:rPr>
      </w:pPr>
    </w:p>
    <w:p w:rsidR="000F6540" w:rsidRPr="00BA4E5F" w:rsidRDefault="000F6540" w:rsidP="00BA4E5F">
      <w:pPr>
        <w:autoSpaceDE w:val="0"/>
        <w:autoSpaceDN w:val="0"/>
        <w:adjustRightInd w:val="0"/>
        <w:spacing w:after="0" w:line="240" w:lineRule="auto"/>
        <w:ind w:right="57"/>
        <w:jc w:val="right"/>
        <w:rPr>
          <w:rFonts w:ascii="Times New Roman" w:hAnsi="Times New Roman"/>
        </w:rPr>
      </w:pPr>
      <w:r w:rsidRPr="00BA4E5F">
        <w:rPr>
          <w:rFonts w:ascii="Times New Roman" w:hAnsi="Times New Roman"/>
          <w:b/>
          <w:i/>
        </w:rPr>
        <w:br w:type="page"/>
      </w:r>
      <w:r w:rsidRPr="00BA4E5F">
        <w:rPr>
          <w:rFonts w:ascii="Times New Roman" w:hAnsi="Times New Roman"/>
        </w:rPr>
        <w:t>Приложение №1</w:t>
      </w:r>
    </w:p>
    <w:p w:rsidR="000F6540" w:rsidRPr="00BA4E5F" w:rsidRDefault="000F6540" w:rsidP="00BA4E5F">
      <w:pPr>
        <w:jc w:val="right"/>
        <w:rPr>
          <w:rFonts w:ascii="Times New Roman" w:hAnsi="Times New Roman"/>
        </w:rPr>
      </w:pPr>
      <w:r w:rsidRPr="00BA4E5F">
        <w:rPr>
          <w:rFonts w:ascii="Times New Roman" w:hAnsi="Times New Roman"/>
        </w:rPr>
        <w:t>к муниципальному контракту</w:t>
      </w:r>
    </w:p>
    <w:p w:rsidR="000F6540" w:rsidRPr="00BA4E5F" w:rsidRDefault="000F6540" w:rsidP="00BA4E5F">
      <w:pPr>
        <w:jc w:val="right"/>
        <w:rPr>
          <w:rFonts w:ascii="Times New Roman" w:hAnsi="Times New Roman"/>
        </w:rPr>
      </w:pPr>
      <w:r w:rsidRPr="00BA4E5F">
        <w:rPr>
          <w:rFonts w:ascii="Times New Roman" w:hAnsi="Times New Roman"/>
        </w:rPr>
        <w:t xml:space="preserve">№ ___ от «___»________2011 г.   </w:t>
      </w:r>
    </w:p>
    <w:p w:rsidR="000F6540" w:rsidRPr="00BA4E5F" w:rsidRDefault="000F6540" w:rsidP="00BA4E5F">
      <w:pPr>
        <w:keepNext/>
        <w:keepLines/>
        <w:spacing w:before="200" w:after="0"/>
        <w:jc w:val="center"/>
        <w:outlineLvl w:val="1"/>
        <w:rPr>
          <w:rFonts w:ascii="Times New Roman" w:hAnsi="Times New Roman"/>
          <w:b/>
          <w:bCs/>
        </w:rPr>
      </w:pPr>
      <w:r w:rsidRPr="00BA4E5F">
        <w:rPr>
          <w:rFonts w:ascii="Times New Roman" w:hAnsi="Times New Roman"/>
          <w:b/>
          <w:bCs/>
        </w:rPr>
        <w:t>ГРАФИК</w:t>
      </w:r>
    </w:p>
    <w:p w:rsidR="000F6540" w:rsidRPr="00BA4E5F" w:rsidRDefault="000F6540" w:rsidP="00BA4E5F">
      <w:pPr>
        <w:jc w:val="center"/>
        <w:rPr>
          <w:rFonts w:ascii="Times New Roman" w:hAnsi="Times New Roman"/>
        </w:rPr>
      </w:pPr>
      <w:r w:rsidRPr="00BA4E5F">
        <w:rPr>
          <w:rFonts w:ascii="Times New Roman" w:hAnsi="Times New Roman"/>
        </w:rPr>
        <w:t>выполнения работ по муниципальному контракту № ___</w:t>
      </w:r>
    </w:p>
    <w:p w:rsidR="000F6540" w:rsidRPr="00BA4E5F" w:rsidRDefault="000F6540" w:rsidP="00BA4E5F">
      <w:pPr>
        <w:jc w:val="center"/>
        <w:rPr>
          <w:rFonts w:ascii="Times New Roman" w:hAnsi="Times New Roman"/>
        </w:rPr>
      </w:pPr>
      <w:r w:rsidRPr="00BA4E5F">
        <w:rPr>
          <w:rFonts w:ascii="Times New Roman" w:hAnsi="Times New Roman"/>
        </w:rPr>
        <w:t>от «___»_______ 2011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326"/>
        <w:gridCol w:w="3260"/>
        <w:gridCol w:w="2774"/>
      </w:tblGrid>
      <w:tr w:rsidR="000F6540" w:rsidRPr="00B6274B" w:rsidTr="005700E9">
        <w:tc>
          <w:tcPr>
            <w:tcW w:w="648" w:type="dxa"/>
            <w:vAlign w:val="center"/>
          </w:tcPr>
          <w:p w:rsidR="000F6540" w:rsidRPr="00B6274B" w:rsidRDefault="000F6540" w:rsidP="005700E9">
            <w:pPr>
              <w:jc w:val="center"/>
              <w:rPr>
                <w:rFonts w:ascii="Times New Roman" w:hAnsi="Times New Roman"/>
              </w:rPr>
            </w:pPr>
            <w:r w:rsidRPr="00B6274B">
              <w:rPr>
                <w:rFonts w:ascii="Times New Roman" w:hAnsi="Times New Roman"/>
              </w:rPr>
              <w:t>№ п/п</w:t>
            </w:r>
          </w:p>
        </w:tc>
        <w:tc>
          <w:tcPr>
            <w:tcW w:w="3326" w:type="dxa"/>
            <w:vAlign w:val="center"/>
          </w:tcPr>
          <w:p w:rsidR="000F6540" w:rsidRPr="00B6274B" w:rsidRDefault="000F6540" w:rsidP="00570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74B">
              <w:rPr>
                <w:rFonts w:ascii="Times New Roman" w:hAnsi="Times New Roman"/>
                <w:sz w:val="24"/>
                <w:szCs w:val="24"/>
              </w:rPr>
              <w:t>Наименование работ</w:t>
            </w:r>
          </w:p>
          <w:p w:rsidR="000F6540" w:rsidRPr="00B6274B" w:rsidRDefault="000F6540" w:rsidP="005700E9">
            <w:pPr>
              <w:spacing w:after="0" w:line="240" w:lineRule="auto"/>
              <w:jc w:val="center"/>
            </w:pPr>
            <w:r w:rsidRPr="00B6274B">
              <w:rPr>
                <w:rFonts w:ascii="Times New Roman" w:hAnsi="Times New Roman"/>
                <w:sz w:val="24"/>
                <w:szCs w:val="24"/>
              </w:rPr>
              <w:t>(согласно смете)</w:t>
            </w:r>
          </w:p>
        </w:tc>
        <w:tc>
          <w:tcPr>
            <w:tcW w:w="3260" w:type="dxa"/>
            <w:vAlign w:val="center"/>
          </w:tcPr>
          <w:p w:rsidR="000F6540" w:rsidRPr="00B6274B" w:rsidRDefault="000F6540" w:rsidP="005700E9">
            <w:pPr>
              <w:jc w:val="center"/>
              <w:rPr>
                <w:rFonts w:ascii="Times New Roman" w:hAnsi="Times New Roman"/>
              </w:rPr>
            </w:pPr>
            <w:r w:rsidRPr="00B6274B">
              <w:rPr>
                <w:rFonts w:ascii="Times New Roman" w:hAnsi="Times New Roman"/>
              </w:rPr>
              <w:t>Время выполнения работ</w:t>
            </w:r>
          </w:p>
        </w:tc>
        <w:tc>
          <w:tcPr>
            <w:tcW w:w="2774" w:type="dxa"/>
            <w:vAlign w:val="center"/>
          </w:tcPr>
          <w:p w:rsidR="000F6540" w:rsidRPr="00B6274B" w:rsidRDefault="000F6540" w:rsidP="005700E9">
            <w:pPr>
              <w:jc w:val="center"/>
              <w:rPr>
                <w:rFonts w:ascii="Times New Roman" w:hAnsi="Times New Roman"/>
              </w:rPr>
            </w:pPr>
            <w:r w:rsidRPr="00B6274B">
              <w:rPr>
                <w:rFonts w:ascii="Times New Roman" w:hAnsi="Times New Roman"/>
              </w:rPr>
              <w:t>Срок выполнения работ</w:t>
            </w:r>
          </w:p>
        </w:tc>
      </w:tr>
      <w:tr w:rsidR="000F6540" w:rsidRPr="00B6274B" w:rsidTr="005700E9">
        <w:tc>
          <w:tcPr>
            <w:tcW w:w="648" w:type="dxa"/>
          </w:tcPr>
          <w:p w:rsidR="000F6540" w:rsidRPr="00B6274B" w:rsidRDefault="000F6540" w:rsidP="00BA4E5F">
            <w:pPr>
              <w:jc w:val="center"/>
              <w:rPr>
                <w:rFonts w:ascii="Times New Roman" w:hAnsi="Times New Roman"/>
              </w:rPr>
            </w:pPr>
            <w:r w:rsidRPr="00B6274B">
              <w:rPr>
                <w:rFonts w:ascii="Times New Roman" w:hAnsi="Times New Roman"/>
              </w:rPr>
              <w:t>1.</w:t>
            </w:r>
          </w:p>
        </w:tc>
        <w:tc>
          <w:tcPr>
            <w:tcW w:w="3326" w:type="dxa"/>
          </w:tcPr>
          <w:p w:rsidR="000F6540" w:rsidRPr="00B6274B" w:rsidRDefault="000F6540" w:rsidP="00F31C8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F6540" w:rsidRPr="00B6274B" w:rsidRDefault="000F6540" w:rsidP="00F31C86">
            <w:pPr>
              <w:rPr>
                <w:rFonts w:ascii="Times New Roman" w:hAnsi="Times New Roman"/>
              </w:rPr>
            </w:pPr>
          </w:p>
        </w:tc>
        <w:tc>
          <w:tcPr>
            <w:tcW w:w="2774" w:type="dxa"/>
          </w:tcPr>
          <w:p w:rsidR="000F6540" w:rsidRPr="00B6274B" w:rsidRDefault="000F6540" w:rsidP="00BA4E5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F6540" w:rsidRPr="00BA4E5F" w:rsidRDefault="000F6540" w:rsidP="00BA4E5F">
      <w:pPr>
        <w:spacing w:after="120" w:line="240" w:lineRule="auto"/>
        <w:ind w:left="567"/>
        <w:rPr>
          <w:rFonts w:ascii="Times New Roman" w:hAnsi="Times New Roman"/>
        </w:rPr>
      </w:pPr>
    </w:p>
    <w:p w:rsidR="000F6540" w:rsidRPr="00BA4E5F" w:rsidRDefault="000F6540" w:rsidP="00BA4E5F">
      <w:pPr>
        <w:spacing w:after="120" w:line="240" w:lineRule="auto"/>
        <w:ind w:left="283"/>
        <w:rPr>
          <w:rFonts w:ascii="Times New Roman" w:hAnsi="Times New Roman"/>
          <w:b/>
        </w:rPr>
      </w:pPr>
      <w:r w:rsidRPr="00BA4E5F">
        <w:rPr>
          <w:rFonts w:ascii="Times New Roman" w:hAnsi="Times New Roman"/>
          <w:b/>
        </w:rPr>
        <w:t>Заказчик:                                                                         Подрядчик:</w:t>
      </w:r>
    </w:p>
    <w:p w:rsidR="000F6540" w:rsidRPr="00BA4E5F" w:rsidRDefault="000F6540" w:rsidP="00BA4E5F">
      <w:pPr>
        <w:spacing w:after="120" w:line="240" w:lineRule="auto"/>
        <w:ind w:left="283"/>
        <w:rPr>
          <w:rFonts w:ascii="Times New Roman" w:hAnsi="Times New Roman"/>
        </w:rPr>
      </w:pPr>
    </w:p>
    <w:p w:rsidR="000F6540" w:rsidRPr="00BA4E5F" w:rsidRDefault="000F6540" w:rsidP="00BA4E5F">
      <w:pPr>
        <w:spacing w:after="120" w:line="240" w:lineRule="auto"/>
        <w:ind w:left="283"/>
        <w:rPr>
          <w:rFonts w:ascii="Times New Roman" w:hAnsi="Times New Roman"/>
        </w:rPr>
      </w:pPr>
      <w:r w:rsidRPr="00BA4E5F">
        <w:rPr>
          <w:rFonts w:ascii="Times New Roman" w:hAnsi="Times New Roman"/>
        </w:rPr>
        <w:t xml:space="preserve">_______________/ </w:t>
      </w:r>
      <w:r>
        <w:rPr>
          <w:rFonts w:ascii="Times New Roman" w:hAnsi="Times New Roman"/>
        </w:rPr>
        <w:t>Аношина Е.Н.</w:t>
      </w:r>
      <w:r w:rsidRPr="00BA4E5F">
        <w:rPr>
          <w:rFonts w:ascii="Times New Roman" w:hAnsi="Times New Roman"/>
        </w:rPr>
        <w:t>/                               ________________/_______________</w:t>
      </w:r>
    </w:p>
    <w:p w:rsidR="000F6540" w:rsidRPr="00BA4E5F" w:rsidRDefault="000F6540" w:rsidP="00BA4E5F">
      <w:pPr>
        <w:spacing w:after="120" w:line="240" w:lineRule="auto"/>
        <w:ind w:left="283"/>
        <w:rPr>
          <w:rFonts w:ascii="Times New Roman" w:hAnsi="Times New Roman"/>
        </w:rPr>
      </w:pPr>
      <w:r w:rsidRPr="00BA4E5F">
        <w:rPr>
          <w:rFonts w:ascii="Times New Roman" w:hAnsi="Times New Roman"/>
        </w:rPr>
        <w:t xml:space="preserve">         М.П.                                                                                М. П.</w:t>
      </w:r>
    </w:p>
    <w:p w:rsidR="000F6540" w:rsidRPr="00BA4E5F" w:rsidRDefault="000F6540" w:rsidP="00BA4E5F">
      <w:pPr>
        <w:rPr>
          <w:rFonts w:ascii="Times New Roman" w:hAnsi="Times New Roman"/>
        </w:rPr>
      </w:pPr>
    </w:p>
    <w:p w:rsidR="000F6540" w:rsidRPr="00456B74" w:rsidRDefault="000F6540" w:rsidP="00456B74">
      <w:pPr>
        <w:pStyle w:val="NoSpacing"/>
        <w:rPr>
          <w:rFonts w:ascii="Times New Roman" w:hAnsi="Times New Roman"/>
          <w:sz w:val="24"/>
          <w:szCs w:val="24"/>
        </w:rPr>
      </w:pPr>
    </w:p>
    <w:sectPr w:rsidR="000F6540" w:rsidRPr="00456B74" w:rsidSect="00456B74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870"/>
    <w:rsid w:val="00004E93"/>
    <w:rsid w:val="0002734E"/>
    <w:rsid w:val="00041C3B"/>
    <w:rsid w:val="000849DE"/>
    <w:rsid w:val="00094060"/>
    <w:rsid w:val="000E3613"/>
    <w:rsid w:val="000F6540"/>
    <w:rsid w:val="00163044"/>
    <w:rsid w:val="00190ACD"/>
    <w:rsid w:val="001E5F4D"/>
    <w:rsid w:val="001E7061"/>
    <w:rsid w:val="001F45D8"/>
    <w:rsid w:val="00202331"/>
    <w:rsid w:val="002067C9"/>
    <w:rsid w:val="002C0813"/>
    <w:rsid w:val="002D6218"/>
    <w:rsid w:val="002F3228"/>
    <w:rsid w:val="002F4829"/>
    <w:rsid w:val="0038001C"/>
    <w:rsid w:val="004018AB"/>
    <w:rsid w:val="00417A4D"/>
    <w:rsid w:val="00456B74"/>
    <w:rsid w:val="00491612"/>
    <w:rsid w:val="004D70CC"/>
    <w:rsid w:val="005360A2"/>
    <w:rsid w:val="005700E9"/>
    <w:rsid w:val="005D16C1"/>
    <w:rsid w:val="005D3D3A"/>
    <w:rsid w:val="00625873"/>
    <w:rsid w:val="00644E52"/>
    <w:rsid w:val="006A580C"/>
    <w:rsid w:val="006B6273"/>
    <w:rsid w:val="006C38DF"/>
    <w:rsid w:val="00706DAA"/>
    <w:rsid w:val="00716685"/>
    <w:rsid w:val="007252D1"/>
    <w:rsid w:val="00761192"/>
    <w:rsid w:val="008406A8"/>
    <w:rsid w:val="0085281F"/>
    <w:rsid w:val="008615E0"/>
    <w:rsid w:val="00895646"/>
    <w:rsid w:val="008E1D37"/>
    <w:rsid w:val="00914113"/>
    <w:rsid w:val="009214EE"/>
    <w:rsid w:val="00A74665"/>
    <w:rsid w:val="00A878F3"/>
    <w:rsid w:val="00A9639C"/>
    <w:rsid w:val="00B01C07"/>
    <w:rsid w:val="00B6274B"/>
    <w:rsid w:val="00BA4E5F"/>
    <w:rsid w:val="00BE6BC9"/>
    <w:rsid w:val="00D3248D"/>
    <w:rsid w:val="00D6566A"/>
    <w:rsid w:val="00D6725F"/>
    <w:rsid w:val="00DA57D3"/>
    <w:rsid w:val="00DD2457"/>
    <w:rsid w:val="00DE7E1B"/>
    <w:rsid w:val="00DF5870"/>
    <w:rsid w:val="00E035F8"/>
    <w:rsid w:val="00EB0504"/>
    <w:rsid w:val="00EB7BEB"/>
    <w:rsid w:val="00F31C86"/>
    <w:rsid w:val="00F428AF"/>
    <w:rsid w:val="00F56CB0"/>
    <w:rsid w:val="00F90529"/>
    <w:rsid w:val="00FC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7C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99"/>
    <w:locked/>
    <w:rsid w:val="00DF5870"/>
    <w:rPr>
      <w:rFonts w:ascii="Tahoma" w:hAnsi="Tahoma"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DF5870"/>
    <w:pPr>
      <w:spacing w:after="0" w:line="240" w:lineRule="auto"/>
      <w:jc w:val="center"/>
    </w:pPr>
    <w:rPr>
      <w:rFonts w:ascii="Tahoma" w:hAnsi="Tahoma"/>
      <w:sz w:val="24"/>
    </w:rPr>
  </w:style>
  <w:style w:type="character" w:customStyle="1" w:styleId="TitleChar1">
    <w:name w:val="Title Char1"/>
    <w:basedOn w:val="DefaultParagraphFont"/>
    <w:link w:val="Title"/>
    <w:uiPriority w:val="10"/>
    <w:rsid w:val="00841D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uiPriority w:val="99"/>
    <w:rsid w:val="00DF587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aliases w:val="Çàã1,BO,ID,body indent,andrad,EHPT,Body Text2 Знак Знак Знак,Знак,Знак6"/>
    <w:basedOn w:val="Normal"/>
    <w:link w:val="BodyTextChar"/>
    <w:uiPriority w:val="99"/>
    <w:rsid w:val="00DF5870"/>
    <w:pPr>
      <w:spacing w:after="0" w:line="240" w:lineRule="auto"/>
    </w:pPr>
    <w:rPr>
      <w:rFonts w:ascii="Tahoma" w:hAnsi="Tahoma"/>
      <w:sz w:val="24"/>
      <w:szCs w:val="20"/>
    </w:rPr>
  </w:style>
  <w:style w:type="character" w:customStyle="1" w:styleId="BodyTextChar">
    <w:name w:val="Body Text Char"/>
    <w:aliases w:val="Çàã1 Char,BO Char,ID Char,body indent Char,andrad Char,EHPT Char,Body Text2 Знак Знак Знак Char,Знак Char,Знак6 Char"/>
    <w:basedOn w:val="DefaultParagraphFont"/>
    <w:link w:val="BodyText"/>
    <w:uiPriority w:val="99"/>
    <w:locked/>
    <w:rsid w:val="00DF5870"/>
    <w:rPr>
      <w:rFonts w:ascii="Tahoma" w:hAnsi="Tahoma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F587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F5870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F587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F587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F5870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DF58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uiPriority w:val="99"/>
    <w:qFormat/>
    <w:rsid w:val="00DF58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NoSpacing">
    <w:name w:val="No Spacing"/>
    <w:uiPriority w:val="99"/>
    <w:qFormat/>
    <w:rsid w:val="00DF5870"/>
  </w:style>
  <w:style w:type="character" w:styleId="Hyperlink">
    <w:name w:val="Hyperlink"/>
    <w:basedOn w:val="DefaultParagraphFont"/>
    <w:uiPriority w:val="99"/>
    <w:rsid w:val="00DF5870"/>
    <w:rPr>
      <w:rFonts w:cs="Times New Roman"/>
      <w:color w:val="0000FF"/>
      <w:u w:val="single"/>
    </w:rPr>
  </w:style>
  <w:style w:type="paragraph" w:customStyle="1" w:styleId="10">
    <w:name w:val="Название1"/>
    <w:basedOn w:val="Normal"/>
    <w:uiPriority w:val="99"/>
    <w:rsid w:val="00DF5870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ConsTitle">
    <w:name w:val="ConsTitle"/>
    <w:uiPriority w:val="99"/>
    <w:rsid w:val="001F45D8"/>
    <w:pPr>
      <w:widowControl w:val="0"/>
      <w:ind w:right="19772"/>
    </w:pPr>
    <w:rPr>
      <w:rFonts w:ascii="Arial" w:hAnsi="Arial"/>
      <w:b/>
      <w:sz w:val="16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041C3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41C3B"/>
    <w:rPr>
      <w:rFonts w:ascii="Times New Roman" w:hAnsi="Times New Roman" w:cs="Times New Roman"/>
      <w:sz w:val="16"/>
      <w:szCs w:val="16"/>
    </w:rPr>
  </w:style>
  <w:style w:type="paragraph" w:customStyle="1" w:styleId="2">
    <w:name w:val="Знак2"/>
    <w:basedOn w:val="Normal"/>
    <w:uiPriority w:val="99"/>
    <w:rsid w:val="00041C3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">
    <w:name w:val="Основной шрифт"/>
    <w:uiPriority w:val="99"/>
    <w:rsid w:val="00D3248D"/>
  </w:style>
  <w:style w:type="paragraph" w:customStyle="1" w:styleId="a0">
    <w:name w:val="Знак Знак"/>
    <w:basedOn w:val="Normal"/>
    <w:uiPriority w:val="99"/>
    <w:rsid w:val="00456B7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BA4E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A4E5F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10</Pages>
  <Words>4070</Words>
  <Characters>23199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СУБЪЕКТОВ МАЛОГО ПРЕДПРИНИМАТЕЛЬСТВА</dc:title>
  <dc:subject/>
  <dc:creator>Admin</dc:creator>
  <cp:keywords/>
  <dc:description/>
  <cp:lastModifiedBy>админ</cp:lastModifiedBy>
  <cp:revision>6</cp:revision>
  <cp:lastPrinted>2011-05-12T12:15:00Z</cp:lastPrinted>
  <dcterms:created xsi:type="dcterms:W3CDTF">2011-05-31T04:44:00Z</dcterms:created>
  <dcterms:modified xsi:type="dcterms:W3CDTF">2011-05-31T05:58:00Z</dcterms:modified>
</cp:coreProperties>
</file>