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DC" w:rsidRPr="003A74DC" w:rsidRDefault="003A74DC" w:rsidP="003A74D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A74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№0133300001711001382-1</w:t>
      </w:r>
    </w:p>
    <w:p w:rsidR="003A74DC" w:rsidRPr="003A74DC" w:rsidRDefault="003A74DC" w:rsidP="003A74D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A74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A74DC" w:rsidRPr="003A74DC" w:rsidRDefault="003A74DC" w:rsidP="003A7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ноября 2011 </w:t>
      </w:r>
    </w:p>
    <w:p w:rsidR="003A74DC" w:rsidRPr="003A74DC" w:rsidRDefault="003A74DC" w:rsidP="003A74D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74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A74DC" w:rsidRPr="003A74DC" w:rsidRDefault="003A74DC" w:rsidP="003A74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детской игровой площадки по безопасности дорожного движения</w:t>
      </w:r>
      <w:proofErr w:type="gramStart"/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74DC" w:rsidRPr="003A74DC" w:rsidRDefault="003A74DC" w:rsidP="003A74D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74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A74DC" w:rsidRPr="003A74DC" w:rsidRDefault="003A74DC" w:rsidP="003A74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A74DC" w:rsidRPr="003A74DC" w:rsidRDefault="003A74DC" w:rsidP="003A74D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74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A74DC" w:rsidRPr="003A74DC" w:rsidRDefault="003A74DC" w:rsidP="003A74DC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«Создание детской игровой площадки по безопасности дорожного движения » </w:t>
      </w:r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210 000,00 (двести десять тысяч) Российский рубль</w:t>
      </w:r>
    </w:p>
    <w:p w:rsidR="003A74DC" w:rsidRPr="003A74DC" w:rsidRDefault="003A74DC" w:rsidP="003A74D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74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A74DC" w:rsidRPr="003A74DC" w:rsidRDefault="003A74DC" w:rsidP="003A74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№0133300001711001382 от 26.10.2011).</w:t>
      </w:r>
    </w:p>
    <w:p w:rsidR="003A74DC" w:rsidRPr="003A74DC" w:rsidRDefault="003A74DC" w:rsidP="003A74D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74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A74DC" w:rsidRPr="003A74DC" w:rsidRDefault="003A74DC" w:rsidP="003A74D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A74DC" w:rsidRPr="003A74DC" w:rsidRDefault="003A74DC" w:rsidP="003A74D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A74DC" w:rsidRPr="003A74DC" w:rsidRDefault="003A74DC" w:rsidP="003A74D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A74DC" w:rsidRPr="003A74DC" w:rsidRDefault="003A74DC" w:rsidP="003A74D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Баранов</w:t>
      </w:r>
      <w:proofErr w:type="gramStart"/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A74DC" w:rsidRPr="003A74DC" w:rsidRDefault="003A74DC" w:rsidP="003A74D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3A74DC" w:rsidRPr="003A74DC" w:rsidRDefault="003A74DC" w:rsidP="003A74D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74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A74DC" w:rsidRPr="003A74DC" w:rsidRDefault="003A74DC" w:rsidP="003A74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03.11.2011 по адресу: 153000, Ивановская </w:t>
      </w:r>
      <w:proofErr w:type="spellStart"/>
      <w:proofErr w:type="gramStart"/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Управление Министерства внутренних дел Российской Федерации по городу Иваново (153012, Ивановская </w:t>
      </w:r>
      <w:proofErr w:type="spellStart"/>
      <w:proofErr w:type="gramStart"/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Колотилова, 25)</w:t>
      </w:r>
    </w:p>
    <w:p w:rsidR="003A74DC" w:rsidRPr="003A74DC" w:rsidRDefault="003A74DC" w:rsidP="003A74D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74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A74DC" w:rsidRPr="003A74DC" w:rsidRDefault="003A74DC" w:rsidP="003A74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</w:t>
      </w:r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Приложении № 2 к настоящему протоколу, являющемся неотъемлемой частью данного протокола. </w:t>
      </w:r>
    </w:p>
    <w:p w:rsidR="003A74DC" w:rsidRPr="003A74DC" w:rsidRDefault="003A74DC" w:rsidP="003A74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A74DC" w:rsidRPr="003A74DC" w:rsidRDefault="003A74DC" w:rsidP="003A74D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74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A74DC" w:rsidRPr="003A74DC" w:rsidRDefault="003A74DC" w:rsidP="003A74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"/>
        <w:gridCol w:w="3855"/>
        <w:gridCol w:w="2693"/>
        <w:gridCol w:w="2468"/>
      </w:tblGrid>
      <w:tr w:rsidR="003A74DC" w:rsidRPr="003A74DC" w:rsidTr="003A74DC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3A74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A74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A74DC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3A74DC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9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3A74DC" w:rsidRPr="003A74DC" w:rsidTr="003A74DC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"Зарница"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lang w:eastAsia="ru-RU"/>
              </w:rPr>
              <w:t xml:space="preserve">111123, г. Москва, ул. 1-я Владимирская, д. 12, </w:t>
            </w:r>
            <w:proofErr w:type="spellStart"/>
            <w:r w:rsidRPr="003A74DC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3A74DC">
              <w:rPr>
                <w:rFonts w:ascii="Times New Roman" w:eastAsia="Times New Roman" w:hAnsi="Times New Roman" w:cs="Times New Roman"/>
                <w:lang w:eastAsia="ru-RU"/>
              </w:rPr>
              <w:t>. 2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3A74DC" w:rsidRPr="003A74DC" w:rsidTr="003A74DC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3A74DC">
              <w:rPr>
                <w:rFonts w:ascii="Times New Roman" w:eastAsia="Times New Roman" w:hAnsi="Times New Roman" w:cs="Times New Roman"/>
                <w:lang w:eastAsia="ru-RU"/>
              </w:rPr>
              <w:t>СпецДорКомплект</w:t>
            </w:r>
            <w:proofErr w:type="spellEnd"/>
            <w:r w:rsidRPr="003A74DC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lang w:eastAsia="ru-RU"/>
              </w:rPr>
              <w:t xml:space="preserve">121096, г. Москва, ул. </w:t>
            </w:r>
            <w:proofErr w:type="spellStart"/>
            <w:r w:rsidRPr="003A74DC">
              <w:rPr>
                <w:rFonts w:ascii="Times New Roman" w:eastAsia="Times New Roman" w:hAnsi="Times New Roman" w:cs="Times New Roman"/>
                <w:lang w:eastAsia="ru-RU"/>
              </w:rPr>
              <w:t>Филевская</w:t>
            </w:r>
            <w:proofErr w:type="spellEnd"/>
            <w:r w:rsidRPr="003A74DC">
              <w:rPr>
                <w:rFonts w:ascii="Times New Roman" w:eastAsia="Times New Roman" w:hAnsi="Times New Roman" w:cs="Times New Roman"/>
                <w:lang w:eastAsia="ru-RU"/>
              </w:rPr>
              <w:t xml:space="preserve"> 2-я, д. 7, корп. 6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3A74DC" w:rsidRPr="003A74DC" w:rsidRDefault="003A74DC" w:rsidP="003A74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A74DC" w:rsidRPr="003A74DC" w:rsidRDefault="003A74DC" w:rsidP="003A74D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74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A74DC" w:rsidRDefault="003A74DC" w:rsidP="003A74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7730608041, КПП 773001001 Общество с ограниченной ответственностью "</w:t>
      </w:r>
      <w:proofErr w:type="spellStart"/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СпецДорКомплект</w:t>
      </w:r>
      <w:proofErr w:type="spellEnd"/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121096, г. Москва, ул. </w:t>
      </w:r>
      <w:proofErr w:type="spellStart"/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Филевская</w:t>
      </w:r>
      <w:proofErr w:type="spellEnd"/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2-я, д. 7, корп. 6).</w:t>
      </w:r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200 000,00 (двести тысяч) Российский рубль</w:t>
      </w:r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7704500330, КПП 772001001 Общество с ограниченной ответственностью "Зарница" (Адрес: 111123, г. Москва, ул. 1-я Владимирская, д. 12, </w:t>
      </w:r>
      <w:proofErr w:type="spellStart"/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t>. 2).</w:t>
      </w:r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209 000,00 (двести девять тысяч) Российский рубль</w:t>
      </w:r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A74DC" w:rsidRDefault="003A74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A74DC" w:rsidRPr="003A74DC" w:rsidRDefault="003A74DC" w:rsidP="003A74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DC" w:rsidRPr="003A74DC" w:rsidRDefault="003A74DC" w:rsidP="003A74D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74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3A74DC" w:rsidRPr="003A74DC" w:rsidRDefault="003A74DC" w:rsidP="003A74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A74DC" w:rsidRPr="003A74DC" w:rsidTr="003A74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74DC" w:rsidRPr="003A74DC" w:rsidRDefault="003A74DC" w:rsidP="003A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4DC" w:rsidRPr="003A74DC" w:rsidRDefault="003A74DC" w:rsidP="003A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A74DC" w:rsidRPr="003A74DC" w:rsidTr="003A74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74DC" w:rsidRPr="003A74DC" w:rsidRDefault="003A74DC" w:rsidP="003A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4DC" w:rsidRPr="003A74DC" w:rsidRDefault="003A74DC" w:rsidP="003A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A74DC" w:rsidRPr="003A74DC" w:rsidTr="003A74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74DC" w:rsidRPr="003A74DC" w:rsidRDefault="003A74DC" w:rsidP="003A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4DC" w:rsidRPr="003A74DC" w:rsidRDefault="003A74DC" w:rsidP="003A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______________________________________________/Баранов</w:t>
            </w:r>
            <w:proofErr w:type="gramStart"/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A74DC" w:rsidRPr="003A74DC" w:rsidRDefault="003A74DC" w:rsidP="003A74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3A74DC" w:rsidRPr="003A74DC" w:rsidTr="003A74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74DC" w:rsidRPr="003A74DC" w:rsidRDefault="003A74DC" w:rsidP="003A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3A74DC" w:rsidRPr="003A74D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74DC" w:rsidRPr="003A74DC" w:rsidRDefault="003A74DC" w:rsidP="003A74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4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3A74DC" w:rsidRPr="003A74D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A74DC" w:rsidRPr="003A74DC" w:rsidRDefault="003A74DC" w:rsidP="003A74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A74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A74DC" w:rsidRPr="003A74DC" w:rsidRDefault="003A74DC" w:rsidP="003A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74DC" w:rsidRPr="003A74DC" w:rsidRDefault="003A74DC" w:rsidP="003A74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A74DC" w:rsidRPr="003A74DC" w:rsidTr="003A74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74DC" w:rsidRPr="003A74DC" w:rsidRDefault="003A74DC" w:rsidP="003A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4DC" w:rsidRPr="003A74DC" w:rsidRDefault="003A74DC" w:rsidP="003A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(03.11.2011) </w:t>
            </w:r>
          </w:p>
        </w:tc>
      </w:tr>
    </w:tbl>
    <w:p w:rsidR="003A74DC" w:rsidRDefault="003A74DC" w:rsidP="003A74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DC" w:rsidRDefault="003A74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A74DC" w:rsidRPr="003A74DC" w:rsidRDefault="003A74DC" w:rsidP="003A74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A74DC" w:rsidRPr="003A74DC" w:rsidTr="003A74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74DC" w:rsidRPr="003A74DC" w:rsidRDefault="003A74DC" w:rsidP="003A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4DC" w:rsidRPr="003A74DC" w:rsidRDefault="003A74DC" w:rsidP="003A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03.11.2011 №0133300001711001382-1</w:t>
            </w:r>
          </w:p>
        </w:tc>
      </w:tr>
    </w:tbl>
    <w:p w:rsidR="003A74DC" w:rsidRPr="003A74DC" w:rsidRDefault="003A74DC" w:rsidP="003A7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DC" w:rsidRPr="003A74DC" w:rsidRDefault="003A74DC" w:rsidP="003A7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A74DC" w:rsidRPr="003A74DC" w:rsidRDefault="003A74DC" w:rsidP="003A7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DC" w:rsidRPr="003A74DC" w:rsidRDefault="003A74DC" w:rsidP="003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Создание детской игровой площадки по безопасности дорожного движения </w:t>
      </w:r>
    </w:p>
    <w:p w:rsidR="003A74DC" w:rsidRPr="003A74DC" w:rsidRDefault="003A74DC" w:rsidP="003A7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3A74DC" w:rsidRPr="003A74DC" w:rsidTr="003A74D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A74DC" w:rsidRPr="003A74DC" w:rsidTr="003A74D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A74DC" w:rsidRPr="003A74DC" w:rsidTr="003A74D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A74DC" w:rsidRDefault="003A74DC" w:rsidP="003A74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DC" w:rsidRDefault="003A74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A74DC" w:rsidRPr="003A74DC" w:rsidRDefault="003A74DC" w:rsidP="003A74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A74DC" w:rsidRPr="003A74DC" w:rsidTr="003A74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74DC" w:rsidRPr="003A74DC" w:rsidRDefault="003A74DC" w:rsidP="003A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4DC" w:rsidRPr="003A74DC" w:rsidRDefault="003A74DC" w:rsidP="003A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03.11.2011 №0133300001711001382-1</w:t>
            </w:r>
          </w:p>
        </w:tc>
      </w:tr>
    </w:tbl>
    <w:p w:rsidR="003A74DC" w:rsidRPr="003A74DC" w:rsidRDefault="003A74DC" w:rsidP="003A7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DC" w:rsidRPr="003A74DC" w:rsidRDefault="003A74DC" w:rsidP="003A7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A74DC" w:rsidRPr="003A74DC" w:rsidRDefault="003A74DC" w:rsidP="003A7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DC" w:rsidRPr="003A74DC" w:rsidRDefault="003A74DC" w:rsidP="003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Создание детской игровой площадки по безопасности дорожного движения </w:t>
      </w:r>
    </w:p>
    <w:p w:rsidR="003A74DC" w:rsidRPr="003A74DC" w:rsidRDefault="003A74DC" w:rsidP="003A7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210 000,00 (двести десять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A74DC" w:rsidRPr="003A74DC" w:rsidTr="003A74DC">
        <w:tc>
          <w:tcPr>
            <w:tcW w:w="0" w:type="auto"/>
            <w:noWrap/>
            <w:hideMark/>
          </w:tcPr>
          <w:p w:rsidR="003A74DC" w:rsidRPr="003A74DC" w:rsidRDefault="003A74DC" w:rsidP="003A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A74DC" w:rsidRPr="003A74DC" w:rsidRDefault="003A74DC" w:rsidP="003A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A74DC" w:rsidRPr="003A74DC" w:rsidRDefault="003A74DC" w:rsidP="003A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A74DC" w:rsidRPr="003A74DC" w:rsidTr="003A74DC">
        <w:tc>
          <w:tcPr>
            <w:tcW w:w="0" w:type="auto"/>
            <w:hideMark/>
          </w:tcPr>
          <w:p w:rsidR="003A74DC" w:rsidRPr="003A74DC" w:rsidRDefault="003A74DC" w:rsidP="003A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A74DC" w:rsidRPr="003A74DC" w:rsidRDefault="003A74DC" w:rsidP="003A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A74DC" w:rsidRPr="003A74DC" w:rsidRDefault="003A74DC" w:rsidP="003A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74DC" w:rsidRPr="003A74DC" w:rsidRDefault="003A74DC" w:rsidP="003A74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2207"/>
        <w:gridCol w:w="1848"/>
        <w:gridCol w:w="5018"/>
      </w:tblGrid>
      <w:tr w:rsidR="003A74DC" w:rsidRPr="003A74DC" w:rsidTr="003A74DC">
        <w:trPr>
          <w:tblCellSpacing w:w="15" w:type="dxa"/>
        </w:trPr>
        <w:tc>
          <w:tcPr>
            <w:tcW w:w="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A74DC" w:rsidRPr="003A74DC" w:rsidTr="003A74DC">
        <w:trPr>
          <w:tblCellSpacing w:w="15" w:type="dxa"/>
        </w:trPr>
        <w:tc>
          <w:tcPr>
            <w:tcW w:w="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"Зарница"</w:t>
            </w:r>
            <w:proofErr w:type="gramStart"/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7704500330, КПП 772001001</w:t>
            </w:r>
          </w:p>
        </w:tc>
        <w:tc>
          <w:tcPr>
            <w:tcW w:w="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111123, г. Москва, ул. 1-я Владимирская, д. 12, </w:t>
            </w:r>
            <w:proofErr w:type="spellStart"/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2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 котировок</w:t>
            </w: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входит: стоимость товара, расходы на гарантийное обслуживание, расходы по доставке и сборке товара, разгрузке, создание учебной площадки, налоги с учетом НДС, таможенные пошлины, сборы и другие обязательные платежи. </w:t>
            </w:r>
          </w:p>
        </w:tc>
      </w:tr>
      <w:tr w:rsidR="003A74DC" w:rsidRPr="003A74DC" w:rsidTr="003A74DC">
        <w:trPr>
          <w:tblCellSpacing w:w="15" w:type="dxa"/>
        </w:trPr>
        <w:tc>
          <w:tcPr>
            <w:tcW w:w="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СпецДорКомплект</w:t>
            </w:r>
            <w:proofErr w:type="spellEnd"/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7730608041, КПП 773001001</w:t>
            </w:r>
          </w:p>
        </w:tc>
        <w:tc>
          <w:tcPr>
            <w:tcW w:w="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121096, г. Москва, ул. </w:t>
            </w:r>
            <w:proofErr w:type="spellStart"/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Филевская</w:t>
            </w:r>
            <w:proofErr w:type="spellEnd"/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2-я, д. 7, корп. 6</w:t>
            </w:r>
          </w:p>
        </w:tc>
        <w:tc>
          <w:tcPr>
            <w:tcW w:w="2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входит: стоимость товара, расходы на гарантийное обслуживание, расходы по доставке и сборке товара, разгрузке, создание учебной площадки, налоги с учетом НДС, таможенные пошлины, сборы и другие обязательные платежи. </w:t>
            </w:r>
          </w:p>
        </w:tc>
      </w:tr>
    </w:tbl>
    <w:p w:rsidR="003A74DC" w:rsidRDefault="003A74DC" w:rsidP="003A74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DC" w:rsidRDefault="003A74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A74DC" w:rsidRDefault="003A74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3A74DC" w:rsidRPr="003A74DC" w:rsidRDefault="003A74DC" w:rsidP="003A74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A74DC" w:rsidRPr="003A74DC" w:rsidTr="003A74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74DC" w:rsidRPr="003A74DC" w:rsidRDefault="003A74DC" w:rsidP="003A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4DC" w:rsidRPr="003A74DC" w:rsidRDefault="003A74DC" w:rsidP="003A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03.11.2011 №0133300001711001382-1</w:t>
            </w:r>
          </w:p>
        </w:tc>
      </w:tr>
    </w:tbl>
    <w:p w:rsidR="003A74DC" w:rsidRPr="003A74DC" w:rsidRDefault="003A74DC" w:rsidP="003A7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DC" w:rsidRPr="003A74DC" w:rsidRDefault="003A74DC" w:rsidP="003A7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A74DC" w:rsidRPr="003A74DC" w:rsidRDefault="003A74DC" w:rsidP="003A7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DC" w:rsidRPr="003A74DC" w:rsidRDefault="003A74DC" w:rsidP="003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Создание детской игровой площадки по безопасности дорожного движения </w:t>
      </w:r>
    </w:p>
    <w:p w:rsidR="003A74DC" w:rsidRPr="003A74DC" w:rsidRDefault="003A74DC" w:rsidP="003A7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2207"/>
        <w:gridCol w:w="2931"/>
        <w:gridCol w:w="3935"/>
      </w:tblGrid>
      <w:tr w:rsidR="003A74DC" w:rsidRPr="003A74DC" w:rsidTr="003A74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A74DC" w:rsidRPr="003A74DC" w:rsidTr="003A74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7704500330, КПП 772001001, Общество с ограниченной ответственностью "Зарница"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74DC" w:rsidRPr="003A74DC" w:rsidTr="003A74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7730608041, КПП 773001001, Общество с ограниченной ответственностью "</w:t>
            </w:r>
            <w:proofErr w:type="spellStart"/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СпецДорКомплект</w:t>
            </w:r>
            <w:proofErr w:type="spellEnd"/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A74DC" w:rsidRDefault="003A74DC" w:rsidP="003A74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DC" w:rsidRDefault="003A74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A74DC" w:rsidRPr="003A74DC" w:rsidRDefault="003A74DC" w:rsidP="003A74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A74DC" w:rsidRPr="003A74DC" w:rsidTr="003A74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74DC" w:rsidRPr="003A74DC" w:rsidRDefault="003A74DC" w:rsidP="003A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4DC" w:rsidRPr="003A74DC" w:rsidRDefault="003A74DC" w:rsidP="003A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03.11.2011 №0133300001711001382-1</w:t>
            </w:r>
          </w:p>
        </w:tc>
      </w:tr>
    </w:tbl>
    <w:p w:rsidR="003A74DC" w:rsidRPr="003A74DC" w:rsidRDefault="003A74DC" w:rsidP="003A7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DC" w:rsidRPr="003A74DC" w:rsidRDefault="003A74DC" w:rsidP="003A7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A74DC" w:rsidRPr="003A74DC" w:rsidRDefault="003A74DC" w:rsidP="003A7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DC" w:rsidRPr="003A74DC" w:rsidRDefault="003A74DC" w:rsidP="003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Создание детской игровой площадки по безопасности дорожного движения </w:t>
      </w:r>
    </w:p>
    <w:p w:rsidR="003A74DC" w:rsidRPr="003A74DC" w:rsidRDefault="003A74DC" w:rsidP="003A7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2207"/>
        <w:gridCol w:w="2931"/>
        <w:gridCol w:w="3935"/>
      </w:tblGrid>
      <w:tr w:rsidR="003A74DC" w:rsidRPr="003A74DC" w:rsidTr="003A74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A74DC" w:rsidRPr="003A74DC" w:rsidTr="003A74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"Зарница"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A74DC" w:rsidRPr="003A74DC" w:rsidTr="003A74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СпецДорКомплект</w:t>
            </w:r>
            <w:proofErr w:type="spellEnd"/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4DC" w:rsidRPr="003A74DC" w:rsidRDefault="003A74DC" w:rsidP="003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C0836" w:rsidRDefault="00FC0836"/>
    <w:sectPr w:rsidR="00FC0836" w:rsidSect="003A74DC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09"/>
    <w:rsid w:val="000E3409"/>
    <w:rsid w:val="003A74DC"/>
    <w:rsid w:val="00FC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74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74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A74D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7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74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74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A74D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7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4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1135</Words>
  <Characters>6475</Characters>
  <Application>Microsoft Office Word</Application>
  <DocSecurity>0</DocSecurity>
  <Lines>53</Lines>
  <Paragraphs>15</Paragraphs>
  <ScaleCrop>false</ScaleCrop>
  <Company>Администрация города Иванова</Company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2011-11-03T09:06:00Z</dcterms:created>
  <dcterms:modified xsi:type="dcterms:W3CDTF">2011-11-03T09:08:00Z</dcterms:modified>
</cp:coreProperties>
</file>