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F4" w:rsidRPr="00A0269E" w:rsidRDefault="00FD58F4" w:rsidP="00A0269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0269E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№0133300001711000643-1</w:t>
      </w:r>
    </w:p>
    <w:p w:rsidR="00FD58F4" w:rsidRPr="00A0269E" w:rsidRDefault="00FD58F4" w:rsidP="00A0269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0269E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29 июня 2011 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Резиновые изделия: Перчатки резиновые из латекса, стойкие к агрессивным средам; </w:t>
      </w:r>
      <w:r w:rsidRPr="00A0269E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269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«Резиновые изделия: Перчатки резиновые из латекса, стойкие к агрессивным средам» 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269 883,33 (двести шестьдесят девять тысяч восемьсот восемьдесят три) Российский рубль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№0133300001711000643 от 16.06.2011).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269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269E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A0269E">
        <w:rPr>
          <w:rFonts w:ascii="Times New Roman" w:hAnsi="Times New Roman"/>
          <w:sz w:val="24"/>
          <w:szCs w:val="24"/>
          <w:lang w:eastAsia="ru-RU"/>
        </w:rPr>
        <w:t xml:space="preserve"> Л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Быкова</w:t>
      </w:r>
      <w:proofErr w:type="gramStart"/>
      <w:r w:rsidRPr="00A0269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A0269E">
        <w:rPr>
          <w:rFonts w:ascii="Times New Roman" w:hAnsi="Times New Roman"/>
          <w:sz w:val="24"/>
          <w:szCs w:val="24"/>
          <w:lang w:eastAsia="ru-RU"/>
        </w:rPr>
        <w:t xml:space="preserve"> В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0269E">
        <w:rPr>
          <w:rFonts w:ascii="Times New Roman" w:hAnsi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269E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0269E">
        <w:rPr>
          <w:rFonts w:ascii="Times New Roman" w:hAnsi="Times New Roman"/>
          <w:sz w:val="24"/>
          <w:szCs w:val="24"/>
          <w:lang w:eastAsia="ru-RU"/>
        </w:rPr>
        <w:t xml:space="preserve"> А</w:t>
      </w:r>
    </w:p>
    <w:p w:rsidR="00FD58F4" w:rsidRPr="00A0269E" w:rsidRDefault="00F4080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hAnsi="Times New Roman"/>
          <w:sz w:val="24"/>
          <w:szCs w:val="24"/>
          <w:lang w:val="en-US" w:eastAsia="ru-RU"/>
        </w:rPr>
        <w:t>4</w:t>
      </w:r>
      <w:r w:rsidR="00FD58F4" w:rsidRPr="00A0269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четыре</w:t>
      </w:r>
      <w:r w:rsidR="00FD58F4" w:rsidRPr="00A0269E">
        <w:rPr>
          <w:rFonts w:ascii="Times New Roman" w:hAnsi="Times New Roman"/>
          <w:sz w:val="24"/>
          <w:szCs w:val="24"/>
          <w:lang w:eastAsia="ru-RU"/>
        </w:rPr>
        <w:t xml:space="preserve">) из 6 (шесть). </w:t>
      </w:r>
    </w:p>
    <w:p w:rsidR="00F40804" w:rsidRDefault="00F4080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29.06.2011 по адресу: г. Иваново, пл. Революции, д. 6, к. 519, Заказчиком выступал: </w:t>
      </w:r>
      <w:proofErr w:type="gramStart"/>
      <w:r w:rsidRPr="00A0269E">
        <w:rPr>
          <w:rFonts w:ascii="Times New Roman" w:hAnsi="Times New Roman"/>
          <w:sz w:val="24"/>
          <w:szCs w:val="24"/>
          <w:lang w:eastAsia="ru-RU"/>
        </w:rPr>
        <w:t>Муниципальное учреждение здравоохранения «2-ая Городская клиническая больница» (</w:t>
      </w:r>
      <w:smartTag w:uri="urn:schemas-microsoft-com:office:smarttags" w:element="metricconverter">
        <w:smartTagPr>
          <w:attr w:name="ProductID" w:val="153025, г"/>
        </w:smartTagPr>
        <w:r w:rsidRPr="00A0269E">
          <w:rPr>
            <w:rFonts w:ascii="Times New Roman" w:hAnsi="Times New Roman"/>
            <w:sz w:val="24"/>
            <w:szCs w:val="24"/>
            <w:lang w:eastAsia="ru-RU"/>
          </w:rPr>
          <w:t>153025, г</w:t>
        </w:r>
      </w:smartTag>
      <w:r w:rsidRPr="00A0269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0269E">
        <w:rPr>
          <w:rFonts w:ascii="Times New Roman" w:hAnsi="Times New Roman"/>
          <w:sz w:val="24"/>
          <w:szCs w:val="24"/>
          <w:lang w:eastAsia="ru-RU"/>
        </w:rPr>
        <w:t xml:space="preserve"> Иваново, ул. Ермака, 52/2)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40804" w:rsidRDefault="00F4080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"/>
        <w:gridCol w:w="3215"/>
        <w:gridCol w:w="2409"/>
        <w:gridCol w:w="2593"/>
      </w:tblGrid>
      <w:tr w:rsidR="00FD58F4" w:rsidRPr="00354022" w:rsidTr="00A0269E">
        <w:trPr>
          <w:tblCellSpacing w:w="15" w:type="dxa"/>
        </w:trPr>
        <w:tc>
          <w:tcPr>
            <w:tcW w:w="4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регистр. заявки</w:t>
            </w:r>
          </w:p>
        </w:tc>
        <w:tc>
          <w:tcPr>
            <w:tcW w:w="17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620062, Свердловская обл., г. Екатеринбург, пер. Туманный, д. 6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"Прогресс" 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A026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9 Января, д. 7а, оф. 207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ИП Коновалова Марина Владимировна (Адрес: 620062, Свердловская обл., г. Екатеринбург, пер. Туманный, д. 6).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264 000,00 (двести шестьдесят четыре тысячи) Российский рубль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 xml:space="preserve">ИНН 3702589022, КПП 370201001 Общество с ограниченной ответственностью "Прогресс" (Адрес: </w:t>
      </w:r>
      <w:smartTag w:uri="urn:schemas-microsoft-com:office:smarttags" w:element="metricconverter">
        <w:smartTagPr>
          <w:attr w:name="ProductID" w:val="153002, г"/>
        </w:smartTagPr>
        <w:r w:rsidRPr="00A0269E">
          <w:rPr>
            <w:rFonts w:ascii="Times New Roman" w:hAnsi="Times New Roman"/>
            <w:sz w:val="24"/>
            <w:szCs w:val="24"/>
            <w:lang w:eastAsia="ru-RU"/>
          </w:rPr>
          <w:t>153002, г</w:t>
        </w:r>
      </w:smartTag>
      <w:r w:rsidRPr="00A0269E">
        <w:rPr>
          <w:rFonts w:ascii="Times New Roman" w:hAnsi="Times New Roman"/>
          <w:sz w:val="24"/>
          <w:szCs w:val="24"/>
          <w:lang w:eastAsia="ru-RU"/>
        </w:rPr>
        <w:t>. Иваново, ул. 9 Января, д. 7а, оф. 207).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269 000,00 (двести шестьдесят девять тысяч) Российский рубль</w:t>
      </w:r>
      <w:r w:rsidRPr="00A0269E">
        <w:rPr>
          <w:rFonts w:ascii="Times New Roman" w:hAnsi="Times New Roman"/>
          <w:sz w:val="24"/>
          <w:szCs w:val="24"/>
          <w:lang w:eastAsia="ru-RU"/>
        </w:rPr>
        <w:br/>
      </w:r>
      <w:r w:rsidRPr="00A0269E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58F4" w:rsidRPr="00A0269E" w:rsidRDefault="00FD58F4" w:rsidP="00A0269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0269E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D58F4" w:rsidRPr="00A0269E" w:rsidRDefault="00FD58F4" w:rsidP="00A0269E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A0269E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A0269E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58"/>
        <w:gridCol w:w="151"/>
        <w:gridCol w:w="55"/>
        <w:gridCol w:w="6895"/>
        <w:gridCol w:w="46"/>
      </w:tblGrid>
      <w:tr w:rsidR="00FD58F4" w:rsidRPr="00354022" w:rsidTr="00F40804">
        <w:tc>
          <w:tcPr>
            <w:tcW w:w="134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___________________________________________/Сергеева Е В/</w:t>
            </w:r>
          </w:p>
        </w:tc>
      </w:tr>
      <w:tr w:rsidR="00FD58F4" w:rsidRPr="00354022" w:rsidTr="00F40804">
        <w:tc>
          <w:tcPr>
            <w:tcW w:w="134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____________________________________________/Песня Ю Л/</w:t>
            </w:r>
          </w:p>
        </w:tc>
      </w:tr>
      <w:tr w:rsidR="00FD58F4" w:rsidRPr="00354022" w:rsidTr="00F40804">
        <w:tc>
          <w:tcPr>
            <w:tcW w:w="134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___________________________________________/Быкова А В/</w:t>
            </w:r>
          </w:p>
        </w:tc>
      </w:tr>
      <w:tr w:rsidR="00FD58F4" w:rsidRPr="00354022" w:rsidTr="00F40804">
        <w:tc>
          <w:tcPr>
            <w:tcW w:w="134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А/</w:t>
            </w:r>
          </w:p>
        </w:tc>
      </w:tr>
      <w:tr w:rsidR="00FD58F4" w:rsidRPr="00354022" w:rsidTr="00F40804">
        <w:trPr>
          <w:gridAfter w:val="1"/>
          <w:wAfter w:w="24" w:type="pct"/>
        </w:trPr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071"/>
            </w:tblGrid>
            <w:tr w:rsidR="00FD58F4" w:rsidRPr="003540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58F4" w:rsidRPr="00A0269E" w:rsidRDefault="00FD58F4" w:rsidP="00A0269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26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D58F4" w:rsidRPr="003540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FD58F4" w:rsidRPr="00A0269E" w:rsidRDefault="00FD58F4" w:rsidP="005C55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A0269E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8F4" w:rsidRPr="00354022" w:rsidTr="00F40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5C55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(29.06.2011) </w:t>
            </w:r>
          </w:p>
        </w:tc>
      </w:tr>
    </w:tbl>
    <w:p w:rsidR="00FD58F4" w:rsidRDefault="00FD58F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7129"/>
      </w:tblGrid>
      <w:tr w:rsidR="00FD58F4" w:rsidRPr="00354022" w:rsidTr="00A026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№0133300001711000643-1</w:t>
            </w:r>
          </w:p>
        </w:tc>
      </w:tr>
    </w:tbl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Предмет контракта: Резиновые изделия: Перчатки резиновые из латекса, стойкие к агрессивным средам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9"/>
        <w:gridCol w:w="1922"/>
        <w:gridCol w:w="1922"/>
        <w:gridCol w:w="2593"/>
        <w:gridCol w:w="2609"/>
      </w:tblGrid>
      <w:tr w:rsidR="00FD58F4" w:rsidRPr="00354022" w:rsidTr="00A0269E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58F4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Default="00FD58F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7129"/>
      </w:tblGrid>
      <w:tr w:rsidR="00FD58F4" w:rsidRPr="00354022" w:rsidTr="00A026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№0133300001711000643-1</w:t>
            </w:r>
          </w:p>
        </w:tc>
      </w:tr>
    </w:tbl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Предмет контракта: Резиновые изделия: Перчатки резиновые из латекса, стойкие к агрессивным средам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269 883,33 (двести шестьдесят девять тысяч восемьсот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9"/>
        <w:gridCol w:w="705"/>
        <w:gridCol w:w="36"/>
        <w:gridCol w:w="768"/>
        <w:gridCol w:w="380"/>
      </w:tblGrid>
      <w:tr w:rsidR="00FD58F4" w:rsidRPr="00354022" w:rsidTr="00A0269E">
        <w:tc>
          <w:tcPr>
            <w:tcW w:w="0" w:type="auto"/>
            <w:noWrap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58F4" w:rsidRPr="00354022" w:rsidTr="00A0269E"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0269E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0269E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8F4" w:rsidRPr="00A0269E" w:rsidRDefault="00FD58F4" w:rsidP="00A0269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5"/>
        <w:gridCol w:w="1933"/>
        <w:gridCol w:w="2815"/>
        <w:gridCol w:w="3762"/>
      </w:tblGrid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620062, Свердловская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Резиновые изделия: перчатки резиновые из латекса, стойкие к агрессивным средам, согласно извещению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"Прогресс" , ИНН 3702589022,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A026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9 Января, д. 7а, оф. 207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Резиновые изделия: перчатки резиновые из латекса, стойкие к агрессивным средам, </w:t>
            </w:r>
            <w:proofErr w:type="spellStart"/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соглсно</w:t>
            </w:r>
            <w:proofErr w:type="spellEnd"/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извещению 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обязательные платежи.</w:t>
            </w:r>
          </w:p>
        </w:tc>
      </w:tr>
    </w:tbl>
    <w:p w:rsidR="00FD58F4" w:rsidRDefault="00FD58F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7129"/>
      </w:tblGrid>
      <w:tr w:rsidR="00FD58F4" w:rsidRPr="00354022" w:rsidTr="00A026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№0133300001711000643-1</w:t>
            </w:r>
          </w:p>
        </w:tc>
      </w:tr>
    </w:tbl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Предмет контракта: Резиновые изделия: Перчатки резиновые из латекса, стойкие к агрессивным средам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6"/>
        <w:gridCol w:w="2640"/>
        <w:gridCol w:w="2814"/>
        <w:gridCol w:w="2992"/>
      </w:tblGrid>
      <w:tr w:rsidR="00FD58F4" w:rsidRPr="00354022" w:rsidTr="00A0269E">
        <w:trPr>
          <w:tblCellSpacing w:w="15" w:type="dxa"/>
        </w:trPr>
        <w:tc>
          <w:tcPr>
            <w:tcW w:w="4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3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5C55D8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ИНН 3702589022,</w:t>
            </w:r>
          </w:p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КПП 370201001, Общество с ограниченной ответственностью "Прогресс"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58F4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Default="00FD58F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7129"/>
      </w:tblGrid>
      <w:tr w:rsidR="00FD58F4" w:rsidRPr="00354022" w:rsidTr="00A026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F4" w:rsidRPr="00A0269E" w:rsidRDefault="00FD58F4" w:rsidP="00A02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№0133300001711000643-1</w:t>
            </w:r>
          </w:p>
        </w:tc>
      </w:tr>
    </w:tbl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69E">
        <w:rPr>
          <w:rFonts w:ascii="Times New Roman" w:hAnsi="Times New Roman"/>
          <w:sz w:val="24"/>
          <w:szCs w:val="24"/>
          <w:lang w:eastAsia="ru-RU"/>
        </w:rPr>
        <w:t>Предмет контракта: Резиновые изделия: Перчатки резиновые из латекса, стойкие к агрессивным средам</w:t>
      </w:r>
    </w:p>
    <w:p w:rsidR="00FD58F4" w:rsidRPr="00A0269E" w:rsidRDefault="00FD58F4" w:rsidP="00A02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5"/>
        <w:gridCol w:w="1933"/>
        <w:gridCol w:w="2815"/>
        <w:gridCol w:w="3762"/>
      </w:tblGrid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58F4" w:rsidRPr="00354022" w:rsidTr="00A026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D58F4" w:rsidRPr="00A0269E" w:rsidRDefault="00FD58F4" w:rsidP="00A0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69E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D58F4" w:rsidRDefault="00FD58F4" w:rsidP="00A0269E">
      <w:pPr>
        <w:spacing w:after="0"/>
      </w:pPr>
    </w:p>
    <w:sectPr w:rsidR="00FD58F4" w:rsidSect="00EB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69E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4022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2D9"/>
    <w:rsid w:val="00545D20"/>
    <w:rsid w:val="005615D3"/>
    <w:rsid w:val="005713AF"/>
    <w:rsid w:val="00583B16"/>
    <w:rsid w:val="00583DD2"/>
    <w:rsid w:val="00583EA0"/>
    <w:rsid w:val="005A4D62"/>
    <w:rsid w:val="005C55D8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269E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B5512"/>
    <w:rsid w:val="00ED34C9"/>
    <w:rsid w:val="00ED4B4F"/>
    <w:rsid w:val="00ED4B99"/>
    <w:rsid w:val="00F40804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58F4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1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02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0269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uiPriority w:val="99"/>
    <w:rsid w:val="00A026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02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1135</Words>
  <Characters>6471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2011-06-29T08:56:00Z</cp:lastPrinted>
  <dcterms:created xsi:type="dcterms:W3CDTF">2011-06-29T07:10:00Z</dcterms:created>
  <dcterms:modified xsi:type="dcterms:W3CDTF">2011-06-29T10:09:00Z</dcterms:modified>
</cp:coreProperties>
</file>