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AB" w:rsidRPr="000465AB" w:rsidRDefault="000465AB" w:rsidP="000465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№0133300001711000722-1</w:t>
      </w:r>
    </w:p>
    <w:p w:rsidR="000465AB" w:rsidRPr="000465AB" w:rsidRDefault="000465AB" w:rsidP="000465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рассмотрения и оценки котировочных заявок</w:t>
      </w:r>
    </w:p>
    <w:p w:rsid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июля 2011 </w:t>
      </w:r>
    </w:p>
    <w:p w:rsid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и способ размещения заказа: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крупного рогатого скота; </w:t>
      </w: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Уполномоченный орган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контракта: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крупного рогатого скота » 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227 505,00 (двести двадцать семь тысяч пятьсот пять) Российский рубль</w:t>
      </w:r>
    </w:p>
    <w:p w:rsid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запроса котировок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№0133300001711000722 от 28.06.2011).</w:t>
      </w:r>
    </w:p>
    <w:p w:rsid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06.07.2011 по адресу: г. Иваново, пл. Революции, д. 6, к. 519, Заказчиком выступал: МУЗ «Городская клиническая больница №3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Иванова» (153008 г. Иваново ул. </w:t>
      </w:r>
      <w:proofErr w:type="spell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Котировочные заявки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926"/>
        <w:gridCol w:w="2971"/>
        <w:gridCol w:w="2622"/>
      </w:tblGrid>
      <w:tr w:rsidR="000465AB" w:rsidRPr="000465AB" w:rsidTr="000465A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регистр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0465AB" w:rsidRPr="000465AB" w:rsidTr="000465AB">
        <w:trPr>
          <w:trHeight w:val="579"/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, ул. Победы, д. 13 б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ИП Волков Илья Владимирович</w:t>
            </w:r>
          </w:p>
        </w:tc>
        <w:tc>
          <w:tcPr>
            <w:tcW w:w="1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153504,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р-н, д. </w:t>
            </w:r>
            <w:proofErr w:type="spell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Иванцево</w:t>
            </w:r>
            <w:proofErr w:type="spell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, ул. Ивановская, д. 10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"Мясной Двор" </w:t>
            </w:r>
          </w:p>
        </w:tc>
        <w:tc>
          <w:tcPr>
            <w:tcW w:w="15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153534,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р-н, п. </w:t>
            </w:r>
            <w:proofErr w:type="spell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Михалево</w:t>
            </w:r>
            <w:proofErr w:type="spell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, д. 24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Результаты проведения запроса котировок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Илья Владимирович (Адрес: 153504, Ивановская обл., Ивановский р-н, д. </w:t>
      </w:r>
      <w:proofErr w:type="spell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Иванцево</w:t>
      </w:r>
      <w:proofErr w:type="spellEnd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Ивановская, д. 10).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216 000,00 (двести шестнадцать тысяч) Российский рубль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proofErr w:type="gramEnd"/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216 750,00 (двести шестнадцать тысяч семьсот пятьдесят) Российский рубль</w:t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65AB" w:rsidRPr="000465AB" w:rsidRDefault="000465AB" w:rsidP="000465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Публикация протокола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465AB" w:rsidRPr="000465AB" w:rsidTr="000465A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65AB" w:rsidRPr="000465AB" w:rsidTr="000465A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465AB" w:rsidRPr="000465AB" w:rsidTr="000465A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465AB" w:rsidRPr="000465AB" w:rsidTr="000465A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__________________________________________/Василькова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465AB" w:rsidRPr="000465AB" w:rsidTr="000465A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465AB" w:rsidRPr="000465AB" w:rsidTr="000465AB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465AB" w:rsidRPr="000465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65AB" w:rsidRPr="000465AB" w:rsidRDefault="000465AB" w:rsidP="00046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0465AB" w:rsidRPr="000465A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65AB" w:rsidRPr="000465AB" w:rsidRDefault="000465AB" w:rsidP="000465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5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AB" w:rsidRPr="000465AB" w:rsidTr="0004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(06.07.2011) </w:t>
            </w:r>
          </w:p>
        </w:tc>
      </w:tr>
    </w:tbl>
    <w:p w:rsidR="000465AB" w:rsidRDefault="000465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5AB" w:rsidRPr="000465AB" w:rsidTr="00046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№0133300001711000722-1</w:t>
            </w:r>
          </w:p>
        </w:tc>
      </w:tr>
    </w:tbl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465AB" w:rsidRPr="000465AB" w:rsidTr="000465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Default="000465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5AB" w:rsidRPr="000465AB" w:rsidTr="00046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№0133300001711000722-1</w:t>
            </w:r>
          </w:p>
        </w:tc>
      </w:tr>
    </w:tbl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227 505,00 (двести двадцать семь тысяч пятьсот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0465AB" w:rsidRPr="000465AB" w:rsidTr="000465AB">
        <w:tc>
          <w:tcPr>
            <w:tcW w:w="0" w:type="auto"/>
            <w:noWrap/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65AB" w:rsidRPr="000465AB" w:rsidTr="000465AB">
        <w:tc>
          <w:tcPr>
            <w:tcW w:w="0" w:type="auto"/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2421"/>
        <w:gridCol w:w="2471"/>
        <w:gridCol w:w="4235"/>
      </w:tblGrid>
      <w:tr w:rsidR="000465AB" w:rsidRPr="000465AB" w:rsidTr="00655123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bookmarkStart w:id="0" w:name="_GoBack"/>
            <w:bookmarkEnd w:id="0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вки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465AB" w:rsidRPr="000465AB" w:rsidTr="00655123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ИНН 3711026548, КПП 371101001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, ул. Победы, д. 13 б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Говядина – 1500</w:t>
            </w:r>
            <w:r w:rsidRPr="00655123">
              <w:rPr>
                <w:rFonts w:ascii="Times New Roman" w:eastAsia="Times New Roman" w:hAnsi="Times New Roman" w:cs="Times New Roman"/>
                <w:lang w:eastAsia="ru-RU"/>
              </w:rPr>
              <w:t xml:space="preserve"> кг, категория I, охлажденная, 1/2</w:t>
            </w: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туши на кости. Содержание жира не более 5%.</w:t>
            </w: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0465AB" w:rsidRPr="000465AB" w:rsidTr="00655123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123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Волков Илья Владимирович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153504,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р-н, д. </w:t>
            </w:r>
            <w:proofErr w:type="spell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Иванцево</w:t>
            </w:r>
            <w:proofErr w:type="spell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, ул. Ивановская, д. 10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Говядина –1500</w:t>
            </w:r>
            <w:r w:rsidRPr="00655123">
              <w:rPr>
                <w:rFonts w:ascii="Times New Roman" w:eastAsia="Times New Roman" w:hAnsi="Times New Roman" w:cs="Times New Roman"/>
                <w:lang w:eastAsia="ru-RU"/>
              </w:rPr>
              <w:t xml:space="preserve"> кг, категория I, охлажденная, 1/2</w:t>
            </w: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туши на кости. Содержание жира не более 5%. </w:t>
            </w: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0465AB" w:rsidRPr="000465AB" w:rsidTr="00655123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"Мясной Двор"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ИНН </w:t>
            </w: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3711017536, КПП 371101001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153534,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р-н, п. </w:t>
            </w:r>
            <w:proofErr w:type="spellStart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Михалево</w:t>
            </w:r>
            <w:proofErr w:type="spellEnd"/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>, д. 24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Говядина – 1500 кг, категория I, охлажденная, </w:t>
            </w:r>
            <w:r w:rsidRPr="00655123">
              <w:rPr>
                <w:rFonts w:ascii="Times New Roman" w:eastAsia="Times New Roman" w:hAnsi="Times New Roman" w:cs="Times New Roman"/>
                <w:lang w:eastAsia="ru-RU"/>
              </w:rPr>
              <w:t>1/2</w:t>
            </w: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t xml:space="preserve"> туши на кости. </w:t>
            </w: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Содержание жира не более 5%. </w:t>
            </w:r>
            <w:r w:rsidRPr="000465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0465AB" w:rsidRPr="00655123" w:rsidRDefault="000465A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1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5AB" w:rsidRPr="000465AB" w:rsidTr="00046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№0133300001711000722-1</w:t>
            </w:r>
          </w:p>
        </w:tc>
      </w:tr>
    </w:tbl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3180"/>
        <w:gridCol w:w="2790"/>
        <w:gridCol w:w="2548"/>
      </w:tblGrid>
      <w:tr w:rsidR="000465AB" w:rsidRPr="000465AB" w:rsidTr="000465A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3711026548, </w:t>
            </w:r>
          </w:p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371101001, </w:t>
            </w:r>
          </w:p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Илья Владимирович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3711017536, </w:t>
            </w:r>
          </w:p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371101001, </w:t>
            </w:r>
          </w:p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"Мясной Двор"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Default="000465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65AB" w:rsidRPr="000465AB" w:rsidTr="000465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5AB" w:rsidRPr="000465AB" w:rsidRDefault="000465AB" w:rsidP="0004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№0133300001711000722-1</w:t>
            </w:r>
          </w:p>
        </w:tc>
      </w:tr>
    </w:tbl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465AB" w:rsidRPr="000465AB" w:rsidRDefault="000465AB" w:rsidP="0004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16"/>
        <w:gridCol w:w="2792"/>
        <w:gridCol w:w="3111"/>
      </w:tblGrid>
      <w:tr w:rsidR="000465AB" w:rsidRPr="000465AB" w:rsidTr="000465A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216 750,00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Илья Владимирович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65AB" w:rsidRPr="000465AB" w:rsidTr="000465A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"Мясной Двор"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65AB" w:rsidRPr="000465AB" w:rsidRDefault="000465AB" w:rsidP="000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Pr="000465AB" w:rsidRDefault="00F643D6" w:rsidP="000465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43D6" w:rsidRPr="000465AB" w:rsidSect="000465AB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AB"/>
    <w:rsid w:val="00006317"/>
    <w:rsid w:val="00014B65"/>
    <w:rsid w:val="00016C73"/>
    <w:rsid w:val="0002475E"/>
    <w:rsid w:val="000426FB"/>
    <w:rsid w:val="00044E51"/>
    <w:rsid w:val="000465AB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55123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6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65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6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65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2011-07-06T05:12:00Z</dcterms:created>
  <dcterms:modified xsi:type="dcterms:W3CDTF">2011-07-06T05:22:00Z</dcterms:modified>
</cp:coreProperties>
</file>