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077C7" w:rsidRPr="001077C7" w:rsidRDefault="001077C7" w:rsidP="00107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№0133300001711001260-1</w:t>
      </w:r>
    </w:p>
    <w:p w:rsidR="001077C7" w:rsidRPr="001077C7" w:rsidRDefault="001077C7" w:rsidP="00107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77C7" w:rsidRPr="001077C7" w:rsidRDefault="001077C7" w:rsidP="0010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октября 2011 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  <w:proofErr w:type="gramStart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77C7" w:rsidRPr="001077C7" w:rsidRDefault="001077C7" w:rsidP="001077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Замена оконных блоков » 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200 027,00 (двести тысяч двадцать семь) Российский рубль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№0133300001711001260 от 28.09.2011).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77C7" w:rsidRDefault="001077C7" w:rsidP="001077C7">
      <w:pPr>
        <w:pStyle w:val="offset251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77C7" w:rsidRDefault="001077C7" w:rsidP="001077C7">
      <w:pPr>
        <w:pStyle w:val="offset251"/>
      </w:pPr>
      <w:r>
        <w:rPr>
          <w:b/>
          <w:bCs/>
        </w:rPr>
        <w:t xml:space="preserve">Зам. председателя комиссии: </w:t>
      </w:r>
      <w:r>
        <w:br/>
        <w:t xml:space="preserve">Песня </w:t>
      </w:r>
      <w:proofErr w:type="gramStart"/>
      <w:r>
        <w:t>Ю</w:t>
      </w:r>
      <w:proofErr w:type="gramEnd"/>
      <w:r>
        <w:t xml:space="preserve"> Л</w:t>
      </w:r>
    </w:p>
    <w:p w:rsidR="001077C7" w:rsidRDefault="001077C7" w:rsidP="001077C7">
      <w:pPr>
        <w:pStyle w:val="offset251"/>
      </w:pPr>
      <w:r>
        <w:rPr>
          <w:b/>
          <w:bCs/>
        </w:rPr>
        <w:t xml:space="preserve">Член комиссии: </w:t>
      </w:r>
      <w:r>
        <w:br/>
        <w:t xml:space="preserve">Артемьева Н </w:t>
      </w:r>
      <w:proofErr w:type="gramStart"/>
      <w:r>
        <w:t>П</w:t>
      </w:r>
      <w:proofErr w:type="gramEnd"/>
    </w:p>
    <w:p w:rsidR="001077C7" w:rsidRDefault="001077C7" w:rsidP="001077C7">
      <w:pPr>
        <w:pStyle w:val="offset251"/>
      </w:pPr>
      <w:r>
        <w:rPr>
          <w:b/>
          <w:bCs/>
        </w:rPr>
        <w:t xml:space="preserve">Член комиссии: </w:t>
      </w:r>
      <w:r>
        <w:br/>
      </w:r>
      <w:proofErr w:type="spellStart"/>
      <w:r>
        <w:t>Куцевол</w:t>
      </w:r>
      <w:proofErr w:type="spellEnd"/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И</w:t>
      </w:r>
      <w:proofErr w:type="spellEnd"/>
    </w:p>
    <w:p w:rsidR="001077C7" w:rsidRDefault="001077C7" w:rsidP="001077C7">
      <w:pPr>
        <w:pStyle w:val="offset251"/>
      </w:pPr>
      <w:r>
        <w:rPr>
          <w:b/>
          <w:bCs/>
        </w:rPr>
        <w:t xml:space="preserve">Член комиссии: </w:t>
      </w:r>
      <w:r>
        <w:br/>
        <w:t>Терский</w:t>
      </w:r>
      <w:proofErr w:type="gramStart"/>
      <w:r>
        <w:t xml:space="preserve"> В</w:t>
      </w:r>
      <w:proofErr w:type="gramEnd"/>
      <w:r>
        <w:t xml:space="preserve"> М</w:t>
      </w:r>
    </w:p>
    <w:p w:rsidR="001077C7" w:rsidRDefault="001077C7" w:rsidP="001077C7">
      <w:pPr>
        <w:pStyle w:val="offset251"/>
      </w:pPr>
      <w:r>
        <w:rPr>
          <w:b/>
          <w:bCs/>
        </w:rPr>
        <w:t xml:space="preserve">Секретарь комиссии: </w:t>
      </w:r>
      <w:r>
        <w:br/>
      </w:r>
      <w:proofErr w:type="spellStart"/>
      <w:r>
        <w:t>Каретина</w:t>
      </w:r>
      <w:proofErr w:type="spellEnd"/>
      <w:proofErr w:type="gramStart"/>
      <w:r>
        <w:t xml:space="preserve"> О</w:t>
      </w:r>
      <w:proofErr w:type="gramEnd"/>
      <w:r>
        <w:t xml:space="preserve"> А</w:t>
      </w:r>
    </w:p>
    <w:p w:rsidR="001077C7" w:rsidRDefault="001077C7" w:rsidP="001077C7">
      <w:pPr>
        <w:pStyle w:val="offset251"/>
      </w:pPr>
      <w:r>
        <w:t xml:space="preserve">Присутствовали 5 (пять) из 7 (семь). 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06.10.2011 по адресу: 153000, г. Иваново, пл. Революции, д. 6, к. 519. Заказчиком выступает: Муниципальное общеобразовательное учреждение средняя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школа № 56 (153035, г. 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Лазарева, д. 1/2)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77C7" w:rsidRPr="001077C7" w:rsidRDefault="001077C7" w:rsidP="001077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7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77C7" w:rsidRPr="001077C7" w:rsidRDefault="001077C7" w:rsidP="001077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______________________________________________/Терский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077C7" w:rsidRPr="001077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77C7" w:rsidRPr="001077C7" w:rsidRDefault="001077C7" w:rsidP="001077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077C7" w:rsidRPr="001077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77C7" w:rsidRPr="001077C7" w:rsidRDefault="001077C7" w:rsidP="001077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77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(06.10.2011) </w:t>
            </w: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Default="001077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№0133300001711001260-1</w:t>
            </w:r>
          </w:p>
        </w:tc>
      </w:tr>
    </w:tbl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077C7" w:rsidRPr="001077C7" w:rsidTr="00107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Default="001077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№0133300001711001260-1</w:t>
            </w:r>
          </w:p>
        </w:tc>
      </w:tr>
    </w:tbl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200 027,00 (двести тысяч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077C7" w:rsidRPr="001077C7" w:rsidTr="001077C7">
        <w:tc>
          <w:tcPr>
            <w:tcW w:w="0" w:type="auto"/>
            <w:noWrap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77C7" w:rsidRPr="001077C7" w:rsidTr="001077C7"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7"/>
        <w:gridCol w:w="2460"/>
        <w:gridCol w:w="4676"/>
      </w:tblGrid>
      <w:tr w:rsidR="001077C7" w:rsidRPr="001077C7" w:rsidTr="001077C7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</w:p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1-б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Витебская, д. 2а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Арсения, д. 24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</w:t>
            </w:r>
          </w:p>
        </w:tc>
        <w:tc>
          <w:tcPr>
            <w:tcW w:w="1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агаева,д.6-Б, оф.9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Default="001077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№0133300001711001260-1</w:t>
            </w:r>
          </w:p>
        </w:tc>
      </w:tr>
    </w:tbl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59"/>
        <w:gridCol w:w="2751"/>
        <w:gridCol w:w="4253"/>
      </w:tblGrid>
      <w:tr w:rsidR="001077C7" w:rsidRPr="001077C7" w:rsidTr="001077C7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957 (№ 0133300001711001260) от 28.09.2011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077C7" w:rsidRPr="001077C7" w:rsidTr="001077C7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957 (№ 0133300001711001260) от 28.09.2011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1077C7" w:rsidRDefault="001077C7">
      <w:r>
        <w:br w:type="page"/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59"/>
        <w:gridCol w:w="2751"/>
        <w:gridCol w:w="4253"/>
      </w:tblGrid>
      <w:tr w:rsidR="001077C7" w:rsidRPr="001077C7" w:rsidTr="001077C7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957 (№ 0133300001711001260) от 28.09.2011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077C7" w:rsidRPr="001077C7" w:rsidTr="001077C7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7C7" w:rsidRPr="001077C7" w:rsidRDefault="001077C7" w:rsidP="001077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Default="001077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077C7" w:rsidRPr="001077C7" w:rsidTr="001077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7C7" w:rsidRPr="001077C7" w:rsidRDefault="001077C7" w:rsidP="00107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№0133300001711001260-1</w:t>
            </w:r>
          </w:p>
        </w:tc>
      </w:tr>
    </w:tbl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C7" w:rsidRPr="001077C7" w:rsidRDefault="001077C7" w:rsidP="00107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1077C7" w:rsidRPr="001077C7" w:rsidRDefault="001077C7" w:rsidP="00107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7C7" w:rsidRPr="001077C7" w:rsidTr="001077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7C7" w:rsidRPr="001077C7" w:rsidRDefault="001077C7" w:rsidP="00107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407E6" w:rsidRDefault="00F407E6"/>
    <w:sectPr w:rsidR="00F407E6" w:rsidSect="001077C7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C7"/>
    <w:rsid w:val="001077C7"/>
    <w:rsid w:val="00F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1077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1077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1428</Words>
  <Characters>8143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2011-10-06T09:18:00Z</dcterms:created>
  <dcterms:modified xsi:type="dcterms:W3CDTF">2011-10-06T09:25:00Z</dcterms:modified>
</cp:coreProperties>
</file>