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E14" w:rsidRDefault="00E06E14" w:rsidP="00E06E14">
      <w:pPr>
        <w:spacing w:after="0" w:line="240" w:lineRule="auto"/>
        <w:ind w:left="720" w:hanging="11"/>
        <w:jc w:val="right"/>
        <w:rPr>
          <w:rFonts w:ascii="Times New Roman" w:hAnsi="Times New Roman"/>
          <w:sz w:val="24"/>
          <w:szCs w:val="24"/>
        </w:rPr>
      </w:pPr>
      <w:r w:rsidRPr="00E920D9">
        <w:rPr>
          <w:rFonts w:ascii="Times New Roman" w:hAnsi="Times New Roman"/>
          <w:sz w:val="24"/>
          <w:szCs w:val="24"/>
        </w:rPr>
        <w:t xml:space="preserve">Приложение № 1 </w:t>
      </w:r>
    </w:p>
    <w:p w:rsidR="00E06E14" w:rsidRDefault="00E06E14" w:rsidP="00E06E14">
      <w:pPr>
        <w:spacing w:after="0" w:line="240" w:lineRule="auto"/>
        <w:ind w:left="720" w:hanging="11"/>
        <w:jc w:val="right"/>
        <w:rPr>
          <w:rFonts w:ascii="Times New Roman" w:hAnsi="Times New Roman"/>
          <w:sz w:val="24"/>
          <w:szCs w:val="24"/>
        </w:rPr>
      </w:pPr>
      <w:r w:rsidRPr="00E920D9">
        <w:rPr>
          <w:rFonts w:ascii="Times New Roman" w:hAnsi="Times New Roman"/>
          <w:sz w:val="24"/>
          <w:szCs w:val="24"/>
        </w:rPr>
        <w:t xml:space="preserve">к  Заявке на размещение муниципального заказа </w:t>
      </w:r>
    </w:p>
    <w:p w:rsidR="00E06E14" w:rsidRDefault="00E06E14" w:rsidP="00920CD2">
      <w:pPr>
        <w:spacing w:after="0" w:line="240" w:lineRule="auto"/>
        <w:ind w:left="720" w:hanging="11"/>
        <w:jc w:val="right"/>
        <w:rPr>
          <w:rFonts w:ascii="Times New Roman" w:hAnsi="Times New Roman"/>
          <w:sz w:val="24"/>
          <w:szCs w:val="24"/>
        </w:rPr>
      </w:pPr>
      <w:r w:rsidRPr="00E920D9">
        <w:rPr>
          <w:rFonts w:ascii="Times New Roman" w:hAnsi="Times New Roman"/>
          <w:sz w:val="24"/>
          <w:szCs w:val="24"/>
        </w:rPr>
        <w:t xml:space="preserve">путем </w:t>
      </w:r>
      <w:r w:rsidR="00920CD2">
        <w:rPr>
          <w:rFonts w:ascii="Times New Roman" w:hAnsi="Times New Roman"/>
          <w:sz w:val="24"/>
          <w:szCs w:val="24"/>
        </w:rPr>
        <w:t>запроса котировок цен</w:t>
      </w:r>
    </w:p>
    <w:p w:rsidR="00E06E14" w:rsidRDefault="00E06E14" w:rsidP="00E06E14">
      <w:pPr>
        <w:spacing w:after="0" w:line="240" w:lineRule="auto"/>
        <w:ind w:left="720" w:hanging="11"/>
        <w:jc w:val="right"/>
        <w:rPr>
          <w:rFonts w:ascii="Times New Roman" w:hAnsi="Times New Roman"/>
          <w:b/>
          <w:sz w:val="24"/>
          <w:szCs w:val="24"/>
        </w:rPr>
      </w:pPr>
    </w:p>
    <w:p w:rsidR="00E06E14" w:rsidRPr="00E06E14" w:rsidRDefault="00E06E14" w:rsidP="00E06E14">
      <w:pPr>
        <w:spacing w:after="0" w:line="240" w:lineRule="auto"/>
        <w:ind w:left="720" w:hanging="11"/>
        <w:mirrorIndent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6E14">
        <w:rPr>
          <w:rFonts w:ascii="Times New Roman" w:hAnsi="Times New Roman" w:cs="Times New Roman"/>
          <w:b/>
          <w:sz w:val="24"/>
          <w:szCs w:val="24"/>
        </w:rPr>
        <w:t>Требования, предъявляемые к материалу</w:t>
      </w:r>
    </w:p>
    <w:p w:rsidR="00E06E14" w:rsidRPr="00E06E14" w:rsidRDefault="00E06E14" w:rsidP="00E06E14">
      <w:pPr>
        <w:spacing w:after="0" w:line="240" w:lineRule="auto"/>
        <w:ind w:left="720" w:hanging="11"/>
        <w:mirrorIndents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1260"/>
        <w:gridCol w:w="2258"/>
        <w:gridCol w:w="24"/>
        <w:gridCol w:w="12"/>
        <w:gridCol w:w="12"/>
        <w:gridCol w:w="13"/>
        <w:gridCol w:w="2721"/>
        <w:gridCol w:w="765"/>
        <w:gridCol w:w="1276"/>
      </w:tblGrid>
      <w:tr w:rsidR="00E06E14" w:rsidRPr="00E06E14" w:rsidTr="002C18BD">
        <w:trPr>
          <w:trHeight w:val="467"/>
        </w:trPr>
        <w:tc>
          <w:tcPr>
            <w:tcW w:w="1548" w:type="dxa"/>
          </w:tcPr>
          <w:p w:rsidR="00E06E14" w:rsidRPr="00E06E14" w:rsidRDefault="00E06E1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Наименование материала</w:t>
            </w:r>
          </w:p>
          <w:p w:rsidR="00E06E14" w:rsidRPr="00E06E14" w:rsidRDefault="00E06E1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0" w:type="dxa"/>
            <w:gridSpan w:val="7"/>
          </w:tcPr>
          <w:p w:rsidR="00E06E14" w:rsidRPr="00E06E14" w:rsidRDefault="00E06E1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Характеристики материала</w:t>
            </w:r>
          </w:p>
        </w:tc>
        <w:tc>
          <w:tcPr>
            <w:tcW w:w="765" w:type="dxa"/>
          </w:tcPr>
          <w:p w:rsidR="00E06E14" w:rsidRPr="00C22195" w:rsidRDefault="00E06E14" w:rsidP="00C2219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Единица 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измер</w:t>
            </w:r>
            <w:proofErr w:type="spellEnd"/>
            <w:r w:rsidR="00C221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E06E14" w:rsidRPr="00E06E14" w:rsidRDefault="00E06E1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</w:tr>
      <w:tr w:rsidR="00122A60" w:rsidRPr="00E06E14" w:rsidTr="002C18BD">
        <w:tc>
          <w:tcPr>
            <w:tcW w:w="1548" w:type="dxa"/>
            <w:vMerge w:val="restart"/>
          </w:tcPr>
          <w:p w:rsidR="00122A60" w:rsidRPr="008D18E5" w:rsidRDefault="008D18E5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8D18E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122A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.Пастообразные </w:t>
            </w:r>
            <w:proofErr w:type="spellStart"/>
            <w:r w:rsidR="00122A60">
              <w:rPr>
                <w:rFonts w:ascii="Times New Roman" w:hAnsi="Times New Roman" w:cs="Times New Roman"/>
                <w:b/>
                <w:sz w:val="20"/>
                <w:szCs w:val="20"/>
              </w:rPr>
              <w:t>опакеры</w:t>
            </w:r>
            <w:proofErr w:type="spellEnd"/>
            <w:r w:rsidR="00122A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для керамической массы </w:t>
            </w:r>
            <w:r w:rsidR="00122A6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IPS</w:t>
            </w:r>
            <w:r w:rsidR="00122A60" w:rsidRPr="00D140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E72B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</w:t>
            </w:r>
            <w:r w:rsidR="00122A60" w:rsidRPr="00D140C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122A6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SIGN</w:t>
            </w:r>
            <w:r w:rsidR="00122A60" w:rsidRPr="00D140C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8D18E5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proofErr w:type="gramEnd"/>
          </w:p>
        </w:tc>
        <w:tc>
          <w:tcPr>
            <w:tcW w:w="1260" w:type="dxa"/>
          </w:tcPr>
          <w:p w:rsidR="00122A60" w:rsidRPr="00E06E14" w:rsidRDefault="00122A60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Качествен-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характе-ристики</w:t>
            </w:r>
            <w:proofErr w:type="spellEnd"/>
          </w:p>
        </w:tc>
        <w:tc>
          <w:tcPr>
            <w:tcW w:w="2294" w:type="dxa"/>
            <w:gridSpan w:val="3"/>
          </w:tcPr>
          <w:p w:rsidR="00122A60" w:rsidRDefault="00661ECB" w:rsidP="00D14522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Состав:</w:t>
            </w:r>
          </w:p>
          <w:p w:rsidR="00122A60" w:rsidRPr="00AD17D1" w:rsidRDefault="00122A60" w:rsidP="00D14522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40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</w:t>
            </w:r>
            <w:r w:rsidRPr="00E42EBB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D140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E42EBB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</w:p>
          <w:p w:rsidR="00AD17D1" w:rsidRPr="00AD17D1" w:rsidRDefault="00AD17D1" w:rsidP="00D14522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AD17D1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  <w:p w:rsidR="00AD17D1" w:rsidRPr="00AD17D1" w:rsidRDefault="00AD17D1" w:rsidP="00D14522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</w:t>
            </w:r>
            <w:r w:rsidRPr="00AE72B4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  <w:p w:rsidR="00AD17D1" w:rsidRPr="00AD17D1" w:rsidRDefault="00AD17D1" w:rsidP="00D14522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SiO</w:t>
            </w:r>
            <w:r w:rsidRPr="00AE72B4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</w:p>
          <w:p w:rsidR="00AD17D1" w:rsidRPr="00AD17D1" w:rsidRDefault="00AD17D1" w:rsidP="00D14522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ZrO</w:t>
            </w:r>
            <w:r w:rsidRPr="00AE72B4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</w:p>
          <w:p w:rsidR="00AD17D1" w:rsidRPr="00AD17D1" w:rsidRDefault="00AD17D1" w:rsidP="00D14522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Glycole</w:t>
            </w:r>
            <w:proofErr w:type="spellEnd"/>
          </w:p>
          <w:p w:rsidR="00AD17D1" w:rsidRPr="00AD17D1" w:rsidRDefault="00AD17D1" w:rsidP="00D14522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Добавки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TiO</w:t>
            </w:r>
            <w:proofErr w:type="spellEnd"/>
            <w:r w:rsidRPr="00AE72B4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AD17D1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AE72B4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AE72B4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  <w:r w:rsidRPr="00AD17D1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CeO</w:t>
            </w:r>
            <w:proofErr w:type="spellEnd"/>
            <w:r w:rsidRPr="00AE72B4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AD17D1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CaO</w:t>
            </w:r>
            <w:proofErr w:type="spellEnd"/>
            <w:r w:rsidRPr="00AD17D1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BaO</w:t>
            </w:r>
            <w:proofErr w:type="spellEnd"/>
            <w:r w:rsidRPr="00AD17D1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  <w:r w:rsidRPr="00AE72B4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AE72B4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D17D1" w:rsidRPr="00122A60" w:rsidRDefault="00AD17D1" w:rsidP="00D14522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Пигменты</w:t>
            </w:r>
          </w:p>
        </w:tc>
        <w:tc>
          <w:tcPr>
            <w:tcW w:w="2746" w:type="dxa"/>
            <w:gridSpan w:val="3"/>
          </w:tcPr>
          <w:p w:rsidR="00122A60" w:rsidRDefault="00661ECB" w:rsidP="00D14522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процентах по массе:</w:t>
            </w:r>
            <w:r w:rsidR="00122A6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</w:t>
            </w:r>
          </w:p>
          <w:p w:rsidR="00122A60" w:rsidRPr="00661ECB" w:rsidRDefault="00122A60" w:rsidP="00D14522">
            <w:pPr>
              <w:pStyle w:val="af8"/>
              <w:numPr>
                <w:ilvl w:val="0"/>
                <w:numId w:val="15"/>
              </w:numPr>
              <w:tabs>
                <w:tab w:val="left" w:pos="31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2B4">
              <w:rPr>
                <w:rFonts w:ascii="Times New Roman" w:hAnsi="Times New Roman" w:cs="Times New Roman"/>
                <w:sz w:val="20"/>
                <w:szCs w:val="20"/>
              </w:rPr>
              <w:t>8.0-12.0</w:t>
            </w:r>
          </w:p>
          <w:p w:rsidR="00AD17D1" w:rsidRPr="00AE72B4" w:rsidRDefault="00AD17D1" w:rsidP="00D14522">
            <w:pPr>
              <w:pStyle w:val="af8"/>
              <w:numPr>
                <w:ilvl w:val="0"/>
                <w:numId w:val="15"/>
              </w:numPr>
              <w:tabs>
                <w:tab w:val="left" w:pos="31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1ECB">
              <w:rPr>
                <w:rFonts w:ascii="Times New Roman" w:hAnsi="Times New Roman" w:cs="Times New Roman"/>
                <w:sz w:val="20"/>
                <w:szCs w:val="20"/>
              </w:rPr>
              <w:t>5.0-10.0</w:t>
            </w:r>
          </w:p>
          <w:p w:rsidR="00AD17D1" w:rsidRPr="00AE72B4" w:rsidRDefault="00AD17D1" w:rsidP="00D14522">
            <w:pPr>
              <w:pStyle w:val="af8"/>
              <w:numPr>
                <w:ilvl w:val="0"/>
                <w:numId w:val="15"/>
              </w:numPr>
              <w:tabs>
                <w:tab w:val="left" w:pos="31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2B4">
              <w:rPr>
                <w:rFonts w:ascii="Times New Roman" w:hAnsi="Times New Roman" w:cs="Times New Roman"/>
                <w:sz w:val="20"/>
                <w:szCs w:val="20"/>
              </w:rPr>
              <w:t>2.0-6.0</w:t>
            </w:r>
          </w:p>
          <w:p w:rsidR="00AD17D1" w:rsidRPr="00AE72B4" w:rsidRDefault="00AD17D1" w:rsidP="00D14522">
            <w:pPr>
              <w:pStyle w:val="af8"/>
              <w:numPr>
                <w:ilvl w:val="0"/>
                <w:numId w:val="15"/>
              </w:numPr>
              <w:tabs>
                <w:tab w:val="left" w:pos="31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2B4">
              <w:rPr>
                <w:rFonts w:ascii="Times New Roman" w:hAnsi="Times New Roman" w:cs="Times New Roman"/>
                <w:sz w:val="20"/>
                <w:szCs w:val="20"/>
              </w:rPr>
              <w:t>30.0-40.0</w:t>
            </w:r>
          </w:p>
          <w:p w:rsidR="00AE72B4" w:rsidRDefault="00AD17D1" w:rsidP="00D14522">
            <w:pPr>
              <w:pStyle w:val="af8"/>
              <w:numPr>
                <w:ilvl w:val="0"/>
                <w:numId w:val="15"/>
              </w:numPr>
              <w:tabs>
                <w:tab w:val="left" w:pos="31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2B4">
              <w:rPr>
                <w:rFonts w:ascii="Times New Roman" w:hAnsi="Times New Roman" w:cs="Times New Roman"/>
                <w:sz w:val="20"/>
                <w:szCs w:val="20"/>
              </w:rPr>
              <w:t>15.0-40.0</w:t>
            </w:r>
          </w:p>
          <w:p w:rsidR="00AD17D1" w:rsidRPr="00AE72B4" w:rsidRDefault="00AD17D1" w:rsidP="00D14522">
            <w:pPr>
              <w:pStyle w:val="af8"/>
              <w:numPr>
                <w:ilvl w:val="0"/>
                <w:numId w:val="15"/>
              </w:numPr>
              <w:tabs>
                <w:tab w:val="left" w:pos="31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2B4">
              <w:rPr>
                <w:rFonts w:ascii="Times New Roman" w:hAnsi="Times New Roman" w:cs="Times New Roman"/>
                <w:sz w:val="20"/>
                <w:szCs w:val="20"/>
              </w:rPr>
              <w:t>25.0</w:t>
            </w:r>
          </w:p>
          <w:p w:rsidR="00AE72B4" w:rsidRDefault="00AE72B4" w:rsidP="00D14522">
            <w:pPr>
              <w:tabs>
                <w:tab w:val="left" w:pos="31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ECB" w:rsidRDefault="00661ECB" w:rsidP="00D14522">
            <w:pPr>
              <w:tabs>
                <w:tab w:val="left" w:pos="31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17D1" w:rsidRPr="00AE72B4" w:rsidRDefault="00AD17D1" w:rsidP="00D14522">
            <w:pPr>
              <w:pStyle w:val="af8"/>
              <w:numPr>
                <w:ilvl w:val="0"/>
                <w:numId w:val="15"/>
              </w:numPr>
              <w:tabs>
                <w:tab w:val="left" w:pos="31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2B4">
              <w:rPr>
                <w:rFonts w:ascii="Times New Roman" w:hAnsi="Times New Roman" w:cs="Times New Roman"/>
                <w:sz w:val="20"/>
                <w:szCs w:val="20"/>
              </w:rPr>
              <w:t>0.0-25.0</w:t>
            </w:r>
          </w:p>
        </w:tc>
        <w:tc>
          <w:tcPr>
            <w:tcW w:w="765" w:type="dxa"/>
            <w:vMerge w:val="restart"/>
          </w:tcPr>
          <w:p w:rsidR="00122A60" w:rsidRPr="008D18E5" w:rsidRDefault="008D18E5" w:rsidP="008D18E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1276" w:type="dxa"/>
            <w:vMerge w:val="restart"/>
          </w:tcPr>
          <w:p w:rsidR="00122A60" w:rsidRPr="00E06E14" w:rsidRDefault="00F579D3" w:rsidP="008D18E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8343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06E14" w:rsidRPr="00E06E14" w:rsidTr="002C18BD">
        <w:tc>
          <w:tcPr>
            <w:tcW w:w="1548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E06E14" w:rsidRPr="00E06E14" w:rsidRDefault="00E06E1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Функцио-нальные</w:t>
            </w:r>
            <w:proofErr w:type="spellEnd"/>
            <w:proofErr w:type="gramEnd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характе-ристики</w:t>
            </w:r>
            <w:proofErr w:type="spellEnd"/>
          </w:p>
        </w:tc>
        <w:tc>
          <w:tcPr>
            <w:tcW w:w="5040" w:type="dxa"/>
            <w:gridSpan w:val="6"/>
          </w:tcPr>
          <w:p w:rsidR="00E06E14" w:rsidRPr="00E06E14" w:rsidRDefault="00E42EBB" w:rsidP="008D2C34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Превосходная стаби</w:t>
            </w:r>
            <w:r w:rsidR="007777CF">
              <w:rPr>
                <w:rFonts w:ascii="Times New Roman" w:hAnsi="Times New Roman" w:cs="Times New Roman"/>
                <w:sz w:val="20"/>
                <w:szCs w:val="20"/>
              </w:rPr>
              <w:t>льность и непревзойденная маскирующая способность даже при нанесении тонким слоем.</w:t>
            </w:r>
          </w:p>
        </w:tc>
        <w:tc>
          <w:tcPr>
            <w:tcW w:w="765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6E14" w:rsidRPr="00E06E14" w:rsidTr="002C18BD">
        <w:tc>
          <w:tcPr>
            <w:tcW w:w="1548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E06E14" w:rsidRPr="00E06E14" w:rsidRDefault="00E06E1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Требования к размерам, упаковке</w:t>
            </w:r>
          </w:p>
        </w:tc>
        <w:tc>
          <w:tcPr>
            <w:tcW w:w="5040" w:type="dxa"/>
            <w:gridSpan w:val="6"/>
          </w:tcPr>
          <w:p w:rsidR="00E06E14" w:rsidRDefault="007777CF" w:rsidP="00E06E14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Шприц-тюбик по 3гр.</w:t>
            </w:r>
          </w:p>
          <w:p w:rsidR="00122A60" w:rsidRDefault="00383438" w:rsidP="00383438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Цвета: 120; 230; 310; 430; 440; 520; 530 – каждого цвета по 1 шт.</w:t>
            </w:r>
          </w:p>
          <w:p w:rsidR="00383438" w:rsidRPr="00E06E14" w:rsidRDefault="00383438" w:rsidP="00383438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Цвета: 130; 140; 210; 220; 410 – каждого цвета по 2 шт.</w:t>
            </w:r>
          </w:p>
        </w:tc>
        <w:tc>
          <w:tcPr>
            <w:tcW w:w="765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6E14" w:rsidRPr="00E06E14" w:rsidTr="002C18BD">
        <w:tc>
          <w:tcPr>
            <w:tcW w:w="1548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E06E14" w:rsidRPr="00E06E14" w:rsidRDefault="00E06E1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 к </w:t>
            </w:r>
            <w:proofErr w:type="spellStart"/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безопас-ности</w:t>
            </w:r>
            <w:proofErr w:type="spellEnd"/>
            <w:proofErr w:type="gramEnd"/>
          </w:p>
        </w:tc>
        <w:tc>
          <w:tcPr>
            <w:tcW w:w="5040" w:type="dxa"/>
            <w:gridSpan w:val="6"/>
          </w:tcPr>
          <w:p w:rsidR="00E06E14" w:rsidRPr="007777CF" w:rsidRDefault="007777CF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Срок хранения при комнатной температуре 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ерметичная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упаковка.Материал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рассчитан на использование при комнатной температуре 21-24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</w:p>
        </w:tc>
        <w:tc>
          <w:tcPr>
            <w:tcW w:w="765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6D44" w:rsidRPr="00E06E14" w:rsidTr="002C18BD">
        <w:tc>
          <w:tcPr>
            <w:tcW w:w="1548" w:type="dxa"/>
            <w:vMerge w:val="restart"/>
          </w:tcPr>
          <w:p w:rsidR="00E16D44" w:rsidRPr="00AE72B4" w:rsidRDefault="00E16D4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2.Глазурь для керамической массы</w:t>
            </w:r>
            <w:r w:rsidRPr="00AE72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массы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IPS</w:t>
            </w:r>
            <w:r w:rsidRPr="00D140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</w:t>
            </w:r>
            <w:r w:rsidRPr="00D140C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SIGN</w:t>
            </w:r>
            <w:r w:rsidRPr="00D140C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260" w:type="dxa"/>
          </w:tcPr>
          <w:p w:rsidR="00E16D44" w:rsidRPr="00E06E14" w:rsidRDefault="00E16D4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Качествен-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характе-ристики</w:t>
            </w:r>
            <w:proofErr w:type="spellEnd"/>
          </w:p>
        </w:tc>
        <w:tc>
          <w:tcPr>
            <w:tcW w:w="2319" w:type="dxa"/>
            <w:gridSpan w:val="5"/>
          </w:tcPr>
          <w:p w:rsidR="00E16D44" w:rsidRDefault="00E16D44" w:rsidP="00D14522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Состав:</w:t>
            </w:r>
          </w:p>
          <w:p w:rsidR="00E16D44" w:rsidRPr="00AE72B4" w:rsidRDefault="00E16D44" w:rsidP="00D14522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SiO</w:t>
            </w:r>
            <w:r w:rsidRPr="00AE72B4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</w:p>
          <w:p w:rsidR="00E16D44" w:rsidRPr="00AE72B4" w:rsidRDefault="00E16D44" w:rsidP="00D14522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AE72B4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  <w:p w:rsidR="00E16D44" w:rsidRPr="00AE72B4" w:rsidRDefault="00E16D44" w:rsidP="00D14522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</w:t>
            </w:r>
            <w:r w:rsidRPr="00AE72B4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  <w:p w:rsidR="00E16D44" w:rsidRPr="00AE72B4" w:rsidRDefault="00E16D44" w:rsidP="00D14522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</w:t>
            </w:r>
            <w:r w:rsidRPr="00AE72B4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  <w:p w:rsidR="00E16D44" w:rsidRPr="00AE72B4" w:rsidRDefault="00E16D44" w:rsidP="00D14522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CaO</w:t>
            </w:r>
            <w:proofErr w:type="spellEnd"/>
          </w:p>
          <w:p w:rsidR="00E16D44" w:rsidRPr="00AE72B4" w:rsidRDefault="00E16D44" w:rsidP="00D14522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</w:t>
            </w:r>
            <w:r w:rsidRPr="00AE72B4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AE72B4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3</w:t>
            </w:r>
          </w:p>
          <w:p w:rsidR="00E16D44" w:rsidRPr="00AE72B4" w:rsidRDefault="00E16D44" w:rsidP="00D14522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</w:p>
          <w:p w:rsidR="00E16D44" w:rsidRPr="00AE72B4" w:rsidRDefault="00E16D44" w:rsidP="00D14522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Сложение агентов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SrO</w:t>
            </w:r>
            <w:proofErr w:type="spellEnd"/>
            <w:r w:rsidRPr="00AE72B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CeO</w:t>
            </w:r>
            <w:proofErr w:type="spellEnd"/>
            <w:r w:rsidRPr="00AE72B4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AE72B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ZnO</w:t>
            </w:r>
            <w:proofErr w:type="spellEnd"/>
            <w:r w:rsidRPr="00AE72B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ZrO</w:t>
            </w:r>
            <w:proofErr w:type="spellEnd"/>
            <w:r w:rsidRPr="00AE72B4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AE72B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TiO</w:t>
            </w:r>
            <w:proofErr w:type="spellEnd"/>
            <w:r w:rsidRPr="00AE72B4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16D44" w:rsidRPr="00AE72B4" w:rsidRDefault="00E16D44" w:rsidP="00D14522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Glycole</w:t>
            </w:r>
            <w:proofErr w:type="spellEnd"/>
          </w:p>
          <w:p w:rsidR="00E16D44" w:rsidRPr="00AE72B4" w:rsidRDefault="00E16D44" w:rsidP="00D14522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Пигменты</w:t>
            </w:r>
          </w:p>
        </w:tc>
        <w:tc>
          <w:tcPr>
            <w:tcW w:w="2721" w:type="dxa"/>
          </w:tcPr>
          <w:p w:rsidR="00E16D44" w:rsidRDefault="00E16D44" w:rsidP="00D14522">
            <w:pPr>
              <w:tabs>
                <w:tab w:val="left" w:pos="3148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1ECB">
              <w:rPr>
                <w:rFonts w:ascii="Times New Roman" w:hAnsi="Times New Roman" w:cs="Times New Roman"/>
                <w:sz w:val="20"/>
                <w:szCs w:val="20"/>
              </w:rPr>
              <w:t>В процентах по массе:</w:t>
            </w:r>
          </w:p>
          <w:p w:rsidR="00E16D44" w:rsidRPr="00661ECB" w:rsidRDefault="00E16D44" w:rsidP="00D14522">
            <w:pPr>
              <w:pStyle w:val="af8"/>
              <w:numPr>
                <w:ilvl w:val="0"/>
                <w:numId w:val="16"/>
              </w:numPr>
              <w:tabs>
                <w:tab w:val="left" w:pos="3148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1ECB">
              <w:rPr>
                <w:rFonts w:ascii="Times New Roman" w:hAnsi="Times New Roman" w:cs="Times New Roman"/>
                <w:sz w:val="20"/>
                <w:szCs w:val="20"/>
              </w:rPr>
              <w:t>50.0-65.0</w:t>
            </w:r>
          </w:p>
          <w:p w:rsidR="00E16D44" w:rsidRPr="00661ECB" w:rsidRDefault="00E16D44" w:rsidP="00D14522">
            <w:pPr>
              <w:pStyle w:val="af8"/>
              <w:numPr>
                <w:ilvl w:val="0"/>
                <w:numId w:val="16"/>
              </w:numPr>
              <w:tabs>
                <w:tab w:val="left" w:pos="31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1ECB">
              <w:rPr>
                <w:rFonts w:ascii="Times New Roman" w:hAnsi="Times New Roman" w:cs="Times New Roman"/>
                <w:sz w:val="20"/>
                <w:szCs w:val="20"/>
              </w:rPr>
              <w:t>7.0-13.0</w:t>
            </w:r>
          </w:p>
          <w:p w:rsidR="00E16D44" w:rsidRPr="00661ECB" w:rsidRDefault="00E16D44" w:rsidP="00D14522">
            <w:pPr>
              <w:pStyle w:val="af8"/>
              <w:numPr>
                <w:ilvl w:val="0"/>
                <w:numId w:val="16"/>
              </w:numPr>
              <w:tabs>
                <w:tab w:val="left" w:pos="31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1ECB">
              <w:rPr>
                <w:rFonts w:ascii="Times New Roman" w:hAnsi="Times New Roman" w:cs="Times New Roman"/>
                <w:sz w:val="20"/>
                <w:szCs w:val="20"/>
              </w:rPr>
              <w:t>4.0-12.0</w:t>
            </w:r>
          </w:p>
          <w:p w:rsidR="00E16D44" w:rsidRPr="00661ECB" w:rsidRDefault="00E16D44" w:rsidP="00D14522">
            <w:pPr>
              <w:pStyle w:val="af8"/>
              <w:numPr>
                <w:ilvl w:val="0"/>
                <w:numId w:val="16"/>
              </w:numPr>
              <w:tabs>
                <w:tab w:val="left" w:pos="31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1ECB">
              <w:rPr>
                <w:rFonts w:ascii="Times New Roman" w:hAnsi="Times New Roman" w:cs="Times New Roman"/>
                <w:sz w:val="20"/>
                <w:szCs w:val="20"/>
              </w:rPr>
              <w:t>0.0-4.0</w:t>
            </w:r>
          </w:p>
          <w:p w:rsidR="00E16D44" w:rsidRPr="00661ECB" w:rsidRDefault="00E16D44" w:rsidP="00D14522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1ECB">
              <w:rPr>
                <w:rFonts w:ascii="Times New Roman" w:hAnsi="Times New Roman" w:cs="Times New Roman"/>
                <w:sz w:val="20"/>
                <w:szCs w:val="20"/>
              </w:rPr>
              <w:t>0.0-5.0</w:t>
            </w:r>
          </w:p>
          <w:p w:rsidR="00E16D44" w:rsidRPr="00661ECB" w:rsidRDefault="00E16D44" w:rsidP="00D14522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1ECB">
              <w:rPr>
                <w:rFonts w:ascii="Times New Roman" w:hAnsi="Times New Roman" w:cs="Times New Roman"/>
                <w:sz w:val="20"/>
                <w:szCs w:val="20"/>
              </w:rPr>
              <w:t>8.0-15.0</w:t>
            </w:r>
          </w:p>
          <w:p w:rsidR="00E16D44" w:rsidRPr="00661ECB" w:rsidRDefault="00E16D44" w:rsidP="00D14522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1ECB">
              <w:rPr>
                <w:rFonts w:ascii="Times New Roman" w:hAnsi="Times New Roman" w:cs="Times New Roman"/>
                <w:sz w:val="20"/>
                <w:szCs w:val="20"/>
              </w:rPr>
              <w:t>0.0-2.5</w:t>
            </w:r>
          </w:p>
          <w:p w:rsidR="00E16D44" w:rsidRDefault="00E16D44" w:rsidP="00D14522">
            <w:pPr>
              <w:tabs>
                <w:tab w:val="left" w:pos="31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4522" w:rsidRDefault="00D14522" w:rsidP="00D14522">
            <w:pPr>
              <w:tabs>
                <w:tab w:val="left" w:pos="31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6D44" w:rsidRPr="00661ECB" w:rsidRDefault="00E16D44" w:rsidP="00D14522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1ECB">
              <w:rPr>
                <w:rFonts w:ascii="Times New Roman" w:hAnsi="Times New Roman" w:cs="Times New Roman"/>
                <w:sz w:val="20"/>
                <w:szCs w:val="20"/>
              </w:rPr>
              <w:t>30.0-40.0</w:t>
            </w:r>
          </w:p>
          <w:p w:rsidR="00E16D44" w:rsidRPr="00661ECB" w:rsidRDefault="00E16D44" w:rsidP="00D14522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1ECB">
              <w:rPr>
                <w:rFonts w:ascii="Times New Roman" w:hAnsi="Times New Roman" w:cs="Times New Roman"/>
                <w:sz w:val="20"/>
                <w:szCs w:val="20"/>
              </w:rPr>
              <w:t>10.0-25.0</w:t>
            </w:r>
          </w:p>
        </w:tc>
        <w:tc>
          <w:tcPr>
            <w:tcW w:w="765" w:type="dxa"/>
            <w:vMerge w:val="restart"/>
          </w:tcPr>
          <w:p w:rsidR="00E16D44" w:rsidRPr="00122A60" w:rsidRDefault="00206E70" w:rsidP="008D18E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упаковка</w:t>
            </w:r>
          </w:p>
        </w:tc>
        <w:tc>
          <w:tcPr>
            <w:tcW w:w="1276" w:type="dxa"/>
            <w:vMerge w:val="restart"/>
          </w:tcPr>
          <w:p w:rsidR="001C3905" w:rsidRPr="00E06E14" w:rsidRDefault="00206E70" w:rsidP="008D18E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16D44" w:rsidRPr="00E06E14" w:rsidTr="002C18BD">
        <w:tc>
          <w:tcPr>
            <w:tcW w:w="1548" w:type="dxa"/>
            <w:vMerge/>
          </w:tcPr>
          <w:p w:rsidR="00E16D44" w:rsidRPr="00E06E14" w:rsidRDefault="00E16D4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E16D44" w:rsidRPr="00E06E14" w:rsidRDefault="00E16D4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Функцио-нальные</w:t>
            </w:r>
            <w:proofErr w:type="spellEnd"/>
            <w:proofErr w:type="gramEnd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характе-ристики</w:t>
            </w:r>
            <w:proofErr w:type="spellEnd"/>
          </w:p>
        </w:tc>
        <w:tc>
          <w:tcPr>
            <w:tcW w:w="5040" w:type="dxa"/>
            <w:gridSpan w:val="6"/>
          </w:tcPr>
          <w:p w:rsidR="00E16D44" w:rsidRPr="00E06E14" w:rsidRDefault="00E16D44" w:rsidP="008D2C34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Придаёт естественный блеск реставрации</w:t>
            </w:r>
          </w:p>
        </w:tc>
        <w:tc>
          <w:tcPr>
            <w:tcW w:w="765" w:type="dxa"/>
            <w:vMerge/>
          </w:tcPr>
          <w:p w:rsidR="00E16D44" w:rsidRPr="00E06E14" w:rsidRDefault="00E16D4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16D44" w:rsidRPr="00E06E14" w:rsidRDefault="00E16D4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6D44" w:rsidRPr="00E06E14" w:rsidTr="002C18BD">
        <w:tc>
          <w:tcPr>
            <w:tcW w:w="1548" w:type="dxa"/>
            <w:vMerge/>
          </w:tcPr>
          <w:p w:rsidR="00E16D44" w:rsidRPr="00E06E14" w:rsidRDefault="00E16D4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E16D44" w:rsidRPr="00E06E14" w:rsidRDefault="00E16D4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Требования к размерам, упаковке</w:t>
            </w:r>
          </w:p>
        </w:tc>
        <w:tc>
          <w:tcPr>
            <w:tcW w:w="5040" w:type="dxa"/>
            <w:gridSpan w:val="6"/>
          </w:tcPr>
          <w:p w:rsidR="00206E70" w:rsidRDefault="00206E70" w:rsidP="00E06E14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Набор: </w:t>
            </w:r>
          </w:p>
          <w:p w:rsidR="00E16D44" w:rsidRDefault="001C3905" w:rsidP="00E06E14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Шприц-тюбик глазури – 3 </w:t>
            </w:r>
            <w:r w:rsidR="00E16D44">
              <w:rPr>
                <w:rFonts w:ascii="Times New Roman" w:hAnsi="Times New Roman" w:cs="Times New Roman"/>
                <w:sz w:val="20"/>
                <w:szCs w:val="20"/>
              </w:rPr>
              <w:t>гр.</w:t>
            </w:r>
            <w:r w:rsidR="00206E7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C3905" w:rsidRPr="00E06E14" w:rsidRDefault="001C3905" w:rsidP="00206E70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Жидкость для глазури – 15 мл.</w:t>
            </w:r>
          </w:p>
        </w:tc>
        <w:tc>
          <w:tcPr>
            <w:tcW w:w="765" w:type="dxa"/>
            <w:vMerge/>
          </w:tcPr>
          <w:p w:rsidR="00E16D44" w:rsidRPr="00E06E14" w:rsidRDefault="00E16D4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16D44" w:rsidRPr="00E06E14" w:rsidRDefault="00E16D4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6D44" w:rsidRPr="00E06E14" w:rsidTr="002C18BD">
        <w:tc>
          <w:tcPr>
            <w:tcW w:w="1548" w:type="dxa"/>
            <w:vMerge/>
          </w:tcPr>
          <w:p w:rsidR="00E16D44" w:rsidRPr="00E06E14" w:rsidRDefault="00E16D4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E16D44" w:rsidRPr="00E06E14" w:rsidRDefault="00E16D4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безопас-ност</w:t>
            </w:r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spellEnd"/>
            <w:proofErr w:type="gramEnd"/>
          </w:p>
        </w:tc>
        <w:tc>
          <w:tcPr>
            <w:tcW w:w="5040" w:type="dxa"/>
            <w:gridSpan w:val="6"/>
          </w:tcPr>
          <w:p w:rsidR="00E16D44" w:rsidRPr="007777CF" w:rsidRDefault="00E16D44" w:rsidP="001F4B03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хранения при комнатной температуре 3 года. Герметичная упаковка. Материал рассчитан на использование при комнатной температуре 21-24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</w:p>
        </w:tc>
        <w:tc>
          <w:tcPr>
            <w:tcW w:w="765" w:type="dxa"/>
            <w:vMerge/>
          </w:tcPr>
          <w:p w:rsidR="00E16D44" w:rsidRPr="00E06E14" w:rsidRDefault="00E16D4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16D44" w:rsidRPr="00E06E14" w:rsidRDefault="00E16D4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18BD" w:rsidRPr="00E06E14" w:rsidTr="002C18BD">
        <w:tc>
          <w:tcPr>
            <w:tcW w:w="1548" w:type="dxa"/>
            <w:vMerge w:val="restart"/>
          </w:tcPr>
          <w:p w:rsidR="002C18BD" w:rsidRPr="00AE72B4" w:rsidRDefault="002C18BD" w:rsidP="00D06BD0">
            <w:pPr>
              <w:spacing w:after="0" w:line="240" w:lineRule="auto"/>
              <w:mirrorIndents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3.Глазурь для керамической массы</w:t>
            </w:r>
            <w:r w:rsidRPr="00AE72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массы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IPS</w:t>
            </w:r>
            <w:r w:rsidRPr="00D140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</w:t>
            </w:r>
            <w:r w:rsidRPr="00D140C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SIGN</w:t>
            </w:r>
            <w:r w:rsidRPr="00D140C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260" w:type="dxa"/>
          </w:tcPr>
          <w:p w:rsidR="002C18BD" w:rsidRPr="00E06E14" w:rsidRDefault="002C18BD" w:rsidP="00D06BD0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Качествен-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характе-ристики</w:t>
            </w:r>
            <w:proofErr w:type="spellEnd"/>
          </w:p>
        </w:tc>
        <w:tc>
          <w:tcPr>
            <w:tcW w:w="2319" w:type="dxa"/>
            <w:gridSpan w:val="5"/>
          </w:tcPr>
          <w:p w:rsidR="002C18BD" w:rsidRDefault="002C18BD" w:rsidP="00D06BD0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Состав:</w:t>
            </w:r>
          </w:p>
          <w:p w:rsidR="002C18BD" w:rsidRPr="00AE72B4" w:rsidRDefault="002C18BD" w:rsidP="00D06BD0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SiO</w:t>
            </w:r>
            <w:r w:rsidRPr="00AE72B4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</w:p>
          <w:p w:rsidR="002C18BD" w:rsidRPr="00AE72B4" w:rsidRDefault="002C18BD" w:rsidP="00D06BD0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AE72B4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  <w:p w:rsidR="002C18BD" w:rsidRPr="00AE72B4" w:rsidRDefault="002C18BD" w:rsidP="00D06BD0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</w:t>
            </w:r>
            <w:r w:rsidRPr="00AE72B4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  <w:p w:rsidR="002C18BD" w:rsidRPr="00AE72B4" w:rsidRDefault="002C18BD" w:rsidP="00D06BD0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</w:t>
            </w:r>
            <w:r w:rsidRPr="00AE72B4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  <w:p w:rsidR="002C18BD" w:rsidRPr="00AE72B4" w:rsidRDefault="002C18BD" w:rsidP="00D06BD0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CaO</w:t>
            </w:r>
            <w:proofErr w:type="spellEnd"/>
          </w:p>
          <w:p w:rsidR="002C18BD" w:rsidRPr="00AE72B4" w:rsidRDefault="002C18BD" w:rsidP="00D06BD0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</w:t>
            </w:r>
            <w:r w:rsidRPr="00AE72B4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AE72B4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3</w:t>
            </w:r>
          </w:p>
          <w:p w:rsidR="002C18BD" w:rsidRPr="00AE72B4" w:rsidRDefault="002C18BD" w:rsidP="00D06BD0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</w:p>
          <w:p w:rsidR="002C18BD" w:rsidRPr="00AE72B4" w:rsidRDefault="002C18BD" w:rsidP="00D06BD0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Сложение агентов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SrO</w:t>
            </w:r>
            <w:proofErr w:type="spellEnd"/>
            <w:r w:rsidRPr="00AE72B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CeO</w:t>
            </w:r>
            <w:proofErr w:type="spellEnd"/>
            <w:r w:rsidRPr="00AE72B4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AE72B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ZnO</w:t>
            </w:r>
            <w:proofErr w:type="spellEnd"/>
            <w:r w:rsidRPr="00AE72B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ZrO</w:t>
            </w:r>
            <w:proofErr w:type="spellEnd"/>
            <w:r w:rsidRPr="00AE72B4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AE72B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TiO</w:t>
            </w:r>
            <w:proofErr w:type="spellEnd"/>
            <w:r w:rsidRPr="00AE72B4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C18BD" w:rsidRPr="00AE72B4" w:rsidRDefault="002C18BD" w:rsidP="00D06BD0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Glycole</w:t>
            </w:r>
            <w:proofErr w:type="spellEnd"/>
          </w:p>
          <w:p w:rsidR="002C18BD" w:rsidRPr="00AE72B4" w:rsidRDefault="002C18BD" w:rsidP="00D06BD0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Пигменты</w:t>
            </w:r>
          </w:p>
        </w:tc>
        <w:tc>
          <w:tcPr>
            <w:tcW w:w="2721" w:type="dxa"/>
          </w:tcPr>
          <w:p w:rsidR="002C18BD" w:rsidRDefault="002C18BD" w:rsidP="00D06BD0">
            <w:pPr>
              <w:tabs>
                <w:tab w:val="left" w:pos="3148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1E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процентах по массе:</w:t>
            </w:r>
          </w:p>
          <w:p w:rsidR="002C18BD" w:rsidRPr="00661ECB" w:rsidRDefault="002C18BD" w:rsidP="00D06BD0">
            <w:pPr>
              <w:pStyle w:val="af8"/>
              <w:numPr>
                <w:ilvl w:val="0"/>
                <w:numId w:val="16"/>
              </w:numPr>
              <w:tabs>
                <w:tab w:val="left" w:pos="3148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1ECB">
              <w:rPr>
                <w:rFonts w:ascii="Times New Roman" w:hAnsi="Times New Roman" w:cs="Times New Roman"/>
                <w:sz w:val="20"/>
                <w:szCs w:val="20"/>
              </w:rPr>
              <w:t>50.0-65.0</w:t>
            </w:r>
          </w:p>
          <w:p w:rsidR="002C18BD" w:rsidRPr="00661ECB" w:rsidRDefault="002C18BD" w:rsidP="00D06BD0">
            <w:pPr>
              <w:pStyle w:val="af8"/>
              <w:numPr>
                <w:ilvl w:val="0"/>
                <w:numId w:val="16"/>
              </w:numPr>
              <w:tabs>
                <w:tab w:val="left" w:pos="31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1ECB">
              <w:rPr>
                <w:rFonts w:ascii="Times New Roman" w:hAnsi="Times New Roman" w:cs="Times New Roman"/>
                <w:sz w:val="20"/>
                <w:szCs w:val="20"/>
              </w:rPr>
              <w:t>7.0-13.0</w:t>
            </w:r>
          </w:p>
          <w:p w:rsidR="002C18BD" w:rsidRPr="00661ECB" w:rsidRDefault="002C18BD" w:rsidP="00D06BD0">
            <w:pPr>
              <w:pStyle w:val="af8"/>
              <w:numPr>
                <w:ilvl w:val="0"/>
                <w:numId w:val="16"/>
              </w:numPr>
              <w:tabs>
                <w:tab w:val="left" w:pos="31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1ECB">
              <w:rPr>
                <w:rFonts w:ascii="Times New Roman" w:hAnsi="Times New Roman" w:cs="Times New Roman"/>
                <w:sz w:val="20"/>
                <w:szCs w:val="20"/>
              </w:rPr>
              <w:t>4.0-12.0</w:t>
            </w:r>
          </w:p>
          <w:p w:rsidR="002C18BD" w:rsidRPr="00661ECB" w:rsidRDefault="002C18BD" w:rsidP="00D06BD0">
            <w:pPr>
              <w:pStyle w:val="af8"/>
              <w:numPr>
                <w:ilvl w:val="0"/>
                <w:numId w:val="16"/>
              </w:numPr>
              <w:tabs>
                <w:tab w:val="left" w:pos="31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1ECB">
              <w:rPr>
                <w:rFonts w:ascii="Times New Roman" w:hAnsi="Times New Roman" w:cs="Times New Roman"/>
                <w:sz w:val="20"/>
                <w:szCs w:val="20"/>
              </w:rPr>
              <w:t>0.0-4.0</w:t>
            </w:r>
          </w:p>
          <w:p w:rsidR="002C18BD" w:rsidRPr="00661ECB" w:rsidRDefault="002C18BD" w:rsidP="00D06BD0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1E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0.0-5.0</w:t>
            </w:r>
          </w:p>
          <w:p w:rsidR="002C18BD" w:rsidRPr="00661ECB" w:rsidRDefault="002C18BD" w:rsidP="00D06BD0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1ECB">
              <w:rPr>
                <w:rFonts w:ascii="Times New Roman" w:hAnsi="Times New Roman" w:cs="Times New Roman"/>
                <w:sz w:val="20"/>
                <w:szCs w:val="20"/>
              </w:rPr>
              <w:t>8.0-15.0</w:t>
            </w:r>
          </w:p>
          <w:p w:rsidR="002C18BD" w:rsidRPr="00661ECB" w:rsidRDefault="002C18BD" w:rsidP="00D06BD0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1ECB">
              <w:rPr>
                <w:rFonts w:ascii="Times New Roman" w:hAnsi="Times New Roman" w:cs="Times New Roman"/>
                <w:sz w:val="20"/>
                <w:szCs w:val="20"/>
              </w:rPr>
              <w:t>0.0-2.5</w:t>
            </w:r>
          </w:p>
          <w:p w:rsidR="002C18BD" w:rsidRDefault="002C18BD" w:rsidP="00D06BD0">
            <w:pPr>
              <w:tabs>
                <w:tab w:val="left" w:pos="31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4522" w:rsidRDefault="00D14522" w:rsidP="00D06BD0">
            <w:pPr>
              <w:tabs>
                <w:tab w:val="left" w:pos="31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18BD" w:rsidRPr="00661ECB" w:rsidRDefault="002C18BD" w:rsidP="00D06BD0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1ECB">
              <w:rPr>
                <w:rFonts w:ascii="Times New Roman" w:hAnsi="Times New Roman" w:cs="Times New Roman"/>
                <w:sz w:val="20"/>
                <w:szCs w:val="20"/>
              </w:rPr>
              <w:t>30.0-40.0</w:t>
            </w:r>
          </w:p>
          <w:p w:rsidR="002C18BD" w:rsidRPr="00661ECB" w:rsidRDefault="002C18BD" w:rsidP="00D06BD0">
            <w:pPr>
              <w:pStyle w:val="af8"/>
              <w:numPr>
                <w:ilvl w:val="0"/>
                <w:numId w:val="14"/>
              </w:numPr>
              <w:tabs>
                <w:tab w:val="left" w:pos="31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1ECB">
              <w:rPr>
                <w:rFonts w:ascii="Times New Roman" w:hAnsi="Times New Roman" w:cs="Times New Roman"/>
                <w:sz w:val="20"/>
                <w:szCs w:val="20"/>
              </w:rPr>
              <w:t>10.0-25.0</w:t>
            </w:r>
          </w:p>
        </w:tc>
        <w:tc>
          <w:tcPr>
            <w:tcW w:w="765" w:type="dxa"/>
            <w:vMerge w:val="restart"/>
          </w:tcPr>
          <w:p w:rsidR="002C18BD" w:rsidRPr="00122A60" w:rsidRDefault="002C18BD" w:rsidP="00D06BD0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штук</w:t>
            </w:r>
          </w:p>
        </w:tc>
        <w:tc>
          <w:tcPr>
            <w:tcW w:w="1276" w:type="dxa"/>
            <w:vMerge w:val="restart"/>
          </w:tcPr>
          <w:p w:rsidR="002C18BD" w:rsidRPr="00E06E14" w:rsidRDefault="002C18BD" w:rsidP="00D06BD0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  <w:p w:rsidR="002C18BD" w:rsidRPr="00E06E14" w:rsidRDefault="002C18BD" w:rsidP="00D06BD0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18BD" w:rsidRPr="00E06E14" w:rsidTr="002C18BD">
        <w:tc>
          <w:tcPr>
            <w:tcW w:w="1548" w:type="dxa"/>
            <w:vMerge/>
          </w:tcPr>
          <w:p w:rsidR="002C18BD" w:rsidRPr="00E06E14" w:rsidRDefault="002C18BD" w:rsidP="00D06BD0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2C18BD" w:rsidRPr="00E06E14" w:rsidRDefault="002C18BD" w:rsidP="00D06BD0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Функцио-нальные</w:t>
            </w:r>
            <w:proofErr w:type="spellEnd"/>
            <w:proofErr w:type="gramEnd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характе-ристики</w:t>
            </w:r>
            <w:proofErr w:type="spellEnd"/>
          </w:p>
        </w:tc>
        <w:tc>
          <w:tcPr>
            <w:tcW w:w="5040" w:type="dxa"/>
            <w:gridSpan w:val="6"/>
          </w:tcPr>
          <w:p w:rsidR="002C18BD" w:rsidRPr="00E06E14" w:rsidRDefault="002C18BD" w:rsidP="00D06BD0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Придаёт естественный блеск реставрации</w:t>
            </w:r>
          </w:p>
        </w:tc>
        <w:tc>
          <w:tcPr>
            <w:tcW w:w="765" w:type="dxa"/>
            <w:vMerge/>
          </w:tcPr>
          <w:p w:rsidR="002C18BD" w:rsidRPr="00E06E14" w:rsidRDefault="002C18BD" w:rsidP="00D06BD0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C18BD" w:rsidRPr="00E06E14" w:rsidRDefault="002C18BD" w:rsidP="00D06BD0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18BD" w:rsidRPr="00E06E14" w:rsidTr="002C18BD">
        <w:tc>
          <w:tcPr>
            <w:tcW w:w="1548" w:type="dxa"/>
            <w:vMerge/>
          </w:tcPr>
          <w:p w:rsidR="002C18BD" w:rsidRPr="00E06E14" w:rsidRDefault="002C18BD" w:rsidP="00D06BD0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2C18BD" w:rsidRPr="00E06E14" w:rsidRDefault="002C18BD" w:rsidP="00D06BD0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Требования к размерам, упаковке</w:t>
            </w:r>
          </w:p>
        </w:tc>
        <w:tc>
          <w:tcPr>
            <w:tcW w:w="5040" w:type="dxa"/>
            <w:gridSpan w:val="6"/>
          </w:tcPr>
          <w:p w:rsidR="002C18BD" w:rsidRDefault="002C18BD" w:rsidP="00D06BD0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Шприц-тюбик глазури – 3 гр.,</w:t>
            </w:r>
          </w:p>
          <w:p w:rsidR="002C18BD" w:rsidRPr="00E06E14" w:rsidRDefault="002C18BD" w:rsidP="00D06BD0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  <w:vMerge/>
          </w:tcPr>
          <w:p w:rsidR="002C18BD" w:rsidRPr="00E06E14" w:rsidRDefault="002C18BD" w:rsidP="00D06BD0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C18BD" w:rsidRPr="00E06E14" w:rsidRDefault="002C18BD" w:rsidP="00D06BD0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18BD" w:rsidRPr="00E06E14" w:rsidTr="002C18BD">
        <w:tc>
          <w:tcPr>
            <w:tcW w:w="1548" w:type="dxa"/>
            <w:vMerge/>
          </w:tcPr>
          <w:p w:rsidR="002C18BD" w:rsidRPr="00E06E14" w:rsidRDefault="002C18BD" w:rsidP="00D06BD0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2C18BD" w:rsidRPr="00E06E14" w:rsidRDefault="002C18BD" w:rsidP="00D06BD0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безопас-ност</w:t>
            </w:r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spellEnd"/>
            <w:proofErr w:type="gramEnd"/>
          </w:p>
        </w:tc>
        <w:tc>
          <w:tcPr>
            <w:tcW w:w="5040" w:type="dxa"/>
            <w:gridSpan w:val="6"/>
          </w:tcPr>
          <w:p w:rsidR="002C18BD" w:rsidRPr="007777CF" w:rsidRDefault="002C18BD" w:rsidP="00D06BD0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хранения при комнатной температуре 3 года. Герметичная упаковка. Материал рассчитан на использование при комнатной температуре 21-24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</w:p>
        </w:tc>
        <w:tc>
          <w:tcPr>
            <w:tcW w:w="765" w:type="dxa"/>
            <w:vMerge/>
          </w:tcPr>
          <w:p w:rsidR="002C18BD" w:rsidRPr="00E06E14" w:rsidRDefault="002C18BD" w:rsidP="00D06BD0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C18BD" w:rsidRPr="00E06E14" w:rsidRDefault="002C18BD" w:rsidP="00D06BD0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ECB" w:rsidRPr="00E06E14" w:rsidTr="002C18BD">
        <w:tc>
          <w:tcPr>
            <w:tcW w:w="1548" w:type="dxa"/>
            <w:vMerge w:val="restart"/>
          </w:tcPr>
          <w:p w:rsidR="00661ECB" w:rsidRPr="00E06E14" w:rsidRDefault="002C18BD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661E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.Дентин для керамической массы </w:t>
            </w:r>
            <w:r w:rsidR="00661EC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IPS</w:t>
            </w:r>
            <w:r w:rsidR="00661ECB" w:rsidRPr="00D140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61EC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</w:t>
            </w:r>
            <w:r w:rsidR="00661ECB" w:rsidRPr="00D140C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661EC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SIGN</w:t>
            </w:r>
            <w:r w:rsidR="00661ECB" w:rsidRPr="00D140C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8D18E5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260" w:type="dxa"/>
          </w:tcPr>
          <w:p w:rsidR="00661ECB" w:rsidRPr="00E06E14" w:rsidRDefault="00661ECB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Качествен-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характе-ристики</w:t>
            </w:r>
            <w:proofErr w:type="spellEnd"/>
          </w:p>
        </w:tc>
        <w:tc>
          <w:tcPr>
            <w:tcW w:w="2306" w:type="dxa"/>
            <w:gridSpan w:val="4"/>
          </w:tcPr>
          <w:p w:rsidR="00661ECB" w:rsidRPr="00661ECB" w:rsidRDefault="00661ECB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</w:t>
            </w:r>
            <w:r w:rsidRPr="00661E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661ECB" w:rsidRPr="009732BF" w:rsidRDefault="00661ECB" w:rsidP="009732BF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</w:p>
          <w:p w:rsidR="00661ECB" w:rsidRPr="009732BF" w:rsidRDefault="00661ECB" w:rsidP="009732BF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3</w:t>
            </w:r>
          </w:p>
          <w:p w:rsidR="00661ECB" w:rsidRPr="009732BF" w:rsidRDefault="00661ECB" w:rsidP="009732BF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  <w:p w:rsidR="00661ECB" w:rsidRPr="009732BF" w:rsidRDefault="00661ECB" w:rsidP="009732BF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  <w:p w:rsidR="00661ECB" w:rsidRPr="009732BF" w:rsidRDefault="00661ECB" w:rsidP="009732BF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CaO</w:t>
            </w:r>
            <w:proofErr w:type="spellEnd"/>
          </w:p>
          <w:p w:rsidR="00661ECB" w:rsidRPr="009732BF" w:rsidRDefault="00661ECB" w:rsidP="009732BF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</w:p>
          <w:p w:rsidR="009732BF" w:rsidRPr="009732BF" w:rsidRDefault="009732BF" w:rsidP="009732BF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</w:p>
          <w:p w:rsidR="00661ECB" w:rsidRPr="009732BF" w:rsidRDefault="00661ECB" w:rsidP="009732BF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Сложение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агентов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SrO</w:t>
            </w:r>
            <w:proofErr w:type="spellEnd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 B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3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 Li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O; CeO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BaO</w:t>
            </w:r>
            <w:proofErr w:type="spellEnd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ZnO</w:t>
            </w:r>
            <w:proofErr w:type="spellEnd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 TiO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 Z</w:t>
            </w:r>
            <w:r w:rsidR="009732BF"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</w:t>
            </w:r>
            <w:r w:rsidR="009732BF"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  <w:p w:rsidR="009732BF" w:rsidRPr="009732BF" w:rsidRDefault="009732BF" w:rsidP="009732BF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Пигменты</w:t>
            </w:r>
          </w:p>
        </w:tc>
        <w:tc>
          <w:tcPr>
            <w:tcW w:w="2734" w:type="dxa"/>
            <w:gridSpan w:val="2"/>
          </w:tcPr>
          <w:p w:rsidR="00661ECB" w:rsidRDefault="009732BF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процентах по массе:</w:t>
            </w:r>
          </w:p>
          <w:p w:rsidR="009732BF" w:rsidRPr="009732BF" w:rsidRDefault="009732BF" w:rsidP="009732BF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50.0-65.0</w:t>
            </w:r>
          </w:p>
          <w:p w:rsidR="009732BF" w:rsidRPr="009732BF" w:rsidRDefault="009732BF" w:rsidP="009732BF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8.0-20.0</w:t>
            </w:r>
          </w:p>
          <w:p w:rsidR="009732BF" w:rsidRPr="009732BF" w:rsidRDefault="009732BF" w:rsidP="009732BF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4.0-12.0</w:t>
            </w:r>
          </w:p>
          <w:p w:rsidR="009732BF" w:rsidRPr="009732BF" w:rsidRDefault="009732BF" w:rsidP="009732BF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7.0-13.0</w:t>
            </w:r>
          </w:p>
          <w:p w:rsidR="009732BF" w:rsidRPr="009732BF" w:rsidRDefault="009732BF" w:rsidP="009732BF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0.1-6.0</w:t>
            </w:r>
          </w:p>
          <w:p w:rsidR="009732BF" w:rsidRPr="009732BF" w:rsidRDefault="009732BF" w:rsidP="009732BF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0.0-5.0</w:t>
            </w:r>
          </w:p>
          <w:p w:rsidR="009732BF" w:rsidRPr="009732BF" w:rsidRDefault="009732BF" w:rsidP="009732BF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0.1-30</w:t>
            </w:r>
          </w:p>
          <w:p w:rsidR="009732BF" w:rsidRPr="009732BF" w:rsidRDefault="009732BF" w:rsidP="009732BF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0.0-3.0</w:t>
            </w:r>
          </w:p>
        </w:tc>
        <w:tc>
          <w:tcPr>
            <w:tcW w:w="765" w:type="dxa"/>
            <w:vMerge w:val="restart"/>
          </w:tcPr>
          <w:p w:rsidR="00661ECB" w:rsidRPr="00E06E14" w:rsidRDefault="008D18E5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1276" w:type="dxa"/>
            <w:vMerge w:val="restart"/>
          </w:tcPr>
          <w:p w:rsidR="00383438" w:rsidRPr="00E06E14" w:rsidRDefault="002C18BD" w:rsidP="008D18E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06E14" w:rsidRPr="00E06E14" w:rsidTr="002C18BD">
        <w:tc>
          <w:tcPr>
            <w:tcW w:w="1548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E06E14" w:rsidRPr="00E06E14" w:rsidRDefault="00E06E1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Функцио-нальные</w:t>
            </w:r>
            <w:proofErr w:type="spellEnd"/>
            <w:proofErr w:type="gramEnd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характе-ристики</w:t>
            </w:r>
            <w:proofErr w:type="spellEnd"/>
          </w:p>
        </w:tc>
        <w:tc>
          <w:tcPr>
            <w:tcW w:w="5040" w:type="dxa"/>
            <w:gridSpan w:val="6"/>
          </w:tcPr>
          <w:p w:rsidR="00E06E14" w:rsidRPr="00E06E14" w:rsidRDefault="009732BF" w:rsidP="008D2C34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Основа. Придаёт характерные оптические свойства, такие как полупрозрачность, яркость и рассеивание света.</w:t>
            </w:r>
          </w:p>
        </w:tc>
        <w:tc>
          <w:tcPr>
            <w:tcW w:w="765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6E14" w:rsidRPr="00E06E14" w:rsidTr="002C18BD">
        <w:tc>
          <w:tcPr>
            <w:tcW w:w="1548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E06E14" w:rsidRPr="00E06E14" w:rsidRDefault="00E06E1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Требования к размерам, упаковке</w:t>
            </w:r>
          </w:p>
        </w:tc>
        <w:tc>
          <w:tcPr>
            <w:tcW w:w="5040" w:type="dxa"/>
            <w:gridSpan w:val="6"/>
          </w:tcPr>
          <w:p w:rsidR="00E06E14" w:rsidRDefault="009732BF" w:rsidP="00E06E14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Порошок в пластмассовой баночке по 100гр.</w:t>
            </w:r>
          </w:p>
          <w:p w:rsidR="00383438" w:rsidRPr="00E06E14" w:rsidRDefault="009732BF" w:rsidP="00E06E14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Цвет</w:t>
            </w:r>
            <w:r w:rsidR="00383438">
              <w:rPr>
                <w:rFonts w:ascii="Times New Roman" w:hAnsi="Times New Roman" w:cs="Times New Roman"/>
                <w:sz w:val="20"/>
                <w:szCs w:val="20"/>
              </w:rPr>
              <w:t>а: 130; 140; 210; 220; 310; 410; 510 – каждого цвета по 1 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65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2EAA" w:rsidRPr="00E06E14" w:rsidTr="002C18BD">
        <w:tc>
          <w:tcPr>
            <w:tcW w:w="1548" w:type="dxa"/>
            <w:vMerge/>
          </w:tcPr>
          <w:p w:rsidR="00082EAA" w:rsidRPr="00E06E14" w:rsidRDefault="00082EAA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82EAA" w:rsidRPr="00E06E14" w:rsidRDefault="00082EAA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 к </w:t>
            </w:r>
            <w:proofErr w:type="spellStart"/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безопас-ности</w:t>
            </w:r>
            <w:proofErr w:type="spellEnd"/>
            <w:proofErr w:type="gramEnd"/>
          </w:p>
        </w:tc>
        <w:tc>
          <w:tcPr>
            <w:tcW w:w="5040" w:type="dxa"/>
            <w:gridSpan w:val="6"/>
          </w:tcPr>
          <w:p w:rsidR="00082EAA" w:rsidRPr="007777CF" w:rsidRDefault="00082EAA" w:rsidP="001F4B03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хранения при комнатной температуре 3 года. Герметичная упаковка. Материал рассчитан на использование при комнатной температуре 21-24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</w:p>
        </w:tc>
        <w:tc>
          <w:tcPr>
            <w:tcW w:w="765" w:type="dxa"/>
            <w:vMerge/>
          </w:tcPr>
          <w:p w:rsidR="00082EAA" w:rsidRPr="00E06E14" w:rsidRDefault="00082EAA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82EAA" w:rsidRPr="00E06E14" w:rsidRDefault="00082EAA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18BD" w:rsidRPr="00E06E14" w:rsidTr="00D06BD0">
        <w:tc>
          <w:tcPr>
            <w:tcW w:w="1548" w:type="dxa"/>
            <w:vMerge w:val="restart"/>
          </w:tcPr>
          <w:p w:rsidR="002C18BD" w:rsidRPr="00E06E14" w:rsidRDefault="002C18BD" w:rsidP="002C18BD">
            <w:pPr>
              <w:spacing w:after="0" w:line="240" w:lineRule="auto"/>
              <w:mirrorIndents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5.Дентин для керамической массы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IPS</w:t>
            </w:r>
            <w:r w:rsidRPr="00D140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</w:t>
            </w:r>
            <w:r w:rsidRPr="00D140C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SIGN</w:t>
            </w:r>
            <w:r w:rsidRPr="00D140C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260" w:type="dxa"/>
          </w:tcPr>
          <w:p w:rsidR="002C18BD" w:rsidRPr="00E06E14" w:rsidRDefault="002C18BD" w:rsidP="00D06BD0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Качествен-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характе-ристики</w:t>
            </w:r>
            <w:proofErr w:type="spellEnd"/>
          </w:p>
        </w:tc>
        <w:tc>
          <w:tcPr>
            <w:tcW w:w="2306" w:type="dxa"/>
            <w:gridSpan w:val="4"/>
          </w:tcPr>
          <w:p w:rsidR="002C18BD" w:rsidRPr="00661ECB" w:rsidRDefault="002C18BD" w:rsidP="00D06BD0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</w:t>
            </w:r>
            <w:r w:rsidRPr="00661E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2C18BD" w:rsidRPr="009732BF" w:rsidRDefault="002C18BD" w:rsidP="00D06BD0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</w:p>
          <w:p w:rsidR="002C18BD" w:rsidRPr="009732BF" w:rsidRDefault="002C18BD" w:rsidP="00D06BD0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3</w:t>
            </w:r>
          </w:p>
          <w:p w:rsidR="002C18BD" w:rsidRPr="009732BF" w:rsidRDefault="002C18BD" w:rsidP="00D06BD0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  <w:p w:rsidR="002C18BD" w:rsidRPr="009732BF" w:rsidRDefault="002C18BD" w:rsidP="00D06BD0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  <w:p w:rsidR="002C18BD" w:rsidRPr="009732BF" w:rsidRDefault="002C18BD" w:rsidP="00D06BD0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CaO</w:t>
            </w:r>
            <w:proofErr w:type="spellEnd"/>
          </w:p>
          <w:p w:rsidR="002C18BD" w:rsidRPr="009732BF" w:rsidRDefault="002C18BD" w:rsidP="00D06BD0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</w:p>
          <w:p w:rsidR="002C18BD" w:rsidRPr="009732BF" w:rsidRDefault="002C18BD" w:rsidP="00D06BD0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</w:p>
          <w:p w:rsidR="002C18BD" w:rsidRPr="009732BF" w:rsidRDefault="002C18BD" w:rsidP="00D06BD0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Сложение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агентов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SrO</w:t>
            </w:r>
            <w:proofErr w:type="spellEnd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 B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3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 Li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O; CeO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BaO</w:t>
            </w:r>
            <w:proofErr w:type="spellEnd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ZnO</w:t>
            </w:r>
            <w:proofErr w:type="spellEnd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 TiO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 ZrO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  <w:p w:rsidR="002C18BD" w:rsidRPr="009732BF" w:rsidRDefault="002C18BD" w:rsidP="00D06BD0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Пигменты</w:t>
            </w:r>
          </w:p>
        </w:tc>
        <w:tc>
          <w:tcPr>
            <w:tcW w:w="2734" w:type="dxa"/>
            <w:gridSpan w:val="2"/>
          </w:tcPr>
          <w:p w:rsidR="002C18BD" w:rsidRDefault="002C18BD" w:rsidP="00D06BD0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процентах по массе:</w:t>
            </w:r>
          </w:p>
          <w:p w:rsidR="002C18BD" w:rsidRPr="009732BF" w:rsidRDefault="002C18BD" w:rsidP="00D06BD0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50.0-65.0</w:t>
            </w:r>
          </w:p>
          <w:p w:rsidR="002C18BD" w:rsidRPr="009732BF" w:rsidRDefault="002C18BD" w:rsidP="00D06BD0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8.0-20.0</w:t>
            </w:r>
          </w:p>
          <w:p w:rsidR="002C18BD" w:rsidRPr="009732BF" w:rsidRDefault="002C18BD" w:rsidP="00D06BD0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4.0-12.0</w:t>
            </w:r>
          </w:p>
          <w:p w:rsidR="002C18BD" w:rsidRPr="009732BF" w:rsidRDefault="002C18BD" w:rsidP="00D06BD0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7.0-13.0</w:t>
            </w:r>
          </w:p>
          <w:p w:rsidR="002C18BD" w:rsidRPr="009732BF" w:rsidRDefault="002C18BD" w:rsidP="00D06BD0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0.1-6.0</w:t>
            </w:r>
          </w:p>
          <w:p w:rsidR="002C18BD" w:rsidRPr="009732BF" w:rsidRDefault="002C18BD" w:rsidP="00D06BD0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0.0-5.0</w:t>
            </w:r>
          </w:p>
          <w:p w:rsidR="002C18BD" w:rsidRPr="009732BF" w:rsidRDefault="002C18BD" w:rsidP="00D06BD0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0.1-30</w:t>
            </w:r>
          </w:p>
          <w:p w:rsidR="002C18BD" w:rsidRPr="009732BF" w:rsidRDefault="002C18BD" w:rsidP="00D06BD0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0.0-3.0</w:t>
            </w:r>
          </w:p>
        </w:tc>
        <w:tc>
          <w:tcPr>
            <w:tcW w:w="765" w:type="dxa"/>
            <w:vMerge w:val="restart"/>
          </w:tcPr>
          <w:p w:rsidR="002C18BD" w:rsidRPr="00E06E14" w:rsidRDefault="002C18BD" w:rsidP="00D06BD0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1276" w:type="dxa"/>
            <w:vMerge w:val="restart"/>
          </w:tcPr>
          <w:p w:rsidR="002C18BD" w:rsidRPr="00E06E14" w:rsidRDefault="002C18BD" w:rsidP="00D06BD0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C18BD" w:rsidRPr="00E06E14" w:rsidTr="00D06BD0">
        <w:tc>
          <w:tcPr>
            <w:tcW w:w="1548" w:type="dxa"/>
            <w:vMerge/>
          </w:tcPr>
          <w:p w:rsidR="002C18BD" w:rsidRPr="00E06E14" w:rsidRDefault="002C18BD" w:rsidP="00D06BD0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2C18BD" w:rsidRPr="00E06E14" w:rsidRDefault="002C18BD" w:rsidP="00D06BD0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Функцио-нальные</w:t>
            </w:r>
            <w:proofErr w:type="spellEnd"/>
            <w:proofErr w:type="gramEnd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характе-ристики</w:t>
            </w:r>
            <w:proofErr w:type="spellEnd"/>
          </w:p>
        </w:tc>
        <w:tc>
          <w:tcPr>
            <w:tcW w:w="5040" w:type="dxa"/>
            <w:gridSpan w:val="6"/>
          </w:tcPr>
          <w:p w:rsidR="002C18BD" w:rsidRPr="00E06E14" w:rsidRDefault="002C18BD" w:rsidP="00D06BD0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Основа. Придаёт характерные оптические свойства, такие как полупрозрачность, яркость и рассеивание света.</w:t>
            </w:r>
          </w:p>
        </w:tc>
        <w:tc>
          <w:tcPr>
            <w:tcW w:w="765" w:type="dxa"/>
            <w:vMerge/>
          </w:tcPr>
          <w:p w:rsidR="002C18BD" w:rsidRPr="00E06E14" w:rsidRDefault="002C18BD" w:rsidP="00D06BD0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C18BD" w:rsidRPr="00E06E14" w:rsidRDefault="002C18BD" w:rsidP="00D06BD0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18BD" w:rsidRPr="00E06E14" w:rsidTr="00D06BD0">
        <w:tc>
          <w:tcPr>
            <w:tcW w:w="1548" w:type="dxa"/>
            <w:vMerge/>
          </w:tcPr>
          <w:p w:rsidR="002C18BD" w:rsidRPr="00E06E14" w:rsidRDefault="002C18BD" w:rsidP="00D06BD0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2C18BD" w:rsidRPr="00E06E14" w:rsidRDefault="002C18BD" w:rsidP="00D06BD0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Требования к размерам, упаковке</w:t>
            </w:r>
          </w:p>
        </w:tc>
        <w:tc>
          <w:tcPr>
            <w:tcW w:w="5040" w:type="dxa"/>
            <w:gridSpan w:val="6"/>
          </w:tcPr>
          <w:p w:rsidR="002C18BD" w:rsidRDefault="002C18BD" w:rsidP="00D06BD0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Порошок в пластмассовой баночке по 20 гр.</w:t>
            </w:r>
          </w:p>
          <w:p w:rsidR="002C18BD" w:rsidRPr="00E06E14" w:rsidRDefault="002C18BD" w:rsidP="00D06BD0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Цвета: 120; 230; 240; 320; 330; 420; 430; 440; 520; 530 – каждого цвета по 1 шт.</w:t>
            </w:r>
          </w:p>
        </w:tc>
        <w:tc>
          <w:tcPr>
            <w:tcW w:w="765" w:type="dxa"/>
            <w:vMerge/>
          </w:tcPr>
          <w:p w:rsidR="002C18BD" w:rsidRPr="00E06E14" w:rsidRDefault="002C18BD" w:rsidP="00D06BD0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C18BD" w:rsidRPr="00E06E14" w:rsidRDefault="002C18BD" w:rsidP="00D06BD0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18BD" w:rsidRPr="00E06E14" w:rsidTr="00D06BD0">
        <w:tc>
          <w:tcPr>
            <w:tcW w:w="1548" w:type="dxa"/>
            <w:vMerge/>
          </w:tcPr>
          <w:p w:rsidR="002C18BD" w:rsidRPr="00E06E14" w:rsidRDefault="002C18BD" w:rsidP="00D06BD0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2C18BD" w:rsidRPr="00E06E14" w:rsidRDefault="002C18BD" w:rsidP="00D06BD0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 к </w:t>
            </w:r>
            <w:proofErr w:type="spellStart"/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безопас-ности</w:t>
            </w:r>
            <w:proofErr w:type="spellEnd"/>
            <w:proofErr w:type="gramEnd"/>
          </w:p>
        </w:tc>
        <w:tc>
          <w:tcPr>
            <w:tcW w:w="5040" w:type="dxa"/>
            <w:gridSpan w:val="6"/>
          </w:tcPr>
          <w:p w:rsidR="002C18BD" w:rsidRPr="007777CF" w:rsidRDefault="002C18BD" w:rsidP="00D06BD0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хранения при комнатной температуре 3 года. Герметичная упаковка. Материал рассчитан на использование при комнатной температуре 21-24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</w:p>
        </w:tc>
        <w:tc>
          <w:tcPr>
            <w:tcW w:w="765" w:type="dxa"/>
            <w:vMerge/>
          </w:tcPr>
          <w:p w:rsidR="002C18BD" w:rsidRPr="00E06E14" w:rsidRDefault="002C18BD" w:rsidP="00D06BD0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C18BD" w:rsidRPr="00E06E14" w:rsidRDefault="002C18BD" w:rsidP="00D06BD0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2EAA" w:rsidRPr="00E06E14" w:rsidTr="002C18BD">
        <w:tc>
          <w:tcPr>
            <w:tcW w:w="1548" w:type="dxa"/>
            <w:vMerge w:val="restart"/>
          </w:tcPr>
          <w:p w:rsidR="00082EAA" w:rsidRPr="00E06E14" w:rsidRDefault="00D82DA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DA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082E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.Транспорент для керамической массы </w:t>
            </w:r>
            <w:r w:rsidR="00082EA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IPS</w:t>
            </w:r>
            <w:r w:rsidR="00082EAA" w:rsidRPr="00D140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82EA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</w:t>
            </w:r>
            <w:r w:rsidR="00082EAA" w:rsidRPr="00D140C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082EA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SIGN</w:t>
            </w:r>
            <w:r w:rsidR="00082EAA" w:rsidRPr="00D140C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8D18E5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="000526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082EAA" w:rsidRPr="00E06E14" w:rsidRDefault="00082EAA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Качествен-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характе-ристики</w:t>
            </w:r>
            <w:proofErr w:type="spellEnd"/>
          </w:p>
        </w:tc>
        <w:tc>
          <w:tcPr>
            <w:tcW w:w="2282" w:type="dxa"/>
            <w:gridSpan w:val="2"/>
          </w:tcPr>
          <w:p w:rsidR="00082EAA" w:rsidRPr="00661ECB" w:rsidRDefault="00082EAA" w:rsidP="00082EAA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</w:t>
            </w:r>
            <w:r w:rsidRPr="00661E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082EAA" w:rsidRPr="009732BF" w:rsidRDefault="00082EAA" w:rsidP="00082EAA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</w:p>
          <w:p w:rsidR="00082EAA" w:rsidRPr="009732BF" w:rsidRDefault="00082EAA" w:rsidP="00082EAA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3</w:t>
            </w:r>
          </w:p>
          <w:p w:rsidR="00082EAA" w:rsidRPr="009732BF" w:rsidRDefault="00082EAA" w:rsidP="00082EAA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  <w:p w:rsidR="00082EAA" w:rsidRPr="009732BF" w:rsidRDefault="00082EAA" w:rsidP="00082EAA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  <w:p w:rsidR="00082EAA" w:rsidRPr="009732BF" w:rsidRDefault="00082EAA" w:rsidP="00082EAA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CaO</w:t>
            </w:r>
            <w:proofErr w:type="spellEnd"/>
          </w:p>
          <w:p w:rsidR="00082EAA" w:rsidRPr="009732BF" w:rsidRDefault="00082EAA" w:rsidP="00082EAA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</w:p>
          <w:p w:rsidR="00082EAA" w:rsidRPr="009732BF" w:rsidRDefault="00082EAA" w:rsidP="00082EAA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</w:p>
          <w:p w:rsidR="00082EAA" w:rsidRPr="009732BF" w:rsidRDefault="00082EAA" w:rsidP="00082EAA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Сложение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агентов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SrO</w:t>
            </w:r>
            <w:proofErr w:type="spellEnd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 B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3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 Li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O; CeO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BaO</w:t>
            </w:r>
            <w:proofErr w:type="spellEnd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ZnO</w:t>
            </w:r>
            <w:proofErr w:type="spellEnd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 TiO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 ZrO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  <w:p w:rsidR="00082EAA" w:rsidRPr="00082EAA" w:rsidRDefault="00082EAA" w:rsidP="00082EAA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082EAA">
              <w:rPr>
                <w:rFonts w:ascii="Times New Roman" w:hAnsi="Times New Roman" w:cs="Times New Roman"/>
                <w:sz w:val="20"/>
                <w:szCs w:val="20"/>
              </w:rPr>
              <w:t>Пигменты</w:t>
            </w:r>
          </w:p>
        </w:tc>
        <w:tc>
          <w:tcPr>
            <w:tcW w:w="2758" w:type="dxa"/>
            <w:gridSpan w:val="4"/>
          </w:tcPr>
          <w:p w:rsidR="00082EAA" w:rsidRDefault="00082EAA" w:rsidP="001F4B03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процентах по массе:</w:t>
            </w:r>
          </w:p>
          <w:p w:rsidR="00082EAA" w:rsidRPr="009732BF" w:rsidRDefault="00082EAA" w:rsidP="001F4B03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50.0-65.0</w:t>
            </w:r>
          </w:p>
          <w:p w:rsidR="00082EAA" w:rsidRPr="009732BF" w:rsidRDefault="00082EAA" w:rsidP="001F4B03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8.0-20.0</w:t>
            </w:r>
          </w:p>
          <w:p w:rsidR="00082EAA" w:rsidRPr="009732BF" w:rsidRDefault="00082EAA" w:rsidP="001F4B03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4.0-12.0</w:t>
            </w:r>
          </w:p>
          <w:p w:rsidR="00082EAA" w:rsidRPr="009732BF" w:rsidRDefault="00082EAA" w:rsidP="001F4B03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7.0-13.0</w:t>
            </w:r>
          </w:p>
          <w:p w:rsidR="00082EAA" w:rsidRPr="009732BF" w:rsidRDefault="00082EAA" w:rsidP="001F4B03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0.1-6.0</w:t>
            </w:r>
          </w:p>
          <w:p w:rsidR="00082EAA" w:rsidRPr="009732BF" w:rsidRDefault="00082EAA" w:rsidP="001F4B03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0.0-5.0</w:t>
            </w:r>
          </w:p>
          <w:p w:rsidR="00082EAA" w:rsidRPr="009732BF" w:rsidRDefault="00082EAA" w:rsidP="001F4B03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0.1-30</w:t>
            </w:r>
          </w:p>
          <w:p w:rsidR="00082EAA" w:rsidRPr="00082EAA" w:rsidRDefault="00082EAA" w:rsidP="001F4B03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082EAA">
              <w:rPr>
                <w:rFonts w:ascii="Times New Roman" w:hAnsi="Times New Roman" w:cs="Times New Roman"/>
                <w:sz w:val="20"/>
                <w:szCs w:val="20"/>
              </w:rPr>
              <w:t>0.0-3.0</w:t>
            </w:r>
          </w:p>
        </w:tc>
        <w:tc>
          <w:tcPr>
            <w:tcW w:w="765" w:type="dxa"/>
            <w:vMerge w:val="restart"/>
          </w:tcPr>
          <w:p w:rsidR="00082EAA" w:rsidRPr="00E06E14" w:rsidRDefault="008D18E5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1276" w:type="dxa"/>
            <w:vMerge w:val="restart"/>
          </w:tcPr>
          <w:p w:rsidR="0048507B" w:rsidRPr="00082EAA" w:rsidRDefault="006641D8" w:rsidP="008D18E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82EAA" w:rsidRPr="00E06E14" w:rsidTr="002C18BD">
        <w:tc>
          <w:tcPr>
            <w:tcW w:w="1548" w:type="dxa"/>
            <w:vMerge/>
          </w:tcPr>
          <w:p w:rsidR="00082EAA" w:rsidRPr="00E06E14" w:rsidRDefault="00082EAA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82EAA" w:rsidRPr="00E06E14" w:rsidRDefault="00082EAA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Функцио-нальные</w:t>
            </w:r>
            <w:proofErr w:type="spellEnd"/>
            <w:proofErr w:type="gramEnd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характе-ристики</w:t>
            </w:r>
            <w:proofErr w:type="spellEnd"/>
          </w:p>
        </w:tc>
        <w:tc>
          <w:tcPr>
            <w:tcW w:w="5040" w:type="dxa"/>
            <w:gridSpan w:val="6"/>
          </w:tcPr>
          <w:p w:rsidR="00082EAA" w:rsidRPr="00E06E14" w:rsidRDefault="00082EAA" w:rsidP="00E06E14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создания оттенков прозрачных областей, особенно в режущей трети керамической реставрации.</w:t>
            </w:r>
          </w:p>
        </w:tc>
        <w:tc>
          <w:tcPr>
            <w:tcW w:w="765" w:type="dxa"/>
            <w:vMerge/>
          </w:tcPr>
          <w:p w:rsidR="00082EAA" w:rsidRPr="00E06E14" w:rsidRDefault="00082EAA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82EAA" w:rsidRPr="00E06E14" w:rsidRDefault="00082EAA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2EAA" w:rsidRPr="00E06E14" w:rsidTr="002C18BD">
        <w:tc>
          <w:tcPr>
            <w:tcW w:w="1548" w:type="dxa"/>
            <w:vMerge/>
          </w:tcPr>
          <w:p w:rsidR="00082EAA" w:rsidRPr="00E06E14" w:rsidRDefault="00082EAA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82EAA" w:rsidRPr="00E06E14" w:rsidRDefault="00082EAA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Требования к размерам, упаковке</w:t>
            </w:r>
          </w:p>
        </w:tc>
        <w:tc>
          <w:tcPr>
            <w:tcW w:w="5040" w:type="dxa"/>
            <w:gridSpan w:val="6"/>
          </w:tcPr>
          <w:p w:rsidR="00082EAA" w:rsidRDefault="00082EAA" w:rsidP="00082EAA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Порошок в пластмассовой баночке по 20 гр.</w:t>
            </w:r>
          </w:p>
          <w:p w:rsidR="006641D8" w:rsidRPr="00FB62F3" w:rsidRDefault="00082EAA" w:rsidP="006641D8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Цвет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="004850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41D8">
              <w:rPr>
                <w:rFonts w:ascii="Times New Roman" w:hAnsi="Times New Roman" w:cs="Times New Roman"/>
                <w:sz w:val="20"/>
                <w:szCs w:val="20"/>
              </w:rPr>
              <w:t>(нейтральный)</w:t>
            </w:r>
          </w:p>
          <w:p w:rsidR="00FB62F3" w:rsidRPr="00FB62F3" w:rsidRDefault="00FB62F3" w:rsidP="00082EAA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  <w:vMerge/>
          </w:tcPr>
          <w:p w:rsidR="00082EAA" w:rsidRPr="00E06E14" w:rsidRDefault="00082EAA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82EAA" w:rsidRPr="00E06E14" w:rsidRDefault="00082EAA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2EAA" w:rsidRPr="00E06E14" w:rsidTr="002C18BD">
        <w:tc>
          <w:tcPr>
            <w:tcW w:w="1548" w:type="dxa"/>
            <w:vMerge/>
          </w:tcPr>
          <w:p w:rsidR="00082EAA" w:rsidRPr="00E06E14" w:rsidRDefault="00082EAA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82EAA" w:rsidRPr="00E06E14" w:rsidRDefault="00082EAA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 к </w:t>
            </w:r>
            <w:proofErr w:type="spellStart"/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безопас-ности</w:t>
            </w:r>
            <w:proofErr w:type="spellEnd"/>
            <w:proofErr w:type="gramEnd"/>
          </w:p>
        </w:tc>
        <w:tc>
          <w:tcPr>
            <w:tcW w:w="5040" w:type="dxa"/>
            <w:gridSpan w:val="6"/>
          </w:tcPr>
          <w:p w:rsidR="00082EAA" w:rsidRPr="007777CF" w:rsidRDefault="00082EAA" w:rsidP="001F4B03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хранения при комнатной температуре 3 года. Герметичная упаковка. Материал рассчитан на использование при комнатной температуре 21-24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</w:p>
        </w:tc>
        <w:tc>
          <w:tcPr>
            <w:tcW w:w="765" w:type="dxa"/>
            <w:vMerge/>
          </w:tcPr>
          <w:p w:rsidR="00082EAA" w:rsidRPr="00E06E14" w:rsidRDefault="00082EAA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82EAA" w:rsidRPr="00E06E14" w:rsidRDefault="00082EAA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41D8" w:rsidRPr="00082EAA" w:rsidTr="006641D8"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D8" w:rsidRPr="00E06E14" w:rsidRDefault="006641D8" w:rsidP="00D82DA4">
            <w:pPr>
              <w:spacing w:after="0" w:line="240" w:lineRule="auto"/>
              <w:mirrorIndents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br w:type="page"/>
            </w:r>
            <w:r w:rsidR="00D82DA4" w:rsidRPr="00D82DA4">
              <w:t>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.Транспорент для керамической массы </w:t>
            </w:r>
            <w:r w:rsidRPr="006641D8">
              <w:rPr>
                <w:rFonts w:ascii="Times New Roman" w:hAnsi="Times New Roman" w:cs="Times New Roman"/>
                <w:b/>
                <w:sz w:val="20"/>
                <w:szCs w:val="20"/>
              </w:rPr>
              <w:t>IPS</w:t>
            </w:r>
            <w:r w:rsidRPr="00D140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641D8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  <w:r w:rsidRPr="00D140C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6641D8">
              <w:rPr>
                <w:rFonts w:ascii="Times New Roman" w:hAnsi="Times New Roman" w:cs="Times New Roman"/>
                <w:b/>
                <w:sz w:val="20"/>
                <w:szCs w:val="20"/>
              </w:rPr>
              <w:t>SIGN</w:t>
            </w:r>
            <w:r w:rsidRPr="00D140C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D8" w:rsidRPr="00E06E14" w:rsidRDefault="006641D8" w:rsidP="00D06BD0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Качествен-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характе-ристики</w:t>
            </w:r>
            <w:proofErr w:type="spellEnd"/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D8" w:rsidRPr="006641D8" w:rsidRDefault="006641D8" w:rsidP="00D14522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</w:t>
            </w:r>
            <w:r w:rsidRPr="006641D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6641D8" w:rsidRPr="006641D8" w:rsidRDefault="006641D8" w:rsidP="00D14522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6641D8">
              <w:rPr>
                <w:rFonts w:ascii="Times New Roman" w:hAnsi="Times New Roman" w:cs="Times New Roman"/>
                <w:sz w:val="20"/>
                <w:szCs w:val="20"/>
              </w:rPr>
              <w:t>SiO2</w:t>
            </w:r>
          </w:p>
          <w:p w:rsidR="006641D8" w:rsidRPr="006641D8" w:rsidRDefault="006641D8" w:rsidP="00D14522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6641D8">
              <w:rPr>
                <w:rFonts w:ascii="Times New Roman" w:hAnsi="Times New Roman" w:cs="Times New Roman"/>
                <w:sz w:val="20"/>
                <w:szCs w:val="20"/>
              </w:rPr>
              <w:t>Al2O3</w:t>
            </w:r>
          </w:p>
          <w:p w:rsidR="006641D8" w:rsidRPr="006641D8" w:rsidRDefault="006641D8" w:rsidP="00D14522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6641D8">
              <w:rPr>
                <w:rFonts w:ascii="Times New Roman" w:hAnsi="Times New Roman" w:cs="Times New Roman"/>
                <w:sz w:val="20"/>
                <w:szCs w:val="20"/>
              </w:rPr>
              <w:t>Na2O</w:t>
            </w:r>
          </w:p>
          <w:p w:rsidR="006641D8" w:rsidRPr="006641D8" w:rsidRDefault="006641D8" w:rsidP="00D14522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6641D8">
              <w:rPr>
                <w:rFonts w:ascii="Times New Roman" w:hAnsi="Times New Roman" w:cs="Times New Roman"/>
                <w:sz w:val="20"/>
                <w:szCs w:val="20"/>
              </w:rPr>
              <w:t>K2O</w:t>
            </w:r>
          </w:p>
          <w:p w:rsidR="006641D8" w:rsidRPr="006641D8" w:rsidRDefault="006641D8" w:rsidP="00D14522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41D8">
              <w:rPr>
                <w:rFonts w:ascii="Times New Roman" w:hAnsi="Times New Roman" w:cs="Times New Roman"/>
                <w:sz w:val="20"/>
                <w:szCs w:val="20"/>
              </w:rPr>
              <w:t>CaO</w:t>
            </w:r>
            <w:proofErr w:type="spellEnd"/>
          </w:p>
          <w:p w:rsidR="006641D8" w:rsidRPr="009732BF" w:rsidRDefault="006641D8" w:rsidP="00D14522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6641D8">
              <w:rPr>
                <w:rFonts w:ascii="Times New Roman" w:hAnsi="Times New Roman" w:cs="Times New Roman"/>
                <w:sz w:val="20"/>
                <w:szCs w:val="20"/>
              </w:rPr>
              <w:t>P2O5</w:t>
            </w:r>
          </w:p>
          <w:p w:rsidR="006641D8" w:rsidRPr="006641D8" w:rsidRDefault="006641D8" w:rsidP="00D14522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6641D8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  <w:p w:rsidR="006641D8" w:rsidRPr="006641D8" w:rsidRDefault="006641D8" w:rsidP="00D14522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Сложение</w:t>
            </w:r>
            <w:r w:rsidRPr="006641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агентов</w:t>
            </w:r>
            <w:r w:rsidRPr="006641D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6641D8">
              <w:rPr>
                <w:rFonts w:ascii="Times New Roman" w:hAnsi="Times New Roman" w:cs="Times New Roman"/>
                <w:sz w:val="20"/>
                <w:szCs w:val="20"/>
              </w:rPr>
              <w:t>SrO</w:t>
            </w:r>
            <w:proofErr w:type="spellEnd"/>
            <w:r w:rsidRPr="006641D8">
              <w:rPr>
                <w:rFonts w:ascii="Times New Roman" w:hAnsi="Times New Roman" w:cs="Times New Roman"/>
                <w:sz w:val="20"/>
                <w:szCs w:val="20"/>
              </w:rPr>
              <w:t xml:space="preserve">; B2O3; Li2O; CeO2; </w:t>
            </w:r>
            <w:proofErr w:type="spellStart"/>
            <w:r w:rsidRPr="006641D8">
              <w:rPr>
                <w:rFonts w:ascii="Times New Roman" w:hAnsi="Times New Roman" w:cs="Times New Roman"/>
                <w:sz w:val="20"/>
                <w:szCs w:val="20"/>
              </w:rPr>
              <w:t>BaO</w:t>
            </w:r>
            <w:proofErr w:type="spellEnd"/>
            <w:r w:rsidRPr="006641D8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6641D8">
              <w:rPr>
                <w:rFonts w:ascii="Times New Roman" w:hAnsi="Times New Roman" w:cs="Times New Roman"/>
                <w:sz w:val="20"/>
                <w:szCs w:val="20"/>
              </w:rPr>
              <w:t>ZnO</w:t>
            </w:r>
            <w:proofErr w:type="spellEnd"/>
            <w:r w:rsidRPr="006641D8">
              <w:rPr>
                <w:rFonts w:ascii="Times New Roman" w:hAnsi="Times New Roman" w:cs="Times New Roman"/>
                <w:sz w:val="20"/>
                <w:szCs w:val="20"/>
              </w:rPr>
              <w:t>; TiO2; ZrO2)</w:t>
            </w:r>
          </w:p>
          <w:p w:rsidR="006641D8" w:rsidRPr="00082EAA" w:rsidRDefault="006641D8" w:rsidP="00D14522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082EAA">
              <w:rPr>
                <w:rFonts w:ascii="Times New Roman" w:hAnsi="Times New Roman" w:cs="Times New Roman"/>
                <w:sz w:val="20"/>
                <w:szCs w:val="20"/>
              </w:rPr>
              <w:t>Пигменты</w:t>
            </w:r>
          </w:p>
        </w:tc>
        <w:tc>
          <w:tcPr>
            <w:tcW w:w="27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D8" w:rsidRDefault="006641D8" w:rsidP="00D14522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процентах по массе:</w:t>
            </w:r>
          </w:p>
          <w:p w:rsidR="006641D8" w:rsidRPr="009732BF" w:rsidRDefault="006641D8" w:rsidP="00D14522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50.0-65.0</w:t>
            </w:r>
          </w:p>
          <w:p w:rsidR="006641D8" w:rsidRPr="009732BF" w:rsidRDefault="006641D8" w:rsidP="00D14522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8.0-20.0</w:t>
            </w:r>
          </w:p>
          <w:p w:rsidR="006641D8" w:rsidRPr="009732BF" w:rsidRDefault="006641D8" w:rsidP="00D14522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4.0-12.0</w:t>
            </w:r>
          </w:p>
          <w:p w:rsidR="006641D8" w:rsidRPr="009732BF" w:rsidRDefault="006641D8" w:rsidP="00D14522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7.0-13.0</w:t>
            </w:r>
          </w:p>
          <w:p w:rsidR="006641D8" w:rsidRPr="009732BF" w:rsidRDefault="006641D8" w:rsidP="00D14522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0.1-6.0</w:t>
            </w:r>
          </w:p>
          <w:p w:rsidR="006641D8" w:rsidRPr="009732BF" w:rsidRDefault="006641D8" w:rsidP="00D14522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0.0-5.0</w:t>
            </w:r>
          </w:p>
          <w:p w:rsidR="006641D8" w:rsidRPr="009732BF" w:rsidRDefault="006641D8" w:rsidP="00D14522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0.1-30</w:t>
            </w:r>
          </w:p>
          <w:p w:rsidR="006641D8" w:rsidRPr="00082EAA" w:rsidRDefault="006641D8" w:rsidP="00D14522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082EAA">
              <w:rPr>
                <w:rFonts w:ascii="Times New Roman" w:hAnsi="Times New Roman" w:cs="Times New Roman"/>
                <w:sz w:val="20"/>
                <w:szCs w:val="20"/>
              </w:rPr>
              <w:t>0.0-3.0</w:t>
            </w:r>
          </w:p>
        </w:tc>
        <w:tc>
          <w:tcPr>
            <w:tcW w:w="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D8" w:rsidRPr="00E06E14" w:rsidRDefault="006641D8" w:rsidP="006641D8">
            <w:pPr>
              <w:tabs>
                <w:tab w:val="left" w:pos="252"/>
              </w:tabs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D8" w:rsidRPr="00082EAA" w:rsidRDefault="006641D8" w:rsidP="00D06BD0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641D8" w:rsidRPr="00E06E14" w:rsidTr="00D06BD0">
        <w:tc>
          <w:tcPr>
            <w:tcW w:w="1548" w:type="dxa"/>
            <w:vMerge/>
          </w:tcPr>
          <w:p w:rsidR="006641D8" w:rsidRPr="00E06E14" w:rsidRDefault="006641D8" w:rsidP="00D06BD0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6641D8" w:rsidRPr="00E06E14" w:rsidRDefault="006641D8" w:rsidP="00D06BD0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Функцио-нальные</w:t>
            </w:r>
            <w:proofErr w:type="spellEnd"/>
            <w:proofErr w:type="gramEnd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характе-ристики</w:t>
            </w:r>
            <w:proofErr w:type="spellEnd"/>
          </w:p>
        </w:tc>
        <w:tc>
          <w:tcPr>
            <w:tcW w:w="5040" w:type="dxa"/>
            <w:gridSpan w:val="6"/>
          </w:tcPr>
          <w:p w:rsidR="006641D8" w:rsidRPr="00E06E14" w:rsidRDefault="006641D8" w:rsidP="00D06BD0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создания оттенков прозрачных областей, особенно в режущей трети керамической реставрации.</w:t>
            </w:r>
          </w:p>
        </w:tc>
        <w:tc>
          <w:tcPr>
            <w:tcW w:w="765" w:type="dxa"/>
            <w:vMerge/>
          </w:tcPr>
          <w:p w:rsidR="006641D8" w:rsidRPr="00E06E14" w:rsidRDefault="006641D8" w:rsidP="00D06BD0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41D8" w:rsidRPr="00E06E14" w:rsidRDefault="006641D8" w:rsidP="00D06BD0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41D8" w:rsidRPr="00E06E14" w:rsidTr="00D06BD0">
        <w:tc>
          <w:tcPr>
            <w:tcW w:w="1548" w:type="dxa"/>
            <w:vMerge/>
          </w:tcPr>
          <w:p w:rsidR="006641D8" w:rsidRPr="00E06E14" w:rsidRDefault="006641D8" w:rsidP="00D06BD0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6641D8" w:rsidRPr="00E06E14" w:rsidRDefault="006641D8" w:rsidP="00D06BD0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Требования к размерам, упаковке</w:t>
            </w:r>
          </w:p>
        </w:tc>
        <w:tc>
          <w:tcPr>
            <w:tcW w:w="5040" w:type="dxa"/>
            <w:gridSpan w:val="6"/>
          </w:tcPr>
          <w:p w:rsidR="006641D8" w:rsidRDefault="006641D8" w:rsidP="00D06BD0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Порошок в пластмассовой баночке по </w:t>
            </w:r>
            <w:r w:rsidR="000526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гр.</w:t>
            </w:r>
          </w:p>
          <w:p w:rsidR="006641D8" w:rsidRDefault="006641D8" w:rsidP="00D06BD0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Цвет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FB62F3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FB6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баночка;</w:t>
            </w:r>
          </w:p>
          <w:p w:rsidR="006641D8" w:rsidRPr="00FB62F3" w:rsidRDefault="006641D8" w:rsidP="00D06BD0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Цвет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48507B">
              <w:rPr>
                <w:rFonts w:ascii="Times New Roman" w:hAnsi="Times New Roman" w:cs="Times New Roman"/>
                <w:sz w:val="20"/>
                <w:szCs w:val="20"/>
              </w:rPr>
              <w:t xml:space="preserve">3 –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баночка.</w:t>
            </w:r>
          </w:p>
        </w:tc>
        <w:tc>
          <w:tcPr>
            <w:tcW w:w="765" w:type="dxa"/>
            <w:vMerge/>
          </w:tcPr>
          <w:p w:rsidR="006641D8" w:rsidRPr="00E06E14" w:rsidRDefault="006641D8" w:rsidP="00D06BD0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41D8" w:rsidRPr="00E06E14" w:rsidRDefault="006641D8" w:rsidP="00D06BD0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41D8" w:rsidRPr="00E06E14" w:rsidTr="00D06BD0">
        <w:tc>
          <w:tcPr>
            <w:tcW w:w="1548" w:type="dxa"/>
            <w:vMerge/>
          </w:tcPr>
          <w:p w:rsidR="006641D8" w:rsidRPr="00E06E14" w:rsidRDefault="006641D8" w:rsidP="00D06BD0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6641D8" w:rsidRPr="00E06E14" w:rsidRDefault="006641D8" w:rsidP="00D06BD0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 к </w:t>
            </w:r>
            <w:proofErr w:type="spellStart"/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безопас-ности</w:t>
            </w:r>
            <w:proofErr w:type="spellEnd"/>
            <w:proofErr w:type="gramEnd"/>
          </w:p>
        </w:tc>
        <w:tc>
          <w:tcPr>
            <w:tcW w:w="5040" w:type="dxa"/>
            <w:gridSpan w:val="6"/>
          </w:tcPr>
          <w:p w:rsidR="006641D8" w:rsidRPr="007777CF" w:rsidRDefault="006641D8" w:rsidP="00D06BD0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хранения при комнатной температуре 3 года. Герметичная упаковка. Материал рассчитан на использование при комнатной температуре 21-24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</w:p>
        </w:tc>
        <w:tc>
          <w:tcPr>
            <w:tcW w:w="765" w:type="dxa"/>
            <w:vMerge/>
          </w:tcPr>
          <w:p w:rsidR="006641D8" w:rsidRPr="00E06E14" w:rsidRDefault="006641D8" w:rsidP="00D06BD0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41D8" w:rsidRPr="00E06E14" w:rsidRDefault="006641D8" w:rsidP="00D06BD0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62F3" w:rsidRPr="00E06E14" w:rsidTr="002C18BD">
        <w:tc>
          <w:tcPr>
            <w:tcW w:w="1548" w:type="dxa"/>
            <w:vMerge w:val="restart"/>
          </w:tcPr>
          <w:p w:rsidR="00FB62F3" w:rsidRPr="00E06E14" w:rsidRDefault="00D82DA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DA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FB62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.Импульс масса эффект для керамической массы </w:t>
            </w:r>
            <w:r w:rsidR="00FB62F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IPS</w:t>
            </w:r>
            <w:r w:rsidR="00FB62F3" w:rsidRPr="00D140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B62F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</w:t>
            </w:r>
            <w:r w:rsidR="00FB62F3" w:rsidRPr="00D140C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FB62F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SIGN</w:t>
            </w:r>
            <w:r w:rsidR="00FB62F3" w:rsidRPr="00D140C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8D18E5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260" w:type="dxa"/>
          </w:tcPr>
          <w:p w:rsidR="00FB62F3" w:rsidRPr="00E06E14" w:rsidRDefault="00FB62F3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Качествен-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характе-ристики</w:t>
            </w:r>
            <w:proofErr w:type="spellEnd"/>
          </w:p>
        </w:tc>
        <w:tc>
          <w:tcPr>
            <w:tcW w:w="2258" w:type="dxa"/>
          </w:tcPr>
          <w:p w:rsidR="00FB62F3" w:rsidRPr="00661ECB" w:rsidRDefault="00FB62F3" w:rsidP="00FB62F3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</w:t>
            </w:r>
            <w:r w:rsidRPr="00661E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FB62F3" w:rsidRPr="009732BF" w:rsidRDefault="00FB62F3" w:rsidP="00FB62F3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</w:p>
          <w:p w:rsidR="00FB62F3" w:rsidRPr="009732BF" w:rsidRDefault="00FB62F3" w:rsidP="00FB62F3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3</w:t>
            </w:r>
          </w:p>
          <w:p w:rsidR="00FB62F3" w:rsidRPr="009732BF" w:rsidRDefault="00FB62F3" w:rsidP="00FB62F3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  <w:p w:rsidR="00FB62F3" w:rsidRPr="009732BF" w:rsidRDefault="00FB62F3" w:rsidP="00FB62F3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  <w:p w:rsidR="00FB62F3" w:rsidRPr="009732BF" w:rsidRDefault="00FB62F3" w:rsidP="00FB62F3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CaO</w:t>
            </w:r>
            <w:proofErr w:type="spellEnd"/>
          </w:p>
          <w:p w:rsidR="00FB62F3" w:rsidRPr="009732BF" w:rsidRDefault="00FB62F3" w:rsidP="00FB62F3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</w:p>
          <w:p w:rsidR="00FB62F3" w:rsidRPr="009732BF" w:rsidRDefault="00FB62F3" w:rsidP="00FB62F3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</w:p>
          <w:p w:rsidR="00FB62F3" w:rsidRPr="009732BF" w:rsidRDefault="00FB62F3" w:rsidP="00FB62F3">
            <w:pPr>
              <w:pStyle w:val="af8"/>
              <w:numPr>
                <w:ilvl w:val="0"/>
                <w:numId w:val="17"/>
              </w:numPr>
              <w:spacing w:after="0" w:line="240" w:lineRule="auto"/>
              <w:ind w:left="470" w:hanging="357"/>
              <w:mirrorIndents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Сложение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агентов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SrO</w:t>
            </w:r>
            <w:proofErr w:type="spellEnd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 B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3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 Li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O; CeO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BaO</w:t>
            </w:r>
            <w:proofErr w:type="spellEnd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ZnO</w:t>
            </w:r>
            <w:proofErr w:type="spellEnd"/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 TiO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 ZrO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973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  <w:p w:rsidR="00FB62F3" w:rsidRPr="00E06E14" w:rsidRDefault="00FB62F3" w:rsidP="00FB62F3">
            <w:pPr>
              <w:pStyle w:val="af2"/>
              <w:numPr>
                <w:ilvl w:val="0"/>
                <w:numId w:val="17"/>
              </w:numPr>
              <w:spacing w:before="0" w:beforeAutospacing="0" w:after="0" w:afterAutospacing="0"/>
              <w:ind w:left="470" w:hanging="357"/>
              <w:mirrorIndents/>
              <w:rPr>
                <w:sz w:val="20"/>
                <w:szCs w:val="20"/>
              </w:rPr>
            </w:pPr>
            <w:r w:rsidRPr="00082EAA">
              <w:rPr>
                <w:sz w:val="20"/>
                <w:szCs w:val="20"/>
              </w:rPr>
              <w:lastRenderedPageBreak/>
              <w:t>Пигменты</w:t>
            </w:r>
          </w:p>
        </w:tc>
        <w:tc>
          <w:tcPr>
            <w:tcW w:w="2782" w:type="dxa"/>
            <w:gridSpan w:val="5"/>
          </w:tcPr>
          <w:p w:rsidR="00FB62F3" w:rsidRDefault="00FB62F3" w:rsidP="00FB62F3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процентах по массе:</w:t>
            </w:r>
          </w:p>
          <w:p w:rsidR="00FB62F3" w:rsidRPr="009732BF" w:rsidRDefault="00FB62F3" w:rsidP="00FB62F3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50.0-65.0</w:t>
            </w:r>
          </w:p>
          <w:p w:rsidR="00FB62F3" w:rsidRPr="009732BF" w:rsidRDefault="00FB62F3" w:rsidP="00FB62F3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8.0-20.0</w:t>
            </w:r>
          </w:p>
          <w:p w:rsidR="00FB62F3" w:rsidRPr="009732BF" w:rsidRDefault="00FB62F3" w:rsidP="00FB62F3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4.0-12.0</w:t>
            </w:r>
          </w:p>
          <w:p w:rsidR="00FB62F3" w:rsidRPr="009732BF" w:rsidRDefault="00FB62F3" w:rsidP="00FB62F3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7.0-13.0</w:t>
            </w:r>
          </w:p>
          <w:p w:rsidR="00FB62F3" w:rsidRPr="009732BF" w:rsidRDefault="00FB62F3" w:rsidP="00FB62F3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0.1-6.0</w:t>
            </w:r>
          </w:p>
          <w:p w:rsidR="00FB62F3" w:rsidRPr="009732BF" w:rsidRDefault="00FB62F3" w:rsidP="00FB62F3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0.0-5.0</w:t>
            </w:r>
          </w:p>
          <w:p w:rsidR="00FB62F3" w:rsidRPr="009732BF" w:rsidRDefault="00FB62F3" w:rsidP="00FB62F3">
            <w:pPr>
              <w:pStyle w:val="af8"/>
              <w:numPr>
                <w:ilvl w:val="0"/>
                <w:numId w:val="18"/>
              </w:num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32BF">
              <w:rPr>
                <w:rFonts w:ascii="Times New Roman" w:hAnsi="Times New Roman" w:cs="Times New Roman"/>
                <w:sz w:val="20"/>
                <w:szCs w:val="20"/>
              </w:rPr>
              <w:t>0.1-30</w:t>
            </w:r>
          </w:p>
          <w:p w:rsidR="00FB62F3" w:rsidRPr="00E06E14" w:rsidRDefault="00FB62F3" w:rsidP="00FB62F3">
            <w:pPr>
              <w:pStyle w:val="af2"/>
              <w:numPr>
                <w:ilvl w:val="0"/>
                <w:numId w:val="18"/>
              </w:numPr>
              <w:spacing w:before="0" w:beforeAutospacing="0" w:after="0" w:afterAutospacing="0"/>
              <w:mirrorIndents/>
              <w:rPr>
                <w:sz w:val="20"/>
                <w:szCs w:val="20"/>
              </w:rPr>
            </w:pPr>
            <w:r w:rsidRPr="00082EAA">
              <w:rPr>
                <w:sz w:val="20"/>
                <w:szCs w:val="20"/>
              </w:rPr>
              <w:t>0.0-3.0</w:t>
            </w:r>
          </w:p>
        </w:tc>
        <w:tc>
          <w:tcPr>
            <w:tcW w:w="765" w:type="dxa"/>
            <w:vMerge w:val="restart"/>
          </w:tcPr>
          <w:p w:rsidR="00FB62F3" w:rsidRDefault="008D18E5" w:rsidP="008D18E5">
            <w:pPr>
              <w:tabs>
                <w:tab w:val="left" w:pos="252"/>
              </w:tabs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  <w:p w:rsidR="00FB62F3" w:rsidRPr="00E06E14" w:rsidRDefault="00FB62F3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FB62F3" w:rsidRPr="00E06E14" w:rsidRDefault="001C3905" w:rsidP="008D18E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B6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06E14" w:rsidRPr="00E06E14" w:rsidTr="002C18BD">
        <w:tc>
          <w:tcPr>
            <w:tcW w:w="1548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E06E14" w:rsidRPr="00E06E14" w:rsidRDefault="00E06E1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Функцио-нальные</w:t>
            </w:r>
            <w:proofErr w:type="spellEnd"/>
            <w:proofErr w:type="gramEnd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характе-ристики</w:t>
            </w:r>
            <w:proofErr w:type="spellEnd"/>
          </w:p>
        </w:tc>
        <w:tc>
          <w:tcPr>
            <w:tcW w:w="5040" w:type="dxa"/>
            <w:gridSpan w:val="6"/>
          </w:tcPr>
          <w:p w:rsidR="00E06E14" w:rsidRPr="00E06E14" w:rsidRDefault="00FB62F3" w:rsidP="00E06E14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создания эффекта естественных зубов.</w:t>
            </w:r>
          </w:p>
        </w:tc>
        <w:tc>
          <w:tcPr>
            <w:tcW w:w="765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6E14" w:rsidRPr="00E06E14" w:rsidTr="002C18BD">
        <w:tc>
          <w:tcPr>
            <w:tcW w:w="1548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E06E14" w:rsidRPr="00E06E14" w:rsidRDefault="00E06E14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Требования к размерам, упаковке</w:t>
            </w:r>
          </w:p>
        </w:tc>
        <w:tc>
          <w:tcPr>
            <w:tcW w:w="5040" w:type="dxa"/>
            <w:gridSpan w:val="6"/>
          </w:tcPr>
          <w:p w:rsidR="00E06E14" w:rsidRDefault="00FB62F3" w:rsidP="00FB62F3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Порошок в пластмассовой баночке по 20 гр.</w:t>
            </w:r>
          </w:p>
          <w:p w:rsidR="00FB62F3" w:rsidRPr="00E06E14" w:rsidRDefault="001C3905" w:rsidP="00441735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Цвет №1</w:t>
            </w:r>
          </w:p>
        </w:tc>
        <w:tc>
          <w:tcPr>
            <w:tcW w:w="765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06E14" w:rsidRPr="00E06E14" w:rsidRDefault="00E06E14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62F3" w:rsidRPr="00E06E14" w:rsidTr="002C18BD">
        <w:tc>
          <w:tcPr>
            <w:tcW w:w="1548" w:type="dxa"/>
            <w:vMerge/>
          </w:tcPr>
          <w:p w:rsidR="00FB62F3" w:rsidRPr="00E06E14" w:rsidRDefault="00FB62F3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FB62F3" w:rsidRPr="00E06E14" w:rsidRDefault="00FB62F3" w:rsidP="00E06E14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 к </w:t>
            </w:r>
            <w:proofErr w:type="spellStart"/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безопас-ности</w:t>
            </w:r>
            <w:proofErr w:type="spellEnd"/>
            <w:proofErr w:type="gramEnd"/>
          </w:p>
        </w:tc>
        <w:tc>
          <w:tcPr>
            <w:tcW w:w="5040" w:type="dxa"/>
            <w:gridSpan w:val="6"/>
          </w:tcPr>
          <w:p w:rsidR="00FB62F3" w:rsidRPr="007777CF" w:rsidRDefault="00FB62F3" w:rsidP="001F4B03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хранения при комнатной температуре 3 года. Герметичная упаковка. Материал рассчитан на использование при комнатной температуре 21-24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</w:p>
        </w:tc>
        <w:tc>
          <w:tcPr>
            <w:tcW w:w="765" w:type="dxa"/>
            <w:vMerge/>
          </w:tcPr>
          <w:p w:rsidR="00FB62F3" w:rsidRPr="00E06E14" w:rsidRDefault="00FB62F3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B62F3" w:rsidRPr="00E06E14" w:rsidRDefault="00FB62F3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3905" w:rsidRPr="00E06E14" w:rsidTr="002C18BD">
        <w:tc>
          <w:tcPr>
            <w:tcW w:w="1548" w:type="dxa"/>
            <w:vMerge w:val="restart"/>
          </w:tcPr>
          <w:p w:rsidR="001C3905" w:rsidRPr="005207E7" w:rsidRDefault="00D82DA4" w:rsidP="001C3905">
            <w:pPr>
              <w:spacing w:after="0" w:line="240" w:lineRule="auto"/>
              <w:mirrorIndents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DA4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1C390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4850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Модели-ровочная жидкость </w:t>
            </w:r>
            <w:r w:rsidR="0048507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MEDIUM</w:t>
            </w:r>
            <w:r w:rsidR="00441735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="004850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для керамической массы </w:t>
            </w:r>
            <w:r w:rsidR="0048507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IPS</w:t>
            </w:r>
            <w:r w:rsidR="0048507B" w:rsidRPr="00D140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48507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</w:t>
            </w:r>
            <w:r w:rsidR="0048507B" w:rsidRPr="00D140C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48507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SIGN</w:t>
            </w:r>
            <w:r w:rsidR="0048507B" w:rsidRPr="00D140C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441735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260" w:type="dxa"/>
          </w:tcPr>
          <w:p w:rsidR="001C3905" w:rsidRPr="00E06E14" w:rsidRDefault="001C3905" w:rsidP="00BF0335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Качествен-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характе-ристики</w:t>
            </w:r>
            <w:proofErr w:type="spellEnd"/>
          </w:p>
        </w:tc>
        <w:tc>
          <w:tcPr>
            <w:tcW w:w="5040" w:type="dxa"/>
            <w:gridSpan w:val="6"/>
          </w:tcPr>
          <w:p w:rsidR="001C3905" w:rsidRPr="00E06E14" w:rsidRDefault="0048507B" w:rsidP="00BF0335">
            <w:pPr>
              <w:pStyle w:val="af2"/>
              <w:spacing w:before="0" w:beforeAutospacing="0" w:after="0" w:afterAutospacing="0"/>
              <w:mirrorIndent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разведения керамической массы. Обеспечивает высокую эластичность и прочность материала</w:t>
            </w:r>
            <w:r w:rsidR="001C3905">
              <w:rPr>
                <w:sz w:val="20"/>
                <w:szCs w:val="20"/>
              </w:rPr>
              <w:t>.</w:t>
            </w:r>
          </w:p>
        </w:tc>
        <w:tc>
          <w:tcPr>
            <w:tcW w:w="765" w:type="dxa"/>
            <w:vMerge w:val="restart"/>
          </w:tcPr>
          <w:p w:rsidR="001C3905" w:rsidRDefault="001C3905" w:rsidP="00BF0335">
            <w:pPr>
              <w:tabs>
                <w:tab w:val="left" w:pos="252"/>
              </w:tabs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  <w:p w:rsidR="001C3905" w:rsidRPr="00E06E14" w:rsidRDefault="001C3905" w:rsidP="00BF033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1C3905" w:rsidRPr="00E06E14" w:rsidRDefault="0048507B" w:rsidP="00BF033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C3905" w:rsidRPr="00E06E14" w:rsidTr="002C18BD">
        <w:tc>
          <w:tcPr>
            <w:tcW w:w="1548" w:type="dxa"/>
            <w:vMerge/>
          </w:tcPr>
          <w:p w:rsidR="001C3905" w:rsidRPr="00E06E14" w:rsidRDefault="001C3905" w:rsidP="00BF0335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1C3905" w:rsidRPr="00E06E14" w:rsidRDefault="001C3905" w:rsidP="00BF0335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Функцио-нальные</w:t>
            </w:r>
            <w:proofErr w:type="spellEnd"/>
            <w:proofErr w:type="gramEnd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характе-ристики</w:t>
            </w:r>
            <w:proofErr w:type="spellEnd"/>
          </w:p>
        </w:tc>
        <w:tc>
          <w:tcPr>
            <w:tcW w:w="5040" w:type="dxa"/>
            <w:gridSpan w:val="6"/>
          </w:tcPr>
          <w:p w:rsidR="001C3905" w:rsidRPr="00E06E14" w:rsidRDefault="0048507B" w:rsidP="00BF0335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Устойчива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высыханию, предназначен для послойного нанесения керамической массы.</w:t>
            </w:r>
          </w:p>
        </w:tc>
        <w:tc>
          <w:tcPr>
            <w:tcW w:w="765" w:type="dxa"/>
            <w:vMerge/>
          </w:tcPr>
          <w:p w:rsidR="001C3905" w:rsidRPr="00E06E14" w:rsidRDefault="001C3905" w:rsidP="00BF033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C3905" w:rsidRPr="00E06E14" w:rsidRDefault="001C3905" w:rsidP="00BF033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3905" w:rsidRPr="00E06E14" w:rsidTr="002C18BD">
        <w:tc>
          <w:tcPr>
            <w:tcW w:w="1548" w:type="dxa"/>
            <w:vMerge/>
          </w:tcPr>
          <w:p w:rsidR="001C3905" w:rsidRPr="00E06E14" w:rsidRDefault="001C3905" w:rsidP="00BF0335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1C3905" w:rsidRPr="00E06E14" w:rsidRDefault="001C3905" w:rsidP="00BF0335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Требования к размерам, упаковке</w:t>
            </w:r>
          </w:p>
        </w:tc>
        <w:tc>
          <w:tcPr>
            <w:tcW w:w="5040" w:type="dxa"/>
            <w:gridSpan w:val="6"/>
          </w:tcPr>
          <w:p w:rsidR="001C3905" w:rsidRDefault="0048507B" w:rsidP="00BF0335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Пластмассовая</w:t>
            </w:r>
            <w:r w:rsidR="001C3905">
              <w:rPr>
                <w:rFonts w:ascii="Times New Roman" w:hAnsi="Times New Roman" w:cs="Times New Roman"/>
                <w:sz w:val="20"/>
                <w:szCs w:val="20"/>
              </w:rPr>
              <w:t xml:space="preserve"> бутылочка ёмкостью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C3905">
              <w:rPr>
                <w:rFonts w:ascii="Times New Roman" w:hAnsi="Times New Roman" w:cs="Times New Roman"/>
                <w:sz w:val="20"/>
                <w:szCs w:val="20"/>
              </w:rPr>
              <w:t>0 мл.</w:t>
            </w:r>
          </w:p>
          <w:p w:rsidR="001C3905" w:rsidRPr="00E06E14" w:rsidRDefault="001C3905" w:rsidP="00BF0335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  <w:vMerge/>
          </w:tcPr>
          <w:p w:rsidR="001C3905" w:rsidRPr="00E06E14" w:rsidRDefault="001C3905" w:rsidP="00BF033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C3905" w:rsidRPr="00E06E14" w:rsidRDefault="001C3905" w:rsidP="00BF033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3905" w:rsidRPr="00E06E14" w:rsidTr="002C18BD">
        <w:tc>
          <w:tcPr>
            <w:tcW w:w="1548" w:type="dxa"/>
            <w:vMerge/>
          </w:tcPr>
          <w:p w:rsidR="001C3905" w:rsidRPr="00E06E14" w:rsidRDefault="001C3905" w:rsidP="00BF0335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1C3905" w:rsidRPr="00E06E14" w:rsidRDefault="001C3905" w:rsidP="00BF0335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 к </w:t>
            </w:r>
            <w:proofErr w:type="spellStart"/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безопас-ности</w:t>
            </w:r>
            <w:proofErr w:type="spellEnd"/>
            <w:proofErr w:type="gramEnd"/>
          </w:p>
        </w:tc>
        <w:tc>
          <w:tcPr>
            <w:tcW w:w="5040" w:type="dxa"/>
            <w:gridSpan w:val="6"/>
          </w:tcPr>
          <w:p w:rsidR="001C3905" w:rsidRPr="00E06E14" w:rsidRDefault="001C3905" w:rsidP="00BF0335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хранения при комнатной температуре 3 года. Герметичная упаковка. Материал рассчитан на использование при комнатной температуре 21-24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</w:p>
        </w:tc>
        <w:tc>
          <w:tcPr>
            <w:tcW w:w="765" w:type="dxa"/>
            <w:vMerge/>
          </w:tcPr>
          <w:p w:rsidR="001C3905" w:rsidRPr="00E06E14" w:rsidRDefault="001C3905" w:rsidP="00BF033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C3905" w:rsidRPr="00E06E14" w:rsidRDefault="001C3905" w:rsidP="00BF033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1735" w:rsidRPr="00E06E14" w:rsidTr="002C18BD">
        <w:tc>
          <w:tcPr>
            <w:tcW w:w="1548" w:type="dxa"/>
            <w:vMerge w:val="restart"/>
          </w:tcPr>
          <w:p w:rsidR="00441735" w:rsidRPr="00441735" w:rsidRDefault="00D82DA4" w:rsidP="00F64C34">
            <w:pPr>
              <w:spacing w:after="0" w:line="240" w:lineRule="auto"/>
              <w:mirrorIndents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10</w:t>
            </w:r>
            <w:r w:rsidR="004417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.Кристаллы </w:t>
            </w:r>
            <w:proofErr w:type="spellStart"/>
            <w:r w:rsidR="0044173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Ceramco</w:t>
            </w:r>
            <w:proofErr w:type="spellEnd"/>
            <w:r w:rsidR="0044173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-  </w:t>
            </w:r>
            <w:r w:rsidR="004417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</w:t>
            </w:r>
            <w:r w:rsidR="0044173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Medium</w:t>
            </w:r>
            <w:r w:rsidR="00441735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260" w:type="dxa"/>
          </w:tcPr>
          <w:p w:rsidR="00441735" w:rsidRPr="00E06E14" w:rsidRDefault="00441735" w:rsidP="00BF0335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Качествен-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характе-ристики</w:t>
            </w:r>
            <w:proofErr w:type="spellEnd"/>
          </w:p>
        </w:tc>
        <w:tc>
          <w:tcPr>
            <w:tcW w:w="5040" w:type="dxa"/>
            <w:gridSpan w:val="6"/>
          </w:tcPr>
          <w:p w:rsidR="00441735" w:rsidRPr="00F64C34" w:rsidRDefault="00441735" w:rsidP="00BF0335">
            <w:pPr>
              <w:pStyle w:val="af2"/>
              <w:spacing w:before="0" w:beforeAutospacing="0" w:after="0" w:afterAutospacing="0"/>
              <w:mirrorIndent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использования в изготовлении металлокерамических протезов.</w:t>
            </w:r>
          </w:p>
        </w:tc>
        <w:tc>
          <w:tcPr>
            <w:tcW w:w="765" w:type="dxa"/>
            <w:vMerge w:val="restart"/>
          </w:tcPr>
          <w:p w:rsidR="00441735" w:rsidRPr="00F64C34" w:rsidRDefault="00441735" w:rsidP="00F64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  <w:vMerge w:val="restart"/>
          </w:tcPr>
          <w:p w:rsidR="00441735" w:rsidRPr="00E06E14" w:rsidRDefault="00441735" w:rsidP="0044173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41735" w:rsidRPr="00E06E14" w:rsidTr="002C18BD">
        <w:tc>
          <w:tcPr>
            <w:tcW w:w="1548" w:type="dxa"/>
            <w:vMerge/>
          </w:tcPr>
          <w:p w:rsidR="00441735" w:rsidRPr="00E06E14" w:rsidRDefault="00441735" w:rsidP="00BF0335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441735" w:rsidRPr="00E06E14" w:rsidRDefault="00441735" w:rsidP="00BF0335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Функцио-нальные</w:t>
            </w:r>
            <w:proofErr w:type="spellEnd"/>
            <w:proofErr w:type="gramEnd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характе-ристики</w:t>
            </w:r>
            <w:proofErr w:type="spellEnd"/>
          </w:p>
        </w:tc>
        <w:tc>
          <w:tcPr>
            <w:tcW w:w="5040" w:type="dxa"/>
            <w:gridSpan w:val="6"/>
          </w:tcPr>
          <w:p w:rsidR="00441735" w:rsidRPr="00E06E14" w:rsidRDefault="00441735" w:rsidP="00BF0335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маскировки металлического каркаса.</w:t>
            </w:r>
          </w:p>
        </w:tc>
        <w:tc>
          <w:tcPr>
            <w:tcW w:w="765" w:type="dxa"/>
            <w:vMerge/>
          </w:tcPr>
          <w:p w:rsidR="00441735" w:rsidRPr="00E06E14" w:rsidRDefault="00441735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41735" w:rsidRPr="00E06E14" w:rsidRDefault="00441735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1735" w:rsidRPr="00E06E14" w:rsidTr="002C18BD">
        <w:tc>
          <w:tcPr>
            <w:tcW w:w="1548" w:type="dxa"/>
            <w:vMerge/>
          </w:tcPr>
          <w:p w:rsidR="00441735" w:rsidRPr="00E06E14" w:rsidRDefault="00441735" w:rsidP="00BF0335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441735" w:rsidRPr="00E06E14" w:rsidRDefault="00441735" w:rsidP="00BF0335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Требования к размерам, упаковке</w:t>
            </w:r>
          </w:p>
        </w:tc>
        <w:tc>
          <w:tcPr>
            <w:tcW w:w="5040" w:type="dxa"/>
            <w:gridSpan w:val="6"/>
          </w:tcPr>
          <w:p w:rsidR="00441735" w:rsidRDefault="00441735" w:rsidP="00BF0335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Пластмассовая бутылочка по 10 гр.</w:t>
            </w:r>
          </w:p>
          <w:p w:rsidR="00441735" w:rsidRPr="00E06E14" w:rsidRDefault="00441735" w:rsidP="00BF0335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  <w:vMerge/>
          </w:tcPr>
          <w:p w:rsidR="00441735" w:rsidRPr="00E06E14" w:rsidRDefault="00441735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41735" w:rsidRPr="00E06E14" w:rsidRDefault="00441735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1735" w:rsidRPr="00E06E14" w:rsidTr="002C18BD">
        <w:tc>
          <w:tcPr>
            <w:tcW w:w="1548" w:type="dxa"/>
            <w:vMerge/>
          </w:tcPr>
          <w:p w:rsidR="00441735" w:rsidRPr="00E06E14" w:rsidRDefault="00441735" w:rsidP="00BF0335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441735" w:rsidRPr="00E06E14" w:rsidRDefault="00441735" w:rsidP="00BF0335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 к </w:t>
            </w:r>
            <w:proofErr w:type="spellStart"/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безопас-ности</w:t>
            </w:r>
            <w:proofErr w:type="spellEnd"/>
            <w:proofErr w:type="gramEnd"/>
          </w:p>
        </w:tc>
        <w:tc>
          <w:tcPr>
            <w:tcW w:w="5040" w:type="dxa"/>
            <w:gridSpan w:val="6"/>
          </w:tcPr>
          <w:p w:rsidR="00441735" w:rsidRPr="00E06E14" w:rsidRDefault="00441735" w:rsidP="00BF0335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хранения при комнатной температуре 3 года. Герметичная упаковка. Материал рассчитан на использование при комнатной температуре 21-24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</w:p>
        </w:tc>
        <w:tc>
          <w:tcPr>
            <w:tcW w:w="765" w:type="dxa"/>
            <w:vMerge/>
          </w:tcPr>
          <w:p w:rsidR="00441735" w:rsidRPr="00E06E14" w:rsidRDefault="00441735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41735" w:rsidRPr="00E06E14" w:rsidRDefault="00441735" w:rsidP="00E06E14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1735" w:rsidRPr="00E06E14" w:rsidTr="002C18BD">
        <w:tc>
          <w:tcPr>
            <w:tcW w:w="1548" w:type="dxa"/>
            <w:vMerge w:val="restart"/>
          </w:tcPr>
          <w:p w:rsidR="00441735" w:rsidRPr="00F64C34" w:rsidRDefault="00D82DA4" w:rsidP="00441735">
            <w:pPr>
              <w:spacing w:after="0" w:line="240" w:lineRule="auto"/>
              <w:mirrorIndents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11</w:t>
            </w:r>
            <w:r w:rsidR="00441735">
              <w:rPr>
                <w:rFonts w:ascii="Times New Roman" w:hAnsi="Times New Roman" w:cs="Times New Roman"/>
                <w:b/>
                <w:sz w:val="20"/>
                <w:szCs w:val="20"/>
              </w:rPr>
              <w:t>.Песок «</w:t>
            </w:r>
            <w:proofErr w:type="spellStart"/>
            <w:r w:rsidR="00441735">
              <w:rPr>
                <w:rFonts w:ascii="Times New Roman" w:hAnsi="Times New Roman" w:cs="Times New Roman"/>
                <w:b/>
                <w:sz w:val="20"/>
                <w:szCs w:val="20"/>
              </w:rPr>
              <w:t>Белэкт</w:t>
            </w:r>
            <w:proofErr w:type="spellEnd"/>
            <w:r w:rsidR="004417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»* </w:t>
            </w:r>
          </w:p>
        </w:tc>
        <w:tc>
          <w:tcPr>
            <w:tcW w:w="1260" w:type="dxa"/>
          </w:tcPr>
          <w:p w:rsidR="00441735" w:rsidRPr="00E06E14" w:rsidRDefault="00441735" w:rsidP="00BF0335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Качествен-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характе-ристики</w:t>
            </w:r>
            <w:proofErr w:type="spellEnd"/>
          </w:p>
        </w:tc>
        <w:tc>
          <w:tcPr>
            <w:tcW w:w="5040" w:type="dxa"/>
            <w:gridSpan w:val="6"/>
          </w:tcPr>
          <w:p w:rsidR="00441735" w:rsidRPr="00F64C34" w:rsidRDefault="00441735" w:rsidP="00BF0335">
            <w:pPr>
              <w:pStyle w:val="af2"/>
              <w:spacing w:before="0" w:beforeAutospacing="0" w:after="0" w:afterAutospacing="0"/>
              <w:mirrorIndent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120/125 – 106 мкм зернистость №10. Для удаления паковочной массы и оксидной плёнки со сплавов с малым содержанием драгметаллов, обработки каркасов и </w:t>
            </w:r>
            <w:proofErr w:type="gramStart"/>
            <w:r>
              <w:rPr>
                <w:sz w:val="20"/>
                <w:szCs w:val="20"/>
              </w:rPr>
              <w:t>создания</w:t>
            </w:r>
            <w:proofErr w:type="gramEnd"/>
            <w:r>
              <w:rPr>
                <w:sz w:val="20"/>
                <w:szCs w:val="20"/>
              </w:rPr>
              <w:t xml:space="preserve"> механических </w:t>
            </w:r>
            <w:proofErr w:type="spellStart"/>
            <w:r>
              <w:rPr>
                <w:sz w:val="20"/>
                <w:szCs w:val="20"/>
              </w:rPr>
              <w:t>ретенционных</w:t>
            </w:r>
            <w:proofErr w:type="spellEnd"/>
            <w:r>
              <w:rPr>
                <w:sz w:val="20"/>
                <w:szCs w:val="20"/>
              </w:rPr>
              <w:t xml:space="preserve"> поверхностей перед обжигом.</w:t>
            </w:r>
          </w:p>
        </w:tc>
        <w:tc>
          <w:tcPr>
            <w:tcW w:w="765" w:type="dxa"/>
            <w:vMerge w:val="restart"/>
          </w:tcPr>
          <w:p w:rsidR="00441735" w:rsidRPr="00F64C34" w:rsidRDefault="00441735" w:rsidP="00BF0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  <w:vMerge w:val="restart"/>
          </w:tcPr>
          <w:p w:rsidR="00441735" w:rsidRPr="00E06E14" w:rsidRDefault="00441735" w:rsidP="0044173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41735" w:rsidRPr="00E06E14" w:rsidTr="002C18BD">
        <w:tc>
          <w:tcPr>
            <w:tcW w:w="1548" w:type="dxa"/>
            <w:vMerge/>
          </w:tcPr>
          <w:p w:rsidR="00441735" w:rsidRPr="00E06E14" w:rsidRDefault="00441735" w:rsidP="00BF0335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441735" w:rsidRPr="00E06E14" w:rsidRDefault="00441735" w:rsidP="00BF0335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Функцио-нальные</w:t>
            </w:r>
            <w:proofErr w:type="spellEnd"/>
            <w:proofErr w:type="gramEnd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характе-ристики</w:t>
            </w:r>
            <w:proofErr w:type="spellEnd"/>
          </w:p>
        </w:tc>
        <w:tc>
          <w:tcPr>
            <w:tcW w:w="5040" w:type="dxa"/>
            <w:gridSpan w:val="6"/>
          </w:tcPr>
          <w:p w:rsidR="00441735" w:rsidRPr="00E06E14" w:rsidRDefault="00441735" w:rsidP="00BF0335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Применяется в пескоструйных аппаратах для удаления паковочной массы, подготовки каркасов перед обжигом, удаления излишней керамической массы, а также для обработки поверхности кобальтохромовых сплавов.</w:t>
            </w:r>
          </w:p>
        </w:tc>
        <w:tc>
          <w:tcPr>
            <w:tcW w:w="765" w:type="dxa"/>
            <w:vMerge/>
          </w:tcPr>
          <w:p w:rsidR="00441735" w:rsidRPr="00E06E14" w:rsidRDefault="00441735" w:rsidP="00BF033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41735" w:rsidRPr="00E06E14" w:rsidRDefault="00441735" w:rsidP="00BF033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1735" w:rsidRPr="00E06E14" w:rsidTr="002C18BD">
        <w:tc>
          <w:tcPr>
            <w:tcW w:w="1548" w:type="dxa"/>
            <w:vMerge/>
          </w:tcPr>
          <w:p w:rsidR="00441735" w:rsidRPr="00E06E14" w:rsidRDefault="00441735" w:rsidP="00BF0335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441735" w:rsidRPr="00E06E14" w:rsidRDefault="00441735" w:rsidP="00BF0335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Требования к размерам, упаковке</w:t>
            </w:r>
          </w:p>
        </w:tc>
        <w:tc>
          <w:tcPr>
            <w:tcW w:w="5040" w:type="dxa"/>
            <w:gridSpan w:val="6"/>
          </w:tcPr>
          <w:p w:rsidR="00441735" w:rsidRDefault="00441735" w:rsidP="00BF0335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Пластмассовая канистра по 5 кг.</w:t>
            </w:r>
          </w:p>
          <w:p w:rsidR="00441735" w:rsidRPr="00E06E14" w:rsidRDefault="00441735" w:rsidP="00BF0335">
            <w:pPr>
              <w:tabs>
                <w:tab w:val="left" w:pos="252"/>
              </w:tabs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  <w:vMerge/>
          </w:tcPr>
          <w:p w:rsidR="00441735" w:rsidRPr="00E06E14" w:rsidRDefault="00441735" w:rsidP="00BF033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41735" w:rsidRPr="00E06E14" w:rsidRDefault="00441735" w:rsidP="00BF033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1735" w:rsidRPr="00E06E14" w:rsidTr="002C18BD">
        <w:tc>
          <w:tcPr>
            <w:tcW w:w="1548" w:type="dxa"/>
            <w:vMerge/>
          </w:tcPr>
          <w:p w:rsidR="00441735" w:rsidRPr="00E06E14" w:rsidRDefault="00441735" w:rsidP="00BF0335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441735" w:rsidRPr="00E06E14" w:rsidRDefault="00441735" w:rsidP="00BF0335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E06E14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 к </w:t>
            </w:r>
            <w:proofErr w:type="spellStart"/>
            <w:proofErr w:type="gramStart"/>
            <w:r w:rsidRPr="00E06E14">
              <w:rPr>
                <w:rFonts w:ascii="Times New Roman" w:hAnsi="Times New Roman" w:cs="Times New Roman"/>
                <w:sz w:val="20"/>
                <w:szCs w:val="20"/>
              </w:rPr>
              <w:t>безопас-ности</w:t>
            </w:r>
            <w:proofErr w:type="spellEnd"/>
            <w:proofErr w:type="gramEnd"/>
          </w:p>
        </w:tc>
        <w:tc>
          <w:tcPr>
            <w:tcW w:w="5040" w:type="dxa"/>
            <w:gridSpan w:val="6"/>
          </w:tcPr>
          <w:p w:rsidR="00441735" w:rsidRPr="00E06E14" w:rsidRDefault="00441735" w:rsidP="00BF0335">
            <w:pPr>
              <w:spacing w:after="0" w:line="240" w:lineRule="auto"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хранения при комнатной температуре 3 года. Герметичная упаковка. Материал рассчитан на использование при комнатной температуре 21-24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</w:p>
        </w:tc>
        <w:tc>
          <w:tcPr>
            <w:tcW w:w="765" w:type="dxa"/>
            <w:vMerge/>
          </w:tcPr>
          <w:p w:rsidR="00441735" w:rsidRPr="00E06E14" w:rsidRDefault="00441735" w:rsidP="00BF033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41735" w:rsidRPr="00E06E14" w:rsidRDefault="00441735" w:rsidP="00BF033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4C34" w:rsidRPr="00312B0F" w:rsidRDefault="00F64C34" w:rsidP="00312B0F">
      <w:pPr>
        <w:spacing w:after="0" w:line="240" w:lineRule="auto"/>
        <w:mirrorIndents/>
        <w:rPr>
          <w:rFonts w:ascii="Times New Roman" w:hAnsi="Times New Roman" w:cs="Times New Roman"/>
          <w:sz w:val="20"/>
          <w:szCs w:val="20"/>
        </w:rPr>
      </w:pPr>
    </w:p>
    <w:p w:rsidR="00F64C34" w:rsidRPr="00F64C34" w:rsidRDefault="00F64C34" w:rsidP="00F64C34">
      <w:pPr>
        <w:spacing w:after="0" w:line="240" w:lineRule="auto"/>
        <w:mirrorIndents/>
        <w:rPr>
          <w:rFonts w:ascii="Times New Roman" w:hAnsi="Times New Roman" w:cs="Times New Roman"/>
          <w:sz w:val="20"/>
          <w:szCs w:val="20"/>
        </w:rPr>
      </w:pPr>
    </w:p>
    <w:p w:rsidR="00361705" w:rsidRDefault="002B647D" w:rsidP="002B647D">
      <w:pPr>
        <w:pStyle w:val="af8"/>
        <w:spacing w:after="0" w:line="240" w:lineRule="auto"/>
        <w:mirrorIndents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* </w:t>
      </w:r>
      <w:bookmarkStart w:id="0" w:name="_GoBack"/>
      <w:bookmarkEnd w:id="0"/>
      <w:r w:rsidR="00D259BF">
        <w:rPr>
          <w:rFonts w:ascii="Times New Roman" w:hAnsi="Times New Roman" w:cs="Times New Roman"/>
          <w:sz w:val="20"/>
          <w:szCs w:val="20"/>
        </w:rPr>
        <w:t>или эквивалент</w:t>
      </w:r>
    </w:p>
    <w:p w:rsidR="001C3905" w:rsidRPr="00D259BF" w:rsidRDefault="001C3905" w:rsidP="001C3905">
      <w:pPr>
        <w:pStyle w:val="af8"/>
        <w:spacing w:after="0" w:line="240" w:lineRule="auto"/>
        <w:mirrorIndents/>
        <w:rPr>
          <w:rFonts w:ascii="Times New Roman" w:hAnsi="Times New Roman" w:cs="Times New Roman"/>
          <w:sz w:val="20"/>
          <w:szCs w:val="20"/>
        </w:rPr>
      </w:pPr>
    </w:p>
    <w:sectPr w:rsidR="001C3905" w:rsidRPr="00D259BF" w:rsidSect="00C2219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BDE" w:rsidRDefault="00B66BDE" w:rsidP="00803C35">
      <w:pPr>
        <w:spacing w:after="0" w:line="240" w:lineRule="auto"/>
      </w:pPr>
      <w:r>
        <w:separator/>
      </w:r>
    </w:p>
  </w:endnote>
  <w:endnote w:type="continuationSeparator" w:id="0">
    <w:p w:rsidR="00B66BDE" w:rsidRDefault="00B66BDE" w:rsidP="00803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"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Journal">
    <w:charset w:val="00"/>
    <w:family w:val="swiss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BDE" w:rsidRDefault="00B66BDE" w:rsidP="00803C35">
      <w:pPr>
        <w:spacing w:after="0" w:line="240" w:lineRule="auto"/>
      </w:pPr>
      <w:r>
        <w:separator/>
      </w:r>
    </w:p>
  </w:footnote>
  <w:footnote w:type="continuationSeparator" w:id="0">
    <w:p w:rsidR="00B66BDE" w:rsidRDefault="00B66BDE" w:rsidP="00803C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39EC"/>
    <w:multiLevelType w:val="multilevel"/>
    <w:tmpl w:val="AFF25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690048"/>
    <w:multiLevelType w:val="hybridMultilevel"/>
    <w:tmpl w:val="FDDEC3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E143CC"/>
    <w:multiLevelType w:val="hybridMultilevel"/>
    <w:tmpl w:val="D41E0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714EE2"/>
    <w:multiLevelType w:val="hybridMultilevel"/>
    <w:tmpl w:val="EA06A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E6474"/>
    <w:multiLevelType w:val="multilevel"/>
    <w:tmpl w:val="11320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CF2E7F"/>
    <w:multiLevelType w:val="multilevel"/>
    <w:tmpl w:val="1158B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C230BC"/>
    <w:multiLevelType w:val="hybridMultilevel"/>
    <w:tmpl w:val="95DCB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395034"/>
    <w:multiLevelType w:val="multilevel"/>
    <w:tmpl w:val="6FB851F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57410F6A"/>
    <w:multiLevelType w:val="hybridMultilevel"/>
    <w:tmpl w:val="C804E3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9F36B2"/>
    <w:multiLevelType w:val="hybridMultilevel"/>
    <w:tmpl w:val="10FCEE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F055B3"/>
    <w:multiLevelType w:val="hybridMultilevel"/>
    <w:tmpl w:val="E69C99DC"/>
    <w:lvl w:ilvl="0" w:tplc="E8B61B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3F2103C"/>
    <w:multiLevelType w:val="hybridMultilevel"/>
    <w:tmpl w:val="0F08E0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46602B"/>
    <w:multiLevelType w:val="multilevel"/>
    <w:tmpl w:val="3266C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6F10518"/>
    <w:multiLevelType w:val="hybridMultilevel"/>
    <w:tmpl w:val="D7CC3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264EBB"/>
    <w:multiLevelType w:val="multilevel"/>
    <w:tmpl w:val="2C808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5021930"/>
    <w:multiLevelType w:val="hybridMultilevel"/>
    <w:tmpl w:val="6804DB54"/>
    <w:lvl w:ilvl="0" w:tplc="E8B61B3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071263"/>
    <w:multiLevelType w:val="multilevel"/>
    <w:tmpl w:val="19F07B72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E4C6E9A"/>
    <w:multiLevelType w:val="multilevel"/>
    <w:tmpl w:val="A03CA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12"/>
  </w:num>
  <w:num w:numId="7">
    <w:abstractNumId w:val="14"/>
  </w:num>
  <w:num w:numId="8">
    <w:abstractNumId w:val="16"/>
  </w:num>
  <w:num w:numId="9">
    <w:abstractNumId w:val="11"/>
  </w:num>
  <w:num w:numId="10">
    <w:abstractNumId w:val="15"/>
  </w:num>
  <w:num w:numId="11">
    <w:abstractNumId w:val="10"/>
  </w:num>
  <w:num w:numId="12">
    <w:abstractNumId w:val="17"/>
  </w:num>
  <w:num w:numId="13">
    <w:abstractNumId w:val="4"/>
  </w:num>
  <w:num w:numId="14">
    <w:abstractNumId w:val="13"/>
  </w:num>
  <w:num w:numId="15">
    <w:abstractNumId w:val="6"/>
  </w:num>
  <w:num w:numId="16">
    <w:abstractNumId w:val="3"/>
  </w:num>
  <w:num w:numId="17">
    <w:abstractNumId w:val="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E14"/>
    <w:rsid w:val="000526FD"/>
    <w:rsid w:val="00082EAA"/>
    <w:rsid w:val="000A4EF1"/>
    <w:rsid w:val="000C342A"/>
    <w:rsid w:val="000E150C"/>
    <w:rsid w:val="00122A60"/>
    <w:rsid w:val="00123E8E"/>
    <w:rsid w:val="00136A16"/>
    <w:rsid w:val="00151DED"/>
    <w:rsid w:val="00154664"/>
    <w:rsid w:val="00165793"/>
    <w:rsid w:val="00167150"/>
    <w:rsid w:val="001B4B51"/>
    <w:rsid w:val="001C3905"/>
    <w:rsid w:val="001F1FBC"/>
    <w:rsid w:val="00206E70"/>
    <w:rsid w:val="00245979"/>
    <w:rsid w:val="00246BAD"/>
    <w:rsid w:val="00276683"/>
    <w:rsid w:val="002831A7"/>
    <w:rsid w:val="002A55C2"/>
    <w:rsid w:val="002B647D"/>
    <w:rsid w:val="002C18BD"/>
    <w:rsid w:val="002C25BF"/>
    <w:rsid w:val="00312B0F"/>
    <w:rsid w:val="00361705"/>
    <w:rsid w:val="00365C9C"/>
    <w:rsid w:val="00383438"/>
    <w:rsid w:val="00394643"/>
    <w:rsid w:val="003A207A"/>
    <w:rsid w:val="003F244F"/>
    <w:rsid w:val="003F2554"/>
    <w:rsid w:val="003F4EF6"/>
    <w:rsid w:val="003F70D9"/>
    <w:rsid w:val="00441735"/>
    <w:rsid w:val="00472238"/>
    <w:rsid w:val="0048507B"/>
    <w:rsid w:val="004D192C"/>
    <w:rsid w:val="005207E7"/>
    <w:rsid w:val="00524162"/>
    <w:rsid w:val="005257AF"/>
    <w:rsid w:val="005F393E"/>
    <w:rsid w:val="00647AE7"/>
    <w:rsid w:val="00654A73"/>
    <w:rsid w:val="00661ECB"/>
    <w:rsid w:val="006641D8"/>
    <w:rsid w:val="00690677"/>
    <w:rsid w:val="0073188F"/>
    <w:rsid w:val="00760FFB"/>
    <w:rsid w:val="007777CF"/>
    <w:rsid w:val="007D68E4"/>
    <w:rsid w:val="007F1E02"/>
    <w:rsid w:val="007F26A1"/>
    <w:rsid w:val="00803C35"/>
    <w:rsid w:val="008163CC"/>
    <w:rsid w:val="00845B1C"/>
    <w:rsid w:val="00856557"/>
    <w:rsid w:val="008B0D5E"/>
    <w:rsid w:val="008D18E5"/>
    <w:rsid w:val="008D2C34"/>
    <w:rsid w:val="00920CD2"/>
    <w:rsid w:val="009732BF"/>
    <w:rsid w:val="009C1A75"/>
    <w:rsid w:val="00A53E40"/>
    <w:rsid w:val="00A56C19"/>
    <w:rsid w:val="00A673A2"/>
    <w:rsid w:val="00AC6908"/>
    <w:rsid w:val="00AD17D1"/>
    <w:rsid w:val="00AE72B4"/>
    <w:rsid w:val="00B40E8B"/>
    <w:rsid w:val="00B62918"/>
    <w:rsid w:val="00B66BDE"/>
    <w:rsid w:val="00BA5118"/>
    <w:rsid w:val="00BB6802"/>
    <w:rsid w:val="00BE1490"/>
    <w:rsid w:val="00BE490D"/>
    <w:rsid w:val="00C079E7"/>
    <w:rsid w:val="00C1371C"/>
    <w:rsid w:val="00C22195"/>
    <w:rsid w:val="00C82A12"/>
    <w:rsid w:val="00CE4021"/>
    <w:rsid w:val="00D140C7"/>
    <w:rsid w:val="00D14522"/>
    <w:rsid w:val="00D148F9"/>
    <w:rsid w:val="00D259BF"/>
    <w:rsid w:val="00D82642"/>
    <w:rsid w:val="00D82DA4"/>
    <w:rsid w:val="00D967ED"/>
    <w:rsid w:val="00DD74AE"/>
    <w:rsid w:val="00DE30BA"/>
    <w:rsid w:val="00E06E14"/>
    <w:rsid w:val="00E1043F"/>
    <w:rsid w:val="00E16D44"/>
    <w:rsid w:val="00E274F7"/>
    <w:rsid w:val="00E42EBB"/>
    <w:rsid w:val="00EA40D8"/>
    <w:rsid w:val="00F5721B"/>
    <w:rsid w:val="00F579D3"/>
    <w:rsid w:val="00F64C34"/>
    <w:rsid w:val="00FB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06E1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06E14"/>
    <w:pPr>
      <w:keepNext/>
      <w:numPr>
        <w:ilvl w:val="1"/>
        <w:numId w:val="3"/>
      </w:numPr>
      <w:spacing w:after="6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3">
    <w:name w:val="heading 3"/>
    <w:basedOn w:val="a"/>
    <w:next w:val="a"/>
    <w:link w:val="30"/>
    <w:qFormat/>
    <w:rsid w:val="00E06E14"/>
    <w:pPr>
      <w:keepNext/>
      <w:numPr>
        <w:ilvl w:val="2"/>
        <w:numId w:val="3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qFormat/>
    <w:rsid w:val="00E06E14"/>
    <w:pPr>
      <w:keepNext/>
      <w:numPr>
        <w:ilvl w:val="3"/>
        <w:numId w:val="3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qFormat/>
    <w:rsid w:val="00E06E14"/>
    <w:pPr>
      <w:numPr>
        <w:ilvl w:val="4"/>
        <w:numId w:val="3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E06E14"/>
    <w:pPr>
      <w:numPr>
        <w:ilvl w:val="5"/>
        <w:numId w:val="3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E06E14"/>
    <w:pPr>
      <w:numPr>
        <w:ilvl w:val="6"/>
        <w:numId w:val="3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E06E14"/>
    <w:pPr>
      <w:numPr>
        <w:ilvl w:val="7"/>
        <w:numId w:val="3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E06E14"/>
    <w:pPr>
      <w:numPr>
        <w:ilvl w:val="8"/>
        <w:numId w:val="3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6E1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E06E14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E06E14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E06E14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E06E14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E06E14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rsid w:val="00E06E14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rsid w:val="00E06E14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rsid w:val="00E06E14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Title"/>
    <w:basedOn w:val="a"/>
    <w:link w:val="a4"/>
    <w:qFormat/>
    <w:rsid w:val="00E06E14"/>
    <w:pPr>
      <w:spacing w:after="0" w:line="240" w:lineRule="auto"/>
      <w:ind w:left="720"/>
      <w:jc w:val="center"/>
      <w:outlineLvl w:val="0"/>
    </w:pPr>
    <w:rPr>
      <w:rFonts w:ascii="Academy" w:eastAsia="Times New Roman" w:hAnsi="Academy" w:cs="Times New Roman"/>
      <w:b/>
      <w:sz w:val="32"/>
      <w:szCs w:val="20"/>
    </w:rPr>
  </w:style>
  <w:style w:type="character" w:customStyle="1" w:styleId="a4">
    <w:name w:val="Название Знак"/>
    <w:basedOn w:val="a0"/>
    <w:link w:val="a3"/>
    <w:rsid w:val="00E06E14"/>
    <w:rPr>
      <w:rFonts w:ascii="Academy" w:eastAsia="Times New Roman" w:hAnsi="Academy" w:cs="Times New Roman"/>
      <w:b/>
      <w:sz w:val="32"/>
      <w:szCs w:val="20"/>
    </w:rPr>
  </w:style>
  <w:style w:type="paragraph" w:styleId="a5">
    <w:name w:val="Subtitle"/>
    <w:basedOn w:val="a"/>
    <w:link w:val="a6"/>
    <w:qFormat/>
    <w:rsid w:val="00E06E14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0"/>
    </w:rPr>
  </w:style>
  <w:style w:type="character" w:customStyle="1" w:styleId="a6">
    <w:name w:val="Подзаголовок Знак"/>
    <w:basedOn w:val="a0"/>
    <w:link w:val="a5"/>
    <w:rsid w:val="00E06E14"/>
    <w:rPr>
      <w:rFonts w:ascii="Arial" w:eastAsia="Times New Roman" w:hAnsi="Arial" w:cs="Times New Roman"/>
      <w:sz w:val="24"/>
      <w:szCs w:val="20"/>
    </w:rPr>
  </w:style>
  <w:style w:type="paragraph" w:styleId="21">
    <w:name w:val="Body Text Indent 2"/>
    <w:basedOn w:val="a"/>
    <w:link w:val="22"/>
    <w:rsid w:val="00E06E14"/>
    <w:pPr>
      <w:spacing w:after="0" w:line="240" w:lineRule="auto"/>
      <w:ind w:firstLine="851"/>
    </w:pPr>
    <w:rPr>
      <w:rFonts w:ascii="Academy" w:eastAsia="Times New Roman" w:hAnsi="Academy" w:cs="Times New Roman"/>
      <w:sz w:val="30"/>
      <w:szCs w:val="20"/>
    </w:rPr>
  </w:style>
  <w:style w:type="character" w:customStyle="1" w:styleId="22">
    <w:name w:val="Основной текст с отступом 2 Знак"/>
    <w:basedOn w:val="a0"/>
    <w:link w:val="21"/>
    <w:rsid w:val="00E06E14"/>
    <w:rPr>
      <w:rFonts w:ascii="Academy" w:eastAsia="Times New Roman" w:hAnsi="Academy" w:cs="Times New Roman"/>
      <w:sz w:val="30"/>
      <w:szCs w:val="20"/>
    </w:rPr>
  </w:style>
  <w:style w:type="table" w:styleId="a7">
    <w:name w:val="Table Grid"/>
    <w:basedOn w:val="a1"/>
    <w:rsid w:val="00E0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semiHidden/>
    <w:rsid w:val="00E06E1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E06E14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rsid w:val="00E06E14"/>
    <w:pPr>
      <w:tabs>
        <w:tab w:val="center" w:pos="4677"/>
        <w:tab w:val="right" w:pos="9355"/>
      </w:tabs>
      <w:spacing w:after="0" w:line="240" w:lineRule="auto"/>
    </w:pPr>
    <w:rPr>
      <w:rFonts w:ascii="Journal" w:eastAsia="Times New Roman" w:hAnsi="Journal" w:cs="Times New Roman"/>
      <w:sz w:val="30"/>
      <w:szCs w:val="20"/>
    </w:rPr>
  </w:style>
  <w:style w:type="character" w:customStyle="1" w:styleId="ab">
    <w:name w:val="Нижний колонтитул Знак"/>
    <w:basedOn w:val="a0"/>
    <w:link w:val="aa"/>
    <w:rsid w:val="00E06E14"/>
    <w:rPr>
      <w:rFonts w:ascii="Journal" w:eastAsia="Times New Roman" w:hAnsi="Journal" w:cs="Times New Roman"/>
      <w:sz w:val="30"/>
      <w:szCs w:val="20"/>
    </w:rPr>
  </w:style>
  <w:style w:type="character" w:styleId="ac">
    <w:name w:val="page number"/>
    <w:basedOn w:val="a0"/>
    <w:rsid w:val="00E06E14"/>
  </w:style>
  <w:style w:type="paragraph" w:styleId="ad">
    <w:name w:val="Body Text"/>
    <w:basedOn w:val="a"/>
    <w:link w:val="ae"/>
    <w:rsid w:val="00E06E14"/>
    <w:pPr>
      <w:spacing w:after="120" w:line="240" w:lineRule="auto"/>
    </w:pPr>
    <w:rPr>
      <w:rFonts w:ascii="Journal" w:eastAsia="Times New Roman" w:hAnsi="Journal" w:cs="Times New Roman"/>
      <w:sz w:val="30"/>
      <w:szCs w:val="20"/>
    </w:rPr>
  </w:style>
  <w:style w:type="character" w:customStyle="1" w:styleId="ae">
    <w:name w:val="Основной текст Знак"/>
    <w:basedOn w:val="a0"/>
    <w:link w:val="ad"/>
    <w:rsid w:val="00E06E14"/>
    <w:rPr>
      <w:rFonts w:ascii="Journal" w:eastAsia="Times New Roman" w:hAnsi="Journal" w:cs="Times New Roman"/>
      <w:sz w:val="30"/>
      <w:szCs w:val="20"/>
    </w:rPr>
  </w:style>
  <w:style w:type="character" w:styleId="af">
    <w:name w:val="Hyperlink"/>
    <w:basedOn w:val="a0"/>
    <w:rsid w:val="00E06E14"/>
    <w:rPr>
      <w:color w:val="0000FF"/>
      <w:u w:val="single"/>
    </w:rPr>
  </w:style>
  <w:style w:type="paragraph" w:styleId="23">
    <w:name w:val="Body Text 2"/>
    <w:basedOn w:val="a"/>
    <w:link w:val="24"/>
    <w:rsid w:val="00E06E1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E06E14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rsid w:val="00E06E14"/>
    <w:pPr>
      <w:spacing w:after="120" w:line="240" w:lineRule="auto"/>
      <w:ind w:left="283"/>
    </w:pPr>
    <w:rPr>
      <w:rFonts w:ascii="Journal" w:eastAsia="Times New Roman" w:hAnsi="Journal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E06E14"/>
    <w:rPr>
      <w:rFonts w:ascii="Journal" w:eastAsia="Times New Roman" w:hAnsi="Journal" w:cs="Times New Roman"/>
      <w:sz w:val="16"/>
      <w:szCs w:val="16"/>
    </w:rPr>
  </w:style>
  <w:style w:type="paragraph" w:styleId="af0">
    <w:name w:val="Body Text Indent"/>
    <w:basedOn w:val="a"/>
    <w:link w:val="af1"/>
    <w:rsid w:val="00E06E14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Основной текст с отступом Знак"/>
    <w:basedOn w:val="a0"/>
    <w:link w:val="af0"/>
    <w:rsid w:val="00E06E14"/>
    <w:rPr>
      <w:rFonts w:ascii="Times New Roman" w:eastAsia="Times New Roman" w:hAnsi="Times New Roman" w:cs="Times New Roman"/>
      <w:sz w:val="20"/>
      <w:szCs w:val="20"/>
    </w:rPr>
  </w:style>
  <w:style w:type="paragraph" w:customStyle="1" w:styleId="ConsTitle">
    <w:name w:val="ConsTitle"/>
    <w:rsid w:val="00E06E14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</w:rPr>
  </w:style>
  <w:style w:type="paragraph" w:customStyle="1" w:styleId="ConsNormal">
    <w:name w:val="ConsNormal"/>
    <w:rsid w:val="00E06E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E06E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Web">
    <w:name w:val="Обычный (Web)"/>
    <w:basedOn w:val="a"/>
    <w:rsid w:val="00E06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нак Знак Знак Знак Знак Знак1 Знак"/>
    <w:basedOn w:val="a"/>
    <w:rsid w:val="00E06E14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12">
    <w:name w:val="Знак1 Знак Знак Знак Знак Знак Знак"/>
    <w:basedOn w:val="a"/>
    <w:rsid w:val="00E06E14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af2">
    <w:name w:val="Normal (Web)"/>
    <w:basedOn w:val="a"/>
    <w:uiPriority w:val="99"/>
    <w:rsid w:val="00E06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Strong"/>
    <w:basedOn w:val="a0"/>
    <w:uiPriority w:val="22"/>
    <w:qFormat/>
    <w:rsid w:val="00E06E14"/>
    <w:rPr>
      <w:b/>
      <w:bCs/>
    </w:rPr>
  </w:style>
  <w:style w:type="paragraph" w:customStyle="1" w:styleId="content1">
    <w:name w:val="content1"/>
    <w:basedOn w:val="a"/>
    <w:rsid w:val="00E06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"/>
    <w:basedOn w:val="a"/>
    <w:rsid w:val="00E06E1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f5">
    <w:name w:val="Emphasis"/>
    <w:basedOn w:val="a0"/>
    <w:uiPriority w:val="20"/>
    <w:qFormat/>
    <w:rsid w:val="00E06E14"/>
    <w:rPr>
      <w:i/>
      <w:iCs/>
    </w:rPr>
  </w:style>
  <w:style w:type="character" w:customStyle="1" w:styleId="pathway">
    <w:name w:val="pathway"/>
    <w:basedOn w:val="a0"/>
    <w:rsid w:val="00E06E14"/>
    <w:rPr>
      <w:vanish w:val="0"/>
      <w:webHidden w:val="0"/>
      <w:specVanish w:val="0"/>
    </w:rPr>
  </w:style>
  <w:style w:type="paragraph" w:customStyle="1" w:styleId="style16">
    <w:name w:val="style16"/>
    <w:basedOn w:val="a"/>
    <w:rsid w:val="00E06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header"/>
    <w:basedOn w:val="a"/>
    <w:link w:val="af7"/>
    <w:uiPriority w:val="99"/>
    <w:semiHidden/>
    <w:unhideWhenUsed/>
    <w:rsid w:val="00803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semiHidden/>
    <w:rsid w:val="00803C35"/>
  </w:style>
  <w:style w:type="paragraph" w:styleId="af8">
    <w:name w:val="List Paragraph"/>
    <w:basedOn w:val="a"/>
    <w:uiPriority w:val="34"/>
    <w:qFormat/>
    <w:rsid w:val="00D140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06E1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06E14"/>
    <w:pPr>
      <w:keepNext/>
      <w:numPr>
        <w:ilvl w:val="1"/>
        <w:numId w:val="3"/>
      </w:numPr>
      <w:spacing w:after="6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3">
    <w:name w:val="heading 3"/>
    <w:basedOn w:val="a"/>
    <w:next w:val="a"/>
    <w:link w:val="30"/>
    <w:qFormat/>
    <w:rsid w:val="00E06E14"/>
    <w:pPr>
      <w:keepNext/>
      <w:numPr>
        <w:ilvl w:val="2"/>
        <w:numId w:val="3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qFormat/>
    <w:rsid w:val="00E06E14"/>
    <w:pPr>
      <w:keepNext/>
      <w:numPr>
        <w:ilvl w:val="3"/>
        <w:numId w:val="3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qFormat/>
    <w:rsid w:val="00E06E14"/>
    <w:pPr>
      <w:numPr>
        <w:ilvl w:val="4"/>
        <w:numId w:val="3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E06E14"/>
    <w:pPr>
      <w:numPr>
        <w:ilvl w:val="5"/>
        <w:numId w:val="3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E06E14"/>
    <w:pPr>
      <w:numPr>
        <w:ilvl w:val="6"/>
        <w:numId w:val="3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E06E14"/>
    <w:pPr>
      <w:numPr>
        <w:ilvl w:val="7"/>
        <w:numId w:val="3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E06E14"/>
    <w:pPr>
      <w:numPr>
        <w:ilvl w:val="8"/>
        <w:numId w:val="3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6E1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E06E14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E06E14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E06E14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E06E14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E06E14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rsid w:val="00E06E14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rsid w:val="00E06E14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rsid w:val="00E06E14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Title"/>
    <w:basedOn w:val="a"/>
    <w:link w:val="a4"/>
    <w:qFormat/>
    <w:rsid w:val="00E06E14"/>
    <w:pPr>
      <w:spacing w:after="0" w:line="240" w:lineRule="auto"/>
      <w:ind w:left="720"/>
      <w:jc w:val="center"/>
      <w:outlineLvl w:val="0"/>
    </w:pPr>
    <w:rPr>
      <w:rFonts w:ascii="Academy" w:eastAsia="Times New Roman" w:hAnsi="Academy" w:cs="Times New Roman"/>
      <w:b/>
      <w:sz w:val="32"/>
      <w:szCs w:val="20"/>
    </w:rPr>
  </w:style>
  <w:style w:type="character" w:customStyle="1" w:styleId="a4">
    <w:name w:val="Название Знак"/>
    <w:basedOn w:val="a0"/>
    <w:link w:val="a3"/>
    <w:rsid w:val="00E06E14"/>
    <w:rPr>
      <w:rFonts w:ascii="Academy" w:eastAsia="Times New Roman" w:hAnsi="Academy" w:cs="Times New Roman"/>
      <w:b/>
      <w:sz w:val="32"/>
      <w:szCs w:val="20"/>
    </w:rPr>
  </w:style>
  <w:style w:type="paragraph" w:styleId="a5">
    <w:name w:val="Subtitle"/>
    <w:basedOn w:val="a"/>
    <w:link w:val="a6"/>
    <w:qFormat/>
    <w:rsid w:val="00E06E14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0"/>
    </w:rPr>
  </w:style>
  <w:style w:type="character" w:customStyle="1" w:styleId="a6">
    <w:name w:val="Подзаголовок Знак"/>
    <w:basedOn w:val="a0"/>
    <w:link w:val="a5"/>
    <w:rsid w:val="00E06E14"/>
    <w:rPr>
      <w:rFonts w:ascii="Arial" w:eastAsia="Times New Roman" w:hAnsi="Arial" w:cs="Times New Roman"/>
      <w:sz w:val="24"/>
      <w:szCs w:val="20"/>
    </w:rPr>
  </w:style>
  <w:style w:type="paragraph" w:styleId="21">
    <w:name w:val="Body Text Indent 2"/>
    <w:basedOn w:val="a"/>
    <w:link w:val="22"/>
    <w:rsid w:val="00E06E14"/>
    <w:pPr>
      <w:spacing w:after="0" w:line="240" w:lineRule="auto"/>
      <w:ind w:firstLine="851"/>
    </w:pPr>
    <w:rPr>
      <w:rFonts w:ascii="Academy" w:eastAsia="Times New Roman" w:hAnsi="Academy" w:cs="Times New Roman"/>
      <w:sz w:val="30"/>
      <w:szCs w:val="20"/>
    </w:rPr>
  </w:style>
  <w:style w:type="character" w:customStyle="1" w:styleId="22">
    <w:name w:val="Основной текст с отступом 2 Знак"/>
    <w:basedOn w:val="a0"/>
    <w:link w:val="21"/>
    <w:rsid w:val="00E06E14"/>
    <w:rPr>
      <w:rFonts w:ascii="Academy" w:eastAsia="Times New Roman" w:hAnsi="Academy" w:cs="Times New Roman"/>
      <w:sz w:val="30"/>
      <w:szCs w:val="20"/>
    </w:rPr>
  </w:style>
  <w:style w:type="table" w:styleId="a7">
    <w:name w:val="Table Grid"/>
    <w:basedOn w:val="a1"/>
    <w:rsid w:val="00E0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semiHidden/>
    <w:rsid w:val="00E06E1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E06E14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rsid w:val="00E06E14"/>
    <w:pPr>
      <w:tabs>
        <w:tab w:val="center" w:pos="4677"/>
        <w:tab w:val="right" w:pos="9355"/>
      </w:tabs>
      <w:spacing w:after="0" w:line="240" w:lineRule="auto"/>
    </w:pPr>
    <w:rPr>
      <w:rFonts w:ascii="Journal" w:eastAsia="Times New Roman" w:hAnsi="Journal" w:cs="Times New Roman"/>
      <w:sz w:val="30"/>
      <w:szCs w:val="20"/>
    </w:rPr>
  </w:style>
  <w:style w:type="character" w:customStyle="1" w:styleId="ab">
    <w:name w:val="Нижний колонтитул Знак"/>
    <w:basedOn w:val="a0"/>
    <w:link w:val="aa"/>
    <w:rsid w:val="00E06E14"/>
    <w:rPr>
      <w:rFonts w:ascii="Journal" w:eastAsia="Times New Roman" w:hAnsi="Journal" w:cs="Times New Roman"/>
      <w:sz w:val="30"/>
      <w:szCs w:val="20"/>
    </w:rPr>
  </w:style>
  <w:style w:type="character" w:styleId="ac">
    <w:name w:val="page number"/>
    <w:basedOn w:val="a0"/>
    <w:rsid w:val="00E06E14"/>
  </w:style>
  <w:style w:type="paragraph" w:styleId="ad">
    <w:name w:val="Body Text"/>
    <w:basedOn w:val="a"/>
    <w:link w:val="ae"/>
    <w:rsid w:val="00E06E14"/>
    <w:pPr>
      <w:spacing w:after="120" w:line="240" w:lineRule="auto"/>
    </w:pPr>
    <w:rPr>
      <w:rFonts w:ascii="Journal" w:eastAsia="Times New Roman" w:hAnsi="Journal" w:cs="Times New Roman"/>
      <w:sz w:val="30"/>
      <w:szCs w:val="20"/>
    </w:rPr>
  </w:style>
  <w:style w:type="character" w:customStyle="1" w:styleId="ae">
    <w:name w:val="Основной текст Знак"/>
    <w:basedOn w:val="a0"/>
    <w:link w:val="ad"/>
    <w:rsid w:val="00E06E14"/>
    <w:rPr>
      <w:rFonts w:ascii="Journal" w:eastAsia="Times New Roman" w:hAnsi="Journal" w:cs="Times New Roman"/>
      <w:sz w:val="30"/>
      <w:szCs w:val="20"/>
    </w:rPr>
  </w:style>
  <w:style w:type="character" w:styleId="af">
    <w:name w:val="Hyperlink"/>
    <w:basedOn w:val="a0"/>
    <w:rsid w:val="00E06E14"/>
    <w:rPr>
      <w:color w:val="0000FF"/>
      <w:u w:val="single"/>
    </w:rPr>
  </w:style>
  <w:style w:type="paragraph" w:styleId="23">
    <w:name w:val="Body Text 2"/>
    <w:basedOn w:val="a"/>
    <w:link w:val="24"/>
    <w:rsid w:val="00E06E1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E06E14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rsid w:val="00E06E14"/>
    <w:pPr>
      <w:spacing w:after="120" w:line="240" w:lineRule="auto"/>
      <w:ind w:left="283"/>
    </w:pPr>
    <w:rPr>
      <w:rFonts w:ascii="Journal" w:eastAsia="Times New Roman" w:hAnsi="Journal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E06E14"/>
    <w:rPr>
      <w:rFonts w:ascii="Journal" w:eastAsia="Times New Roman" w:hAnsi="Journal" w:cs="Times New Roman"/>
      <w:sz w:val="16"/>
      <w:szCs w:val="16"/>
    </w:rPr>
  </w:style>
  <w:style w:type="paragraph" w:styleId="af0">
    <w:name w:val="Body Text Indent"/>
    <w:basedOn w:val="a"/>
    <w:link w:val="af1"/>
    <w:rsid w:val="00E06E14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Основной текст с отступом Знак"/>
    <w:basedOn w:val="a0"/>
    <w:link w:val="af0"/>
    <w:rsid w:val="00E06E14"/>
    <w:rPr>
      <w:rFonts w:ascii="Times New Roman" w:eastAsia="Times New Roman" w:hAnsi="Times New Roman" w:cs="Times New Roman"/>
      <w:sz w:val="20"/>
      <w:szCs w:val="20"/>
    </w:rPr>
  </w:style>
  <w:style w:type="paragraph" w:customStyle="1" w:styleId="ConsTitle">
    <w:name w:val="ConsTitle"/>
    <w:rsid w:val="00E06E14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</w:rPr>
  </w:style>
  <w:style w:type="paragraph" w:customStyle="1" w:styleId="ConsNormal">
    <w:name w:val="ConsNormal"/>
    <w:rsid w:val="00E06E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E06E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Web">
    <w:name w:val="Обычный (Web)"/>
    <w:basedOn w:val="a"/>
    <w:rsid w:val="00E06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нак Знак Знак Знак Знак Знак1 Знак"/>
    <w:basedOn w:val="a"/>
    <w:rsid w:val="00E06E14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12">
    <w:name w:val="Знак1 Знак Знак Знак Знак Знак Знак"/>
    <w:basedOn w:val="a"/>
    <w:rsid w:val="00E06E14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af2">
    <w:name w:val="Normal (Web)"/>
    <w:basedOn w:val="a"/>
    <w:uiPriority w:val="99"/>
    <w:rsid w:val="00E06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Strong"/>
    <w:basedOn w:val="a0"/>
    <w:uiPriority w:val="22"/>
    <w:qFormat/>
    <w:rsid w:val="00E06E14"/>
    <w:rPr>
      <w:b/>
      <w:bCs/>
    </w:rPr>
  </w:style>
  <w:style w:type="paragraph" w:customStyle="1" w:styleId="content1">
    <w:name w:val="content1"/>
    <w:basedOn w:val="a"/>
    <w:rsid w:val="00E06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"/>
    <w:basedOn w:val="a"/>
    <w:rsid w:val="00E06E1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f5">
    <w:name w:val="Emphasis"/>
    <w:basedOn w:val="a0"/>
    <w:uiPriority w:val="20"/>
    <w:qFormat/>
    <w:rsid w:val="00E06E14"/>
    <w:rPr>
      <w:i/>
      <w:iCs/>
    </w:rPr>
  </w:style>
  <w:style w:type="character" w:customStyle="1" w:styleId="pathway">
    <w:name w:val="pathway"/>
    <w:basedOn w:val="a0"/>
    <w:rsid w:val="00E06E14"/>
    <w:rPr>
      <w:vanish w:val="0"/>
      <w:webHidden w:val="0"/>
      <w:specVanish w:val="0"/>
    </w:rPr>
  </w:style>
  <w:style w:type="paragraph" w:customStyle="1" w:styleId="style16">
    <w:name w:val="style16"/>
    <w:basedOn w:val="a"/>
    <w:rsid w:val="00E06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header"/>
    <w:basedOn w:val="a"/>
    <w:link w:val="af7"/>
    <w:uiPriority w:val="99"/>
    <w:semiHidden/>
    <w:unhideWhenUsed/>
    <w:rsid w:val="00803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semiHidden/>
    <w:rsid w:val="00803C35"/>
  </w:style>
  <w:style w:type="paragraph" w:styleId="af8">
    <w:name w:val="List Paragraph"/>
    <w:basedOn w:val="a"/>
    <w:uiPriority w:val="34"/>
    <w:qFormat/>
    <w:rsid w:val="00D140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2189B-A05E-45FC-BDDC-A2130EC9B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1133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Юлия Леонидовна Песня</cp:lastModifiedBy>
  <cp:revision>2</cp:revision>
  <cp:lastPrinted>2012-01-27T06:14:00Z</cp:lastPrinted>
  <dcterms:created xsi:type="dcterms:W3CDTF">2012-04-28T06:50:00Z</dcterms:created>
  <dcterms:modified xsi:type="dcterms:W3CDTF">2012-04-28T06:50:00Z</dcterms:modified>
</cp:coreProperties>
</file>