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D33AF7">
        <w:rPr>
          <w:rFonts w:ascii="Times New Roman" w:eastAsia="Times New Roman" w:hAnsi="Times New Roman" w:cs="Times New Roman"/>
          <w:bCs/>
          <w:lang w:eastAsia="ru-RU"/>
        </w:rPr>
        <w:t xml:space="preserve">  Приложение 1   к Извещению</w:t>
      </w:r>
    </w:p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D33AF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</w:t>
      </w:r>
    </w:p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D33AF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</w:t>
      </w:r>
    </w:p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D33AF7">
        <w:rPr>
          <w:rFonts w:ascii="Times New Roman" w:eastAsia="Times New Roman" w:hAnsi="Times New Roman" w:cs="Times New Roman"/>
          <w:b/>
          <w:bCs/>
          <w:lang w:eastAsia="ru-RU"/>
        </w:rPr>
        <w:t>Техническая характеристика (Спецификация)</w:t>
      </w:r>
    </w:p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D33AF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                         Таблица №1</w:t>
      </w:r>
    </w:p>
    <w:tbl>
      <w:tblPr>
        <w:tblpPr w:leftFromText="180" w:rightFromText="180" w:vertAnchor="text" w:horzAnchor="margin" w:tblpY="47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560"/>
        <w:gridCol w:w="6783"/>
        <w:gridCol w:w="1165"/>
      </w:tblGrid>
      <w:tr w:rsidR="00D33AF7" w:rsidRPr="00D33AF7" w:rsidTr="007E323C">
        <w:trPr>
          <w:trHeight w:val="6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D3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пози-ции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D3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D3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Технические характеристики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D3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Коли-</w:t>
            </w:r>
            <w:proofErr w:type="spellStart"/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чество</w:t>
            </w:r>
            <w:proofErr w:type="spellEnd"/>
            <w:proofErr w:type="gramEnd"/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</w:p>
          <w:p w:rsidR="00D33AF7" w:rsidRPr="00D33AF7" w:rsidRDefault="00D33AF7" w:rsidP="00D3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шт.</w:t>
            </w:r>
          </w:p>
          <w:p w:rsidR="00D33AF7" w:rsidRPr="00D33AF7" w:rsidRDefault="00D33AF7" w:rsidP="00D3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33AF7" w:rsidRPr="00D33AF7" w:rsidTr="007E323C">
        <w:trPr>
          <w:trHeight w:val="597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AF7" w:rsidRPr="00D33AF7" w:rsidRDefault="00D33AF7" w:rsidP="00D3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AF7" w:rsidRPr="00D33AF7" w:rsidRDefault="00D33AF7" w:rsidP="00D3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lang w:eastAsia="ru-RU"/>
              </w:rPr>
              <w:t>Снегоход марки Буран</w:t>
            </w:r>
          </w:p>
          <w:p w:rsidR="00D33AF7" w:rsidRPr="00D33AF7" w:rsidRDefault="00D33AF7" w:rsidP="00D3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i/>
                <w:lang w:eastAsia="ru-RU"/>
              </w:rPr>
              <w:t>или эквивалент</w:t>
            </w:r>
          </w:p>
        </w:tc>
        <w:tc>
          <w:tcPr>
            <w:tcW w:w="6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D33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lang w:eastAsia="ru-RU"/>
              </w:rPr>
              <w:t>Модель                                   Буран</w:t>
            </w:r>
            <w:proofErr w:type="gramStart"/>
            <w:r w:rsidRPr="00D33A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</w:t>
            </w:r>
            <w:proofErr w:type="gramEnd"/>
            <w:r w:rsidRPr="00D33A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110000300  </w:t>
            </w:r>
            <w:r w:rsidRPr="00D33AF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или </w:t>
            </w:r>
          </w:p>
          <w:p w:rsidR="00D33AF7" w:rsidRPr="00D33AF7" w:rsidRDefault="00D33AF7" w:rsidP="00D33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                                         эквивалент</w:t>
            </w:r>
          </w:p>
          <w:p w:rsidR="00D33AF7" w:rsidRPr="00D33AF7" w:rsidRDefault="00D33AF7" w:rsidP="00D33A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Год выпуска </w:t>
            </w:r>
            <w:r w:rsidRPr="00D33A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не ранее 2010года </w:t>
            </w:r>
          </w:p>
          <w:tbl>
            <w:tblPr>
              <w:tblW w:w="8647" w:type="dxa"/>
              <w:tblLayout w:type="fixed"/>
              <w:tblLook w:val="04A0" w:firstRow="1" w:lastRow="0" w:firstColumn="1" w:lastColumn="0" w:noHBand="0" w:noVBand="1"/>
            </w:tblPr>
            <w:tblGrid>
              <w:gridCol w:w="2497"/>
              <w:gridCol w:w="4050"/>
              <w:gridCol w:w="1230"/>
              <w:gridCol w:w="870"/>
            </w:tblGrid>
            <w:tr w:rsidR="00D33AF7" w:rsidRPr="00D33AF7" w:rsidTr="00AD0DB9">
              <w:trPr>
                <w:trHeight w:val="1008"/>
              </w:trPr>
              <w:tc>
                <w:tcPr>
                  <w:tcW w:w="2497" w:type="dxa"/>
                </w:tcPr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Двигатель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Масса, 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кг</w:t>
                  </w:r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Мощность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,</w:t>
                  </w:r>
                  <w:proofErr w:type="spellStart"/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п.с</w:t>
                  </w:r>
                  <w:proofErr w:type="spell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Объем двигателя, </w:t>
                  </w:r>
                  <w:proofErr w:type="spell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куб.см</w:t>
                  </w:r>
                  <w:proofErr w:type="spell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Объем топливного бака, 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л</w:t>
                  </w:r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Габаритные размеры,</w:t>
                  </w: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мм</w:t>
                  </w:r>
                  <w:proofErr w:type="gramEnd"/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Коробка передач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Топливо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Система смазки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Охлаждение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Электрозапуск</w:t>
                  </w:r>
                  <w:proofErr w:type="spellEnd"/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Максимальная </w:t>
                  </w:r>
                  <w:proofErr w:type="spell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скорость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,к</w:t>
                  </w:r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м</w:t>
                  </w:r>
                  <w:proofErr w:type="spell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/ч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Подвеска лыж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Гусеница, </w:t>
                  </w: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мм</w:t>
                  </w:r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150" w:type="dxa"/>
                  <w:gridSpan w:val="3"/>
                </w:tcPr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2 </w:t>
                  </w:r>
                  <w:proofErr w:type="spell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тактный</w:t>
                  </w:r>
                  <w:proofErr w:type="spell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2 цил.,1 </w:t>
                  </w:r>
                  <w:proofErr w:type="spell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карбрюр</w:t>
                  </w:r>
                  <w:proofErr w:type="spell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., РМЗ - 640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285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34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635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28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Длина без лыжи, не менее –  2270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Ширина с лыжами,   не менее – 900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Высота со стеклом, не менее  - 1320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Одноступенчатая</w:t>
                  </w:r>
                </w:p>
                <w:p w:rsidR="00D33AF7" w:rsidRPr="00D33AF7" w:rsidRDefault="00EB1734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бензин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Совместная</w:t>
                  </w:r>
                  <w:proofErr w:type="gramEnd"/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 топливом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Воздушное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Нет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60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Рессора</w:t>
                  </w:r>
                </w:p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33AF7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менее - 2х (380 х 2878,5)</w:t>
                  </w:r>
                </w:p>
              </w:tc>
            </w:tr>
            <w:tr w:rsidR="00D33AF7" w:rsidRPr="00D33AF7" w:rsidTr="00AD0DB9">
              <w:tblPrEx>
                <w:tblBorders>
                  <w:top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2"/>
                <w:gridAfter w:val="1"/>
                <w:wBefore w:w="6547" w:type="dxa"/>
                <w:wAfter w:w="870" w:type="dxa"/>
                <w:trHeight w:val="100"/>
              </w:trPr>
              <w:tc>
                <w:tcPr>
                  <w:tcW w:w="1230" w:type="dxa"/>
                </w:tcPr>
                <w:p w:rsidR="00D33AF7" w:rsidRPr="00D33AF7" w:rsidRDefault="00D33AF7" w:rsidP="00EB1734">
                  <w:pPr>
                    <w:framePr w:hSpace="180" w:wrap="around" w:vAnchor="text" w:hAnchor="margin" w:y="4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33AF7" w:rsidRPr="00D33AF7" w:rsidRDefault="00D33AF7" w:rsidP="00D3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AF7" w:rsidRPr="00D33AF7" w:rsidRDefault="00D33AF7" w:rsidP="00D3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3A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</w:tbl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D33AF7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                  </w:t>
      </w:r>
    </w:p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D33AF7" w:rsidRPr="00D33AF7" w:rsidRDefault="00D33AF7" w:rsidP="00D33AF7">
      <w:pPr>
        <w:tabs>
          <w:tab w:val="left" w:pos="1620"/>
          <w:tab w:val="left" w:pos="1980"/>
        </w:tabs>
        <w:spacing w:after="0" w:line="240" w:lineRule="auto"/>
        <w:ind w:right="-625"/>
        <w:jc w:val="center"/>
        <w:outlineLvl w:val="0"/>
        <w:rPr>
          <w:rFonts w:ascii="Times New Roman" w:eastAsia="Times New Roman" w:hAnsi="Times New Roman" w:cs="Times New Roman"/>
          <w:bCs/>
          <w:lang w:eastAsia="ru-RU"/>
        </w:rPr>
      </w:pPr>
      <w:bookmarkStart w:id="0" w:name="_GoBack"/>
      <w:bookmarkEnd w:id="0"/>
    </w:p>
    <w:p w:rsidR="009E188B" w:rsidRPr="00D33AF7" w:rsidRDefault="009E188B" w:rsidP="002455C2"/>
    <w:sectPr w:rsidR="009E188B" w:rsidRPr="00D33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0B7"/>
    <w:rsid w:val="00206F65"/>
    <w:rsid w:val="002455C2"/>
    <w:rsid w:val="003C2900"/>
    <w:rsid w:val="004D60B7"/>
    <w:rsid w:val="005931B5"/>
    <w:rsid w:val="005E3450"/>
    <w:rsid w:val="007E323C"/>
    <w:rsid w:val="009E188B"/>
    <w:rsid w:val="00C90591"/>
    <w:rsid w:val="00D33AF7"/>
    <w:rsid w:val="00EB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дюсш5</dc:creator>
  <cp:lastModifiedBy>Мария Александровна Ушакова</cp:lastModifiedBy>
  <cp:revision>5</cp:revision>
  <dcterms:created xsi:type="dcterms:W3CDTF">2012-08-06T07:38:00Z</dcterms:created>
  <dcterms:modified xsi:type="dcterms:W3CDTF">2012-08-06T12:52:00Z</dcterms:modified>
</cp:coreProperties>
</file>