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33" w:type="pct"/>
        <w:tblInd w:w="-11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53"/>
        <w:gridCol w:w="1607"/>
        <w:gridCol w:w="2882"/>
        <w:gridCol w:w="1302"/>
        <w:gridCol w:w="1590"/>
      </w:tblGrid>
      <w:tr w:rsidR="00063DDA" w:rsidRPr="00063DDA" w:rsidTr="0027749E">
        <w:trPr>
          <w:trHeight w:val="1306"/>
        </w:trPr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3DDA" w:rsidRPr="00063DDA" w:rsidRDefault="00063DDA" w:rsidP="0027749E">
            <w:pPr>
              <w:rPr>
                <w:rFonts w:eastAsia="Times New Roman"/>
                <w:sz w:val="18"/>
                <w:szCs w:val="18"/>
              </w:rPr>
            </w:pPr>
            <w:r w:rsidRPr="00063DDA">
              <w:rPr>
                <w:rFonts w:eastAsia="Times New Roman"/>
                <w:sz w:val="18"/>
                <w:szCs w:val="18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8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3DDA" w:rsidRPr="00063DDA" w:rsidRDefault="00063DDA" w:rsidP="0027749E">
            <w:pPr>
              <w:rPr>
                <w:rFonts w:eastAsia="Times New Roman"/>
                <w:sz w:val="18"/>
                <w:szCs w:val="18"/>
              </w:rPr>
            </w:pPr>
          </w:p>
          <w:p w:rsidR="00063DDA" w:rsidRPr="00063DDA" w:rsidRDefault="00063DDA" w:rsidP="0027749E">
            <w:pPr>
              <w:rPr>
                <w:rFonts w:eastAsia="Times New Roman"/>
                <w:sz w:val="18"/>
                <w:szCs w:val="18"/>
              </w:rPr>
            </w:pPr>
            <w:r w:rsidRPr="00063DDA">
              <w:rPr>
                <w:rFonts w:eastAsia="Times New Roman"/>
                <w:sz w:val="18"/>
                <w:szCs w:val="18"/>
              </w:rPr>
              <w:t>Характеристики</w:t>
            </w:r>
          </w:p>
          <w:p w:rsidR="00063DDA" w:rsidRPr="00063DDA" w:rsidRDefault="00063DDA" w:rsidP="0027749E">
            <w:pPr>
              <w:rPr>
                <w:rFonts w:eastAsia="Times New Roman"/>
                <w:sz w:val="18"/>
                <w:szCs w:val="18"/>
              </w:rPr>
            </w:pPr>
            <w:r w:rsidRPr="00063DDA">
              <w:rPr>
                <w:rFonts w:eastAsia="Times New Roman"/>
                <w:sz w:val="18"/>
                <w:szCs w:val="18"/>
              </w:rPr>
              <w:t>поставляемых товаров, выполняемых работ, оказываемых услуг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3DDA" w:rsidRPr="00063DDA" w:rsidRDefault="00063DDA" w:rsidP="0027749E">
            <w:pPr>
              <w:rPr>
                <w:rFonts w:eastAsia="Times New Roman"/>
                <w:sz w:val="18"/>
                <w:szCs w:val="18"/>
                <w:lang w:val="en-US"/>
              </w:rPr>
            </w:pPr>
            <w:proofErr w:type="spellStart"/>
            <w:r w:rsidRPr="00063DDA">
              <w:rPr>
                <w:rFonts w:eastAsia="Times New Roman"/>
                <w:sz w:val="18"/>
                <w:szCs w:val="18"/>
                <w:lang w:val="en-US"/>
              </w:rPr>
              <w:t>Единица</w:t>
            </w:r>
            <w:proofErr w:type="spellEnd"/>
            <w:r w:rsidRPr="00063DDA">
              <w:rPr>
                <w:rFonts w:eastAsia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63DDA">
              <w:rPr>
                <w:rFonts w:eastAsia="Times New Roman"/>
                <w:sz w:val="18"/>
                <w:szCs w:val="18"/>
                <w:lang w:val="en-US"/>
              </w:rPr>
              <w:t>измерения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3DDA" w:rsidRPr="00063DDA" w:rsidRDefault="00063DDA" w:rsidP="0027749E">
            <w:pPr>
              <w:rPr>
                <w:rFonts w:eastAsia="Times New Roman"/>
                <w:sz w:val="18"/>
                <w:szCs w:val="18"/>
              </w:rPr>
            </w:pPr>
            <w:r w:rsidRPr="00063DDA">
              <w:rPr>
                <w:rFonts w:eastAsia="Times New Roman"/>
                <w:sz w:val="18"/>
                <w:szCs w:val="18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063DDA" w:rsidRPr="00063DDA" w:rsidTr="0027749E">
        <w:tc>
          <w:tcPr>
            <w:tcW w:w="43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3DDA" w:rsidRPr="00063DDA" w:rsidRDefault="00063DDA" w:rsidP="0027749E">
            <w:pPr>
              <w:rPr>
                <w:rFonts w:eastAsia="Times New Roman"/>
                <w:sz w:val="18"/>
                <w:szCs w:val="18"/>
              </w:rPr>
            </w:pPr>
            <w:r w:rsidRPr="00063DDA">
              <w:rPr>
                <w:rFonts w:eastAsia="Times New Roman"/>
                <w:sz w:val="18"/>
                <w:szCs w:val="18"/>
              </w:rPr>
              <w:t xml:space="preserve">Капитальный ремонт жилых помещений жилищного фонда города Иванова (муниципальных жилых помещений, в отношении которых имеются предписания службы государственной жилищной инспекции Ивановской области или заключения межведомственной комиссии) г. Иваново, ул. Поэта Лебедева, д.4, кв. 3 </w:t>
            </w:r>
          </w:p>
          <w:p w:rsidR="00063DDA" w:rsidRPr="00063DDA" w:rsidRDefault="00063DDA" w:rsidP="0027749E">
            <w:pPr>
              <w:rPr>
                <w:rFonts w:eastAsia="Times New Roman"/>
                <w:sz w:val="18"/>
                <w:szCs w:val="18"/>
              </w:rPr>
            </w:pPr>
            <w:r w:rsidRPr="00063DDA">
              <w:rPr>
                <w:sz w:val="18"/>
                <w:szCs w:val="18"/>
              </w:rPr>
              <w:t>Код ОКДП 9314102-Частичный ремонт жилищ (квартир, домов)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3DDA" w:rsidRPr="00063DDA" w:rsidRDefault="00063DDA" w:rsidP="0027749E">
            <w:pPr>
              <w:rPr>
                <w:rFonts w:eastAsia="Times New Roman"/>
                <w:sz w:val="18"/>
                <w:szCs w:val="18"/>
              </w:rPr>
            </w:pPr>
            <w:r w:rsidRPr="00063DDA">
              <w:rPr>
                <w:rFonts w:eastAsia="Times New Roman"/>
                <w:sz w:val="18"/>
                <w:szCs w:val="18"/>
              </w:rPr>
              <w:t>Требование к качеству товаров, работ, услуг</w:t>
            </w:r>
          </w:p>
        </w:tc>
        <w:tc>
          <w:tcPr>
            <w:tcW w:w="6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3DDA" w:rsidRPr="00063DDA" w:rsidRDefault="00063DDA" w:rsidP="0027749E">
            <w:pPr>
              <w:rPr>
                <w:rFonts w:eastAsia="Times New Roman"/>
                <w:sz w:val="18"/>
                <w:szCs w:val="18"/>
              </w:rPr>
            </w:pPr>
            <w:r w:rsidRPr="00063DDA">
              <w:rPr>
                <w:rFonts w:eastAsia="Times New Roman"/>
                <w:sz w:val="18"/>
                <w:szCs w:val="18"/>
              </w:rPr>
              <w:t>Выполнение работ в соответствии с нормативными требованиями ТУ, ГОСТ, СНиП, нормами СанПиН и прочими нормативными документами, регламентирующими производство соответствующих работ.</w:t>
            </w:r>
          </w:p>
          <w:p w:rsidR="00063DDA" w:rsidRPr="00063DDA" w:rsidRDefault="00063DDA" w:rsidP="0027749E">
            <w:pPr>
              <w:rPr>
                <w:rFonts w:eastAsia="Times New Roman"/>
                <w:sz w:val="18"/>
                <w:szCs w:val="18"/>
              </w:rPr>
            </w:pPr>
            <w:r w:rsidRPr="00063DDA">
              <w:rPr>
                <w:rFonts w:eastAsia="Times New Roman"/>
                <w:sz w:val="18"/>
                <w:szCs w:val="18"/>
              </w:rPr>
              <w:t>Качественное выполнение всех работ, использование качественных материалов, соответствующих стандартам и техническим условиям и имеющих соответствующие сертификаты, технические паспорта или иные документы, удостоверяющие их качество.</w:t>
            </w:r>
          </w:p>
          <w:p w:rsidR="00063DDA" w:rsidRDefault="00063DDA" w:rsidP="00063DD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18"/>
                <w:szCs w:val="18"/>
              </w:rPr>
            </w:pPr>
            <w:r w:rsidRPr="00063DDA">
              <w:rPr>
                <w:rFonts w:eastAsia="Times New Roman"/>
                <w:sz w:val="18"/>
                <w:szCs w:val="18"/>
              </w:rPr>
              <w:t xml:space="preserve">Объем выполняемых работ, материалы должны строго соответствовать сметам и  ведомостям объемов работ. </w:t>
            </w:r>
            <w:r>
              <w:rPr>
                <w:rFonts w:eastAsia="Times New Roman"/>
                <w:sz w:val="18"/>
                <w:szCs w:val="18"/>
              </w:rPr>
              <w:t>Н</w:t>
            </w:r>
            <w:r w:rsidRPr="00063DDA">
              <w:rPr>
                <w:rFonts w:eastAsia="Times New Roman"/>
                <w:sz w:val="18"/>
                <w:szCs w:val="18"/>
              </w:rPr>
              <w:t>аличие свидетельства, выданного саморегулируемой организацией в соответствии с требованиями действующего законодательства  о допуске к  работам, оказывающим влияние на безопасность объектов капитального строительства, выполнение которых является предметом муниципального контракта</w:t>
            </w:r>
            <w:r>
              <w:rPr>
                <w:rFonts w:eastAsia="Times New Roman"/>
                <w:sz w:val="18"/>
                <w:szCs w:val="18"/>
              </w:rPr>
              <w:t>*</w:t>
            </w:r>
          </w:p>
          <w:p w:rsidR="00063DDA" w:rsidRPr="00063DDA" w:rsidRDefault="00063DDA" w:rsidP="00063DD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*-</w:t>
            </w:r>
            <w:r w:rsidRPr="00063DDA">
              <w:rPr>
                <w:rFonts w:eastAsia="Times New Roman"/>
                <w:sz w:val="18"/>
                <w:szCs w:val="18"/>
              </w:rPr>
              <w:t xml:space="preserve">     работы по организации строительства, реконструкции и капитального ремонта привлекаемым застройщиком или заказчиком на основании договора юридическим лицом или индивидуальным предпринимателем (генеральным подрядчиком) согласно предмету контракта.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3DDA" w:rsidRPr="00063DDA" w:rsidRDefault="00063DDA" w:rsidP="0027749E">
            <w:pPr>
              <w:rPr>
                <w:rFonts w:eastAsia="Times New Roman"/>
                <w:sz w:val="18"/>
                <w:szCs w:val="18"/>
              </w:rPr>
            </w:pPr>
            <w:r w:rsidRPr="00063DDA">
              <w:rPr>
                <w:rFonts w:eastAsia="Times New Roman"/>
                <w:sz w:val="18"/>
                <w:szCs w:val="18"/>
              </w:rPr>
              <w:t xml:space="preserve">В соответствии со  сметой и ведомостью объемов работ 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3DDA" w:rsidRPr="00063DDA" w:rsidRDefault="00063DDA" w:rsidP="0027749E">
            <w:pPr>
              <w:rPr>
                <w:rFonts w:eastAsia="Times New Roman"/>
                <w:sz w:val="18"/>
                <w:szCs w:val="18"/>
              </w:rPr>
            </w:pPr>
            <w:r w:rsidRPr="00063DDA">
              <w:rPr>
                <w:rFonts w:eastAsia="Times New Roman"/>
                <w:sz w:val="18"/>
                <w:szCs w:val="18"/>
              </w:rPr>
              <w:t>В соответствии со сметой, ведомостью объемов работ</w:t>
            </w:r>
          </w:p>
        </w:tc>
      </w:tr>
      <w:tr w:rsidR="00063DDA" w:rsidRPr="00063DDA" w:rsidTr="0027749E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DDA" w:rsidRPr="00063DDA" w:rsidRDefault="00063DDA" w:rsidP="0027749E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3DDA" w:rsidRPr="00063DDA" w:rsidRDefault="00063DDA" w:rsidP="0027749E">
            <w:pPr>
              <w:rPr>
                <w:rFonts w:eastAsia="Times New Roman"/>
                <w:sz w:val="18"/>
                <w:szCs w:val="18"/>
              </w:rPr>
            </w:pPr>
            <w:r w:rsidRPr="00063DDA">
              <w:rPr>
                <w:rFonts w:eastAsia="Times New Roman"/>
                <w:sz w:val="18"/>
                <w:szCs w:val="18"/>
              </w:rPr>
              <w:t>Требования к безопасности товаров, работ, услуг</w:t>
            </w:r>
          </w:p>
        </w:tc>
        <w:tc>
          <w:tcPr>
            <w:tcW w:w="6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3DDA" w:rsidRPr="00063DDA" w:rsidRDefault="00063DDA" w:rsidP="0027749E">
            <w:pPr>
              <w:rPr>
                <w:rFonts w:eastAsia="Times New Roman"/>
                <w:sz w:val="18"/>
                <w:szCs w:val="18"/>
              </w:rPr>
            </w:pPr>
            <w:r w:rsidRPr="00063DDA">
              <w:rPr>
                <w:rFonts w:eastAsia="Times New Roman"/>
                <w:sz w:val="18"/>
                <w:szCs w:val="18"/>
              </w:rPr>
              <w:t>Соблюдать действующее законодательство РФ в области строительной деятельности, обязательные требования государственных стандартов, технических условий, строительных норм и правил. Обеспечить выполнение в месте выполнения работ необходимых мероприятий по технике безопасности, охране труда, пожарной безопасности, охране окружающей среды во время проведения работ, а также охрану материальных ресурсов, находящихся на площадке.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DDA" w:rsidRPr="00063DDA" w:rsidRDefault="00063DDA" w:rsidP="0027749E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DDA" w:rsidRPr="00063DDA" w:rsidRDefault="00063DDA" w:rsidP="0027749E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063DDA" w:rsidRPr="00063DDA" w:rsidTr="0027749E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DDA" w:rsidRPr="00063DDA" w:rsidRDefault="00063DDA" w:rsidP="0027749E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3DDA" w:rsidRPr="00063DDA" w:rsidRDefault="00063DDA" w:rsidP="0027749E">
            <w:pPr>
              <w:rPr>
                <w:rFonts w:eastAsia="Times New Roman"/>
                <w:sz w:val="18"/>
                <w:szCs w:val="18"/>
              </w:rPr>
            </w:pPr>
            <w:r w:rsidRPr="00063DDA">
              <w:rPr>
                <w:rFonts w:eastAsia="Times New Roman"/>
                <w:sz w:val="18"/>
                <w:szCs w:val="18"/>
              </w:rPr>
              <w:t>Требования к результатам работ, оказанию услуг</w:t>
            </w:r>
          </w:p>
        </w:tc>
        <w:tc>
          <w:tcPr>
            <w:tcW w:w="683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3DDA" w:rsidRPr="00063DDA" w:rsidRDefault="00063DDA" w:rsidP="0027749E">
            <w:pPr>
              <w:rPr>
                <w:rFonts w:eastAsia="Times New Roman"/>
                <w:sz w:val="18"/>
                <w:szCs w:val="18"/>
              </w:rPr>
            </w:pPr>
            <w:r w:rsidRPr="00063DDA">
              <w:rPr>
                <w:rFonts w:eastAsia="Times New Roman"/>
                <w:sz w:val="18"/>
                <w:szCs w:val="18"/>
              </w:rPr>
              <w:t>Работы должны соответствовать требованиям СНиП, социальных норм и правил эксплуатации. Гарантии качества распространяются на все работы, выполненные подрядчиком. Гарантийный срок на выполненные работы – 2 года  с момента приемки в установленном порядке результата работ. Работы должны быть выполнены в соответствии с проектом муниципального контракта и сметой.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DDA" w:rsidRPr="00063DDA" w:rsidRDefault="00063DDA" w:rsidP="0027749E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DDA" w:rsidRPr="00063DDA" w:rsidRDefault="00063DDA" w:rsidP="0027749E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063DDA" w:rsidRPr="00063DDA" w:rsidTr="0027749E">
        <w:trPr>
          <w:cantSplit/>
          <w:trHeight w:val="85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DDA" w:rsidRPr="00063DDA" w:rsidRDefault="00063DDA" w:rsidP="0027749E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3DDA" w:rsidRPr="00063DDA" w:rsidRDefault="00063DDA" w:rsidP="0027749E">
            <w:pPr>
              <w:rPr>
                <w:rFonts w:eastAsia="Times New Roman"/>
                <w:sz w:val="18"/>
                <w:szCs w:val="18"/>
              </w:rPr>
            </w:pPr>
            <w:r w:rsidRPr="00063DDA">
              <w:rPr>
                <w:rFonts w:eastAsia="Times New Roman"/>
                <w:sz w:val="18"/>
                <w:szCs w:val="18"/>
              </w:rPr>
              <w:t>Требования к техническим характеристикам товаров, работ, услуг</w:t>
            </w:r>
          </w:p>
        </w:tc>
        <w:tc>
          <w:tcPr>
            <w:tcW w:w="683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3DDA" w:rsidRPr="00063DDA" w:rsidRDefault="00063DDA" w:rsidP="0027749E">
            <w:pPr>
              <w:rPr>
                <w:rFonts w:eastAsia="Times New Roman"/>
                <w:sz w:val="18"/>
                <w:szCs w:val="18"/>
              </w:rPr>
            </w:pPr>
            <w:r w:rsidRPr="00063DDA">
              <w:rPr>
                <w:rFonts w:eastAsia="Times New Roman"/>
                <w:sz w:val="18"/>
                <w:szCs w:val="18"/>
              </w:rPr>
              <w:t xml:space="preserve"> в соответствии со сметой.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DDA" w:rsidRPr="00063DDA" w:rsidRDefault="00063DDA" w:rsidP="0027749E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DDA" w:rsidRPr="00063DDA" w:rsidRDefault="00063DDA" w:rsidP="0027749E">
            <w:pPr>
              <w:rPr>
                <w:rFonts w:eastAsia="Times New Roman"/>
                <w:sz w:val="18"/>
                <w:szCs w:val="18"/>
              </w:rPr>
            </w:pPr>
          </w:p>
        </w:tc>
      </w:tr>
    </w:tbl>
    <w:p w:rsidR="00063DDA" w:rsidRPr="00063DDA" w:rsidRDefault="00063DDA" w:rsidP="00063DDA">
      <w:pPr>
        <w:rPr>
          <w:rFonts w:eastAsia="Times New Roman"/>
          <w:sz w:val="18"/>
          <w:szCs w:val="18"/>
        </w:rPr>
      </w:pPr>
    </w:p>
    <w:p w:rsidR="0093114A" w:rsidRDefault="0093114A" w:rsidP="0093114A">
      <w:r>
        <w:rPr>
          <w:b/>
        </w:rPr>
        <w:t>При упоминании в локальном сметном расчете, ведомости объемов работ торговых наименований используемых материалов считать их сопровождающимися словами «или эквивалент»</w:t>
      </w:r>
    </w:p>
    <w:p w:rsidR="00063DDA" w:rsidRPr="00063DDA" w:rsidRDefault="00063DDA" w:rsidP="00063DDA">
      <w:pPr>
        <w:rPr>
          <w:rFonts w:eastAsia="Times New Roman"/>
          <w:sz w:val="18"/>
          <w:szCs w:val="18"/>
        </w:rPr>
      </w:pPr>
      <w:bookmarkStart w:id="0" w:name="_GoBack"/>
      <w:bookmarkEnd w:id="0"/>
    </w:p>
    <w:p w:rsidR="00C4563E" w:rsidRPr="00063DDA" w:rsidRDefault="0093114A">
      <w:pPr>
        <w:rPr>
          <w:sz w:val="18"/>
          <w:szCs w:val="18"/>
        </w:rPr>
      </w:pPr>
    </w:p>
    <w:sectPr w:rsidR="00C4563E" w:rsidRPr="00063D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3DDA"/>
    <w:rsid w:val="00063DDA"/>
    <w:rsid w:val="00651994"/>
    <w:rsid w:val="0093114A"/>
    <w:rsid w:val="00C54B49"/>
    <w:rsid w:val="00F24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3DDA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3DDA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208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438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2936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Александровна Ушакова</dc:creator>
  <cp:lastModifiedBy>Мария Александровна Ушакова</cp:lastModifiedBy>
  <cp:revision>3</cp:revision>
  <dcterms:created xsi:type="dcterms:W3CDTF">2012-07-31T10:55:00Z</dcterms:created>
  <dcterms:modified xsi:type="dcterms:W3CDTF">2012-07-31T11:28:00Z</dcterms:modified>
</cp:coreProperties>
</file>