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66" w:rsidRPr="00180166" w:rsidRDefault="00180166" w:rsidP="00180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№0133300001712001638-1</w:t>
      </w:r>
    </w:p>
    <w:p w:rsidR="00180166" w:rsidRPr="00180166" w:rsidRDefault="00180166" w:rsidP="001801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180166" w:rsidRPr="00180166" w:rsidRDefault="00180166" w:rsidP="001801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13 декабря 2012 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Обеспечение реагирования наряда полиции при поступлении тревожного извещения о несанкционированном проникновении на объект</w:t>
      </w:r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.; </w:t>
      </w:r>
      <w:proofErr w:type="gramEnd"/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Муниципальное казенное учреждение "Управление делами Администрации города Иванова" (ИНН 3728013473, КПП 370201001)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«Обеспечение реагирования наряда полиции при поступлении тревожного извещения о несанкционированном проникновении на объект. »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297 174,00 (двести девяносто семь тысяч сто семьдесят четыре) Российский рубль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№0133300001712001638 от 30.11.2012).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Новичкова</w:t>
      </w:r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И</w:t>
      </w:r>
      <w:proofErr w:type="gramEnd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5 (пять) из 5 (пять). 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180166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Ивановской области"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Октябрьская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Охранное предприятие "ПАТРИОТ-2"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Степанова, д. 5, оф. 206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3702679220, КПП 370201001 Учреждение Федеральное государственное казённое учреждение "Управление вневедомственной </w:t>
      </w:r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>охраны Управления Министерства внутренних дел Российской Федерации</w:t>
      </w:r>
      <w:proofErr w:type="gramEnd"/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 по Ивановской области" (Адрес: 153002, г. Иваново, ул. Октябрьская, д. 22А).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gramStart"/>
      <w:r w:rsidRPr="00180166">
        <w:rPr>
          <w:rFonts w:ascii="Times New Roman" w:eastAsia="Times New Roman" w:hAnsi="Times New Roman" w:cs="Times New Roman"/>
          <w:szCs w:val="24"/>
          <w:lang w:eastAsia="ru-RU"/>
        </w:rPr>
        <w:t>Предложение о цене контракта: 290 569,20 (двести девяносто тысяч пятьсот шестьдесят девять) Российский рубль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ИНН 3702512943, КПП 370201001 Общество с ограниченной ответственностью Охранное предприятие "ПАТРИОТ-2" (Адрес: 153000, г. Иваново, ул. Степанова, д. 5, оф. 206).</w:t>
      </w:r>
      <w:proofErr w:type="gramEnd"/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297 174,00 (двести девяносто семь тысяч сто семьдесят четыре) Российский рубль</w:t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180166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______________________________________________/Новичкова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180166" w:rsidRPr="001801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80166" w:rsidRPr="00180166" w:rsidRDefault="00180166" w:rsidP="001801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180166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180166" w:rsidRPr="001801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80166" w:rsidRPr="00180166" w:rsidRDefault="00180166" w:rsidP="001801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180166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(13.12.2012) </w:t>
            </w:r>
          </w:p>
        </w:tc>
      </w:tr>
    </w:tbl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13.12.2012 №0133300001712001638-1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Обеспечение реагирования наряда полиции при поступлении тревожного извещения о несанкционированном проникновении на объект.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180166" w:rsidRPr="00180166" w:rsidTr="001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</w:tbl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13.12.2012 №0133300001712001638-1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Обеспечение реагирования наряда полиции при поступлении тревожного извещения о несанкционированном проникновении на объект.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297 174,00 (двести девяносто семь тысяч сто семьдесят четыре)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180166" w:rsidRPr="00180166" w:rsidTr="00180166">
        <w:tc>
          <w:tcPr>
            <w:tcW w:w="0" w:type="auto"/>
            <w:noWrap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180166" w:rsidRPr="00180166" w:rsidTr="00180166"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Учреждение Федеральное государственное казённое учреждение "Управление вневедомственной охраны Управления Министерства внутренних дел Российской Федерации по Ивановской области"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3702679220,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Октябрьская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всех налогов (включая НДС), других затрат и обязательных платежей 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Охранное предприятие "ПАТРИОТ-2" , ИНН 3702512943,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153000, г. Иваново, ул. Степанова, д. 5, оф. 206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формируется с учетом всех расходов Исполнителя при оказании услуг охраны, а также всех налогов (включая НДС), других затрат и обязательных платежей </w:t>
            </w:r>
          </w:p>
        </w:tc>
      </w:tr>
    </w:tbl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13.12.2012 №0133300001712001638-1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Обеспечение реагирования наряда полиции при поступлении тревожного извещения о несанкционированном проникновении на объект.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3702679220, КПП 370201001, Учреждение Федеральное государственное казённое учреждение "Управление вневедомственной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Ивановской области"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3702512943, КПП 370201001, Общество с ограниченной ответственностью Охранное предприятие "ПАТРИОТ-2"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80166" w:rsidRPr="00180166" w:rsidTr="001801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166" w:rsidRPr="00180166" w:rsidRDefault="00180166" w:rsidP="001801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13.12.2012 №0133300001712001638-1</w:t>
            </w:r>
          </w:p>
        </w:tc>
      </w:tr>
    </w:tbl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180166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Обеспечение реагирования наряда полиции при поступлении тревожного извещения о несанкционированном проникновении на объект. </w:t>
      </w:r>
    </w:p>
    <w:p w:rsidR="00180166" w:rsidRPr="00180166" w:rsidRDefault="00180166" w:rsidP="0018016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Учреждение Федеральное государственное казённое учреждение "Управление вневедомственной </w:t>
            </w:r>
            <w:proofErr w:type="gramStart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Ивановской области"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290 569,20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180166" w:rsidRPr="00180166" w:rsidTr="001801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Охранное предприятие "ПАТРИОТ-2"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297 174,00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80166" w:rsidRPr="00180166" w:rsidRDefault="00180166" w:rsidP="0018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016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64E2D" w:rsidRPr="00180166" w:rsidRDefault="00E64E2D" w:rsidP="00180166">
      <w:pPr>
        <w:spacing w:after="0" w:line="240" w:lineRule="auto"/>
        <w:rPr>
          <w:sz w:val="20"/>
        </w:rPr>
      </w:pPr>
    </w:p>
    <w:sectPr w:rsidR="00E64E2D" w:rsidRPr="0018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66"/>
    <w:rsid w:val="00180166"/>
    <w:rsid w:val="00E64E2D"/>
    <w:rsid w:val="00E7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1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801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8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1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2012-12-13T08:52:00Z</cp:lastPrinted>
  <dcterms:created xsi:type="dcterms:W3CDTF">2012-12-13T07:55:00Z</dcterms:created>
  <dcterms:modified xsi:type="dcterms:W3CDTF">2012-12-13T08:54:00Z</dcterms:modified>
</cp:coreProperties>
</file>