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00" w:rsidRPr="00962130" w:rsidRDefault="000D1800" w:rsidP="000D1800">
      <w:pPr>
        <w:jc w:val="center"/>
        <w:rPr>
          <w:b/>
          <w:sz w:val="28"/>
          <w:szCs w:val="28"/>
        </w:rPr>
      </w:pPr>
      <w:r w:rsidRPr="00962130">
        <w:rPr>
          <w:b/>
          <w:sz w:val="28"/>
          <w:szCs w:val="28"/>
        </w:rPr>
        <w:t>Извещение о проведении запроса котировок</w:t>
      </w:r>
    </w:p>
    <w:p w:rsidR="0082028C" w:rsidRDefault="0082028C" w:rsidP="000D1800">
      <w:pPr>
        <w:ind w:left="7020"/>
      </w:pPr>
    </w:p>
    <w:p w:rsidR="000D1800" w:rsidRPr="00962130" w:rsidRDefault="000D1800" w:rsidP="000D1800">
      <w:pPr>
        <w:ind w:left="7020"/>
      </w:pPr>
      <w:r w:rsidRPr="00F37CF2">
        <w:t xml:space="preserve">Дата: </w:t>
      </w:r>
      <w:r w:rsidR="002D2EE6" w:rsidRPr="00F37CF2">
        <w:t>20</w:t>
      </w:r>
      <w:r w:rsidR="0093718D" w:rsidRPr="00F37CF2">
        <w:t>.</w:t>
      </w:r>
      <w:r w:rsidR="00E56129" w:rsidRPr="00F37CF2">
        <w:t>02</w:t>
      </w:r>
      <w:r w:rsidR="0093718D" w:rsidRPr="00F37CF2">
        <w:t>.201</w:t>
      </w:r>
      <w:r w:rsidR="00E56129" w:rsidRPr="00F37CF2">
        <w:t>3</w:t>
      </w:r>
    </w:p>
    <w:p w:rsidR="000D1800" w:rsidRPr="00E44DC1" w:rsidRDefault="000D1800" w:rsidP="000D1800">
      <w:pPr>
        <w:ind w:left="7020"/>
        <w:rPr>
          <w:lang w:val="en-US"/>
        </w:rPr>
      </w:pPr>
      <w:r w:rsidRPr="00962130">
        <w:t xml:space="preserve">Регистрационный </w:t>
      </w:r>
      <w:r w:rsidRPr="0093718D">
        <w:t xml:space="preserve">№ </w:t>
      </w:r>
      <w:r w:rsidR="00E44DC1">
        <w:rPr>
          <w:lang w:val="en-US"/>
        </w:rPr>
        <w:t>14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680"/>
        <w:gridCol w:w="1013"/>
        <w:gridCol w:w="3487"/>
        <w:gridCol w:w="900"/>
        <w:gridCol w:w="1283"/>
      </w:tblGrid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Наименование заказчика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Администрация города Иванова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Почтовый адрес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153000, г. Иваново, пл.</w:t>
            </w:r>
            <w:r w:rsidR="00657C8A">
              <w:t xml:space="preserve"> </w:t>
            </w:r>
            <w:r w:rsidRPr="00962130">
              <w:t>Революции, д.6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Номер контактного телефона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59-46-37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Место подачи котировочных заявок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г. Иваново, пл. Революции, д. 6, к. </w:t>
            </w:r>
            <w:r w:rsidR="0093718D">
              <w:t>1208</w:t>
            </w:r>
          </w:p>
          <w:p w:rsidR="000D1800" w:rsidRPr="00962130" w:rsidRDefault="000D1800" w:rsidP="0093718D">
            <w:r w:rsidRPr="00962130">
              <w:t>Администрация города Иванова</w:t>
            </w:r>
          </w:p>
        </w:tc>
      </w:tr>
      <w:tr w:rsidR="000D1800" w:rsidRPr="00962130" w:rsidTr="0093718D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Наименование оказываемых услуг </w:t>
            </w:r>
          </w:p>
        </w:tc>
        <w:tc>
          <w:tcPr>
            <w:tcW w:w="6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Характеристики оказываемых услуг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Единица </w:t>
            </w:r>
            <w:r w:rsidRPr="00962130">
              <w:br/>
              <w:t>измерения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Количество  оказываемых услуг </w:t>
            </w:r>
          </w:p>
        </w:tc>
      </w:tr>
      <w:tr w:rsidR="000D1800" w:rsidRPr="00962130" w:rsidTr="0093718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5A669A" w:rsidRDefault="000D1800" w:rsidP="00E5612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A14FCD">
              <w:rPr>
                <w:rFonts w:ascii="Times New Roman" w:hAnsi="Times New Roman"/>
                <w:snapToGrid/>
              </w:rPr>
              <w:t>Проведение праздников</w:t>
            </w:r>
            <w:r w:rsidR="00E56129">
              <w:rPr>
                <w:rFonts w:ascii="Times New Roman" w:hAnsi="Times New Roman"/>
                <w:snapToGrid/>
              </w:rPr>
              <w:t xml:space="preserve"> Масленицы</w:t>
            </w:r>
            <w:r w:rsidRPr="00A14FCD">
              <w:rPr>
                <w:rFonts w:ascii="Times New Roman" w:hAnsi="Times New Roman"/>
                <w:snapToGrid/>
              </w:rPr>
              <w:t xml:space="preserve"> </w:t>
            </w:r>
            <w:r w:rsidRPr="00A14FCD">
              <w:rPr>
                <w:rFonts w:ascii="Times New Roman" w:hAnsi="Times New Roman"/>
              </w:rPr>
              <w:t>в территориальных</w:t>
            </w:r>
            <w:r w:rsidRPr="005A669A">
              <w:rPr>
                <w:rFonts w:ascii="Times New Roman" w:hAnsi="Times New Roman"/>
              </w:rPr>
              <w:t xml:space="preserve"> общественных самоуправлениях города Иванова           </w:t>
            </w:r>
            <w:r w:rsidR="00E56129">
              <w:rPr>
                <w:rFonts w:ascii="Times New Roman" w:hAnsi="Times New Roman"/>
              </w:rPr>
              <w:t>16 и 17 марта 2013</w:t>
            </w:r>
            <w:r w:rsidRPr="005A669A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Требование к качеству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Праздники должны быть веселыми, задорными, интересными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962130" w:rsidRDefault="00E56129" w:rsidP="00E56129">
            <w:r>
              <w:t>21</w:t>
            </w:r>
            <w:r w:rsidR="000D1800" w:rsidRPr="00962130">
              <w:t xml:space="preserve">праздник </w:t>
            </w:r>
          </w:p>
        </w:tc>
      </w:tr>
      <w:tr w:rsidR="000D1800" w:rsidRPr="00962130" w:rsidTr="0093718D">
        <w:trPr>
          <w:cantSplit/>
          <w:trHeight w:val="480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Технические характеристики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20993" w:rsidP="0093718D">
            <w:r>
              <w:t xml:space="preserve">Исполнитель осуществляет </w:t>
            </w:r>
            <w:r w:rsidR="000D1800" w:rsidRPr="00962130">
              <w:t>доставк</w:t>
            </w:r>
            <w:r>
              <w:t>у</w:t>
            </w:r>
            <w:r w:rsidR="000D1800" w:rsidRPr="00962130">
              <w:t xml:space="preserve"> артистов</w:t>
            </w:r>
            <w:r>
              <w:t xml:space="preserve"> до места проведения праздников</w:t>
            </w:r>
            <w:r w:rsidR="000D1800" w:rsidRPr="00962130">
              <w:t>;</w:t>
            </w:r>
          </w:p>
          <w:p w:rsidR="00020993" w:rsidRDefault="00020993" w:rsidP="0093718D">
            <w:r>
              <w:t>П</w:t>
            </w:r>
            <w:r w:rsidR="000D1800" w:rsidRPr="00962130">
              <w:t>роведения праздника</w:t>
            </w:r>
            <w:r>
              <w:t xml:space="preserve"> осуществляется с использованием соответствующих реквизитов, необходимых для его проведения</w:t>
            </w:r>
            <w:r w:rsidR="005A669A">
              <w:t>,</w:t>
            </w:r>
            <w:r>
              <w:t xml:space="preserve"> и </w:t>
            </w:r>
            <w:r w:rsidR="000D1800" w:rsidRPr="00962130">
              <w:t>призов для победителей конкурсов</w:t>
            </w:r>
            <w:r w:rsidR="000D1800">
              <w:t xml:space="preserve"> в соответствии со сметой расходов</w:t>
            </w:r>
            <w:r w:rsidR="000D1800" w:rsidRPr="00962130">
              <w:t>;</w:t>
            </w:r>
            <w:r>
              <w:t xml:space="preserve"> </w:t>
            </w:r>
          </w:p>
          <w:p w:rsidR="000D1800" w:rsidRPr="00962130" w:rsidRDefault="00020993" w:rsidP="0093718D">
            <w:r>
              <w:t>Праздники должны проводиться творческим</w:t>
            </w:r>
            <w:r w:rsidR="00AC6CA4">
              <w:t>и</w:t>
            </w:r>
            <w:r>
              <w:t xml:space="preserve"> коллектив</w:t>
            </w:r>
            <w:r w:rsidR="00AC6CA4">
              <w:t>а</w:t>
            </w:r>
            <w:r>
              <w:t>м</w:t>
            </w:r>
            <w:r w:rsidR="00AC6CA4">
              <w:t>и</w:t>
            </w:r>
            <w:r>
              <w:t xml:space="preserve"> с </w:t>
            </w:r>
            <w:r w:rsidRPr="00962130">
              <w:t>акустическ</w:t>
            </w:r>
            <w:r>
              <w:t>им</w:t>
            </w:r>
            <w:r w:rsidRPr="00962130">
              <w:t xml:space="preserve"> оборудовани</w:t>
            </w:r>
            <w:r>
              <w:t xml:space="preserve">ем для звукового оформления </w:t>
            </w:r>
            <w:r w:rsidR="0093718D">
              <w:t xml:space="preserve"> в уличных условиях </w:t>
            </w:r>
            <w:r>
              <w:t xml:space="preserve">по </w:t>
            </w:r>
            <w:r w:rsidRPr="00962130">
              <w:t>указанным Заказчиком адресам</w:t>
            </w:r>
            <w:r>
              <w:t>.</w:t>
            </w:r>
          </w:p>
          <w:p w:rsidR="000D1800" w:rsidRPr="00962130" w:rsidRDefault="00020993" w:rsidP="00020993">
            <w:r>
              <w:t>С</w:t>
            </w:r>
            <w:r w:rsidR="000D1800" w:rsidRPr="00962130">
              <w:t>воевременная сдача отчета по</w:t>
            </w:r>
            <w:r w:rsidR="000D1800">
              <w:t xml:space="preserve"> расходованию бюджетных средств;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  <w:tr w:rsidR="000D1800" w:rsidRPr="00962130" w:rsidTr="0093718D">
        <w:trPr>
          <w:cantSplit/>
          <w:trHeight w:val="749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Требования к безопасности  услуг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обеспечение безопасности детей, их родит</w:t>
            </w:r>
            <w:r>
              <w:t>елей и всех участников  праздника</w:t>
            </w:r>
            <w:r w:rsidRPr="00962130">
              <w:t>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  <w:tr w:rsidR="000D1800" w:rsidRPr="00962130" w:rsidTr="0093718D">
        <w:trPr>
          <w:cantSplit/>
          <w:trHeight w:val="750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Требования к результатам по оказанию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8E19D0">
            <w:r w:rsidRPr="00962130">
              <w:t xml:space="preserve">проведение театрализованного представления </w:t>
            </w:r>
            <w:r w:rsidR="00E56129">
              <w:t xml:space="preserve"> </w:t>
            </w:r>
            <w:r w:rsidR="00E56129" w:rsidRPr="00962130">
              <w:t xml:space="preserve">по оригинальному сценарию </w:t>
            </w:r>
            <w:r w:rsidR="00E56129">
              <w:t>соответствующим</w:t>
            </w:r>
            <w:r w:rsidR="008E19D0">
              <w:t>и</w:t>
            </w:r>
            <w:r w:rsidR="00E56129">
              <w:t xml:space="preserve"> творческим</w:t>
            </w:r>
            <w:r w:rsidR="008E19D0">
              <w:t>и</w:t>
            </w:r>
            <w:r w:rsidR="00E56129">
              <w:t xml:space="preserve"> коллектив</w:t>
            </w:r>
            <w:r w:rsidR="008E19D0">
              <w:t>ами</w:t>
            </w:r>
            <w:r w:rsidR="00E56129">
              <w:t xml:space="preserve"> </w:t>
            </w:r>
            <w:r w:rsidR="008E19D0">
              <w:t>и</w:t>
            </w:r>
            <w:r w:rsidR="00E56129">
              <w:t xml:space="preserve"> количественн</w:t>
            </w:r>
            <w:r w:rsidR="000E7DDF">
              <w:t>ы</w:t>
            </w:r>
            <w:r w:rsidR="00E56129">
              <w:t>м составом сотрудников</w:t>
            </w:r>
            <w:r w:rsidR="00D54EAD">
              <w:t>,</w:t>
            </w:r>
            <w:r w:rsidR="00E56129">
              <w:t xml:space="preserve"> необходимым</w:t>
            </w:r>
            <w:r w:rsidR="008E19D0">
              <w:t>и</w:t>
            </w:r>
            <w:r w:rsidR="00E56129">
              <w:t xml:space="preserve"> для проведения праздника в </w:t>
            </w:r>
            <w:r w:rsidRPr="00962130">
              <w:t>течение 1 часа 30 минут</w:t>
            </w:r>
            <w:r w:rsidR="00E56129">
              <w:t xml:space="preserve"> в 21 </w:t>
            </w:r>
            <w:r w:rsidR="00E56129" w:rsidRPr="00A14FCD">
              <w:t>территориальн</w:t>
            </w:r>
            <w:r w:rsidR="00E56129">
              <w:t>ом общественном</w:t>
            </w:r>
            <w:r w:rsidR="00E56129" w:rsidRPr="005A669A">
              <w:t xml:space="preserve"> самоуправлени</w:t>
            </w:r>
            <w:r w:rsidR="00E56129">
              <w:t>и</w:t>
            </w:r>
            <w:r w:rsidR="000E7DDF">
              <w:t xml:space="preserve"> города Иванова</w:t>
            </w:r>
            <w:r w:rsidR="00E56129" w:rsidRPr="005A669A">
              <w:t xml:space="preserve"> </w:t>
            </w:r>
            <w:r w:rsidR="000E7DDF">
              <w:t xml:space="preserve">16 и 17 марта </w:t>
            </w:r>
            <w:r w:rsidR="000E7DDF" w:rsidRPr="00962130">
              <w:t>201</w:t>
            </w:r>
            <w:r w:rsidR="000E7DDF">
              <w:t>3</w:t>
            </w:r>
            <w:r w:rsidR="000E7DDF" w:rsidRPr="00962130">
              <w:t xml:space="preserve"> года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</w:tbl>
    <w:p w:rsidR="00AC6CA4" w:rsidRDefault="00AC6CA4" w:rsidP="00AC6CA4"/>
    <w:tbl>
      <w:tblPr>
        <w:tblW w:w="1020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5959"/>
      </w:tblGrid>
      <w:tr w:rsidR="00AC6CA4" w:rsidTr="00AC6CA4">
        <w:trPr>
          <w:trHeight w:val="360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к участникам размещения заказа </w:t>
            </w:r>
          </w:p>
        </w:tc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Отсутствие в реестре недобросовестных поставщиков сведений об участнике размещения заказа. </w:t>
            </w:r>
          </w:p>
        </w:tc>
      </w:tr>
      <w:tr w:rsidR="00AC6CA4" w:rsidTr="00AC6CA4">
        <w:trPr>
          <w:trHeight w:val="360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финансирования заказа </w:t>
            </w:r>
          </w:p>
        </w:tc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Бюджет города Иванова</w:t>
            </w:r>
          </w:p>
        </w:tc>
      </w:tr>
      <w:tr w:rsidR="00AC6CA4" w:rsidTr="00AC6CA4">
        <w:trPr>
          <w:trHeight w:val="360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цена контракта, руб.</w:t>
            </w:r>
          </w:p>
        </w:tc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420 000,00</w:t>
            </w:r>
          </w:p>
        </w:tc>
      </w:tr>
      <w:tr w:rsidR="00AC6CA4" w:rsidTr="00AC6CA4">
        <w:trPr>
          <w:trHeight w:val="1527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 оказания услуг</w:t>
            </w:r>
          </w:p>
        </w:tc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г. Иваново, ул. </w:t>
            </w:r>
            <w:proofErr w:type="spellStart"/>
            <w:r>
              <w:rPr>
                <w:lang w:eastAsia="en-US"/>
              </w:rPr>
              <w:t>Грачевская</w:t>
            </w:r>
            <w:proofErr w:type="spellEnd"/>
            <w:r>
              <w:rPr>
                <w:lang w:eastAsia="en-US"/>
              </w:rPr>
              <w:t>, д.24,  детская площадка;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 г. Иваново,</w:t>
            </w:r>
            <w:r w:rsidR="00C82D97">
              <w:rPr>
                <w:lang w:eastAsia="en-US"/>
              </w:rPr>
              <w:t xml:space="preserve"> ул. </w:t>
            </w:r>
            <w:proofErr w:type="spellStart"/>
            <w:r w:rsidR="00C82D97">
              <w:rPr>
                <w:lang w:eastAsia="en-US"/>
              </w:rPr>
              <w:t>Плесская</w:t>
            </w:r>
            <w:proofErr w:type="spellEnd"/>
            <w:r w:rsidR="00C82D97">
              <w:rPr>
                <w:lang w:eastAsia="en-US"/>
              </w:rPr>
              <w:t>,  детская площадка</w:t>
            </w:r>
            <w:r>
              <w:rPr>
                <w:lang w:eastAsia="en-US"/>
              </w:rPr>
              <w:t>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 г. Иваново, ул.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Авдотьинская</w:t>
            </w:r>
            <w:proofErr w:type="spellEnd"/>
            <w:r>
              <w:rPr>
                <w:lang w:eastAsia="en-US"/>
              </w:rPr>
              <w:t xml:space="preserve"> двор  д.26;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г. Иваново, ул. 3 </w:t>
            </w:r>
            <w:proofErr w:type="spellStart"/>
            <w:r>
              <w:rPr>
                <w:lang w:eastAsia="en-US"/>
              </w:rPr>
              <w:t>Курьяновский</w:t>
            </w:r>
            <w:proofErr w:type="spellEnd"/>
            <w:r>
              <w:rPr>
                <w:lang w:eastAsia="en-US"/>
              </w:rPr>
              <w:t xml:space="preserve">  пер., детская площадка;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 г. Иваново, ул. 23 Линия д.13, у пруда;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 г. Иваново, ул.5 </w:t>
            </w:r>
            <w:proofErr w:type="spellStart"/>
            <w:r>
              <w:rPr>
                <w:lang w:eastAsia="en-US"/>
              </w:rPr>
              <w:t>Коляновская</w:t>
            </w:r>
            <w:proofErr w:type="spellEnd"/>
            <w:r>
              <w:rPr>
                <w:lang w:eastAsia="en-US"/>
              </w:rPr>
              <w:t>, д.71, двор школы № 62;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7. г. Иваново,  ул. Типографская, д.25/5,  двор клуба  «Новация»;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8. г. Иваново, пл. </w:t>
            </w:r>
            <w:proofErr w:type="spellStart"/>
            <w:r>
              <w:rPr>
                <w:lang w:eastAsia="en-US"/>
              </w:rPr>
              <w:t>Меланжистов</w:t>
            </w:r>
            <w:proofErr w:type="spellEnd"/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9. г. Иваново, Стадион п\о 14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10. г. Иваново, ул. </w:t>
            </w:r>
            <w:proofErr w:type="spellStart"/>
            <w:r>
              <w:rPr>
                <w:lang w:eastAsia="en-US"/>
              </w:rPr>
              <w:t>Каравайковой</w:t>
            </w:r>
            <w:proofErr w:type="spellEnd"/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двор  д.90;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 г. Иваново, двор школы № 24;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12. г. Иваново, пер.4 Кирпичный, у пруда;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13. г. Иваново, ул. 2 Нарвская у д.21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14. г. Иваново, ул. 2 </w:t>
            </w:r>
            <w:proofErr w:type="spellStart"/>
            <w:r>
              <w:rPr>
                <w:lang w:eastAsia="en-US"/>
              </w:rPr>
              <w:t>Ефимовская</w:t>
            </w:r>
            <w:proofErr w:type="spellEnd"/>
            <w:r>
              <w:rPr>
                <w:lang w:eastAsia="en-US"/>
              </w:rPr>
              <w:t>, д.10.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15. г. Иваново  ул. 1 </w:t>
            </w:r>
            <w:proofErr w:type="spellStart"/>
            <w:r>
              <w:rPr>
                <w:lang w:eastAsia="en-US"/>
              </w:rPr>
              <w:t>Балинская</w:t>
            </w:r>
            <w:proofErr w:type="spellEnd"/>
            <w:r>
              <w:rPr>
                <w:lang w:eastAsia="en-US"/>
              </w:rPr>
              <w:t xml:space="preserve">, д.60, </w:t>
            </w:r>
            <w:proofErr w:type="spellStart"/>
            <w:r>
              <w:rPr>
                <w:lang w:eastAsia="en-US"/>
              </w:rPr>
              <w:t>спорт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лощадка</w:t>
            </w:r>
            <w:proofErr w:type="spellEnd"/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16. г. Иваново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.В</w:t>
            </w:r>
            <w:proofErr w:type="gramEnd"/>
            <w:r>
              <w:rPr>
                <w:lang w:eastAsia="en-US"/>
              </w:rPr>
              <w:t>ладимирская</w:t>
            </w:r>
            <w:proofErr w:type="spellEnd"/>
            <w:r>
              <w:rPr>
                <w:lang w:eastAsia="en-US"/>
              </w:rPr>
              <w:t xml:space="preserve">  у д.52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17. г. Иваново ул. </w:t>
            </w:r>
            <w:proofErr w:type="gramStart"/>
            <w:r>
              <w:rPr>
                <w:lang w:eastAsia="en-US"/>
              </w:rPr>
              <w:t>Ташкентская</w:t>
            </w:r>
            <w:proofErr w:type="gramEnd"/>
            <w:r>
              <w:rPr>
                <w:lang w:eastAsia="en-US"/>
              </w:rPr>
              <w:t xml:space="preserve"> двор д.83а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18. г. Иваново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.В</w:t>
            </w:r>
            <w:proofErr w:type="gramEnd"/>
            <w:r>
              <w:rPr>
                <w:lang w:eastAsia="en-US"/>
              </w:rPr>
              <w:t>олодиной</w:t>
            </w:r>
            <w:proofErr w:type="spellEnd"/>
            <w:r>
              <w:rPr>
                <w:lang w:eastAsia="en-US"/>
              </w:rPr>
              <w:t xml:space="preserve"> д.9 двор школы № 54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lang w:eastAsia="en-US"/>
              </w:rPr>
              <w:t>г. Иваново  9 Линия двор школы № 24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20. г. Иваново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ДСК двор д.№ 5</w:t>
            </w:r>
          </w:p>
          <w:p w:rsidR="00AC6CA4" w:rsidRDefault="00AC6C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21. г. Иваново 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ТЭЦ-3 двор школы № 9</w:t>
            </w:r>
          </w:p>
        </w:tc>
      </w:tr>
    </w:tbl>
    <w:p w:rsidR="004C1A69" w:rsidRDefault="00E56129" w:rsidP="00AC6CA4">
      <w:pPr>
        <w:jc w:val="center"/>
        <w:rPr>
          <w:lang w:val="en-US"/>
        </w:rPr>
      </w:pPr>
      <w:r>
        <w:lastRenderedPageBreak/>
        <w:br w:type="page"/>
      </w:r>
    </w:p>
    <w:p w:rsidR="004C1A69" w:rsidRPr="00F6688A" w:rsidRDefault="004C1A69" w:rsidP="004C1A69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6688A">
        <w:rPr>
          <w:sz w:val="22"/>
          <w:szCs w:val="22"/>
        </w:rPr>
        <w:lastRenderedPageBreak/>
        <w:t xml:space="preserve">Котировочная заявка подается участником размещения заказа в оригинале в письменной форме. Котировочная заявка должна быть </w:t>
      </w:r>
      <w:proofErr w:type="gramStart"/>
      <w:r w:rsidRPr="00F6688A">
        <w:rPr>
          <w:sz w:val="22"/>
          <w:szCs w:val="22"/>
        </w:rPr>
        <w:t>составлена на русском языке и заполнена</w:t>
      </w:r>
      <w:proofErr w:type="gramEnd"/>
      <w:r w:rsidRPr="00F6688A">
        <w:rPr>
          <w:sz w:val="22"/>
          <w:szCs w:val="22"/>
        </w:rPr>
        <w:t xml:space="preserve">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C1A69" w:rsidRPr="00F6688A" w:rsidRDefault="004C1A69" w:rsidP="004C1A69">
      <w:pPr>
        <w:ind w:firstLine="708"/>
        <w:jc w:val="both"/>
        <w:rPr>
          <w:sz w:val="22"/>
          <w:szCs w:val="22"/>
        </w:rPr>
      </w:pPr>
      <w:r w:rsidRPr="00F6688A">
        <w:rPr>
          <w:sz w:val="22"/>
          <w:szCs w:val="22"/>
        </w:rPr>
        <w:t>В случае</w:t>
      </w:r>
      <w:proofErr w:type="gramStart"/>
      <w:r w:rsidRPr="00F6688A">
        <w:rPr>
          <w:sz w:val="22"/>
          <w:szCs w:val="22"/>
        </w:rPr>
        <w:t>,</w:t>
      </w:r>
      <w:proofErr w:type="gramEnd"/>
      <w:r w:rsidRPr="00F6688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C1A69" w:rsidRPr="00F6688A" w:rsidRDefault="004C1A69" w:rsidP="004C1A69">
      <w:pPr>
        <w:pStyle w:val="ad"/>
        <w:ind w:firstLine="720"/>
        <w:jc w:val="both"/>
        <w:rPr>
          <w:b w:val="0"/>
          <w:sz w:val="22"/>
          <w:szCs w:val="22"/>
        </w:rPr>
      </w:pPr>
      <w:r w:rsidRPr="00F6688A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C1A69" w:rsidRPr="00F6688A" w:rsidRDefault="004C1A69" w:rsidP="004C1A69">
      <w:pPr>
        <w:pStyle w:val="ad"/>
        <w:ind w:firstLine="720"/>
        <w:jc w:val="both"/>
        <w:rPr>
          <w:b w:val="0"/>
          <w:sz w:val="22"/>
          <w:szCs w:val="22"/>
        </w:rPr>
      </w:pPr>
      <w:r w:rsidRPr="00F6688A">
        <w:rPr>
          <w:b w:val="0"/>
          <w:sz w:val="22"/>
          <w:szCs w:val="22"/>
        </w:rPr>
        <w:t xml:space="preserve">Котировочные заявки, поданные позднее установленного в извещении срока подачи котировочных заявок, не </w:t>
      </w:r>
      <w:proofErr w:type="gramStart"/>
      <w:r w:rsidRPr="00F6688A">
        <w:rPr>
          <w:b w:val="0"/>
          <w:sz w:val="22"/>
          <w:szCs w:val="22"/>
        </w:rPr>
        <w:t>рассматриваются и в день их поступления возвращаются</w:t>
      </w:r>
      <w:proofErr w:type="gramEnd"/>
      <w:r w:rsidRPr="00F6688A">
        <w:rPr>
          <w:b w:val="0"/>
          <w:sz w:val="22"/>
          <w:szCs w:val="22"/>
        </w:rPr>
        <w:t xml:space="preserve"> участникам размещения заказа, подавшим такие заявки.</w:t>
      </w:r>
    </w:p>
    <w:p w:rsidR="004C1A69" w:rsidRPr="00F6688A" w:rsidRDefault="004C1A69" w:rsidP="004C1A6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F6688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6688A">
        <w:rPr>
          <w:b/>
          <w:bCs/>
          <w:sz w:val="22"/>
          <w:szCs w:val="22"/>
        </w:rPr>
        <w:t xml:space="preserve"> </w:t>
      </w:r>
      <w:r w:rsidRPr="00F6688A">
        <w:rPr>
          <w:sz w:val="22"/>
          <w:szCs w:val="22"/>
        </w:rPr>
        <w:t>(ч. 1 ст. 8 ФЗ № 94).</w:t>
      </w:r>
    </w:p>
    <w:p w:rsidR="004C1A69" w:rsidRPr="00F6688A" w:rsidRDefault="004C1A69" w:rsidP="004C1A69">
      <w:pPr>
        <w:ind w:firstLine="708"/>
        <w:jc w:val="both"/>
        <w:rPr>
          <w:sz w:val="22"/>
          <w:szCs w:val="22"/>
        </w:rPr>
      </w:pPr>
      <w:r w:rsidRPr="00F6688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C1A69" w:rsidRPr="00F6688A" w:rsidRDefault="004C1A69" w:rsidP="004C1A69">
      <w:pPr>
        <w:pStyle w:val="ad"/>
        <w:ind w:firstLine="709"/>
        <w:jc w:val="both"/>
        <w:rPr>
          <w:b w:val="0"/>
          <w:sz w:val="22"/>
          <w:szCs w:val="22"/>
        </w:rPr>
      </w:pPr>
      <w:r w:rsidRPr="00F6688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C1A69" w:rsidRPr="00F6688A" w:rsidRDefault="004C1A69" w:rsidP="004C1A69">
      <w:pPr>
        <w:pStyle w:val="ad"/>
        <w:ind w:firstLine="709"/>
        <w:jc w:val="both"/>
        <w:rPr>
          <w:b w:val="0"/>
          <w:sz w:val="22"/>
          <w:szCs w:val="22"/>
        </w:rPr>
      </w:pPr>
      <w:r w:rsidRPr="00F6688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C1A69" w:rsidRPr="00F6688A" w:rsidRDefault="004C1A69" w:rsidP="004C1A69">
      <w:pPr>
        <w:pStyle w:val="ad"/>
        <w:ind w:firstLine="720"/>
        <w:jc w:val="both"/>
        <w:rPr>
          <w:b w:val="0"/>
          <w:sz w:val="22"/>
          <w:szCs w:val="22"/>
        </w:rPr>
      </w:pPr>
      <w:r w:rsidRPr="00F6688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C1A69" w:rsidRPr="00F6688A" w:rsidRDefault="004C1A69" w:rsidP="004C1A69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4C1A69" w:rsidRDefault="004C1A69" w:rsidP="004C1A6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4C1A69" w:rsidRDefault="004C1A69" w:rsidP="004C1A6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4C1A69" w:rsidRDefault="004C1A69" w:rsidP="004C1A6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4C1A69" w:rsidRDefault="004C1A69" w:rsidP="004C1A69">
      <w:pPr>
        <w:ind w:left="5664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№ _____________</w:t>
      </w:r>
    </w:p>
    <w:p w:rsidR="004C1A69" w:rsidRDefault="004C1A69" w:rsidP="004C1A69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4C1A69" w:rsidRDefault="004C1A69" w:rsidP="004C1A69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4C1A69" w:rsidRDefault="004C1A69" w:rsidP="004C1A69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</w:t>
      </w:r>
      <w:r w:rsidRPr="00F210DB">
        <w:rPr>
          <w:sz w:val="22"/>
          <w:szCs w:val="22"/>
        </w:rPr>
        <w:t>20</w:t>
      </w:r>
      <w:r>
        <w:rPr>
          <w:sz w:val="22"/>
          <w:szCs w:val="22"/>
        </w:rPr>
        <w:t>» февраля  201</w:t>
      </w:r>
      <w:r w:rsidRPr="00F210DB">
        <w:rPr>
          <w:sz w:val="22"/>
          <w:szCs w:val="22"/>
        </w:rPr>
        <w:t>3</w:t>
      </w:r>
      <w:r>
        <w:rPr>
          <w:sz w:val="22"/>
          <w:szCs w:val="22"/>
        </w:rPr>
        <w:t xml:space="preserve"> г.</w:t>
      </w:r>
    </w:p>
    <w:p w:rsidR="004C1A69" w:rsidRDefault="004C1A69" w:rsidP="004C1A69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 xml:space="preserve"> 14</w:t>
      </w:r>
    </w:p>
    <w:p w:rsidR="004C1A69" w:rsidRDefault="004C1A69" w:rsidP="004C1A69">
      <w:pPr>
        <w:jc w:val="center"/>
      </w:pPr>
    </w:p>
    <w:p w:rsidR="004C1A69" w:rsidRDefault="004C1A69" w:rsidP="004C1A69">
      <w:pPr>
        <w:jc w:val="center"/>
        <w:rPr>
          <w:sz w:val="24"/>
          <w:szCs w:val="24"/>
        </w:rPr>
      </w:pPr>
      <w:r>
        <w:t>КОТИРОВОЧНАЯ ЗАЯВКА</w:t>
      </w:r>
    </w:p>
    <w:p w:rsidR="004C1A69" w:rsidRDefault="004C1A69" w:rsidP="004C1A69">
      <w:pPr>
        <w:jc w:val="right"/>
      </w:pPr>
      <w:r>
        <w:t>Дата: «__» _________ 201</w:t>
      </w:r>
      <w:r w:rsidRPr="00F210DB">
        <w:t>3</w:t>
      </w:r>
      <w:r>
        <w:t xml:space="preserve"> г.</w:t>
      </w:r>
    </w:p>
    <w:p w:rsidR="004C1A69" w:rsidRDefault="004C1A69" w:rsidP="004C1A69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4C1A69" w:rsidRPr="00F210DB" w:rsidRDefault="004C1A69" w:rsidP="004C1A6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4C1A69" w:rsidRPr="00F210DB" w:rsidRDefault="004C1A69" w:rsidP="004C1A6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p w:rsidR="004C1A69" w:rsidRPr="00F210DB" w:rsidRDefault="004C1A69" w:rsidP="004C1A6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5103"/>
      </w:tblGrid>
      <w:tr w:rsidR="004C1A69" w:rsidTr="0065444C">
        <w:trPr>
          <w:trHeight w:val="7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cantSplit/>
          <w:trHeight w:val="78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1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a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1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1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a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1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3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1A69" w:rsidTr="0065444C">
        <w:trPr>
          <w:trHeight w:val="3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C1A69" w:rsidRDefault="004C1A69" w:rsidP="004C1A69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843"/>
        <w:gridCol w:w="5670"/>
      </w:tblGrid>
      <w:tr w:rsidR="004C1A69" w:rsidTr="004C1A69">
        <w:trPr>
          <w:trHeight w:val="4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1A69" w:rsidRDefault="004C1A69" w:rsidP="006544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1A69" w:rsidRDefault="004C1A69" w:rsidP="006544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Цена контракта,</w:t>
            </w:r>
          </w:p>
          <w:p w:rsidR="004C1A69" w:rsidRDefault="004C1A69" w:rsidP="006544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1A69" w:rsidRDefault="004C1A69" w:rsidP="0065444C">
            <w:pPr>
              <w:jc w:val="center"/>
              <w:rPr>
                <w:b/>
                <w:sz w:val="22"/>
                <w:szCs w:val="22"/>
              </w:rPr>
            </w:pPr>
            <w:r>
              <w:t>Сведения о включенных или не включенных в цену контракта расходах</w:t>
            </w:r>
          </w:p>
        </w:tc>
      </w:tr>
      <w:tr w:rsidR="004C1A69" w:rsidTr="004C1A69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14FCD">
              <w:rPr>
                <w:rFonts w:ascii="Times New Roman" w:hAnsi="Times New Roman"/>
                <w:snapToGrid/>
              </w:rPr>
              <w:t>Проведение праздников</w:t>
            </w:r>
            <w:r>
              <w:rPr>
                <w:rFonts w:ascii="Times New Roman" w:hAnsi="Times New Roman"/>
                <w:snapToGrid/>
              </w:rPr>
              <w:t xml:space="preserve"> Масленицы</w:t>
            </w:r>
            <w:r w:rsidRPr="00A14FCD">
              <w:rPr>
                <w:rFonts w:ascii="Times New Roman" w:hAnsi="Times New Roman"/>
                <w:snapToGrid/>
              </w:rPr>
              <w:t xml:space="preserve"> </w:t>
            </w:r>
            <w:r w:rsidRPr="00A14FCD">
              <w:rPr>
                <w:rFonts w:ascii="Times New Roman" w:hAnsi="Times New Roman"/>
              </w:rPr>
              <w:t>в территориальных</w:t>
            </w:r>
            <w:r w:rsidRPr="005A669A">
              <w:rPr>
                <w:rFonts w:ascii="Times New Roman" w:hAnsi="Times New Roman"/>
              </w:rPr>
              <w:t xml:space="preserve"> общественных самоуп</w:t>
            </w:r>
            <w:r>
              <w:rPr>
                <w:rFonts w:ascii="Times New Roman" w:hAnsi="Times New Roman"/>
              </w:rPr>
              <w:t>равлениях города Иванова  16 и 17 марта 2013</w:t>
            </w:r>
            <w:r w:rsidRPr="005A669A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A69" w:rsidRDefault="004C1A69" w:rsidP="0065444C">
            <w:pPr>
              <w:pStyle w:val="ab"/>
              <w:jc w:val="both"/>
              <w:rPr>
                <w:sz w:val="22"/>
                <w:szCs w:val="22"/>
              </w:rPr>
            </w:pPr>
            <w:r>
              <w:t xml:space="preserve">В цену контракта входят все расходы, которые </w:t>
            </w:r>
            <w:r w:rsidRPr="00F210DB">
              <w:t>несет</w:t>
            </w:r>
            <w:r>
              <w:t xml:space="preserve">    Исполнитель по проведению  </w:t>
            </w:r>
            <w:r w:rsidRPr="00F210DB">
              <w:t>праздников  Масленицы</w:t>
            </w:r>
            <w:r>
              <w:t>,</w:t>
            </w:r>
            <w:r w:rsidRPr="00F210DB">
              <w:t xml:space="preserve"> в </w:t>
            </w:r>
            <w:proofErr w:type="spellStart"/>
            <w:r w:rsidRPr="00F210DB">
              <w:t>т.ч</w:t>
            </w:r>
            <w:proofErr w:type="spellEnd"/>
            <w:r w:rsidRPr="00F210DB">
              <w:t>. налоги, сборы и другие обязательные платежи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4C1A69" w:rsidRDefault="004C1A69" w:rsidP="004C1A69">
      <w:pPr>
        <w:pStyle w:val="ConsPlusNormal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4C1A69" w:rsidRDefault="004C1A69" w:rsidP="004C1A69">
      <w:pPr>
        <w:jc w:val="both"/>
        <w:rPr>
          <w:b/>
          <w:sz w:val="24"/>
          <w:szCs w:val="24"/>
        </w:rPr>
      </w:pPr>
    </w:p>
    <w:p w:rsidR="004C1A69" w:rsidRDefault="004C1A69" w:rsidP="004C1A69">
      <w:pPr>
        <w:jc w:val="both"/>
      </w:pPr>
      <w:r>
        <w:rPr>
          <w:b/>
        </w:rPr>
        <w:t>Примечание</w:t>
      </w:r>
      <w: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t xml:space="preserve">. </w:t>
      </w:r>
      <w:proofErr w:type="gramEnd"/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hAnsi="Times New Roman"/>
          <w:sz w:val="22"/>
          <w:szCs w:val="22"/>
        </w:rPr>
        <w:t>ен</w:t>
      </w:r>
      <w:proofErr w:type="spellEnd"/>
      <w:r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C1A69" w:rsidRDefault="004C1A69" w:rsidP="004C1A6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/>
          <w:sz w:val="22"/>
          <w:szCs w:val="22"/>
          <w:u w:val="single"/>
        </w:rPr>
        <w:t>14</w:t>
      </w:r>
      <w:r>
        <w:rPr>
          <w:rFonts w:ascii="Times New Roman" w:hAnsi="Times New Roman"/>
          <w:sz w:val="22"/>
          <w:szCs w:val="22"/>
        </w:rPr>
        <w:t xml:space="preserve"> от 20.02.2013, с учетом предложения о цене контракта, указанного в настоящей котировочной заявке.</w:t>
      </w:r>
    </w:p>
    <w:p w:rsidR="004C1A69" w:rsidRDefault="004C1A69" w:rsidP="004C1A6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C1A69" w:rsidRDefault="004C1A69" w:rsidP="004C1A6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C1A69" w:rsidRDefault="004C1A69" w:rsidP="004C1A6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C1A69" w:rsidRDefault="004C1A69" w:rsidP="004C1A6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C1A69" w:rsidRPr="004C1A69" w:rsidRDefault="004C1A69" w:rsidP="00AC6CA4">
      <w:pPr>
        <w:jc w:val="center"/>
      </w:pPr>
    </w:p>
    <w:p w:rsidR="004C1A69" w:rsidRPr="004C1A69" w:rsidRDefault="004C1A69" w:rsidP="00AC6CA4">
      <w:pPr>
        <w:jc w:val="center"/>
      </w:pPr>
    </w:p>
    <w:p w:rsidR="00AC6CA4" w:rsidRDefault="00AC6CA4" w:rsidP="00AC6CA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ОПРЕДЕЛЕНИЕ МАКСИМАЛЬНОЙ ЦЕНЫ КОНТРАКТА</w:t>
      </w:r>
    </w:p>
    <w:p w:rsidR="00AC6CA4" w:rsidRDefault="00AC6CA4" w:rsidP="00AC6CA4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 работ, услуг)</w:t>
      </w:r>
    </w:p>
    <w:p w:rsidR="00AC6CA4" w:rsidRDefault="00AC6CA4" w:rsidP="00AC6CA4">
      <w:pPr>
        <w:rPr>
          <w:sz w:val="22"/>
          <w:szCs w:val="22"/>
        </w:rPr>
      </w:pPr>
    </w:p>
    <w:p w:rsidR="00AC6CA4" w:rsidRDefault="00AC6CA4" w:rsidP="00AC6CA4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AC6CA4" w:rsidRDefault="00AC6CA4" w:rsidP="00AC6CA4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 15 .02.2013 г.</w:t>
      </w:r>
    </w:p>
    <w:p w:rsidR="00AC6CA4" w:rsidRDefault="00AC6CA4" w:rsidP="00AC6CA4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AC6CA4" w:rsidTr="00AC6CA4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исследования</w:t>
            </w:r>
          </w:p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C6CA4" w:rsidTr="00AC6C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«Партнер»</w:t>
            </w:r>
          </w:p>
        </w:tc>
      </w:tr>
      <w:tr w:rsidR="00AC6CA4" w:rsidTr="00AC6C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«Азимова»</w:t>
            </w:r>
          </w:p>
        </w:tc>
      </w:tr>
    </w:tbl>
    <w:p w:rsidR="00AC6CA4" w:rsidRDefault="00AC6CA4" w:rsidP="00AC6CA4">
      <w:pPr>
        <w:jc w:val="center"/>
        <w:rPr>
          <w:sz w:val="22"/>
          <w:szCs w:val="22"/>
        </w:rPr>
      </w:pPr>
    </w:p>
    <w:p w:rsidR="00AC6CA4" w:rsidRDefault="00AC6CA4" w:rsidP="00AC6CA4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850"/>
        <w:gridCol w:w="2975"/>
        <w:gridCol w:w="1133"/>
        <w:gridCol w:w="991"/>
        <w:gridCol w:w="426"/>
        <w:gridCol w:w="708"/>
        <w:gridCol w:w="992"/>
      </w:tblGrid>
      <w:tr w:rsidR="00AC6CA4" w:rsidTr="00AC6CA4">
        <w:trPr>
          <w:trHeight w:val="41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</w:t>
            </w:r>
            <w:proofErr w:type="spellEnd"/>
          </w:p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Характеристика работ, услуг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участника исследования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Средне-рыночная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цена  услуг</w:t>
            </w:r>
          </w:p>
        </w:tc>
      </w:tr>
      <w:tr w:rsidR="00AC6CA4" w:rsidTr="00AC6CA4">
        <w:trPr>
          <w:trHeight w:val="41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A4" w:rsidRDefault="00AC6CA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A4" w:rsidRDefault="00AC6CA4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A4" w:rsidRDefault="00AC6CA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A4" w:rsidRDefault="00AC6CA4">
            <w:pPr>
              <w:rPr>
                <w:sz w:val="22"/>
                <w:szCs w:val="22"/>
                <w:lang w:eastAsia="en-US"/>
              </w:rPr>
            </w:pPr>
          </w:p>
        </w:tc>
      </w:tr>
      <w:tr w:rsidR="00AC6CA4" w:rsidTr="00AC6C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1.Проведе</w:t>
            </w:r>
          </w:p>
          <w:p w:rsidR="00AC6CA4" w:rsidRDefault="00AC6CA4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праздников Масленицы в </w:t>
            </w:r>
            <w:proofErr w:type="spellStart"/>
            <w:r>
              <w:rPr>
                <w:sz w:val="24"/>
                <w:szCs w:val="24"/>
                <w:lang w:eastAsia="en-US"/>
              </w:rPr>
              <w:t>микрорайо</w:t>
            </w:r>
            <w:proofErr w:type="spellEnd"/>
          </w:p>
          <w:p w:rsidR="00AC6CA4" w:rsidRDefault="00AC6C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нах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</w:t>
            </w: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лу</w:t>
            </w:r>
            <w:proofErr w:type="spellEnd"/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 w:rsidP="00AC6CA4">
            <w:r>
              <w:t>П</w:t>
            </w:r>
            <w:r w:rsidRPr="00962130">
              <w:t>роведения праздника</w:t>
            </w:r>
            <w:r>
              <w:t xml:space="preserve"> с использованием реквизитов для его проведения, и </w:t>
            </w:r>
            <w:r w:rsidRPr="00962130">
              <w:t>призов для победителей конкурсов</w:t>
            </w:r>
            <w:r>
              <w:t xml:space="preserve"> в соответствии со сметой расходов</w:t>
            </w:r>
            <w:r w:rsidRPr="00962130">
              <w:t>;</w:t>
            </w:r>
            <w:r>
              <w:t xml:space="preserve"> </w:t>
            </w:r>
          </w:p>
          <w:p w:rsidR="00AC6CA4" w:rsidRPr="00962130" w:rsidRDefault="00AC6CA4" w:rsidP="00AC6CA4">
            <w:r>
              <w:t xml:space="preserve">Праздники </w:t>
            </w:r>
            <w:r w:rsidR="00513D67">
              <w:t xml:space="preserve"> должны </w:t>
            </w:r>
            <w:r>
              <w:t xml:space="preserve">проводиться творческими коллективами с </w:t>
            </w:r>
            <w:r w:rsidRPr="00962130">
              <w:t>акустическ</w:t>
            </w:r>
            <w:r>
              <w:t>им</w:t>
            </w:r>
            <w:r w:rsidRPr="00962130">
              <w:t xml:space="preserve"> оборудовани</w:t>
            </w:r>
            <w:r>
              <w:t xml:space="preserve">ем для звукового оформления  в уличных условиях по </w:t>
            </w:r>
            <w:r w:rsidRPr="00962130">
              <w:t>указанным адресам</w:t>
            </w:r>
            <w:r>
              <w:t>.</w:t>
            </w:r>
          </w:p>
          <w:p w:rsidR="00AC6CA4" w:rsidRDefault="00AC6CA4" w:rsidP="00AC6CA4">
            <w:pPr>
              <w:jc w:val="both"/>
              <w:rPr>
                <w:sz w:val="24"/>
                <w:szCs w:val="24"/>
                <w:lang w:eastAsia="en-US"/>
              </w:rPr>
            </w:pPr>
            <w:r>
              <w:t>С</w:t>
            </w:r>
            <w:r w:rsidRPr="00962130">
              <w:t>воевременная сдача отчета по</w:t>
            </w:r>
            <w:r>
              <w:t xml:space="preserve"> расходованию бюджетных средств;</w:t>
            </w:r>
          </w:p>
          <w:p w:rsidR="00AC6CA4" w:rsidRDefault="00AC6CA4" w:rsidP="00AC6CA4">
            <w:pPr>
              <w:jc w:val="both"/>
              <w:rPr>
                <w:sz w:val="24"/>
                <w:szCs w:val="24"/>
                <w:lang w:eastAsia="en-US"/>
              </w:rPr>
            </w:pPr>
            <w:r>
              <w:t>Т</w:t>
            </w:r>
            <w:r w:rsidRPr="00962130">
              <w:t>еатрализованно</w:t>
            </w:r>
            <w:r>
              <w:t>е представление</w:t>
            </w:r>
            <w:r w:rsidRPr="00962130">
              <w:t xml:space="preserve"> </w:t>
            </w:r>
            <w:r>
              <w:t xml:space="preserve"> </w:t>
            </w:r>
            <w:r w:rsidRPr="00962130">
              <w:t xml:space="preserve">по оригинальному сценарию </w:t>
            </w:r>
            <w:r>
              <w:t>соответствующими творческими коллективами и количественным составом сотрудников</w:t>
            </w:r>
            <w:r w:rsidR="00513D67">
              <w:t>,</w:t>
            </w:r>
            <w:r>
              <w:t xml:space="preserve"> необходимыми для проведения праздника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430500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409500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42</w:t>
            </w:r>
            <w:r>
              <w:rPr>
                <w:sz w:val="24"/>
                <w:szCs w:val="24"/>
                <w:lang w:eastAsia="en-US"/>
              </w:rPr>
              <w:t>0000</w:t>
            </w:r>
          </w:p>
        </w:tc>
      </w:tr>
      <w:tr w:rsidR="00AC6CA4" w:rsidTr="00AC6C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pStyle w:val="ad"/>
              <w:rPr>
                <w:b w:val="0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pStyle w:val="ad"/>
              <w:jc w:val="left"/>
              <w:rPr>
                <w:b w:val="0"/>
                <w:szCs w:val="24"/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>Максимальная цена контракта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420</w:t>
            </w:r>
            <w:r>
              <w:rPr>
                <w:sz w:val="24"/>
                <w:szCs w:val="24"/>
                <w:lang w:eastAsia="en-US"/>
              </w:rPr>
              <w:t>000</w:t>
            </w:r>
          </w:p>
        </w:tc>
      </w:tr>
    </w:tbl>
    <w:p w:rsidR="00AC6CA4" w:rsidRDefault="00AC6CA4" w:rsidP="00AC6CA4">
      <w:pPr>
        <w:rPr>
          <w:sz w:val="24"/>
          <w:szCs w:val="24"/>
        </w:rPr>
      </w:pPr>
    </w:p>
    <w:p w:rsidR="00AC6CA4" w:rsidRDefault="00AC6CA4" w:rsidP="00AC6CA4">
      <w:pPr>
        <w:rPr>
          <w:sz w:val="24"/>
          <w:szCs w:val="24"/>
        </w:rPr>
      </w:pPr>
      <w:r>
        <w:rPr>
          <w:sz w:val="24"/>
          <w:szCs w:val="24"/>
        </w:rPr>
        <w:t>Вывод: проведенные исследования позволяют определить максимальную цену контракта в размере 420000 рублей</w:t>
      </w:r>
    </w:p>
    <w:p w:rsidR="00AC6CA4" w:rsidRDefault="00AC6CA4" w:rsidP="00AC6CA4">
      <w:pPr>
        <w:rPr>
          <w:sz w:val="24"/>
          <w:szCs w:val="24"/>
        </w:rPr>
      </w:pPr>
    </w:p>
    <w:p w:rsidR="00AC6CA4" w:rsidRDefault="00AC6CA4" w:rsidP="00AC6CA4">
      <w:pPr>
        <w:rPr>
          <w:sz w:val="24"/>
          <w:szCs w:val="24"/>
        </w:rPr>
      </w:pPr>
    </w:p>
    <w:p w:rsidR="00AC6CA4" w:rsidRDefault="00AC6CA4" w:rsidP="00AC6CA4"/>
    <w:p w:rsidR="00AC6CA4" w:rsidRDefault="00AC6CA4" w:rsidP="00AC6CA4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 города</w:t>
      </w:r>
    </w:p>
    <w:p w:rsidR="00AC6CA4" w:rsidRDefault="00AC6CA4" w:rsidP="00AC6CA4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Иванова, руководитель аппарата  Администрации</w:t>
      </w:r>
    </w:p>
    <w:p w:rsidR="00AC6CA4" w:rsidRDefault="00AC6CA4" w:rsidP="00AC6CA4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города Иванова                                                                                                        А.А. </w:t>
      </w:r>
      <w:proofErr w:type="spellStart"/>
      <w:r>
        <w:rPr>
          <w:rFonts w:ascii="Times New Roman" w:hAnsi="Times New Roman"/>
          <w:sz w:val="24"/>
          <w:szCs w:val="24"/>
        </w:rPr>
        <w:t>Параничев</w:t>
      </w:r>
      <w:proofErr w:type="spellEnd"/>
    </w:p>
    <w:p w:rsidR="00AC6CA4" w:rsidRDefault="00AC6CA4" w:rsidP="00AC6CA4">
      <w:pPr>
        <w:jc w:val="center"/>
        <w:rPr>
          <w:b/>
        </w:rPr>
      </w:pPr>
    </w:p>
    <w:p w:rsidR="00AC6CA4" w:rsidRDefault="00AC6CA4" w:rsidP="00AC6CA4">
      <w:pPr>
        <w:rPr>
          <w:b/>
        </w:rPr>
      </w:pPr>
      <w:r>
        <w:rPr>
          <w:b/>
        </w:rPr>
        <w:t xml:space="preserve">         </w:t>
      </w:r>
    </w:p>
    <w:p w:rsidR="00913E5D" w:rsidRDefault="00AC6CA4" w:rsidP="00AC6CA4">
      <w:pPr>
        <w:rPr>
          <w:b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        </w:t>
      </w:r>
    </w:p>
    <w:p w:rsidR="00913E5D" w:rsidRDefault="00913E5D">
      <w:pPr>
        <w:jc w:val="both"/>
        <w:rPr>
          <w:b/>
        </w:rPr>
      </w:pPr>
      <w:r>
        <w:rPr>
          <w:b/>
        </w:rPr>
        <w:br w:type="page"/>
      </w:r>
    </w:p>
    <w:p w:rsidR="00AC6CA4" w:rsidRDefault="00AC6CA4" w:rsidP="00AC6CA4">
      <w:pPr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>Проект</w:t>
      </w:r>
    </w:p>
    <w:p w:rsidR="004C1A69" w:rsidRDefault="004C1A69" w:rsidP="00AC6CA4">
      <w:pPr>
        <w:jc w:val="center"/>
        <w:rPr>
          <w:b/>
          <w:sz w:val="24"/>
          <w:szCs w:val="24"/>
          <w:lang w:val="en-US" w:eastAsia="ar-SA"/>
        </w:rPr>
      </w:pPr>
    </w:p>
    <w:p w:rsidR="00AC6CA4" w:rsidRDefault="00AC6CA4" w:rsidP="00AC6CA4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МУНИЦИПАЛЬНЫЙ  КОНТРАКТ</w:t>
      </w:r>
    </w:p>
    <w:p w:rsidR="00AC6CA4" w:rsidRDefault="00AC6CA4" w:rsidP="00AC6CA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проведение  праздников Масленицы </w:t>
      </w:r>
    </w:p>
    <w:p w:rsidR="00AC6CA4" w:rsidRDefault="00AC6CA4" w:rsidP="00AC6CA4">
      <w:pPr>
        <w:jc w:val="center"/>
        <w:rPr>
          <w:sz w:val="24"/>
          <w:szCs w:val="24"/>
        </w:rPr>
      </w:pPr>
      <w:r>
        <w:rPr>
          <w:sz w:val="24"/>
          <w:szCs w:val="24"/>
        </w:rPr>
        <w:t>в территориальных общественных самоуправлениях города Иванова</w:t>
      </w:r>
    </w:p>
    <w:p w:rsidR="00AC6CA4" w:rsidRDefault="00AC6CA4" w:rsidP="00AC6CA4">
      <w:pPr>
        <w:jc w:val="center"/>
        <w:rPr>
          <w:sz w:val="24"/>
          <w:szCs w:val="24"/>
          <w:lang w:eastAsia="ar-SA"/>
        </w:rPr>
      </w:pP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_____________2013   года</w:t>
      </w:r>
    </w:p>
    <w:p w:rsidR="00AC6CA4" w:rsidRDefault="00AC6CA4" w:rsidP="00AC6CA4">
      <w:pPr>
        <w:jc w:val="both"/>
        <w:rPr>
          <w:sz w:val="24"/>
          <w:szCs w:val="24"/>
        </w:rPr>
      </w:pPr>
    </w:p>
    <w:p w:rsidR="00AC6CA4" w:rsidRDefault="00AC6CA4" w:rsidP="00AC6CA4">
      <w:pPr>
        <w:ind w:firstLine="576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Администрация города Иванова, именуемое в дальнейшем </w:t>
      </w:r>
      <w:r>
        <w:rPr>
          <w:b/>
          <w:sz w:val="24"/>
          <w:szCs w:val="24"/>
        </w:rPr>
        <w:t>Заказчик</w:t>
      </w:r>
      <w:r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</w:t>
      </w:r>
      <w:proofErr w:type="spellStart"/>
      <w:r>
        <w:rPr>
          <w:sz w:val="24"/>
          <w:szCs w:val="24"/>
        </w:rPr>
        <w:t>Параничева</w:t>
      </w:r>
      <w:proofErr w:type="spellEnd"/>
      <w:r>
        <w:rPr>
          <w:sz w:val="24"/>
          <w:szCs w:val="24"/>
        </w:rPr>
        <w:t xml:space="preserve">  Александра Анатольевича, действующего на основании доверенности от 13.05.2010 № 2-25-760 с одной стороны и ___________________, именуемое в дальнейшем </w:t>
      </w:r>
      <w:r>
        <w:rPr>
          <w:b/>
          <w:sz w:val="24"/>
          <w:szCs w:val="24"/>
        </w:rPr>
        <w:t>Исполнитель</w:t>
      </w:r>
      <w:r>
        <w:rPr>
          <w:sz w:val="24"/>
          <w:szCs w:val="24"/>
        </w:rPr>
        <w:t xml:space="preserve">, в лице директора_____________________, действующего на основании ______________ с другой стороны, </w:t>
      </w:r>
      <w:r>
        <w:rPr>
          <w:sz w:val="24"/>
          <w:szCs w:val="24"/>
          <w:lang w:eastAsia="ar-SA"/>
        </w:rPr>
        <w:t>руководствуясь протоколом рассмотрения и оценки котировочных заявок от___________ 2013 г. № ______</w:t>
      </w:r>
      <w:proofErr w:type="gramStart"/>
      <w:r>
        <w:rPr>
          <w:sz w:val="24"/>
          <w:szCs w:val="24"/>
          <w:lang w:eastAsia="ar-SA"/>
        </w:rPr>
        <w:t xml:space="preserve"> ,</w:t>
      </w:r>
      <w:proofErr w:type="gramEnd"/>
      <w:r>
        <w:rPr>
          <w:sz w:val="24"/>
          <w:szCs w:val="24"/>
          <w:lang w:eastAsia="ar-SA"/>
        </w:rPr>
        <w:t xml:space="preserve"> заключили настоящий контракт о </w:t>
      </w:r>
      <w:proofErr w:type="gramStart"/>
      <w:r>
        <w:rPr>
          <w:sz w:val="24"/>
          <w:szCs w:val="24"/>
          <w:lang w:eastAsia="ar-SA"/>
        </w:rPr>
        <w:t>нижеследующем</w:t>
      </w:r>
      <w:proofErr w:type="gramEnd"/>
      <w:r>
        <w:rPr>
          <w:sz w:val="24"/>
          <w:szCs w:val="24"/>
        </w:rPr>
        <w:t>:</w:t>
      </w:r>
    </w:p>
    <w:p w:rsidR="00AC6CA4" w:rsidRDefault="00AC6CA4" w:rsidP="00AC6CA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AC6CA4" w:rsidRDefault="00AC6CA4" w:rsidP="00AC6CA4"/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1.1. По настоящему контракту </w:t>
      </w:r>
      <w:r>
        <w:rPr>
          <w:b/>
          <w:sz w:val="24"/>
          <w:szCs w:val="24"/>
        </w:rPr>
        <w:t xml:space="preserve">Заказчик </w:t>
      </w:r>
      <w:r>
        <w:rPr>
          <w:sz w:val="24"/>
          <w:szCs w:val="24"/>
        </w:rPr>
        <w:t xml:space="preserve">поручает </w:t>
      </w:r>
      <w:r>
        <w:rPr>
          <w:b/>
          <w:sz w:val="24"/>
          <w:szCs w:val="24"/>
        </w:rPr>
        <w:t xml:space="preserve">Исполнителю </w:t>
      </w:r>
      <w:r>
        <w:rPr>
          <w:sz w:val="24"/>
          <w:szCs w:val="24"/>
        </w:rPr>
        <w:t>оказать услуги по проведению  праздников Масленицы   в 21 (двадцати одном) территориальном общественном самоуправлении   города Иванова в соответствии с  графиком: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3899"/>
        <w:gridCol w:w="1736"/>
        <w:gridCol w:w="3315"/>
      </w:tblGrid>
      <w:tr w:rsidR="00AC6CA4" w:rsidTr="00AC6CA4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представлений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Продолжительность праздника</w:t>
            </w:r>
          </w:p>
        </w:tc>
      </w:tr>
      <w:tr w:rsidR="00AC6CA4" w:rsidTr="00AC6CA4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pStyle w:val="ab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16.03.2013 г.</w:t>
            </w:r>
          </w:p>
          <w:p w:rsidR="00AC6CA4" w:rsidRDefault="00AC6CA4">
            <w:pPr>
              <w:pStyle w:val="ab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17.03.2013 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pStyle w:val="ab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  <w:p w:rsidR="00AC6CA4" w:rsidRDefault="00AC6CA4">
            <w:pPr>
              <w:pStyle w:val="ab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513D67">
              <w:rPr>
                <w:sz w:val="24"/>
                <w:szCs w:val="24"/>
                <w:lang w:eastAsia="en-US"/>
              </w:rPr>
              <w:t xml:space="preserve">         </w:t>
            </w:r>
            <w:r>
              <w:rPr>
                <w:sz w:val="24"/>
                <w:szCs w:val="24"/>
                <w:lang w:eastAsia="en-US"/>
              </w:rPr>
              <w:t>1 час 30 мин</w:t>
            </w:r>
          </w:p>
          <w:p w:rsidR="00AC6CA4" w:rsidRPr="00513D67" w:rsidRDefault="00AC6CA4">
            <w:pPr>
              <w:jc w:val="center"/>
              <w:rPr>
                <w:sz w:val="8"/>
                <w:szCs w:val="8"/>
                <w:lang w:eastAsia="en-US"/>
              </w:rPr>
            </w:pPr>
          </w:p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час 30 мин</w:t>
            </w:r>
          </w:p>
        </w:tc>
      </w:tr>
      <w:tr w:rsidR="00AC6CA4" w:rsidTr="00AC6CA4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A4" w:rsidRDefault="00AC6CA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C6CA4" w:rsidRDefault="00AC6CA4" w:rsidP="00AC6CA4">
      <w:pPr>
        <w:jc w:val="both"/>
        <w:rPr>
          <w:sz w:val="24"/>
          <w:szCs w:val="24"/>
        </w:rPr>
      </w:pPr>
    </w:p>
    <w:p w:rsidR="00AC6CA4" w:rsidRDefault="00AC6CA4" w:rsidP="00AC6CA4">
      <w:pPr>
        <w:pStyle w:val="a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Цена контракта и порядок расчетов </w:t>
      </w:r>
    </w:p>
    <w:p w:rsidR="00AC6CA4" w:rsidRDefault="00AC6CA4" w:rsidP="00410986">
      <w:pPr>
        <w:pStyle w:val="ab"/>
        <w:spacing w:after="0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2.1. </w:t>
      </w:r>
      <w:r>
        <w:rPr>
          <w:sz w:val="24"/>
          <w:szCs w:val="24"/>
          <w:lang w:eastAsia="ar-SA"/>
        </w:rPr>
        <w:t xml:space="preserve">Цена   контракта   составляет   _________________________________руб. в </w:t>
      </w:r>
      <w:proofErr w:type="spellStart"/>
      <w:r>
        <w:rPr>
          <w:sz w:val="24"/>
          <w:szCs w:val="24"/>
          <w:lang w:eastAsia="ar-SA"/>
        </w:rPr>
        <w:t>т.ч</w:t>
      </w:r>
      <w:proofErr w:type="spellEnd"/>
      <w:r>
        <w:rPr>
          <w:sz w:val="24"/>
          <w:szCs w:val="24"/>
          <w:lang w:eastAsia="ar-SA"/>
        </w:rPr>
        <w:t>. НДС____</w:t>
      </w:r>
      <w:proofErr w:type="gramStart"/>
      <w:r w:rsidR="00513D67">
        <w:rPr>
          <w:sz w:val="24"/>
          <w:szCs w:val="24"/>
          <w:lang w:eastAsia="ar-SA"/>
        </w:rPr>
        <w:t xml:space="preserve"> .</w:t>
      </w:r>
      <w:proofErr w:type="gramEnd"/>
    </w:p>
    <w:p w:rsidR="00AC6CA4" w:rsidRDefault="00AC6CA4" w:rsidP="00410986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2.2. </w:t>
      </w:r>
      <w:r>
        <w:rPr>
          <w:sz w:val="24"/>
          <w:szCs w:val="24"/>
        </w:rPr>
        <w:t xml:space="preserve">В цену контракта  входят все расходы, которые   несет    Исполнитель по проведению   праздников  Масленицы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налоги, сборы и другие обязательные платежи.</w:t>
      </w:r>
    </w:p>
    <w:p w:rsidR="00AC6CA4" w:rsidRDefault="00AC6CA4" w:rsidP="00410986">
      <w:pPr>
        <w:pStyle w:val="ab"/>
        <w:spacing w:after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 Цена контракта является твердой и не подлежит изменению на весь срок действия настоящего контракта. </w:t>
      </w:r>
    </w:p>
    <w:p w:rsidR="00AC6CA4" w:rsidRDefault="00513D67" w:rsidP="00410986">
      <w:pPr>
        <w:tabs>
          <w:tab w:val="left" w:pos="2410"/>
        </w:tabs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2.4.</w:t>
      </w:r>
      <w:r w:rsidR="00AC6CA4">
        <w:rPr>
          <w:sz w:val="24"/>
          <w:szCs w:val="24"/>
          <w:lang w:eastAsia="ar-SA"/>
        </w:rPr>
        <w:t xml:space="preserve"> Оплата услуг по </w:t>
      </w:r>
      <w:r w:rsidR="00AC6CA4">
        <w:rPr>
          <w:sz w:val="24"/>
          <w:szCs w:val="24"/>
        </w:rPr>
        <w:t xml:space="preserve">организации и проведению праздника Масленицы,  </w:t>
      </w:r>
      <w:r w:rsidR="00AC6CA4">
        <w:rPr>
          <w:sz w:val="24"/>
          <w:szCs w:val="24"/>
          <w:lang w:eastAsia="ar-SA"/>
        </w:rPr>
        <w:t xml:space="preserve">производится  </w:t>
      </w:r>
      <w:r w:rsidR="00AC6CA4">
        <w:rPr>
          <w:b/>
          <w:sz w:val="24"/>
          <w:szCs w:val="24"/>
          <w:lang w:eastAsia="ar-SA"/>
        </w:rPr>
        <w:t>Заказчиком</w:t>
      </w:r>
      <w:r w:rsidR="00AC6CA4">
        <w:rPr>
          <w:sz w:val="24"/>
          <w:szCs w:val="24"/>
          <w:lang w:eastAsia="ar-SA"/>
        </w:rPr>
        <w:t xml:space="preserve"> по безналичному расч</w:t>
      </w:r>
      <w:r w:rsidR="00345A20">
        <w:rPr>
          <w:sz w:val="24"/>
          <w:szCs w:val="24"/>
          <w:lang w:eastAsia="ar-SA"/>
        </w:rPr>
        <w:t xml:space="preserve">ету путем перечисления авансового платежа в размере </w:t>
      </w:r>
      <w:r w:rsidR="00AC6CA4">
        <w:rPr>
          <w:sz w:val="24"/>
          <w:szCs w:val="24"/>
          <w:lang w:eastAsia="ar-SA"/>
        </w:rPr>
        <w:t xml:space="preserve"> 30% денежных средств до 15.03.2013, оставшуюся сумму после подписания акта выполненных работ и сдачи финансового отчета на расчетный </w:t>
      </w:r>
      <w:proofErr w:type="gramStart"/>
      <w:r w:rsidR="00AC6CA4">
        <w:rPr>
          <w:sz w:val="24"/>
          <w:szCs w:val="24"/>
          <w:lang w:val="en-US" w:eastAsia="ar-SA"/>
        </w:rPr>
        <w:t>c</w:t>
      </w:r>
      <w:proofErr w:type="gramEnd"/>
      <w:r w:rsidR="00AC6CA4">
        <w:rPr>
          <w:sz w:val="24"/>
          <w:szCs w:val="24"/>
          <w:lang w:eastAsia="ar-SA"/>
        </w:rPr>
        <w:t xml:space="preserve">чет </w:t>
      </w:r>
      <w:r w:rsidR="00AC6CA4">
        <w:rPr>
          <w:b/>
          <w:sz w:val="24"/>
          <w:szCs w:val="24"/>
          <w:lang w:eastAsia="ar-SA"/>
        </w:rPr>
        <w:t>Исполнителя</w:t>
      </w:r>
      <w:r w:rsidR="00AC6CA4">
        <w:rPr>
          <w:sz w:val="24"/>
          <w:szCs w:val="24"/>
          <w:lang w:eastAsia="ar-SA"/>
        </w:rPr>
        <w:t xml:space="preserve"> до 01.04.2013.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2.5. Услуги  считаются выполненными после выполнения всех условий муниципального контракта и подписания сторонами акта выполненных услуг.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2.6. Отказ Исполнителя от выполнения своих обязательств возможен только вследствие наступления обстоятельств непреодолимой силы в соответствии с п.5 контракта.</w:t>
      </w:r>
    </w:p>
    <w:p w:rsidR="00AC6CA4" w:rsidRPr="00481B7F" w:rsidRDefault="00AC6CA4" w:rsidP="00AC6CA4">
      <w:pPr>
        <w:jc w:val="center"/>
        <w:rPr>
          <w:b/>
          <w:sz w:val="16"/>
          <w:szCs w:val="16"/>
        </w:rPr>
      </w:pPr>
    </w:p>
    <w:p w:rsidR="00AC6CA4" w:rsidRDefault="00AC6CA4" w:rsidP="00AC6C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Права и обязанности сторон</w:t>
      </w:r>
    </w:p>
    <w:p w:rsidR="00AC6CA4" w:rsidRDefault="00AC6CA4" w:rsidP="00AC6CA4">
      <w:pPr>
        <w:jc w:val="center"/>
        <w:rPr>
          <w:b/>
          <w:sz w:val="24"/>
          <w:szCs w:val="24"/>
        </w:rPr>
      </w:pPr>
    </w:p>
    <w:p w:rsidR="00AC6CA4" w:rsidRDefault="00AC6CA4" w:rsidP="00AC6CA4">
      <w:pPr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>
        <w:rPr>
          <w:b/>
          <w:sz w:val="24"/>
          <w:szCs w:val="24"/>
        </w:rPr>
        <w:t>Заказчик</w:t>
      </w:r>
      <w:r>
        <w:rPr>
          <w:sz w:val="24"/>
          <w:szCs w:val="24"/>
        </w:rPr>
        <w:t xml:space="preserve"> обязуется: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3.1.1. Оплатить услуги, предусмотренные п.1.1. настоящего муниципального контракта, в срок определенный п.2.4 настоящего муниципального контракта.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Осуществлять </w:t>
      </w:r>
      <w:proofErr w:type="gramStart"/>
      <w:r>
        <w:rPr>
          <w:sz w:val="24"/>
          <w:szCs w:val="24"/>
        </w:rPr>
        <w:t>контроль  за</w:t>
      </w:r>
      <w:proofErr w:type="gramEnd"/>
      <w:r>
        <w:rPr>
          <w:sz w:val="24"/>
          <w:szCs w:val="24"/>
        </w:rPr>
        <w:t xml:space="preserve">  проведением   праздников Масленицы  в 21 территориальном общественном самоуправлении  города Иваново.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3.1.3. Подготовить площадки для проведения  праздников Масленицы </w:t>
      </w:r>
      <w:r>
        <w:rPr>
          <w:sz w:val="24"/>
          <w:szCs w:val="24"/>
          <w:lang w:eastAsia="ar-SA"/>
        </w:rPr>
        <w:t>в 21 территориальном общественном самоуправлении города Иванова с подключением к электроснабжению и расчисткой территории.</w:t>
      </w:r>
      <w:r>
        <w:rPr>
          <w:sz w:val="24"/>
          <w:szCs w:val="24"/>
        </w:rPr>
        <w:t xml:space="preserve"> 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>
        <w:rPr>
          <w:b/>
          <w:sz w:val="24"/>
          <w:szCs w:val="24"/>
        </w:rPr>
        <w:t xml:space="preserve">Исполнитель </w:t>
      </w:r>
      <w:r>
        <w:rPr>
          <w:sz w:val="24"/>
          <w:szCs w:val="24"/>
        </w:rPr>
        <w:t>обязуется: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3.2.1. Согласовать со всеми председателями Советов ТОС дату и время проведения праздничных мероприятий в микрорайонах.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3.2.2. Провести   праздники Масленицы  в соответствии со сценарием и сметой расходов, согласованными  со всеми председателями Советов территориальных общественных самоуправлениях, у которых  проводятся праздники;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3.2.3. Приобрести   </w:t>
      </w:r>
      <w:r>
        <w:rPr>
          <w:sz w:val="24"/>
          <w:szCs w:val="24"/>
        </w:rPr>
        <w:t>призы для проведения конкурсов, аттракционов на праздниках в соответствии со сметой расходов;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3.2.4. Предоставить акустическое оборудование для звукового оформления и проведения   праздни</w:t>
      </w:r>
      <w:r w:rsidR="00513D67">
        <w:rPr>
          <w:sz w:val="24"/>
          <w:szCs w:val="24"/>
        </w:rPr>
        <w:t xml:space="preserve">ков Масленицы мощностью </w:t>
      </w:r>
      <w:r>
        <w:rPr>
          <w:sz w:val="24"/>
          <w:szCs w:val="24"/>
        </w:rPr>
        <w:t xml:space="preserve"> ____________;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3.2.5. </w:t>
      </w:r>
      <w:r w:rsidRPr="003A405F">
        <w:rPr>
          <w:sz w:val="24"/>
          <w:szCs w:val="24"/>
        </w:rPr>
        <w:t xml:space="preserve">Для проведения  праздников Масленицы предоставить </w:t>
      </w:r>
      <w:r w:rsidR="003A405F">
        <w:rPr>
          <w:sz w:val="24"/>
          <w:szCs w:val="24"/>
        </w:rPr>
        <w:t>соответствующие творческие</w:t>
      </w:r>
      <w:r w:rsidR="003A405F" w:rsidRPr="003A405F">
        <w:rPr>
          <w:sz w:val="24"/>
          <w:szCs w:val="24"/>
        </w:rPr>
        <w:t xml:space="preserve"> коллектив</w:t>
      </w:r>
      <w:r w:rsidR="003A405F">
        <w:rPr>
          <w:sz w:val="24"/>
          <w:szCs w:val="24"/>
        </w:rPr>
        <w:t>ы</w:t>
      </w:r>
      <w:r w:rsidR="003A405F" w:rsidRPr="003A405F">
        <w:rPr>
          <w:sz w:val="24"/>
          <w:szCs w:val="24"/>
        </w:rPr>
        <w:t xml:space="preserve"> и количественн</w:t>
      </w:r>
      <w:r w:rsidR="003A405F">
        <w:rPr>
          <w:sz w:val="24"/>
          <w:szCs w:val="24"/>
        </w:rPr>
        <w:t>ый состав</w:t>
      </w:r>
      <w:r w:rsidR="0041727A">
        <w:rPr>
          <w:sz w:val="24"/>
          <w:szCs w:val="24"/>
        </w:rPr>
        <w:t xml:space="preserve"> сотрудников, необходимые</w:t>
      </w:r>
      <w:r w:rsidR="003A405F" w:rsidRPr="003A405F">
        <w:rPr>
          <w:sz w:val="24"/>
          <w:szCs w:val="24"/>
        </w:rPr>
        <w:t xml:space="preserve"> для проведения праздника</w:t>
      </w:r>
      <w:r w:rsidR="003A405F">
        <w:rPr>
          <w:sz w:val="24"/>
          <w:szCs w:val="24"/>
        </w:rPr>
        <w:t xml:space="preserve"> </w:t>
      </w:r>
      <w:r>
        <w:rPr>
          <w:sz w:val="24"/>
          <w:szCs w:val="24"/>
        </w:rPr>
        <w:t>по указанным Заказчиком адресам.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3.2.6. Предоставить  финансовый</w:t>
      </w:r>
      <w:r>
        <w:rPr>
          <w:sz w:val="24"/>
          <w:szCs w:val="24"/>
        </w:rPr>
        <w:tab/>
        <w:t xml:space="preserve"> отчет в полном объеме в срок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_____________________. </w:t>
      </w:r>
    </w:p>
    <w:p w:rsidR="00AC6CA4" w:rsidRDefault="00AC6CA4" w:rsidP="00AC6CA4">
      <w:pPr>
        <w:ind w:firstLine="72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4. Ответственность сторон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4.</w:t>
      </w:r>
      <w:r>
        <w:rPr>
          <w:sz w:val="24"/>
          <w:szCs w:val="24"/>
        </w:rPr>
        <w:t>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В случае нарушения Исполнителем сроков проведения праздника  или  непредставления какой-то услуги в соответствии со сметой,  Заказчик вправе потребовать уплату неустойки Исполнителем  в размере одной трехсотой процентной ставки рефинансирования Центрального банка РФ, действующей на дату выполнения  обязательств по настоящему Контракту. </w:t>
      </w:r>
    </w:p>
    <w:p w:rsidR="00AC6CA4" w:rsidRDefault="00AC6CA4" w:rsidP="00070958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4.3. В случае выявления у Исполнителя  каких-то препятствий для проведения  праздников Масленицы, Исполнитель заблаговременно не менее чем за 5 дней до даты проведения праздника уведомляет Заказчика по телефону (факсом, телефонограммой) и назначает другую дату проведения.</w:t>
      </w:r>
    </w:p>
    <w:p w:rsidR="00AC6CA4" w:rsidRDefault="00AC6CA4" w:rsidP="00070958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4.4. В случае     полного     или   частичного      невыполнения       Контракта  одной из Сторон                      последняя обязана возместить другой Стороне причиненные в результате этого убытки.</w:t>
      </w:r>
    </w:p>
    <w:p w:rsidR="00AC6CA4" w:rsidRDefault="00AC6CA4" w:rsidP="00070958">
      <w:pPr>
        <w:jc w:val="both"/>
        <w:rPr>
          <w:sz w:val="24"/>
          <w:szCs w:val="24"/>
        </w:rPr>
      </w:pPr>
      <w:r>
        <w:rPr>
          <w:sz w:val="24"/>
          <w:szCs w:val="24"/>
        </w:rPr>
        <w:t>4.5. За просрочку оплаты счета Заказчик уплачивает Исполнителю 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AC6CA4" w:rsidRDefault="00AC6CA4" w:rsidP="000709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Обстоятельства непреодолимой силы</w:t>
      </w:r>
    </w:p>
    <w:p w:rsidR="00AC6CA4" w:rsidRDefault="00AC6CA4" w:rsidP="00AC6CA4">
      <w:pPr>
        <w:pStyle w:val="af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AC6CA4" w:rsidRDefault="00AC6CA4" w:rsidP="00AC6CA4">
      <w:pPr>
        <w:pStyle w:val="af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5.2. При наступлении таких обстоятельств</w:t>
      </w:r>
      <w:r w:rsidR="002D2EE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 срок исполнения обязательств по настоящему Контракту отодвигается соразмерно времени действия данных обстоятельств.</w:t>
      </w:r>
    </w:p>
    <w:p w:rsidR="00AC6CA4" w:rsidRDefault="00AC6CA4" w:rsidP="00AC6CA4">
      <w:pPr>
        <w:pStyle w:val="af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AC6CA4" w:rsidRDefault="00AC6CA4" w:rsidP="00AC6CA4">
      <w:pPr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6. Срок действия контракта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5.1. Настоящий контра</w:t>
      </w:r>
      <w:proofErr w:type="gramStart"/>
      <w:r>
        <w:rPr>
          <w:sz w:val="24"/>
          <w:szCs w:val="24"/>
          <w:lang w:eastAsia="ar-SA"/>
        </w:rPr>
        <w:t>кт вст</w:t>
      </w:r>
      <w:proofErr w:type="gramEnd"/>
      <w:r>
        <w:rPr>
          <w:sz w:val="24"/>
          <w:szCs w:val="24"/>
          <w:lang w:eastAsia="ar-SA"/>
        </w:rPr>
        <w:t>упает в силу с момента его подписания сторонами и действует до момента исполнения сторонами  всех обязательств по настоящему контракту.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5.2. Все изменения, дополнения, соглашения к настоящему контракту оформляются в письменном виде и подписываются сторонами. 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AC6CA4" w:rsidRDefault="00AC6CA4" w:rsidP="00AC6CA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5.4. Односторонний отказ от принятых на себя обязательств по настоящему контракту не допускается.</w:t>
      </w:r>
    </w:p>
    <w:p w:rsidR="00AC6CA4" w:rsidRDefault="00AC6CA4" w:rsidP="00AC6CA4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7. Заключительные положения </w:t>
      </w:r>
    </w:p>
    <w:p w:rsidR="002D2EE6" w:rsidRPr="002D2EE6" w:rsidRDefault="002D2EE6" w:rsidP="00AC6CA4">
      <w:pPr>
        <w:jc w:val="center"/>
        <w:rPr>
          <w:b/>
          <w:sz w:val="8"/>
          <w:szCs w:val="8"/>
          <w:lang w:eastAsia="ar-SA"/>
        </w:rPr>
      </w:pP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Настоящий </w:t>
      </w:r>
      <w:proofErr w:type="gramStart"/>
      <w:r>
        <w:rPr>
          <w:sz w:val="24"/>
          <w:szCs w:val="24"/>
        </w:rPr>
        <w:t>Контракт</w:t>
      </w:r>
      <w:proofErr w:type="gramEnd"/>
      <w:r>
        <w:rPr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7.4. В случае изменения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какой-либо</w:t>
      </w:r>
      <w:proofErr w:type="gramEnd"/>
      <w:r>
        <w:rPr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7.5.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AC6CA4" w:rsidRPr="002D2EE6" w:rsidRDefault="00AC6CA4" w:rsidP="00AC6CA4">
      <w:pPr>
        <w:jc w:val="both"/>
        <w:rPr>
          <w:sz w:val="8"/>
          <w:szCs w:val="8"/>
          <w:lang w:eastAsia="ar-SA"/>
        </w:rPr>
      </w:pPr>
    </w:p>
    <w:p w:rsidR="00AC6CA4" w:rsidRDefault="00AC6CA4" w:rsidP="00AC6CA4">
      <w:pPr>
        <w:spacing w:line="360" w:lineRule="auto"/>
        <w:ind w:left="4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Юридические адреса и реквизиты сторон</w:t>
      </w:r>
    </w:p>
    <w:p w:rsidR="00AC6CA4" w:rsidRDefault="00AC6CA4" w:rsidP="00AC6CA4">
      <w:pPr>
        <w:spacing w:line="360" w:lineRule="auto"/>
        <w:ind w:left="420"/>
        <w:jc w:val="center"/>
        <w:rPr>
          <w:b/>
          <w:sz w:val="24"/>
          <w:szCs w:val="24"/>
        </w:rPr>
      </w:pPr>
    </w:p>
    <w:p w:rsidR="00AC6CA4" w:rsidRDefault="00AC6CA4" w:rsidP="00AC6CA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города Иванова 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Адрес: 153000 г. Иваново, пл. Революции, д. 6. 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3728012487, КПП 370201001,  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ГРКЦ ГУ  Банка России по Ивановской области г. Иваново</w:t>
      </w:r>
    </w:p>
    <w:p w:rsidR="00AC6CA4" w:rsidRDefault="00AC6CA4" w:rsidP="00AC6CA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40204810800000000054</w:t>
      </w:r>
    </w:p>
    <w:p w:rsidR="00AC6CA4" w:rsidRDefault="00AC6CA4" w:rsidP="00AC6CA4">
      <w:pPr>
        <w:jc w:val="both"/>
        <w:rPr>
          <w:sz w:val="24"/>
          <w:szCs w:val="24"/>
        </w:rPr>
      </w:pPr>
      <w:r>
        <w:rPr>
          <w:sz w:val="24"/>
          <w:szCs w:val="24"/>
        </w:rPr>
        <w:t>БИК 042406001</w:t>
      </w:r>
    </w:p>
    <w:p w:rsidR="00AC6CA4" w:rsidRDefault="00AC6CA4" w:rsidP="00AC6CA4">
      <w:pPr>
        <w:rPr>
          <w:sz w:val="24"/>
          <w:szCs w:val="24"/>
        </w:rPr>
      </w:pPr>
    </w:p>
    <w:p w:rsidR="00AC6CA4" w:rsidRDefault="00AC6CA4" w:rsidP="00AC6CA4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 города Иванова,</w:t>
      </w:r>
    </w:p>
    <w:p w:rsidR="00AC6CA4" w:rsidRDefault="00AC6CA4" w:rsidP="00AC6CA4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C6CA4" w:rsidRDefault="00AC6CA4" w:rsidP="00AC6CA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города Иванова          </w:t>
      </w:r>
    </w:p>
    <w:p w:rsidR="00AC6CA4" w:rsidRDefault="00AC6CA4" w:rsidP="00AC6CA4">
      <w:pPr>
        <w:widowControl w:val="0"/>
        <w:rPr>
          <w:sz w:val="24"/>
        </w:rPr>
      </w:pPr>
    </w:p>
    <w:p w:rsidR="00AC6CA4" w:rsidRDefault="00AC6CA4" w:rsidP="00AC6CA4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_____________________ А.А. </w:t>
      </w:r>
      <w:proofErr w:type="spellStart"/>
      <w:r>
        <w:rPr>
          <w:sz w:val="24"/>
          <w:szCs w:val="24"/>
        </w:rPr>
        <w:t>Параничев</w:t>
      </w:r>
      <w:proofErr w:type="spellEnd"/>
      <w:r>
        <w:rPr>
          <w:sz w:val="24"/>
          <w:szCs w:val="24"/>
        </w:rPr>
        <w:t xml:space="preserve">                                  _________________________</w:t>
      </w:r>
    </w:p>
    <w:p w:rsidR="00AC6CA4" w:rsidRDefault="00AC6CA4" w:rsidP="00AC6CA4">
      <w:pPr>
        <w:pStyle w:val="a6"/>
        <w:rPr>
          <w:sz w:val="24"/>
          <w:szCs w:val="24"/>
        </w:rPr>
      </w:pP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                                                                 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</w:t>
      </w:r>
    </w:p>
    <w:p w:rsidR="00AC6CA4" w:rsidRDefault="00AC6CA4" w:rsidP="00AC6CA4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E56129" w:rsidRPr="00F210DB" w:rsidRDefault="00E56129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</w:p>
    <w:p w:rsidR="00F210DB" w:rsidRPr="00F210DB" w:rsidRDefault="00F210DB">
      <w:pPr>
        <w:jc w:val="both"/>
      </w:pPr>
      <w:bookmarkStart w:id="0" w:name="_GoBack"/>
      <w:bookmarkEnd w:id="0"/>
    </w:p>
    <w:p w:rsidR="00F210DB" w:rsidRPr="00F210DB" w:rsidRDefault="00F210DB">
      <w:pPr>
        <w:jc w:val="both"/>
      </w:pPr>
    </w:p>
    <w:sectPr w:rsidR="00F210DB" w:rsidRPr="00F210DB" w:rsidSect="000C49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134D9"/>
    <w:rsid w:val="00015731"/>
    <w:rsid w:val="00020993"/>
    <w:rsid w:val="00025E5E"/>
    <w:rsid w:val="00031202"/>
    <w:rsid w:val="00032D41"/>
    <w:rsid w:val="00047565"/>
    <w:rsid w:val="00051C4C"/>
    <w:rsid w:val="0006481E"/>
    <w:rsid w:val="00067EA0"/>
    <w:rsid w:val="00070769"/>
    <w:rsid w:val="00070958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1800"/>
    <w:rsid w:val="000D75F2"/>
    <w:rsid w:val="000E7DDF"/>
    <w:rsid w:val="000F2CE1"/>
    <w:rsid w:val="000F516E"/>
    <w:rsid w:val="00106641"/>
    <w:rsid w:val="00116035"/>
    <w:rsid w:val="00120788"/>
    <w:rsid w:val="001350B4"/>
    <w:rsid w:val="00144849"/>
    <w:rsid w:val="001504D9"/>
    <w:rsid w:val="001512C1"/>
    <w:rsid w:val="00161691"/>
    <w:rsid w:val="00175DE5"/>
    <w:rsid w:val="0017629E"/>
    <w:rsid w:val="00177CC9"/>
    <w:rsid w:val="001957F4"/>
    <w:rsid w:val="001A181B"/>
    <w:rsid w:val="001A7EEA"/>
    <w:rsid w:val="001E21D0"/>
    <w:rsid w:val="001F5E48"/>
    <w:rsid w:val="00201AF4"/>
    <w:rsid w:val="00206EC3"/>
    <w:rsid w:val="0022282F"/>
    <w:rsid w:val="00223868"/>
    <w:rsid w:val="00241C83"/>
    <w:rsid w:val="002514D5"/>
    <w:rsid w:val="00256251"/>
    <w:rsid w:val="00276BD0"/>
    <w:rsid w:val="0028434D"/>
    <w:rsid w:val="002920C7"/>
    <w:rsid w:val="00293B36"/>
    <w:rsid w:val="002A7384"/>
    <w:rsid w:val="002B0886"/>
    <w:rsid w:val="002B5295"/>
    <w:rsid w:val="002C7516"/>
    <w:rsid w:val="002D2C1B"/>
    <w:rsid w:val="002D2EE6"/>
    <w:rsid w:val="002D7851"/>
    <w:rsid w:val="002F305F"/>
    <w:rsid w:val="002F3B18"/>
    <w:rsid w:val="002F6FBF"/>
    <w:rsid w:val="003037DF"/>
    <w:rsid w:val="00310144"/>
    <w:rsid w:val="0032016C"/>
    <w:rsid w:val="003240E7"/>
    <w:rsid w:val="00327A4A"/>
    <w:rsid w:val="00345A20"/>
    <w:rsid w:val="00360F32"/>
    <w:rsid w:val="00373839"/>
    <w:rsid w:val="00374545"/>
    <w:rsid w:val="0037516C"/>
    <w:rsid w:val="00380D5A"/>
    <w:rsid w:val="003A405F"/>
    <w:rsid w:val="003A649A"/>
    <w:rsid w:val="003B139B"/>
    <w:rsid w:val="003B3A9B"/>
    <w:rsid w:val="003C309C"/>
    <w:rsid w:val="003E793B"/>
    <w:rsid w:val="003F3517"/>
    <w:rsid w:val="00401381"/>
    <w:rsid w:val="00410986"/>
    <w:rsid w:val="0041727A"/>
    <w:rsid w:val="0042133B"/>
    <w:rsid w:val="0044512F"/>
    <w:rsid w:val="0045105A"/>
    <w:rsid w:val="00481B7F"/>
    <w:rsid w:val="004A68F0"/>
    <w:rsid w:val="004B2165"/>
    <w:rsid w:val="004C1A69"/>
    <w:rsid w:val="004C6D7D"/>
    <w:rsid w:val="004D0675"/>
    <w:rsid w:val="004D7090"/>
    <w:rsid w:val="004F262F"/>
    <w:rsid w:val="00507498"/>
    <w:rsid w:val="00513D67"/>
    <w:rsid w:val="005178BA"/>
    <w:rsid w:val="00523DD8"/>
    <w:rsid w:val="00525BDC"/>
    <w:rsid w:val="00532902"/>
    <w:rsid w:val="00533838"/>
    <w:rsid w:val="0053651F"/>
    <w:rsid w:val="0054737F"/>
    <w:rsid w:val="005649BA"/>
    <w:rsid w:val="0056618F"/>
    <w:rsid w:val="00567285"/>
    <w:rsid w:val="00581FC3"/>
    <w:rsid w:val="005843CC"/>
    <w:rsid w:val="005873C2"/>
    <w:rsid w:val="005A669A"/>
    <w:rsid w:val="005A6A2F"/>
    <w:rsid w:val="005B1728"/>
    <w:rsid w:val="005B17FE"/>
    <w:rsid w:val="005E10F3"/>
    <w:rsid w:val="005F15A0"/>
    <w:rsid w:val="005F33DE"/>
    <w:rsid w:val="005F7144"/>
    <w:rsid w:val="006000B1"/>
    <w:rsid w:val="00604234"/>
    <w:rsid w:val="006063EA"/>
    <w:rsid w:val="006212E0"/>
    <w:rsid w:val="00622CD9"/>
    <w:rsid w:val="006231B5"/>
    <w:rsid w:val="00625B3F"/>
    <w:rsid w:val="00626B10"/>
    <w:rsid w:val="006359A9"/>
    <w:rsid w:val="00641BCB"/>
    <w:rsid w:val="00642FC8"/>
    <w:rsid w:val="00654ACE"/>
    <w:rsid w:val="00657C8A"/>
    <w:rsid w:val="0066034D"/>
    <w:rsid w:val="006813A2"/>
    <w:rsid w:val="0069338D"/>
    <w:rsid w:val="006C77C5"/>
    <w:rsid w:val="006D07DF"/>
    <w:rsid w:val="006E17F1"/>
    <w:rsid w:val="006F6223"/>
    <w:rsid w:val="00701AD9"/>
    <w:rsid w:val="00703B58"/>
    <w:rsid w:val="00727446"/>
    <w:rsid w:val="0074354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43A6"/>
    <w:rsid w:val="007D353C"/>
    <w:rsid w:val="008008F8"/>
    <w:rsid w:val="008135CE"/>
    <w:rsid w:val="0082028C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7619B"/>
    <w:rsid w:val="00880F2A"/>
    <w:rsid w:val="00885701"/>
    <w:rsid w:val="008915B6"/>
    <w:rsid w:val="00893D0B"/>
    <w:rsid w:val="008B2120"/>
    <w:rsid w:val="008C5E20"/>
    <w:rsid w:val="008D4D3C"/>
    <w:rsid w:val="008E19D0"/>
    <w:rsid w:val="008E662A"/>
    <w:rsid w:val="008E7D01"/>
    <w:rsid w:val="008F1EC2"/>
    <w:rsid w:val="008F2C04"/>
    <w:rsid w:val="00904C7A"/>
    <w:rsid w:val="00906566"/>
    <w:rsid w:val="00913E5D"/>
    <w:rsid w:val="009152C6"/>
    <w:rsid w:val="00920E5A"/>
    <w:rsid w:val="00922540"/>
    <w:rsid w:val="00936528"/>
    <w:rsid w:val="0093718D"/>
    <w:rsid w:val="00942D4D"/>
    <w:rsid w:val="00947F84"/>
    <w:rsid w:val="00955E84"/>
    <w:rsid w:val="0097230E"/>
    <w:rsid w:val="0098146E"/>
    <w:rsid w:val="00985406"/>
    <w:rsid w:val="00985465"/>
    <w:rsid w:val="009A6CB6"/>
    <w:rsid w:val="009D02BB"/>
    <w:rsid w:val="009E28E8"/>
    <w:rsid w:val="009F39EB"/>
    <w:rsid w:val="009F5D56"/>
    <w:rsid w:val="00A00F99"/>
    <w:rsid w:val="00A04EA0"/>
    <w:rsid w:val="00A126A1"/>
    <w:rsid w:val="00A14FCD"/>
    <w:rsid w:val="00A24F3F"/>
    <w:rsid w:val="00A66526"/>
    <w:rsid w:val="00A9394A"/>
    <w:rsid w:val="00AB30BB"/>
    <w:rsid w:val="00AB3E4A"/>
    <w:rsid w:val="00AB6375"/>
    <w:rsid w:val="00AC6CA4"/>
    <w:rsid w:val="00AD5F98"/>
    <w:rsid w:val="00B01BEA"/>
    <w:rsid w:val="00B0558C"/>
    <w:rsid w:val="00B10446"/>
    <w:rsid w:val="00B2041A"/>
    <w:rsid w:val="00B27BF1"/>
    <w:rsid w:val="00B32BAA"/>
    <w:rsid w:val="00B54935"/>
    <w:rsid w:val="00B5735E"/>
    <w:rsid w:val="00B606D5"/>
    <w:rsid w:val="00B63449"/>
    <w:rsid w:val="00B82F0B"/>
    <w:rsid w:val="00BA5867"/>
    <w:rsid w:val="00BB6139"/>
    <w:rsid w:val="00BC28C4"/>
    <w:rsid w:val="00BD11D2"/>
    <w:rsid w:val="00BD258A"/>
    <w:rsid w:val="00BE3450"/>
    <w:rsid w:val="00BE4DAF"/>
    <w:rsid w:val="00BF28B7"/>
    <w:rsid w:val="00BF5A0E"/>
    <w:rsid w:val="00BF7336"/>
    <w:rsid w:val="00C019A7"/>
    <w:rsid w:val="00C17EB3"/>
    <w:rsid w:val="00C30493"/>
    <w:rsid w:val="00C306DA"/>
    <w:rsid w:val="00C42D23"/>
    <w:rsid w:val="00C50FEA"/>
    <w:rsid w:val="00C6511E"/>
    <w:rsid w:val="00C675F8"/>
    <w:rsid w:val="00C73B9E"/>
    <w:rsid w:val="00C82D97"/>
    <w:rsid w:val="00CA12C1"/>
    <w:rsid w:val="00CB362B"/>
    <w:rsid w:val="00CC1C37"/>
    <w:rsid w:val="00CE1B19"/>
    <w:rsid w:val="00CE2DC6"/>
    <w:rsid w:val="00CF2B02"/>
    <w:rsid w:val="00D01B58"/>
    <w:rsid w:val="00D157F6"/>
    <w:rsid w:val="00D54EAD"/>
    <w:rsid w:val="00D556E3"/>
    <w:rsid w:val="00D56972"/>
    <w:rsid w:val="00D7795D"/>
    <w:rsid w:val="00D87DE8"/>
    <w:rsid w:val="00DA69A4"/>
    <w:rsid w:val="00DA757E"/>
    <w:rsid w:val="00DC1A1D"/>
    <w:rsid w:val="00DC64AC"/>
    <w:rsid w:val="00DD1615"/>
    <w:rsid w:val="00DD1811"/>
    <w:rsid w:val="00DD1A29"/>
    <w:rsid w:val="00DF6AD9"/>
    <w:rsid w:val="00E0014B"/>
    <w:rsid w:val="00E01013"/>
    <w:rsid w:val="00E1522C"/>
    <w:rsid w:val="00E420B6"/>
    <w:rsid w:val="00E44DC1"/>
    <w:rsid w:val="00E56129"/>
    <w:rsid w:val="00E66093"/>
    <w:rsid w:val="00E90553"/>
    <w:rsid w:val="00E95869"/>
    <w:rsid w:val="00EA0F26"/>
    <w:rsid w:val="00EA6812"/>
    <w:rsid w:val="00EB5253"/>
    <w:rsid w:val="00ED0D33"/>
    <w:rsid w:val="00ED2962"/>
    <w:rsid w:val="00EE1FA1"/>
    <w:rsid w:val="00EE4FE5"/>
    <w:rsid w:val="00F11E2F"/>
    <w:rsid w:val="00F16285"/>
    <w:rsid w:val="00F17FBB"/>
    <w:rsid w:val="00F210DB"/>
    <w:rsid w:val="00F25180"/>
    <w:rsid w:val="00F374AD"/>
    <w:rsid w:val="00F37CF2"/>
    <w:rsid w:val="00F40838"/>
    <w:rsid w:val="00F545AF"/>
    <w:rsid w:val="00F57FB1"/>
    <w:rsid w:val="00F6688A"/>
    <w:rsid w:val="00F676C2"/>
    <w:rsid w:val="00F735A2"/>
    <w:rsid w:val="00F75A9F"/>
    <w:rsid w:val="00F774D2"/>
    <w:rsid w:val="00F81DA9"/>
    <w:rsid w:val="00F9373B"/>
    <w:rsid w:val="00FA4206"/>
    <w:rsid w:val="00FB29C5"/>
    <w:rsid w:val="00FB3F9E"/>
    <w:rsid w:val="00FB7A15"/>
    <w:rsid w:val="00FD3949"/>
    <w:rsid w:val="00FD48D9"/>
    <w:rsid w:val="00FD50A3"/>
    <w:rsid w:val="00FE2580"/>
    <w:rsid w:val="00FE313C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A59C6-3EE9-41FB-911D-07BD50F3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Ольга Ярославна Балденкова</cp:lastModifiedBy>
  <cp:revision>19</cp:revision>
  <cp:lastPrinted>2013-02-19T06:32:00Z</cp:lastPrinted>
  <dcterms:created xsi:type="dcterms:W3CDTF">2013-02-19T05:09:00Z</dcterms:created>
  <dcterms:modified xsi:type="dcterms:W3CDTF">2013-02-20T06:50:00Z</dcterms:modified>
</cp:coreProperties>
</file>