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</w:rPr>
      </w:pPr>
      <w:r w:rsidRPr="002B0481">
        <w:rPr>
          <w:rFonts w:ascii="Times New Roman" w:hAnsi="Times New Roman"/>
          <w:b/>
        </w:rPr>
        <w:t>ДЛЯ СУБЪЕКТОВ МАЛОГО ПРЕДПРИНИМАТЕЛЬСТВА</w:t>
      </w: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  <w:caps/>
        </w:rPr>
      </w:pPr>
      <w:r w:rsidRPr="002B0481">
        <w:rPr>
          <w:rFonts w:ascii="Times New Roman" w:hAnsi="Times New Roman"/>
          <w:b/>
          <w:caps/>
        </w:rPr>
        <w:t>Извещение о проведении  запроса  котировок</w:t>
      </w:r>
    </w:p>
    <w:p w:rsidR="002B0481" w:rsidRPr="002B0481" w:rsidRDefault="002B0481" w:rsidP="002B0481">
      <w:pPr>
        <w:spacing w:after="0" w:line="240" w:lineRule="auto"/>
        <w:jc w:val="right"/>
        <w:rPr>
          <w:rFonts w:ascii="Times New Roman" w:hAnsi="Times New Roman"/>
        </w:rPr>
      </w:pPr>
    </w:p>
    <w:p w:rsidR="002B0481" w:rsidRPr="002B0481" w:rsidRDefault="002B0481" w:rsidP="002B0481">
      <w:pPr>
        <w:spacing w:after="0" w:line="240" w:lineRule="auto"/>
        <w:jc w:val="right"/>
        <w:rPr>
          <w:rFonts w:ascii="Times New Roman" w:hAnsi="Times New Roman"/>
          <w:b/>
          <w:caps/>
        </w:rPr>
      </w:pPr>
      <w:r w:rsidRPr="002B0481">
        <w:rPr>
          <w:rFonts w:ascii="Times New Roman" w:hAnsi="Times New Roman"/>
        </w:rPr>
        <w:t xml:space="preserve">Дата: </w:t>
      </w:r>
      <w:r>
        <w:rPr>
          <w:rFonts w:ascii="Times New Roman" w:hAnsi="Times New Roman"/>
          <w:lang w:val="en-US"/>
        </w:rPr>
        <w:t>19</w:t>
      </w:r>
      <w:r>
        <w:rPr>
          <w:rFonts w:ascii="Times New Roman" w:hAnsi="Times New Roman"/>
        </w:rPr>
        <w:t>.07.2013</w:t>
      </w:r>
    </w:p>
    <w:p w:rsidR="002B0481" w:rsidRPr="002B0481" w:rsidRDefault="002B0481" w:rsidP="002B0481">
      <w:pPr>
        <w:tabs>
          <w:tab w:val="left" w:pos="6570"/>
          <w:tab w:val="right" w:pos="9720"/>
        </w:tabs>
        <w:spacing w:after="0" w:line="240" w:lineRule="auto"/>
        <w:ind w:right="-211"/>
        <w:jc w:val="right"/>
        <w:rPr>
          <w:rFonts w:ascii="Times New Roman" w:hAnsi="Times New Roman"/>
          <w:lang w:val="en-US"/>
        </w:rPr>
      </w:pPr>
      <w:r w:rsidRPr="002B0481">
        <w:rPr>
          <w:rFonts w:ascii="Times New Roman" w:hAnsi="Times New Roman"/>
        </w:rPr>
        <w:t xml:space="preserve">Регистрационный № </w:t>
      </w:r>
      <w:r>
        <w:rPr>
          <w:rFonts w:ascii="Times New Roman" w:hAnsi="Times New Roman"/>
        </w:rPr>
        <w:t>390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6103"/>
      </w:tblGrid>
      <w:tr w:rsidR="002B0481" w:rsidRPr="002B0481" w:rsidTr="002B0481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2B0481">
              <w:rPr>
                <w:rFonts w:ascii="Times New Roman" w:hAnsi="Times New Roman"/>
              </w:rPr>
              <w:t>Наименование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B0481">
              <w:rPr>
                <w:rFonts w:ascii="Times New Roman" w:hAnsi="Times New Roman"/>
              </w:rPr>
              <w:t>Муниципальное  бюджетное образовательное учреждение общеобразовательный лицей  № 22</w:t>
            </w:r>
          </w:p>
        </w:tc>
      </w:tr>
      <w:tr w:rsidR="002B0481" w:rsidRPr="002B0481" w:rsidTr="002B0481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2B0481">
              <w:rPr>
                <w:rFonts w:ascii="Times New Roman" w:hAnsi="Times New Roman"/>
              </w:rPr>
              <w:t>Почтовый адрес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B0481">
              <w:rPr>
                <w:rFonts w:ascii="Times New Roman" w:hAnsi="Times New Roman"/>
              </w:rPr>
              <w:t>153025 г. Иваново, ул. Академика Мальцева, д.36</w:t>
            </w:r>
          </w:p>
        </w:tc>
      </w:tr>
      <w:tr w:rsidR="002B0481" w:rsidRPr="002B0481" w:rsidTr="002B0481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B0481">
              <w:rPr>
                <w:rFonts w:ascii="Times New Roman" w:hAnsi="Times New Roman"/>
              </w:rPr>
              <w:t>Номер контактного телефона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B0481">
              <w:rPr>
                <w:rFonts w:ascii="Times New Roman" w:hAnsi="Times New Roman"/>
                <w:color w:val="000000"/>
                <w:lang w:val="en-US"/>
              </w:rPr>
              <w:t>8</w:t>
            </w:r>
            <w:r w:rsidRPr="002B0481">
              <w:rPr>
                <w:rFonts w:ascii="Times New Roman" w:hAnsi="Times New Roman"/>
                <w:color w:val="000000"/>
              </w:rPr>
              <w:t xml:space="preserve"> (4932) 33-37-37</w:t>
            </w:r>
          </w:p>
        </w:tc>
      </w:tr>
      <w:tr w:rsidR="002B0481" w:rsidRPr="002B0481" w:rsidTr="002B0481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B0481">
              <w:rPr>
                <w:rFonts w:ascii="Times New Roman" w:hAnsi="Times New Roman"/>
              </w:rPr>
              <w:t>Место подачи котировочных заявок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widowControl w:val="0"/>
              <w:tabs>
                <w:tab w:val="left" w:pos="4752"/>
              </w:tabs>
              <w:autoSpaceDE w:val="0"/>
              <w:autoSpaceDN w:val="0"/>
              <w:adjustRightInd w:val="0"/>
              <w:spacing w:after="0" w:line="240" w:lineRule="auto"/>
              <w:ind w:right="792"/>
              <w:rPr>
                <w:rFonts w:ascii="Times New Roman" w:eastAsia="Times New Roman" w:hAnsi="Times New Roman"/>
              </w:rPr>
            </w:pPr>
            <w:r w:rsidRPr="002B0481">
              <w:rPr>
                <w:rFonts w:ascii="Times New Roman" w:hAnsi="Times New Roman"/>
              </w:rPr>
              <w:t>153000, г. Иваново, пл. Революции, д. 6,  к. 301, Администрация города Иванова</w:t>
            </w:r>
          </w:p>
        </w:tc>
      </w:tr>
    </w:tbl>
    <w:p w:rsidR="002B0481" w:rsidRPr="002B0481" w:rsidRDefault="002B0481" w:rsidP="002B0481">
      <w:pPr>
        <w:pStyle w:val="a6"/>
        <w:spacing w:after="0"/>
        <w:rPr>
          <w:rFonts w:ascii="Times New Roman" w:hAnsi="Times New Roman" w:cs="Times New Roman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2B0481" w:rsidRPr="002B0481" w:rsidTr="002B0481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pStyle w:val="a6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B0481">
              <w:rPr>
                <w:rFonts w:ascii="Times New Roman" w:hAnsi="Times New Roman" w:cs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481" w:rsidRPr="002B0481" w:rsidRDefault="002B0481" w:rsidP="002B0481">
            <w:pPr>
              <w:pStyle w:val="a6"/>
              <w:spacing w:after="0"/>
              <w:rPr>
                <w:rFonts w:ascii="Times New Roman" w:hAnsi="Times New Roman" w:cs="Times New Roman"/>
              </w:rPr>
            </w:pPr>
          </w:p>
          <w:p w:rsidR="002B0481" w:rsidRPr="002B0481" w:rsidRDefault="002B0481" w:rsidP="002B0481">
            <w:pPr>
              <w:pStyle w:val="a6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B0481">
              <w:rPr>
                <w:rFonts w:ascii="Times New Roman" w:hAnsi="Times New Roman" w:cs="Times New Roman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481" w:rsidRPr="002B0481" w:rsidRDefault="002B0481" w:rsidP="002B0481">
            <w:pPr>
              <w:pStyle w:val="a6"/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B0481">
              <w:rPr>
                <w:rFonts w:ascii="Times New Roman" w:hAnsi="Times New Roman" w:cs="Times New Roman"/>
                <w:bCs/>
              </w:rPr>
              <w:t>Единица измерения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pStyle w:val="a6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B0481">
              <w:rPr>
                <w:rFonts w:ascii="Times New Roman" w:hAnsi="Times New Roman" w:cs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B0481" w:rsidRPr="002B0481" w:rsidTr="002B0481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2B0481">
              <w:rPr>
                <w:rFonts w:ascii="Times New Roman" w:hAnsi="Times New Roman"/>
              </w:rPr>
              <w:t xml:space="preserve">Ремонтные работы </w:t>
            </w:r>
            <w:r>
              <w:rPr>
                <w:rFonts w:ascii="Times New Roman" w:hAnsi="Times New Roman"/>
              </w:rPr>
              <w:t xml:space="preserve">(текущий ремонт кабинета физики </w:t>
            </w:r>
            <w:r w:rsidR="006015F6">
              <w:rPr>
                <w:rFonts w:ascii="Times New Roman" w:hAnsi="Times New Roman"/>
              </w:rPr>
              <w:t xml:space="preserve">в здании </w:t>
            </w:r>
            <w:r>
              <w:rPr>
                <w:rFonts w:ascii="Times New Roman" w:hAnsi="Times New Roman"/>
              </w:rPr>
              <w:t xml:space="preserve">МБОУО </w:t>
            </w:r>
            <w:r w:rsidRPr="002B0481">
              <w:rPr>
                <w:rFonts w:ascii="Times New Roman" w:hAnsi="Times New Roman"/>
              </w:rPr>
              <w:t>лицей  № 22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2B0481">
              <w:rPr>
                <w:rFonts w:ascii="Times New Roman" w:hAnsi="Times New Roman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pStyle w:val="a6"/>
              <w:spacing w:after="0"/>
              <w:jc w:val="both"/>
              <w:rPr>
                <w:rFonts w:ascii="Times New Roman" w:hAnsi="Times New Roman" w:cs="Times New Roman"/>
              </w:rPr>
            </w:pPr>
            <w:r w:rsidRPr="002B0481">
              <w:rPr>
                <w:rFonts w:ascii="Times New Roman" w:hAnsi="Times New Roman" w:cs="Times New Roman"/>
              </w:rPr>
              <w:t xml:space="preserve">Работы должны быть выполнены в соответствии с СНиП и </w:t>
            </w:r>
            <w:r w:rsidR="006015F6">
              <w:rPr>
                <w:rFonts w:ascii="Times New Roman" w:hAnsi="Times New Roman"/>
              </w:rPr>
              <w:t xml:space="preserve">локальным сметным расчетом, </w:t>
            </w:r>
            <w:r w:rsidR="006015F6" w:rsidRPr="002B0481">
              <w:rPr>
                <w:rFonts w:ascii="Times New Roman" w:hAnsi="Times New Roman" w:cs="Times New Roman"/>
              </w:rPr>
              <w:t>ведомостью объемов работ</w:t>
            </w:r>
            <w:r w:rsidRPr="002B0481">
              <w:rPr>
                <w:rFonts w:ascii="Times New Roman" w:hAnsi="Times New Roman" w:cs="Times New Roman"/>
              </w:rPr>
              <w:t>.</w:t>
            </w:r>
          </w:p>
          <w:p w:rsidR="002B0481" w:rsidRPr="002B0481" w:rsidRDefault="002B0481" w:rsidP="002B0481">
            <w:pPr>
              <w:pStyle w:val="a6"/>
              <w:spacing w:after="0"/>
              <w:jc w:val="both"/>
              <w:rPr>
                <w:rFonts w:ascii="Times New Roman" w:hAnsi="Times New Roman" w:cs="Times New Roman"/>
              </w:rPr>
            </w:pPr>
            <w:r w:rsidRPr="002B0481">
              <w:rPr>
                <w:rFonts w:ascii="Times New Roman" w:hAnsi="Times New Roman" w:cs="Times New Roman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2B0481" w:rsidRPr="002B0481" w:rsidRDefault="002B0481" w:rsidP="002B0481">
            <w:pPr>
              <w:pStyle w:val="a6"/>
              <w:spacing w:after="0"/>
              <w:jc w:val="both"/>
              <w:rPr>
                <w:rFonts w:ascii="Times New Roman" w:hAnsi="Times New Roman" w:cs="Times New Roman"/>
              </w:rPr>
            </w:pPr>
            <w:r w:rsidRPr="002B0481">
              <w:rPr>
                <w:rFonts w:ascii="Times New Roman" w:hAnsi="Times New Roman" w:cs="Times New Roman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B0481">
              <w:rPr>
                <w:rFonts w:ascii="Times New Roman" w:hAnsi="Times New Roman"/>
              </w:rPr>
              <w:t>В</w:t>
            </w:r>
            <w:r w:rsidR="006015F6">
              <w:rPr>
                <w:rFonts w:ascii="Times New Roman" w:hAnsi="Times New Roman"/>
              </w:rPr>
              <w:t xml:space="preserve"> соответствии с локальным сметным расчетом, </w:t>
            </w:r>
            <w:r w:rsidR="006015F6" w:rsidRPr="002B0481">
              <w:rPr>
                <w:rFonts w:ascii="Times New Roman" w:hAnsi="Times New Roman"/>
              </w:rPr>
              <w:t>ведомостью объемов работ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B0481">
              <w:rPr>
                <w:rFonts w:ascii="Times New Roman" w:hAnsi="Times New Roman"/>
              </w:rPr>
              <w:t xml:space="preserve">В соответствии с </w:t>
            </w:r>
            <w:r w:rsidR="006015F6">
              <w:rPr>
                <w:rFonts w:ascii="Times New Roman" w:hAnsi="Times New Roman"/>
              </w:rPr>
              <w:t xml:space="preserve">локальным сметным расчетом, </w:t>
            </w:r>
            <w:r w:rsidR="006015F6" w:rsidRPr="002B0481">
              <w:rPr>
                <w:rFonts w:ascii="Times New Roman" w:hAnsi="Times New Roman"/>
              </w:rPr>
              <w:t>ведомостью объемов работ</w:t>
            </w:r>
          </w:p>
        </w:tc>
      </w:tr>
      <w:tr w:rsidR="002B0481" w:rsidRPr="002B0481" w:rsidTr="002B04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481" w:rsidRPr="002B0481" w:rsidRDefault="002B0481" w:rsidP="002B0481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2B0481">
              <w:rPr>
                <w:rFonts w:ascii="Times New Roman" w:hAnsi="Times New Roman"/>
              </w:rPr>
              <w:t>Технические характеристики</w:t>
            </w:r>
          </w:p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2B0481">
              <w:rPr>
                <w:rFonts w:ascii="Times New Roman" w:hAnsi="Times New Roman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601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</w:rPr>
            </w:pPr>
            <w:r w:rsidRPr="002B0481">
              <w:rPr>
                <w:rFonts w:ascii="Times New Roman" w:hAnsi="Times New Roman"/>
              </w:rPr>
              <w:t xml:space="preserve">Ремонтные работы (текущий ремонт  кабинета физики) в соответствии с </w:t>
            </w:r>
            <w:r w:rsidR="006015F6">
              <w:rPr>
                <w:rFonts w:ascii="Times New Roman" w:hAnsi="Times New Roman"/>
              </w:rPr>
              <w:t>локальным сметным расчетом.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481" w:rsidRPr="002B0481" w:rsidRDefault="002B0481" w:rsidP="002B04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481" w:rsidRPr="002B0481" w:rsidRDefault="002B0481" w:rsidP="002B04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2B0481" w:rsidRPr="002B0481" w:rsidTr="002B04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481" w:rsidRPr="002B0481" w:rsidRDefault="002B0481" w:rsidP="002B0481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2B0481">
              <w:rPr>
                <w:rFonts w:ascii="Times New Roman" w:hAnsi="Times New Roman"/>
              </w:rPr>
              <w:t>Требования к безопасности</w:t>
            </w:r>
            <w:r w:rsidRPr="002B0481">
              <w:rPr>
                <w:rFonts w:ascii="Times New Roman" w:hAnsi="Times New Roman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2B0481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2B0481" w:rsidRPr="002B0481" w:rsidRDefault="002B0481" w:rsidP="002B0481">
            <w:pPr>
              <w:pStyle w:val="a6"/>
              <w:spacing w:after="0"/>
              <w:jc w:val="both"/>
              <w:rPr>
                <w:rFonts w:ascii="Times New Roman" w:hAnsi="Times New Roman" w:cs="Times New Roman"/>
              </w:rPr>
            </w:pPr>
            <w:r w:rsidRPr="002B0481">
              <w:rPr>
                <w:rFonts w:ascii="Times New Roman" w:hAnsi="Times New Roman" w:cs="Times New Roman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481" w:rsidRPr="002B0481" w:rsidRDefault="002B0481" w:rsidP="002B04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481" w:rsidRPr="002B0481" w:rsidRDefault="002B0481" w:rsidP="002B04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2B0481" w:rsidRPr="002B0481" w:rsidTr="002B04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481" w:rsidRPr="002B0481" w:rsidRDefault="002B0481" w:rsidP="002B0481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2B0481">
              <w:rPr>
                <w:rFonts w:ascii="Times New Roman" w:hAnsi="Times New Roman"/>
              </w:rPr>
              <w:t xml:space="preserve">Требования к результатам товаров, работ, </w:t>
            </w:r>
            <w:r w:rsidRPr="002B0481">
              <w:rPr>
                <w:rFonts w:ascii="Times New Roman" w:hAnsi="Times New Roman"/>
              </w:rPr>
              <w:lastRenderedPageBreak/>
              <w:t>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B048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Гарантии качества распространяются на все работы, выполненные подрядчиком. </w:t>
            </w:r>
            <w:r w:rsidRPr="002B048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Гарантийный срок на выполненные работы –</w:t>
            </w:r>
            <w:r w:rsidR="006015F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2B048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 лет с момента приемки в установленном порядке результата работ.</w:t>
            </w:r>
          </w:p>
          <w:p w:rsidR="002B0481" w:rsidRPr="002B0481" w:rsidRDefault="002B0481" w:rsidP="006015F6">
            <w:pPr>
              <w:pStyle w:val="a6"/>
              <w:spacing w:after="0"/>
              <w:jc w:val="both"/>
              <w:rPr>
                <w:rFonts w:ascii="Times New Roman" w:hAnsi="Times New Roman" w:cs="Times New Roman"/>
              </w:rPr>
            </w:pPr>
            <w:r w:rsidRPr="002B0481">
              <w:rPr>
                <w:rFonts w:ascii="Times New Roman" w:hAnsi="Times New Roman" w:cs="Times New Roman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481" w:rsidRPr="002B0481" w:rsidRDefault="002B0481" w:rsidP="002B04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481" w:rsidRPr="002B0481" w:rsidRDefault="002B0481" w:rsidP="002B04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2B0481" w:rsidRPr="002B0481" w:rsidRDefault="002B0481" w:rsidP="002B0481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</w:rPr>
      </w:pPr>
    </w:p>
    <w:p w:rsidR="002B0481" w:rsidRPr="002B0481" w:rsidRDefault="006015F6" w:rsidP="002B0481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При упоминании в локальном сметном расчете</w:t>
      </w:r>
      <w:r w:rsidR="002B0481" w:rsidRPr="002B0481">
        <w:rPr>
          <w:rFonts w:ascii="Times New Roman" w:hAnsi="Times New Roman"/>
          <w:b/>
        </w:rPr>
        <w:t xml:space="preserve"> торговых наименований используемых материалов считать их сопровождающимися словами «или эквивалент».</w:t>
      </w: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015F6" w:rsidRDefault="006015F6" w:rsidP="002B048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  <w:b/>
        </w:rPr>
      </w:pPr>
      <w:r w:rsidRPr="002B0481">
        <w:rPr>
          <w:rFonts w:ascii="Times New Roman" w:hAnsi="Times New Roman"/>
          <w:b/>
        </w:rPr>
        <w:lastRenderedPageBreak/>
        <w:t>Участниками настоящего запроса котировок могут являться только</w:t>
      </w:r>
    </w:p>
    <w:p w:rsidR="002B0481" w:rsidRPr="002B0481" w:rsidRDefault="002B0481" w:rsidP="002B0481">
      <w:pPr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2B0481">
        <w:rPr>
          <w:rFonts w:ascii="Times New Roman" w:hAnsi="Times New Roman"/>
          <w:b/>
        </w:rPr>
        <w:t>субъекты малого предпринимательства.</w:t>
      </w:r>
    </w:p>
    <w:p w:rsidR="002B0481" w:rsidRPr="002B0481" w:rsidRDefault="002B0481" w:rsidP="002B0481">
      <w:pPr>
        <w:spacing w:after="0" w:line="240" w:lineRule="auto"/>
        <w:ind w:firstLine="720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ind w:firstLine="720"/>
        <w:jc w:val="both"/>
        <w:rPr>
          <w:rFonts w:ascii="Times New Roman" w:hAnsi="Times New Roman"/>
        </w:rPr>
      </w:pPr>
      <w:bookmarkStart w:id="0" w:name="sub_2"/>
      <w:proofErr w:type="gramStart"/>
      <w:r w:rsidRPr="002B0481">
        <w:rPr>
          <w:rFonts w:ascii="Times New Roman" w:hAnsi="Times New Roman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2B0481">
        <w:rPr>
          <w:rFonts w:ascii="Times New Roman" w:hAnsi="Times New Roman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2B0481" w:rsidRPr="002B0481" w:rsidRDefault="002B0481" w:rsidP="002B0481">
      <w:pPr>
        <w:spacing w:after="0" w:line="240" w:lineRule="auto"/>
        <w:ind w:firstLine="720"/>
        <w:jc w:val="both"/>
        <w:rPr>
          <w:rFonts w:ascii="Times New Roman" w:hAnsi="Times New Roman"/>
        </w:rPr>
      </w:pPr>
      <w:bookmarkStart w:id="1" w:name="sub_21"/>
      <w:bookmarkEnd w:id="0"/>
      <w:proofErr w:type="gramStart"/>
      <w:r w:rsidRPr="002B0481">
        <w:rPr>
          <w:rFonts w:ascii="Times New Roman" w:hAnsi="Times New Roman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2B0481">
        <w:rPr>
          <w:rFonts w:ascii="Times New Roman" w:hAnsi="Times New Roman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2B0481" w:rsidRPr="002B0481" w:rsidRDefault="002B0481" w:rsidP="002B0481">
      <w:pPr>
        <w:spacing w:after="0" w:line="240" w:lineRule="auto"/>
        <w:ind w:firstLine="720"/>
        <w:jc w:val="both"/>
        <w:rPr>
          <w:rFonts w:ascii="Times New Roman" w:hAnsi="Times New Roman"/>
        </w:rPr>
      </w:pPr>
      <w:bookmarkStart w:id="2" w:name="sub_22"/>
      <w:bookmarkEnd w:id="1"/>
      <w:r w:rsidRPr="002B0481">
        <w:rPr>
          <w:rFonts w:ascii="Times New Roman" w:hAnsi="Times New Roman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2B0481" w:rsidRPr="002B0481" w:rsidRDefault="002B0481" w:rsidP="002B0481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2B0481" w:rsidRPr="002B0481" w:rsidRDefault="002B0481" w:rsidP="002B0481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2B0481">
        <w:rPr>
          <w:rFonts w:ascii="Times New Roman" w:hAnsi="Times New Roman"/>
        </w:rPr>
        <w:t>микропредприятий</w:t>
      </w:r>
      <w:proofErr w:type="spellEnd"/>
      <w:r w:rsidRPr="002B0481">
        <w:rPr>
          <w:rFonts w:ascii="Times New Roman" w:hAnsi="Times New Roman"/>
        </w:rPr>
        <w:t xml:space="preserve"> и 400,0 млн. рублей для малых предприятий. </w:t>
      </w:r>
      <w:bookmarkEnd w:id="3"/>
    </w:p>
    <w:p w:rsidR="002B0481" w:rsidRPr="002B0481" w:rsidRDefault="002B0481" w:rsidP="002B0481">
      <w:pPr>
        <w:tabs>
          <w:tab w:val="num" w:pos="1260"/>
        </w:tabs>
        <w:spacing w:after="0" w:line="240" w:lineRule="auto"/>
        <w:ind w:firstLine="720"/>
        <w:jc w:val="both"/>
        <w:textAlignment w:val="baseline"/>
        <w:rPr>
          <w:rFonts w:ascii="Times New Roman" w:hAnsi="Times New Roman"/>
        </w:rPr>
      </w:pPr>
      <w:r w:rsidRPr="002B0481">
        <w:rPr>
          <w:rFonts w:ascii="Times New Roman" w:hAnsi="Times New Roman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B0481" w:rsidRPr="002B0481" w:rsidRDefault="002B0481" w:rsidP="002B0481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В случае</w:t>
      </w:r>
      <w:proofErr w:type="gramStart"/>
      <w:r w:rsidRPr="002B0481">
        <w:rPr>
          <w:rFonts w:ascii="Times New Roman" w:hAnsi="Times New Roman"/>
        </w:rPr>
        <w:t>,</w:t>
      </w:r>
      <w:proofErr w:type="gramEnd"/>
      <w:r w:rsidRPr="002B0481">
        <w:rPr>
          <w:rFonts w:ascii="Times New Roman" w:hAnsi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B0481" w:rsidRPr="002B0481" w:rsidRDefault="002B0481" w:rsidP="002B0481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B0481" w:rsidRPr="002B0481" w:rsidRDefault="002B0481" w:rsidP="002B0481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B0481" w:rsidRPr="002B0481" w:rsidRDefault="002B0481" w:rsidP="002B0481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b/>
          <w:bCs/>
        </w:rPr>
      </w:pPr>
      <w:r w:rsidRPr="002B0481">
        <w:rPr>
          <w:rFonts w:ascii="Times New Roman" w:hAnsi="Times New Roman"/>
          <w:bCs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2B0481">
        <w:rPr>
          <w:rFonts w:ascii="Times New Roman" w:hAnsi="Times New Roman"/>
          <w:bCs/>
        </w:rPr>
        <w:lastRenderedPageBreak/>
        <w:t>происхождения капитала или любое физическое лицо, в том числе индивидуальный предпринимател</w:t>
      </w:r>
      <w:proofErr w:type="gramStart"/>
      <w:r w:rsidRPr="002B0481">
        <w:rPr>
          <w:rFonts w:ascii="Times New Roman" w:hAnsi="Times New Roman"/>
          <w:bCs/>
        </w:rPr>
        <w:t>ь</w:t>
      </w:r>
      <w:r w:rsidRPr="002B0481">
        <w:rPr>
          <w:rFonts w:ascii="Times New Roman" w:hAnsi="Times New Roman"/>
        </w:rPr>
        <w:t>(</w:t>
      </w:r>
      <w:proofErr w:type="gramEnd"/>
      <w:r w:rsidRPr="002B0481">
        <w:rPr>
          <w:rFonts w:ascii="Times New Roman" w:hAnsi="Times New Roman"/>
        </w:rPr>
        <w:t>ч. 1 ст. 8 ФЗ № 94).</w:t>
      </w:r>
    </w:p>
    <w:p w:rsidR="002B0481" w:rsidRPr="002B0481" w:rsidRDefault="002B0481" w:rsidP="002B0481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B0481" w:rsidRPr="002B0481" w:rsidRDefault="002B0481" w:rsidP="002B0481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B0481" w:rsidRPr="002B0481" w:rsidRDefault="002B0481" w:rsidP="002B0481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B0481" w:rsidRPr="002B0481" w:rsidRDefault="002B0481" w:rsidP="002B0481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В случае</w:t>
      </w:r>
      <w:proofErr w:type="gramStart"/>
      <w:r w:rsidRPr="002B0481">
        <w:rPr>
          <w:rFonts w:ascii="Times New Roman" w:hAnsi="Times New Roman"/>
        </w:rPr>
        <w:t>,</w:t>
      </w:r>
      <w:proofErr w:type="gramEnd"/>
      <w:r w:rsidRPr="002B0481">
        <w:rPr>
          <w:rFonts w:ascii="Times New Roman" w:hAnsi="Times New Roman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B0481" w:rsidRPr="002B0481" w:rsidRDefault="002B0481" w:rsidP="002B0481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B0481" w:rsidRPr="002B0481" w:rsidRDefault="002B0481" w:rsidP="002B0481">
      <w:pPr>
        <w:spacing w:after="0" w:line="240" w:lineRule="auto"/>
        <w:ind w:firstLine="720"/>
        <w:jc w:val="center"/>
        <w:rPr>
          <w:rFonts w:ascii="Times New Roman" w:hAnsi="Times New Roman"/>
        </w:rPr>
      </w:pPr>
      <w:r w:rsidRPr="002B0481">
        <w:rPr>
          <w:rFonts w:ascii="Times New Roman" w:hAnsi="Times New Roman"/>
        </w:rPr>
        <w:br w:type="page"/>
      </w:r>
    </w:p>
    <w:p w:rsidR="002B0481" w:rsidRPr="002B0481" w:rsidRDefault="002B0481" w:rsidP="002B0481">
      <w:pPr>
        <w:spacing w:after="0" w:line="240" w:lineRule="auto"/>
        <w:ind w:left="5664"/>
        <w:rPr>
          <w:rFonts w:ascii="Times New Roman" w:hAnsi="Times New Roman"/>
        </w:rPr>
      </w:pPr>
      <w:r w:rsidRPr="002B0481">
        <w:rPr>
          <w:rFonts w:ascii="Times New Roman" w:hAnsi="Times New Roman"/>
        </w:rPr>
        <w:lastRenderedPageBreak/>
        <w:t>№ _____________</w:t>
      </w:r>
    </w:p>
    <w:p w:rsidR="002B0481" w:rsidRPr="002B0481" w:rsidRDefault="002B0481" w:rsidP="002B0481">
      <w:pPr>
        <w:spacing w:after="0" w:line="240" w:lineRule="auto"/>
        <w:ind w:left="5664"/>
        <w:rPr>
          <w:rFonts w:ascii="Times New Roman" w:hAnsi="Times New Roman"/>
        </w:rPr>
      </w:pPr>
      <w:r w:rsidRPr="002B0481">
        <w:rPr>
          <w:rFonts w:ascii="Times New Roman" w:hAnsi="Times New Roman"/>
        </w:rPr>
        <w:t xml:space="preserve">Приложение к извещению о </w:t>
      </w:r>
    </w:p>
    <w:p w:rsidR="002B0481" w:rsidRPr="002B0481" w:rsidRDefault="002B0481" w:rsidP="002B0481">
      <w:pPr>
        <w:spacing w:after="0" w:line="240" w:lineRule="auto"/>
        <w:ind w:left="5664"/>
        <w:rPr>
          <w:rFonts w:ascii="Times New Roman" w:hAnsi="Times New Roman"/>
        </w:rPr>
      </w:pPr>
      <w:proofErr w:type="gramStart"/>
      <w:r w:rsidRPr="002B0481">
        <w:rPr>
          <w:rFonts w:ascii="Times New Roman" w:hAnsi="Times New Roman"/>
        </w:rPr>
        <w:t>проведении</w:t>
      </w:r>
      <w:proofErr w:type="gramEnd"/>
      <w:r w:rsidRPr="002B0481">
        <w:rPr>
          <w:rFonts w:ascii="Times New Roman" w:hAnsi="Times New Roman"/>
        </w:rPr>
        <w:t xml:space="preserve">  запроса  котировок</w:t>
      </w:r>
    </w:p>
    <w:p w:rsidR="002B0481" w:rsidRPr="002B0481" w:rsidRDefault="002B0481" w:rsidP="002B0481">
      <w:pPr>
        <w:spacing w:after="0" w:line="240" w:lineRule="auto"/>
        <w:ind w:left="5664"/>
        <w:rPr>
          <w:rFonts w:ascii="Times New Roman" w:hAnsi="Times New Roman"/>
        </w:rPr>
      </w:pPr>
      <w:r w:rsidRPr="002B0481">
        <w:rPr>
          <w:rFonts w:ascii="Times New Roman" w:hAnsi="Times New Roman"/>
        </w:rPr>
        <w:t xml:space="preserve">от </w:t>
      </w:r>
      <w:r w:rsidR="006015F6">
        <w:rPr>
          <w:rFonts w:ascii="Times New Roman" w:hAnsi="Times New Roman"/>
        </w:rPr>
        <w:t>19.07.2013</w:t>
      </w:r>
    </w:p>
    <w:p w:rsidR="002B0481" w:rsidRPr="002B0481" w:rsidRDefault="002B0481" w:rsidP="002B0481">
      <w:pPr>
        <w:spacing w:after="0" w:line="240" w:lineRule="auto"/>
        <w:ind w:left="5664"/>
        <w:rPr>
          <w:rFonts w:ascii="Times New Roman" w:hAnsi="Times New Roman"/>
        </w:rPr>
      </w:pPr>
      <w:r w:rsidRPr="002B0481">
        <w:rPr>
          <w:rFonts w:ascii="Times New Roman" w:hAnsi="Times New Roman"/>
        </w:rPr>
        <w:t xml:space="preserve">Регистрационный №  </w:t>
      </w:r>
      <w:r w:rsidR="006015F6">
        <w:rPr>
          <w:rFonts w:ascii="Times New Roman" w:hAnsi="Times New Roman"/>
        </w:rPr>
        <w:t>390</w:t>
      </w:r>
    </w:p>
    <w:p w:rsidR="006015F6" w:rsidRDefault="006015F6" w:rsidP="002B0481">
      <w:pPr>
        <w:spacing w:after="0" w:line="240" w:lineRule="auto"/>
        <w:jc w:val="center"/>
        <w:rPr>
          <w:rFonts w:ascii="Times New Roman" w:hAnsi="Times New Roman"/>
        </w:rPr>
      </w:pP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</w:rPr>
      </w:pPr>
      <w:r w:rsidRPr="002B0481">
        <w:rPr>
          <w:rFonts w:ascii="Times New Roman" w:hAnsi="Times New Roman"/>
        </w:rPr>
        <w:t>КОТИРОВОЧНАЯ ЗАЯВКА</w:t>
      </w:r>
    </w:p>
    <w:p w:rsidR="002B0481" w:rsidRPr="002B0481" w:rsidRDefault="002B0481" w:rsidP="002B0481">
      <w:pPr>
        <w:spacing w:after="0" w:line="240" w:lineRule="auto"/>
        <w:jc w:val="right"/>
        <w:rPr>
          <w:rFonts w:ascii="Times New Roman" w:hAnsi="Times New Roman"/>
        </w:rPr>
      </w:pPr>
      <w:r w:rsidRPr="002B0481">
        <w:rPr>
          <w:rFonts w:ascii="Times New Roman" w:hAnsi="Times New Roman"/>
        </w:rPr>
        <w:t>Дата: «__» _________ 2013 г.</w:t>
      </w:r>
    </w:p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</w:rPr>
      </w:pPr>
      <w:r w:rsidRPr="002B0481">
        <w:rPr>
          <w:rFonts w:ascii="Times New Roman" w:hAnsi="Times New Roman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4860"/>
      </w:tblGrid>
      <w:tr w:rsidR="002B0481" w:rsidRPr="002B0481" w:rsidTr="002B0481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0481">
              <w:rPr>
                <w:rFonts w:ascii="Times New Roman" w:hAnsi="Times New Roman"/>
              </w:rPr>
              <w:t xml:space="preserve">1. Наименование участника размещения заказа </w:t>
            </w:r>
          </w:p>
          <w:p w:rsidR="002B0481" w:rsidRPr="002B0481" w:rsidRDefault="002B0481" w:rsidP="002B0481">
            <w:pPr>
              <w:spacing w:after="0" w:line="240" w:lineRule="auto"/>
              <w:rPr>
                <w:rFonts w:ascii="Times New Roman" w:hAnsi="Times New Roman"/>
              </w:rPr>
            </w:pPr>
            <w:r w:rsidRPr="002B0481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2B0481">
              <w:rPr>
                <w:rFonts w:ascii="Times New Roman" w:hAnsi="Times New Roman"/>
              </w:rPr>
              <w:t xml:space="preserve"> фамилия, имя, отчество </w:t>
            </w:r>
          </w:p>
          <w:p w:rsidR="002B0481" w:rsidRPr="002B0481" w:rsidRDefault="002B0481" w:rsidP="002B0481">
            <w:pPr>
              <w:spacing w:after="0" w:line="240" w:lineRule="auto"/>
              <w:rPr>
                <w:rFonts w:ascii="Times New Roman" w:hAnsi="Times New Roman"/>
              </w:rPr>
            </w:pPr>
            <w:r w:rsidRPr="002B0481">
              <w:rPr>
                <w:rFonts w:ascii="Times New Roman" w:hAnsi="Times New Roman"/>
                <w:i/>
                <w:iCs/>
              </w:rPr>
              <w:t>(для физического лица)</w:t>
            </w:r>
          </w:p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2B0481">
              <w:rPr>
                <w:rFonts w:ascii="Times New Roman" w:hAnsi="Times New Roman"/>
              </w:rPr>
              <w:t>(</w:t>
            </w:r>
            <w:r w:rsidRPr="002B0481">
              <w:rPr>
                <w:rFonts w:ascii="Times New Roman" w:hAnsi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2B0481" w:rsidRPr="002B0481" w:rsidTr="002B0481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B0481">
              <w:rPr>
                <w:rFonts w:ascii="Times New Roman" w:hAnsi="Times New Roman"/>
              </w:rPr>
              <w:t xml:space="preserve">2. Место нахождения </w:t>
            </w:r>
            <w:r w:rsidRPr="002B0481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2B0481">
              <w:rPr>
                <w:rFonts w:ascii="Times New Roman" w:hAnsi="Times New Roman"/>
              </w:rPr>
              <w:t xml:space="preserve"> место жительства </w:t>
            </w:r>
            <w:r w:rsidRPr="002B0481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2B0481">
              <w:rPr>
                <w:rFonts w:ascii="Times New Roman" w:hAnsi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2B0481" w:rsidRPr="002B0481" w:rsidTr="002B0481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B0481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2B0481" w:rsidRPr="002B0481" w:rsidRDefault="002B0481" w:rsidP="002B0481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2B0481">
              <w:rPr>
                <w:rStyle w:val="a9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2B0481" w:rsidRPr="002B0481" w:rsidTr="002B0481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B0481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2B0481" w:rsidRPr="002B0481" w:rsidTr="002B0481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B0481">
              <w:rPr>
                <w:rStyle w:val="a9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2B0481" w:rsidRPr="002B0481" w:rsidTr="002B0481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B0481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2B0481" w:rsidRPr="002B0481" w:rsidTr="002B0481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B0481">
              <w:rPr>
                <w:rFonts w:ascii="Times New Roman" w:hAnsi="Times New Roman"/>
              </w:rPr>
              <w:t xml:space="preserve">4. Идентификационный номер налогоплательщика </w:t>
            </w:r>
            <w:r w:rsidRPr="002B0481">
              <w:rPr>
                <w:rFonts w:ascii="Times New Roman" w:hAnsi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2B0481" w:rsidRPr="002B0481" w:rsidTr="002B0481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B0481">
              <w:rPr>
                <w:rFonts w:ascii="Times New Roman" w:hAnsi="Times New Roman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2B0481" w:rsidRPr="002B0481" w:rsidRDefault="002B0481" w:rsidP="002B0481">
      <w:pPr>
        <w:spacing w:after="0" w:line="240" w:lineRule="auto"/>
        <w:jc w:val="center"/>
        <w:rPr>
          <w:rFonts w:ascii="Times New Roman" w:hAnsi="Times New Roman"/>
        </w:rPr>
      </w:pPr>
      <w:r w:rsidRPr="002B0481">
        <w:rPr>
          <w:rFonts w:ascii="Times New Roman" w:hAnsi="Times New Roman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1952"/>
        <w:gridCol w:w="5608"/>
      </w:tblGrid>
      <w:tr w:rsidR="002B0481" w:rsidRPr="002B0481" w:rsidTr="002B0481">
        <w:trPr>
          <w:trHeight w:val="49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" w:firstLine="70"/>
              <w:jc w:val="center"/>
              <w:rPr>
                <w:rFonts w:ascii="Times New Roman" w:eastAsia="Times New Roman" w:hAnsi="Times New Roman"/>
              </w:rPr>
            </w:pPr>
            <w:r w:rsidRPr="002B0481">
              <w:rPr>
                <w:rFonts w:ascii="Times New Roman" w:hAnsi="Times New Roman"/>
              </w:rPr>
              <w:t>Наименование выполняемых работ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B0481">
              <w:rPr>
                <w:rFonts w:ascii="Times New Roman" w:hAnsi="Times New Roman"/>
              </w:rPr>
              <w:t>Цена контракта,</w:t>
            </w:r>
          </w:p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B0481">
              <w:rPr>
                <w:rFonts w:ascii="Times New Roman" w:hAnsi="Times New Roman"/>
              </w:rPr>
              <w:t>руб.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B0481">
              <w:rPr>
                <w:rFonts w:ascii="Times New Roman" w:hAnsi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2B0481" w:rsidRPr="002B0481" w:rsidTr="002B0481">
        <w:trPr>
          <w:trHeight w:val="26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81" w:rsidRPr="002B0481" w:rsidRDefault="006015F6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 ремонт кабинета физики в здании МБОУО </w:t>
            </w:r>
            <w:r w:rsidRPr="002B0481">
              <w:rPr>
                <w:rFonts w:ascii="Times New Roman" w:hAnsi="Times New Roman"/>
              </w:rPr>
              <w:t>лицей  № 22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5F6" w:rsidRPr="002B0481" w:rsidRDefault="006015F6" w:rsidP="006015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0481">
              <w:rPr>
                <w:rFonts w:ascii="Times New Roman" w:hAnsi="Times New Roman"/>
              </w:rPr>
              <w:t>Цена гражданско-правового договора формируется с учетом стоимости работ, материалов, необходимых для их выполнения и приобретаемых Подрядчиком, транспортных, накладных расходов, налогов  и иных затрат, понесенных Подрядчиком при выполнении работ.</w:t>
            </w:r>
          </w:p>
          <w:p w:rsidR="002B0481" w:rsidRPr="002B0481" w:rsidRDefault="002B0481" w:rsidP="002B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A24216" w:rsidRDefault="00A24216" w:rsidP="00A2421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A24216" w:rsidRPr="008B38A5" w:rsidRDefault="00A24216" w:rsidP="00A2421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bookmarkStart w:id="4" w:name="_GoBack"/>
      <w:bookmarkEnd w:id="4"/>
      <w:r w:rsidRPr="008B38A5">
        <w:rPr>
          <w:rFonts w:ascii="Times New Roman" w:hAnsi="Times New Roman" w:cs="Times New Roman"/>
        </w:rPr>
        <w:t xml:space="preserve">Цена контракта ______________________________руб., в </w:t>
      </w:r>
      <w:proofErr w:type="spellStart"/>
      <w:r w:rsidRPr="008B38A5">
        <w:rPr>
          <w:rFonts w:ascii="Times New Roman" w:hAnsi="Times New Roman" w:cs="Times New Roman"/>
        </w:rPr>
        <w:t>т.ч</w:t>
      </w:r>
      <w:proofErr w:type="spellEnd"/>
      <w:r w:rsidRPr="008B38A5">
        <w:rPr>
          <w:rFonts w:ascii="Times New Roman" w:hAnsi="Times New Roman" w:cs="Times New Roman"/>
        </w:rPr>
        <w:t>. НДС___________.</w:t>
      </w:r>
    </w:p>
    <w:p w:rsidR="00A24216" w:rsidRPr="008B38A5" w:rsidRDefault="00A24216" w:rsidP="00A24216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8B38A5">
        <w:rPr>
          <w:rFonts w:ascii="Times New Roman" w:hAnsi="Times New Roman" w:cs="Times New Roman"/>
        </w:rPr>
        <w:t xml:space="preserve">                                                                                       (сумма прописью)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  <w:b/>
        </w:rPr>
        <w:t>Примечание</w:t>
      </w:r>
      <w:r w:rsidRPr="002B0481">
        <w:rPr>
          <w:rFonts w:ascii="Times New Roman" w:hAnsi="Times New Roman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B0481" w:rsidRPr="002B0481" w:rsidRDefault="002B0481" w:rsidP="002B0481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B0481">
        <w:rPr>
          <w:rFonts w:ascii="Times New Roman" w:hAnsi="Times New Roman" w:cs="Times New Roman"/>
        </w:rPr>
        <w:t>___________________________________________________ согласн</w:t>
      </w:r>
      <w:proofErr w:type="gramStart"/>
      <w:r w:rsidRPr="002B0481">
        <w:rPr>
          <w:rFonts w:ascii="Times New Roman" w:hAnsi="Times New Roman" w:cs="Times New Roman"/>
        </w:rPr>
        <w:t>о(</w:t>
      </w:r>
      <w:proofErr w:type="spellStart"/>
      <w:proofErr w:type="gramEnd"/>
      <w:r w:rsidRPr="002B0481">
        <w:rPr>
          <w:rFonts w:ascii="Times New Roman" w:hAnsi="Times New Roman" w:cs="Times New Roman"/>
        </w:rPr>
        <w:t>ен</w:t>
      </w:r>
      <w:proofErr w:type="spellEnd"/>
      <w:r w:rsidRPr="002B0481">
        <w:rPr>
          <w:rFonts w:ascii="Times New Roman" w:hAnsi="Times New Roman" w:cs="Times New Roman"/>
        </w:rPr>
        <w:t xml:space="preserve">) исполнить условия </w:t>
      </w:r>
    </w:p>
    <w:p w:rsidR="002B0481" w:rsidRPr="002B0481" w:rsidRDefault="002B0481" w:rsidP="002B0481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2B0481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2B0481" w:rsidRPr="002B0481" w:rsidRDefault="002B0481" w:rsidP="002B0481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B0481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2B0481" w:rsidRPr="002B0481" w:rsidRDefault="002B0481" w:rsidP="002B0481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  <w:vertAlign w:val="superscript"/>
        </w:rPr>
      </w:pPr>
      <w:r w:rsidRPr="002B0481">
        <w:rPr>
          <w:rFonts w:ascii="Times New Roman" w:hAnsi="Times New Roman"/>
        </w:rPr>
        <w:t xml:space="preserve">_______________________________________________________________ является субъектом малого 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2B0481" w:rsidRPr="002B0481" w:rsidRDefault="002B0481" w:rsidP="002B048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B0481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B0481" w:rsidRPr="002B0481" w:rsidRDefault="002B0481" w:rsidP="002B048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2B0481">
        <w:rPr>
          <w:rFonts w:ascii="Times New Roman" w:hAnsi="Times New Roman" w:cs="Times New Roman"/>
          <w:sz w:val="22"/>
          <w:szCs w:val="22"/>
        </w:rPr>
        <w:t>Руководитель организации ____________/ _____________</w:t>
      </w:r>
    </w:p>
    <w:p w:rsidR="002B0481" w:rsidRPr="002B0481" w:rsidRDefault="002B0481" w:rsidP="002B048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B0481">
        <w:rPr>
          <w:rFonts w:ascii="Times New Roman" w:hAnsi="Times New Roman" w:cs="Times New Roman"/>
          <w:sz w:val="22"/>
          <w:szCs w:val="22"/>
        </w:rPr>
        <w:tab/>
      </w:r>
      <w:r w:rsidRPr="002B0481">
        <w:rPr>
          <w:rFonts w:ascii="Times New Roman" w:hAnsi="Times New Roman" w:cs="Times New Roman"/>
          <w:sz w:val="22"/>
          <w:szCs w:val="22"/>
        </w:rPr>
        <w:tab/>
        <w:t xml:space="preserve">                          (подпись) </w:t>
      </w:r>
      <w:r w:rsidRPr="002B0481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2B0481" w:rsidRPr="002B0481" w:rsidRDefault="002B0481" w:rsidP="002B048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B0481">
        <w:rPr>
          <w:rFonts w:ascii="Times New Roman" w:hAnsi="Times New Roman" w:cs="Times New Roman"/>
          <w:sz w:val="22"/>
          <w:szCs w:val="22"/>
        </w:rPr>
        <w:t>М.П.</w:t>
      </w:r>
    </w:p>
    <w:p w:rsidR="002B0481" w:rsidRPr="002B0481" w:rsidRDefault="002B0481" w:rsidP="002B0481">
      <w:pPr>
        <w:pStyle w:val="a3"/>
        <w:spacing w:before="0" w:after="0"/>
        <w:jc w:val="right"/>
        <w:rPr>
          <w:rFonts w:ascii="Times New Roman" w:hAnsi="Times New Roman"/>
          <w:sz w:val="22"/>
          <w:szCs w:val="22"/>
        </w:rPr>
      </w:pPr>
    </w:p>
    <w:p w:rsidR="002B0481" w:rsidRPr="002B0481" w:rsidRDefault="002B0481" w:rsidP="002B0481">
      <w:pPr>
        <w:pStyle w:val="a3"/>
        <w:spacing w:before="0" w:after="0"/>
        <w:jc w:val="right"/>
        <w:rPr>
          <w:rFonts w:ascii="Times New Roman" w:hAnsi="Times New Roman"/>
          <w:sz w:val="22"/>
          <w:szCs w:val="22"/>
        </w:rPr>
      </w:pPr>
    </w:p>
    <w:p w:rsidR="002B0481" w:rsidRPr="002B0481" w:rsidRDefault="002B0481" w:rsidP="002B0481">
      <w:pPr>
        <w:pStyle w:val="a3"/>
        <w:spacing w:before="0" w:after="0"/>
        <w:jc w:val="right"/>
        <w:rPr>
          <w:rFonts w:ascii="Times New Roman" w:hAnsi="Times New Roman"/>
          <w:sz w:val="22"/>
          <w:szCs w:val="22"/>
        </w:rPr>
      </w:pPr>
      <w:r w:rsidRPr="002B0481">
        <w:rPr>
          <w:rFonts w:ascii="Times New Roman" w:hAnsi="Times New Roman"/>
          <w:sz w:val="22"/>
          <w:szCs w:val="22"/>
        </w:rPr>
        <w:t>ПРОЕКТ</w:t>
      </w:r>
    </w:p>
    <w:p w:rsidR="002B0481" w:rsidRPr="002B0481" w:rsidRDefault="002B0481" w:rsidP="002B0481">
      <w:pPr>
        <w:pStyle w:val="a3"/>
        <w:spacing w:before="0" w:after="0"/>
        <w:ind w:left="2124"/>
        <w:jc w:val="left"/>
        <w:rPr>
          <w:rFonts w:ascii="Times New Roman" w:hAnsi="Times New Roman"/>
          <w:sz w:val="22"/>
          <w:szCs w:val="22"/>
        </w:rPr>
      </w:pPr>
      <w:r w:rsidRPr="002B0481">
        <w:rPr>
          <w:rFonts w:ascii="Times New Roman" w:hAnsi="Times New Roman"/>
          <w:sz w:val="22"/>
          <w:szCs w:val="22"/>
        </w:rPr>
        <w:t>ГРАЖДАНСКО - ПРАВОВОЙ ДОГОВОР    №</w:t>
      </w:r>
    </w:p>
    <w:p w:rsidR="002B0481" w:rsidRPr="002B0481" w:rsidRDefault="002B0481" w:rsidP="002B0481">
      <w:pPr>
        <w:pStyle w:val="a3"/>
        <w:spacing w:before="0" w:after="0"/>
        <w:ind w:left="2124"/>
        <w:rPr>
          <w:rFonts w:ascii="Times New Roman" w:hAnsi="Times New Roman"/>
          <w:sz w:val="22"/>
          <w:szCs w:val="22"/>
        </w:rPr>
      </w:pPr>
    </w:p>
    <w:p w:rsidR="002B0481" w:rsidRPr="002B0481" w:rsidRDefault="002B0481" w:rsidP="002B0481">
      <w:pPr>
        <w:spacing w:after="0" w:line="240" w:lineRule="auto"/>
        <w:rPr>
          <w:rFonts w:ascii="Times New Roman" w:hAnsi="Times New Roman"/>
        </w:rPr>
      </w:pP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 xml:space="preserve">г. Иваново                                                                          </w:t>
      </w:r>
      <w:r w:rsidR="006015F6">
        <w:rPr>
          <w:rFonts w:ascii="Times New Roman" w:hAnsi="Times New Roman"/>
        </w:rPr>
        <w:t xml:space="preserve">                   </w:t>
      </w:r>
      <w:r w:rsidRPr="002B0481">
        <w:rPr>
          <w:rFonts w:ascii="Times New Roman" w:hAnsi="Times New Roman"/>
        </w:rPr>
        <w:t xml:space="preserve"> «       »__________ 2013 года</w:t>
      </w:r>
    </w:p>
    <w:p w:rsidR="002B0481" w:rsidRPr="002B0481" w:rsidRDefault="002B0481" w:rsidP="002B0481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2B0481" w:rsidRPr="002B0481" w:rsidRDefault="002B0481" w:rsidP="002B0481">
      <w:pPr>
        <w:pStyle w:val="a6"/>
        <w:spacing w:after="0"/>
        <w:ind w:firstLine="720"/>
        <w:jc w:val="both"/>
        <w:rPr>
          <w:rFonts w:ascii="Times New Roman" w:hAnsi="Times New Roman" w:cs="Times New Roman"/>
        </w:rPr>
      </w:pPr>
      <w:proofErr w:type="gramStart"/>
      <w:r w:rsidRPr="002B0481">
        <w:rPr>
          <w:rFonts w:ascii="Times New Roman" w:hAnsi="Times New Roman" w:cs="Times New Roman"/>
        </w:rPr>
        <w:t xml:space="preserve">Муниципальное  бюджетное образовательное учреждение общеобразовательный лицей  № 22, именуемое в дальнейшем «Заказчик», в лице директора  Рожковой Изольды Владимировны, действующего на основании Устава, с одной стороны,  и _________________________________________, именуемое в дальнейшем «Подрядчик», в лице ____________________________________________________________, действующего на основании </w:t>
      </w:r>
      <w:r w:rsidR="006015F6">
        <w:rPr>
          <w:rFonts w:ascii="Times New Roman" w:hAnsi="Times New Roman" w:cs="Times New Roman"/>
        </w:rPr>
        <w:t>______________</w:t>
      </w:r>
      <w:r w:rsidRPr="002B0481">
        <w:rPr>
          <w:rFonts w:ascii="Times New Roman" w:hAnsi="Times New Roman" w:cs="Times New Roman"/>
        </w:rPr>
        <w:t>,  с другой стороны,  именуемые в дальнейшем «Стороны»,                     на основании протокола _________________________________ от _____________                                               № _____________ _ заключили настоящий гражданско-правовой договор</w:t>
      </w:r>
      <w:r w:rsidR="006015F6">
        <w:rPr>
          <w:rFonts w:ascii="Times New Roman" w:hAnsi="Times New Roman" w:cs="Times New Roman"/>
        </w:rPr>
        <w:t xml:space="preserve"> (далее – контракт)</w:t>
      </w:r>
      <w:r w:rsidRPr="002B0481">
        <w:rPr>
          <w:rFonts w:ascii="Times New Roman" w:hAnsi="Times New Roman" w:cs="Times New Roman"/>
        </w:rPr>
        <w:t xml:space="preserve"> о нижеследующем:</w:t>
      </w:r>
      <w:proofErr w:type="gramEnd"/>
    </w:p>
    <w:p w:rsidR="002B0481" w:rsidRPr="002B0481" w:rsidRDefault="002B0481" w:rsidP="002B0481">
      <w:pPr>
        <w:pStyle w:val="a6"/>
        <w:spacing w:after="0"/>
        <w:ind w:firstLine="720"/>
        <w:jc w:val="both"/>
        <w:rPr>
          <w:rFonts w:ascii="Times New Roman" w:hAnsi="Times New Roman" w:cs="Times New Roman"/>
        </w:rPr>
      </w:pPr>
    </w:p>
    <w:p w:rsidR="002B0481" w:rsidRPr="002B0481" w:rsidRDefault="002B0481" w:rsidP="002B0481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hAnsi="Times New Roman"/>
          <w:b/>
        </w:rPr>
      </w:pPr>
      <w:r w:rsidRPr="002B0481">
        <w:rPr>
          <w:rFonts w:ascii="Times New Roman" w:hAnsi="Times New Roman"/>
          <w:b/>
        </w:rPr>
        <w:t xml:space="preserve">                                                   1. Предмет гражданско-правового договора.</w:t>
      </w:r>
    </w:p>
    <w:p w:rsidR="002B0481" w:rsidRPr="002B0481" w:rsidRDefault="002B0481" w:rsidP="002B0481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1.1.</w:t>
      </w:r>
      <w:r w:rsidR="006015F6">
        <w:rPr>
          <w:rFonts w:ascii="Times New Roman" w:hAnsi="Times New Roman"/>
        </w:rPr>
        <w:t xml:space="preserve"> </w:t>
      </w:r>
      <w:r w:rsidRPr="002B0481">
        <w:rPr>
          <w:rFonts w:ascii="Times New Roman" w:hAnsi="Times New Roman"/>
        </w:rPr>
        <w:t>По настоящему гражданско-правовому договору Подрядчик обязуется выполнить  работы: ремонтные работы (текущий ремонт кабинета физики) по адресу: 153025 г. Иваново, ул. Академика Мальцева, д. 36  (далее – Работы)  в</w:t>
      </w:r>
      <w:r w:rsidR="006015F6">
        <w:rPr>
          <w:rFonts w:ascii="Times New Roman" w:hAnsi="Times New Roman"/>
        </w:rPr>
        <w:t xml:space="preserve"> соответствии с локальным сметным расчетом</w:t>
      </w:r>
      <w:r w:rsidRPr="002B0481">
        <w:rPr>
          <w:rFonts w:ascii="Times New Roman" w:hAnsi="Times New Roman"/>
        </w:rPr>
        <w:t>, ведомостью объемов работ (Приложение № 1), которые являются неотъемлемой частью настоящего гражданско-правового договора на условиях настоящего гражданско-правового договора.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1.2. Заказчик обязуется принять и оплатить результат работы в порядке и на условиях настоящего</w:t>
      </w:r>
      <w:r w:rsidR="00F403CF">
        <w:rPr>
          <w:rFonts w:ascii="Times New Roman" w:hAnsi="Times New Roman"/>
        </w:rPr>
        <w:t xml:space="preserve"> контракта</w:t>
      </w:r>
      <w:r w:rsidRPr="002B0481">
        <w:rPr>
          <w:rFonts w:ascii="Times New Roman" w:hAnsi="Times New Roman"/>
        </w:rPr>
        <w:t xml:space="preserve">. </w:t>
      </w:r>
    </w:p>
    <w:p w:rsidR="002B0481" w:rsidRDefault="002B0481" w:rsidP="002B0481">
      <w:pPr>
        <w:pStyle w:val="2"/>
        <w:spacing w:after="0" w:line="240" w:lineRule="auto"/>
        <w:jc w:val="both"/>
        <w:rPr>
          <w:sz w:val="22"/>
          <w:szCs w:val="22"/>
        </w:rPr>
      </w:pPr>
      <w:r w:rsidRPr="002B0481">
        <w:rPr>
          <w:sz w:val="22"/>
          <w:szCs w:val="22"/>
        </w:rPr>
        <w:t xml:space="preserve">1.3. Срок выполнения работ: 10 дней календарных дней с момента заключения </w:t>
      </w:r>
      <w:r w:rsidR="00F403CF">
        <w:rPr>
          <w:sz w:val="22"/>
          <w:szCs w:val="22"/>
        </w:rPr>
        <w:t>контракта.</w:t>
      </w:r>
    </w:p>
    <w:p w:rsidR="00F403CF" w:rsidRPr="002B0481" w:rsidRDefault="00F403CF" w:rsidP="002B0481">
      <w:pPr>
        <w:pStyle w:val="2"/>
        <w:spacing w:after="0" w:line="240" w:lineRule="auto"/>
        <w:jc w:val="both"/>
        <w:rPr>
          <w:sz w:val="22"/>
          <w:szCs w:val="22"/>
        </w:rPr>
      </w:pPr>
    </w:p>
    <w:p w:rsidR="002B0481" w:rsidRPr="002B0481" w:rsidRDefault="002B0481" w:rsidP="002B0481">
      <w:pPr>
        <w:pStyle w:val="2"/>
        <w:spacing w:after="0" w:line="240" w:lineRule="auto"/>
        <w:jc w:val="center"/>
        <w:rPr>
          <w:b/>
          <w:sz w:val="22"/>
          <w:szCs w:val="22"/>
        </w:rPr>
      </w:pPr>
      <w:r w:rsidRPr="002B0481">
        <w:rPr>
          <w:b/>
          <w:sz w:val="22"/>
          <w:szCs w:val="22"/>
        </w:rPr>
        <w:t>2.  Цена гражданско-правового договора, порядок расчетов.</w:t>
      </w:r>
    </w:p>
    <w:p w:rsidR="002B0481" w:rsidRPr="002B0481" w:rsidRDefault="002B0481" w:rsidP="002B0481">
      <w:pPr>
        <w:pStyle w:val="2"/>
        <w:spacing w:after="0" w:line="240" w:lineRule="auto"/>
        <w:jc w:val="center"/>
        <w:rPr>
          <w:b/>
          <w:sz w:val="22"/>
          <w:szCs w:val="22"/>
        </w:rPr>
      </w:pP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2.1. Цена гражданско-правового договора  составляет</w:t>
      </w:r>
      <w:proofErr w:type="gramStart"/>
      <w:r w:rsidRPr="002B0481">
        <w:rPr>
          <w:rFonts w:ascii="Times New Roman" w:hAnsi="Times New Roman"/>
        </w:rPr>
        <w:t xml:space="preserve"> _____________________________________ (________________________________)</w:t>
      </w:r>
      <w:proofErr w:type="gramEnd"/>
      <w:r w:rsidRPr="002B0481">
        <w:rPr>
          <w:rFonts w:ascii="Times New Roman" w:hAnsi="Times New Roman"/>
        </w:rPr>
        <w:t>рублей, в том числе НДС________________.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Цена гражданско-правового договора формируется с учетом стоимости работ, материалов, необходимых для их выполнения и приобретаемых Подрядчиком, транспортных, накладных расходов, налогов  и иных затрат, понесенных Подрядчиком при выполнении работ.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2.2. Цена настоящего гражданско-правового договора является твердой и не может изменяться в ходе его исполнения, за исключением случая, установленного действующим законодательством РФ.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2.3. Цена настоящего гражданско-правового договора может быть снижена по соглашению сторон, без изменения предусмотренных гражданско-правовым договором объемов работ или иных условий исполнения гражданско-правового договора.</w:t>
      </w:r>
    </w:p>
    <w:p w:rsidR="002B0481" w:rsidRPr="002B0481" w:rsidRDefault="002B0481" w:rsidP="002B0481">
      <w:pPr>
        <w:pStyle w:val="a6"/>
        <w:spacing w:after="0"/>
        <w:jc w:val="both"/>
        <w:rPr>
          <w:rFonts w:ascii="Times New Roman" w:hAnsi="Times New Roman" w:cs="Times New Roman"/>
        </w:rPr>
      </w:pPr>
      <w:r w:rsidRPr="002B0481">
        <w:rPr>
          <w:rFonts w:ascii="Times New Roman" w:hAnsi="Times New Roman" w:cs="Times New Roman"/>
        </w:rPr>
        <w:t>2.4. Объемы определяются в соответствии</w:t>
      </w:r>
      <w:r w:rsidR="00F403CF">
        <w:rPr>
          <w:rFonts w:ascii="Times New Roman" w:hAnsi="Times New Roman" w:cs="Times New Roman"/>
        </w:rPr>
        <w:t xml:space="preserve"> с утвержденным локальным сметным расчетом, </w:t>
      </w:r>
      <w:proofErr w:type="gramStart"/>
      <w:r w:rsidR="00F403CF">
        <w:rPr>
          <w:rFonts w:ascii="Times New Roman" w:hAnsi="Times New Roman" w:cs="Times New Roman"/>
        </w:rPr>
        <w:t>являющи</w:t>
      </w:r>
      <w:r w:rsidRPr="002B0481">
        <w:rPr>
          <w:rFonts w:ascii="Times New Roman" w:hAnsi="Times New Roman" w:cs="Times New Roman"/>
        </w:rPr>
        <w:t>йся</w:t>
      </w:r>
      <w:proofErr w:type="gramEnd"/>
      <w:r w:rsidRPr="002B0481">
        <w:rPr>
          <w:rFonts w:ascii="Times New Roman" w:hAnsi="Times New Roman" w:cs="Times New Roman"/>
        </w:rPr>
        <w:t xml:space="preserve"> неотъемлемой частью настоящего гражданско-правового договора, ведомостью объемов работ.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 xml:space="preserve">2.5. </w:t>
      </w:r>
      <w:proofErr w:type="gramStart"/>
      <w:r w:rsidRPr="002B0481">
        <w:rPr>
          <w:rFonts w:ascii="Times New Roman" w:hAnsi="Times New Roman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  <w:b/>
        </w:rPr>
      </w:pPr>
      <w:r w:rsidRPr="002B0481">
        <w:rPr>
          <w:rFonts w:ascii="Times New Roman" w:hAnsi="Times New Roman"/>
        </w:rPr>
        <w:t>2.6. В случае ненадлежащего исполнения Подрядчиком своих обязательств по настоящему гражданско-правовому договору производится начисление штрафных санкций. При этом окончательный расчет Заказчик вправе произвести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2B0481" w:rsidRPr="002B0481" w:rsidRDefault="002B0481" w:rsidP="002B0481">
      <w:pPr>
        <w:tabs>
          <w:tab w:val="num" w:pos="360"/>
        </w:tabs>
        <w:spacing w:after="0" w:line="240" w:lineRule="auto"/>
        <w:rPr>
          <w:rFonts w:ascii="Times New Roman" w:hAnsi="Times New Roman"/>
          <w:b/>
        </w:rPr>
      </w:pPr>
    </w:p>
    <w:p w:rsidR="002B0481" w:rsidRPr="002B0481" w:rsidRDefault="002B0481" w:rsidP="002B0481">
      <w:pPr>
        <w:tabs>
          <w:tab w:val="num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tabs>
          <w:tab w:val="num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tabs>
          <w:tab w:val="num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tabs>
          <w:tab w:val="num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</w:rPr>
      </w:pPr>
      <w:r w:rsidRPr="002B0481">
        <w:rPr>
          <w:rFonts w:ascii="Times New Roman" w:hAnsi="Times New Roman"/>
          <w:b/>
        </w:rPr>
        <w:t>3. Права и обязанности Сторон.</w:t>
      </w:r>
    </w:p>
    <w:p w:rsidR="002B0481" w:rsidRPr="002B0481" w:rsidRDefault="002B0481" w:rsidP="002B0481">
      <w:pPr>
        <w:tabs>
          <w:tab w:val="num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pStyle w:val="a6"/>
        <w:spacing w:after="0"/>
        <w:rPr>
          <w:rFonts w:ascii="Times New Roman" w:hAnsi="Times New Roman" w:cs="Times New Roman"/>
        </w:rPr>
      </w:pPr>
      <w:r w:rsidRPr="002B0481">
        <w:rPr>
          <w:rFonts w:ascii="Times New Roman" w:hAnsi="Times New Roman" w:cs="Times New Roman"/>
        </w:rPr>
        <w:t xml:space="preserve">            3.1. ПОДРЯДЧИК обязан:</w:t>
      </w:r>
    </w:p>
    <w:p w:rsidR="002B0481" w:rsidRPr="002B0481" w:rsidRDefault="002B0481" w:rsidP="002B0481">
      <w:pPr>
        <w:pStyle w:val="a6"/>
        <w:spacing w:after="0"/>
        <w:jc w:val="both"/>
        <w:rPr>
          <w:rFonts w:ascii="Times New Roman" w:hAnsi="Times New Roman" w:cs="Times New Roman"/>
        </w:rPr>
      </w:pPr>
      <w:r w:rsidRPr="002B0481">
        <w:rPr>
          <w:rFonts w:ascii="Times New Roman" w:hAnsi="Times New Roman" w:cs="Times New Roman"/>
        </w:rPr>
        <w:t>3.1.1. Представить Заказчику на момент заключения гражданско-правового договора обеспечение исполнения настоящего гражданско-правового договора способом, определенным самостоятельно, исходя из следующих видов обеспечения: безотзывной банковской гарантии, залога денежных средств, в том числе в форме вклада (депозита), в размере обеспечения исполнения гражданско-правового договора, установленного в документации об аукционе.</w:t>
      </w:r>
    </w:p>
    <w:p w:rsidR="002B0481" w:rsidRPr="002B0481" w:rsidRDefault="002B0481" w:rsidP="002B0481">
      <w:pPr>
        <w:pStyle w:val="a6"/>
        <w:spacing w:after="0"/>
        <w:jc w:val="both"/>
        <w:rPr>
          <w:rFonts w:ascii="Times New Roman" w:hAnsi="Times New Roman" w:cs="Times New Roman"/>
        </w:rPr>
      </w:pPr>
      <w:r w:rsidRPr="002B0481">
        <w:rPr>
          <w:rFonts w:ascii="Times New Roman" w:hAnsi="Times New Roman" w:cs="Times New Roman"/>
        </w:rPr>
        <w:t xml:space="preserve">3.1.2. Качественно выполнить все работы в объеме и в сроки, предусмотренные настоящим гражданско-правовым договором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3.1.3. Передать результат выполненных работ Заказчику.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3.1.4.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гражданско-правового договора, ухудшившее качество работы, в срок, установленный Заказчиком.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3.1.6.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3.1.7.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гражданско-правового договора.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3.1.8.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3.1.9. Во время выполнения работ осуществлять за свой счет уборку территории, на которой производится выполнение работ и прилегающей к ней территории ежедневно и со дня подписания акта приема выполненных работ вывезти с  указанной территории все принадлежащее ему имущество и строительный мусор.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 xml:space="preserve">3.1.10. Обеспечить представителям Заказчика доступ </w:t>
      </w:r>
      <w:proofErr w:type="gramStart"/>
      <w:r w:rsidRPr="002B0481">
        <w:rPr>
          <w:rFonts w:ascii="Times New Roman" w:hAnsi="Times New Roman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2B0481">
        <w:rPr>
          <w:rFonts w:ascii="Times New Roman" w:hAnsi="Times New Roman"/>
        </w:rPr>
        <w:t xml:space="preserve"> и качеством работ и материалов.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3.1.11. Работы   выполнять  по гибкому графику в работающем учреждении по согласованию с Заказчиком.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</w:p>
    <w:p w:rsidR="002B0481" w:rsidRPr="002B0481" w:rsidRDefault="002B0481" w:rsidP="002B0481">
      <w:pPr>
        <w:pStyle w:val="a6"/>
        <w:spacing w:after="0"/>
        <w:rPr>
          <w:rFonts w:ascii="Times New Roman" w:hAnsi="Times New Roman" w:cs="Times New Roman"/>
        </w:rPr>
      </w:pPr>
      <w:r w:rsidRPr="002B0481">
        <w:rPr>
          <w:rFonts w:ascii="Times New Roman" w:hAnsi="Times New Roman" w:cs="Times New Roman"/>
        </w:rPr>
        <w:t xml:space="preserve">            3.2. ЗАКАЗЧИК обязан:</w:t>
      </w:r>
    </w:p>
    <w:p w:rsidR="002B0481" w:rsidRPr="002B0481" w:rsidRDefault="002B0481" w:rsidP="002B0481">
      <w:pPr>
        <w:pStyle w:val="a6"/>
        <w:spacing w:after="0"/>
        <w:jc w:val="both"/>
        <w:rPr>
          <w:rFonts w:ascii="Times New Roman" w:hAnsi="Times New Roman" w:cs="Times New Roman"/>
        </w:rPr>
      </w:pPr>
      <w:r w:rsidRPr="002B0481">
        <w:rPr>
          <w:rFonts w:ascii="Times New Roman" w:hAnsi="Times New Roman" w:cs="Times New Roman"/>
        </w:rPr>
        <w:t xml:space="preserve">3.2.1. </w:t>
      </w:r>
      <w:proofErr w:type="gramStart"/>
      <w:r w:rsidRPr="002B0481">
        <w:rPr>
          <w:rFonts w:ascii="Times New Roman" w:hAnsi="Times New Roman" w:cs="Times New Roman"/>
        </w:rPr>
        <w:t>В течение 5 дней после получения от Подрядчика письменного извещения об окончании работ либо по истечении срока, указанного в п. 1.3. гражданско-правового договора, осмотреть и принять результат работ по акту выполненных работ, а при обнаружении недостатков в работе либо отступлений от гражданско-правового договора, ухудшающих результат работы, - немедленно сообщить об этом Подрядчику.</w:t>
      </w:r>
      <w:proofErr w:type="gramEnd"/>
    </w:p>
    <w:p w:rsidR="002B0481" w:rsidRPr="002B0481" w:rsidRDefault="002B0481" w:rsidP="002B0481">
      <w:pPr>
        <w:pStyle w:val="a6"/>
        <w:spacing w:after="0"/>
        <w:jc w:val="both"/>
        <w:rPr>
          <w:rFonts w:ascii="Times New Roman" w:hAnsi="Times New Roman" w:cs="Times New Roman"/>
        </w:rPr>
      </w:pPr>
      <w:r w:rsidRPr="002B0481">
        <w:rPr>
          <w:rFonts w:ascii="Times New Roman" w:hAnsi="Times New Roman" w:cs="Times New Roman"/>
        </w:rPr>
        <w:t>3.2.2. Утвердить смету на выполнение работ в соответствии с п. 2.3. настоящего гражданско-правового договора.</w:t>
      </w:r>
    </w:p>
    <w:p w:rsidR="002B0481" w:rsidRPr="002B0481" w:rsidRDefault="002B0481" w:rsidP="002B0481">
      <w:pPr>
        <w:pStyle w:val="a6"/>
        <w:spacing w:after="0"/>
        <w:jc w:val="both"/>
        <w:rPr>
          <w:rFonts w:ascii="Times New Roman" w:hAnsi="Times New Roman" w:cs="Times New Roman"/>
        </w:rPr>
      </w:pPr>
      <w:r w:rsidRPr="002B0481">
        <w:rPr>
          <w:rFonts w:ascii="Times New Roman" w:hAnsi="Times New Roman" w:cs="Times New Roman"/>
        </w:rPr>
        <w:t xml:space="preserve">3.3. ЗАКАЗЧИК имеет право: 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lastRenderedPageBreak/>
        <w:t xml:space="preserve"> 3.3.1.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3.6.Заказчик, обнаруживший при осуществлении контроля и надзора отступления от условий настоящего гражданско-правового договора,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2B0481" w:rsidRPr="002B0481" w:rsidRDefault="002B0481" w:rsidP="002B0481">
      <w:pPr>
        <w:tabs>
          <w:tab w:val="num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tabs>
          <w:tab w:val="num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</w:rPr>
      </w:pPr>
      <w:r w:rsidRPr="002B0481">
        <w:rPr>
          <w:rFonts w:ascii="Times New Roman" w:hAnsi="Times New Roman"/>
          <w:b/>
        </w:rPr>
        <w:t>4. Ответственность Сторон.</w:t>
      </w:r>
    </w:p>
    <w:p w:rsidR="002B0481" w:rsidRPr="002B0481" w:rsidRDefault="002B0481" w:rsidP="002B0481">
      <w:pPr>
        <w:tabs>
          <w:tab w:val="num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</w:rPr>
      </w:pPr>
    </w:p>
    <w:p w:rsidR="002B0481" w:rsidRPr="002B0481" w:rsidRDefault="002B0481" w:rsidP="002B0481">
      <w:pPr>
        <w:pStyle w:val="a7"/>
        <w:spacing w:after="0"/>
        <w:ind w:left="0"/>
        <w:jc w:val="both"/>
        <w:rPr>
          <w:sz w:val="22"/>
          <w:szCs w:val="22"/>
        </w:rPr>
      </w:pPr>
      <w:r w:rsidRPr="002B0481">
        <w:rPr>
          <w:sz w:val="22"/>
          <w:szCs w:val="22"/>
        </w:rPr>
        <w:t>4.1. За невыполнение или ненадлежащее выполнение условий настоящего гражданско-правового договора стороны несут ответственность в порядке и в случаях, предусмотренных действующим законодательством РФ и настоящим гражданско-правовым договором.</w:t>
      </w:r>
    </w:p>
    <w:p w:rsidR="002B0481" w:rsidRPr="002B0481" w:rsidRDefault="002B0481" w:rsidP="002B0481">
      <w:pPr>
        <w:pStyle w:val="a7"/>
        <w:spacing w:after="0"/>
        <w:ind w:left="0"/>
        <w:jc w:val="both"/>
        <w:rPr>
          <w:sz w:val="22"/>
          <w:szCs w:val="22"/>
        </w:rPr>
      </w:pPr>
      <w:r w:rsidRPr="002B0481">
        <w:rPr>
          <w:sz w:val="22"/>
          <w:szCs w:val="22"/>
        </w:rPr>
        <w:t xml:space="preserve">4.2. </w:t>
      </w:r>
      <w:proofErr w:type="gramStart"/>
      <w:r w:rsidRPr="002B0481">
        <w:rPr>
          <w:sz w:val="22"/>
          <w:szCs w:val="22"/>
        </w:rPr>
        <w:t>За нарушение сроков выполнения работ, указанных в пунктах. 1.3, 3.1.2, 3.1.4, 3.1.7 настоящего гражданско-правового договора, приложениями к настоящему гражданско-правовому договору, Подрядчик уплачивает Заказчику пеню за каждый день просрочки исполнения обязательства, начиная со дня, следующего после дня истечения установленного настоящим гражданско-правовым договором срока исполнения обязательства в размере одной двадцатой действующей на день уплаты пени ставки рефинансирования Центрального банка Российской Федерации от</w:t>
      </w:r>
      <w:proofErr w:type="gramEnd"/>
      <w:r w:rsidRPr="002B0481">
        <w:rPr>
          <w:sz w:val="22"/>
          <w:szCs w:val="22"/>
        </w:rPr>
        <w:t xml:space="preserve"> цены договора.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B0481" w:rsidRPr="002B0481" w:rsidRDefault="002B0481" w:rsidP="002B0481">
      <w:pPr>
        <w:pStyle w:val="a7"/>
        <w:spacing w:after="0"/>
        <w:ind w:left="0"/>
        <w:jc w:val="both"/>
        <w:rPr>
          <w:sz w:val="22"/>
          <w:szCs w:val="22"/>
        </w:rPr>
      </w:pPr>
      <w:r w:rsidRPr="002B0481">
        <w:rPr>
          <w:sz w:val="22"/>
          <w:szCs w:val="22"/>
        </w:rPr>
        <w:t>4.3. За невыполнение обязанностей, предусмотренных п. 3.1.9 настоящего гражданско-правового договора, Подрядчик уплачивает Заказчику штраф в размере 5 % от цены гражданско-правового договора, а также пеню в размере 2 % от цены гражданско-правового договора за каждый день просрочки вывоза строительного мусора и принадлежащего Подрядчику имущества.</w:t>
      </w:r>
    </w:p>
    <w:p w:rsidR="002B0481" w:rsidRPr="002B0481" w:rsidRDefault="002B0481" w:rsidP="002B0481">
      <w:pPr>
        <w:pStyle w:val="a7"/>
        <w:spacing w:after="0"/>
        <w:ind w:left="0"/>
        <w:jc w:val="both"/>
        <w:rPr>
          <w:sz w:val="22"/>
          <w:szCs w:val="22"/>
        </w:rPr>
      </w:pPr>
      <w:r w:rsidRPr="002B0481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гражданско-правовому договору.</w:t>
      </w:r>
    </w:p>
    <w:p w:rsidR="002B0481" w:rsidRPr="002B0481" w:rsidRDefault="002B0481" w:rsidP="002B0481">
      <w:pPr>
        <w:pStyle w:val="a7"/>
        <w:spacing w:after="0"/>
        <w:ind w:left="0"/>
        <w:jc w:val="both"/>
        <w:rPr>
          <w:sz w:val="22"/>
          <w:szCs w:val="22"/>
        </w:rPr>
      </w:pPr>
      <w:r w:rsidRPr="002B0481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гражданско-правового договора.</w:t>
      </w:r>
    </w:p>
    <w:p w:rsidR="002B0481" w:rsidRPr="002B0481" w:rsidRDefault="002B0481" w:rsidP="002B0481">
      <w:pPr>
        <w:pStyle w:val="a7"/>
        <w:spacing w:after="0"/>
        <w:ind w:left="0"/>
        <w:jc w:val="both"/>
        <w:rPr>
          <w:sz w:val="22"/>
          <w:szCs w:val="22"/>
        </w:rPr>
      </w:pPr>
      <w:r w:rsidRPr="002B0481">
        <w:rPr>
          <w:sz w:val="22"/>
          <w:szCs w:val="22"/>
        </w:rPr>
        <w:t>4.6. Заказчик вправе  потребовать возмещения причиненных убытков,  если отступления в работе от условий гражданско-правового договора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2B0481" w:rsidRPr="002B0481" w:rsidRDefault="002B0481" w:rsidP="002B0481">
      <w:pPr>
        <w:pStyle w:val="a7"/>
        <w:spacing w:after="0"/>
        <w:ind w:left="0"/>
        <w:jc w:val="both"/>
        <w:rPr>
          <w:sz w:val="22"/>
          <w:szCs w:val="22"/>
        </w:rPr>
      </w:pPr>
      <w:r w:rsidRPr="002B0481">
        <w:rPr>
          <w:sz w:val="22"/>
          <w:szCs w:val="22"/>
        </w:rPr>
        <w:t>4.7. В случае не</w:t>
      </w:r>
      <w:r w:rsidR="00F403CF">
        <w:rPr>
          <w:sz w:val="22"/>
          <w:szCs w:val="22"/>
        </w:rPr>
        <w:t xml:space="preserve"> </w:t>
      </w:r>
      <w:r w:rsidRPr="002B0481">
        <w:rPr>
          <w:sz w:val="22"/>
          <w:szCs w:val="22"/>
        </w:rPr>
        <w:t xml:space="preserve">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2B0481" w:rsidRPr="002B0481" w:rsidRDefault="002B0481" w:rsidP="002B0481">
      <w:pPr>
        <w:pStyle w:val="a7"/>
        <w:spacing w:after="0"/>
        <w:ind w:left="0"/>
        <w:jc w:val="both"/>
        <w:rPr>
          <w:sz w:val="22"/>
          <w:szCs w:val="22"/>
        </w:rPr>
      </w:pPr>
      <w:r w:rsidRPr="002B0481">
        <w:rPr>
          <w:sz w:val="22"/>
          <w:szCs w:val="22"/>
        </w:rPr>
        <w:t xml:space="preserve">4.8. Неустойка (штраф, пени) перечисляются </w:t>
      </w:r>
      <w:r w:rsidRPr="002B0481">
        <w:rPr>
          <w:bCs/>
          <w:sz w:val="22"/>
          <w:szCs w:val="22"/>
        </w:rPr>
        <w:t>Подрядчиком</w:t>
      </w:r>
      <w:r w:rsidRPr="002B0481">
        <w:rPr>
          <w:sz w:val="22"/>
          <w:szCs w:val="22"/>
        </w:rPr>
        <w:t xml:space="preserve"> в течение 10 (десяти) дней с момента выставления соответствующей претензии на расчетный счет </w:t>
      </w:r>
      <w:r w:rsidRPr="002B0481">
        <w:rPr>
          <w:bCs/>
          <w:sz w:val="22"/>
          <w:szCs w:val="22"/>
        </w:rPr>
        <w:t>Заказчика</w:t>
      </w:r>
      <w:r w:rsidRPr="002B0481">
        <w:rPr>
          <w:sz w:val="22"/>
          <w:szCs w:val="22"/>
        </w:rPr>
        <w:t>, указанный в претензии. Уплата неустойки не освобождает сторону от выполнения обязательств или устранения нарушений.</w:t>
      </w:r>
    </w:p>
    <w:p w:rsidR="002B0481" w:rsidRPr="002B0481" w:rsidRDefault="002B0481" w:rsidP="002B0481">
      <w:pPr>
        <w:pStyle w:val="a7"/>
        <w:spacing w:after="0"/>
        <w:ind w:left="0"/>
        <w:jc w:val="both"/>
        <w:rPr>
          <w:sz w:val="22"/>
          <w:szCs w:val="22"/>
        </w:rPr>
      </w:pPr>
      <w:r w:rsidRPr="002B0481"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гражданско-правового договора.</w:t>
      </w:r>
    </w:p>
    <w:p w:rsidR="002B0481" w:rsidRPr="002B0481" w:rsidRDefault="002B0481" w:rsidP="002B0481">
      <w:pPr>
        <w:pStyle w:val="a7"/>
        <w:spacing w:after="0"/>
        <w:ind w:left="0"/>
        <w:jc w:val="both"/>
        <w:rPr>
          <w:sz w:val="22"/>
          <w:szCs w:val="22"/>
        </w:rPr>
      </w:pPr>
      <w:r w:rsidRPr="002B0481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гражданско-правовому договору.</w:t>
      </w:r>
    </w:p>
    <w:p w:rsidR="002B0481" w:rsidRPr="002B0481" w:rsidRDefault="002B0481" w:rsidP="002B0481">
      <w:pPr>
        <w:pStyle w:val="a7"/>
        <w:spacing w:after="0"/>
        <w:ind w:left="0"/>
        <w:jc w:val="both"/>
        <w:rPr>
          <w:sz w:val="22"/>
          <w:szCs w:val="22"/>
        </w:rPr>
      </w:pPr>
      <w:r w:rsidRPr="002B0481">
        <w:rPr>
          <w:sz w:val="22"/>
          <w:szCs w:val="22"/>
        </w:rPr>
        <w:t>4.11. Окончание срока действия гражданско-правового договора не освобождает Стороны от ответственности за нарушение его условий в период действия настоящего гражданско-правового договора.</w:t>
      </w:r>
    </w:p>
    <w:p w:rsidR="002B0481" w:rsidRPr="002B0481" w:rsidRDefault="002B0481" w:rsidP="002B0481">
      <w:pPr>
        <w:pStyle w:val="a7"/>
        <w:spacing w:after="0"/>
        <w:ind w:left="0"/>
        <w:jc w:val="both"/>
        <w:rPr>
          <w:sz w:val="22"/>
          <w:szCs w:val="22"/>
        </w:rPr>
      </w:pPr>
    </w:p>
    <w:p w:rsidR="002B0481" w:rsidRPr="002B0481" w:rsidRDefault="002B0481" w:rsidP="002B0481">
      <w:pPr>
        <w:pStyle w:val="a7"/>
        <w:spacing w:after="0"/>
        <w:ind w:left="0"/>
        <w:jc w:val="both"/>
        <w:rPr>
          <w:sz w:val="22"/>
          <w:szCs w:val="22"/>
        </w:rPr>
      </w:pPr>
    </w:p>
    <w:p w:rsidR="002B0481" w:rsidRPr="002B0481" w:rsidRDefault="002B0481" w:rsidP="002B0481">
      <w:pPr>
        <w:pStyle w:val="a7"/>
        <w:spacing w:after="0"/>
        <w:ind w:left="0"/>
        <w:jc w:val="both"/>
        <w:rPr>
          <w:sz w:val="22"/>
          <w:szCs w:val="22"/>
        </w:rPr>
      </w:pPr>
    </w:p>
    <w:p w:rsidR="002B0481" w:rsidRPr="002B0481" w:rsidRDefault="002B0481" w:rsidP="002B0481">
      <w:pPr>
        <w:pStyle w:val="a7"/>
        <w:spacing w:after="0"/>
        <w:ind w:left="0"/>
        <w:jc w:val="both"/>
        <w:rPr>
          <w:sz w:val="22"/>
          <w:szCs w:val="22"/>
        </w:rPr>
      </w:pPr>
    </w:p>
    <w:p w:rsidR="002B0481" w:rsidRPr="002B0481" w:rsidRDefault="002B0481" w:rsidP="002B0481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2B0481">
        <w:rPr>
          <w:rFonts w:ascii="Times New Roman" w:hAnsi="Times New Roman" w:cs="Times New Roman"/>
          <w:b/>
          <w:sz w:val="22"/>
          <w:szCs w:val="22"/>
        </w:rPr>
        <w:t>5. Приемка работ.</w:t>
      </w:r>
    </w:p>
    <w:p w:rsidR="002B0481" w:rsidRPr="002B0481" w:rsidRDefault="002B0481" w:rsidP="002B0481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2B0481" w:rsidRPr="002B0481" w:rsidRDefault="002B0481" w:rsidP="002B0481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B0481">
        <w:rPr>
          <w:rFonts w:ascii="Times New Roman" w:hAnsi="Times New Roman" w:cs="Times New Roman"/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гражданско-правовым договором.</w:t>
      </w:r>
    </w:p>
    <w:p w:rsidR="002B0481" w:rsidRPr="002B0481" w:rsidRDefault="002B0481" w:rsidP="002B0481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B0481">
        <w:rPr>
          <w:rFonts w:ascii="Times New Roman" w:hAnsi="Times New Roman" w:cs="Times New Roman"/>
          <w:sz w:val="22"/>
          <w:szCs w:val="22"/>
        </w:rPr>
        <w:t>5.2. Приемка выполненных работ осуществляется при наличии исполнительной документации.</w:t>
      </w:r>
    </w:p>
    <w:p w:rsidR="002B0481" w:rsidRPr="002B0481" w:rsidRDefault="002B0481" w:rsidP="002B0481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B0481">
        <w:rPr>
          <w:rFonts w:ascii="Times New Roman" w:hAnsi="Times New Roman" w:cs="Times New Roman"/>
          <w:sz w:val="22"/>
          <w:szCs w:val="22"/>
        </w:rPr>
        <w:t>5.3. Приемка объекта осуществляется комиссией, состоящей из представителей Заказчика, специалиста БГУ «Агентство капитального строительства Ивановской области», представителя управления образования Администрации города Иванова.</w:t>
      </w:r>
    </w:p>
    <w:p w:rsidR="002B0481" w:rsidRPr="002B0481" w:rsidRDefault="002B0481" w:rsidP="002B0481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B0481">
        <w:rPr>
          <w:rFonts w:ascii="Times New Roman" w:hAnsi="Times New Roman" w:cs="Times New Roman"/>
          <w:sz w:val="22"/>
          <w:szCs w:val="22"/>
        </w:rPr>
        <w:t>5.4. Приемка объекта производится в течение 5 (пяти) дней со дня получения Заказчиком письменного уведомления Подрядчика о завершении выполнения работ.</w:t>
      </w:r>
    </w:p>
    <w:p w:rsidR="002B0481" w:rsidRPr="002B0481" w:rsidRDefault="002B0481" w:rsidP="002B0481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B0481">
        <w:rPr>
          <w:rFonts w:ascii="Times New Roman" w:hAnsi="Times New Roman" w:cs="Times New Roman"/>
          <w:sz w:val="22"/>
          <w:szCs w:val="22"/>
        </w:rPr>
        <w:t>5.5.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B0481" w:rsidRPr="002B0481" w:rsidRDefault="002B0481" w:rsidP="002B0481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B0481" w:rsidRPr="002B0481" w:rsidRDefault="002B0481" w:rsidP="002B0481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B0481">
        <w:rPr>
          <w:rFonts w:ascii="Times New Roman" w:hAnsi="Times New Roman" w:cs="Times New Roman"/>
          <w:sz w:val="22"/>
          <w:szCs w:val="22"/>
        </w:rPr>
        <w:t>5.6.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2B0481" w:rsidRPr="002B0481" w:rsidRDefault="002B0481" w:rsidP="002B0481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2B0481" w:rsidRPr="002B0481" w:rsidRDefault="002B0481" w:rsidP="002B0481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2B0481">
        <w:rPr>
          <w:rFonts w:ascii="Times New Roman" w:hAnsi="Times New Roman" w:cs="Times New Roman"/>
          <w:b/>
          <w:sz w:val="22"/>
          <w:szCs w:val="22"/>
        </w:rPr>
        <w:t>6. Гарантии.</w:t>
      </w:r>
    </w:p>
    <w:p w:rsidR="002B0481" w:rsidRPr="002B0481" w:rsidRDefault="002B0481" w:rsidP="002B0481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6.1 Гарантии качества распространяются на все конструктивные элементы и работы, выполненные Подрядчиком по настоящему гражданско-правовому договору.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 xml:space="preserve">6.2. Гарантийный срок на выполненные работы составляет – 5 (пять) лет с момента подписания акта выполненных работ. 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 Подрядчик уплачивает Заказчику неустойку, предусмотренную п. 4.2 настоящего гражданско-правового договора.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6.4. 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2B0481" w:rsidRPr="002B0481" w:rsidRDefault="002B0481" w:rsidP="002B0481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B0481">
        <w:rPr>
          <w:rFonts w:ascii="Times New Roman" w:hAnsi="Times New Roman" w:cs="Times New Roman"/>
          <w:sz w:val="22"/>
          <w:szCs w:val="22"/>
        </w:rPr>
        <w:t>6.5. В случае выявления дефектов гарантийный срок устанавливается вновь в соответствии с п. 6.2 гражданско-правового договора с момента (даты) завершения работ по устранению дефекта, оформляемый соответствующим актом.</w:t>
      </w:r>
    </w:p>
    <w:p w:rsidR="002B0481" w:rsidRPr="002B0481" w:rsidRDefault="002B0481" w:rsidP="002B0481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B0481" w:rsidRPr="002B0481" w:rsidRDefault="002B0481" w:rsidP="002B0481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2B0481">
        <w:rPr>
          <w:rFonts w:ascii="Times New Roman" w:hAnsi="Times New Roman" w:cs="Times New Roman"/>
          <w:b/>
          <w:sz w:val="22"/>
          <w:szCs w:val="22"/>
        </w:rPr>
        <w:t>7. Расторжение гражданско-правового договора.</w:t>
      </w:r>
    </w:p>
    <w:p w:rsidR="002B0481" w:rsidRPr="002B0481" w:rsidRDefault="002B0481" w:rsidP="002B0481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2B0481" w:rsidRPr="002B0481" w:rsidRDefault="002B0481" w:rsidP="002B0481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B0481">
        <w:rPr>
          <w:rFonts w:ascii="Times New Roman" w:hAnsi="Times New Roman" w:cs="Times New Roman"/>
          <w:sz w:val="22"/>
          <w:szCs w:val="22"/>
        </w:rPr>
        <w:t xml:space="preserve">7.1. Расторжение гражданско-правового договора возможно по соглашению сторон или решению суда в случаях предусмотренных гражданским законодательством. </w:t>
      </w:r>
    </w:p>
    <w:p w:rsidR="002B0481" w:rsidRPr="002B0481" w:rsidRDefault="002B0481" w:rsidP="002B0481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B0481">
        <w:rPr>
          <w:rFonts w:ascii="Times New Roman" w:hAnsi="Times New Roman" w:cs="Times New Roman"/>
          <w:sz w:val="22"/>
          <w:szCs w:val="22"/>
        </w:rPr>
        <w:t>7.2. При расторжении гражданско-правового договора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</w:t>
      </w:r>
    </w:p>
    <w:p w:rsidR="002B0481" w:rsidRPr="002B0481" w:rsidRDefault="002B0481" w:rsidP="002B0481">
      <w:pPr>
        <w:tabs>
          <w:tab w:val="num" w:pos="540"/>
        </w:tabs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 xml:space="preserve">7.3. </w:t>
      </w:r>
      <w:proofErr w:type="gramStart"/>
      <w:r w:rsidRPr="002B0481">
        <w:rPr>
          <w:rFonts w:ascii="Times New Roman" w:hAnsi="Times New Roman"/>
        </w:rPr>
        <w:t>В случае нарушения Подрядчиком сроков выполнения работ, установленных п. 1.3, 3.1.2, 3.1.4, 3.1.7 настоящего гражданско-правового договора,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гражданско-правового договора в установленный</w:t>
      </w:r>
      <w:proofErr w:type="gramEnd"/>
      <w:r w:rsidRPr="002B0481">
        <w:rPr>
          <w:rFonts w:ascii="Times New Roman" w:hAnsi="Times New Roman"/>
        </w:rPr>
        <w:t xml:space="preserve"> срок.</w:t>
      </w:r>
    </w:p>
    <w:p w:rsidR="002B0481" w:rsidRPr="002B0481" w:rsidRDefault="002B0481" w:rsidP="002B0481">
      <w:pPr>
        <w:pStyle w:val="ConsNormal"/>
        <w:widowControl/>
        <w:ind w:right="57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B0481">
        <w:rPr>
          <w:rFonts w:ascii="Times New Roman" w:hAnsi="Times New Roman" w:cs="Times New Roman"/>
          <w:sz w:val="22"/>
          <w:szCs w:val="22"/>
        </w:rPr>
        <w:t xml:space="preserve"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</w:t>
      </w:r>
      <w:r w:rsidRPr="002B0481">
        <w:rPr>
          <w:rFonts w:ascii="Times New Roman" w:hAnsi="Times New Roman" w:cs="Times New Roman"/>
          <w:sz w:val="22"/>
          <w:szCs w:val="22"/>
        </w:rPr>
        <w:lastRenderedPageBreak/>
        <w:t>уведомления настоящий гражданско-правовой договор считается расторгнутым по соглашению сторон.</w:t>
      </w:r>
    </w:p>
    <w:p w:rsidR="002B0481" w:rsidRPr="002B0481" w:rsidRDefault="002B0481" w:rsidP="002B0481">
      <w:pPr>
        <w:pStyle w:val="ConsNormal"/>
        <w:widowControl/>
        <w:ind w:right="57" w:firstLine="708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B0481">
        <w:rPr>
          <w:rFonts w:ascii="Times New Roman" w:hAnsi="Times New Roman" w:cs="Times New Roman"/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2B0481" w:rsidRPr="002B0481" w:rsidRDefault="002B0481" w:rsidP="002B0481">
      <w:pPr>
        <w:pStyle w:val="ConsNormal"/>
        <w:widowControl/>
        <w:ind w:right="57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2B0481" w:rsidRPr="002B0481" w:rsidRDefault="002B0481" w:rsidP="002B0481">
      <w:pPr>
        <w:pStyle w:val="a6"/>
        <w:spacing w:after="0"/>
        <w:jc w:val="center"/>
        <w:rPr>
          <w:rFonts w:ascii="Times New Roman" w:hAnsi="Times New Roman" w:cs="Times New Roman"/>
          <w:b/>
        </w:rPr>
      </w:pPr>
      <w:r w:rsidRPr="002B0481">
        <w:rPr>
          <w:rFonts w:ascii="Times New Roman" w:hAnsi="Times New Roman" w:cs="Times New Roman"/>
          <w:b/>
        </w:rPr>
        <w:t>8. Заключительные условия.</w:t>
      </w:r>
    </w:p>
    <w:p w:rsidR="002B0481" w:rsidRPr="002B0481" w:rsidRDefault="002B0481" w:rsidP="002B0481">
      <w:pPr>
        <w:pStyle w:val="a6"/>
        <w:spacing w:after="0"/>
        <w:rPr>
          <w:rFonts w:ascii="Times New Roman" w:hAnsi="Times New Roman" w:cs="Times New Roman"/>
        </w:rPr>
      </w:pPr>
      <w:r w:rsidRPr="002B0481">
        <w:rPr>
          <w:rFonts w:ascii="Times New Roman" w:hAnsi="Times New Roman" w:cs="Times New Roman"/>
        </w:rPr>
        <w:t>8.1. Настоящий гражданско-правовой договор вступает в силу с момента его подписания и действует до 31.12.2013 г при условии полного и надлежащего исполнения сторонами гражданско-правового договора.                                                                                                                                                                   8.2. Любые изменения и дополнения к настоящему гражданско-правовому договору действительны лишь при условии, если они совершены в письменной форме, согласованы и подписаны уполномоченными представителями сторон.                                                                                                        8.3. Во всем ином, не урегулированном настоящим гражданско-правовым договором, стороны руководствуются действующим законодательством РФ.</w:t>
      </w:r>
    </w:p>
    <w:p w:rsidR="002B0481" w:rsidRPr="002B0481" w:rsidRDefault="002B0481" w:rsidP="002B0481">
      <w:pPr>
        <w:pStyle w:val="a6"/>
        <w:spacing w:after="0"/>
        <w:jc w:val="both"/>
        <w:rPr>
          <w:rFonts w:ascii="Times New Roman" w:hAnsi="Times New Roman" w:cs="Times New Roman"/>
        </w:rPr>
      </w:pPr>
      <w:r w:rsidRPr="002B0481">
        <w:rPr>
          <w:rFonts w:ascii="Times New Roman" w:hAnsi="Times New Roman" w:cs="Times New Roman"/>
        </w:rPr>
        <w:t>8.4. Настоящий гражданско-правовой договор составлен в двух экземплярах, имеющих равную юридическую силу, по одному для каждой из сторон.</w:t>
      </w:r>
    </w:p>
    <w:p w:rsidR="002B0481" w:rsidRPr="002B0481" w:rsidRDefault="002B0481" w:rsidP="002B0481">
      <w:pPr>
        <w:pStyle w:val="a6"/>
        <w:spacing w:after="0"/>
        <w:jc w:val="both"/>
        <w:rPr>
          <w:rFonts w:ascii="Times New Roman" w:hAnsi="Times New Roman" w:cs="Times New Roman"/>
        </w:rPr>
      </w:pPr>
    </w:p>
    <w:p w:rsidR="002B0481" w:rsidRPr="002B0481" w:rsidRDefault="002B0481" w:rsidP="002B0481">
      <w:pPr>
        <w:pStyle w:val="a6"/>
        <w:spacing w:after="0"/>
        <w:jc w:val="center"/>
        <w:rPr>
          <w:rFonts w:ascii="Times New Roman" w:hAnsi="Times New Roman" w:cs="Times New Roman"/>
          <w:b/>
        </w:rPr>
      </w:pPr>
      <w:r w:rsidRPr="002B0481">
        <w:rPr>
          <w:rFonts w:ascii="Times New Roman" w:hAnsi="Times New Roman" w:cs="Times New Roman"/>
          <w:b/>
        </w:rPr>
        <w:t>9. Реквизиты и подписи Сторон.</w:t>
      </w:r>
    </w:p>
    <w:p w:rsidR="002B0481" w:rsidRPr="002B0481" w:rsidRDefault="002B0481" w:rsidP="002B0481">
      <w:pPr>
        <w:pStyle w:val="a6"/>
        <w:spacing w:after="0"/>
        <w:jc w:val="center"/>
        <w:rPr>
          <w:rFonts w:ascii="Times New Roman" w:hAnsi="Times New Roman" w:cs="Times New Roman"/>
          <w:b/>
        </w:rPr>
      </w:pPr>
    </w:p>
    <w:p w:rsidR="002B0481" w:rsidRPr="002B0481" w:rsidRDefault="002B0481" w:rsidP="002B0481">
      <w:pPr>
        <w:spacing w:after="0" w:line="240" w:lineRule="auto"/>
        <w:rPr>
          <w:rFonts w:ascii="Times New Roman" w:hAnsi="Times New Roman"/>
          <w:b/>
        </w:rPr>
      </w:pPr>
      <w:r w:rsidRPr="002B0481">
        <w:rPr>
          <w:rFonts w:ascii="Times New Roman" w:hAnsi="Times New Roman"/>
          <w:b/>
        </w:rPr>
        <w:t xml:space="preserve">Заказчик: МБОУ общеобразовательный лицей № 22 </w:t>
      </w:r>
    </w:p>
    <w:p w:rsidR="002B0481" w:rsidRPr="002B0481" w:rsidRDefault="002B0481" w:rsidP="002B0481">
      <w:pPr>
        <w:spacing w:after="0" w:line="240" w:lineRule="auto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rPr>
          <w:rFonts w:ascii="Times New Roman" w:hAnsi="Times New Roman"/>
        </w:rPr>
      </w:pPr>
      <w:r w:rsidRPr="002B0481">
        <w:rPr>
          <w:rFonts w:ascii="Times New Roman" w:hAnsi="Times New Roman"/>
        </w:rPr>
        <w:t>Адрес: 153 025, г. Иваново,  ул. Академика Мальцева,  д. 36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  <w:r w:rsidRPr="002B0481">
        <w:rPr>
          <w:rFonts w:ascii="Times New Roman" w:hAnsi="Times New Roman"/>
        </w:rPr>
        <w:t>ИНН  3729010193   КПП 370201001</w:t>
      </w:r>
    </w:p>
    <w:p w:rsidR="002B0481" w:rsidRPr="002B0481" w:rsidRDefault="002B0481" w:rsidP="002B0481">
      <w:pPr>
        <w:spacing w:after="0" w:line="240" w:lineRule="auto"/>
        <w:jc w:val="both"/>
        <w:rPr>
          <w:rFonts w:ascii="Times New Roman" w:hAnsi="Times New Roman"/>
        </w:rPr>
      </w:pPr>
    </w:p>
    <w:p w:rsidR="002B0481" w:rsidRPr="002B0481" w:rsidRDefault="002B0481" w:rsidP="002B0481">
      <w:pPr>
        <w:spacing w:after="0" w:line="240" w:lineRule="auto"/>
        <w:rPr>
          <w:rFonts w:ascii="Times New Roman" w:hAnsi="Times New Roman"/>
        </w:rPr>
      </w:pPr>
      <w:r w:rsidRPr="002B0481">
        <w:rPr>
          <w:rFonts w:ascii="Times New Roman" w:hAnsi="Times New Roman"/>
        </w:rPr>
        <w:t>Директор:      И.В. Рожкова</w:t>
      </w:r>
    </w:p>
    <w:p w:rsidR="002B0481" w:rsidRPr="002B0481" w:rsidRDefault="002B0481" w:rsidP="002B0481">
      <w:pPr>
        <w:spacing w:after="0" w:line="240" w:lineRule="auto"/>
        <w:rPr>
          <w:rFonts w:ascii="Times New Roman" w:hAnsi="Times New Roman"/>
        </w:rPr>
      </w:pPr>
    </w:p>
    <w:p w:rsidR="002B0481" w:rsidRPr="002B0481" w:rsidRDefault="002B0481" w:rsidP="002B0481">
      <w:pPr>
        <w:spacing w:after="0" w:line="240" w:lineRule="auto"/>
        <w:rPr>
          <w:rFonts w:ascii="Times New Roman" w:hAnsi="Times New Roman"/>
        </w:rPr>
      </w:pPr>
    </w:p>
    <w:p w:rsidR="002B0481" w:rsidRPr="002B0481" w:rsidRDefault="002B0481" w:rsidP="002B0481">
      <w:pPr>
        <w:spacing w:after="0" w:line="240" w:lineRule="auto"/>
        <w:rPr>
          <w:rFonts w:ascii="Times New Roman" w:hAnsi="Times New Roman"/>
        </w:rPr>
      </w:pPr>
    </w:p>
    <w:p w:rsidR="002B0481" w:rsidRPr="002B0481" w:rsidRDefault="002B0481" w:rsidP="002B0481">
      <w:pPr>
        <w:spacing w:after="0" w:line="240" w:lineRule="auto"/>
        <w:rPr>
          <w:rFonts w:ascii="Times New Roman" w:hAnsi="Times New Roman"/>
          <w:b/>
        </w:rPr>
      </w:pPr>
      <w:r w:rsidRPr="002B0481">
        <w:rPr>
          <w:rFonts w:ascii="Times New Roman" w:hAnsi="Times New Roman"/>
          <w:b/>
        </w:rPr>
        <w:t xml:space="preserve">Подрядчик:  </w:t>
      </w:r>
    </w:p>
    <w:p w:rsidR="002B0481" w:rsidRPr="002B0481" w:rsidRDefault="002B0481" w:rsidP="002B0481">
      <w:pPr>
        <w:spacing w:after="0" w:line="240" w:lineRule="auto"/>
        <w:rPr>
          <w:rFonts w:ascii="Times New Roman" w:hAnsi="Times New Roman"/>
          <w:b/>
        </w:rPr>
      </w:pPr>
    </w:p>
    <w:p w:rsidR="002B0481" w:rsidRPr="002B0481" w:rsidRDefault="002B0481" w:rsidP="002B0481">
      <w:pPr>
        <w:spacing w:after="0" w:line="240" w:lineRule="auto"/>
        <w:rPr>
          <w:rFonts w:ascii="Times New Roman" w:hAnsi="Times New Roman"/>
        </w:rPr>
      </w:pPr>
      <w:r w:rsidRPr="002B0481">
        <w:rPr>
          <w:rFonts w:ascii="Times New Roman" w:hAnsi="Times New Roman"/>
        </w:rPr>
        <w:t>Адрес:  ___________________________________________________________________________________</w:t>
      </w:r>
    </w:p>
    <w:p w:rsidR="002B0481" w:rsidRPr="002B0481" w:rsidRDefault="002B0481" w:rsidP="002B0481">
      <w:pPr>
        <w:spacing w:after="0" w:line="240" w:lineRule="auto"/>
        <w:rPr>
          <w:rFonts w:ascii="Times New Roman" w:hAnsi="Times New Roman"/>
        </w:rPr>
      </w:pPr>
    </w:p>
    <w:p w:rsidR="002B0481" w:rsidRPr="002B0481" w:rsidRDefault="002B0481" w:rsidP="002B0481">
      <w:pPr>
        <w:spacing w:after="0" w:line="240" w:lineRule="auto"/>
        <w:rPr>
          <w:rFonts w:ascii="Times New Roman" w:hAnsi="Times New Roman"/>
        </w:rPr>
      </w:pPr>
      <w:r w:rsidRPr="002B0481">
        <w:rPr>
          <w:rFonts w:ascii="Times New Roman" w:hAnsi="Times New Roman"/>
        </w:rPr>
        <w:t>ИНН __________________________________    КПП  ____________________________________________</w:t>
      </w:r>
    </w:p>
    <w:p w:rsidR="002B0481" w:rsidRPr="002B0481" w:rsidRDefault="002B0481" w:rsidP="002B0481">
      <w:pPr>
        <w:spacing w:after="0" w:line="240" w:lineRule="auto"/>
        <w:rPr>
          <w:rFonts w:ascii="Times New Roman" w:hAnsi="Times New Roman"/>
        </w:rPr>
      </w:pPr>
    </w:p>
    <w:p w:rsidR="002B0481" w:rsidRPr="002B0481" w:rsidRDefault="002B0481" w:rsidP="002B0481">
      <w:pPr>
        <w:spacing w:after="0" w:line="240" w:lineRule="auto"/>
        <w:rPr>
          <w:rFonts w:ascii="Times New Roman" w:hAnsi="Times New Roman"/>
        </w:rPr>
      </w:pPr>
    </w:p>
    <w:p w:rsidR="002B0481" w:rsidRPr="002B0481" w:rsidRDefault="002B0481" w:rsidP="002B0481">
      <w:pPr>
        <w:spacing w:after="0" w:line="240" w:lineRule="auto"/>
        <w:rPr>
          <w:rFonts w:ascii="Times New Roman" w:hAnsi="Times New Roman"/>
        </w:rPr>
      </w:pPr>
    </w:p>
    <w:p w:rsidR="002B0481" w:rsidRPr="002B0481" w:rsidRDefault="002B0481" w:rsidP="002B0481">
      <w:pPr>
        <w:spacing w:after="0" w:line="240" w:lineRule="auto"/>
        <w:rPr>
          <w:rFonts w:ascii="Times New Roman" w:hAnsi="Times New Roman"/>
        </w:rPr>
      </w:pPr>
      <w:r w:rsidRPr="002B0481">
        <w:rPr>
          <w:rFonts w:ascii="Times New Roman" w:hAnsi="Times New Roman"/>
        </w:rPr>
        <w:t xml:space="preserve">Директор:                                                                               _____________________               </w:t>
      </w:r>
    </w:p>
    <w:p w:rsidR="002B0481" w:rsidRPr="002B0481" w:rsidRDefault="002B0481" w:rsidP="002B0481">
      <w:pPr>
        <w:spacing w:after="0" w:line="240" w:lineRule="auto"/>
        <w:rPr>
          <w:rFonts w:ascii="Times New Roman" w:hAnsi="Times New Roman"/>
        </w:rPr>
      </w:pPr>
    </w:p>
    <w:p w:rsidR="00E44BF7" w:rsidRPr="002B0481" w:rsidRDefault="00E44BF7" w:rsidP="002B0481">
      <w:pPr>
        <w:spacing w:after="0" w:line="240" w:lineRule="auto"/>
        <w:rPr>
          <w:rFonts w:ascii="Times New Roman" w:hAnsi="Times New Roman"/>
        </w:rPr>
      </w:pPr>
    </w:p>
    <w:sectPr w:rsidR="00E44BF7" w:rsidRPr="002B0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587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587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0481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015F6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2699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4216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403CF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4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B0481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rsid w:val="002B048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5">
    <w:name w:val="Основной текст Знак"/>
    <w:aliases w:val="Body Text Indent 2 Знак,Çàã1 Знак,BO Знак,ID Знак,body indent Знак,andrad Знак,EHPT Знак,Body Text2 Знак Знак Знак Знак,Знак1 Знак,Знак Знак Знак Знак Знак Знак,Body Text2 Знак Знак,Знак Знак Знак Знак,Знак Знак Знак1,Знак Знак1"/>
    <w:basedOn w:val="a0"/>
    <w:link w:val="a6"/>
    <w:locked/>
    <w:rsid w:val="002B0481"/>
  </w:style>
  <w:style w:type="paragraph" w:styleId="a6">
    <w:name w:val="Body Text"/>
    <w:aliases w:val="Body Text Indent 2,Çàã1,BO,ID,body indent,andrad,EHPT,Body Text2 Знак Знак Знак,Знак1,Знак Знак Знак Знак Знак,Body Text2 Знак,Знак Знак Знак,Знак Знак,Знак,Основной текст Знак Знак Знак Знак Знак,Основной текст Зн"/>
    <w:basedOn w:val="a"/>
    <w:link w:val="a5"/>
    <w:unhideWhenUsed/>
    <w:rsid w:val="002B0481"/>
    <w:pPr>
      <w:widowControl w:val="0"/>
      <w:autoSpaceDE w:val="0"/>
      <w:autoSpaceDN w:val="0"/>
      <w:adjustRightInd w:val="0"/>
      <w:spacing w:after="120" w:line="240" w:lineRule="auto"/>
    </w:pPr>
    <w:rPr>
      <w:rFonts w:asciiTheme="minorHAnsi" w:eastAsiaTheme="minorHAnsi" w:hAnsi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2B0481"/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semiHidden/>
    <w:unhideWhenUsed/>
    <w:rsid w:val="002B0481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2B04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2B0481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2B04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2B04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B0481"/>
  </w:style>
  <w:style w:type="paragraph" w:customStyle="1" w:styleId="ConsPlusNormal0">
    <w:name w:val="ConsPlusNormal"/>
    <w:link w:val="ConsPlusNormal"/>
    <w:rsid w:val="002B0481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2B04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2B04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4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B0481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rsid w:val="002B048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5">
    <w:name w:val="Основной текст Знак"/>
    <w:aliases w:val="Body Text Indent 2 Знак,Çàã1 Знак,BO Знак,ID Знак,body indent Знак,andrad Знак,EHPT Знак,Body Text2 Знак Знак Знак Знак,Знак1 Знак,Знак Знак Знак Знак Знак Знак,Body Text2 Знак Знак,Знак Знак Знак Знак,Знак Знак Знак1,Знак Знак1"/>
    <w:basedOn w:val="a0"/>
    <w:link w:val="a6"/>
    <w:locked/>
    <w:rsid w:val="002B0481"/>
  </w:style>
  <w:style w:type="paragraph" w:styleId="a6">
    <w:name w:val="Body Text"/>
    <w:aliases w:val="Body Text Indent 2,Çàã1,BO,ID,body indent,andrad,EHPT,Body Text2 Знак Знак Знак,Знак1,Знак Знак Знак Знак Знак,Body Text2 Знак,Знак Знак Знак,Знак Знак,Знак,Основной текст Знак Знак Знак Знак Знак,Основной текст Зн"/>
    <w:basedOn w:val="a"/>
    <w:link w:val="a5"/>
    <w:unhideWhenUsed/>
    <w:rsid w:val="002B0481"/>
    <w:pPr>
      <w:widowControl w:val="0"/>
      <w:autoSpaceDE w:val="0"/>
      <w:autoSpaceDN w:val="0"/>
      <w:adjustRightInd w:val="0"/>
      <w:spacing w:after="120" w:line="240" w:lineRule="auto"/>
    </w:pPr>
    <w:rPr>
      <w:rFonts w:asciiTheme="minorHAnsi" w:eastAsiaTheme="minorHAnsi" w:hAnsi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2B0481"/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semiHidden/>
    <w:unhideWhenUsed/>
    <w:rsid w:val="002B0481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2B04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2B0481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2B04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2B04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B0481"/>
  </w:style>
  <w:style w:type="paragraph" w:customStyle="1" w:styleId="ConsPlusNormal0">
    <w:name w:val="ConsPlusNormal"/>
    <w:link w:val="ConsPlusNormal"/>
    <w:rsid w:val="002B0481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2B04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2B0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1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4070</Words>
  <Characters>23204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2013-07-19T10:22:00Z</dcterms:created>
  <dcterms:modified xsi:type="dcterms:W3CDTF">2013-07-19T11:46:00Z</dcterms:modified>
</cp:coreProperties>
</file>