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Pr="00F27790">
        <w:rPr>
          <w:szCs w:val="24"/>
        </w:rPr>
        <w:t>1</w:t>
      </w:r>
      <w:r w:rsidR="00FD3176" w:rsidRPr="00FD3176">
        <w:rPr>
          <w:szCs w:val="24"/>
        </w:rPr>
        <w:t>9</w:t>
      </w:r>
      <w:r w:rsidR="00D6504D">
        <w:rPr>
          <w:szCs w:val="24"/>
        </w:rPr>
        <w:t>.</w:t>
      </w:r>
      <w:r w:rsidRPr="00F27790">
        <w:rPr>
          <w:szCs w:val="24"/>
        </w:rPr>
        <w:t>07</w:t>
      </w:r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F27790" w:rsidP="00FD3176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 xml:space="preserve">ООО </w:t>
            </w:r>
            <w:r w:rsidR="00FD3176">
              <w:t>«Юлия»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FD31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FD3176">
              <w:t>ИНВАСК</w:t>
            </w:r>
            <w:r>
              <w:rPr>
                <w:szCs w:val="24"/>
              </w:rPr>
              <w:t>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2810"/>
        <w:gridCol w:w="1116"/>
        <w:gridCol w:w="1262"/>
        <w:gridCol w:w="3711"/>
      </w:tblGrid>
      <w:tr w:rsidR="00FD3176" w:rsidTr="00D86C91">
        <w:trPr>
          <w:trHeight w:val="238"/>
        </w:trPr>
        <w:tc>
          <w:tcPr>
            <w:tcW w:w="675" w:type="dxa"/>
            <w:vMerge w:val="restart"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FD3176" w:rsidRP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товара</w:t>
            </w:r>
          </w:p>
        </w:tc>
        <w:tc>
          <w:tcPr>
            <w:tcW w:w="2292" w:type="dxa"/>
            <w:gridSpan w:val="2"/>
          </w:tcPr>
          <w:p w:rsidR="00FD3176" w:rsidRP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3769" w:type="dxa"/>
            <w:vMerge w:val="restart"/>
          </w:tcPr>
          <w:p w:rsidR="00FD3176" w:rsidRDefault="00FD3176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Средняя цена (руб.)</w:t>
            </w:r>
          </w:p>
        </w:tc>
      </w:tr>
      <w:tr w:rsidR="00FD3176" w:rsidTr="00FD3176">
        <w:trPr>
          <w:trHeight w:val="401"/>
        </w:trPr>
        <w:tc>
          <w:tcPr>
            <w:tcW w:w="675" w:type="dxa"/>
            <w:vMerge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FD3176" w:rsidRP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65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769" w:type="dxa"/>
            <w:vMerge/>
          </w:tcPr>
          <w:p w:rsidR="00FD3176" w:rsidRDefault="00FD3176" w:rsidP="004B1B41">
            <w:pPr>
              <w:pStyle w:val="Normal1"/>
              <w:jc w:val="center"/>
              <w:rPr>
                <w:szCs w:val="24"/>
              </w:rPr>
            </w:pPr>
          </w:p>
        </w:tc>
      </w:tr>
      <w:tr w:rsidR="00FD3176" w:rsidTr="00FD3176">
        <w:tc>
          <w:tcPr>
            <w:tcW w:w="675" w:type="dxa"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FD3176" w:rsidRPr="00E24504" w:rsidRDefault="00E24504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Синтезатор </w:t>
            </w:r>
          </w:p>
        </w:tc>
        <w:tc>
          <w:tcPr>
            <w:tcW w:w="1027" w:type="dxa"/>
          </w:tcPr>
          <w:p w:rsidR="00FD3176" w:rsidRDefault="00E24504" w:rsidP="00FD3176">
            <w:pPr>
              <w:pStyle w:val="Normal1"/>
              <w:jc w:val="center"/>
              <w:rPr>
                <w:szCs w:val="24"/>
              </w:rPr>
            </w:pPr>
            <w:r w:rsidRPr="00E24504">
              <w:rPr>
                <w:szCs w:val="24"/>
              </w:rPr>
              <w:t>75905,00</w:t>
            </w:r>
          </w:p>
        </w:tc>
        <w:tc>
          <w:tcPr>
            <w:tcW w:w="1265" w:type="dxa"/>
          </w:tcPr>
          <w:p w:rsidR="00FD3176" w:rsidRDefault="00E24504" w:rsidP="00FD3176">
            <w:pPr>
              <w:pStyle w:val="Normal1"/>
              <w:jc w:val="center"/>
              <w:rPr>
                <w:szCs w:val="24"/>
              </w:rPr>
            </w:pPr>
            <w:r w:rsidRPr="00E24504">
              <w:rPr>
                <w:szCs w:val="24"/>
              </w:rPr>
              <w:t>75905,00</w:t>
            </w:r>
          </w:p>
        </w:tc>
        <w:tc>
          <w:tcPr>
            <w:tcW w:w="3769" w:type="dxa"/>
          </w:tcPr>
          <w:p w:rsidR="00FD3176" w:rsidRDefault="00E24504" w:rsidP="004B1B41">
            <w:pPr>
              <w:pStyle w:val="Normal1"/>
              <w:jc w:val="center"/>
              <w:rPr>
                <w:szCs w:val="24"/>
              </w:rPr>
            </w:pPr>
            <w:r w:rsidRPr="00E24504">
              <w:rPr>
                <w:szCs w:val="24"/>
              </w:rPr>
              <w:t>75905,00</w:t>
            </w:r>
          </w:p>
        </w:tc>
      </w:tr>
      <w:tr w:rsidR="00FD3176" w:rsidTr="00FD3176">
        <w:tc>
          <w:tcPr>
            <w:tcW w:w="675" w:type="dxa"/>
          </w:tcPr>
          <w:p w:rsidR="00FD3176" w:rsidRDefault="00FD3176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FD3176" w:rsidRDefault="00FD3176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Итого </w:t>
            </w:r>
          </w:p>
        </w:tc>
        <w:tc>
          <w:tcPr>
            <w:tcW w:w="1027" w:type="dxa"/>
          </w:tcPr>
          <w:p w:rsidR="00FD3176" w:rsidRPr="00B757AC" w:rsidRDefault="00FD3176" w:rsidP="00FD31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</w:tcPr>
          <w:p w:rsidR="00FD3176" w:rsidRPr="00B757AC" w:rsidRDefault="00FD3176" w:rsidP="00FD31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69" w:type="dxa"/>
          </w:tcPr>
          <w:p w:rsidR="00FD3176" w:rsidRPr="00B757AC" w:rsidRDefault="00E24504" w:rsidP="004B1B41">
            <w:pPr>
              <w:jc w:val="center"/>
              <w:rPr>
                <w:color w:val="000000"/>
                <w:sz w:val="24"/>
                <w:szCs w:val="24"/>
              </w:rPr>
            </w:pPr>
            <w:r w:rsidRPr="00E24504">
              <w:rPr>
                <w:color w:val="000000"/>
                <w:sz w:val="24"/>
                <w:szCs w:val="24"/>
              </w:rPr>
              <w:t>75905,00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E24504" w:rsidRPr="00E24504">
        <w:rPr>
          <w:color w:val="000000"/>
          <w:szCs w:val="24"/>
        </w:rPr>
        <w:t>75905,00</w:t>
      </w:r>
      <w:r w:rsidR="00E24504">
        <w:rPr>
          <w:color w:val="000000"/>
          <w:szCs w:val="24"/>
        </w:rPr>
        <w:t xml:space="preserve"> </w:t>
      </w:r>
      <w:r>
        <w:rPr>
          <w:szCs w:val="24"/>
        </w:rPr>
        <w:t>руб.</w:t>
      </w: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  <w:bookmarkStart w:id="0" w:name="_GoBack"/>
      <w:bookmarkEnd w:id="0"/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73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91544"/>
    <w:rsid w:val="00791CBB"/>
    <w:rsid w:val="007E13C0"/>
    <w:rsid w:val="008009F7"/>
    <w:rsid w:val="0081455C"/>
    <w:rsid w:val="00880860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AF065B"/>
    <w:rsid w:val="00B756F3"/>
    <w:rsid w:val="00B96CA6"/>
    <w:rsid w:val="00BA44CF"/>
    <w:rsid w:val="00CE62BD"/>
    <w:rsid w:val="00D125D9"/>
    <w:rsid w:val="00D6504D"/>
    <w:rsid w:val="00D76CA9"/>
    <w:rsid w:val="00DB3289"/>
    <w:rsid w:val="00DD2DF6"/>
    <w:rsid w:val="00E17A23"/>
    <w:rsid w:val="00E24504"/>
    <w:rsid w:val="00E31247"/>
    <w:rsid w:val="00E42D81"/>
    <w:rsid w:val="00E64BE6"/>
    <w:rsid w:val="00EA21ED"/>
    <w:rsid w:val="00EB3073"/>
    <w:rsid w:val="00EE6A27"/>
    <w:rsid w:val="00EF4018"/>
    <w:rsid w:val="00F27790"/>
    <w:rsid w:val="00F911F3"/>
    <w:rsid w:val="00FA61C9"/>
    <w:rsid w:val="00FA7534"/>
    <w:rsid w:val="00FD3176"/>
    <w:rsid w:val="00FE14D4"/>
    <w:rsid w:val="00FE2BA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Никита Владимирович Сапожников</cp:lastModifiedBy>
  <cp:revision>4</cp:revision>
  <dcterms:created xsi:type="dcterms:W3CDTF">2013-07-16T07:19:00Z</dcterms:created>
  <dcterms:modified xsi:type="dcterms:W3CDTF">2013-07-24T13:49:00Z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