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F55" w:rsidRPr="00740F55" w:rsidRDefault="00740F55" w:rsidP="00740F55">
      <w:pPr>
        <w:widowControl w:val="0"/>
        <w:jc w:val="center"/>
        <w:rPr>
          <w:b/>
          <w:caps/>
          <w:sz w:val="24"/>
          <w:szCs w:val="24"/>
        </w:rPr>
      </w:pPr>
      <w:r w:rsidRPr="00740F55">
        <w:rPr>
          <w:b/>
          <w:caps/>
          <w:sz w:val="24"/>
          <w:szCs w:val="24"/>
        </w:rPr>
        <w:t>ДЛЯ СУБЪЕКТОВ МАЛОГО ПРЕДПРИНИМАТЕЛЬСТВА</w:t>
      </w:r>
    </w:p>
    <w:p w:rsidR="00243347" w:rsidRPr="0028621F" w:rsidRDefault="00243347" w:rsidP="00243347">
      <w:pPr>
        <w:widowControl w:val="0"/>
        <w:jc w:val="center"/>
        <w:rPr>
          <w:b/>
          <w:caps/>
          <w:sz w:val="24"/>
          <w:szCs w:val="24"/>
        </w:rPr>
      </w:pPr>
      <w:r w:rsidRPr="0028621F">
        <w:rPr>
          <w:b/>
          <w:caps/>
          <w:sz w:val="24"/>
          <w:szCs w:val="24"/>
        </w:rPr>
        <w:t>Извещение о проведении запроса котировок</w:t>
      </w:r>
    </w:p>
    <w:p w:rsidR="00243347" w:rsidRPr="00140B62" w:rsidRDefault="00243347" w:rsidP="00243347">
      <w:pPr>
        <w:widowControl w:val="0"/>
        <w:jc w:val="center"/>
        <w:rPr>
          <w:b/>
          <w:caps/>
        </w:rPr>
      </w:pPr>
    </w:p>
    <w:p w:rsidR="00243347" w:rsidRPr="00740F55" w:rsidRDefault="00E90235" w:rsidP="00243347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740F55">
        <w:rPr>
          <w:sz w:val="22"/>
          <w:szCs w:val="22"/>
        </w:rPr>
        <w:t>Дата: 08</w:t>
      </w:r>
      <w:r w:rsidR="00243347" w:rsidRPr="00740F55">
        <w:rPr>
          <w:sz w:val="22"/>
          <w:szCs w:val="22"/>
        </w:rPr>
        <w:t>.1</w:t>
      </w:r>
      <w:r w:rsidRPr="00740F55">
        <w:rPr>
          <w:sz w:val="22"/>
          <w:szCs w:val="22"/>
        </w:rPr>
        <w:t>1</w:t>
      </w:r>
      <w:r w:rsidR="00243347" w:rsidRPr="00740F55">
        <w:rPr>
          <w:sz w:val="22"/>
          <w:szCs w:val="22"/>
        </w:rPr>
        <w:t>.2013 г.</w:t>
      </w:r>
    </w:p>
    <w:p w:rsidR="00243347" w:rsidRPr="00740F55" w:rsidRDefault="00E90235" w:rsidP="00243347">
      <w:pPr>
        <w:widowControl w:val="0"/>
        <w:jc w:val="right"/>
        <w:rPr>
          <w:b/>
          <w:caps/>
          <w:sz w:val="22"/>
          <w:szCs w:val="22"/>
        </w:rPr>
      </w:pPr>
      <w:r w:rsidRPr="00740F55">
        <w:rPr>
          <w:sz w:val="22"/>
          <w:szCs w:val="22"/>
        </w:rPr>
        <w:t>Регистрационный № 588</w:t>
      </w:r>
    </w:p>
    <w:p w:rsidR="00243347" w:rsidRPr="00740F55" w:rsidRDefault="00243347" w:rsidP="00243347">
      <w:pPr>
        <w:widowControl w:val="0"/>
        <w:jc w:val="both"/>
        <w:rPr>
          <w:sz w:val="22"/>
          <w:szCs w:val="22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5786"/>
      </w:tblGrid>
      <w:tr w:rsidR="00243347" w:rsidRPr="00740F55" w:rsidTr="00A4189A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47" w:rsidRPr="00740F55" w:rsidRDefault="00243347" w:rsidP="00A4189A">
            <w:pPr>
              <w:rPr>
                <w:b/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Финансово-казначейское управление Администрации города Иванова</w:t>
            </w:r>
          </w:p>
        </w:tc>
      </w:tr>
      <w:tr w:rsidR="00243347" w:rsidRPr="00740F55" w:rsidTr="00A4189A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47" w:rsidRPr="00740F55" w:rsidRDefault="00243347" w:rsidP="00A4189A">
            <w:pPr>
              <w:rPr>
                <w:b/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 xml:space="preserve">153000, Российская Федерация, Ивановская область, Иваново г, Иваново г, Революции, 6, 708 </w:t>
            </w:r>
          </w:p>
        </w:tc>
      </w:tr>
      <w:tr w:rsidR="00243347" w:rsidRPr="00740F55" w:rsidTr="00A4189A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7-4932-300268</w:t>
            </w:r>
          </w:p>
        </w:tc>
      </w:tr>
      <w:tr w:rsidR="00243347" w:rsidRPr="00740F55" w:rsidTr="00A4189A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47" w:rsidRPr="00740F55" w:rsidRDefault="00243347" w:rsidP="00A4189A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740F55">
                <w:rPr>
                  <w:sz w:val="22"/>
                  <w:szCs w:val="22"/>
                </w:rPr>
                <w:t>153000, г</w:t>
              </w:r>
            </w:smartTag>
            <w:r w:rsidRPr="00740F55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243347" w:rsidRPr="00740F55" w:rsidRDefault="00243347" w:rsidP="00243347">
      <w:pPr>
        <w:widowControl w:val="0"/>
        <w:jc w:val="center"/>
        <w:rPr>
          <w:b/>
          <w:caps/>
          <w:sz w:val="22"/>
          <w:szCs w:val="22"/>
        </w:rPr>
      </w:pPr>
    </w:p>
    <w:p w:rsidR="00243347" w:rsidRPr="00740F55" w:rsidRDefault="00243347" w:rsidP="00243347">
      <w:pPr>
        <w:widowControl w:val="0"/>
        <w:jc w:val="center"/>
        <w:rPr>
          <w:b/>
          <w:caps/>
          <w:sz w:val="22"/>
          <w:szCs w:val="22"/>
        </w:rPr>
      </w:pPr>
    </w:p>
    <w:p w:rsidR="00243347" w:rsidRPr="00740F55" w:rsidRDefault="00243347" w:rsidP="00243347">
      <w:pPr>
        <w:widowControl w:val="0"/>
        <w:jc w:val="center"/>
        <w:rPr>
          <w:b/>
          <w:caps/>
          <w:sz w:val="22"/>
          <w:szCs w:val="22"/>
        </w:rPr>
      </w:pPr>
      <w:r w:rsidRPr="00740F55">
        <w:rPr>
          <w:b/>
          <w:caps/>
          <w:sz w:val="22"/>
          <w:szCs w:val="22"/>
        </w:rPr>
        <w:t xml:space="preserve">ТЕХНИЧЕСКОЕ ЗАДАНИЕ </w:t>
      </w:r>
    </w:p>
    <w:p w:rsidR="00243347" w:rsidRPr="00740F55" w:rsidRDefault="00243347" w:rsidP="00243347">
      <w:pPr>
        <w:widowControl w:val="0"/>
        <w:jc w:val="center"/>
        <w:rPr>
          <w:b/>
          <w:caps/>
          <w:sz w:val="22"/>
          <w:szCs w:val="22"/>
        </w:rPr>
      </w:pPr>
    </w:p>
    <w:p w:rsidR="00243347" w:rsidRPr="00740F55" w:rsidRDefault="00243347" w:rsidP="00243347">
      <w:pPr>
        <w:widowControl w:val="0"/>
        <w:jc w:val="center"/>
        <w:rPr>
          <w:b/>
          <w:caps/>
          <w:sz w:val="22"/>
          <w:szCs w:val="22"/>
        </w:rPr>
      </w:pPr>
      <w:r w:rsidRPr="00740F55">
        <w:rPr>
          <w:b/>
          <w:caps/>
          <w:sz w:val="22"/>
          <w:szCs w:val="22"/>
        </w:rPr>
        <w:t>на Характеристики и количество товара</w:t>
      </w:r>
    </w:p>
    <w:p w:rsidR="00243347" w:rsidRPr="00740F55" w:rsidRDefault="00243347" w:rsidP="00243347">
      <w:pPr>
        <w:widowControl w:val="0"/>
        <w:jc w:val="center"/>
        <w:rPr>
          <w:b/>
          <w:caps/>
          <w:sz w:val="22"/>
          <w:szCs w:val="22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08"/>
        <w:gridCol w:w="1908"/>
        <w:gridCol w:w="3241"/>
        <w:gridCol w:w="1202"/>
        <w:gridCol w:w="1545"/>
      </w:tblGrid>
      <w:tr w:rsidR="00243347" w:rsidRPr="00740F55" w:rsidTr="00A4189A">
        <w:trPr>
          <w:trHeight w:val="130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Характеристики</w:t>
            </w:r>
          </w:p>
          <w:p w:rsidR="00243347" w:rsidRPr="00740F55" w:rsidRDefault="00243347" w:rsidP="00A4189A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jc w:val="center"/>
              <w:rPr>
                <w:bCs/>
                <w:sz w:val="22"/>
                <w:szCs w:val="22"/>
              </w:rPr>
            </w:pPr>
            <w:r w:rsidRPr="00740F55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47" w:rsidRPr="00740F55" w:rsidRDefault="00243347" w:rsidP="00A4189A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43347" w:rsidRPr="00740F55" w:rsidTr="00A4189A">
        <w:trPr>
          <w:trHeight w:val="1306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 </w:t>
            </w: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740F55" w:rsidRPr="00740F55" w:rsidRDefault="00740F55" w:rsidP="00A4189A">
            <w:pPr>
              <w:rPr>
                <w:sz w:val="22"/>
                <w:szCs w:val="22"/>
              </w:rPr>
            </w:pPr>
          </w:p>
          <w:p w:rsidR="00740F55" w:rsidRPr="00740F55" w:rsidRDefault="00740F55" w:rsidP="00A4189A">
            <w:pPr>
              <w:rPr>
                <w:sz w:val="22"/>
                <w:szCs w:val="22"/>
              </w:rPr>
            </w:pPr>
          </w:p>
          <w:p w:rsidR="00740F55" w:rsidRPr="00740F55" w:rsidRDefault="00740F55" w:rsidP="00A4189A">
            <w:pPr>
              <w:rPr>
                <w:sz w:val="22"/>
                <w:szCs w:val="22"/>
              </w:rPr>
            </w:pPr>
          </w:p>
          <w:p w:rsidR="00740F55" w:rsidRDefault="00740F55" w:rsidP="00A4189A">
            <w:pPr>
              <w:rPr>
                <w:sz w:val="22"/>
                <w:szCs w:val="22"/>
              </w:rPr>
            </w:pPr>
          </w:p>
          <w:p w:rsidR="00740F55" w:rsidRDefault="00740F55" w:rsidP="00A4189A">
            <w:pPr>
              <w:rPr>
                <w:sz w:val="22"/>
                <w:szCs w:val="22"/>
              </w:rPr>
            </w:pPr>
          </w:p>
          <w:p w:rsidR="00740F55" w:rsidRDefault="00740F55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Бумага А</w:t>
            </w:r>
            <w:proofErr w:type="gramStart"/>
            <w:r w:rsidRPr="00740F55">
              <w:rPr>
                <w:sz w:val="22"/>
                <w:szCs w:val="22"/>
              </w:rPr>
              <w:t>4</w:t>
            </w:r>
            <w:proofErr w:type="gramEnd"/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740F55" w:rsidRDefault="00740F55" w:rsidP="00A4189A">
            <w:pPr>
              <w:rPr>
                <w:sz w:val="22"/>
                <w:szCs w:val="22"/>
              </w:rPr>
            </w:pPr>
          </w:p>
          <w:p w:rsidR="00740F55" w:rsidRDefault="00740F55" w:rsidP="00A4189A">
            <w:pPr>
              <w:rPr>
                <w:sz w:val="22"/>
                <w:szCs w:val="22"/>
              </w:rPr>
            </w:pPr>
          </w:p>
          <w:p w:rsidR="00740F55" w:rsidRDefault="00740F55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Бумага А3</w:t>
            </w: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lastRenderedPageBreak/>
              <w:t>Требования к качеству  товаров, работ,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Наличие сертификата качества</w:t>
            </w:r>
          </w:p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 xml:space="preserve">на все виды поставленного товара Поставщик </w:t>
            </w:r>
            <w:proofErr w:type="gramStart"/>
            <w:r w:rsidRPr="00740F55">
              <w:rPr>
                <w:sz w:val="22"/>
                <w:szCs w:val="22"/>
              </w:rPr>
              <w:t>предоставляет Покупателю документы</w:t>
            </w:r>
            <w:proofErr w:type="gramEnd"/>
            <w:r w:rsidRPr="00740F55">
              <w:rPr>
                <w:sz w:val="22"/>
                <w:szCs w:val="22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jc w:val="center"/>
              <w:rPr>
                <w:bCs/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bCs/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bCs/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bCs/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bCs/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bCs/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bCs/>
                <w:sz w:val="22"/>
                <w:szCs w:val="22"/>
              </w:rPr>
            </w:pPr>
          </w:p>
          <w:p w:rsidR="00740F55" w:rsidRDefault="00740F55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243347" w:rsidRDefault="00FA3756" w:rsidP="00740F55">
            <w:pPr>
              <w:pStyle w:val="a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43347" w:rsidRPr="00740F55">
              <w:rPr>
                <w:bCs/>
                <w:sz w:val="22"/>
                <w:szCs w:val="22"/>
              </w:rPr>
              <w:t>ачка</w:t>
            </w: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bCs/>
                <w:sz w:val="22"/>
                <w:szCs w:val="22"/>
              </w:rPr>
            </w:pPr>
          </w:p>
          <w:p w:rsidR="00FA3756" w:rsidRPr="00FA3756" w:rsidRDefault="00FA3756" w:rsidP="00FA3756">
            <w:pPr>
              <w:pStyle w:val="a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пачка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740F55" w:rsidRDefault="00740F55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740F55" w:rsidRDefault="00740F55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740F55" w:rsidRDefault="00740F55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740F55" w:rsidRDefault="00740F55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740F55" w:rsidRDefault="00740F55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685</w:t>
            </w: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243347" w:rsidRPr="00740F55" w:rsidRDefault="00243347" w:rsidP="00A4189A">
            <w:pPr>
              <w:pStyle w:val="a5"/>
              <w:jc w:val="center"/>
              <w:rPr>
                <w:sz w:val="22"/>
                <w:szCs w:val="22"/>
              </w:rPr>
            </w:pPr>
          </w:p>
          <w:p w:rsidR="00FA3756" w:rsidRDefault="00FA3756" w:rsidP="00740F55">
            <w:pPr>
              <w:pStyle w:val="a5"/>
              <w:rPr>
                <w:sz w:val="22"/>
                <w:szCs w:val="22"/>
              </w:rPr>
            </w:pPr>
          </w:p>
          <w:p w:rsidR="00243347" w:rsidRPr="00740F55" w:rsidRDefault="00243347" w:rsidP="00FA3756">
            <w:pPr>
              <w:pStyle w:val="a5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25</w:t>
            </w:r>
          </w:p>
        </w:tc>
      </w:tr>
      <w:tr w:rsidR="00243347" w:rsidRPr="00740F55" w:rsidTr="00A4189A">
        <w:trPr>
          <w:trHeight w:val="13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 xml:space="preserve">А4, 500 листов пачка; категория качества – В+; толщина </w:t>
            </w:r>
            <w:r w:rsidRPr="00740F55">
              <w:rPr>
                <w:i/>
                <w:sz w:val="22"/>
                <w:szCs w:val="22"/>
              </w:rPr>
              <w:t>не менее</w:t>
            </w:r>
            <w:r w:rsidRPr="00740F55">
              <w:rPr>
                <w:sz w:val="22"/>
                <w:szCs w:val="22"/>
              </w:rPr>
              <w:t xml:space="preserve"> 104 микрон; плотность </w:t>
            </w:r>
            <w:r w:rsidRPr="00740F55">
              <w:rPr>
                <w:i/>
                <w:sz w:val="22"/>
                <w:szCs w:val="22"/>
              </w:rPr>
              <w:t>не менее</w:t>
            </w:r>
            <w:r w:rsidRPr="00740F55">
              <w:rPr>
                <w:sz w:val="22"/>
                <w:szCs w:val="22"/>
              </w:rPr>
              <w:t xml:space="preserve"> 80 г/</w:t>
            </w:r>
            <w:proofErr w:type="spellStart"/>
            <w:r w:rsidRPr="00740F55">
              <w:rPr>
                <w:sz w:val="22"/>
                <w:szCs w:val="22"/>
              </w:rPr>
              <w:t>кв</w:t>
            </w:r>
            <w:proofErr w:type="gramStart"/>
            <w:r w:rsidRPr="00740F5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740F55">
              <w:rPr>
                <w:sz w:val="22"/>
                <w:szCs w:val="22"/>
              </w:rPr>
              <w:t xml:space="preserve">; яркость </w:t>
            </w:r>
            <w:r w:rsidRPr="00740F55">
              <w:rPr>
                <w:i/>
                <w:sz w:val="22"/>
                <w:szCs w:val="22"/>
              </w:rPr>
              <w:t>не менее</w:t>
            </w:r>
            <w:r w:rsidRPr="00740F55">
              <w:rPr>
                <w:sz w:val="22"/>
                <w:szCs w:val="22"/>
              </w:rPr>
              <w:t xml:space="preserve"> 94%; жесткость, машинное направление </w:t>
            </w:r>
            <w:r w:rsidRPr="00740F55">
              <w:rPr>
                <w:i/>
                <w:sz w:val="22"/>
                <w:szCs w:val="22"/>
              </w:rPr>
              <w:t>не менее</w:t>
            </w:r>
            <w:r w:rsidRPr="00740F55">
              <w:rPr>
                <w:sz w:val="22"/>
                <w:szCs w:val="22"/>
              </w:rPr>
              <w:t xml:space="preserve"> 10мм/15-155; жесткость, поперечное направление </w:t>
            </w:r>
            <w:r w:rsidRPr="00740F55">
              <w:rPr>
                <w:i/>
                <w:sz w:val="22"/>
                <w:szCs w:val="22"/>
              </w:rPr>
              <w:t>не менее</w:t>
            </w:r>
            <w:r w:rsidRPr="00740F55">
              <w:rPr>
                <w:sz w:val="22"/>
                <w:szCs w:val="22"/>
              </w:rPr>
              <w:t xml:space="preserve">  10мм/15 – 65; шероховатость –</w:t>
            </w:r>
            <w:r w:rsidRPr="00740F55">
              <w:rPr>
                <w:i/>
                <w:sz w:val="22"/>
                <w:szCs w:val="22"/>
              </w:rPr>
              <w:t>не более</w:t>
            </w:r>
            <w:r w:rsidRPr="00740F55">
              <w:rPr>
                <w:sz w:val="22"/>
                <w:szCs w:val="22"/>
              </w:rPr>
              <w:t xml:space="preserve"> 225 </w:t>
            </w:r>
            <w:proofErr w:type="spellStart"/>
            <w:r w:rsidRPr="00740F55">
              <w:rPr>
                <w:sz w:val="22"/>
                <w:szCs w:val="22"/>
              </w:rPr>
              <w:t>бендтсен</w:t>
            </w:r>
            <w:proofErr w:type="spellEnd"/>
            <w:r w:rsidRPr="00740F55">
              <w:rPr>
                <w:sz w:val="22"/>
                <w:szCs w:val="22"/>
              </w:rPr>
              <w:t xml:space="preserve">; непрозрачность </w:t>
            </w:r>
            <w:r w:rsidRPr="00740F55">
              <w:rPr>
                <w:i/>
                <w:sz w:val="22"/>
                <w:szCs w:val="22"/>
              </w:rPr>
              <w:t>не менее</w:t>
            </w:r>
            <w:r w:rsidRPr="00740F55">
              <w:rPr>
                <w:sz w:val="22"/>
                <w:szCs w:val="22"/>
              </w:rPr>
              <w:t xml:space="preserve"> – 96%; белизна по </w:t>
            </w:r>
            <w:r w:rsidRPr="00740F55">
              <w:rPr>
                <w:sz w:val="22"/>
                <w:szCs w:val="22"/>
                <w:lang w:val="en-US"/>
              </w:rPr>
              <w:t>CIE</w:t>
            </w:r>
            <w:r w:rsidRPr="00740F55">
              <w:rPr>
                <w:sz w:val="22"/>
                <w:szCs w:val="22"/>
              </w:rPr>
              <w:t xml:space="preserve"> – </w:t>
            </w:r>
            <w:r w:rsidRPr="00740F55">
              <w:rPr>
                <w:i/>
                <w:sz w:val="22"/>
                <w:szCs w:val="22"/>
              </w:rPr>
              <w:t>не менее</w:t>
            </w:r>
            <w:r w:rsidRPr="00740F55">
              <w:rPr>
                <w:sz w:val="22"/>
                <w:szCs w:val="22"/>
              </w:rPr>
              <w:t xml:space="preserve">  153%; 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</w:tr>
      <w:tr w:rsidR="00243347" w:rsidRPr="00740F55" w:rsidTr="00A4189A">
        <w:trPr>
          <w:trHeight w:val="13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 xml:space="preserve">А3, 500 листов пачка; категория качества – В+; толщина </w:t>
            </w:r>
            <w:r w:rsidRPr="00740F55">
              <w:rPr>
                <w:i/>
                <w:sz w:val="22"/>
                <w:szCs w:val="22"/>
              </w:rPr>
              <w:t>не менее</w:t>
            </w:r>
            <w:r w:rsidRPr="00740F55">
              <w:rPr>
                <w:sz w:val="22"/>
                <w:szCs w:val="22"/>
              </w:rPr>
              <w:t xml:space="preserve"> 104 микрон; плотность </w:t>
            </w:r>
            <w:r w:rsidRPr="00740F55">
              <w:rPr>
                <w:i/>
                <w:sz w:val="22"/>
                <w:szCs w:val="22"/>
              </w:rPr>
              <w:t>не менее</w:t>
            </w:r>
            <w:r w:rsidRPr="00740F55">
              <w:rPr>
                <w:sz w:val="22"/>
                <w:szCs w:val="22"/>
              </w:rPr>
              <w:t xml:space="preserve"> 80 г/</w:t>
            </w:r>
            <w:proofErr w:type="spellStart"/>
            <w:r w:rsidRPr="00740F55">
              <w:rPr>
                <w:sz w:val="22"/>
                <w:szCs w:val="22"/>
              </w:rPr>
              <w:t>кв</w:t>
            </w:r>
            <w:proofErr w:type="gramStart"/>
            <w:r w:rsidRPr="00740F55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740F55">
              <w:rPr>
                <w:sz w:val="22"/>
                <w:szCs w:val="22"/>
              </w:rPr>
              <w:t xml:space="preserve">; яркость </w:t>
            </w:r>
            <w:r w:rsidRPr="00740F55">
              <w:rPr>
                <w:i/>
                <w:sz w:val="22"/>
                <w:szCs w:val="22"/>
              </w:rPr>
              <w:t>не менее</w:t>
            </w:r>
            <w:r w:rsidRPr="00740F55">
              <w:rPr>
                <w:sz w:val="22"/>
                <w:szCs w:val="22"/>
              </w:rPr>
              <w:t xml:space="preserve"> 94%; шероховатость –</w:t>
            </w:r>
            <w:r w:rsidRPr="00740F55">
              <w:rPr>
                <w:i/>
                <w:sz w:val="22"/>
                <w:szCs w:val="22"/>
              </w:rPr>
              <w:t>не более</w:t>
            </w:r>
            <w:r w:rsidRPr="00740F55">
              <w:rPr>
                <w:sz w:val="22"/>
                <w:szCs w:val="22"/>
              </w:rPr>
              <w:t xml:space="preserve"> 225 </w:t>
            </w:r>
            <w:proofErr w:type="spellStart"/>
            <w:r w:rsidRPr="00740F55">
              <w:rPr>
                <w:sz w:val="22"/>
                <w:szCs w:val="22"/>
              </w:rPr>
              <w:t>бендтсен</w:t>
            </w:r>
            <w:proofErr w:type="spellEnd"/>
            <w:r w:rsidRPr="00740F55">
              <w:rPr>
                <w:sz w:val="22"/>
                <w:szCs w:val="22"/>
              </w:rPr>
              <w:t xml:space="preserve">; непрозрачность </w:t>
            </w:r>
            <w:r w:rsidRPr="00740F55">
              <w:rPr>
                <w:i/>
                <w:sz w:val="22"/>
                <w:szCs w:val="22"/>
              </w:rPr>
              <w:t>не менее</w:t>
            </w:r>
            <w:r w:rsidRPr="00740F55">
              <w:rPr>
                <w:sz w:val="22"/>
                <w:szCs w:val="22"/>
              </w:rPr>
              <w:t xml:space="preserve"> – 96%; белизна по </w:t>
            </w:r>
            <w:r w:rsidRPr="00740F55">
              <w:rPr>
                <w:sz w:val="22"/>
                <w:szCs w:val="22"/>
                <w:lang w:val="en-US"/>
              </w:rPr>
              <w:t>CIE</w:t>
            </w:r>
            <w:r w:rsidRPr="00740F55">
              <w:rPr>
                <w:sz w:val="22"/>
                <w:szCs w:val="22"/>
              </w:rPr>
              <w:t xml:space="preserve"> – </w:t>
            </w:r>
            <w:r w:rsidRPr="00740F55">
              <w:rPr>
                <w:i/>
                <w:sz w:val="22"/>
                <w:szCs w:val="22"/>
              </w:rPr>
              <w:t>не менее</w:t>
            </w:r>
            <w:r w:rsidRPr="00740F55">
              <w:rPr>
                <w:sz w:val="22"/>
                <w:szCs w:val="22"/>
              </w:rPr>
              <w:t xml:space="preserve">  153%; 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</w:tr>
      <w:tr w:rsidR="00243347" w:rsidRPr="00740F55" w:rsidTr="00A4189A">
        <w:trPr>
          <w:trHeight w:val="13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Требования к функциональным характеристикам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Товар должен быть в соответствующей паковочной таре без видимых повреждений. Доставка товара производится за счет поставщика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</w:tr>
      <w:tr w:rsidR="00243347" w:rsidRPr="00740F55" w:rsidTr="00A4189A">
        <w:trPr>
          <w:trHeight w:val="89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a5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Соблюдение всех нормативных актов действующего законодательства.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sz w:val="22"/>
                <w:szCs w:val="22"/>
              </w:rPr>
            </w:pPr>
          </w:p>
        </w:tc>
      </w:tr>
    </w:tbl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FA3756" w:rsidRDefault="00FA3756" w:rsidP="00740F55">
      <w:pPr>
        <w:ind w:firstLine="709"/>
        <w:jc w:val="center"/>
        <w:rPr>
          <w:b/>
          <w:sz w:val="22"/>
          <w:szCs w:val="22"/>
        </w:rPr>
      </w:pPr>
    </w:p>
    <w:p w:rsidR="00740F55" w:rsidRPr="00740F55" w:rsidRDefault="00740F55" w:rsidP="00740F55">
      <w:pPr>
        <w:ind w:firstLine="709"/>
        <w:jc w:val="center"/>
        <w:rPr>
          <w:b/>
          <w:sz w:val="22"/>
          <w:szCs w:val="22"/>
        </w:rPr>
      </w:pPr>
      <w:r w:rsidRPr="00740F55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740F55" w:rsidRPr="00740F55" w:rsidRDefault="00740F55" w:rsidP="00740F55">
      <w:pPr>
        <w:ind w:firstLine="709"/>
        <w:jc w:val="center"/>
        <w:rPr>
          <w:b/>
          <w:sz w:val="22"/>
          <w:szCs w:val="22"/>
        </w:rPr>
      </w:pPr>
      <w:r w:rsidRPr="00740F55">
        <w:rPr>
          <w:b/>
          <w:sz w:val="22"/>
          <w:szCs w:val="22"/>
        </w:rPr>
        <w:t>субъекты малого предпринимательства.</w:t>
      </w:r>
    </w:p>
    <w:p w:rsidR="00740F55" w:rsidRPr="00740F55" w:rsidRDefault="00740F55" w:rsidP="00740F55">
      <w:pPr>
        <w:ind w:firstLine="709"/>
        <w:jc w:val="both"/>
        <w:rPr>
          <w:sz w:val="22"/>
          <w:szCs w:val="22"/>
        </w:rPr>
      </w:pPr>
      <w:bookmarkStart w:id="0" w:name="sub_2"/>
      <w:proofErr w:type="gramStart"/>
      <w:r w:rsidRPr="00740F55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740F55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740F55" w:rsidRPr="00740F55" w:rsidRDefault="00740F55" w:rsidP="00740F55">
      <w:pPr>
        <w:ind w:firstLine="709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740F55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740F55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740F55" w:rsidRPr="00740F55" w:rsidRDefault="00740F55" w:rsidP="00740F55">
      <w:pPr>
        <w:ind w:firstLine="709"/>
        <w:jc w:val="both"/>
        <w:rPr>
          <w:sz w:val="22"/>
          <w:szCs w:val="22"/>
        </w:rPr>
      </w:pPr>
      <w:bookmarkStart w:id="2" w:name="sub_22"/>
      <w:bookmarkEnd w:id="1"/>
      <w:r w:rsidRPr="00740F55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740F55" w:rsidRPr="00740F55" w:rsidRDefault="00740F55" w:rsidP="00740F55">
      <w:pPr>
        <w:ind w:firstLine="709"/>
        <w:jc w:val="both"/>
        <w:rPr>
          <w:sz w:val="22"/>
          <w:szCs w:val="22"/>
        </w:rPr>
      </w:pPr>
      <w:r w:rsidRPr="00740F55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740F55" w:rsidRPr="00740F55" w:rsidRDefault="00740F55" w:rsidP="00740F55">
      <w:pPr>
        <w:pStyle w:val="ConsPlusNormal"/>
        <w:ind w:firstLine="709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740F55">
        <w:rPr>
          <w:rFonts w:ascii="Times New Roman" w:hAnsi="Times New Roman"/>
          <w:sz w:val="22"/>
          <w:szCs w:val="22"/>
        </w:rPr>
        <w:t>микропредприятий</w:t>
      </w:r>
      <w:proofErr w:type="spellEnd"/>
      <w:r w:rsidRPr="00740F55">
        <w:rPr>
          <w:rFonts w:ascii="Times New Roman" w:hAnsi="Times New Roman"/>
          <w:sz w:val="22"/>
          <w:szCs w:val="22"/>
        </w:rPr>
        <w:t xml:space="preserve"> и 400,0 млн.</w:t>
      </w:r>
      <w:r w:rsidR="00FA3756">
        <w:rPr>
          <w:rFonts w:ascii="Times New Roman" w:hAnsi="Times New Roman"/>
          <w:sz w:val="22"/>
          <w:szCs w:val="22"/>
        </w:rPr>
        <w:t xml:space="preserve"> </w:t>
      </w:r>
      <w:r w:rsidRPr="00740F55">
        <w:rPr>
          <w:rFonts w:ascii="Times New Roman" w:hAnsi="Times New Roman"/>
          <w:sz w:val="22"/>
          <w:szCs w:val="22"/>
        </w:rPr>
        <w:t xml:space="preserve">рублей для малых предприятий. </w:t>
      </w:r>
      <w:bookmarkEnd w:id="3"/>
    </w:p>
    <w:p w:rsidR="00740F55" w:rsidRPr="00740F55" w:rsidRDefault="00740F55" w:rsidP="00740F55">
      <w:pPr>
        <w:pStyle w:val="2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740F55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40F55" w:rsidRPr="00740F55" w:rsidRDefault="00740F55" w:rsidP="00740F55">
      <w:pPr>
        <w:ind w:firstLine="709"/>
        <w:jc w:val="both"/>
        <w:rPr>
          <w:sz w:val="22"/>
          <w:szCs w:val="22"/>
        </w:rPr>
      </w:pPr>
      <w:r w:rsidRPr="00740F55">
        <w:rPr>
          <w:sz w:val="22"/>
          <w:szCs w:val="22"/>
        </w:rPr>
        <w:t>В случае</w:t>
      </w:r>
      <w:proofErr w:type="gramStart"/>
      <w:r w:rsidRPr="00740F55">
        <w:rPr>
          <w:sz w:val="22"/>
          <w:szCs w:val="22"/>
        </w:rPr>
        <w:t>,</w:t>
      </w:r>
      <w:proofErr w:type="gramEnd"/>
      <w:r w:rsidRPr="00740F55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40F55" w:rsidRPr="00740F55" w:rsidRDefault="00740F55" w:rsidP="00740F55">
      <w:pPr>
        <w:pStyle w:val="a3"/>
        <w:ind w:firstLine="709"/>
        <w:jc w:val="both"/>
        <w:rPr>
          <w:b w:val="0"/>
          <w:sz w:val="22"/>
          <w:szCs w:val="22"/>
        </w:rPr>
      </w:pPr>
      <w:r w:rsidRPr="00740F55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740F55" w:rsidRPr="00740F55" w:rsidRDefault="00740F55" w:rsidP="00740F55">
      <w:pPr>
        <w:pStyle w:val="a3"/>
        <w:ind w:firstLine="709"/>
        <w:jc w:val="both"/>
        <w:rPr>
          <w:b w:val="0"/>
          <w:sz w:val="22"/>
          <w:szCs w:val="22"/>
        </w:rPr>
      </w:pPr>
      <w:r w:rsidRPr="00740F55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40F55" w:rsidRPr="00740F55" w:rsidRDefault="00740F55" w:rsidP="00740F55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  <w:r w:rsidRPr="00740F55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740F55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740F55">
        <w:rPr>
          <w:b/>
          <w:bCs/>
          <w:sz w:val="22"/>
          <w:szCs w:val="22"/>
        </w:rPr>
        <w:t xml:space="preserve"> </w:t>
      </w:r>
      <w:r w:rsidRPr="00740F55">
        <w:rPr>
          <w:sz w:val="22"/>
          <w:szCs w:val="22"/>
        </w:rPr>
        <w:t>(ч. 1 ст. 8 ФЗ № 94).</w:t>
      </w:r>
    </w:p>
    <w:p w:rsidR="00740F55" w:rsidRPr="00740F55" w:rsidRDefault="00740F55" w:rsidP="00740F55">
      <w:pPr>
        <w:ind w:firstLine="709"/>
        <w:jc w:val="both"/>
        <w:rPr>
          <w:sz w:val="22"/>
          <w:szCs w:val="22"/>
        </w:rPr>
      </w:pPr>
      <w:r w:rsidRPr="00740F55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40F55" w:rsidRPr="00740F55" w:rsidRDefault="00740F55" w:rsidP="00740F55">
      <w:pPr>
        <w:pStyle w:val="a3"/>
        <w:ind w:firstLine="709"/>
        <w:jc w:val="both"/>
        <w:rPr>
          <w:b w:val="0"/>
          <w:sz w:val="22"/>
          <w:szCs w:val="22"/>
        </w:rPr>
      </w:pPr>
      <w:r w:rsidRPr="00740F55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740F55" w:rsidRPr="00740F55" w:rsidRDefault="00740F55" w:rsidP="00740F55">
      <w:pPr>
        <w:pStyle w:val="a3"/>
        <w:ind w:firstLine="709"/>
        <w:jc w:val="both"/>
        <w:rPr>
          <w:b w:val="0"/>
          <w:sz w:val="22"/>
          <w:szCs w:val="22"/>
        </w:rPr>
      </w:pPr>
      <w:r w:rsidRPr="00740F55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40F55" w:rsidRPr="00740F55" w:rsidRDefault="00740F55" w:rsidP="00740F55">
      <w:pPr>
        <w:pStyle w:val="a3"/>
        <w:ind w:firstLine="709"/>
        <w:jc w:val="both"/>
        <w:rPr>
          <w:b w:val="0"/>
          <w:sz w:val="22"/>
          <w:szCs w:val="22"/>
        </w:rPr>
      </w:pPr>
      <w:r w:rsidRPr="00740F55">
        <w:rPr>
          <w:b w:val="0"/>
          <w:sz w:val="22"/>
          <w:szCs w:val="22"/>
        </w:rPr>
        <w:t xml:space="preserve">  </w:t>
      </w:r>
    </w:p>
    <w:p w:rsidR="00740F55" w:rsidRPr="00740F55" w:rsidRDefault="00740F55" w:rsidP="00740F55">
      <w:pPr>
        <w:pStyle w:val="a3"/>
        <w:ind w:firstLine="709"/>
        <w:jc w:val="both"/>
        <w:rPr>
          <w:b w:val="0"/>
          <w:sz w:val="22"/>
          <w:szCs w:val="22"/>
        </w:rPr>
      </w:pPr>
      <w:r w:rsidRPr="00740F55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40F55" w:rsidRPr="00740F55" w:rsidRDefault="00740F55" w:rsidP="00740F5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740F55" w:rsidRPr="00740F55" w:rsidRDefault="00740F55" w:rsidP="00740F5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740F55">
        <w:rPr>
          <w:rFonts w:ascii="Times New Roman" w:hAnsi="Times New Roman" w:cs="Times New Roman"/>
          <w:sz w:val="22"/>
          <w:szCs w:val="22"/>
        </w:rPr>
        <w:br w:type="page"/>
      </w:r>
    </w:p>
    <w:p w:rsidR="00740F55" w:rsidRPr="00740F55" w:rsidRDefault="00740F55" w:rsidP="00740F55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740F55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740F55" w:rsidRPr="00740F55" w:rsidRDefault="00740F55" w:rsidP="00740F55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740F55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740F55" w:rsidRPr="00740F55" w:rsidRDefault="00740F55" w:rsidP="00740F55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740F55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740F55" w:rsidRPr="00740F55" w:rsidRDefault="00740F55" w:rsidP="00740F55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740F55">
        <w:rPr>
          <w:rFonts w:ascii="Times New Roman" w:hAnsi="Times New Roman" w:cs="Times New Roman"/>
          <w:sz w:val="22"/>
          <w:szCs w:val="22"/>
        </w:rPr>
        <w:t>от «</w:t>
      </w:r>
      <w:r w:rsidR="00FA3756">
        <w:rPr>
          <w:rFonts w:ascii="Times New Roman" w:hAnsi="Times New Roman" w:cs="Times New Roman"/>
          <w:sz w:val="22"/>
          <w:szCs w:val="22"/>
        </w:rPr>
        <w:t>08</w:t>
      </w:r>
      <w:r w:rsidRPr="00740F55">
        <w:rPr>
          <w:rFonts w:ascii="Times New Roman" w:hAnsi="Times New Roman" w:cs="Times New Roman"/>
          <w:sz w:val="22"/>
          <w:szCs w:val="22"/>
        </w:rPr>
        <w:t xml:space="preserve">» </w:t>
      </w:r>
      <w:r w:rsidR="00FA3756">
        <w:rPr>
          <w:rFonts w:ascii="Times New Roman" w:hAnsi="Times New Roman" w:cs="Times New Roman"/>
          <w:sz w:val="22"/>
          <w:szCs w:val="22"/>
        </w:rPr>
        <w:t>ноября</w:t>
      </w:r>
      <w:r w:rsidRPr="00740F55">
        <w:rPr>
          <w:rFonts w:ascii="Times New Roman" w:hAnsi="Times New Roman" w:cs="Times New Roman"/>
          <w:sz w:val="22"/>
          <w:szCs w:val="22"/>
        </w:rPr>
        <w:t xml:space="preserve"> 2013 г.</w:t>
      </w:r>
    </w:p>
    <w:p w:rsidR="00740F55" w:rsidRPr="00740F55" w:rsidRDefault="00740F55" w:rsidP="00740F55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740F55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FA3756">
        <w:rPr>
          <w:rFonts w:ascii="Times New Roman" w:hAnsi="Times New Roman" w:cs="Times New Roman"/>
          <w:sz w:val="22"/>
          <w:szCs w:val="22"/>
        </w:rPr>
        <w:t>588</w:t>
      </w:r>
    </w:p>
    <w:p w:rsidR="00740F55" w:rsidRPr="00740F55" w:rsidRDefault="00740F55" w:rsidP="00740F5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740F55" w:rsidRPr="00740F55" w:rsidRDefault="00740F55" w:rsidP="00740F5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740F55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740F55" w:rsidRPr="00740F55" w:rsidRDefault="00740F55" w:rsidP="00740F5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740F55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740F55" w:rsidRPr="00740F55" w:rsidRDefault="00740F55" w:rsidP="00740F55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740F55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740F55" w:rsidRPr="00740F55" w:rsidTr="00A4189A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740F55">
              <w:rPr>
                <w:rFonts w:ascii="Times New Roman" w:hAnsi="Times New Roman"/>
                <w:sz w:val="22"/>
                <w:szCs w:val="22"/>
              </w:rPr>
              <w:t xml:space="preserve"> фамилия, имя, отчество </w:t>
            </w:r>
            <w:r w:rsidRPr="00740F55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740F5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i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>(</w:t>
            </w:r>
            <w:r w:rsidRPr="00740F55">
              <w:rPr>
                <w:rFonts w:ascii="Times New Roman" w:hAnsi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0F55" w:rsidRPr="00740F55" w:rsidTr="00A4189A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 xml:space="preserve">2. Место нахождения </w:t>
            </w:r>
            <w:r w:rsidRPr="00740F55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740F55">
              <w:rPr>
                <w:rFonts w:ascii="Times New Roman" w:hAnsi="Times New Roman"/>
                <w:sz w:val="22"/>
                <w:szCs w:val="22"/>
              </w:rPr>
              <w:t xml:space="preserve"> место жительства </w:t>
            </w:r>
            <w:r w:rsidRPr="00740F55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740F55">
              <w:rPr>
                <w:rFonts w:ascii="Times New Roman" w:hAnsi="Times New Roman"/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0F55" w:rsidRPr="00740F55" w:rsidTr="00A4189A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Style w:val="a9"/>
                <w:rFonts w:ascii="Times New Roman" w:hAnsi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0F55" w:rsidRPr="00740F55" w:rsidTr="00A4189A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0F55" w:rsidRPr="00740F55" w:rsidTr="00A4189A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Style w:val="a9"/>
                <w:rFonts w:ascii="Times New Roman" w:hAnsi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0F55" w:rsidRPr="00740F55" w:rsidTr="00A4189A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0F55" w:rsidRPr="00740F55" w:rsidTr="00A4189A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 xml:space="preserve">4. Идентификационный номер налогоплательщика </w:t>
            </w:r>
            <w:r w:rsidRPr="00740F55">
              <w:rPr>
                <w:rFonts w:ascii="Times New Roman" w:hAnsi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0F55" w:rsidRPr="00740F55" w:rsidTr="00A4189A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0F55" w:rsidRPr="00740F55" w:rsidTr="00A4189A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740F55" w:rsidRPr="00740F55" w:rsidTr="00A4189A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F55" w:rsidRPr="00740F55" w:rsidRDefault="00740F55" w:rsidP="00A4189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 xml:space="preserve">N </w:t>
            </w:r>
            <w:r w:rsidRPr="00740F55">
              <w:rPr>
                <w:rFonts w:ascii="Times New Roman" w:hAnsi="Times New Roman"/>
                <w:sz w:val="22"/>
                <w:szCs w:val="22"/>
              </w:rPr>
              <w:br/>
            </w:r>
            <w:proofErr w:type="gramStart"/>
            <w:r w:rsidRPr="00740F55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740F55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F55" w:rsidRPr="00740F55" w:rsidRDefault="00740F55" w:rsidP="00A4189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F55" w:rsidRPr="00740F55" w:rsidRDefault="00740F55" w:rsidP="00A4189A">
            <w:pPr>
              <w:pStyle w:val="ConsPlusNormal"/>
              <w:ind w:left="110" w:hanging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>Характеристики</w:t>
            </w:r>
            <w:r w:rsidRPr="00740F55">
              <w:rPr>
                <w:rFonts w:ascii="Times New Roman" w:hAnsi="Times New Roman"/>
                <w:sz w:val="22"/>
                <w:szCs w:val="22"/>
              </w:rPr>
              <w:br/>
              <w:t xml:space="preserve">поставляемых </w:t>
            </w:r>
            <w:r w:rsidRPr="00740F55">
              <w:rPr>
                <w:rFonts w:ascii="Times New Roman" w:hAnsi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F55" w:rsidRPr="00740F55" w:rsidRDefault="00740F55" w:rsidP="00A4189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 xml:space="preserve">Единица </w:t>
            </w:r>
            <w:r w:rsidRPr="00740F55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F55" w:rsidRPr="00740F55" w:rsidRDefault="00740F55" w:rsidP="00A4189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 xml:space="preserve">Количество  </w:t>
            </w:r>
            <w:r w:rsidRPr="00740F55">
              <w:rPr>
                <w:rFonts w:ascii="Times New Roman" w:hAnsi="Times New Roman"/>
                <w:sz w:val="22"/>
                <w:szCs w:val="22"/>
              </w:rPr>
              <w:br/>
              <w:t xml:space="preserve">поставляемых </w:t>
            </w:r>
            <w:r w:rsidRPr="00740F55">
              <w:rPr>
                <w:rFonts w:ascii="Times New Roman" w:hAnsi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F55" w:rsidRPr="00740F55" w:rsidRDefault="00740F55" w:rsidP="00A4189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 xml:space="preserve">Цена   </w:t>
            </w:r>
            <w:r w:rsidRPr="00740F55">
              <w:rPr>
                <w:rFonts w:ascii="Times New Roman" w:hAnsi="Times New Roman"/>
                <w:sz w:val="22"/>
                <w:szCs w:val="22"/>
              </w:rPr>
              <w:br/>
              <w:t xml:space="preserve">единицы  </w:t>
            </w:r>
            <w:r w:rsidRPr="00740F55">
              <w:rPr>
                <w:rFonts w:ascii="Times New Roman" w:hAnsi="Times New Roman"/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F55" w:rsidRPr="00740F55" w:rsidRDefault="00740F55" w:rsidP="00A4189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740F55">
              <w:rPr>
                <w:rFonts w:ascii="Times New Roman" w:hAnsi="Times New Roman"/>
                <w:sz w:val="22"/>
                <w:szCs w:val="22"/>
              </w:rPr>
              <w:br/>
              <w:t>руб.</w:t>
            </w:r>
          </w:p>
        </w:tc>
      </w:tr>
      <w:tr w:rsidR="00740F55" w:rsidRPr="00740F55" w:rsidTr="00A4189A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0F55" w:rsidRPr="00740F55" w:rsidTr="00A4189A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0F55" w:rsidRPr="00740F55" w:rsidTr="00A4189A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0F55" w:rsidRPr="00740F55" w:rsidTr="00A4189A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0F55" w:rsidRPr="00740F55" w:rsidTr="00A4189A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740F55" w:rsidP="00A4189A">
            <w:pPr>
              <w:pStyle w:val="ConsPlu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40F55">
              <w:rPr>
                <w:rFonts w:ascii="Times New Roman" w:hAnsi="Times New Roman"/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740F5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F55" w:rsidRPr="00740F55" w:rsidRDefault="00FA3756" w:rsidP="00FA3756">
            <w:pPr>
              <w:jc w:val="both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Цена Контракта включает все затраты Поставщика, связанные с исполнением муниципального контракта, в том числе транспортные расходы, разгрузку, налоги, сборы и другие обязательные платежи.</w:t>
            </w:r>
          </w:p>
        </w:tc>
      </w:tr>
    </w:tbl>
    <w:p w:rsidR="00740F55" w:rsidRPr="00FA3756" w:rsidRDefault="00740F55" w:rsidP="00740F55">
      <w:pPr>
        <w:pStyle w:val="ConsPlusNormal"/>
        <w:ind w:firstLine="0"/>
        <w:jc w:val="both"/>
        <w:rPr>
          <w:rFonts w:ascii="Times New Roman" w:hAnsi="Times New Roman"/>
        </w:rPr>
      </w:pPr>
      <w:r w:rsidRPr="00FA3756">
        <w:rPr>
          <w:rFonts w:ascii="Times New Roman" w:hAnsi="Times New Roman"/>
        </w:rPr>
        <w:t>Цена контракта ___________________________________ руб. ____  коп</w:t>
      </w:r>
      <w:proofErr w:type="gramStart"/>
      <w:r w:rsidRPr="00FA3756">
        <w:rPr>
          <w:rFonts w:ascii="Times New Roman" w:hAnsi="Times New Roman"/>
        </w:rPr>
        <w:t xml:space="preserve">., </w:t>
      </w:r>
      <w:proofErr w:type="gramEnd"/>
    </w:p>
    <w:p w:rsidR="00740F55" w:rsidRPr="00FA3756" w:rsidRDefault="00740F55" w:rsidP="00740F55">
      <w:pPr>
        <w:pStyle w:val="ConsPlusNormal"/>
        <w:ind w:firstLine="0"/>
        <w:rPr>
          <w:rFonts w:ascii="Times New Roman" w:hAnsi="Times New Roman"/>
        </w:rPr>
      </w:pPr>
      <w:r w:rsidRPr="00FA3756">
        <w:rPr>
          <w:rFonts w:ascii="Times New Roman" w:hAnsi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740F55" w:rsidRPr="00FA3756" w:rsidRDefault="00740F55" w:rsidP="00740F55">
      <w:pPr>
        <w:pStyle w:val="ConsPlusNormal"/>
        <w:ind w:firstLine="0"/>
        <w:jc w:val="both"/>
        <w:rPr>
          <w:rFonts w:ascii="Times New Roman" w:hAnsi="Times New Roman"/>
        </w:rPr>
      </w:pPr>
      <w:r w:rsidRPr="00FA3756">
        <w:rPr>
          <w:rFonts w:ascii="Times New Roman" w:hAnsi="Times New Roman"/>
        </w:rPr>
        <w:t xml:space="preserve">в </w:t>
      </w:r>
      <w:proofErr w:type="spellStart"/>
      <w:r w:rsidRPr="00FA3756">
        <w:rPr>
          <w:rFonts w:ascii="Times New Roman" w:hAnsi="Times New Roman"/>
        </w:rPr>
        <w:t>т.ч</w:t>
      </w:r>
      <w:proofErr w:type="spellEnd"/>
      <w:r w:rsidRPr="00FA3756">
        <w:rPr>
          <w:rFonts w:ascii="Times New Roman" w:hAnsi="Times New Roman"/>
        </w:rPr>
        <w:t>. НДС___________________.</w:t>
      </w:r>
    </w:p>
    <w:p w:rsidR="00740F55" w:rsidRPr="00FA3756" w:rsidRDefault="00740F55" w:rsidP="00740F55">
      <w:pPr>
        <w:jc w:val="both"/>
      </w:pPr>
      <w:r w:rsidRPr="00FA3756">
        <w:rPr>
          <w:b/>
        </w:rPr>
        <w:t>Примечание</w:t>
      </w:r>
      <w:r w:rsidRPr="00FA3756"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FA3756">
        <w:t xml:space="preserve">. </w:t>
      </w:r>
      <w:proofErr w:type="gramEnd"/>
    </w:p>
    <w:p w:rsidR="00740F55" w:rsidRPr="00FA3756" w:rsidRDefault="00740F55" w:rsidP="00740F55">
      <w:pPr>
        <w:autoSpaceDE w:val="0"/>
        <w:autoSpaceDN w:val="0"/>
        <w:adjustRightInd w:val="0"/>
        <w:jc w:val="both"/>
      </w:pPr>
      <w:r w:rsidRPr="00FA3756">
        <w:t>________________________________________________________, согласн</w:t>
      </w:r>
      <w:proofErr w:type="gramStart"/>
      <w:r w:rsidRPr="00FA3756">
        <w:t>о(</w:t>
      </w:r>
      <w:proofErr w:type="spellStart"/>
      <w:proofErr w:type="gramEnd"/>
      <w:r w:rsidRPr="00FA3756">
        <w:t>ен</w:t>
      </w:r>
      <w:proofErr w:type="spellEnd"/>
      <w:r w:rsidRPr="00FA3756">
        <w:t xml:space="preserve">) исполнить условия </w:t>
      </w:r>
    </w:p>
    <w:p w:rsidR="00740F55" w:rsidRPr="00FA3756" w:rsidRDefault="00740F55" w:rsidP="00740F55">
      <w:pPr>
        <w:autoSpaceDE w:val="0"/>
        <w:autoSpaceDN w:val="0"/>
        <w:adjustRightInd w:val="0"/>
        <w:jc w:val="both"/>
        <w:rPr>
          <w:vertAlign w:val="superscript"/>
        </w:rPr>
      </w:pPr>
      <w:r w:rsidRPr="00FA3756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740F55" w:rsidRPr="00FA3756" w:rsidRDefault="00740F55" w:rsidP="00740F55">
      <w:pPr>
        <w:autoSpaceDE w:val="0"/>
        <w:autoSpaceDN w:val="0"/>
        <w:adjustRightInd w:val="0"/>
        <w:jc w:val="both"/>
      </w:pPr>
      <w:r w:rsidRPr="00FA3756">
        <w:t xml:space="preserve"> 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740F55" w:rsidRPr="00FA3756" w:rsidRDefault="00740F55" w:rsidP="00740F55">
      <w:pPr>
        <w:jc w:val="both"/>
        <w:rPr>
          <w:vertAlign w:val="superscript"/>
        </w:rPr>
      </w:pPr>
      <w:r w:rsidRPr="00FA3756">
        <w:t xml:space="preserve">______________________________________________________ является субъектом малого </w:t>
      </w:r>
      <w:r w:rsidRPr="00FA3756">
        <w:rPr>
          <w:vertAlign w:val="superscript"/>
        </w:rPr>
        <w:t xml:space="preserve"> </w:t>
      </w:r>
    </w:p>
    <w:p w:rsidR="00740F55" w:rsidRPr="00FA3756" w:rsidRDefault="00740F55" w:rsidP="00740F55">
      <w:pPr>
        <w:jc w:val="both"/>
      </w:pPr>
      <w:r w:rsidRPr="00FA3756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740F55" w:rsidRPr="00FA3756" w:rsidRDefault="00740F55" w:rsidP="00740F55">
      <w:pPr>
        <w:autoSpaceDE w:val="0"/>
        <w:autoSpaceDN w:val="0"/>
        <w:adjustRightInd w:val="0"/>
        <w:jc w:val="both"/>
      </w:pPr>
      <w:r w:rsidRPr="00FA3756"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740F55" w:rsidRPr="00FA3756" w:rsidRDefault="00740F55" w:rsidP="00740F55">
      <w:pPr>
        <w:autoSpaceDE w:val="0"/>
        <w:autoSpaceDN w:val="0"/>
        <w:adjustRightInd w:val="0"/>
        <w:jc w:val="both"/>
      </w:pPr>
      <w:r w:rsidRPr="00FA3756">
        <w:t>Руководитель организации ____________ _____________</w:t>
      </w:r>
    </w:p>
    <w:p w:rsidR="00740F55" w:rsidRPr="00FA3756" w:rsidRDefault="00740F55" w:rsidP="00740F55">
      <w:pPr>
        <w:autoSpaceDE w:val="0"/>
        <w:autoSpaceDN w:val="0"/>
        <w:adjustRightInd w:val="0"/>
        <w:jc w:val="both"/>
      </w:pPr>
      <w:r w:rsidRPr="00FA3756">
        <w:t xml:space="preserve">                           </w:t>
      </w:r>
      <w:r w:rsidRPr="00FA3756">
        <w:tab/>
      </w:r>
      <w:r w:rsidRPr="00FA3756">
        <w:tab/>
        <w:t xml:space="preserve">  (подпись) </w:t>
      </w:r>
      <w:r w:rsidRPr="00FA3756">
        <w:tab/>
        <w:t xml:space="preserve">        (Ф.И.О.)</w:t>
      </w:r>
    </w:p>
    <w:p w:rsidR="00740F55" w:rsidRPr="00FA3756" w:rsidRDefault="00740F55" w:rsidP="00740F55">
      <w:pPr>
        <w:autoSpaceDE w:val="0"/>
        <w:autoSpaceDN w:val="0"/>
        <w:adjustRightInd w:val="0"/>
      </w:pPr>
      <w:r w:rsidRPr="00FA3756">
        <w:t>М.П.</w:t>
      </w:r>
    </w:p>
    <w:p w:rsidR="00243347" w:rsidRPr="00740F55" w:rsidRDefault="00243347" w:rsidP="00243347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  <w:sz w:val="22"/>
          <w:szCs w:val="22"/>
        </w:rPr>
      </w:pPr>
    </w:p>
    <w:p w:rsidR="00243347" w:rsidRPr="00740F55" w:rsidRDefault="00243347" w:rsidP="00243347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  <w:sz w:val="22"/>
          <w:szCs w:val="22"/>
        </w:rPr>
      </w:pPr>
      <w:r w:rsidRPr="00740F55">
        <w:rPr>
          <w:b/>
          <w:sz w:val="22"/>
          <w:szCs w:val="22"/>
        </w:rPr>
        <w:t>ОПРЕДЕЛЕНИЕ МАКСИМАЛЬНОЙ ЦЕНЫ КОНТРАКТА</w:t>
      </w:r>
    </w:p>
    <w:p w:rsidR="00243347" w:rsidRPr="00740F55" w:rsidRDefault="00243347" w:rsidP="00243347">
      <w:pPr>
        <w:pStyle w:val="Normal1"/>
        <w:spacing w:before="0" w:after="0"/>
        <w:jc w:val="center"/>
        <w:rPr>
          <w:sz w:val="22"/>
          <w:szCs w:val="22"/>
        </w:rPr>
      </w:pPr>
      <w:r w:rsidRPr="00740F55">
        <w:rPr>
          <w:sz w:val="22"/>
          <w:szCs w:val="22"/>
        </w:rPr>
        <w:t>(изучение рынка товаров, работ, услуг)</w:t>
      </w:r>
    </w:p>
    <w:p w:rsidR="00243347" w:rsidRPr="00740F55" w:rsidRDefault="00243347" w:rsidP="00243347">
      <w:pPr>
        <w:pStyle w:val="Normal1"/>
        <w:spacing w:before="0" w:after="0"/>
        <w:jc w:val="center"/>
        <w:rPr>
          <w:sz w:val="22"/>
          <w:szCs w:val="22"/>
        </w:rPr>
      </w:pPr>
    </w:p>
    <w:p w:rsidR="00243347" w:rsidRPr="00740F55" w:rsidRDefault="00243347" w:rsidP="00243347">
      <w:pPr>
        <w:pStyle w:val="Normal1"/>
        <w:spacing w:before="0" w:after="0"/>
        <w:rPr>
          <w:sz w:val="22"/>
          <w:szCs w:val="22"/>
        </w:rPr>
      </w:pPr>
    </w:p>
    <w:p w:rsidR="00243347" w:rsidRPr="00740F55" w:rsidRDefault="00243347" w:rsidP="00243347">
      <w:pPr>
        <w:pStyle w:val="Normal1"/>
        <w:spacing w:before="0" w:after="0"/>
        <w:rPr>
          <w:sz w:val="22"/>
          <w:szCs w:val="22"/>
        </w:rPr>
      </w:pPr>
      <w:r w:rsidRPr="00740F55">
        <w:rPr>
          <w:sz w:val="22"/>
          <w:szCs w:val="22"/>
        </w:rPr>
        <w:t>Способ изучения рынка: кабинетное исследование</w:t>
      </w:r>
    </w:p>
    <w:p w:rsidR="00243347" w:rsidRPr="00740F55" w:rsidRDefault="00243347" w:rsidP="00243347">
      <w:pPr>
        <w:pStyle w:val="Normal1"/>
        <w:spacing w:before="0" w:after="0"/>
        <w:rPr>
          <w:sz w:val="22"/>
          <w:szCs w:val="22"/>
        </w:rPr>
      </w:pPr>
      <w:r w:rsidRPr="00740F55">
        <w:rPr>
          <w:sz w:val="22"/>
          <w:szCs w:val="22"/>
        </w:rPr>
        <w:t>Дата изучения рынка: 06.11.2013 г.</w:t>
      </w:r>
    </w:p>
    <w:p w:rsidR="00243347" w:rsidRPr="00740F55" w:rsidRDefault="00243347" w:rsidP="00243347">
      <w:pPr>
        <w:pStyle w:val="Normal1"/>
        <w:spacing w:before="0" w:after="0"/>
        <w:rPr>
          <w:sz w:val="22"/>
          <w:szCs w:val="22"/>
        </w:rPr>
      </w:pPr>
    </w:p>
    <w:p w:rsidR="00243347" w:rsidRPr="00740F55" w:rsidRDefault="00243347" w:rsidP="00243347">
      <w:pPr>
        <w:pStyle w:val="Normal1"/>
        <w:spacing w:before="0" w:after="0"/>
        <w:jc w:val="center"/>
        <w:rPr>
          <w:sz w:val="22"/>
          <w:szCs w:val="22"/>
        </w:rPr>
      </w:pPr>
      <w:r w:rsidRPr="00740F55">
        <w:rPr>
          <w:sz w:val="22"/>
          <w:szCs w:val="22"/>
        </w:rPr>
        <w:t>Источники информации:</w:t>
      </w:r>
    </w:p>
    <w:p w:rsidR="00243347" w:rsidRPr="00740F55" w:rsidRDefault="00243347" w:rsidP="00243347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243347" w:rsidRPr="00740F55" w:rsidTr="00A4189A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 xml:space="preserve">№ </w:t>
            </w:r>
            <w:proofErr w:type="gramStart"/>
            <w:r w:rsidRPr="00740F55">
              <w:rPr>
                <w:sz w:val="22"/>
                <w:szCs w:val="22"/>
              </w:rPr>
              <w:t>п</w:t>
            </w:r>
            <w:proofErr w:type="gramEnd"/>
            <w:r w:rsidRPr="00740F55">
              <w:rPr>
                <w:sz w:val="22"/>
                <w:szCs w:val="22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Участники исследования</w:t>
            </w:r>
          </w:p>
        </w:tc>
      </w:tr>
      <w:tr w:rsidR="00243347" w:rsidRPr="00740F55" w:rsidTr="00A4189A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347" w:rsidRPr="00740F55" w:rsidRDefault="00243347" w:rsidP="00A4189A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ООО «</w:t>
            </w:r>
            <w:proofErr w:type="spellStart"/>
            <w:r w:rsidRPr="00740F55">
              <w:rPr>
                <w:sz w:val="22"/>
                <w:szCs w:val="22"/>
              </w:rPr>
              <w:t>Лоджик</w:t>
            </w:r>
            <w:proofErr w:type="spellEnd"/>
            <w:r w:rsidRPr="00740F55">
              <w:rPr>
                <w:sz w:val="22"/>
                <w:szCs w:val="22"/>
              </w:rPr>
              <w:t xml:space="preserve"> Экспресс»</w:t>
            </w:r>
          </w:p>
        </w:tc>
      </w:tr>
      <w:tr w:rsidR="00243347" w:rsidRPr="00740F55" w:rsidTr="00A4189A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347" w:rsidRPr="00740F55" w:rsidRDefault="00243347" w:rsidP="00A4189A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ИП  Проскурин А.Ю.</w:t>
            </w:r>
          </w:p>
        </w:tc>
      </w:tr>
      <w:tr w:rsidR="00243347" w:rsidRPr="00740F55" w:rsidTr="00A4189A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347" w:rsidRPr="00740F55" w:rsidRDefault="00243347" w:rsidP="00A4189A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ООО «Центр офисных товаров»</w:t>
            </w:r>
          </w:p>
        </w:tc>
      </w:tr>
    </w:tbl>
    <w:p w:rsidR="00243347" w:rsidRPr="00740F55" w:rsidRDefault="00243347" w:rsidP="00243347">
      <w:pPr>
        <w:pStyle w:val="Normal1"/>
        <w:spacing w:before="0" w:after="0"/>
        <w:jc w:val="center"/>
        <w:rPr>
          <w:sz w:val="22"/>
          <w:szCs w:val="22"/>
        </w:rPr>
      </w:pPr>
    </w:p>
    <w:p w:rsidR="00243347" w:rsidRPr="00740F55" w:rsidRDefault="00243347" w:rsidP="00243347">
      <w:pPr>
        <w:pStyle w:val="Normal1"/>
        <w:jc w:val="center"/>
        <w:rPr>
          <w:sz w:val="22"/>
          <w:szCs w:val="22"/>
        </w:rPr>
      </w:pPr>
      <w:r w:rsidRPr="00740F55">
        <w:rPr>
          <w:sz w:val="22"/>
          <w:szCs w:val="22"/>
        </w:rPr>
        <w:t>Результаты изучения рынка:</w:t>
      </w:r>
    </w:p>
    <w:tbl>
      <w:tblPr>
        <w:tblW w:w="52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992"/>
        <w:gridCol w:w="851"/>
        <w:gridCol w:w="843"/>
        <w:gridCol w:w="857"/>
        <w:gridCol w:w="1370"/>
        <w:gridCol w:w="1046"/>
        <w:gridCol w:w="1082"/>
      </w:tblGrid>
      <w:tr w:rsidR="00243347" w:rsidRPr="00740F55" w:rsidTr="00A4189A">
        <w:trPr>
          <w:cantSplit/>
          <w:trHeight w:val="475"/>
        </w:trPr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Ед. изм.</w:t>
            </w:r>
          </w:p>
        </w:tc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Цена участника исследования, руб.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Среднерыночная цена товара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Кол-во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Сумма, руб.</w:t>
            </w:r>
          </w:p>
        </w:tc>
      </w:tr>
      <w:tr w:rsidR="00243347" w:rsidRPr="00740F55" w:rsidTr="00A4189A">
        <w:trPr>
          <w:cantSplit/>
          <w:trHeight w:val="568"/>
        </w:trPr>
        <w:tc>
          <w:tcPr>
            <w:tcW w:w="1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№ 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№ 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№ 3</w:t>
            </w: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243347" w:rsidRPr="00740F55" w:rsidTr="00A4189A">
        <w:trPr>
          <w:trHeight w:val="492"/>
        </w:trPr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>Бумага А</w:t>
            </w:r>
            <w:proofErr w:type="gramStart"/>
            <w:r w:rsidRPr="00740F55">
              <w:rPr>
                <w:rFonts w:ascii="Times New Roman" w:hAnsi="Times New Roman"/>
                <w:sz w:val="22"/>
                <w:szCs w:val="22"/>
              </w:rPr>
              <w:t>4</w:t>
            </w:r>
            <w:proofErr w:type="gramEnd"/>
            <w:r w:rsidRPr="00740F55">
              <w:rPr>
                <w:rFonts w:ascii="Times New Roman" w:hAnsi="Times New Roman"/>
                <w:sz w:val="22"/>
                <w:szCs w:val="22"/>
              </w:rPr>
              <w:t>(Код ОКДП 2101030)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шт.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133,30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137,00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133,90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 w:rsidRPr="00740F55">
              <w:rPr>
                <w:sz w:val="22"/>
                <w:szCs w:val="22"/>
              </w:rPr>
              <w:t>134,73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 w:rsidRPr="00740F55">
              <w:rPr>
                <w:sz w:val="22"/>
                <w:szCs w:val="22"/>
              </w:rPr>
              <w:t>685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92290,05</w:t>
            </w:r>
          </w:p>
        </w:tc>
      </w:tr>
      <w:tr w:rsidR="00243347" w:rsidRPr="00740F55" w:rsidTr="00A4189A">
        <w:trPr>
          <w:trHeight w:val="492"/>
        </w:trPr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740F55">
              <w:rPr>
                <w:rFonts w:ascii="Times New Roman" w:hAnsi="Times New Roman"/>
                <w:sz w:val="22"/>
                <w:szCs w:val="22"/>
              </w:rPr>
              <w:t>Бумага А3(Код ОКДП 2101030)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шт.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285,50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315,00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315,20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 w:rsidRPr="00740F55">
              <w:rPr>
                <w:sz w:val="22"/>
                <w:szCs w:val="22"/>
              </w:rPr>
              <w:t>305,23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 w:rsidRPr="00740F55">
              <w:rPr>
                <w:sz w:val="22"/>
                <w:szCs w:val="22"/>
              </w:rPr>
              <w:t>25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740F55">
              <w:rPr>
                <w:sz w:val="22"/>
                <w:szCs w:val="22"/>
              </w:rPr>
              <w:t>7630,75</w:t>
            </w:r>
          </w:p>
        </w:tc>
      </w:tr>
      <w:tr w:rsidR="00243347" w:rsidRPr="00740F55" w:rsidTr="00A4189A">
        <w:trPr>
          <w:trHeight w:val="492"/>
        </w:trPr>
        <w:tc>
          <w:tcPr>
            <w:tcW w:w="44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jc w:val="right"/>
              <w:rPr>
                <w:b/>
                <w:sz w:val="22"/>
                <w:szCs w:val="22"/>
              </w:rPr>
            </w:pPr>
            <w:r w:rsidRPr="00740F55">
              <w:rPr>
                <w:b/>
                <w:sz w:val="22"/>
                <w:szCs w:val="22"/>
              </w:rPr>
              <w:t>Максимальная цена контракта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47" w:rsidRPr="00740F55" w:rsidRDefault="00243347" w:rsidP="00A4189A">
            <w:pPr>
              <w:pStyle w:val="Normal1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40F55">
              <w:rPr>
                <w:b/>
                <w:sz w:val="22"/>
                <w:szCs w:val="22"/>
              </w:rPr>
              <w:t>100 000</w:t>
            </w:r>
          </w:p>
        </w:tc>
      </w:tr>
    </w:tbl>
    <w:p w:rsidR="00243347" w:rsidRPr="00740F55" w:rsidRDefault="00243347" w:rsidP="00243347">
      <w:pPr>
        <w:pStyle w:val="Normal1"/>
        <w:jc w:val="both"/>
        <w:rPr>
          <w:sz w:val="22"/>
          <w:szCs w:val="22"/>
        </w:rPr>
      </w:pPr>
    </w:p>
    <w:p w:rsidR="00243347" w:rsidRPr="00740F55" w:rsidRDefault="00243347" w:rsidP="00243347">
      <w:pPr>
        <w:pStyle w:val="Normal1"/>
        <w:jc w:val="both"/>
        <w:rPr>
          <w:sz w:val="22"/>
          <w:szCs w:val="22"/>
        </w:rPr>
      </w:pPr>
      <w:r w:rsidRPr="00740F55">
        <w:rPr>
          <w:sz w:val="22"/>
          <w:szCs w:val="22"/>
        </w:rPr>
        <w:t>ВЫВОД: Проведенные исследования позволяют определить максимальную цену контракта в размере 100 000  руб.</w:t>
      </w: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  <w:r w:rsidRPr="00740F55">
        <w:rPr>
          <w:sz w:val="22"/>
          <w:szCs w:val="22"/>
        </w:rPr>
        <w:t xml:space="preserve">Начальник </w:t>
      </w:r>
      <w:proofErr w:type="gramStart"/>
      <w:r w:rsidRPr="00740F55">
        <w:rPr>
          <w:sz w:val="22"/>
          <w:szCs w:val="22"/>
        </w:rPr>
        <w:t>финансово-казначейского</w:t>
      </w:r>
      <w:proofErr w:type="gramEnd"/>
    </w:p>
    <w:p w:rsidR="00243347" w:rsidRPr="00740F55" w:rsidRDefault="00243347" w:rsidP="00243347">
      <w:pPr>
        <w:rPr>
          <w:sz w:val="22"/>
          <w:szCs w:val="22"/>
        </w:rPr>
      </w:pPr>
      <w:r w:rsidRPr="00740F55">
        <w:rPr>
          <w:sz w:val="22"/>
          <w:szCs w:val="22"/>
        </w:rPr>
        <w:t xml:space="preserve"> управления Администрации города Иванова</w:t>
      </w:r>
      <w:r w:rsidRPr="00740F55">
        <w:rPr>
          <w:sz w:val="22"/>
          <w:szCs w:val="22"/>
        </w:rPr>
        <w:tab/>
      </w:r>
      <w:r w:rsidRPr="00740F55">
        <w:rPr>
          <w:sz w:val="22"/>
          <w:szCs w:val="22"/>
        </w:rPr>
        <w:tab/>
      </w:r>
      <w:r w:rsidRPr="00740F55">
        <w:rPr>
          <w:sz w:val="22"/>
          <w:szCs w:val="22"/>
        </w:rPr>
        <w:tab/>
        <w:t xml:space="preserve">                      Т.Н. Кармазина</w:t>
      </w:r>
    </w:p>
    <w:p w:rsidR="00243347" w:rsidRPr="00740F55" w:rsidRDefault="00243347" w:rsidP="00243347">
      <w:pPr>
        <w:rPr>
          <w:sz w:val="22"/>
          <w:szCs w:val="22"/>
        </w:rPr>
      </w:pPr>
    </w:p>
    <w:p w:rsidR="00243347" w:rsidRDefault="00243347" w:rsidP="00243347">
      <w:pPr>
        <w:rPr>
          <w:sz w:val="22"/>
          <w:szCs w:val="22"/>
        </w:rPr>
      </w:pPr>
    </w:p>
    <w:p w:rsidR="00FA3756" w:rsidRDefault="00FA3756" w:rsidP="00243347">
      <w:pPr>
        <w:rPr>
          <w:sz w:val="22"/>
          <w:szCs w:val="22"/>
        </w:rPr>
      </w:pPr>
    </w:p>
    <w:p w:rsidR="00FA3756" w:rsidRDefault="00FA3756" w:rsidP="00243347">
      <w:pPr>
        <w:rPr>
          <w:sz w:val="22"/>
          <w:szCs w:val="22"/>
        </w:rPr>
      </w:pPr>
    </w:p>
    <w:p w:rsidR="00FA3756" w:rsidRDefault="00FA3756" w:rsidP="00243347">
      <w:pPr>
        <w:rPr>
          <w:sz w:val="22"/>
          <w:szCs w:val="22"/>
        </w:rPr>
      </w:pPr>
    </w:p>
    <w:p w:rsidR="00FA3756" w:rsidRDefault="00FA3756" w:rsidP="00243347">
      <w:pPr>
        <w:rPr>
          <w:sz w:val="22"/>
          <w:szCs w:val="22"/>
        </w:rPr>
      </w:pPr>
    </w:p>
    <w:p w:rsidR="00FA3756" w:rsidRDefault="00FA3756" w:rsidP="00243347">
      <w:pPr>
        <w:rPr>
          <w:sz w:val="22"/>
          <w:szCs w:val="22"/>
        </w:rPr>
      </w:pPr>
    </w:p>
    <w:p w:rsidR="00FA3756" w:rsidRDefault="00FA3756" w:rsidP="00243347">
      <w:pPr>
        <w:rPr>
          <w:sz w:val="22"/>
          <w:szCs w:val="22"/>
        </w:rPr>
      </w:pPr>
    </w:p>
    <w:p w:rsidR="00FA3756" w:rsidRDefault="00FA3756" w:rsidP="00243347">
      <w:pPr>
        <w:rPr>
          <w:sz w:val="22"/>
          <w:szCs w:val="22"/>
        </w:rPr>
      </w:pPr>
    </w:p>
    <w:p w:rsidR="00FA3756" w:rsidRDefault="00FA3756" w:rsidP="00243347">
      <w:pPr>
        <w:rPr>
          <w:sz w:val="22"/>
          <w:szCs w:val="22"/>
        </w:rPr>
      </w:pPr>
    </w:p>
    <w:p w:rsidR="00FA3756" w:rsidRDefault="00FA3756" w:rsidP="00243347">
      <w:pPr>
        <w:rPr>
          <w:sz w:val="22"/>
          <w:szCs w:val="22"/>
        </w:rPr>
      </w:pPr>
    </w:p>
    <w:p w:rsidR="00FA3756" w:rsidRDefault="00FA3756" w:rsidP="00243347">
      <w:pPr>
        <w:rPr>
          <w:sz w:val="22"/>
          <w:szCs w:val="22"/>
        </w:rPr>
      </w:pPr>
    </w:p>
    <w:p w:rsidR="00FA3756" w:rsidRDefault="00FA3756" w:rsidP="00243347">
      <w:pPr>
        <w:rPr>
          <w:sz w:val="22"/>
          <w:szCs w:val="22"/>
        </w:rPr>
      </w:pPr>
    </w:p>
    <w:p w:rsidR="00FA3756" w:rsidRDefault="00FA3756" w:rsidP="00243347">
      <w:pPr>
        <w:rPr>
          <w:sz w:val="22"/>
          <w:szCs w:val="22"/>
        </w:rPr>
      </w:pPr>
    </w:p>
    <w:p w:rsidR="00FA3756" w:rsidRDefault="00FA3756" w:rsidP="00243347">
      <w:pPr>
        <w:rPr>
          <w:sz w:val="22"/>
          <w:szCs w:val="22"/>
        </w:rPr>
      </w:pPr>
    </w:p>
    <w:p w:rsidR="00FA3756" w:rsidRDefault="00FA3756" w:rsidP="00243347">
      <w:pPr>
        <w:rPr>
          <w:sz w:val="22"/>
          <w:szCs w:val="22"/>
        </w:rPr>
      </w:pPr>
    </w:p>
    <w:p w:rsidR="00FA3756" w:rsidRDefault="00FA3756" w:rsidP="00243347">
      <w:pPr>
        <w:rPr>
          <w:sz w:val="22"/>
          <w:szCs w:val="22"/>
        </w:rPr>
      </w:pPr>
    </w:p>
    <w:p w:rsidR="00FA3756" w:rsidRDefault="00FA3756" w:rsidP="00243347">
      <w:pPr>
        <w:rPr>
          <w:sz w:val="22"/>
          <w:szCs w:val="22"/>
        </w:rPr>
      </w:pPr>
    </w:p>
    <w:p w:rsidR="00FA3756" w:rsidRPr="00740F55" w:rsidRDefault="00FA3756" w:rsidP="00243347">
      <w:pPr>
        <w:rPr>
          <w:sz w:val="22"/>
          <w:szCs w:val="22"/>
        </w:rPr>
      </w:pPr>
    </w:p>
    <w:p w:rsidR="00243347" w:rsidRPr="00740F55" w:rsidRDefault="00243347" w:rsidP="00243347">
      <w:pPr>
        <w:pStyle w:val="ConsPlusNormal"/>
        <w:ind w:firstLine="0"/>
        <w:jc w:val="right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lastRenderedPageBreak/>
        <w:t>ПРОЕКТ</w:t>
      </w:r>
    </w:p>
    <w:p w:rsidR="00243347" w:rsidRPr="00740F55" w:rsidRDefault="00243347" w:rsidP="00243347">
      <w:pPr>
        <w:pStyle w:val="ConsPlusNormal"/>
        <w:ind w:firstLine="0"/>
        <w:jc w:val="center"/>
        <w:rPr>
          <w:rFonts w:ascii="Times New Roman" w:hAnsi="Times New Roman"/>
          <w:sz w:val="22"/>
          <w:szCs w:val="22"/>
        </w:rPr>
      </w:pPr>
    </w:p>
    <w:p w:rsidR="00243347" w:rsidRPr="00740F55" w:rsidRDefault="00243347" w:rsidP="00243347">
      <w:pPr>
        <w:pStyle w:val="a3"/>
        <w:rPr>
          <w:sz w:val="22"/>
          <w:szCs w:val="22"/>
        </w:rPr>
      </w:pPr>
      <w:r w:rsidRPr="00740F55">
        <w:rPr>
          <w:sz w:val="22"/>
          <w:szCs w:val="22"/>
        </w:rPr>
        <w:t>МУНИЦИПАЛЬНЫЙ КОНТРАКТ №______</w:t>
      </w:r>
    </w:p>
    <w:p w:rsidR="00243347" w:rsidRPr="00740F55" w:rsidRDefault="00243347" w:rsidP="00243347">
      <w:pPr>
        <w:pStyle w:val="a3"/>
        <w:rPr>
          <w:b w:val="0"/>
          <w:sz w:val="22"/>
          <w:szCs w:val="22"/>
        </w:rPr>
      </w:pPr>
      <w:r w:rsidRPr="00740F55">
        <w:rPr>
          <w:sz w:val="22"/>
          <w:szCs w:val="22"/>
        </w:rPr>
        <w:t>на поставку товаров для муниципальных нужд</w:t>
      </w:r>
    </w:p>
    <w:p w:rsidR="00243347" w:rsidRPr="00740F55" w:rsidRDefault="00243347" w:rsidP="00243347">
      <w:pPr>
        <w:jc w:val="center"/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  <w:r w:rsidRPr="00740F55">
        <w:rPr>
          <w:sz w:val="22"/>
          <w:szCs w:val="22"/>
        </w:rPr>
        <w:t xml:space="preserve">город Иваново                                                                                   </w:t>
      </w:r>
      <w:r w:rsidR="00FA3756">
        <w:rPr>
          <w:sz w:val="22"/>
          <w:szCs w:val="22"/>
        </w:rPr>
        <w:t xml:space="preserve">              </w:t>
      </w:r>
      <w:r w:rsidRPr="00740F55">
        <w:rPr>
          <w:sz w:val="22"/>
          <w:szCs w:val="22"/>
        </w:rPr>
        <w:t xml:space="preserve">    «___»___________2013 г.</w:t>
      </w: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FA3756">
      <w:pPr>
        <w:ind w:firstLine="708"/>
        <w:jc w:val="both"/>
        <w:rPr>
          <w:sz w:val="22"/>
          <w:szCs w:val="22"/>
        </w:rPr>
      </w:pPr>
      <w:r w:rsidRPr="00740F55">
        <w:rPr>
          <w:sz w:val="22"/>
          <w:szCs w:val="22"/>
        </w:rPr>
        <w:t xml:space="preserve">Финансово-казначейское управление Администрации города Иванова, именуемое в дальнейшем «Заказчик», в лице начальника управления </w:t>
      </w:r>
      <w:proofErr w:type="spellStart"/>
      <w:r w:rsidRPr="00740F55">
        <w:rPr>
          <w:sz w:val="22"/>
          <w:szCs w:val="22"/>
        </w:rPr>
        <w:t>Кармазиной</w:t>
      </w:r>
      <w:proofErr w:type="spellEnd"/>
      <w:r w:rsidRPr="00740F55">
        <w:rPr>
          <w:sz w:val="22"/>
          <w:szCs w:val="22"/>
        </w:rPr>
        <w:t xml:space="preserve"> Тамары Николаевны, действующего на основании Положения, с одной стороны, и _________________________________________, именуемы</w:t>
      </w:r>
      <w:proofErr w:type="gramStart"/>
      <w:r w:rsidRPr="00740F55">
        <w:rPr>
          <w:sz w:val="22"/>
          <w:szCs w:val="22"/>
        </w:rPr>
        <w:t>й(</w:t>
      </w:r>
      <w:proofErr w:type="spellStart"/>
      <w:proofErr w:type="gramEnd"/>
      <w:r w:rsidRPr="00740F55">
        <w:rPr>
          <w:sz w:val="22"/>
          <w:szCs w:val="22"/>
        </w:rPr>
        <w:t>ая</w:t>
      </w:r>
      <w:proofErr w:type="spellEnd"/>
      <w:r w:rsidRPr="00740F55">
        <w:rPr>
          <w:sz w:val="22"/>
          <w:szCs w:val="22"/>
        </w:rPr>
        <w:t xml:space="preserve">) в дальнейшем «Поставщик», с другой стороны, при совместном упоминании именуемые в дальнейшем «Стороны», руководствуясь протоколом сопоставления и оценки котировочных заявок от ___ ___________ № __________, заключили настоящий муниципальный контракт на поставку товаров для муниципальных нужд (далее – Контракт) о </w:t>
      </w:r>
      <w:proofErr w:type="gramStart"/>
      <w:r w:rsidRPr="00740F55">
        <w:rPr>
          <w:sz w:val="22"/>
          <w:szCs w:val="22"/>
        </w:rPr>
        <w:t>нижеследующем</w:t>
      </w:r>
      <w:proofErr w:type="gramEnd"/>
      <w:r w:rsidRPr="00740F55">
        <w:rPr>
          <w:sz w:val="22"/>
          <w:szCs w:val="22"/>
        </w:rPr>
        <w:t>: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</w:p>
    <w:p w:rsidR="00243347" w:rsidRPr="00740F55" w:rsidRDefault="00243347" w:rsidP="00243347">
      <w:pPr>
        <w:jc w:val="both"/>
        <w:rPr>
          <w:b/>
          <w:bCs/>
          <w:sz w:val="22"/>
          <w:szCs w:val="22"/>
        </w:rPr>
      </w:pPr>
    </w:p>
    <w:p w:rsidR="00243347" w:rsidRPr="00740F55" w:rsidRDefault="00243347" w:rsidP="00243347">
      <w:pPr>
        <w:jc w:val="center"/>
        <w:rPr>
          <w:b/>
          <w:sz w:val="22"/>
          <w:szCs w:val="22"/>
        </w:rPr>
      </w:pPr>
      <w:r w:rsidRPr="00740F55">
        <w:rPr>
          <w:b/>
          <w:sz w:val="22"/>
          <w:szCs w:val="22"/>
        </w:rPr>
        <w:t>1. Предмет Контракта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1.1. По настоящему Контракту Заказчик покупает, а Поставщик принимает на себя обязательства по поставке для муниципальных нужд бумагу А</w:t>
      </w:r>
      <w:proofErr w:type="gramStart"/>
      <w:r w:rsidRPr="00740F55">
        <w:rPr>
          <w:sz w:val="22"/>
          <w:szCs w:val="22"/>
        </w:rPr>
        <w:t>4</w:t>
      </w:r>
      <w:proofErr w:type="gramEnd"/>
      <w:r w:rsidRPr="00740F55">
        <w:rPr>
          <w:sz w:val="22"/>
          <w:szCs w:val="22"/>
        </w:rPr>
        <w:t xml:space="preserve"> в количестве 685 пачек, бумагу А3 в количестве 25 пачек именуемых в дальнейшем товар.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1.2. Заказчик обязуется обеспечить оплату поставленного Товара в установленном Контрактом порядке, форме и размере.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</w:p>
    <w:p w:rsidR="00243347" w:rsidRPr="00740F55" w:rsidRDefault="00243347" w:rsidP="00243347">
      <w:pPr>
        <w:jc w:val="center"/>
        <w:rPr>
          <w:sz w:val="22"/>
          <w:szCs w:val="22"/>
        </w:rPr>
      </w:pPr>
      <w:r w:rsidRPr="00740F55">
        <w:rPr>
          <w:b/>
          <w:sz w:val="22"/>
          <w:szCs w:val="22"/>
        </w:rPr>
        <w:t>2. Цена Контракта и порядок расчетов</w:t>
      </w:r>
    </w:p>
    <w:p w:rsidR="00243347" w:rsidRPr="00740F55" w:rsidRDefault="00243347" w:rsidP="00243347">
      <w:pPr>
        <w:pStyle w:val="a5"/>
        <w:jc w:val="both"/>
        <w:rPr>
          <w:sz w:val="22"/>
          <w:szCs w:val="22"/>
        </w:rPr>
      </w:pPr>
      <w:r w:rsidRPr="00740F55">
        <w:rPr>
          <w:sz w:val="22"/>
          <w:szCs w:val="22"/>
        </w:rPr>
        <w:t>2.1. Цена настоящего Контракта составляет ______ рублей _______ копеек (___________________________рублей ______________ копеек), в том числе НДС</w:t>
      </w:r>
      <w:r w:rsidR="00FA3756">
        <w:rPr>
          <w:sz w:val="22"/>
          <w:szCs w:val="22"/>
        </w:rPr>
        <w:t>____________</w:t>
      </w:r>
      <w:r w:rsidRPr="00740F55">
        <w:rPr>
          <w:sz w:val="22"/>
          <w:szCs w:val="22"/>
        </w:rPr>
        <w:t>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2.3. Цена Контракта включает все затраты Поставщика, связанные с исполнением муниципального контракта, в том числе транспортные расходы, разгрузку, налоги, сборы и другие обязательные платежи.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2.4.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в течение 10 банковских дней со дня подписания контракта.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2.5. Получателем товара является финансово-казначейское управление Администрации города Иванова, г. Иваново, пл. Революции, д. 6.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</w:p>
    <w:p w:rsidR="00243347" w:rsidRPr="00740F55" w:rsidRDefault="00243347" w:rsidP="00243347">
      <w:pPr>
        <w:jc w:val="center"/>
        <w:rPr>
          <w:b/>
          <w:sz w:val="22"/>
          <w:szCs w:val="22"/>
        </w:rPr>
      </w:pPr>
      <w:r w:rsidRPr="00740F55">
        <w:rPr>
          <w:b/>
          <w:sz w:val="22"/>
          <w:szCs w:val="22"/>
        </w:rPr>
        <w:t>3. Сроки и условия поставки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3.1. Товар должен быть поставлен в течение 10 (десяти) рабочих дней со дня подписания настоящего Контракта.</w:t>
      </w:r>
    </w:p>
    <w:p w:rsidR="00243347" w:rsidRPr="00740F55" w:rsidRDefault="00243347" w:rsidP="00243347">
      <w:pPr>
        <w:ind w:left="567" w:hanging="567"/>
        <w:jc w:val="both"/>
        <w:rPr>
          <w:sz w:val="22"/>
          <w:szCs w:val="22"/>
        </w:rPr>
      </w:pPr>
      <w:r w:rsidRPr="00740F55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3.4. Товар должен по качеству соответствовать техническим нормам, указанным в спецификации.</w:t>
      </w:r>
    </w:p>
    <w:p w:rsidR="00243347" w:rsidRPr="00740F55" w:rsidRDefault="00243347" w:rsidP="00243347">
      <w:pPr>
        <w:ind w:left="567" w:hanging="567"/>
        <w:jc w:val="both"/>
        <w:rPr>
          <w:sz w:val="22"/>
          <w:szCs w:val="22"/>
        </w:rPr>
      </w:pPr>
      <w:r w:rsidRPr="00740F55">
        <w:rPr>
          <w:sz w:val="22"/>
          <w:szCs w:val="22"/>
        </w:rPr>
        <w:t>3.5. Товар поставляется со всей необходимой документацией.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</w:p>
    <w:p w:rsidR="00243347" w:rsidRPr="00740F55" w:rsidRDefault="00243347" w:rsidP="00243347">
      <w:pPr>
        <w:jc w:val="center"/>
        <w:rPr>
          <w:b/>
          <w:sz w:val="22"/>
          <w:szCs w:val="22"/>
        </w:rPr>
      </w:pPr>
      <w:r w:rsidRPr="00740F55">
        <w:rPr>
          <w:b/>
          <w:sz w:val="22"/>
          <w:szCs w:val="22"/>
        </w:rPr>
        <w:t>4. Гарантии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243347" w:rsidRPr="00740F55" w:rsidRDefault="00243347" w:rsidP="00243347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740F55">
        <w:rPr>
          <w:rFonts w:ascii="Times New Roman" w:hAnsi="Times New Roman"/>
          <w:b/>
          <w:sz w:val="22"/>
          <w:szCs w:val="22"/>
        </w:rPr>
        <w:lastRenderedPageBreak/>
        <w:t>5. Ответственность сторон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5.2.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Контракту.</w:t>
      </w:r>
    </w:p>
    <w:p w:rsidR="00243347" w:rsidRPr="00740F55" w:rsidRDefault="00243347" w:rsidP="00243347">
      <w:pPr>
        <w:pStyle w:val="a7"/>
        <w:ind w:left="0"/>
        <w:jc w:val="both"/>
        <w:rPr>
          <w:sz w:val="22"/>
          <w:szCs w:val="22"/>
        </w:rPr>
      </w:pPr>
      <w:r w:rsidRPr="00740F55">
        <w:rPr>
          <w:sz w:val="22"/>
          <w:szCs w:val="22"/>
        </w:rPr>
        <w:t>5.3.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740F55">
        <w:rPr>
          <w:sz w:val="22"/>
          <w:szCs w:val="22"/>
        </w:rPr>
        <w:t>,</w:t>
      </w:r>
      <w:proofErr w:type="gramEnd"/>
      <w:r w:rsidRPr="00740F55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243347" w:rsidRPr="00740F55" w:rsidRDefault="00243347" w:rsidP="00243347">
      <w:pPr>
        <w:pStyle w:val="a7"/>
        <w:ind w:left="0"/>
        <w:jc w:val="both"/>
        <w:rPr>
          <w:sz w:val="22"/>
          <w:szCs w:val="22"/>
        </w:rPr>
      </w:pPr>
      <w:r w:rsidRPr="00740F55">
        <w:rPr>
          <w:sz w:val="22"/>
          <w:szCs w:val="22"/>
        </w:rPr>
        <w:t xml:space="preserve">5.4.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5.5.  В случае просрочки исполнения Поставщиком обязательства, предусмотренного Контрактом,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5.6. В случае нарушения сроков оплаты, Заказчик уплачивает Поставщику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5.7. Применение штрафных санкций не освобождает Стороны от выполнения принятых обязательств.</w:t>
      </w:r>
    </w:p>
    <w:p w:rsidR="00243347" w:rsidRPr="00740F55" w:rsidRDefault="00243347" w:rsidP="00243347">
      <w:pPr>
        <w:pStyle w:val="ConsNormal"/>
        <w:widowControl/>
        <w:ind w:firstLine="0"/>
        <w:jc w:val="center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b/>
          <w:sz w:val="22"/>
          <w:szCs w:val="22"/>
        </w:rPr>
        <w:t>6. Обстоятельства непреодолимой силы</w:t>
      </w:r>
    </w:p>
    <w:p w:rsidR="00243347" w:rsidRPr="00740F55" w:rsidRDefault="00243347" w:rsidP="00243347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243347" w:rsidRPr="00740F55" w:rsidRDefault="00243347" w:rsidP="00243347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6.2.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243347" w:rsidRPr="00740F55" w:rsidRDefault="00243347" w:rsidP="00243347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243347" w:rsidRPr="00740F55" w:rsidRDefault="00243347" w:rsidP="00243347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740F55">
        <w:rPr>
          <w:rFonts w:ascii="Times New Roman" w:hAnsi="Times New Roman"/>
          <w:sz w:val="22"/>
          <w:szCs w:val="22"/>
        </w:rPr>
        <w:t>с даты</w:t>
      </w:r>
      <w:proofErr w:type="gramEnd"/>
      <w:r w:rsidRPr="00740F55">
        <w:rPr>
          <w:rFonts w:ascii="Times New Roman" w:hAnsi="Times New Roman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243347" w:rsidRPr="00740F55" w:rsidRDefault="00243347" w:rsidP="00243347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243347" w:rsidRPr="00740F55" w:rsidRDefault="00243347" w:rsidP="00243347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740F55">
        <w:rPr>
          <w:rFonts w:ascii="Times New Roman" w:hAnsi="Times New Roman"/>
          <w:b/>
          <w:sz w:val="22"/>
          <w:szCs w:val="22"/>
        </w:rPr>
        <w:t>7. Порядок разрешения споров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243347" w:rsidRPr="00740F55" w:rsidRDefault="00243347" w:rsidP="00243347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740F55">
        <w:rPr>
          <w:rFonts w:ascii="Times New Roman" w:hAnsi="Times New Roman"/>
          <w:b/>
          <w:sz w:val="22"/>
          <w:szCs w:val="22"/>
        </w:rPr>
        <w:t>8. Заключительные положения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8.2. Контра</w:t>
      </w:r>
      <w:proofErr w:type="gramStart"/>
      <w:r w:rsidRPr="00740F55">
        <w:rPr>
          <w:rFonts w:ascii="Times New Roman" w:hAnsi="Times New Roman"/>
          <w:sz w:val="22"/>
          <w:szCs w:val="22"/>
        </w:rPr>
        <w:t>кт вст</w:t>
      </w:r>
      <w:proofErr w:type="gramEnd"/>
      <w:r w:rsidRPr="00740F55">
        <w:rPr>
          <w:rFonts w:ascii="Times New Roman" w:hAnsi="Times New Roman"/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4748CF" w:rsidRPr="00027A65" w:rsidRDefault="00243347" w:rsidP="004748CF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lastRenderedPageBreak/>
        <w:t xml:space="preserve">8.4. </w:t>
      </w:r>
      <w:r w:rsidR="004748CF" w:rsidRPr="00027A65">
        <w:rPr>
          <w:sz w:val="22"/>
          <w:szCs w:val="22"/>
        </w:rPr>
        <w:t xml:space="preserve">Настоящий </w:t>
      </w:r>
      <w:proofErr w:type="gramStart"/>
      <w:r w:rsidR="004748CF">
        <w:rPr>
          <w:sz w:val="22"/>
          <w:szCs w:val="22"/>
        </w:rPr>
        <w:t>Контракт</w:t>
      </w:r>
      <w:proofErr w:type="gramEnd"/>
      <w:r w:rsidR="004748CF">
        <w:rPr>
          <w:sz w:val="22"/>
          <w:szCs w:val="22"/>
        </w:rPr>
        <w:t xml:space="preserve"> </w:t>
      </w:r>
      <w:r w:rsidR="004748CF" w:rsidRPr="00027A65">
        <w:rPr>
          <w:sz w:val="22"/>
          <w:szCs w:val="22"/>
        </w:rPr>
        <w:t xml:space="preserve">может быть расторгнут по соглашению сторон, по решению суда или в связи с односторонним отказом заказчика от исполнения </w:t>
      </w:r>
      <w:r w:rsidR="004748CF">
        <w:rPr>
          <w:sz w:val="22"/>
          <w:szCs w:val="22"/>
        </w:rPr>
        <w:t xml:space="preserve">Контракта </w:t>
      </w:r>
      <w:r w:rsidR="004748CF" w:rsidRPr="00027A65">
        <w:rPr>
          <w:sz w:val="22"/>
          <w:szCs w:val="22"/>
        </w:rPr>
        <w:t>в соответствии с гражданским законодательством.</w:t>
      </w:r>
    </w:p>
    <w:p w:rsidR="004748CF" w:rsidRPr="00027A65" w:rsidRDefault="004748CF" w:rsidP="004748CF">
      <w:pPr>
        <w:ind w:firstLine="540"/>
        <w:jc w:val="both"/>
        <w:rPr>
          <w:sz w:val="22"/>
          <w:szCs w:val="22"/>
        </w:rPr>
      </w:pPr>
      <w:r w:rsidRPr="00027A65">
        <w:rPr>
          <w:sz w:val="22"/>
          <w:szCs w:val="22"/>
        </w:rPr>
        <w:t xml:space="preserve">Расторжение </w:t>
      </w:r>
      <w:r>
        <w:rPr>
          <w:sz w:val="22"/>
          <w:szCs w:val="22"/>
        </w:rPr>
        <w:t xml:space="preserve">Контракта </w:t>
      </w:r>
      <w:r w:rsidRPr="00027A65">
        <w:rPr>
          <w:sz w:val="22"/>
          <w:szCs w:val="22"/>
        </w:rPr>
        <w:t xml:space="preserve">в связи с односторонним отказом заказчика от исполнения </w:t>
      </w:r>
      <w:r>
        <w:rPr>
          <w:sz w:val="22"/>
          <w:szCs w:val="22"/>
        </w:rPr>
        <w:t xml:space="preserve">Контракта </w:t>
      </w:r>
      <w:r w:rsidRPr="00027A65">
        <w:rPr>
          <w:sz w:val="22"/>
          <w:szCs w:val="22"/>
        </w:rPr>
        <w:t>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 xml:space="preserve">8.5. В случае изменения </w:t>
      </w:r>
      <w:proofErr w:type="gramStart"/>
      <w:r w:rsidRPr="00740F55">
        <w:rPr>
          <w:rFonts w:ascii="Times New Roman" w:hAnsi="Times New Roman"/>
          <w:sz w:val="22"/>
          <w:szCs w:val="22"/>
        </w:rPr>
        <w:t>у</w:t>
      </w:r>
      <w:proofErr w:type="gramEnd"/>
      <w:r w:rsidRPr="00740F5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740F55">
        <w:rPr>
          <w:rFonts w:ascii="Times New Roman" w:hAnsi="Times New Roman"/>
          <w:sz w:val="22"/>
          <w:szCs w:val="22"/>
        </w:rPr>
        <w:t>какой-либо</w:t>
      </w:r>
      <w:proofErr w:type="gramEnd"/>
      <w:r w:rsidRPr="00740F55">
        <w:rPr>
          <w:rFonts w:ascii="Times New Roman" w:hAnsi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243347" w:rsidRPr="00740F55" w:rsidRDefault="00243347" w:rsidP="00243347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243347" w:rsidRPr="00740F55" w:rsidRDefault="00243347" w:rsidP="00243347">
      <w:pPr>
        <w:pStyle w:val="ConsNormal"/>
        <w:widowControl/>
        <w:ind w:firstLine="0"/>
        <w:jc w:val="center"/>
        <w:rPr>
          <w:rFonts w:ascii="Times New Roman" w:hAnsi="Times New Roman"/>
          <w:sz w:val="22"/>
          <w:szCs w:val="22"/>
        </w:rPr>
      </w:pPr>
      <w:r w:rsidRPr="00740F55">
        <w:rPr>
          <w:rFonts w:ascii="Times New Roman" w:hAnsi="Times New Roman"/>
          <w:sz w:val="22"/>
          <w:szCs w:val="22"/>
        </w:rPr>
        <w:t xml:space="preserve">9. </w:t>
      </w:r>
      <w:r w:rsidRPr="00740F55">
        <w:rPr>
          <w:rFonts w:ascii="Times New Roman" w:hAnsi="Times New Roman"/>
          <w:b/>
          <w:sz w:val="22"/>
          <w:szCs w:val="22"/>
        </w:rPr>
        <w:t>Адреса, реквизиты и подписи Сторон</w:t>
      </w:r>
    </w:p>
    <w:p w:rsidR="00243347" w:rsidRPr="00740F55" w:rsidRDefault="00243347" w:rsidP="00243347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  <w:r w:rsidRPr="00740F55">
        <w:rPr>
          <w:rFonts w:ascii="Times New Roman" w:hAnsi="Times New Roman"/>
          <w:b/>
          <w:sz w:val="22"/>
          <w:szCs w:val="22"/>
        </w:rPr>
        <w:t>Заказчик</w:t>
      </w:r>
      <w:r w:rsidRPr="00740F55">
        <w:rPr>
          <w:rFonts w:ascii="Times New Roman" w:hAnsi="Times New Roman"/>
          <w:b/>
          <w:sz w:val="22"/>
          <w:szCs w:val="22"/>
        </w:rPr>
        <w:tab/>
      </w:r>
      <w:r w:rsidRPr="00740F55">
        <w:rPr>
          <w:rFonts w:ascii="Times New Roman" w:hAnsi="Times New Roman"/>
          <w:b/>
          <w:sz w:val="22"/>
          <w:szCs w:val="22"/>
        </w:rPr>
        <w:tab/>
      </w:r>
      <w:r w:rsidRPr="00740F55">
        <w:rPr>
          <w:rFonts w:ascii="Times New Roman" w:hAnsi="Times New Roman"/>
          <w:b/>
          <w:sz w:val="22"/>
          <w:szCs w:val="22"/>
        </w:rPr>
        <w:tab/>
      </w:r>
      <w:r w:rsidRPr="00740F55">
        <w:rPr>
          <w:rFonts w:ascii="Times New Roman" w:hAnsi="Times New Roman"/>
          <w:b/>
          <w:sz w:val="22"/>
          <w:szCs w:val="22"/>
        </w:rPr>
        <w:tab/>
      </w:r>
      <w:r w:rsidRPr="00740F55">
        <w:rPr>
          <w:rFonts w:ascii="Times New Roman" w:hAnsi="Times New Roman"/>
          <w:b/>
          <w:sz w:val="22"/>
          <w:szCs w:val="22"/>
        </w:rPr>
        <w:tab/>
        <w:t xml:space="preserve">         Поставщик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052AA" wp14:editId="39A03739">
                <wp:simplePos x="0" y="0"/>
                <wp:positionH relativeFrom="column">
                  <wp:posOffset>3200400</wp:posOffset>
                </wp:positionH>
                <wp:positionV relativeFrom="paragraph">
                  <wp:posOffset>106680</wp:posOffset>
                </wp:positionV>
                <wp:extent cx="2857500" cy="4632960"/>
                <wp:effectExtent l="381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63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3347" w:rsidRDefault="00243347" w:rsidP="00243347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243347" w:rsidRDefault="00243347" w:rsidP="00243347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243347" w:rsidRDefault="00243347" w:rsidP="00243347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</w:p>
                          <w:p w:rsidR="00243347" w:rsidRDefault="00243347" w:rsidP="00243347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ПОСТАВЩИКА</w:t>
                            </w:r>
                          </w:p>
                          <w:p w:rsidR="00243347" w:rsidRDefault="00243347" w:rsidP="00243347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243347" w:rsidRDefault="00243347" w:rsidP="00243347">
                            <w:pPr>
                              <w:spacing w:line="240" w:lineRule="exact"/>
                            </w:pPr>
                          </w:p>
                          <w:p w:rsidR="00243347" w:rsidRDefault="00243347" w:rsidP="00243347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52pt;margin-top:8.4pt;width:225pt;height:36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" stroked="f">
                <v:textbox>
                  <w:txbxContent>
                    <w:p w:rsidR="00243347" w:rsidRDefault="00243347" w:rsidP="00243347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243347" w:rsidRDefault="00243347" w:rsidP="00243347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243347" w:rsidRDefault="00243347" w:rsidP="00243347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</w:p>
                    <w:p w:rsidR="00243347" w:rsidRDefault="00243347" w:rsidP="00243347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ПОСТАВЩИКА</w:t>
                      </w:r>
                    </w:p>
                    <w:p w:rsidR="00243347" w:rsidRDefault="00243347" w:rsidP="00243347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243347" w:rsidRDefault="00243347" w:rsidP="00243347">
                      <w:pPr>
                        <w:spacing w:line="240" w:lineRule="exact"/>
                      </w:pPr>
                    </w:p>
                    <w:p w:rsidR="00243347" w:rsidRDefault="00243347" w:rsidP="00243347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243347" w:rsidRPr="00740F55" w:rsidRDefault="00243347" w:rsidP="00243347">
      <w:pPr>
        <w:tabs>
          <w:tab w:val="center" w:pos="4819"/>
          <w:tab w:val="left" w:pos="4860"/>
        </w:tabs>
        <w:jc w:val="both"/>
        <w:rPr>
          <w:sz w:val="22"/>
          <w:szCs w:val="22"/>
        </w:rPr>
      </w:pPr>
      <w:r w:rsidRPr="00740F55">
        <w:rPr>
          <w:sz w:val="22"/>
          <w:szCs w:val="22"/>
        </w:rPr>
        <w:t xml:space="preserve">Финансово-казначейское управление </w:t>
      </w:r>
    </w:p>
    <w:p w:rsidR="00243347" w:rsidRPr="00740F55" w:rsidRDefault="00243347" w:rsidP="00243347">
      <w:pPr>
        <w:tabs>
          <w:tab w:val="center" w:pos="4819"/>
          <w:tab w:val="left" w:pos="4860"/>
        </w:tabs>
        <w:jc w:val="both"/>
        <w:rPr>
          <w:sz w:val="22"/>
          <w:szCs w:val="22"/>
        </w:rPr>
      </w:pPr>
      <w:r w:rsidRPr="00740F55">
        <w:rPr>
          <w:sz w:val="22"/>
          <w:szCs w:val="22"/>
        </w:rPr>
        <w:t xml:space="preserve">Администрации города Иваново </w:t>
      </w:r>
      <w:r w:rsidRPr="00740F55">
        <w:rPr>
          <w:sz w:val="22"/>
          <w:szCs w:val="22"/>
          <w:u w:val="single"/>
        </w:rPr>
        <w:t xml:space="preserve">     </w:t>
      </w:r>
      <w:r w:rsidRPr="00740F55">
        <w:rPr>
          <w:sz w:val="22"/>
          <w:szCs w:val="22"/>
        </w:rPr>
        <w:t xml:space="preserve">                                          </w:t>
      </w:r>
    </w:p>
    <w:p w:rsidR="00243347" w:rsidRPr="00740F55" w:rsidRDefault="00243347" w:rsidP="00243347">
      <w:pPr>
        <w:tabs>
          <w:tab w:val="center" w:pos="4819"/>
        </w:tabs>
        <w:jc w:val="both"/>
        <w:rPr>
          <w:sz w:val="22"/>
          <w:szCs w:val="22"/>
        </w:rPr>
      </w:pPr>
      <w:r w:rsidRPr="00740F55">
        <w:rPr>
          <w:sz w:val="22"/>
          <w:szCs w:val="22"/>
        </w:rPr>
        <w:t>Адрес: 153000, г. Иваново,</w:t>
      </w:r>
      <w:r w:rsidRPr="00740F55">
        <w:rPr>
          <w:sz w:val="22"/>
          <w:szCs w:val="22"/>
        </w:rPr>
        <w:tab/>
        <w:t xml:space="preserve">                                            </w:t>
      </w:r>
    </w:p>
    <w:p w:rsidR="00243347" w:rsidRPr="00740F55" w:rsidRDefault="00243347" w:rsidP="00243347">
      <w:pPr>
        <w:tabs>
          <w:tab w:val="center" w:pos="4819"/>
        </w:tabs>
        <w:jc w:val="both"/>
        <w:rPr>
          <w:sz w:val="22"/>
          <w:szCs w:val="22"/>
        </w:rPr>
      </w:pPr>
      <w:r w:rsidRPr="00740F55">
        <w:rPr>
          <w:sz w:val="22"/>
          <w:szCs w:val="22"/>
        </w:rPr>
        <w:t>пл. Революции, д.6;</w:t>
      </w:r>
      <w:r w:rsidRPr="00740F55">
        <w:rPr>
          <w:sz w:val="22"/>
          <w:szCs w:val="22"/>
        </w:rPr>
        <w:tab/>
        <w:t xml:space="preserve">                                </w:t>
      </w:r>
    </w:p>
    <w:p w:rsidR="00243347" w:rsidRPr="00740F55" w:rsidRDefault="00243347" w:rsidP="00243347">
      <w:pPr>
        <w:tabs>
          <w:tab w:val="left" w:pos="6750"/>
        </w:tabs>
        <w:jc w:val="both"/>
        <w:rPr>
          <w:sz w:val="22"/>
          <w:szCs w:val="22"/>
        </w:rPr>
      </w:pPr>
      <w:proofErr w:type="gramStart"/>
      <w:r w:rsidRPr="00740F55">
        <w:rPr>
          <w:sz w:val="22"/>
          <w:szCs w:val="22"/>
        </w:rPr>
        <w:t>р</w:t>
      </w:r>
      <w:proofErr w:type="gramEnd"/>
      <w:r w:rsidRPr="00740F55">
        <w:rPr>
          <w:sz w:val="22"/>
          <w:szCs w:val="22"/>
        </w:rPr>
        <w:t xml:space="preserve">/с 40204810800000000054 в ГРКЦГУ                      </w:t>
      </w:r>
    </w:p>
    <w:p w:rsidR="00243347" w:rsidRPr="00740F55" w:rsidRDefault="00243347" w:rsidP="00243347">
      <w:pPr>
        <w:tabs>
          <w:tab w:val="left" w:pos="6750"/>
        </w:tabs>
        <w:jc w:val="both"/>
        <w:rPr>
          <w:sz w:val="22"/>
          <w:szCs w:val="22"/>
        </w:rPr>
      </w:pPr>
      <w:r w:rsidRPr="00740F55">
        <w:rPr>
          <w:sz w:val="22"/>
          <w:szCs w:val="22"/>
        </w:rPr>
        <w:t>Банка России по Ивановской области</w:t>
      </w:r>
    </w:p>
    <w:p w:rsidR="00243347" w:rsidRPr="00740F55" w:rsidRDefault="00243347" w:rsidP="00243347">
      <w:pPr>
        <w:tabs>
          <w:tab w:val="left" w:pos="6750"/>
        </w:tabs>
        <w:jc w:val="both"/>
        <w:rPr>
          <w:sz w:val="22"/>
          <w:szCs w:val="22"/>
        </w:rPr>
      </w:pPr>
      <w:proofErr w:type="spellStart"/>
      <w:r w:rsidRPr="00740F55">
        <w:rPr>
          <w:sz w:val="22"/>
          <w:szCs w:val="22"/>
        </w:rPr>
        <w:t>г</w:t>
      </w:r>
      <w:proofErr w:type="gramStart"/>
      <w:r w:rsidRPr="00740F55">
        <w:rPr>
          <w:sz w:val="22"/>
          <w:szCs w:val="22"/>
        </w:rPr>
        <w:t>.И</w:t>
      </w:r>
      <w:proofErr w:type="gramEnd"/>
      <w:r w:rsidRPr="00740F55">
        <w:rPr>
          <w:sz w:val="22"/>
          <w:szCs w:val="22"/>
        </w:rPr>
        <w:t>ваново</w:t>
      </w:r>
      <w:proofErr w:type="spellEnd"/>
      <w:r w:rsidRPr="00740F55">
        <w:rPr>
          <w:sz w:val="22"/>
          <w:szCs w:val="22"/>
        </w:rPr>
        <w:t xml:space="preserve">                            </w:t>
      </w:r>
    </w:p>
    <w:p w:rsidR="00243347" w:rsidRPr="00740F55" w:rsidRDefault="00243347" w:rsidP="00243347">
      <w:pPr>
        <w:tabs>
          <w:tab w:val="left" w:pos="6750"/>
        </w:tabs>
        <w:jc w:val="both"/>
        <w:rPr>
          <w:sz w:val="22"/>
          <w:szCs w:val="22"/>
        </w:rPr>
      </w:pPr>
      <w:r w:rsidRPr="00740F55">
        <w:rPr>
          <w:sz w:val="22"/>
          <w:szCs w:val="22"/>
        </w:rPr>
        <w:t xml:space="preserve">БИК 042406001                                                                   </w:t>
      </w:r>
    </w:p>
    <w:p w:rsidR="00243347" w:rsidRPr="00740F55" w:rsidRDefault="00243347" w:rsidP="00243347">
      <w:pPr>
        <w:tabs>
          <w:tab w:val="left" w:pos="6750"/>
        </w:tabs>
        <w:jc w:val="both"/>
        <w:rPr>
          <w:sz w:val="22"/>
          <w:szCs w:val="22"/>
        </w:rPr>
      </w:pPr>
      <w:r w:rsidRPr="00740F55">
        <w:rPr>
          <w:sz w:val="22"/>
          <w:szCs w:val="22"/>
        </w:rPr>
        <w:t xml:space="preserve">ИНН 3728012617  КПП  370201001 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  <w:r w:rsidRPr="00740F55">
        <w:rPr>
          <w:sz w:val="22"/>
          <w:szCs w:val="22"/>
        </w:rPr>
        <w:t xml:space="preserve"> </w:t>
      </w:r>
    </w:p>
    <w:p w:rsidR="00243347" w:rsidRPr="00740F55" w:rsidRDefault="00243347" w:rsidP="00243347">
      <w:pPr>
        <w:jc w:val="both"/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  <w:r w:rsidRPr="00740F55">
        <w:rPr>
          <w:sz w:val="22"/>
          <w:szCs w:val="22"/>
        </w:rPr>
        <w:t xml:space="preserve">Начальник </w:t>
      </w:r>
      <w:proofErr w:type="gramStart"/>
      <w:r w:rsidRPr="00740F55">
        <w:rPr>
          <w:sz w:val="22"/>
          <w:szCs w:val="22"/>
        </w:rPr>
        <w:t>финансово-казначейского</w:t>
      </w:r>
      <w:proofErr w:type="gramEnd"/>
    </w:p>
    <w:p w:rsidR="00243347" w:rsidRPr="00740F55" w:rsidRDefault="00243347" w:rsidP="00243347">
      <w:pPr>
        <w:rPr>
          <w:sz w:val="22"/>
          <w:szCs w:val="22"/>
        </w:rPr>
      </w:pPr>
      <w:r w:rsidRPr="00740F55">
        <w:rPr>
          <w:sz w:val="22"/>
          <w:szCs w:val="22"/>
        </w:rPr>
        <w:t>управления Администрации города Иванова</w:t>
      </w: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  <w:r w:rsidRPr="00740F55">
        <w:rPr>
          <w:sz w:val="22"/>
          <w:szCs w:val="22"/>
        </w:rPr>
        <w:t>________________________ Кармазина Т.Н.</w:t>
      </w: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Default="00AD16B4" w:rsidP="00AD16B4">
      <w:pPr>
        <w:jc w:val="right"/>
        <w:rPr>
          <w:sz w:val="22"/>
          <w:szCs w:val="22"/>
        </w:rPr>
      </w:pPr>
    </w:p>
    <w:p w:rsidR="00AD16B4" w:rsidRPr="00411872" w:rsidRDefault="00AD16B4" w:rsidP="00AD16B4">
      <w:pPr>
        <w:jc w:val="right"/>
        <w:rPr>
          <w:sz w:val="22"/>
          <w:szCs w:val="22"/>
        </w:rPr>
      </w:pPr>
      <w:bookmarkStart w:id="4" w:name="_GoBack"/>
      <w:bookmarkEnd w:id="4"/>
      <w:r w:rsidRPr="00411872">
        <w:rPr>
          <w:sz w:val="22"/>
          <w:szCs w:val="22"/>
        </w:rPr>
        <w:t>Приложение №1</w:t>
      </w:r>
    </w:p>
    <w:p w:rsidR="00AD16B4" w:rsidRPr="00411872" w:rsidRDefault="00AD16B4" w:rsidP="00AD16B4">
      <w:pPr>
        <w:jc w:val="right"/>
        <w:rPr>
          <w:sz w:val="22"/>
          <w:szCs w:val="22"/>
        </w:rPr>
      </w:pPr>
      <w:r w:rsidRPr="00411872">
        <w:rPr>
          <w:sz w:val="22"/>
          <w:szCs w:val="22"/>
        </w:rPr>
        <w:t xml:space="preserve">к </w:t>
      </w:r>
      <w:r>
        <w:rPr>
          <w:sz w:val="22"/>
          <w:szCs w:val="22"/>
        </w:rPr>
        <w:t>муниципальному контракту</w:t>
      </w:r>
    </w:p>
    <w:p w:rsidR="00AD16B4" w:rsidRPr="00411872" w:rsidRDefault="00AD16B4" w:rsidP="00AD16B4">
      <w:pPr>
        <w:jc w:val="right"/>
        <w:rPr>
          <w:sz w:val="22"/>
          <w:szCs w:val="22"/>
        </w:rPr>
      </w:pPr>
      <w:r w:rsidRPr="00411872">
        <w:rPr>
          <w:sz w:val="22"/>
          <w:szCs w:val="22"/>
        </w:rPr>
        <w:t xml:space="preserve">                                                                                                                       от «  » </w:t>
      </w:r>
      <w:r w:rsidRPr="00411872">
        <w:rPr>
          <w:sz w:val="22"/>
          <w:szCs w:val="22"/>
          <w:u w:val="single"/>
        </w:rPr>
        <w:t>_________</w:t>
      </w:r>
      <w:r w:rsidRPr="00411872">
        <w:rPr>
          <w:sz w:val="22"/>
          <w:szCs w:val="22"/>
        </w:rPr>
        <w:t>2013</w:t>
      </w:r>
      <w:r w:rsidRPr="00411872">
        <w:rPr>
          <w:sz w:val="22"/>
          <w:szCs w:val="22"/>
          <w:u w:val="single"/>
        </w:rPr>
        <w:t xml:space="preserve"> </w:t>
      </w:r>
      <w:r w:rsidRPr="00411872">
        <w:rPr>
          <w:sz w:val="22"/>
          <w:szCs w:val="22"/>
        </w:rPr>
        <w:t xml:space="preserve">г.   </w:t>
      </w:r>
    </w:p>
    <w:p w:rsidR="00AD16B4" w:rsidRPr="00411872" w:rsidRDefault="00AD16B4" w:rsidP="00AD16B4">
      <w:pPr>
        <w:pStyle w:val="2"/>
        <w:numPr>
          <w:ilvl w:val="1"/>
          <w:numId w:val="1"/>
        </w:numPr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411872">
        <w:rPr>
          <w:rFonts w:ascii="Times New Roman" w:hAnsi="Times New Roman" w:cs="Times New Roman"/>
          <w:b w:val="0"/>
          <w:i w:val="0"/>
          <w:sz w:val="22"/>
          <w:szCs w:val="22"/>
        </w:rPr>
        <w:t>СПЕЦИФИКАЦИЯ</w:t>
      </w:r>
    </w:p>
    <w:p w:rsidR="00AD16B4" w:rsidRPr="00411872" w:rsidRDefault="00AD16B4" w:rsidP="00AD16B4">
      <w:pPr>
        <w:jc w:val="center"/>
        <w:rPr>
          <w:sz w:val="22"/>
          <w:szCs w:val="22"/>
        </w:rPr>
      </w:pPr>
    </w:p>
    <w:p w:rsidR="00AD16B4" w:rsidRPr="00411872" w:rsidRDefault="00AD16B4" w:rsidP="00AD16B4">
      <w:pPr>
        <w:jc w:val="center"/>
        <w:rPr>
          <w:sz w:val="22"/>
          <w:szCs w:val="22"/>
        </w:rPr>
      </w:pPr>
      <w:r w:rsidRPr="00411872">
        <w:rPr>
          <w:sz w:val="22"/>
          <w:szCs w:val="22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144"/>
        <w:gridCol w:w="1745"/>
        <w:gridCol w:w="1341"/>
        <w:gridCol w:w="1376"/>
        <w:gridCol w:w="1434"/>
      </w:tblGrid>
      <w:tr w:rsidR="00AD16B4" w:rsidRPr="00411872" w:rsidTr="00A4189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 xml:space="preserve">№ </w:t>
            </w:r>
            <w:proofErr w:type="gramStart"/>
            <w:r w:rsidRPr="00411872">
              <w:rPr>
                <w:sz w:val="22"/>
                <w:szCs w:val="22"/>
              </w:rPr>
              <w:t>п</w:t>
            </w:r>
            <w:proofErr w:type="gramEnd"/>
            <w:r w:rsidRPr="00411872">
              <w:rPr>
                <w:sz w:val="22"/>
                <w:szCs w:val="22"/>
              </w:rPr>
              <w:t>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B4" w:rsidRPr="00411872" w:rsidRDefault="00AD16B4" w:rsidP="00A4189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Характеристики товара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Кол-во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Цена за ед. товара,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jc w:val="center"/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Сумма, руб.</w:t>
            </w:r>
          </w:p>
        </w:tc>
      </w:tr>
      <w:tr w:rsidR="00AD16B4" w:rsidRPr="00411872" w:rsidTr="00A4189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1.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</w:tr>
      <w:tr w:rsidR="00AD16B4" w:rsidRPr="00411872" w:rsidTr="00A4189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2.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</w:tr>
      <w:tr w:rsidR="00AD16B4" w:rsidRPr="00411872" w:rsidTr="00A4189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3.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</w:tr>
      <w:tr w:rsidR="00AD16B4" w:rsidRPr="00411872" w:rsidTr="00A4189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4.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</w:tr>
      <w:tr w:rsidR="00AD16B4" w:rsidRPr="00411872" w:rsidTr="00A4189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  <w:r w:rsidRPr="00411872">
              <w:rPr>
                <w:sz w:val="22"/>
                <w:szCs w:val="22"/>
              </w:rPr>
              <w:t>Итого: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6B4" w:rsidRPr="00411872" w:rsidRDefault="00AD16B4" w:rsidP="00A4189A">
            <w:pPr>
              <w:rPr>
                <w:sz w:val="22"/>
                <w:szCs w:val="22"/>
              </w:rPr>
            </w:pPr>
          </w:p>
        </w:tc>
      </w:tr>
    </w:tbl>
    <w:p w:rsidR="00AD16B4" w:rsidRPr="00411872" w:rsidRDefault="00AD16B4" w:rsidP="00AD16B4">
      <w:pPr>
        <w:jc w:val="center"/>
        <w:rPr>
          <w:sz w:val="22"/>
          <w:szCs w:val="22"/>
        </w:rPr>
      </w:pPr>
      <w:r w:rsidRPr="00411872">
        <w:rPr>
          <w:sz w:val="22"/>
          <w:szCs w:val="22"/>
        </w:rPr>
        <w:t xml:space="preserve">          </w:t>
      </w: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243347" w:rsidRPr="00740F55" w:rsidRDefault="00243347" w:rsidP="00243347">
      <w:pPr>
        <w:rPr>
          <w:sz w:val="22"/>
          <w:szCs w:val="22"/>
        </w:rPr>
      </w:pPr>
    </w:p>
    <w:p w:rsidR="00AD16B4" w:rsidRPr="00411872" w:rsidRDefault="00AD16B4" w:rsidP="00AD16B4">
      <w:pPr>
        <w:rPr>
          <w:b/>
          <w:sz w:val="22"/>
          <w:szCs w:val="22"/>
        </w:rPr>
      </w:pPr>
      <w:r w:rsidRPr="00411872">
        <w:rPr>
          <w:b/>
          <w:sz w:val="22"/>
          <w:szCs w:val="22"/>
        </w:rPr>
        <w:t>Заказчик:                                                                                    Поставщик:</w:t>
      </w:r>
    </w:p>
    <w:p w:rsidR="00AD16B4" w:rsidRPr="00411872" w:rsidRDefault="00AD16B4" w:rsidP="00AD16B4">
      <w:pPr>
        <w:rPr>
          <w:sz w:val="22"/>
          <w:szCs w:val="22"/>
        </w:rPr>
      </w:pPr>
    </w:p>
    <w:p w:rsidR="00AD16B4" w:rsidRPr="00411872" w:rsidRDefault="00AD16B4" w:rsidP="00AD16B4">
      <w:pPr>
        <w:rPr>
          <w:sz w:val="22"/>
          <w:szCs w:val="22"/>
        </w:rPr>
      </w:pPr>
    </w:p>
    <w:p w:rsidR="00AD16B4" w:rsidRPr="00740F55" w:rsidRDefault="00AD16B4" w:rsidP="00AD16B4">
      <w:pPr>
        <w:rPr>
          <w:sz w:val="22"/>
          <w:szCs w:val="22"/>
        </w:rPr>
      </w:pPr>
      <w:r w:rsidRPr="00740F55">
        <w:rPr>
          <w:sz w:val="22"/>
          <w:szCs w:val="22"/>
        </w:rPr>
        <w:t xml:space="preserve">Начальник </w:t>
      </w:r>
      <w:proofErr w:type="gramStart"/>
      <w:r w:rsidRPr="00740F55">
        <w:rPr>
          <w:sz w:val="22"/>
          <w:szCs w:val="22"/>
        </w:rPr>
        <w:t>финансово-казначейского</w:t>
      </w:r>
      <w:proofErr w:type="gramEnd"/>
    </w:p>
    <w:p w:rsidR="00AD16B4" w:rsidRPr="00740F55" w:rsidRDefault="00AD16B4" w:rsidP="00AD16B4">
      <w:pPr>
        <w:rPr>
          <w:sz w:val="22"/>
          <w:szCs w:val="22"/>
        </w:rPr>
      </w:pPr>
      <w:r w:rsidRPr="00740F55">
        <w:rPr>
          <w:sz w:val="22"/>
          <w:szCs w:val="22"/>
        </w:rPr>
        <w:t>управления Администрации города Иванова</w:t>
      </w:r>
      <w:r>
        <w:rPr>
          <w:sz w:val="22"/>
          <w:szCs w:val="22"/>
        </w:rPr>
        <w:t xml:space="preserve">                          </w:t>
      </w:r>
      <w:r w:rsidRPr="00411872">
        <w:rPr>
          <w:sz w:val="22"/>
          <w:szCs w:val="22"/>
        </w:rPr>
        <w:t>__________ /                               /</w:t>
      </w:r>
    </w:p>
    <w:p w:rsidR="00AD16B4" w:rsidRPr="00740F55" w:rsidRDefault="00AD16B4" w:rsidP="00AD16B4">
      <w:pPr>
        <w:rPr>
          <w:sz w:val="22"/>
          <w:szCs w:val="22"/>
        </w:rPr>
      </w:pPr>
      <w:r w:rsidRPr="00740F55">
        <w:rPr>
          <w:sz w:val="22"/>
          <w:szCs w:val="22"/>
        </w:rPr>
        <w:t>________________________ Кармазина Т.Н.</w:t>
      </w:r>
      <w:r>
        <w:rPr>
          <w:sz w:val="22"/>
          <w:szCs w:val="22"/>
        </w:rPr>
        <w:t xml:space="preserve">                            М.П.</w:t>
      </w:r>
    </w:p>
    <w:p w:rsidR="00AD16B4" w:rsidRPr="00411872" w:rsidRDefault="00AD16B4" w:rsidP="00AD16B4">
      <w:pPr>
        <w:tabs>
          <w:tab w:val="left" w:pos="5670"/>
          <w:tab w:val="left" w:pos="5820"/>
        </w:tabs>
        <w:rPr>
          <w:sz w:val="22"/>
          <w:szCs w:val="22"/>
        </w:rPr>
      </w:pPr>
      <w:r w:rsidRPr="00411872">
        <w:rPr>
          <w:sz w:val="22"/>
          <w:szCs w:val="22"/>
        </w:rPr>
        <w:t xml:space="preserve">                  М.П.</w:t>
      </w:r>
    </w:p>
    <w:sectPr w:rsidR="00AD16B4" w:rsidRPr="00411872" w:rsidSect="006B2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2F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0E7F"/>
    <w:rsid w:val="002314D2"/>
    <w:rsid w:val="00231511"/>
    <w:rsid w:val="00231A44"/>
    <w:rsid w:val="002336C6"/>
    <w:rsid w:val="00243347"/>
    <w:rsid w:val="0024535B"/>
    <w:rsid w:val="002509C0"/>
    <w:rsid w:val="002531F6"/>
    <w:rsid w:val="002541C3"/>
    <w:rsid w:val="00285384"/>
    <w:rsid w:val="0028621F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48CF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072FA"/>
    <w:rsid w:val="007115BF"/>
    <w:rsid w:val="007219BA"/>
    <w:rsid w:val="007238CA"/>
    <w:rsid w:val="00723D22"/>
    <w:rsid w:val="00732A00"/>
    <w:rsid w:val="00740F55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16B4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23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56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16B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347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243347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243347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3">
    <w:name w:val="Title"/>
    <w:basedOn w:val="a"/>
    <w:link w:val="a4"/>
    <w:qFormat/>
    <w:rsid w:val="0024334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433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243347"/>
    <w:rPr>
      <w:sz w:val="24"/>
    </w:rPr>
  </w:style>
  <w:style w:type="character" w:customStyle="1" w:styleId="a6">
    <w:name w:val="Основной текст Знак"/>
    <w:basedOn w:val="a0"/>
    <w:link w:val="a5"/>
    <w:rsid w:val="002433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2433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24334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4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0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740F55"/>
  </w:style>
  <w:style w:type="paragraph" w:styleId="22">
    <w:name w:val="Body Text Indent 2"/>
    <w:basedOn w:val="a"/>
    <w:link w:val="23"/>
    <w:rsid w:val="00740F55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740F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"/>
    <w:basedOn w:val="a"/>
    <w:rsid w:val="00740F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0">
    <w:name w:val="Заголовок 2 Знак"/>
    <w:basedOn w:val="a0"/>
    <w:link w:val="2"/>
    <w:rsid w:val="00AD16B4"/>
    <w:rPr>
      <w:rFonts w:ascii="Arial" w:eastAsia="Times New Roman" w:hAnsi="Arial" w:cs="Arial"/>
      <w:b/>
      <w:bCs/>
      <w:i/>
      <w:i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16B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347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243347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243347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3">
    <w:name w:val="Title"/>
    <w:basedOn w:val="a"/>
    <w:link w:val="a4"/>
    <w:qFormat/>
    <w:rsid w:val="0024334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433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243347"/>
    <w:rPr>
      <w:sz w:val="24"/>
    </w:rPr>
  </w:style>
  <w:style w:type="character" w:customStyle="1" w:styleId="a6">
    <w:name w:val="Основной текст Знак"/>
    <w:basedOn w:val="a0"/>
    <w:link w:val="a5"/>
    <w:rsid w:val="002433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2433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24334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4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0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740F55"/>
  </w:style>
  <w:style w:type="paragraph" w:styleId="22">
    <w:name w:val="Body Text Indent 2"/>
    <w:basedOn w:val="a"/>
    <w:link w:val="23"/>
    <w:rsid w:val="00740F55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740F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"/>
    <w:basedOn w:val="a"/>
    <w:rsid w:val="00740F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0">
    <w:name w:val="Заголовок 2 Знак"/>
    <w:basedOn w:val="a0"/>
    <w:link w:val="2"/>
    <w:rsid w:val="00AD16B4"/>
    <w:rPr>
      <w:rFonts w:ascii="Arial" w:eastAsia="Times New Roman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10</Pages>
  <Words>3052</Words>
  <Characters>17399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2013-11-08T05:17:00Z</dcterms:created>
  <dcterms:modified xsi:type="dcterms:W3CDTF">2013-11-08T07:40:00Z</dcterms:modified>
</cp:coreProperties>
</file>