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E56" w:rsidRPr="00C94E56" w:rsidRDefault="00C94E56" w:rsidP="00C94E56">
      <w:pPr>
        <w:widowControl w:val="0"/>
        <w:jc w:val="center"/>
        <w:rPr>
          <w:b/>
          <w:caps/>
        </w:rPr>
      </w:pPr>
      <w:r>
        <w:rPr>
          <w:b/>
          <w:caps/>
        </w:rPr>
        <w:t>ДЛЯ СУБЪЕКТОВ МАЛОГО ПРЕДПРИНИМАТЕЛЬСТВА</w:t>
      </w:r>
    </w:p>
    <w:p w:rsidR="00C94E56" w:rsidRPr="00C94E56" w:rsidRDefault="00C94E56" w:rsidP="00C94E56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C94E56" w:rsidRPr="007E3557" w:rsidRDefault="00C94E56" w:rsidP="00C94E56">
      <w:pPr>
        <w:widowControl w:val="0"/>
        <w:jc w:val="center"/>
        <w:rPr>
          <w:b/>
          <w:caps/>
          <w:sz w:val="22"/>
          <w:szCs w:val="22"/>
        </w:rPr>
      </w:pPr>
    </w:p>
    <w:p w:rsidR="00C94E56" w:rsidRPr="007E3557" w:rsidRDefault="00C94E56" w:rsidP="00C94E56">
      <w:pPr>
        <w:widowControl w:val="0"/>
        <w:jc w:val="right"/>
        <w:rPr>
          <w:b/>
          <w:caps/>
          <w:sz w:val="22"/>
          <w:szCs w:val="22"/>
        </w:rPr>
      </w:pPr>
      <w:r w:rsidRPr="007E3557">
        <w:rPr>
          <w:sz w:val="22"/>
          <w:szCs w:val="22"/>
        </w:rPr>
        <w:t xml:space="preserve">   Дата: 13.11.2013 г.</w:t>
      </w:r>
    </w:p>
    <w:p w:rsidR="00C94E56" w:rsidRPr="007E3557" w:rsidRDefault="00C94E56" w:rsidP="00C94E56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7E3557">
        <w:rPr>
          <w:sz w:val="22"/>
          <w:szCs w:val="22"/>
        </w:rPr>
        <w:t xml:space="preserve">Регистрационный № </w:t>
      </w:r>
      <w:r w:rsidRPr="007E3557">
        <w:rPr>
          <w:sz w:val="22"/>
          <w:szCs w:val="22"/>
          <w:lang w:val="en-US"/>
        </w:rPr>
        <w:t>5</w:t>
      </w:r>
      <w:r w:rsidRPr="007E3557">
        <w:rPr>
          <w:sz w:val="22"/>
          <w:szCs w:val="22"/>
        </w:rPr>
        <w:t>93</w:t>
      </w:r>
    </w:p>
    <w:p w:rsidR="00C94E56" w:rsidRPr="007E3557" w:rsidRDefault="00C94E56" w:rsidP="00C94E56">
      <w:pPr>
        <w:widowControl w:val="0"/>
        <w:jc w:val="both"/>
        <w:rPr>
          <w:sz w:val="22"/>
          <w:szCs w:val="22"/>
        </w:rPr>
      </w:pPr>
    </w:p>
    <w:tbl>
      <w:tblPr>
        <w:tblW w:w="52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6"/>
        <w:gridCol w:w="5954"/>
      </w:tblGrid>
      <w:tr w:rsidR="00C94E56" w:rsidRPr="007E3557" w:rsidTr="00C94E56"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56" w:rsidRPr="007E3557" w:rsidRDefault="00C94E56" w:rsidP="00C94E56">
            <w:pPr>
              <w:rPr>
                <w:b/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56" w:rsidRPr="007E3557" w:rsidRDefault="007E3557" w:rsidP="00C94E56">
            <w:pPr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М</w:t>
            </w:r>
            <w:r w:rsidR="00C94E56" w:rsidRPr="007E3557">
              <w:rPr>
                <w:rFonts w:eastAsia="Times New Roman"/>
                <w:sz w:val="22"/>
                <w:szCs w:val="22"/>
              </w:rPr>
              <w:t>униципальное казенное учреждение "Многофункциональный центр предоставления государственных и муниципальных услуг в городе Иванове"</w:t>
            </w:r>
          </w:p>
        </w:tc>
      </w:tr>
      <w:tr w:rsidR="00C94E56" w:rsidRPr="007E3557" w:rsidTr="00C94E56"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56" w:rsidRPr="007E3557" w:rsidRDefault="00C94E56" w:rsidP="00C94E56">
            <w:pPr>
              <w:rPr>
                <w:b/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56" w:rsidRPr="007E3557" w:rsidRDefault="007E3557" w:rsidP="00C94E56">
            <w:pPr>
              <w:rPr>
                <w:sz w:val="22"/>
                <w:szCs w:val="22"/>
              </w:rPr>
            </w:pPr>
            <w:r w:rsidRPr="007E3557">
              <w:rPr>
                <w:rFonts w:eastAsia="Times New Roman"/>
                <w:sz w:val="22"/>
                <w:szCs w:val="22"/>
              </w:rPr>
              <w:t>153000, Российская Федерация, Ивановская область, Иваново г, Советская, 25</w:t>
            </w:r>
          </w:p>
        </w:tc>
      </w:tr>
      <w:tr w:rsidR="00C94E56" w:rsidRPr="007E3557" w:rsidTr="00C94E56"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56" w:rsidRPr="007E3557" w:rsidRDefault="00C94E56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56" w:rsidRPr="007E3557" w:rsidRDefault="007E3557" w:rsidP="00C94E56">
            <w:pPr>
              <w:rPr>
                <w:sz w:val="22"/>
                <w:szCs w:val="22"/>
              </w:rPr>
            </w:pPr>
            <w:r w:rsidRPr="007E3557">
              <w:rPr>
                <w:rFonts w:eastAsia="Times New Roman"/>
                <w:sz w:val="22"/>
                <w:szCs w:val="22"/>
              </w:rPr>
              <w:t>7-4932-416085</w:t>
            </w:r>
          </w:p>
        </w:tc>
      </w:tr>
      <w:tr w:rsidR="00C94E56" w:rsidRPr="007E3557" w:rsidTr="00C94E56">
        <w:tc>
          <w:tcPr>
            <w:tcW w:w="2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56" w:rsidRPr="007E3557" w:rsidRDefault="00C94E56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E56" w:rsidRPr="007E3557" w:rsidRDefault="00C94E56" w:rsidP="00C94E56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7E3557">
                <w:rPr>
                  <w:sz w:val="22"/>
                  <w:szCs w:val="22"/>
                </w:rPr>
                <w:t>153000, г</w:t>
              </w:r>
            </w:smartTag>
            <w:r w:rsidRPr="007E3557">
              <w:rPr>
                <w:sz w:val="22"/>
                <w:szCs w:val="22"/>
              </w:rPr>
              <w:t xml:space="preserve">. Иваново, пл. Революции, д. 6,  </w:t>
            </w:r>
          </w:p>
          <w:p w:rsidR="00C94E56" w:rsidRPr="007E3557" w:rsidRDefault="00C94E56" w:rsidP="00C94E56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к. 301, Администрация города Иванова</w:t>
            </w:r>
          </w:p>
        </w:tc>
      </w:tr>
    </w:tbl>
    <w:p w:rsidR="006426CC" w:rsidRPr="007E3557" w:rsidRDefault="006426CC" w:rsidP="006426CC">
      <w:pPr>
        <w:jc w:val="center"/>
        <w:outlineLvl w:val="0"/>
        <w:rPr>
          <w:b/>
          <w:bCs/>
          <w:sz w:val="22"/>
          <w:szCs w:val="22"/>
          <w:lang w:val="en-US"/>
        </w:rPr>
      </w:pPr>
    </w:p>
    <w:p w:rsidR="006426CC" w:rsidRPr="007E3557" w:rsidRDefault="006426CC" w:rsidP="006426CC">
      <w:pPr>
        <w:jc w:val="center"/>
        <w:outlineLvl w:val="0"/>
        <w:rPr>
          <w:b/>
          <w:bCs/>
          <w:sz w:val="22"/>
          <w:szCs w:val="22"/>
          <w:lang w:val="en-US"/>
        </w:rPr>
      </w:pPr>
    </w:p>
    <w:p w:rsidR="007E3557" w:rsidRPr="007E3557" w:rsidRDefault="007E3557" w:rsidP="006426CC">
      <w:pPr>
        <w:jc w:val="center"/>
        <w:outlineLvl w:val="0"/>
        <w:rPr>
          <w:sz w:val="28"/>
          <w:szCs w:val="28"/>
        </w:rPr>
      </w:pPr>
      <w:r w:rsidRPr="007E3557">
        <w:rPr>
          <w:sz w:val="28"/>
          <w:szCs w:val="28"/>
        </w:rPr>
        <w:t>Технические характеристики</w:t>
      </w:r>
    </w:p>
    <w:p w:rsidR="006426CC" w:rsidRPr="007E3557" w:rsidRDefault="006426CC" w:rsidP="006426CC">
      <w:pPr>
        <w:jc w:val="center"/>
        <w:outlineLvl w:val="0"/>
        <w:rPr>
          <w:sz w:val="22"/>
          <w:szCs w:val="22"/>
        </w:rPr>
      </w:pPr>
      <w:r w:rsidRPr="007E3557">
        <w:rPr>
          <w:b/>
          <w:bCs/>
          <w:sz w:val="22"/>
          <w:szCs w:val="22"/>
        </w:rPr>
        <w:t xml:space="preserve"> на поставку электронно-вычислительной техники </w:t>
      </w:r>
      <w:r w:rsidRPr="007E3557">
        <w:rPr>
          <w:b/>
          <w:bCs/>
          <w:sz w:val="22"/>
          <w:szCs w:val="22"/>
        </w:rPr>
        <w:br/>
        <w:t xml:space="preserve">и </w:t>
      </w:r>
      <w:proofErr w:type="gramStart"/>
      <w:r w:rsidRPr="007E3557">
        <w:rPr>
          <w:b/>
          <w:bCs/>
          <w:sz w:val="22"/>
          <w:szCs w:val="22"/>
        </w:rPr>
        <w:t>комплектующих</w:t>
      </w:r>
      <w:proofErr w:type="gramEnd"/>
      <w:r w:rsidRPr="007E3557">
        <w:rPr>
          <w:b/>
          <w:bCs/>
          <w:sz w:val="22"/>
          <w:szCs w:val="22"/>
        </w:rPr>
        <w:t xml:space="preserve"> к ней</w:t>
      </w:r>
    </w:p>
    <w:p w:rsidR="006426CC" w:rsidRPr="007E3557" w:rsidRDefault="006426CC" w:rsidP="006426CC">
      <w:pPr>
        <w:pStyle w:val="a7"/>
        <w:rPr>
          <w:sz w:val="22"/>
          <w:szCs w:val="22"/>
        </w:rPr>
      </w:pPr>
    </w:p>
    <w:tbl>
      <w:tblPr>
        <w:tblStyle w:val="a9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668"/>
        <w:gridCol w:w="1559"/>
        <w:gridCol w:w="5562"/>
        <w:gridCol w:w="1418"/>
      </w:tblGrid>
      <w:tr w:rsidR="006426CC" w:rsidRPr="007E3557" w:rsidTr="006426CC">
        <w:tc>
          <w:tcPr>
            <w:tcW w:w="1668" w:type="dxa"/>
            <w:vAlign w:val="center"/>
          </w:tcPr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7121" w:type="dxa"/>
            <w:gridSpan w:val="2"/>
            <w:vAlign w:val="center"/>
          </w:tcPr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1418" w:type="dxa"/>
            <w:vAlign w:val="center"/>
          </w:tcPr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Количество, </w:t>
            </w:r>
            <w:proofErr w:type="spellStart"/>
            <w:proofErr w:type="gramStart"/>
            <w:r w:rsidRPr="007E355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6426CC" w:rsidRPr="007E3557" w:rsidTr="006426CC">
        <w:tc>
          <w:tcPr>
            <w:tcW w:w="1668" w:type="dxa"/>
            <w:vMerge w:val="restart"/>
            <w:vAlign w:val="center"/>
          </w:tcPr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b/>
                <w:sz w:val="22"/>
                <w:szCs w:val="22"/>
              </w:rPr>
              <w:t>Компьютеры в сборе</w:t>
            </w:r>
          </w:p>
        </w:tc>
        <w:tc>
          <w:tcPr>
            <w:tcW w:w="1559" w:type="dxa"/>
            <w:vAlign w:val="center"/>
          </w:tcPr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b/>
                <w:sz w:val="22"/>
                <w:szCs w:val="22"/>
              </w:rPr>
              <w:t>Корпус</w:t>
            </w:r>
          </w:p>
        </w:tc>
        <w:tc>
          <w:tcPr>
            <w:tcW w:w="5562" w:type="dxa"/>
          </w:tcPr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</w:rPr>
              <w:t xml:space="preserve">Тип: </w:t>
            </w:r>
            <w:proofErr w:type="spellStart"/>
            <w:r w:rsidRPr="007E3557">
              <w:rPr>
                <w:color w:val="000000"/>
                <w:sz w:val="22"/>
                <w:szCs w:val="22"/>
                <w:lang w:val="en-US"/>
              </w:rPr>
              <w:t>Miditower</w:t>
            </w:r>
            <w:proofErr w:type="spellEnd"/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</w:rPr>
              <w:t xml:space="preserve">Формат: </w:t>
            </w:r>
            <w:r w:rsidRPr="007E3557">
              <w:rPr>
                <w:color w:val="000000"/>
                <w:sz w:val="22"/>
                <w:szCs w:val="22"/>
                <w:lang w:val="en-US"/>
              </w:rPr>
              <w:t>ATX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</w:rPr>
              <w:t>Цвет: черный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</w:rPr>
              <w:t>Материал: сталь, толщиной не менее 0.7 мм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</w:rPr>
              <w:t>Количество корпусных вентиляторов, размером 120х120 мм: не менее 1 спереди и 1 сзади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</w:rPr>
              <w:t xml:space="preserve">Внутренних отсеков 3,5 дюйма: не менее 7 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</w:rPr>
              <w:t>Отсеков 5,25 дюйма: не менее 3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7E3557">
              <w:rPr>
                <w:color w:val="000000"/>
                <w:sz w:val="22"/>
                <w:szCs w:val="22"/>
                <w:shd w:val="clear" w:color="auto" w:fill="FFFFFF"/>
              </w:rPr>
              <w:t>Безвинтовое</w:t>
            </w:r>
            <w:proofErr w:type="spellEnd"/>
            <w:r w:rsidRPr="007E3557">
              <w:rPr>
                <w:color w:val="000000"/>
                <w:sz w:val="22"/>
                <w:szCs w:val="22"/>
                <w:shd w:val="clear" w:color="auto" w:fill="FFFFFF"/>
              </w:rPr>
              <w:t xml:space="preserve"> крепление в отсеках 3,5" и 5,25"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  <w:shd w:val="clear" w:color="auto" w:fill="FFFFFF"/>
              </w:rPr>
              <w:t xml:space="preserve">Слоты расширения: </w:t>
            </w:r>
            <w:r w:rsidRPr="007E3557">
              <w:rPr>
                <w:color w:val="000000"/>
                <w:sz w:val="22"/>
                <w:szCs w:val="22"/>
              </w:rPr>
              <w:t xml:space="preserve">7, </w:t>
            </w:r>
            <w:proofErr w:type="spellStart"/>
            <w:r w:rsidRPr="007E3557">
              <w:rPr>
                <w:color w:val="000000"/>
                <w:sz w:val="22"/>
                <w:szCs w:val="22"/>
              </w:rPr>
              <w:t>безвинтовое</w:t>
            </w:r>
            <w:proofErr w:type="spellEnd"/>
            <w:r w:rsidRPr="007E3557">
              <w:rPr>
                <w:color w:val="000000"/>
                <w:sz w:val="22"/>
                <w:szCs w:val="22"/>
              </w:rPr>
              <w:t xml:space="preserve"> крепление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  <w:shd w:val="clear" w:color="auto" w:fill="FFFFFF"/>
              </w:rPr>
              <w:t xml:space="preserve">Механизм открывания: </w:t>
            </w:r>
            <w:r w:rsidRPr="007E3557">
              <w:rPr>
                <w:color w:val="000000"/>
                <w:sz w:val="22"/>
                <w:szCs w:val="22"/>
              </w:rPr>
              <w:t>снимаются две стенки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E3557">
              <w:rPr>
                <w:color w:val="000000"/>
                <w:sz w:val="22"/>
                <w:szCs w:val="22"/>
                <w:shd w:val="clear" w:color="auto" w:fill="FFFFFF"/>
              </w:rPr>
              <w:t>Передняя дверь: есть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</w:rPr>
              <w:t>Блок питания в комплекте: мощность не менее 550 Вт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  <w:shd w:val="clear" w:color="auto" w:fill="FFFFFF"/>
              </w:rPr>
              <w:t>Количество разъемов 6-pin PCI-E: 2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</w:rPr>
              <w:t>Вентилятор на блоке питания: не менее 120x120 мм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</w:rPr>
              <w:t>КПД блока питания: не ниже 80%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</w:rPr>
              <w:t>Питание: не менее 4 SATA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</w:rPr>
              <w:t>Коннекторы питания МП: 24+8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  <w:shd w:val="clear" w:color="auto" w:fill="FFFFFF"/>
              </w:rPr>
              <w:t>Разъемы на лицевой панели</w:t>
            </w:r>
            <w:r w:rsidRPr="007E3557">
              <w:rPr>
                <w:color w:val="000000"/>
                <w:sz w:val="22"/>
                <w:szCs w:val="22"/>
              </w:rPr>
              <w:t>: USB x2, наушники, микрофон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7E3557">
              <w:rPr>
                <w:color w:val="000000"/>
                <w:sz w:val="22"/>
                <w:szCs w:val="22"/>
              </w:rPr>
              <w:t>Шумо</w:t>
            </w:r>
            <w:proofErr w:type="spellEnd"/>
            <w:r w:rsidRPr="007E3557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7E3557">
              <w:rPr>
                <w:color w:val="000000"/>
                <w:sz w:val="22"/>
                <w:szCs w:val="22"/>
              </w:rPr>
              <w:t>виброгасящее</w:t>
            </w:r>
            <w:proofErr w:type="spellEnd"/>
            <w:r w:rsidRPr="007E3557">
              <w:rPr>
                <w:color w:val="000000"/>
                <w:sz w:val="22"/>
                <w:szCs w:val="22"/>
              </w:rPr>
              <w:t xml:space="preserve"> покрытие боковых панелей: да </w:t>
            </w:r>
            <w:proofErr w:type="spellStart"/>
            <w:r w:rsidRPr="007E3557">
              <w:rPr>
                <w:color w:val="000000"/>
                <w:sz w:val="22"/>
                <w:szCs w:val="22"/>
              </w:rPr>
              <w:t>Шумо</w:t>
            </w:r>
            <w:proofErr w:type="spellEnd"/>
            <w:r w:rsidRPr="007E3557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7E3557">
              <w:rPr>
                <w:color w:val="000000"/>
                <w:sz w:val="22"/>
                <w:szCs w:val="22"/>
              </w:rPr>
              <w:t>виброгасящее</w:t>
            </w:r>
            <w:proofErr w:type="spellEnd"/>
            <w:r w:rsidRPr="007E3557">
              <w:rPr>
                <w:color w:val="000000"/>
                <w:sz w:val="22"/>
                <w:szCs w:val="22"/>
              </w:rPr>
              <w:t xml:space="preserve"> покрытие передней дверцы: да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7E3557">
              <w:rPr>
                <w:color w:val="000000"/>
                <w:sz w:val="22"/>
                <w:szCs w:val="22"/>
              </w:rPr>
              <w:t>Противопылевой</w:t>
            </w:r>
            <w:proofErr w:type="spellEnd"/>
            <w:r w:rsidRPr="007E3557">
              <w:rPr>
                <w:color w:val="000000"/>
                <w:sz w:val="22"/>
                <w:szCs w:val="22"/>
              </w:rPr>
              <w:t xml:space="preserve"> фильтр на передней стенке: да</w:t>
            </w:r>
          </w:p>
        </w:tc>
        <w:tc>
          <w:tcPr>
            <w:tcW w:w="1418" w:type="dxa"/>
            <w:vAlign w:val="center"/>
          </w:tcPr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3</w:t>
            </w:r>
          </w:p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(три)</w:t>
            </w:r>
          </w:p>
        </w:tc>
      </w:tr>
      <w:tr w:rsidR="006426CC" w:rsidRPr="007E3557" w:rsidTr="006426CC">
        <w:tc>
          <w:tcPr>
            <w:tcW w:w="1668" w:type="dxa"/>
            <w:vMerge/>
          </w:tcPr>
          <w:p w:rsidR="006426CC" w:rsidRPr="007E3557" w:rsidRDefault="006426CC" w:rsidP="00C94E5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b/>
                <w:sz w:val="22"/>
                <w:szCs w:val="22"/>
              </w:rPr>
              <w:t>Мат. плата</w:t>
            </w:r>
          </w:p>
        </w:tc>
        <w:tc>
          <w:tcPr>
            <w:tcW w:w="5562" w:type="dxa"/>
          </w:tcPr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Сокет: </w:t>
            </w:r>
            <w:r w:rsidRPr="00811ABC">
              <w:rPr>
                <w:sz w:val="22"/>
                <w:szCs w:val="22"/>
                <w:lang w:val="en-US"/>
              </w:rPr>
              <w:t>LGA</w:t>
            </w:r>
            <w:r w:rsidRPr="00811ABC">
              <w:rPr>
                <w:sz w:val="22"/>
                <w:szCs w:val="22"/>
              </w:rPr>
              <w:t>1155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Формат: </w:t>
            </w:r>
            <w:r w:rsidRPr="007E3557">
              <w:rPr>
                <w:sz w:val="22"/>
                <w:szCs w:val="22"/>
                <w:lang w:val="en-US"/>
              </w:rPr>
              <w:t>ATX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Чипсет: </w:t>
            </w:r>
            <w:r w:rsidRPr="007E3557">
              <w:rPr>
                <w:sz w:val="22"/>
                <w:szCs w:val="22"/>
                <w:lang w:val="en-US"/>
              </w:rPr>
              <w:t>Z</w:t>
            </w:r>
            <w:r w:rsidRPr="007E3557">
              <w:rPr>
                <w:sz w:val="22"/>
                <w:szCs w:val="22"/>
              </w:rPr>
              <w:t>77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Частота шины: не менее 5000 МГц</w:t>
            </w:r>
          </w:p>
          <w:p w:rsidR="006426CC" w:rsidRPr="00811ABC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Поддержка типов процессоров</w:t>
            </w:r>
            <w:r w:rsidRPr="00811ABC">
              <w:rPr>
                <w:sz w:val="22"/>
                <w:szCs w:val="22"/>
              </w:rPr>
              <w:t xml:space="preserve">: </w:t>
            </w:r>
            <w:proofErr w:type="spellStart"/>
            <w:r w:rsidRPr="00811ABC">
              <w:rPr>
                <w:rStyle w:val="dfaq1"/>
                <w:sz w:val="22"/>
                <w:szCs w:val="22"/>
                <w:lang w:val="en-US"/>
              </w:rPr>
              <w:t>IntelCorei</w:t>
            </w:r>
            <w:proofErr w:type="spellEnd"/>
            <w:r w:rsidRPr="00811ABC">
              <w:rPr>
                <w:rStyle w:val="dfaq1"/>
                <w:sz w:val="22"/>
                <w:szCs w:val="22"/>
              </w:rPr>
              <w:t>7 3</w:t>
            </w:r>
            <w:r w:rsidRPr="00811ABC">
              <w:rPr>
                <w:rStyle w:val="dfaq1"/>
                <w:sz w:val="22"/>
                <w:szCs w:val="22"/>
                <w:lang w:val="en-US"/>
              </w:rPr>
              <w:t>xxx</w:t>
            </w:r>
            <w:r w:rsidRPr="00811ABC">
              <w:rPr>
                <w:rStyle w:val="dfaq1"/>
                <w:sz w:val="22"/>
                <w:szCs w:val="22"/>
              </w:rPr>
              <w:t>/2х</w:t>
            </w:r>
            <w:r w:rsidRPr="00811ABC">
              <w:rPr>
                <w:rStyle w:val="dfaq1"/>
                <w:sz w:val="22"/>
                <w:szCs w:val="22"/>
                <w:lang w:val="en-US"/>
              </w:rPr>
              <w:t>xx</w:t>
            </w:r>
            <w:r w:rsidRPr="00811ABC">
              <w:rPr>
                <w:rStyle w:val="dfaq1"/>
                <w:sz w:val="22"/>
                <w:szCs w:val="22"/>
              </w:rPr>
              <w:t xml:space="preserve">, </w:t>
            </w:r>
            <w:proofErr w:type="spellStart"/>
            <w:r w:rsidRPr="00811ABC">
              <w:rPr>
                <w:rStyle w:val="dfaq1"/>
                <w:sz w:val="22"/>
                <w:szCs w:val="22"/>
                <w:lang w:val="en-US"/>
              </w:rPr>
              <w:t>Corei</w:t>
            </w:r>
            <w:proofErr w:type="spellEnd"/>
            <w:r w:rsidRPr="00811ABC">
              <w:rPr>
                <w:rStyle w:val="dfaq1"/>
                <w:sz w:val="22"/>
                <w:szCs w:val="22"/>
              </w:rPr>
              <w:t>5 3</w:t>
            </w:r>
            <w:r w:rsidRPr="00811ABC">
              <w:rPr>
                <w:rStyle w:val="dfaq1"/>
                <w:sz w:val="22"/>
                <w:szCs w:val="22"/>
                <w:lang w:val="en-US"/>
              </w:rPr>
              <w:t>xxx</w:t>
            </w:r>
            <w:r w:rsidRPr="00811ABC">
              <w:rPr>
                <w:rStyle w:val="dfaq1"/>
                <w:sz w:val="22"/>
                <w:szCs w:val="22"/>
              </w:rPr>
              <w:t>/2х</w:t>
            </w:r>
            <w:r w:rsidRPr="00811ABC">
              <w:rPr>
                <w:rStyle w:val="dfaq1"/>
                <w:sz w:val="22"/>
                <w:szCs w:val="22"/>
                <w:lang w:val="en-US"/>
              </w:rPr>
              <w:t>xx</w:t>
            </w:r>
            <w:r w:rsidRPr="00811ABC">
              <w:rPr>
                <w:rStyle w:val="dfaq1"/>
                <w:sz w:val="22"/>
                <w:szCs w:val="22"/>
              </w:rPr>
              <w:t xml:space="preserve">, </w:t>
            </w:r>
            <w:proofErr w:type="spellStart"/>
            <w:r w:rsidRPr="00811ABC">
              <w:rPr>
                <w:rStyle w:val="dfaq1"/>
                <w:sz w:val="22"/>
                <w:szCs w:val="22"/>
                <w:lang w:val="en-US"/>
              </w:rPr>
              <w:t>Corei</w:t>
            </w:r>
            <w:proofErr w:type="spellEnd"/>
            <w:r w:rsidRPr="00811ABC">
              <w:rPr>
                <w:rStyle w:val="dfaq1"/>
                <w:sz w:val="22"/>
                <w:szCs w:val="22"/>
              </w:rPr>
              <w:t>3-3</w:t>
            </w:r>
            <w:r w:rsidRPr="00811ABC">
              <w:rPr>
                <w:rStyle w:val="dfaq1"/>
                <w:sz w:val="22"/>
                <w:szCs w:val="22"/>
                <w:lang w:val="en-US"/>
              </w:rPr>
              <w:t>xxx</w:t>
            </w:r>
            <w:r w:rsidRPr="00811ABC">
              <w:rPr>
                <w:rStyle w:val="dfaq1"/>
                <w:sz w:val="22"/>
                <w:szCs w:val="22"/>
              </w:rPr>
              <w:t>/2х</w:t>
            </w:r>
            <w:r w:rsidRPr="00811ABC">
              <w:rPr>
                <w:rStyle w:val="dfaq1"/>
                <w:sz w:val="22"/>
                <w:szCs w:val="22"/>
                <w:lang w:val="en-US"/>
              </w:rPr>
              <w:t>xx</w:t>
            </w:r>
            <w:r w:rsidRPr="00811ABC">
              <w:rPr>
                <w:rStyle w:val="dfaq1"/>
                <w:sz w:val="22"/>
                <w:szCs w:val="22"/>
              </w:rPr>
              <w:t xml:space="preserve">, </w:t>
            </w:r>
            <w:r w:rsidRPr="00811ABC">
              <w:rPr>
                <w:rStyle w:val="dfaq1"/>
                <w:sz w:val="22"/>
                <w:szCs w:val="22"/>
                <w:lang w:val="en-US"/>
              </w:rPr>
              <w:t>Pentium</w:t>
            </w:r>
            <w:r w:rsidRPr="00811ABC">
              <w:rPr>
                <w:rStyle w:val="dfaq1"/>
                <w:sz w:val="22"/>
                <w:szCs w:val="22"/>
              </w:rPr>
              <w:t xml:space="preserve"> 6</w:t>
            </w:r>
            <w:r w:rsidRPr="00811ABC">
              <w:rPr>
                <w:rStyle w:val="dfaq1"/>
                <w:sz w:val="22"/>
                <w:szCs w:val="22"/>
                <w:lang w:val="en-US"/>
              </w:rPr>
              <w:t>xx</w:t>
            </w:r>
            <w:r w:rsidRPr="00811ABC">
              <w:rPr>
                <w:rStyle w:val="dfaq1"/>
                <w:sz w:val="22"/>
                <w:szCs w:val="22"/>
              </w:rPr>
              <w:t>/8</w:t>
            </w:r>
            <w:r w:rsidRPr="00811ABC">
              <w:rPr>
                <w:rStyle w:val="dfaq1"/>
                <w:sz w:val="22"/>
                <w:szCs w:val="22"/>
                <w:lang w:val="en-US"/>
              </w:rPr>
              <w:t>xx</w:t>
            </w:r>
            <w:r w:rsidRPr="00811ABC">
              <w:rPr>
                <w:rStyle w:val="dfaq1"/>
                <w:sz w:val="22"/>
                <w:szCs w:val="22"/>
              </w:rPr>
              <w:t xml:space="preserve"> (</w:t>
            </w:r>
            <w:proofErr w:type="spellStart"/>
            <w:r w:rsidRPr="00811ABC">
              <w:rPr>
                <w:rStyle w:val="dfaq1"/>
                <w:sz w:val="22"/>
                <w:szCs w:val="22"/>
                <w:lang w:val="en-US"/>
              </w:rPr>
              <w:t>SandyBridge</w:t>
            </w:r>
            <w:proofErr w:type="spellEnd"/>
            <w:r w:rsidRPr="00811ABC">
              <w:rPr>
                <w:rStyle w:val="dfaq1"/>
                <w:sz w:val="22"/>
                <w:szCs w:val="22"/>
              </w:rPr>
              <w:t xml:space="preserve">, </w:t>
            </w:r>
            <w:proofErr w:type="spellStart"/>
            <w:r w:rsidRPr="00811ABC">
              <w:rPr>
                <w:rStyle w:val="dfaq1"/>
                <w:sz w:val="22"/>
                <w:szCs w:val="22"/>
                <w:lang w:val="en-US"/>
              </w:rPr>
              <w:t>IvyBridge</w:t>
            </w:r>
            <w:proofErr w:type="spellEnd"/>
            <w:r w:rsidRPr="00811ABC">
              <w:rPr>
                <w:rStyle w:val="dfaq1"/>
                <w:sz w:val="22"/>
                <w:szCs w:val="22"/>
              </w:rPr>
              <w:t>)</w:t>
            </w:r>
          </w:p>
          <w:p w:rsidR="006426CC" w:rsidRPr="007E3557" w:rsidRDefault="006426CC" w:rsidP="00C94E56">
            <w:pPr>
              <w:rPr>
                <w:rStyle w:val="dfaq1"/>
                <w:sz w:val="22"/>
                <w:szCs w:val="22"/>
              </w:rPr>
            </w:pPr>
            <w:r w:rsidRPr="00811ABC">
              <w:rPr>
                <w:sz w:val="22"/>
                <w:szCs w:val="22"/>
              </w:rPr>
              <w:t xml:space="preserve">Поддержка </w:t>
            </w:r>
            <w:r w:rsidRPr="00811ABC">
              <w:rPr>
                <w:sz w:val="22"/>
                <w:szCs w:val="22"/>
                <w:lang w:val="en-US"/>
              </w:rPr>
              <w:t>SLI</w:t>
            </w:r>
            <w:r w:rsidRPr="00811ABC">
              <w:rPr>
                <w:sz w:val="22"/>
                <w:szCs w:val="22"/>
              </w:rPr>
              <w:t>/</w:t>
            </w:r>
            <w:proofErr w:type="spellStart"/>
            <w:r w:rsidRPr="00811ABC">
              <w:rPr>
                <w:sz w:val="22"/>
                <w:szCs w:val="22"/>
                <w:lang w:val="en-US"/>
              </w:rPr>
              <w:t>CrossFire</w:t>
            </w:r>
            <w:proofErr w:type="spellEnd"/>
            <w:r w:rsidRPr="00811ABC">
              <w:rPr>
                <w:sz w:val="22"/>
                <w:szCs w:val="22"/>
              </w:rPr>
              <w:t>:</w:t>
            </w:r>
            <w:r w:rsidRPr="00811ABC">
              <w:rPr>
                <w:rStyle w:val="dfaq1"/>
                <w:sz w:val="22"/>
                <w:szCs w:val="22"/>
              </w:rPr>
              <w:t xml:space="preserve"> да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Звук: 8-канальный HDA 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Количество разъемов DDR3: 4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  <w:lang w:val="en-US"/>
              </w:rPr>
              <w:t>RAID</w:t>
            </w:r>
            <w:r w:rsidRPr="007E3557">
              <w:rPr>
                <w:sz w:val="22"/>
                <w:szCs w:val="22"/>
              </w:rPr>
              <w:t xml:space="preserve"> контроллер: Встроен в чипсет, возможно </w:t>
            </w:r>
            <w:r w:rsidRPr="007E3557">
              <w:rPr>
                <w:sz w:val="22"/>
                <w:szCs w:val="22"/>
              </w:rPr>
              <w:lastRenderedPageBreak/>
              <w:t xml:space="preserve">построение </w:t>
            </w:r>
            <w:r w:rsidRPr="007E3557">
              <w:rPr>
                <w:sz w:val="22"/>
                <w:szCs w:val="22"/>
                <w:lang w:val="en-US"/>
              </w:rPr>
              <w:t>RAID</w:t>
            </w:r>
            <w:r w:rsidRPr="007E3557">
              <w:rPr>
                <w:sz w:val="22"/>
                <w:szCs w:val="22"/>
              </w:rPr>
              <w:t xml:space="preserve"> массивов 0, 1, 10, 5</w:t>
            </w:r>
          </w:p>
          <w:p w:rsidR="006426CC" w:rsidRPr="007E3557" w:rsidRDefault="006426CC" w:rsidP="00C94E56">
            <w:pPr>
              <w:rPr>
                <w:rStyle w:val="dfaq1"/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Количество разъемов </w:t>
            </w:r>
            <w:hyperlink r:id="rId7" w:history="1">
              <w:r w:rsidRPr="007E3557">
                <w:rPr>
                  <w:rStyle w:val="aa"/>
                  <w:sz w:val="22"/>
                  <w:szCs w:val="22"/>
                </w:rPr>
                <w:t>PCI</w:t>
              </w:r>
            </w:hyperlink>
            <w:r w:rsidRPr="007E3557">
              <w:rPr>
                <w:rStyle w:val="dfaq1"/>
                <w:sz w:val="22"/>
                <w:szCs w:val="22"/>
              </w:rPr>
              <w:t>: не менее 1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Количество разъемов </w:t>
            </w:r>
            <w:hyperlink r:id="rId8" w:history="1">
              <w:proofErr w:type="spellStart"/>
              <w:r w:rsidRPr="007E3557">
                <w:rPr>
                  <w:rStyle w:val="aa"/>
                  <w:sz w:val="22"/>
                  <w:szCs w:val="22"/>
                </w:rPr>
                <w:t>PCI</w:t>
              </w:r>
            </w:hyperlink>
            <w:r w:rsidRPr="007E3557">
              <w:rPr>
                <w:sz w:val="22"/>
                <w:szCs w:val="22"/>
              </w:rPr>
              <w:t>Express</w:t>
            </w:r>
            <w:proofErr w:type="spellEnd"/>
            <w:r w:rsidRPr="007E3557">
              <w:rPr>
                <w:sz w:val="22"/>
                <w:szCs w:val="22"/>
              </w:rPr>
              <w:t>: не менее 6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proofErr w:type="spellStart"/>
            <w:r w:rsidRPr="00811ABC">
              <w:rPr>
                <w:sz w:val="22"/>
                <w:szCs w:val="22"/>
              </w:rPr>
              <w:t>Serial</w:t>
            </w:r>
            <w:proofErr w:type="spellEnd"/>
            <w:r w:rsidRPr="00811ABC">
              <w:rPr>
                <w:sz w:val="22"/>
                <w:szCs w:val="22"/>
              </w:rPr>
              <w:t xml:space="preserve"> ATA-II:</w:t>
            </w:r>
            <w:r w:rsidRPr="007E3557">
              <w:rPr>
                <w:sz w:val="22"/>
                <w:szCs w:val="22"/>
              </w:rPr>
              <w:t xml:space="preserve"> 4 канала с возможностью подключения 4х внутренних устройств или 3х внутренних устройств и 1 </w:t>
            </w:r>
            <w:proofErr w:type="spellStart"/>
            <w:r w:rsidRPr="007E3557">
              <w:rPr>
                <w:sz w:val="22"/>
                <w:szCs w:val="22"/>
              </w:rPr>
              <w:t>mSata</w:t>
            </w:r>
            <w:proofErr w:type="spellEnd"/>
            <w:r w:rsidRPr="007E3557">
              <w:rPr>
                <w:sz w:val="22"/>
                <w:szCs w:val="22"/>
              </w:rPr>
              <w:t xml:space="preserve"> порт для подключения SSD</w:t>
            </w:r>
          </w:p>
          <w:p w:rsidR="006426CC" w:rsidRPr="007E3557" w:rsidRDefault="006426CC" w:rsidP="00C94E56">
            <w:pPr>
              <w:rPr>
                <w:sz w:val="22"/>
                <w:szCs w:val="22"/>
                <w:lang w:val="en-US"/>
              </w:rPr>
            </w:pPr>
            <w:r w:rsidRPr="007E3557">
              <w:rPr>
                <w:sz w:val="22"/>
                <w:szCs w:val="22"/>
              </w:rPr>
              <w:t>Порты</w:t>
            </w:r>
            <w:r w:rsidRPr="007E3557">
              <w:rPr>
                <w:sz w:val="22"/>
                <w:szCs w:val="22"/>
                <w:lang w:val="en-US"/>
              </w:rPr>
              <w:t xml:space="preserve">: 1x PS/2 </w:t>
            </w:r>
            <w:proofErr w:type="spellStart"/>
            <w:r w:rsidRPr="007E3557">
              <w:rPr>
                <w:sz w:val="22"/>
                <w:szCs w:val="22"/>
                <w:lang w:val="en-US"/>
              </w:rPr>
              <w:t>клавиатура</w:t>
            </w:r>
            <w:proofErr w:type="spellEnd"/>
            <w:r w:rsidRPr="007E3557">
              <w:rPr>
                <w:sz w:val="22"/>
                <w:szCs w:val="22"/>
                <w:lang w:val="en-US"/>
              </w:rPr>
              <w:t>/</w:t>
            </w:r>
            <w:proofErr w:type="spellStart"/>
            <w:r w:rsidRPr="007E3557">
              <w:rPr>
                <w:sz w:val="22"/>
                <w:szCs w:val="22"/>
                <w:lang w:val="en-US"/>
              </w:rPr>
              <w:t>мышь</w:t>
            </w:r>
            <w:proofErr w:type="spellEnd"/>
            <w:r w:rsidRPr="007E3557">
              <w:rPr>
                <w:sz w:val="22"/>
                <w:szCs w:val="22"/>
                <w:lang w:val="en-US"/>
              </w:rPr>
              <w:t xml:space="preserve">, 6x USB 3.0, 2x USB 2.0, 1x RJ-45 LAN, 1x VGA </w:t>
            </w:r>
            <w:proofErr w:type="spellStart"/>
            <w:r w:rsidRPr="007E3557">
              <w:rPr>
                <w:sz w:val="22"/>
                <w:szCs w:val="22"/>
                <w:lang w:val="en-US"/>
              </w:rPr>
              <w:t>монитор</w:t>
            </w:r>
            <w:proofErr w:type="spellEnd"/>
            <w:r w:rsidRPr="007E3557">
              <w:rPr>
                <w:sz w:val="22"/>
                <w:szCs w:val="22"/>
                <w:lang w:val="en-US"/>
              </w:rPr>
              <w:t xml:space="preserve">, 1x DVI-D, 1x HDMI, 1x </w:t>
            </w:r>
            <w:proofErr w:type="spellStart"/>
            <w:r w:rsidRPr="007E3557">
              <w:rPr>
                <w:sz w:val="22"/>
                <w:szCs w:val="22"/>
                <w:lang w:val="en-US"/>
              </w:rPr>
              <w:t>оптический</w:t>
            </w:r>
            <w:proofErr w:type="spellEnd"/>
            <w:r w:rsidRPr="007E3557">
              <w:rPr>
                <w:sz w:val="22"/>
                <w:szCs w:val="22"/>
                <w:lang w:val="en-US"/>
              </w:rPr>
              <w:t xml:space="preserve"> S/PDIF-out, Line-in, </w:t>
            </w:r>
            <w:proofErr w:type="spellStart"/>
            <w:r w:rsidRPr="007E3557">
              <w:rPr>
                <w:sz w:val="22"/>
                <w:szCs w:val="22"/>
                <w:lang w:val="en-US"/>
              </w:rPr>
              <w:t>Mic</w:t>
            </w:r>
            <w:proofErr w:type="spellEnd"/>
            <w:r w:rsidRPr="007E3557">
              <w:rPr>
                <w:sz w:val="22"/>
                <w:szCs w:val="22"/>
                <w:lang w:val="en-US"/>
              </w:rPr>
              <w:t>-in, Front-out, rear-out, sub/center-out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Сетевой контроллер: не менее 1000 Мбит/сек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Встроенное видео: обязательно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lastRenderedPageBreak/>
              <w:t>3</w:t>
            </w:r>
          </w:p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(три)</w:t>
            </w:r>
          </w:p>
        </w:tc>
      </w:tr>
      <w:tr w:rsidR="006426CC" w:rsidRPr="007E3557" w:rsidTr="006426CC">
        <w:tc>
          <w:tcPr>
            <w:tcW w:w="1668" w:type="dxa"/>
            <w:vMerge/>
          </w:tcPr>
          <w:p w:rsidR="006426CC" w:rsidRPr="007E3557" w:rsidRDefault="006426CC" w:rsidP="00C94E5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b/>
                <w:sz w:val="22"/>
                <w:szCs w:val="22"/>
              </w:rPr>
              <w:t>Процессор</w:t>
            </w:r>
          </w:p>
        </w:tc>
        <w:tc>
          <w:tcPr>
            <w:tcW w:w="5562" w:type="dxa"/>
          </w:tcPr>
          <w:p w:rsidR="006426CC" w:rsidRPr="00811ABC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Сокет: </w:t>
            </w:r>
            <w:r w:rsidRPr="00811ABC">
              <w:rPr>
                <w:sz w:val="22"/>
                <w:szCs w:val="22"/>
                <w:lang w:val="en-US"/>
              </w:rPr>
              <w:t>LGA</w:t>
            </w:r>
            <w:r w:rsidRPr="00811ABC">
              <w:rPr>
                <w:sz w:val="22"/>
                <w:szCs w:val="22"/>
              </w:rPr>
              <w:t>1155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811ABC">
              <w:rPr>
                <w:sz w:val="22"/>
                <w:szCs w:val="22"/>
              </w:rPr>
              <w:t xml:space="preserve">Ядро: </w:t>
            </w:r>
            <w:proofErr w:type="spellStart"/>
            <w:r w:rsidRPr="00811ABC">
              <w:rPr>
                <w:sz w:val="22"/>
                <w:szCs w:val="22"/>
                <w:lang w:val="en-US"/>
              </w:rPr>
              <w:t>IvyBridge</w:t>
            </w:r>
            <w:proofErr w:type="spellEnd"/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Количество ядер: 2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Частота работы процессора: не менее 3.5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Частота шины </w:t>
            </w:r>
            <w:hyperlink r:id="rId9" w:history="1">
              <w:r w:rsidRPr="007E3557">
                <w:rPr>
                  <w:rStyle w:val="aa"/>
                  <w:sz w:val="22"/>
                  <w:szCs w:val="22"/>
                </w:rPr>
                <w:t>CPU</w:t>
              </w:r>
            </w:hyperlink>
            <w:r w:rsidRPr="007E3557">
              <w:rPr>
                <w:rStyle w:val="dfaq1"/>
                <w:sz w:val="22"/>
                <w:szCs w:val="22"/>
              </w:rPr>
              <w:t xml:space="preserve">: </w:t>
            </w:r>
            <w:r w:rsidRPr="007E3557">
              <w:rPr>
                <w:sz w:val="22"/>
                <w:szCs w:val="22"/>
              </w:rPr>
              <w:t>5000 МГц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Рассеиваемая мощность: не более 55 Вт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Критическая температура: 67°C</w:t>
            </w:r>
          </w:p>
          <w:p w:rsidR="006426CC" w:rsidRPr="007E3557" w:rsidRDefault="006426CC" w:rsidP="00C94E56">
            <w:pPr>
              <w:rPr>
                <w:rStyle w:val="dfaq1"/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Технология: 0.022 мкм (</w:t>
            </w:r>
            <w:hyperlink r:id="rId10" w:history="1">
              <w:r w:rsidRPr="007E3557">
                <w:rPr>
                  <w:rStyle w:val="aa"/>
                  <w:sz w:val="22"/>
                  <w:szCs w:val="22"/>
                </w:rPr>
                <w:t>CPU</w:t>
              </w:r>
            </w:hyperlink>
            <w:r w:rsidRPr="007E3557">
              <w:rPr>
                <w:rStyle w:val="dfaq1"/>
                <w:sz w:val="22"/>
                <w:szCs w:val="22"/>
              </w:rPr>
              <w:t>)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Кэш L1: не менее 64 Кб x2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Кэш L2: не менее 256 КБ x2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Кэш L3: не менее 3 Мб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Умножение: 35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Частота видеопроцессора: 650 МГц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Кол-во </w:t>
            </w:r>
            <w:proofErr w:type="spellStart"/>
            <w:r w:rsidRPr="007E3557">
              <w:rPr>
                <w:sz w:val="22"/>
                <w:szCs w:val="22"/>
              </w:rPr>
              <w:t>шейдерных</w:t>
            </w:r>
            <w:proofErr w:type="spellEnd"/>
            <w:r w:rsidRPr="007E3557">
              <w:rPr>
                <w:sz w:val="22"/>
                <w:szCs w:val="22"/>
              </w:rPr>
              <w:t xml:space="preserve"> процессоров: не менее 6</w:t>
            </w:r>
          </w:p>
          <w:p w:rsidR="006426CC" w:rsidRPr="00811ABC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Поддержка </w:t>
            </w:r>
            <w:proofErr w:type="spellStart"/>
            <w:r w:rsidRPr="00811ABC">
              <w:rPr>
                <w:sz w:val="22"/>
                <w:szCs w:val="22"/>
                <w:lang w:val="en-US"/>
              </w:rPr>
              <w:t>HyperThreading</w:t>
            </w:r>
            <w:proofErr w:type="spellEnd"/>
            <w:r w:rsidRPr="00811ABC">
              <w:rPr>
                <w:sz w:val="22"/>
                <w:szCs w:val="22"/>
              </w:rPr>
              <w:t>: да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811ABC">
              <w:rPr>
                <w:sz w:val="22"/>
                <w:szCs w:val="22"/>
              </w:rPr>
              <w:t>Поддержка 64 бит: да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Поддерживаемая память: PC3-12800 (DDR3 1600 МГц), PC3-10600 (DDR3 1333 МГц), PC3-8500 (DDR3 1066 МГц)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7E3557">
              <w:rPr>
                <w:sz w:val="22"/>
                <w:szCs w:val="22"/>
              </w:rPr>
              <w:t>M</w:t>
            </w:r>
            <w:proofErr w:type="gramEnd"/>
            <w:r w:rsidRPr="007E3557">
              <w:rPr>
                <w:sz w:val="22"/>
                <w:szCs w:val="22"/>
              </w:rPr>
              <w:t>акс</w:t>
            </w:r>
            <w:proofErr w:type="spellEnd"/>
            <w:r w:rsidRPr="007E3557">
              <w:rPr>
                <w:sz w:val="22"/>
                <w:szCs w:val="22"/>
              </w:rPr>
              <w:t>. объем оперативной памяти: не менее 32 Гб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Вентилятор в комплекте: обязательно</w:t>
            </w:r>
          </w:p>
        </w:tc>
        <w:tc>
          <w:tcPr>
            <w:tcW w:w="1418" w:type="dxa"/>
            <w:vAlign w:val="center"/>
          </w:tcPr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3</w:t>
            </w:r>
          </w:p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(три)</w:t>
            </w:r>
          </w:p>
        </w:tc>
      </w:tr>
      <w:tr w:rsidR="006426CC" w:rsidRPr="007E3557" w:rsidTr="006426CC">
        <w:tc>
          <w:tcPr>
            <w:tcW w:w="1668" w:type="dxa"/>
            <w:vMerge/>
          </w:tcPr>
          <w:p w:rsidR="006426CC" w:rsidRPr="007E3557" w:rsidRDefault="006426CC" w:rsidP="00C94E5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proofErr w:type="spellStart"/>
            <w:r w:rsidRPr="007E3557">
              <w:rPr>
                <w:b/>
                <w:sz w:val="22"/>
                <w:szCs w:val="22"/>
              </w:rPr>
              <w:t>Опер</w:t>
            </w:r>
            <w:proofErr w:type="gramStart"/>
            <w:r w:rsidRPr="007E3557">
              <w:rPr>
                <w:b/>
                <w:sz w:val="22"/>
                <w:szCs w:val="22"/>
              </w:rPr>
              <w:t>.п</w:t>
            </w:r>
            <w:proofErr w:type="gramEnd"/>
            <w:r w:rsidRPr="007E3557">
              <w:rPr>
                <w:b/>
                <w:sz w:val="22"/>
                <w:szCs w:val="22"/>
              </w:rPr>
              <w:t>амять</w:t>
            </w:r>
            <w:proofErr w:type="spellEnd"/>
          </w:p>
        </w:tc>
        <w:tc>
          <w:tcPr>
            <w:tcW w:w="5562" w:type="dxa"/>
          </w:tcPr>
          <w:p w:rsidR="006426CC" w:rsidRPr="00811ABC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  <w:shd w:val="clear" w:color="auto" w:fill="FFFFFF"/>
              </w:rPr>
              <w:t xml:space="preserve">Тип памяти: </w:t>
            </w:r>
            <w:r w:rsidRPr="00811ABC">
              <w:rPr>
                <w:color w:val="000000"/>
                <w:sz w:val="22"/>
                <w:szCs w:val="22"/>
              </w:rPr>
              <w:t>DDR3</w:t>
            </w:r>
          </w:p>
          <w:p w:rsidR="006426CC" w:rsidRPr="00811ABC" w:rsidRDefault="006426CC" w:rsidP="00C94E56">
            <w:pPr>
              <w:rPr>
                <w:color w:val="000000"/>
                <w:sz w:val="22"/>
                <w:szCs w:val="22"/>
              </w:rPr>
            </w:pPr>
            <w:r w:rsidRPr="00811ABC">
              <w:rPr>
                <w:color w:val="000000"/>
                <w:sz w:val="22"/>
                <w:szCs w:val="22"/>
                <w:shd w:val="clear" w:color="auto" w:fill="FFFFFF"/>
              </w:rPr>
              <w:t xml:space="preserve">Форм-фактор: </w:t>
            </w:r>
            <w:r w:rsidRPr="00811ABC">
              <w:rPr>
                <w:color w:val="000000"/>
                <w:sz w:val="22"/>
                <w:szCs w:val="22"/>
              </w:rPr>
              <w:t>DIMM 240-контактный</w:t>
            </w:r>
          </w:p>
          <w:p w:rsidR="006426CC" w:rsidRPr="00811ABC" w:rsidRDefault="006426CC" w:rsidP="00C94E56">
            <w:pPr>
              <w:rPr>
                <w:color w:val="000000"/>
                <w:sz w:val="22"/>
                <w:szCs w:val="22"/>
              </w:rPr>
            </w:pPr>
            <w:r w:rsidRPr="00811ABC">
              <w:rPr>
                <w:color w:val="000000"/>
                <w:sz w:val="22"/>
                <w:szCs w:val="22"/>
                <w:shd w:val="clear" w:color="auto" w:fill="FFFFFF"/>
              </w:rPr>
              <w:t xml:space="preserve">Тактовая частота: </w:t>
            </w:r>
            <w:r w:rsidRPr="00811ABC">
              <w:rPr>
                <w:color w:val="000000"/>
                <w:sz w:val="22"/>
                <w:szCs w:val="22"/>
              </w:rPr>
              <w:t>1333 МГц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811ABC">
              <w:rPr>
                <w:color w:val="000000"/>
                <w:sz w:val="22"/>
                <w:szCs w:val="22"/>
                <w:shd w:val="clear" w:color="auto" w:fill="FFFFFF"/>
              </w:rPr>
              <w:t xml:space="preserve">Пропускная способность: </w:t>
            </w:r>
            <w:r w:rsidRPr="00811ABC">
              <w:rPr>
                <w:color w:val="000000"/>
                <w:sz w:val="22"/>
                <w:szCs w:val="22"/>
              </w:rPr>
              <w:t>10667 Мб</w:t>
            </w:r>
            <w:r w:rsidRPr="007E3557">
              <w:rPr>
                <w:color w:val="000000"/>
                <w:sz w:val="22"/>
                <w:szCs w:val="22"/>
              </w:rPr>
              <w:t>/</w:t>
            </w:r>
            <w:proofErr w:type="gramStart"/>
            <w:r w:rsidRPr="007E3557">
              <w:rPr>
                <w:color w:val="000000"/>
                <w:sz w:val="22"/>
                <w:szCs w:val="22"/>
              </w:rPr>
              <w:t>с</w:t>
            </w:r>
            <w:proofErr w:type="gramEnd"/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  <w:shd w:val="clear" w:color="auto" w:fill="FFFFFF"/>
              </w:rPr>
              <w:t xml:space="preserve">Объем: </w:t>
            </w:r>
            <w:r w:rsidRPr="007E3557">
              <w:rPr>
                <w:color w:val="000000"/>
                <w:sz w:val="22"/>
                <w:szCs w:val="22"/>
              </w:rPr>
              <w:t>2 модуля по 2 Гб</w:t>
            </w:r>
          </w:p>
          <w:p w:rsidR="006426CC" w:rsidRPr="00811ABC" w:rsidRDefault="006426CC" w:rsidP="00C94E56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811ABC">
              <w:rPr>
                <w:color w:val="000000"/>
                <w:sz w:val="22"/>
                <w:szCs w:val="22"/>
                <w:shd w:val="clear" w:color="auto" w:fill="FFFFFF"/>
              </w:rPr>
              <w:t xml:space="preserve">CAS </w:t>
            </w:r>
            <w:proofErr w:type="spellStart"/>
            <w:r w:rsidRPr="00811ABC">
              <w:rPr>
                <w:color w:val="000000"/>
                <w:sz w:val="22"/>
                <w:szCs w:val="22"/>
                <w:shd w:val="clear" w:color="auto" w:fill="FFFFFF"/>
              </w:rPr>
              <w:t>Latency</w:t>
            </w:r>
            <w:proofErr w:type="spellEnd"/>
            <w:r w:rsidRPr="00811ABC">
              <w:rPr>
                <w:color w:val="000000"/>
                <w:sz w:val="22"/>
                <w:szCs w:val="22"/>
                <w:shd w:val="clear" w:color="auto" w:fill="FFFFFF"/>
              </w:rPr>
              <w:t xml:space="preserve"> (CL): 9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811ABC">
              <w:rPr>
                <w:color w:val="000000"/>
                <w:sz w:val="22"/>
                <w:szCs w:val="22"/>
                <w:shd w:val="clear" w:color="auto" w:fill="FFFFFF"/>
              </w:rPr>
              <w:t>Напряжение питания</w:t>
            </w:r>
            <w:r w:rsidRPr="007E3557">
              <w:rPr>
                <w:color w:val="000000"/>
                <w:sz w:val="22"/>
                <w:szCs w:val="22"/>
                <w:shd w:val="clear" w:color="auto" w:fill="FFFFFF"/>
              </w:rPr>
              <w:t xml:space="preserve">: </w:t>
            </w:r>
            <w:r w:rsidRPr="007E3557">
              <w:rPr>
                <w:color w:val="000000"/>
                <w:sz w:val="22"/>
                <w:szCs w:val="22"/>
              </w:rPr>
              <w:t>1.5</w:t>
            </w:r>
            <w:proofErr w:type="gramStart"/>
            <w:r w:rsidRPr="007E3557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</w:rPr>
              <w:t>Охлаждение: радиаторы на чипах памяти</w:t>
            </w:r>
          </w:p>
        </w:tc>
        <w:tc>
          <w:tcPr>
            <w:tcW w:w="1418" w:type="dxa"/>
            <w:vAlign w:val="center"/>
          </w:tcPr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3</w:t>
            </w:r>
          </w:p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(три)</w:t>
            </w:r>
          </w:p>
        </w:tc>
      </w:tr>
      <w:tr w:rsidR="006426CC" w:rsidRPr="007E3557" w:rsidTr="006426CC">
        <w:tc>
          <w:tcPr>
            <w:tcW w:w="1668" w:type="dxa"/>
            <w:vMerge/>
          </w:tcPr>
          <w:p w:rsidR="006426CC" w:rsidRPr="007E3557" w:rsidRDefault="006426CC" w:rsidP="00C94E5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b/>
                <w:sz w:val="22"/>
                <w:szCs w:val="22"/>
              </w:rPr>
              <w:t>Жесткий диск</w:t>
            </w:r>
          </w:p>
        </w:tc>
        <w:tc>
          <w:tcPr>
            <w:tcW w:w="5562" w:type="dxa"/>
          </w:tcPr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  <w:shd w:val="clear" w:color="auto" w:fill="FFFFFF"/>
              </w:rPr>
              <w:t xml:space="preserve">Форм-фактор: </w:t>
            </w:r>
            <w:r w:rsidRPr="007E3557">
              <w:rPr>
                <w:color w:val="000000"/>
                <w:sz w:val="22"/>
                <w:szCs w:val="22"/>
              </w:rPr>
              <w:t>3.5"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  <w:shd w:val="clear" w:color="auto" w:fill="FFFFFF"/>
              </w:rPr>
              <w:t xml:space="preserve">Объем: не менее </w:t>
            </w:r>
            <w:r w:rsidRPr="007E3557">
              <w:rPr>
                <w:color w:val="000000"/>
                <w:sz w:val="22"/>
                <w:szCs w:val="22"/>
              </w:rPr>
              <w:t>500 Гб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  <w:shd w:val="clear" w:color="auto" w:fill="FFFFFF"/>
              </w:rPr>
              <w:t xml:space="preserve">Объем буферной памяти: </w:t>
            </w:r>
            <w:r w:rsidRPr="007E3557">
              <w:rPr>
                <w:color w:val="000000"/>
                <w:sz w:val="22"/>
                <w:szCs w:val="22"/>
              </w:rPr>
              <w:t>16 Мб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  <w:shd w:val="clear" w:color="auto" w:fill="FFFFFF"/>
              </w:rPr>
              <w:t xml:space="preserve">Скорость вращения: </w:t>
            </w:r>
            <w:r w:rsidRPr="007E3557">
              <w:rPr>
                <w:color w:val="000000"/>
                <w:sz w:val="22"/>
                <w:szCs w:val="22"/>
              </w:rPr>
              <w:t xml:space="preserve">7200 </w:t>
            </w:r>
            <w:proofErr w:type="spellStart"/>
            <w:r w:rsidRPr="007E3557">
              <w:rPr>
                <w:color w:val="000000"/>
                <w:sz w:val="22"/>
                <w:szCs w:val="22"/>
              </w:rPr>
              <w:t>rpm</w:t>
            </w:r>
            <w:proofErr w:type="spellEnd"/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</w:rPr>
              <w:t xml:space="preserve">Интерфейс </w:t>
            </w:r>
            <w:r w:rsidRPr="007E3557">
              <w:rPr>
                <w:color w:val="000000"/>
                <w:sz w:val="22"/>
                <w:szCs w:val="22"/>
                <w:shd w:val="clear" w:color="auto" w:fill="FFFFFF"/>
              </w:rPr>
              <w:t xml:space="preserve">подключение: </w:t>
            </w:r>
            <w:r w:rsidRPr="007E3557">
              <w:rPr>
                <w:color w:val="000000"/>
                <w:sz w:val="22"/>
                <w:szCs w:val="22"/>
              </w:rPr>
              <w:t>SATA 6Gb/</w:t>
            </w:r>
            <w:r w:rsidRPr="007E3557">
              <w:rPr>
                <w:color w:val="000000"/>
                <w:sz w:val="22"/>
                <w:szCs w:val="22"/>
                <w:lang w:val="en-US"/>
              </w:rPr>
              <w:t>s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</w:rPr>
              <w:t>Количество пластин: 1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</w:rPr>
              <w:t>Количество головок: 2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3</w:t>
            </w:r>
          </w:p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(три)</w:t>
            </w:r>
          </w:p>
        </w:tc>
      </w:tr>
      <w:tr w:rsidR="006426CC" w:rsidRPr="007E3557" w:rsidTr="006426CC">
        <w:tc>
          <w:tcPr>
            <w:tcW w:w="1668" w:type="dxa"/>
            <w:vMerge/>
          </w:tcPr>
          <w:p w:rsidR="006426CC" w:rsidRPr="007E3557" w:rsidRDefault="006426CC" w:rsidP="00C94E5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b/>
                <w:sz w:val="22"/>
                <w:szCs w:val="22"/>
              </w:rPr>
              <w:t>Видеокарта</w:t>
            </w:r>
          </w:p>
        </w:tc>
        <w:tc>
          <w:tcPr>
            <w:tcW w:w="5562" w:type="dxa"/>
          </w:tcPr>
          <w:p w:rsidR="006426CC" w:rsidRPr="00811ABC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Чип: не </w:t>
            </w:r>
            <w:r w:rsidRPr="00811ABC">
              <w:rPr>
                <w:sz w:val="22"/>
                <w:szCs w:val="22"/>
              </w:rPr>
              <w:t xml:space="preserve">ниже </w:t>
            </w:r>
            <w:r w:rsidRPr="00811ABC">
              <w:rPr>
                <w:sz w:val="22"/>
                <w:szCs w:val="22"/>
                <w:lang w:val="en-US"/>
              </w:rPr>
              <w:t>GTX</w:t>
            </w:r>
            <w:r w:rsidRPr="00811ABC">
              <w:rPr>
                <w:sz w:val="22"/>
                <w:szCs w:val="22"/>
              </w:rPr>
              <w:t xml:space="preserve"> 650 </w:t>
            </w:r>
            <w:r w:rsidRPr="00811ABC">
              <w:rPr>
                <w:sz w:val="22"/>
                <w:szCs w:val="22"/>
                <w:lang w:val="en-US"/>
              </w:rPr>
              <w:t>Ti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811ABC">
              <w:rPr>
                <w:sz w:val="22"/>
                <w:szCs w:val="22"/>
              </w:rPr>
              <w:t xml:space="preserve">Техпроцесс: 28 </w:t>
            </w:r>
            <w:proofErr w:type="spellStart"/>
            <w:r w:rsidRPr="00811ABC">
              <w:rPr>
                <w:sz w:val="22"/>
                <w:szCs w:val="22"/>
              </w:rPr>
              <w:t>нм</w:t>
            </w:r>
            <w:proofErr w:type="spellEnd"/>
          </w:p>
          <w:p w:rsidR="006426CC" w:rsidRPr="00811ABC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Поддержка </w:t>
            </w:r>
            <w:r w:rsidRPr="007E3557">
              <w:rPr>
                <w:sz w:val="22"/>
                <w:szCs w:val="22"/>
                <w:lang w:val="en-US"/>
              </w:rPr>
              <w:t>API</w:t>
            </w:r>
            <w:r w:rsidRPr="00811ABC">
              <w:rPr>
                <w:sz w:val="22"/>
                <w:szCs w:val="22"/>
              </w:rPr>
              <w:t xml:space="preserve">: </w:t>
            </w:r>
            <w:r w:rsidRPr="00811ABC">
              <w:rPr>
                <w:rStyle w:val="dfaq1"/>
                <w:sz w:val="22"/>
                <w:szCs w:val="22"/>
                <w:lang w:val="en-US"/>
              </w:rPr>
              <w:t>DirectX</w:t>
            </w:r>
            <w:r w:rsidRPr="00811ABC">
              <w:rPr>
                <w:rStyle w:val="dfaq1"/>
                <w:sz w:val="22"/>
                <w:szCs w:val="22"/>
              </w:rPr>
              <w:t xml:space="preserve"> 11 и </w:t>
            </w:r>
            <w:r w:rsidRPr="00811ABC">
              <w:rPr>
                <w:rStyle w:val="dfaq1"/>
                <w:sz w:val="22"/>
                <w:szCs w:val="22"/>
                <w:lang w:val="en-US"/>
              </w:rPr>
              <w:t>OpenGL</w:t>
            </w:r>
            <w:r w:rsidRPr="00811ABC">
              <w:rPr>
                <w:rStyle w:val="dfaq1"/>
                <w:sz w:val="22"/>
                <w:szCs w:val="22"/>
              </w:rPr>
              <w:t xml:space="preserve"> 4.2</w:t>
            </w:r>
            <w:r w:rsidRPr="00811ABC">
              <w:rPr>
                <w:rStyle w:val="dfaq1"/>
                <w:sz w:val="22"/>
                <w:szCs w:val="22"/>
                <w:lang w:val="en-US"/>
              </w:rPr>
              <w:t>x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811ABC">
              <w:rPr>
                <w:sz w:val="22"/>
                <w:szCs w:val="22"/>
              </w:rPr>
              <w:t>Частота GPU: не менее 925 МГц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Видеопамять: 1024 Мб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Кол-во </w:t>
            </w:r>
            <w:proofErr w:type="spellStart"/>
            <w:r w:rsidRPr="007E3557">
              <w:rPr>
                <w:sz w:val="22"/>
                <w:szCs w:val="22"/>
              </w:rPr>
              <w:t>шейдерных</w:t>
            </w:r>
            <w:proofErr w:type="spellEnd"/>
            <w:r w:rsidRPr="007E3557">
              <w:rPr>
                <w:sz w:val="22"/>
                <w:szCs w:val="22"/>
              </w:rPr>
              <w:t xml:space="preserve"> процессоров: 768</w:t>
            </w:r>
          </w:p>
          <w:p w:rsidR="006426CC" w:rsidRPr="007E3557" w:rsidRDefault="006426CC" w:rsidP="00C94E56">
            <w:pPr>
              <w:rPr>
                <w:rStyle w:val="dfaq1"/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Тип видеопамяти: </w:t>
            </w:r>
            <w:hyperlink r:id="rId11" w:history="1">
              <w:r w:rsidRPr="007E3557">
                <w:rPr>
                  <w:rStyle w:val="aa"/>
                  <w:sz w:val="22"/>
                  <w:szCs w:val="22"/>
                </w:rPr>
                <w:t>GDDR5</w:t>
              </w:r>
            </w:hyperlink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lastRenderedPageBreak/>
              <w:t xml:space="preserve">Порты: </w:t>
            </w:r>
            <w:r w:rsidRPr="007E3557">
              <w:rPr>
                <w:sz w:val="22"/>
                <w:szCs w:val="22"/>
                <w:lang w:val="en-US"/>
              </w:rPr>
              <w:t>DVI</w:t>
            </w:r>
            <w:r w:rsidRPr="007E3557">
              <w:rPr>
                <w:sz w:val="22"/>
                <w:szCs w:val="22"/>
              </w:rPr>
              <w:t>-</w:t>
            </w:r>
            <w:r w:rsidRPr="007E3557">
              <w:rPr>
                <w:sz w:val="22"/>
                <w:szCs w:val="22"/>
                <w:lang w:val="en-US"/>
              </w:rPr>
              <w:t>D</w:t>
            </w:r>
            <w:r w:rsidRPr="007E3557">
              <w:rPr>
                <w:sz w:val="22"/>
                <w:szCs w:val="22"/>
              </w:rPr>
              <w:t xml:space="preserve">, </w:t>
            </w:r>
            <w:r w:rsidRPr="007E3557">
              <w:rPr>
                <w:sz w:val="22"/>
                <w:szCs w:val="22"/>
                <w:lang w:val="en-US"/>
              </w:rPr>
              <w:t>HDMI</w:t>
            </w:r>
            <w:r w:rsidRPr="007E3557">
              <w:rPr>
                <w:sz w:val="22"/>
                <w:szCs w:val="22"/>
              </w:rPr>
              <w:t xml:space="preserve">, </w:t>
            </w:r>
            <w:r w:rsidRPr="007E3557">
              <w:rPr>
                <w:sz w:val="22"/>
                <w:szCs w:val="22"/>
                <w:lang w:val="en-US"/>
              </w:rPr>
              <w:t>D</w:t>
            </w:r>
            <w:r w:rsidRPr="007E3557">
              <w:rPr>
                <w:sz w:val="22"/>
                <w:szCs w:val="22"/>
              </w:rPr>
              <w:t>-</w:t>
            </w:r>
            <w:r w:rsidRPr="007E3557">
              <w:rPr>
                <w:sz w:val="22"/>
                <w:szCs w:val="22"/>
                <w:lang w:val="en-US"/>
              </w:rPr>
              <w:t>Sub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Разъем питания: 6 </w:t>
            </w:r>
            <w:proofErr w:type="spellStart"/>
            <w:r w:rsidRPr="007E3557">
              <w:rPr>
                <w:sz w:val="22"/>
                <w:szCs w:val="22"/>
              </w:rPr>
              <w:t>pin</w:t>
            </w:r>
            <w:proofErr w:type="spellEnd"/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  <w:shd w:val="clear" w:color="auto" w:fill="FFFFFF"/>
              </w:rPr>
              <w:t xml:space="preserve">Интерфейс: </w:t>
            </w:r>
            <w:r w:rsidRPr="007E3557">
              <w:rPr>
                <w:sz w:val="22"/>
                <w:szCs w:val="22"/>
              </w:rPr>
              <w:t xml:space="preserve">PCI </w:t>
            </w:r>
            <w:proofErr w:type="spellStart"/>
            <w:r w:rsidRPr="007E3557">
              <w:rPr>
                <w:sz w:val="22"/>
                <w:szCs w:val="22"/>
              </w:rPr>
              <w:t>Express</w:t>
            </w:r>
            <w:proofErr w:type="spellEnd"/>
            <w:r w:rsidRPr="007E3557">
              <w:rPr>
                <w:sz w:val="22"/>
                <w:szCs w:val="22"/>
              </w:rPr>
              <w:t xml:space="preserve"> 3.0 16x</w:t>
            </w:r>
          </w:p>
          <w:p w:rsidR="006426CC" w:rsidRPr="007E3557" w:rsidRDefault="006426CC" w:rsidP="00C94E56">
            <w:pPr>
              <w:rPr>
                <w:sz w:val="22"/>
                <w:szCs w:val="22"/>
                <w:shd w:val="clear" w:color="auto" w:fill="FFFFFF"/>
              </w:rPr>
            </w:pPr>
            <w:r w:rsidRPr="007E3557">
              <w:rPr>
                <w:sz w:val="22"/>
                <w:szCs w:val="22"/>
                <w:shd w:val="clear" w:color="auto" w:fill="FFFFFF"/>
              </w:rPr>
              <w:t>Количество поддерживаемых мониторов: 4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  <w:shd w:val="clear" w:color="auto" w:fill="FFFFFF"/>
              </w:rPr>
              <w:t xml:space="preserve">Максимальное разрешение: </w:t>
            </w:r>
            <w:r w:rsidRPr="007E3557">
              <w:rPr>
                <w:sz w:val="22"/>
                <w:szCs w:val="22"/>
              </w:rPr>
              <w:t>2560x1600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  <w:shd w:val="clear" w:color="auto" w:fill="FFFFFF"/>
              </w:rPr>
              <w:t xml:space="preserve">Частота видеопамяти: </w:t>
            </w:r>
            <w:r w:rsidRPr="007E3557">
              <w:rPr>
                <w:sz w:val="22"/>
                <w:szCs w:val="22"/>
              </w:rPr>
              <w:t>1350 МГц</w:t>
            </w:r>
          </w:p>
          <w:p w:rsidR="006426CC" w:rsidRPr="007E3557" w:rsidRDefault="006426CC" w:rsidP="00C94E56">
            <w:pPr>
              <w:rPr>
                <w:sz w:val="22"/>
                <w:szCs w:val="22"/>
                <w:shd w:val="clear" w:color="auto" w:fill="FFFFFF"/>
              </w:rPr>
            </w:pPr>
            <w:r w:rsidRPr="007E3557">
              <w:rPr>
                <w:sz w:val="22"/>
                <w:szCs w:val="22"/>
                <w:shd w:val="clear" w:color="auto" w:fill="FFFFFF"/>
              </w:rPr>
              <w:t>Поддержка режима SLI/</w:t>
            </w:r>
            <w:proofErr w:type="spellStart"/>
            <w:r w:rsidRPr="007E3557">
              <w:rPr>
                <w:sz w:val="22"/>
                <w:szCs w:val="22"/>
                <w:shd w:val="clear" w:color="auto" w:fill="FFFFFF"/>
              </w:rPr>
              <w:t>CrossFire</w:t>
            </w:r>
            <w:proofErr w:type="spellEnd"/>
            <w:r w:rsidRPr="007E3557">
              <w:rPr>
                <w:sz w:val="22"/>
                <w:szCs w:val="22"/>
                <w:shd w:val="clear" w:color="auto" w:fill="FFFFFF"/>
              </w:rPr>
              <w:t>: да</w:t>
            </w:r>
          </w:p>
          <w:p w:rsidR="006426CC" w:rsidRPr="007E3557" w:rsidRDefault="006426CC" w:rsidP="00C94E56">
            <w:pPr>
              <w:rPr>
                <w:sz w:val="22"/>
                <w:szCs w:val="22"/>
                <w:shd w:val="clear" w:color="auto" w:fill="FFFFFF"/>
              </w:rPr>
            </w:pPr>
            <w:r w:rsidRPr="007E3557">
              <w:rPr>
                <w:sz w:val="22"/>
                <w:szCs w:val="22"/>
                <w:shd w:val="clear" w:color="auto" w:fill="FFFFFF"/>
              </w:rPr>
              <w:t xml:space="preserve">Поддержка </w:t>
            </w:r>
            <w:proofErr w:type="spellStart"/>
            <w:r w:rsidRPr="007E3557">
              <w:rPr>
                <w:sz w:val="22"/>
                <w:szCs w:val="22"/>
                <w:shd w:val="clear" w:color="auto" w:fill="FFFFFF"/>
              </w:rPr>
              <w:t>PhysX</w:t>
            </w:r>
            <w:proofErr w:type="spellEnd"/>
            <w:r w:rsidRPr="007E3557">
              <w:rPr>
                <w:sz w:val="22"/>
                <w:szCs w:val="22"/>
                <w:shd w:val="clear" w:color="auto" w:fill="FFFFFF"/>
              </w:rPr>
              <w:t>: да</w:t>
            </w:r>
          </w:p>
          <w:p w:rsidR="006426CC" w:rsidRPr="007E3557" w:rsidRDefault="006426CC" w:rsidP="00C94E56">
            <w:pPr>
              <w:rPr>
                <w:sz w:val="22"/>
                <w:szCs w:val="22"/>
                <w:shd w:val="clear" w:color="auto" w:fill="FFFFFF"/>
              </w:rPr>
            </w:pPr>
            <w:r w:rsidRPr="007E3557">
              <w:rPr>
                <w:sz w:val="22"/>
                <w:szCs w:val="22"/>
                <w:shd w:val="clear" w:color="auto" w:fill="FFFFFF"/>
              </w:rPr>
              <w:t xml:space="preserve">Поддержка вычислений </w:t>
            </w:r>
            <w:r w:rsidRPr="007E3557">
              <w:rPr>
                <w:sz w:val="22"/>
                <w:szCs w:val="22"/>
                <w:shd w:val="clear" w:color="auto" w:fill="FFFFFF"/>
                <w:lang w:val="en-US"/>
              </w:rPr>
              <w:t>GPU</w:t>
            </w:r>
            <w:r w:rsidRPr="007E3557">
              <w:rPr>
                <w:sz w:val="22"/>
                <w:szCs w:val="22"/>
                <w:shd w:val="clear" w:color="auto" w:fill="FFFFFF"/>
              </w:rPr>
              <w:t xml:space="preserve">: </w:t>
            </w:r>
            <w:proofErr w:type="spellStart"/>
            <w:r w:rsidRPr="007E3557">
              <w:rPr>
                <w:sz w:val="22"/>
                <w:szCs w:val="22"/>
                <w:shd w:val="clear" w:color="auto" w:fill="FFFFFF"/>
                <w:lang w:val="en-US"/>
              </w:rPr>
              <w:t>DirectCompute</w:t>
            </w:r>
            <w:proofErr w:type="spellEnd"/>
            <w:r w:rsidRPr="007E3557">
              <w:rPr>
                <w:sz w:val="22"/>
                <w:szCs w:val="22"/>
                <w:shd w:val="clear" w:color="auto" w:fill="FFFFFF"/>
              </w:rPr>
              <w:t xml:space="preserve"> 11, </w:t>
            </w:r>
            <w:proofErr w:type="spellStart"/>
            <w:r w:rsidRPr="007E3557">
              <w:rPr>
                <w:sz w:val="22"/>
                <w:szCs w:val="22"/>
                <w:shd w:val="clear" w:color="auto" w:fill="FFFFFF"/>
                <w:lang w:val="en-US"/>
              </w:rPr>
              <w:t>NVIDIAPhysX</w:t>
            </w:r>
            <w:proofErr w:type="spellEnd"/>
            <w:r w:rsidRPr="007E3557">
              <w:rPr>
                <w:sz w:val="22"/>
                <w:szCs w:val="22"/>
                <w:shd w:val="clear" w:color="auto" w:fill="FFFFFF"/>
              </w:rPr>
              <w:t xml:space="preserve">, </w:t>
            </w:r>
            <w:r w:rsidRPr="007E3557">
              <w:rPr>
                <w:sz w:val="22"/>
                <w:szCs w:val="22"/>
                <w:shd w:val="clear" w:color="auto" w:fill="FFFFFF"/>
                <w:lang w:val="en-US"/>
              </w:rPr>
              <w:t>CUDA</w:t>
            </w:r>
            <w:r w:rsidRPr="007E3557">
              <w:rPr>
                <w:sz w:val="22"/>
                <w:szCs w:val="22"/>
                <w:shd w:val="clear" w:color="auto" w:fill="FFFFFF"/>
              </w:rPr>
              <w:t xml:space="preserve">, </w:t>
            </w:r>
            <w:r w:rsidRPr="007E3557">
              <w:rPr>
                <w:sz w:val="22"/>
                <w:szCs w:val="22"/>
                <w:shd w:val="clear" w:color="auto" w:fill="FFFFFF"/>
                <w:lang w:val="en-US"/>
              </w:rPr>
              <w:t>CUDAC</w:t>
            </w:r>
            <w:r w:rsidRPr="007E3557">
              <w:rPr>
                <w:sz w:val="22"/>
                <w:szCs w:val="22"/>
                <w:shd w:val="clear" w:color="auto" w:fill="FFFFFF"/>
              </w:rPr>
              <w:t xml:space="preserve">++, </w:t>
            </w:r>
            <w:proofErr w:type="spellStart"/>
            <w:r w:rsidRPr="007E3557">
              <w:rPr>
                <w:sz w:val="22"/>
                <w:szCs w:val="22"/>
                <w:shd w:val="clear" w:color="auto" w:fill="FFFFFF"/>
                <w:lang w:val="en-US"/>
              </w:rPr>
              <w:t>OpenCL</w:t>
            </w:r>
            <w:proofErr w:type="spellEnd"/>
            <w:r w:rsidRPr="007E3557">
              <w:rPr>
                <w:sz w:val="22"/>
                <w:szCs w:val="22"/>
                <w:shd w:val="clear" w:color="auto" w:fill="FFFFFF"/>
              </w:rPr>
              <w:t xml:space="preserve"> 1.0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  <w:shd w:val="clear" w:color="auto" w:fill="FFFFFF"/>
              </w:rPr>
              <w:t xml:space="preserve">Охлаждение: активное, </w:t>
            </w:r>
            <w:proofErr w:type="spellStart"/>
            <w:r w:rsidRPr="007E3557">
              <w:rPr>
                <w:sz w:val="22"/>
                <w:szCs w:val="22"/>
                <w:shd w:val="clear" w:color="auto" w:fill="FFFFFF"/>
              </w:rPr>
              <w:t>двухслотовая</w:t>
            </w:r>
            <w:proofErr w:type="spellEnd"/>
            <w:r w:rsidRPr="007E3557">
              <w:rPr>
                <w:sz w:val="22"/>
                <w:szCs w:val="22"/>
                <w:shd w:val="clear" w:color="auto" w:fill="FFFFFF"/>
              </w:rPr>
              <w:t xml:space="preserve"> система, радиатор + 2 вентилятора на лицевой стороне платы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Энергопотребление: не более 150 Вт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lastRenderedPageBreak/>
              <w:t>3</w:t>
            </w:r>
          </w:p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(три)</w:t>
            </w:r>
          </w:p>
        </w:tc>
      </w:tr>
      <w:tr w:rsidR="006426CC" w:rsidRPr="007E3557" w:rsidTr="006426CC">
        <w:tc>
          <w:tcPr>
            <w:tcW w:w="1668" w:type="dxa"/>
            <w:vMerge/>
          </w:tcPr>
          <w:p w:rsidR="006426CC" w:rsidRPr="007E3557" w:rsidRDefault="006426CC" w:rsidP="00C94E5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b/>
                <w:sz w:val="22"/>
                <w:szCs w:val="22"/>
              </w:rPr>
              <w:t>Мышь</w:t>
            </w:r>
          </w:p>
        </w:tc>
        <w:tc>
          <w:tcPr>
            <w:tcW w:w="5562" w:type="dxa"/>
          </w:tcPr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Тип мыши: </w:t>
            </w:r>
            <w:proofErr w:type="gramStart"/>
            <w:r w:rsidRPr="007E3557">
              <w:rPr>
                <w:sz w:val="22"/>
                <w:szCs w:val="22"/>
              </w:rPr>
              <w:t>оптическая</w:t>
            </w:r>
            <w:proofErr w:type="gramEnd"/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  <w:shd w:val="clear" w:color="auto" w:fill="FFFFFF"/>
              </w:rPr>
              <w:t xml:space="preserve">Дизайн: </w:t>
            </w:r>
            <w:r w:rsidRPr="007E3557">
              <w:rPr>
                <w:color w:val="000000"/>
                <w:sz w:val="22"/>
                <w:szCs w:val="22"/>
              </w:rPr>
              <w:t>для правой руки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Количество кнопок: не менее 3, включая колесо-кнопку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Разрешение: не менее 1000 </w:t>
            </w:r>
            <w:r w:rsidRPr="007E3557">
              <w:rPr>
                <w:sz w:val="22"/>
                <w:szCs w:val="22"/>
                <w:lang w:val="en-US"/>
              </w:rPr>
              <w:t>dpi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Интерфейс: USB,  PS/2 (через переходник)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3</w:t>
            </w:r>
          </w:p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(три)</w:t>
            </w:r>
          </w:p>
        </w:tc>
      </w:tr>
      <w:tr w:rsidR="006426CC" w:rsidRPr="007E3557" w:rsidTr="006426CC">
        <w:tc>
          <w:tcPr>
            <w:tcW w:w="1668" w:type="dxa"/>
            <w:vMerge/>
          </w:tcPr>
          <w:p w:rsidR="006426CC" w:rsidRPr="007E3557" w:rsidRDefault="006426CC" w:rsidP="00C94E5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b/>
                <w:sz w:val="22"/>
                <w:szCs w:val="22"/>
              </w:rPr>
              <w:t>Клавиатура</w:t>
            </w:r>
          </w:p>
        </w:tc>
        <w:tc>
          <w:tcPr>
            <w:tcW w:w="5562" w:type="dxa"/>
          </w:tcPr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Тип клавиатуры: </w:t>
            </w:r>
            <w:proofErr w:type="gramStart"/>
            <w:r w:rsidRPr="007E3557">
              <w:rPr>
                <w:sz w:val="22"/>
                <w:szCs w:val="22"/>
              </w:rPr>
              <w:t>проводная</w:t>
            </w:r>
            <w:proofErr w:type="gramEnd"/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Количество клавиш: 104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Интерфейс: USB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Цвет: черный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3</w:t>
            </w:r>
          </w:p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(три)</w:t>
            </w:r>
          </w:p>
        </w:tc>
      </w:tr>
      <w:tr w:rsidR="006426CC" w:rsidRPr="007E3557" w:rsidTr="006426CC">
        <w:tc>
          <w:tcPr>
            <w:tcW w:w="1668" w:type="dxa"/>
            <w:vMerge/>
          </w:tcPr>
          <w:p w:rsidR="006426CC" w:rsidRPr="007E3557" w:rsidRDefault="006426CC" w:rsidP="00C94E5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b/>
                <w:sz w:val="22"/>
                <w:szCs w:val="22"/>
              </w:rPr>
              <w:t>Монитор</w:t>
            </w:r>
          </w:p>
        </w:tc>
        <w:tc>
          <w:tcPr>
            <w:tcW w:w="5562" w:type="dxa"/>
          </w:tcPr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Диагональ экрана: не менее 21,5"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Тип матрицы: e-PLS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Подсветка: светодиодная </w:t>
            </w:r>
            <w:r w:rsidRPr="007E3557">
              <w:rPr>
                <w:sz w:val="22"/>
                <w:szCs w:val="22"/>
                <w:lang w:val="en-US"/>
              </w:rPr>
              <w:t>LED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Соотношение сторон: </w:t>
            </w:r>
            <w:proofErr w:type="gramStart"/>
            <w:r w:rsidRPr="007E3557">
              <w:rPr>
                <w:sz w:val="22"/>
                <w:szCs w:val="22"/>
              </w:rPr>
              <w:t>широкоформатный</w:t>
            </w:r>
            <w:proofErr w:type="gramEnd"/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Разрешение экрана: не менее 1920x1080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Разъемы: VGA, DVI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Поверхность экрана: матовая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Управление: сенсорные кнопки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Регулировка положения экрана: наклон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Блок питания: внешний, входит в комплект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3</w:t>
            </w:r>
          </w:p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(три)</w:t>
            </w:r>
          </w:p>
        </w:tc>
      </w:tr>
      <w:tr w:rsidR="006426CC" w:rsidRPr="007E3557" w:rsidTr="006426CC">
        <w:tc>
          <w:tcPr>
            <w:tcW w:w="1668" w:type="dxa"/>
            <w:vMerge w:val="restart"/>
            <w:vAlign w:val="center"/>
          </w:tcPr>
          <w:p w:rsidR="006426CC" w:rsidRPr="007E3557" w:rsidRDefault="006426CC" w:rsidP="00C94E56">
            <w:pPr>
              <w:jc w:val="center"/>
              <w:rPr>
                <w:b/>
                <w:sz w:val="22"/>
                <w:szCs w:val="22"/>
              </w:rPr>
            </w:pPr>
            <w:r w:rsidRPr="007E3557">
              <w:rPr>
                <w:b/>
                <w:sz w:val="22"/>
                <w:szCs w:val="22"/>
              </w:rPr>
              <w:t xml:space="preserve">Комплектующие </w:t>
            </w:r>
          </w:p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b/>
                <w:sz w:val="22"/>
                <w:szCs w:val="22"/>
              </w:rPr>
              <w:t>Корпус</w:t>
            </w:r>
          </w:p>
        </w:tc>
        <w:tc>
          <w:tcPr>
            <w:tcW w:w="5562" w:type="dxa"/>
          </w:tcPr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</w:rPr>
              <w:t xml:space="preserve">Тип: </w:t>
            </w:r>
            <w:proofErr w:type="spellStart"/>
            <w:r w:rsidRPr="007E3557">
              <w:rPr>
                <w:color w:val="000000"/>
                <w:sz w:val="22"/>
                <w:szCs w:val="22"/>
                <w:lang w:val="en-US"/>
              </w:rPr>
              <w:t>Miditower</w:t>
            </w:r>
            <w:proofErr w:type="spellEnd"/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</w:rPr>
              <w:t xml:space="preserve">Формат: </w:t>
            </w:r>
            <w:r w:rsidRPr="007E3557">
              <w:rPr>
                <w:color w:val="000000"/>
                <w:sz w:val="22"/>
                <w:szCs w:val="22"/>
                <w:lang w:val="en-US"/>
              </w:rPr>
              <w:t>ATX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</w:rPr>
              <w:t>Цвет: черный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</w:rPr>
              <w:t>Материал: сталь, толщиной не менее 0.7 мм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</w:rPr>
              <w:t>Количество корпусных вентиляторов, размером 120х120 мм: не менее 1 спереди и 1 сзади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</w:rPr>
              <w:t xml:space="preserve">Внутренних отсеков 3,5 дюйма: не менее 7 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</w:rPr>
              <w:t>Отсеков 5,25 дюйма: не менее 3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7E3557">
              <w:rPr>
                <w:color w:val="000000"/>
                <w:sz w:val="22"/>
                <w:szCs w:val="22"/>
                <w:shd w:val="clear" w:color="auto" w:fill="FFFFFF"/>
              </w:rPr>
              <w:t>Безвинтовое</w:t>
            </w:r>
            <w:proofErr w:type="spellEnd"/>
            <w:r w:rsidRPr="007E3557">
              <w:rPr>
                <w:color w:val="000000"/>
                <w:sz w:val="22"/>
                <w:szCs w:val="22"/>
                <w:shd w:val="clear" w:color="auto" w:fill="FFFFFF"/>
              </w:rPr>
              <w:t xml:space="preserve"> крепление в отсеках 3,5" и 5,25"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  <w:shd w:val="clear" w:color="auto" w:fill="FFFFFF"/>
              </w:rPr>
              <w:t xml:space="preserve">Слоты расширения: </w:t>
            </w:r>
            <w:r w:rsidRPr="007E3557">
              <w:rPr>
                <w:color w:val="000000"/>
                <w:sz w:val="22"/>
                <w:szCs w:val="22"/>
              </w:rPr>
              <w:t xml:space="preserve">7, </w:t>
            </w:r>
            <w:proofErr w:type="spellStart"/>
            <w:r w:rsidRPr="007E3557">
              <w:rPr>
                <w:color w:val="000000"/>
                <w:sz w:val="22"/>
                <w:szCs w:val="22"/>
              </w:rPr>
              <w:t>безвинтовое</w:t>
            </w:r>
            <w:proofErr w:type="spellEnd"/>
            <w:r w:rsidRPr="007E3557">
              <w:rPr>
                <w:color w:val="000000"/>
                <w:sz w:val="22"/>
                <w:szCs w:val="22"/>
              </w:rPr>
              <w:t xml:space="preserve"> крепление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  <w:shd w:val="clear" w:color="auto" w:fill="FFFFFF"/>
              </w:rPr>
              <w:t xml:space="preserve">Механизм открывания: </w:t>
            </w:r>
            <w:r w:rsidRPr="007E3557">
              <w:rPr>
                <w:color w:val="000000"/>
                <w:sz w:val="22"/>
                <w:szCs w:val="22"/>
              </w:rPr>
              <w:t>снимаются две стенки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E3557">
              <w:rPr>
                <w:color w:val="000000"/>
                <w:sz w:val="22"/>
                <w:szCs w:val="22"/>
                <w:shd w:val="clear" w:color="auto" w:fill="FFFFFF"/>
              </w:rPr>
              <w:t>Передняя дверь: есть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</w:rPr>
              <w:t>Блок питания в комплекте: мощность не менее 550 Вт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  <w:shd w:val="clear" w:color="auto" w:fill="FFFFFF"/>
              </w:rPr>
              <w:t>Количество разъемов 6-pin PCI-E: 2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</w:rPr>
              <w:t>Вентилятор на блоке питания: не менее 120x120 мм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</w:rPr>
              <w:t>КПД блока питания: не ниже 80%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</w:rPr>
              <w:t>Питание: не менее 4 SATA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</w:rPr>
              <w:t>Коннекторы питания МП: 24+8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  <w:shd w:val="clear" w:color="auto" w:fill="FFFFFF"/>
              </w:rPr>
              <w:t>Разъемы на лицевой панели</w:t>
            </w:r>
            <w:r w:rsidRPr="007E3557">
              <w:rPr>
                <w:color w:val="000000"/>
                <w:sz w:val="22"/>
                <w:szCs w:val="22"/>
              </w:rPr>
              <w:t>: USB x2, наушники, микрофон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7E3557">
              <w:rPr>
                <w:color w:val="000000"/>
                <w:sz w:val="22"/>
                <w:szCs w:val="22"/>
              </w:rPr>
              <w:t>Шумо</w:t>
            </w:r>
            <w:proofErr w:type="spellEnd"/>
            <w:r w:rsidRPr="007E3557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7E3557">
              <w:rPr>
                <w:color w:val="000000"/>
                <w:sz w:val="22"/>
                <w:szCs w:val="22"/>
              </w:rPr>
              <w:t>виброгасящее</w:t>
            </w:r>
            <w:proofErr w:type="spellEnd"/>
            <w:r w:rsidRPr="007E3557">
              <w:rPr>
                <w:color w:val="000000"/>
                <w:sz w:val="22"/>
                <w:szCs w:val="22"/>
              </w:rPr>
              <w:t xml:space="preserve"> покрытие боковых панелей: да </w:t>
            </w:r>
            <w:proofErr w:type="spellStart"/>
            <w:r w:rsidRPr="007E3557">
              <w:rPr>
                <w:color w:val="000000"/>
                <w:sz w:val="22"/>
                <w:szCs w:val="22"/>
              </w:rPr>
              <w:lastRenderedPageBreak/>
              <w:t>Шумо</w:t>
            </w:r>
            <w:proofErr w:type="spellEnd"/>
            <w:r w:rsidRPr="007E3557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7E3557">
              <w:rPr>
                <w:color w:val="000000"/>
                <w:sz w:val="22"/>
                <w:szCs w:val="22"/>
              </w:rPr>
              <w:t>виброгасящее</w:t>
            </w:r>
            <w:proofErr w:type="spellEnd"/>
            <w:r w:rsidRPr="007E3557">
              <w:rPr>
                <w:color w:val="000000"/>
                <w:sz w:val="22"/>
                <w:szCs w:val="22"/>
              </w:rPr>
              <w:t xml:space="preserve"> покрытие передней дверцы: да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proofErr w:type="spellStart"/>
            <w:r w:rsidRPr="007E3557">
              <w:rPr>
                <w:color w:val="000000"/>
                <w:sz w:val="22"/>
                <w:szCs w:val="22"/>
              </w:rPr>
              <w:t>Противопылевой</w:t>
            </w:r>
            <w:proofErr w:type="spellEnd"/>
            <w:r w:rsidRPr="007E3557">
              <w:rPr>
                <w:color w:val="000000"/>
                <w:sz w:val="22"/>
                <w:szCs w:val="22"/>
              </w:rPr>
              <w:t xml:space="preserve"> фильтр на передней стенке: да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lastRenderedPageBreak/>
              <w:t>7</w:t>
            </w:r>
          </w:p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(семь)</w:t>
            </w:r>
          </w:p>
        </w:tc>
      </w:tr>
      <w:tr w:rsidR="006426CC" w:rsidRPr="007E3557" w:rsidTr="006426CC">
        <w:tc>
          <w:tcPr>
            <w:tcW w:w="1668" w:type="dxa"/>
            <w:vMerge/>
          </w:tcPr>
          <w:p w:rsidR="006426CC" w:rsidRPr="007E3557" w:rsidRDefault="006426CC" w:rsidP="00C94E5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b/>
                <w:sz w:val="22"/>
                <w:szCs w:val="22"/>
              </w:rPr>
              <w:t>Мат. плата</w:t>
            </w:r>
          </w:p>
        </w:tc>
        <w:tc>
          <w:tcPr>
            <w:tcW w:w="5562" w:type="dxa"/>
          </w:tcPr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Сокет: </w:t>
            </w:r>
            <w:r w:rsidRPr="007E3557">
              <w:rPr>
                <w:sz w:val="22"/>
                <w:szCs w:val="22"/>
                <w:lang w:val="en-US"/>
              </w:rPr>
              <w:t>LGA</w:t>
            </w:r>
            <w:r w:rsidRPr="007E3557">
              <w:rPr>
                <w:sz w:val="22"/>
                <w:szCs w:val="22"/>
              </w:rPr>
              <w:t>1155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Формат: </w:t>
            </w:r>
            <w:r w:rsidRPr="007E3557">
              <w:rPr>
                <w:sz w:val="22"/>
                <w:szCs w:val="22"/>
                <w:lang w:val="en-US"/>
              </w:rPr>
              <w:t>ATX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Чипсет: </w:t>
            </w:r>
            <w:r w:rsidRPr="007E3557">
              <w:rPr>
                <w:sz w:val="22"/>
                <w:szCs w:val="22"/>
                <w:lang w:val="en-US"/>
              </w:rPr>
              <w:t>Z</w:t>
            </w:r>
            <w:r w:rsidRPr="007E3557">
              <w:rPr>
                <w:sz w:val="22"/>
                <w:szCs w:val="22"/>
              </w:rPr>
              <w:t>77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Частота шины: не менее 5000 МГц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Поддержка типов процессоров: </w:t>
            </w:r>
            <w:proofErr w:type="spellStart"/>
            <w:r w:rsidRPr="007E3557">
              <w:rPr>
                <w:rStyle w:val="dfaq1"/>
                <w:sz w:val="22"/>
                <w:szCs w:val="22"/>
                <w:lang w:val="en-US"/>
              </w:rPr>
              <w:t>IntelCorei</w:t>
            </w:r>
            <w:proofErr w:type="spellEnd"/>
            <w:r w:rsidRPr="007E3557">
              <w:rPr>
                <w:rStyle w:val="dfaq1"/>
                <w:sz w:val="22"/>
                <w:szCs w:val="22"/>
              </w:rPr>
              <w:t>7 3</w:t>
            </w:r>
            <w:r w:rsidRPr="007E3557">
              <w:rPr>
                <w:rStyle w:val="dfaq1"/>
                <w:sz w:val="22"/>
                <w:szCs w:val="22"/>
                <w:lang w:val="en-US"/>
              </w:rPr>
              <w:t>xxx</w:t>
            </w:r>
            <w:r w:rsidRPr="007E3557">
              <w:rPr>
                <w:rStyle w:val="dfaq1"/>
                <w:sz w:val="22"/>
                <w:szCs w:val="22"/>
              </w:rPr>
              <w:t>/2х</w:t>
            </w:r>
            <w:r w:rsidRPr="007E3557">
              <w:rPr>
                <w:rStyle w:val="dfaq1"/>
                <w:sz w:val="22"/>
                <w:szCs w:val="22"/>
                <w:lang w:val="en-US"/>
              </w:rPr>
              <w:t>xx</w:t>
            </w:r>
            <w:r w:rsidRPr="007E3557">
              <w:rPr>
                <w:rStyle w:val="dfaq1"/>
                <w:sz w:val="22"/>
                <w:szCs w:val="22"/>
              </w:rPr>
              <w:t xml:space="preserve">, </w:t>
            </w:r>
            <w:proofErr w:type="spellStart"/>
            <w:r w:rsidRPr="007E3557">
              <w:rPr>
                <w:rStyle w:val="dfaq1"/>
                <w:sz w:val="22"/>
                <w:szCs w:val="22"/>
                <w:lang w:val="en-US"/>
              </w:rPr>
              <w:t>Corei</w:t>
            </w:r>
            <w:proofErr w:type="spellEnd"/>
            <w:r w:rsidRPr="007E3557">
              <w:rPr>
                <w:rStyle w:val="dfaq1"/>
                <w:sz w:val="22"/>
                <w:szCs w:val="22"/>
              </w:rPr>
              <w:t>5 3</w:t>
            </w:r>
            <w:r w:rsidRPr="007E3557">
              <w:rPr>
                <w:rStyle w:val="dfaq1"/>
                <w:sz w:val="22"/>
                <w:szCs w:val="22"/>
                <w:lang w:val="en-US"/>
              </w:rPr>
              <w:t>xxx</w:t>
            </w:r>
            <w:r w:rsidRPr="007E3557">
              <w:rPr>
                <w:rStyle w:val="dfaq1"/>
                <w:sz w:val="22"/>
                <w:szCs w:val="22"/>
              </w:rPr>
              <w:t>/2х</w:t>
            </w:r>
            <w:r w:rsidRPr="007E3557">
              <w:rPr>
                <w:rStyle w:val="dfaq1"/>
                <w:sz w:val="22"/>
                <w:szCs w:val="22"/>
                <w:lang w:val="en-US"/>
              </w:rPr>
              <w:t>xx</w:t>
            </w:r>
            <w:r w:rsidRPr="007E3557">
              <w:rPr>
                <w:rStyle w:val="dfaq1"/>
                <w:sz w:val="22"/>
                <w:szCs w:val="22"/>
              </w:rPr>
              <w:t xml:space="preserve">, </w:t>
            </w:r>
            <w:proofErr w:type="spellStart"/>
            <w:r w:rsidRPr="007E3557">
              <w:rPr>
                <w:rStyle w:val="dfaq1"/>
                <w:sz w:val="22"/>
                <w:szCs w:val="22"/>
                <w:lang w:val="en-US"/>
              </w:rPr>
              <w:t>Corei</w:t>
            </w:r>
            <w:proofErr w:type="spellEnd"/>
            <w:r w:rsidRPr="007E3557">
              <w:rPr>
                <w:rStyle w:val="dfaq1"/>
                <w:sz w:val="22"/>
                <w:szCs w:val="22"/>
              </w:rPr>
              <w:t>3-3</w:t>
            </w:r>
            <w:r w:rsidRPr="007E3557">
              <w:rPr>
                <w:rStyle w:val="dfaq1"/>
                <w:sz w:val="22"/>
                <w:szCs w:val="22"/>
                <w:lang w:val="en-US"/>
              </w:rPr>
              <w:t>xxx</w:t>
            </w:r>
            <w:r w:rsidRPr="007E3557">
              <w:rPr>
                <w:rStyle w:val="dfaq1"/>
                <w:sz w:val="22"/>
                <w:szCs w:val="22"/>
              </w:rPr>
              <w:t>/2х</w:t>
            </w:r>
            <w:r w:rsidRPr="007E3557">
              <w:rPr>
                <w:rStyle w:val="dfaq1"/>
                <w:sz w:val="22"/>
                <w:szCs w:val="22"/>
                <w:lang w:val="en-US"/>
              </w:rPr>
              <w:t>xx</w:t>
            </w:r>
            <w:r w:rsidRPr="007E3557">
              <w:rPr>
                <w:rStyle w:val="dfaq1"/>
                <w:sz w:val="22"/>
                <w:szCs w:val="22"/>
              </w:rPr>
              <w:t xml:space="preserve">, </w:t>
            </w:r>
            <w:r w:rsidRPr="007E3557">
              <w:rPr>
                <w:rStyle w:val="dfaq1"/>
                <w:sz w:val="22"/>
                <w:szCs w:val="22"/>
                <w:lang w:val="en-US"/>
              </w:rPr>
              <w:t>Pentium</w:t>
            </w:r>
            <w:r w:rsidRPr="007E3557">
              <w:rPr>
                <w:rStyle w:val="dfaq1"/>
                <w:sz w:val="22"/>
                <w:szCs w:val="22"/>
              </w:rPr>
              <w:t xml:space="preserve"> 6</w:t>
            </w:r>
            <w:r w:rsidRPr="007E3557">
              <w:rPr>
                <w:rStyle w:val="dfaq1"/>
                <w:sz w:val="22"/>
                <w:szCs w:val="22"/>
                <w:lang w:val="en-US"/>
              </w:rPr>
              <w:t>xx</w:t>
            </w:r>
            <w:r w:rsidRPr="007E3557">
              <w:rPr>
                <w:rStyle w:val="dfaq1"/>
                <w:sz w:val="22"/>
                <w:szCs w:val="22"/>
              </w:rPr>
              <w:t>/8</w:t>
            </w:r>
            <w:r w:rsidRPr="007E3557">
              <w:rPr>
                <w:rStyle w:val="dfaq1"/>
                <w:sz w:val="22"/>
                <w:szCs w:val="22"/>
                <w:lang w:val="en-US"/>
              </w:rPr>
              <w:t>xx</w:t>
            </w:r>
            <w:r w:rsidRPr="007E3557">
              <w:rPr>
                <w:rStyle w:val="dfaq1"/>
                <w:sz w:val="22"/>
                <w:szCs w:val="22"/>
              </w:rPr>
              <w:t xml:space="preserve"> (</w:t>
            </w:r>
            <w:proofErr w:type="spellStart"/>
            <w:r w:rsidRPr="007E3557">
              <w:rPr>
                <w:rStyle w:val="dfaq1"/>
                <w:sz w:val="22"/>
                <w:szCs w:val="22"/>
                <w:lang w:val="en-US"/>
              </w:rPr>
              <w:t>SandyBridge</w:t>
            </w:r>
            <w:proofErr w:type="spellEnd"/>
            <w:r w:rsidRPr="007E3557">
              <w:rPr>
                <w:rStyle w:val="dfaq1"/>
                <w:sz w:val="22"/>
                <w:szCs w:val="22"/>
              </w:rPr>
              <w:t xml:space="preserve">, </w:t>
            </w:r>
            <w:proofErr w:type="spellStart"/>
            <w:r w:rsidRPr="007E3557">
              <w:rPr>
                <w:rStyle w:val="dfaq1"/>
                <w:sz w:val="22"/>
                <w:szCs w:val="22"/>
                <w:lang w:val="en-US"/>
              </w:rPr>
              <w:t>IvyBridge</w:t>
            </w:r>
            <w:proofErr w:type="spellEnd"/>
            <w:r w:rsidRPr="007E3557">
              <w:rPr>
                <w:rStyle w:val="dfaq1"/>
                <w:sz w:val="22"/>
                <w:szCs w:val="22"/>
              </w:rPr>
              <w:t>)</w:t>
            </w:r>
          </w:p>
          <w:p w:rsidR="006426CC" w:rsidRPr="007E3557" w:rsidRDefault="006426CC" w:rsidP="00C94E56">
            <w:pPr>
              <w:rPr>
                <w:rStyle w:val="dfaq1"/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Поддержка </w:t>
            </w:r>
            <w:r w:rsidRPr="007E3557">
              <w:rPr>
                <w:sz w:val="22"/>
                <w:szCs w:val="22"/>
                <w:lang w:val="en-US"/>
              </w:rPr>
              <w:t>SLI</w:t>
            </w:r>
            <w:r w:rsidRPr="007E3557">
              <w:rPr>
                <w:sz w:val="22"/>
                <w:szCs w:val="22"/>
              </w:rPr>
              <w:t>/</w:t>
            </w:r>
            <w:proofErr w:type="spellStart"/>
            <w:r w:rsidRPr="007E3557">
              <w:rPr>
                <w:sz w:val="22"/>
                <w:szCs w:val="22"/>
                <w:lang w:val="en-US"/>
              </w:rPr>
              <w:t>CrossFire</w:t>
            </w:r>
            <w:proofErr w:type="spellEnd"/>
            <w:r w:rsidRPr="007E3557">
              <w:rPr>
                <w:sz w:val="22"/>
                <w:szCs w:val="22"/>
              </w:rPr>
              <w:t>:</w:t>
            </w:r>
            <w:r w:rsidRPr="007E3557">
              <w:rPr>
                <w:rStyle w:val="dfaq1"/>
                <w:sz w:val="22"/>
                <w:szCs w:val="22"/>
              </w:rPr>
              <w:t xml:space="preserve"> да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Звук: 8-канальный HDA 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Количество разъемов DDR3: 4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  <w:lang w:val="en-US"/>
              </w:rPr>
              <w:t>RAID</w:t>
            </w:r>
            <w:r w:rsidRPr="007E3557">
              <w:rPr>
                <w:sz w:val="22"/>
                <w:szCs w:val="22"/>
              </w:rPr>
              <w:t xml:space="preserve"> контроллер: Встроен в чипсет, возможно построение </w:t>
            </w:r>
            <w:r w:rsidRPr="007E3557">
              <w:rPr>
                <w:sz w:val="22"/>
                <w:szCs w:val="22"/>
                <w:lang w:val="en-US"/>
              </w:rPr>
              <w:t>RAID</w:t>
            </w:r>
            <w:r w:rsidRPr="007E3557">
              <w:rPr>
                <w:sz w:val="22"/>
                <w:szCs w:val="22"/>
              </w:rPr>
              <w:t xml:space="preserve"> массивов 0, 1, 10, 5</w:t>
            </w:r>
          </w:p>
          <w:p w:rsidR="006426CC" w:rsidRPr="007E3557" w:rsidRDefault="006426CC" w:rsidP="00C94E56">
            <w:pPr>
              <w:rPr>
                <w:rStyle w:val="dfaq1"/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Количество разъемов </w:t>
            </w:r>
            <w:hyperlink r:id="rId12" w:history="1">
              <w:r w:rsidRPr="007E3557">
                <w:rPr>
                  <w:rStyle w:val="aa"/>
                  <w:sz w:val="22"/>
                  <w:szCs w:val="22"/>
                </w:rPr>
                <w:t>PCI</w:t>
              </w:r>
            </w:hyperlink>
            <w:r w:rsidRPr="007E3557">
              <w:rPr>
                <w:rStyle w:val="dfaq1"/>
                <w:sz w:val="22"/>
                <w:szCs w:val="22"/>
              </w:rPr>
              <w:t>: не менее 1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Количество разъемов </w:t>
            </w:r>
            <w:hyperlink r:id="rId13" w:history="1">
              <w:proofErr w:type="spellStart"/>
              <w:r w:rsidRPr="007E3557">
                <w:rPr>
                  <w:rStyle w:val="aa"/>
                  <w:sz w:val="22"/>
                  <w:szCs w:val="22"/>
                </w:rPr>
                <w:t>PCI</w:t>
              </w:r>
            </w:hyperlink>
            <w:r w:rsidRPr="007E3557">
              <w:rPr>
                <w:sz w:val="22"/>
                <w:szCs w:val="22"/>
              </w:rPr>
              <w:t>Express</w:t>
            </w:r>
            <w:proofErr w:type="spellEnd"/>
            <w:r w:rsidRPr="007E3557">
              <w:rPr>
                <w:sz w:val="22"/>
                <w:szCs w:val="22"/>
              </w:rPr>
              <w:t>: не менее 6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proofErr w:type="spellStart"/>
            <w:r w:rsidRPr="007E3557">
              <w:rPr>
                <w:sz w:val="22"/>
                <w:szCs w:val="22"/>
              </w:rPr>
              <w:t>Serial</w:t>
            </w:r>
            <w:proofErr w:type="spellEnd"/>
            <w:r w:rsidRPr="007E3557">
              <w:rPr>
                <w:sz w:val="22"/>
                <w:szCs w:val="22"/>
              </w:rPr>
              <w:t xml:space="preserve"> ATA-II: 4 канала с возможностью подключения 4х внутренних устройств или 3х внутренних устройств и 1 </w:t>
            </w:r>
            <w:proofErr w:type="spellStart"/>
            <w:r w:rsidRPr="007E3557">
              <w:rPr>
                <w:sz w:val="22"/>
                <w:szCs w:val="22"/>
              </w:rPr>
              <w:t>mSata</w:t>
            </w:r>
            <w:proofErr w:type="spellEnd"/>
            <w:r w:rsidRPr="007E3557">
              <w:rPr>
                <w:sz w:val="22"/>
                <w:szCs w:val="22"/>
              </w:rPr>
              <w:t xml:space="preserve"> порт для подключения SSD</w:t>
            </w:r>
          </w:p>
          <w:p w:rsidR="006426CC" w:rsidRPr="007E3557" w:rsidRDefault="006426CC" w:rsidP="00C94E56">
            <w:pPr>
              <w:rPr>
                <w:sz w:val="22"/>
                <w:szCs w:val="22"/>
                <w:lang w:val="en-US"/>
              </w:rPr>
            </w:pPr>
            <w:r w:rsidRPr="007E3557">
              <w:rPr>
                <w:sz w:val="22"/>
                <w:szCs w:val="22"/>
              </w:rPr>
              <w:t>Порты</w:t>
            </w:r>
            <w:r w:rsidRPr="007E3557">
              <w:rPr>
                <w:sz w:val="22"/>
                <w:szCs w:val="22"/>
                <w:lang w:val="en-US"/>
              </w:rPr>
              <w:t xml:space="preserve">: 1x PS/2 </w:t>
            </w:r>
            <w:proofErr w:type="spellStart"/>
            <w:r w:rsidRPr="007E3557">
              <w:rPr>
                <w:sz w:val="22"/>
                <w:szCs w:val="22"/>
                <w:lang w:val="en-US"/>
              </w:rPr>
              <w:t>клавиатура</w:t>
            </w:r>
            <w:proofErr w:type="spellEnd"/>
            <w:r w:rsidRPr="007E3557">
              <w:rPr>
                <w:sz w:val="22"/>
                <w:szCs w:val="22"/>
                <w:lang w:val="en-US"/>
              </w:rPr>
              <w:t>/</w:t>
            </w:r>
            <w:proofErr w:type="spellStart"/>
            <w:r w:rsidRPr="007E3557">
              <w:rPr>
                <w:sz w:val="22"/>
                <w:szCs w:val="22"/>
                <w:lang w:val="en-US"/>
              </w:rPr>
              <w:t>мышь</w:t>
            </w:r>
            <w:proofErr w:type="spellEnd"/>
            <w:r w:rsidRPr="007E3557">
              <w:rPr>
                <w:sz w:val="22"/>
                <w:szCs w:val="22"/>
                <w:lang w:val="en-US"/>
              </w:rPr>
              <w:t xml:space="preserve">, 6x USB 3.0, 2x USB 2.0, 1x RJ-45 LAN, 1x VGA </w:t>
            </w:r>
            <w:proofErr w:type="spellStart"/>
            <w:r w:rsidRPr="007E3557">
              <w:rPr>
                <w:sz w:val="22"/>
                <w:szCs w:val="22"/>
                <w:lang w:val="en-US"/>
              </w:rPr>
              <w:t>монитор</w:t>
            </w:r>
            <w:proofErr w:type="spellEnd"/>
            <w:r w:rsidRPr="007E3557">
              <w:rPr>
                <w:sz w:val="22"/>
                <w:szCs w:val="22"/>
                <w:lang w:val="en-US"/>
              </w:rPr>
              <w:t xml:space="preserve">, 1x DVI-D, 1x HDMI, 1x </w:t>
            </w:r>
            <w:proofErr w:type="spellStart"/>
            <w:r w:rsidRPr="007E3557">
              <w:rPr>
                <w:sz w:val="22"/>
                <w:szCs w:val="22"/>
                <w:lang w:val="en-US"/>
              </w:rPr>
              <w:t>оптический</w:t>
            </w:r>
            <w:proofErr w:type="spellEnd"/>
            <w:r w:rsidRPr="007E3557">
              <w:rPr>
                <w:sz w:val="22"/>
                <w:szCs w:val="22"/>
                <w:lang w:val="en-US"/>
              </w:rPr>
              <w:t xml:space="preserve"> S/PDIF-out, Line-in, </w:t>
            </w:r>
            <w:proofErr w:type="spellStart"/>
            <w:r w:rsidRPr="007E3557">
              <w:rPr>
                <w:sz w:val="22"/>
                <w:szCs w:val="22"/>
                <w:lang w:val="en-US"/>
              </w:rPr>
              <w:t>Mic</w:t>
            </w:r>
            <w:proofErr w:type="spellEnd"/>
            <w:r w:rsidRPr="007E3557">
              <w:rPr>
                <w:sz w:val="22"/>
                <w:szCs w:val="22"/>
                <w:lang w:val="en-US"/>
              </w:rPr>
              <w:t>-in, Front-out, rear-out, sub/center-out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Сетевой контроллер: не менее 1000 Мбит/сек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Встроенное видео: обязательно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7</w:t>
            </w:r>
          </w:p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(семь)</w:t>
            </w:r>
          </w:p>
        </w:tc>
      </w:tr>
      <w:tr w:rsidR="006426CC" w:rsidRPr="007E3557" w:rsidTr="006426CC">
        <w:tc>
          <w:tcPr>
            <w:tcW w:w="1668" w:type="dxa"/>
            <w:vMerge/>
          </w:tcPr>
          <w:p w:rsidR="006426CC" w:rsidRPr="007E3557" w:rsidRDefault="006426CC" w:rsidP="00C94E5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b/>
                <w:sz w:val="22"/>
                <w:szCs w:val="22"/>
              </w:rPr>
              <w:t>Процессор</w:t>
            </w:r>
          </w:p>
        </w:tc>
        <w:tc>
          <w:tcPr>
            <w:tcW w:w="5562" w:type="dxa"/>
          </w:tcPr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Сокет: </w:t>
            </w:r>
            <w:r w:rsidRPr="007E3557">
              <w:rPr>
                <w:sz w:val="22"/>
                <w:szCs w:val="22"/>
                <w:lang w:val="en-US"/>
              </w:rPr>
              <w:t>LGA</w:t>
            </w:r>
            <w:r w:rsidRPr="007E3557">
              <w:rPr>
                <w:sz w:val="22"/>
                <w:szCs w:val="22"/>
              </w:rPr>
              <w:t>1155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Ядро: </w:t>
            </w:r>
            <w:proofErr w:type="spellStart"/>
            <w:r w:rsidRPr="007E3557">
              <w:rPr>
                <w:sz w:val="22"/>
                <w:szCs w:val="22"/>
                <w:lang w:val="en-US"/>
              </w:rPr>
              <w:t>IvyBridge</w:t>
            </w:r>
            <w:proofErr w:type="spellEnd"/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Количество ядер: 2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Частота работы процессора: не менее 3.5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Частота шины </w:t>
            </w:r>
            <w:hyperlink r:id="rId14" w:history="1">
              <w:r w:rsidRPr="007E3557">
                <w:rPr>
                  <w:rStyle w:val="aa"/>
                  <w:sz w:val="22"/>
                  <w:szCs w:val="22"/>
                </w:rPr>
                <w:t>CPU</w:t>
              </w:r>
            </w:hyperlink>
            <w:r w:rsidRPr="007E3557">
              <w:rPr>
                <w:rStyle w:val="dfaq1"/>
                <w:sz w:val="22"/>
                <w:szCs w:val="22"/>
              </w:rPr>
              <w:t xml:space="preserve">: </w:t>
            </w:r>
            <w:r w:rsidRPr="007E3557">
              <w:rPr>
                <w:sz w:val="22"/>
                <w:szCs w:val="22"/>
              </w:rPr>
              <w:t>5000 МГц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Рассеиваемая мощность: не более 55 Вт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Критическая температура: 67°C</w:t>
            </w:r>
          </w:p>
          <w:p w:rsidR="006426CC" w:rsidRPr="007E3557" w:rsidRDefault="006426CC" w:rsidP="00C94E56">
            <w:pPr>
              <w:rPr>
                <w:rStyle w:val="dfaq1"/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Технология: 0.022 мкм (</w:t>
            </w:r>
            <w:hyperlink r:id="rId15" w:history="1">
              <w:r w:rsidRPr="007E3557">
                <w:rPr>
                  <w:rStyle w:val="aa"/>
                  <w:sz w:val="22"/>
                  <w:szCs w:val="22"/>
                </w:rPr>
                <w:t>CPU</w:t>
              </w:r>
            </w:hyperlink>
            <w:r w:rsidRPr="007E3557">
              <w:rPr>
                <w:rStyle w:val="dfaq1"/>
                <w:sz w:val="22"/>
                <w:szCs w:val="22"/>
              </w:rPr>
              <w:t>)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Кэш L1: не менее 64 Кб x2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Кэш L2: не менее 256 КБ x2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Кэш L3: не менее 3 Мб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Умножение: 35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Частота видеопроцессора: 650 МГц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Кол-во </w:t>
            </w:r>
            <w:proofErr w:type="spellStart"/>
            <w:r w:rsidRPr="007E3557">
              <w:rPr>
                <w:sz w:val="22"/>
                <w:szCs w:val="22"/>
              </w:rPr>
              <w:t>шейдерных</w:t>
            </w:r>
            <w:proofErr w:type="spellEnd"/>
            <w:r w:rsidRPr="007E3557">
              <w:rPr>
                <w:sz w:val="22"/>
                <w:szCs w:val="22"/>
              </w:rPr>
              <w:t xml:space="preserve"> процессоров: не менее 6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Поддержка </w:t>
            </w:r>
            <w:proofErr w:type="spellStart"/>
            <w:r w:rsidRPr="007E3557">
              <w:rPr>
                <w:sz w:val="22"/>
                <w:szCs w:val="22"/>
                <w:lang w:val="en-US"/>
              </w:rPr>
              <w:t>HyperThreading</w:t>
            </w:r>
            <w:proofErr w:type="spellEnd"/>
            <w:r w:rsidRPr="007E3557">
              <w:rPr>
                <w:sz w:val="22"/>
                <w:szCs w:val="22"/>
              </w:rPr>
              <w:t>: да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Поддержка 64 бит: да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Поддерживаемая память: PC3-12800 (DDR3 1600 МГц), PC3-10600 (DDR3 1333 МГц), PC3-8500 (DDR3 1066 МГц)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7E3557">
              <w:rPr>
                <w:sz w:val="22"/>
                <w:szCs w:val="22"/>
              </w:rPr>
              <w:t>M</w:t>
            </w:r>
            <w:proofErr w:type="gramEnd"/>
            <w:r w:rsidRPr="007E3557">
              <w:rPr>
                <w:sz w:val="22"/>
                <w:szCs w:val="22"/>
              </w:rPr>
              <w:t>акс</w:t>
            </w:r>
            <w:proofErr w:type="spellEnd"/>
            <w:r w:rsidRPr="007E3557">
              <w:rPr>
                <w:sz w:val="22"/>
                <w:szCs w:val="22"/>
              </w:rPr>
              <w:t>. объем оперативной памяти: не менее 32 Гб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Вентилятор в комплекте: обязательно</w:t>
            </w:r>
          </w:p>
        </w:tc>
        <w:tc>
          <w:tcPr>
            <w:tcW w:w="1418" w:type="dxa"/>
            <w:vAlign w:val="center"/>
          </w:tcPr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7</w:t>
            </w:r>
          </w:p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(семь)</w:t>
            </w:r>
          </w:p>
        </w:tc>
      </w:tr>
      <w:tr w:rsidR="006426CC" w:rsidRPr="007E3557" w:rsidTr="006426CC">
        <w:tc>
          <w:tcPr>
            <w:tcW w:w="1668" w:type="dxa"/>
            <w:vMerge/>
          </w:tcPr>
          <w:p w:rsidR="006426CC" w:rsidRPr="007E3557" w:rsidRDefault="006426CC" w:rsidP="00C94E5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b/>
                <w:sz w:val="22"/>
                <w:szCs w:val="22"/>
              </w:rPr>
              <w:t>Опер</w:t>
            </w:r>
            <w:proofErr w:type="gramStart"/>
            <w:r w:rsidRPr="007E3557">
              <w:rPr>
                <w:b/>
                <w:sz w:val="22"/>
                <w:szCs w:val="22"/>
              </w:rPr>
              <w:t>.</w:t>
            </w:r>
            <w:proofErr w:type="gramEnd"/>
            <w:r w:rsidR="005F58BD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7E3557">
              <w:rPr>
                <w:b/>
                <w:sz w:val="22"/>
                <w:szCs w:val="22"/>
              </w:rPr>
              <w:t>п</w:t>
            </w:r>
            <w:proofErr w:type="gramEnd"/>
            <w:r w:rsidRPr="007E3557">
              <w:rPr>
                <w:b/>
                <w:sz w:val="22"/>
                <w:szCs w:val="22"/>
              </w:rPr>
              <w:t>амять</w:t>
            </w:r>
          </w:p>
        </w:tc>
        <w:tc>
          <w:tcPr>
            <w:tcW w:w="5562" w:type="dxa"/>
          </w:tcPr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  <w:shd w:val="clear" w:color="auto" w:fill="FFFFFF"/>
              </w:rPr>
              <w:t xml:space="preserve">Тип памяти: </w:t>
            </w:r>
            <w:r w:rsidRPr="007E3557">
              <w:rPr>
                <w:color w:val="000000"/>
                <w:sz w:val="22"/>
                <w:szCs w:val="22"/>
              </w:rPr>
              <w:t>DDR3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  <w:shd w:val="clear" w:color="auto" w:fill="FFFFFF"/>
              </w:rPr>
              <w:t xml:space="preserve">Форм-фактор: </w:t>
            </w:r>
            <w:r w:rsidRPr="007E3557">
              <w:rPr>
                <w:color w:val="000000"/>
                <w:sz w:val="22"/>
                <w:szCs w:val="22"/>
              </w:rPr>
              <w:t>DIMM 240-контактный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  <w:shd w:val="clear" w:color="auto" w:fill="FFFFFF"/>
              </w:rPr>
              <w:t xml:space="preserve">Тактовая частота: </w:t>
            </w:r>
            <w:r w:rsidRPr="007E3557">
              <w:rPr>
                <w:color w:val="000000"/>
                <w:sz w:val="22"/>
                <w:szCs w:val="22"/>
              </w:rPr>
              <w:t>1333 МГц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  <w:shd w:val="clear" w:color="auto" w:fill="FFFFFF"/>
              </w:rPr>
              <w:t xml:space="preserve">Пропускная способность: </w:t>
            </w:r>
            <w:r w:rsidRPr="007E3557">
              <w:rPr>
                <w:color w:val="000000"/>
                <w:sz w:val="22"/>
                <w:szCs w:val="22"/>
              </w:rPr>
              <w:t>10667 Мб/</w:t>
            </w:r>
            <w:proofErr w:type="gramStart"/>
            <w:r w:rsidRPr="007E3557">
              <w:rPr>
                <w:color w:val="000000"/>
                <w:sz w:val="22"/>
                <w:szCs w:val="22"/>
              </w:rPr>
              <w:t>с</w:t>
            </w:r>
            <w:proofErr w:type="gramEnd"/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  <w:shd w:val="clear" w:color="auto" w:fill="FFFFFF"/>
              </w:rPr>
              <w:t xml:space="preserve">Объем: </w:t>
            </w:r>
            <w:r w:rsidRPr="007E3557">
              <w:rPr>
                <w:color w:val="000000"/>
                <w:sz w:val="22"/>
                <w:szCs w:val="22"/>
              </w:rPr>
              <w:t>2 модуля по 2 Гб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E3557">
              <w:rPr>
                <w:color w:val="000000"/>
                <w:sz w:val="22"/>
                <w:szCs w:val="22"/>
                <w:shd w:val="clear" w:color="auto" w:fill="FFFFFF"/>
              </w:rPr>
              <w:t xml:space="preserve">CAS </w:t>
            </w:r>
            <w:proofErr w:type="spellStart"/>
            <w:r w:rsidRPr="007E3557">
              <w:rPr>
                <w:color w:val="000000"/>
                <w:sz w:val="22"/>
                <w:szCs w:val="22"/>
                <w:shd w:val="clear" w:color="auto" w:fill="FFFFFF"/>
              </w:rPr>
              <w:t>Latency</w:t>
            </w:r>
            <w:proofErr w:type="spellEnd"/>
            <w:r w:rsidRPr="007E3557">
              <w:rPr>
                <w:color w:val="000000"/>
                <w:sz w:val="22"/>
                <w:szCs w:val="22"/>
                <w:shd w:val="clear" w:color="auto" w:fill="FFFFFF"/>
              </w:rPr>
              <w:t xml:space="preserve"> (CL): 9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  <w:shd w:val="clear" w:color="auto" w:fill="FFFFFF"/>
              </w:rPr>
              <w:t xml:space="preserve">Напряжение питания: </w:t>
            </w:r>
            <w:r w:rsidRPr="007E3557">
              <w:rPr>
                <w:color w:val="000000"/>
                <w:sz w:val="22"/>
                <w:szCs w:val="22"/>
              </w:rPr>
              <w:t>1.5</w:t>
            </w:r>
            <w:proofErr w:type="gramStart"/>
            <w:r w:rsidRPr="007E3557">
              <w:rPr>
                <w:color w:val="000000"/>
                <w:sz w:val="22"/>
                <w:szCs w:val="22"/>
              </w:rPr>
              <w:t xml:space="preserve"> В</w:t>
            </w:r>
            <w:proofErr w:type="gramEnd"/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</w:rPr>
              <w:t>Охлаждение: радиаторы на чипах памяти</w:t>
            </w:r>
          </w:p>
        </w:tc>
        <w:tc>
          <w:tcPr>
            <w:tcW w:w="1418" w:type="dxa"/>
            <w:vAlign w:val="center"/>
          </w:tcPr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7</w:t>
            </w:r>
          </w:p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(семь)</w:t>
            </w:r>
          </w:p>
        </w:tc>
      </w:tr>
      <w:tr w:rsidR="006426CC" w:rsidRPr="007E3557" w:rsidTr="006426CC">
        <w:tc>
          <w:tcPr>
            <w:tcW w:w="1668" w:type="dxa"/>
            <w:vMerge/>
          </w:tcPr>
          <w:p w:rsidR="006426CC" w:rsidRPr="007E3557" w:rsidRDefault="006426CC" w:rsidP="00C94E5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b/>
                <w:sz w:val="22"/>
                <w:szCs w:val="22"/>
              </w:rPr>
              <w:t>Жесткий диск</w:t>
            </w:r>
          </w:p>
        </w:tc>
        <w:tc>
          <w:tcPr>
            <w:tcW w:w="5562" w:type="dxa"/>
          </w:tcPr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  <w:shd w:val="clear" w:color="auto" w:fill="FFFFFF"/>
              </w:rPr>
              <w:t xml:space="preserve">Форм-фактор: </w:t>
            </w:r>
            <w:r w:rsidRPr="007E3557">
              <w:rPr>
                <w:color w:val="000000"/>
                <w:sz w:val="22"/>
                <w:szCs w:val="22"/>
              </w:rPr>
              <w:t>3.5"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  <w:shd w:val="clear" w:color="auto" w:fill="FFFFFF"/>
              </w:rPr>
              <w:t xml:space="preserve">Объем: не менее </w:t>
            </w:r>
            <w:r w:rsidRPr="007E3557">
              <w:rPr>
                <w:color w:val="000000"/>
                <w:sz w:val="22"/>
                <w:szCs w:val="22"/>
              </w:rPr>
              <w:t>500 Гб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  <w:shd w:val="clear" w:color="auto" w:fill="FFFFFF"/>
              </w:rPr>
              <w:t xml:space="preserve">Объем буферной памяти: </w:t>
            </w:r>
            <w:r w:rsidRPr="007E3557">
              <w:rPr>
                <w:color w:val="000000"/>
                <w:sz w:val="22"/>
                <w:szCs w:val="22"/>
              </w:rPr>
              <w:t>16 Мб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  <w:shd w:val="clear" w:color="auto" w:fill="FFFFFF"/>
              </w:rPr>
              <w:t xml:space="preserve">Скорость вращения: </w:t>
            </w:r>
            <w:r w:rsidRPr="007E3557">
              <w:rPr>
                <w:color w:val="000000"/>
                <w:sz w:val="22"/>
                <w:szCs w:val="22"/>
              </w:rPr>
              <w:t xml:space="preserve">7200 </w:t>
            </w:r>
            <w:proofErr w:type="spellStart"/>
            <w:r w:rsidRPr="007E3557">
              <w:rPr>
                <w:color w:val="000000"/>
                <w:sz w:val="22"/>
                <w:szCs w:val="22"/>
              </w:rPr>
              <w:t>rpm</w:t>
            </w:r>
            <w:proofErr w:type="spellEnd"/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</w:rPr>
              <w:t xml:space="preserve">Интерфейс </w:t>
            </w:r>
            <w:r w:rsidRPr="007E3557">
              <w:rPr>
                <w:color w:val="000000"/>
                <w:sz w:val="22"/>
                <w:szCs w:val="22"/>
                <w:shd w:val="clear" w:color="auto" w:fill="FFFFFF"/>
              </w:rPr>
              <w:t xml:space="preserve">подключение: </w:t>
            </w:r>
            <w:r w:rsidRPr="007E3557">
              <w:rPr>
                <w:color w:val="000000"/>
                <w:sz w:val="22"/>
                <w:szCs w:val="22"/>
              </w:rPr>
              <w:t>SATA 6Gb/</w:t>
            </w:r>
            <w:r w:rsidRPr="007E3557">
              <w:rPr>
                <w:color w:val="000000"/>
                <w:sz w:val="22"/>
                <w:szCs w:val="22"/>
                <w:lang w:val="en-US"/>
              </w:rPr>
              <w:t>s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</w:rPr>
              <w:t>Количество пластин: 1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</w:rPr>
              <w:t>Количество головок: 2</w:t>
            </w:r>
          </w:p>
          <w:p w:rsidR="006426CC" w:rsidRPr="007E3557" w:rsidRDefault="006426CC" w:rsidP="00C94E5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7</w:t>
            </w:r>
          </w:p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(семь)</w:t>
            </w:r>
          </w:p>
        </w:tc>
      </w:tr>
      <w:tr w:rsidR="006426CC" w:rsidRPr="007E3557" w:rsidTr="006426CC">
        <w:tc>
          <w:tcPr>
            <w:tcW w:w="1668" w:type="dxa"/>
            <w:vMerge/>
          </w:tcPr>
          <w:p w:rsidR="006426CC" w:rsidRPr="007E3557" w:rsidRDefault="006426CC" w:rsidP="00C94E5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b/>
                <w:sz w:val="22"/>
                <w:szCs w:val="22"/>
              </w:rPr>
              <w:t>Видеокарта</w:t>
            </w:r>
          </w:p>
        </w:tc>
        <w:tc>
          <w:tcPr>
            <w:tcW w:w="5562" w:type="dxa"/>
          </w:tcPr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Чип: не ниже </w:t>
            </w:r>
            <w:r w:rsidRPr="007E3557">
              <w:rPr>
                <w:sz w:val="22"/>
                <w:szCs w:val="22"/>
                <w:lang w:val="en-US"/>
              </w:rPr>
              <w:t>GTX</w:t>
            </w:r>
            <w:r w:rsidRPr="007E3557">
              <w:rPr>
                <w:sz w:val="22"/>
                <w:szCs w:val="22"/>
              </w:rPr>
              <w:t xml:space="preserve"> 650 </w:t>
            </w:r>
            <w:r w:rsidRPr="007E3557">
              <w:rPr>
                <w:sz w:val="22"/>
                <w:szCs w:val="22"/>
                <w:lang w:val="en-US"/>
              </w:rPr>
              <w:t>Ti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Техпроцесс: 28 </w:t>
            </w:r>
            <w:proofErr w:type="spellStart"/>
            <w:r w:rsidRPr="007E3557">
              <w:rPr>
                <w:sz w:val="22"/>
                <w:szCs w:val="22"/>
              </w:rPr>
              <w:t>нм</w:t>
            </w:r>
            <w:proofErr w:type="spellEnd"/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Поддержка </w:t>
            </w:r>
            <w:r w:rsidRPr="007E3557">
              <w:rPr>
                <w:sz w:val="22"/>
                <w:szCs w:val="22"/>
                <w:lang w:val="en-US"/>
              </w:rPr>
              <w:t>API</w:t>
            </w:r>
            <w:r w:rsidRPr="007E3557">
              <w:rPr>
                <w:sz w:val="22"/>
                <w:szCs w:val="22"/>
              </w:rPr>
              <w:t xml:space="preserve">: </w:t>
            </w:r>
            <w:r w:rsidRPr="007E3557">
              <w:rPr>
                <w:rStyle w:val="dfaq1"/>
                <w:sz w:val="22"/>
                <w:szCs w:val="22"/>
                <w:lang w:val="en-US"/>
              </w:rPr>
              <w:t>DirectX</w:t>
            </w:r>
            <w:r w:rsidRPr="007E3557">
              <w:rPr>
                <w:rStyle w:val="dfaq1"/>
                <w:sz w:val="22"/>
                <w:szCs w:val="22"/>
              </w:rPr>
              <w:t xml:space="preserve"> 11 и </w:t>
            </w:r>
            <w:r w:rsidRPr="007E3557">
              <w:rPr>
                <w:rStyle w:val="dfaq1"/>
                <w:sz w:val="22"/>
                <w:szCs w:val="22"/>
                <w:lang w:val="en-US"/>
              </w:rPr>
              <w:t>OpenGL</w:t>
            </w:r>
            <w:r w:rsidRPr="007E3557">
              <w:rPr>
                <w:rStyle w:val="dfaq1"/>
                <w:sz w:val="22"/>
                <w:szCs w:val="22"/>
              </w:rPr>
              <w:t xml:space="preserve"> 4.2</w:t>
            </w:r>
            <w:r w:rsidRPr="007E3557">
              <w:rPr>
                <w:rStyle w:val="dfaq1"/>
                <w:sz w:val="22"/>
                <w:szCs w:val="22"/>
                <w:lang w:val="en-US"/>
              </w:rPr>
              <w:t>x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Частота GPU: не менее 925 МГц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Видеопамять: 1024 Мб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Кол-во </w:t>
            </w:r>
            <w:proofErr w:type="spellStart"/>
            <w:r w:rsidRPr="007E3557">
              <w:rPr>
                <w:sz w:val="22"/>
                <w:szCs w:val="22"/>
              </w:rPr>
              <w:t>шейдерных</w:t>
            </w:r>
            <w:proofErr w:type="spellEnd"/>
            <w:r w:rsidRPr="007E3557">
              <w:rPr>
                <w:sz w:val="22"/>
                <w:szCs w:val="22"/>
              </w:rPr>
              <w:t xml:space="preserve"> процессоров: 768</w:t>
            </w:r>
          </w:p>
          <w:p w:rsidR="006426CC" w:rsidRPr="007E3557" w:rsidRDefault="006426CC" w:rsidP="00C94E56">
            <w:pPr>
              <w:rPr>
                <w:rStyle w:val="dfaq1"/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Тип видеопамяти: </w:t>
            </w:r>
            <w:hyperlink r:id="rId16" w:history="1">
              <w:r w:rsidRPr="007E3557">
                <w:rPr>
                  <w:rStyle w:val="aa"/>
                  <w:sz w:val="22"/>
                  <w:szCs w:val="22"/>
                </w:rPr>
                <w:t>GDDR5</w:t>
              </w:r>
            </w:hyperlink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Порты: </w:t>
            </w:r>
            <w:r w:rsidRPr="007E3557">
              <w:rPr>
                <w:sz w:val="22"/>
                <w:szCs w:val="22"/>
                <w:lang w:val="en-US"/>
              </w:rPr>
              <w:t>DVI</w:t>
            </w:r>
            <w:r w:rsidRPr="007E3557">
              <w:rPr>
                <w:sz w:val="22"/>
                <w:szCs w:val="22"/>
              </w:rPr>
              <w:t>-</w:t>
            </w:r>
            <w:r w:rsidRPr="007E3557">
              <w:rPr>
                <w:sz w:val="22"/>
                <w:szCs w:val="22"/>
                <w:lang w:val="en-US"/>
              </w:rPr>
              <w:t>D</w:t>
            </w:r>
            <w:r w:rsidRPr="007E3557">
              <w:rPr>
                <w:sz w:val="22"/>
                <w:szCs w:val="22"/>
              </w:rPr>
              <w:t xml:space="preserve">, </w:t>
            </w:r>
            <w:r w:rsidRPr="007E3557">
              <w:rPr>
                <w:sz w:val="22"/>
                <w:szCs w:val="22"/>
                <w:lang w:val="en-US"/>
              </w:rPr>
              <w:t>HDMI</w:t>
            </w:r>
            <w:r w:rsidRPr="007E3557">
              <w:rPr>
                <w:sz w:val="22"/>
                <w:szCs w:val="22"/>
              </w:rPr>
              <w:t xml:space="preserve">, </w:t>
            </w:r>
            <w:r w:rsidRPr="007E3557">
              <w:rPr>
                <w:sz w:val="22"/>
                <w:szCs w:val="22"/>
                <w:lang w:val="en-US"/>
              </w:rPr>
              <w:t>D</w:t>
            </w:r>
            <w:r w:rsidRPr="007E3557">
              <w:rPr>
                <w:sz w:val="22"/>
                <w:szCs w:val="22"/>
              </w:rPr>
              <w:t>-</w:t>
            </w:r>
            <w:r w:rsidRPr="007E3557">
              <w:rPr>
                <w:sz w:val="22"/>
                <w:szCs w:val="22"/>
                <w:lang w:val="en-US"/>
              </w:rPr>
              <w:t>Sub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Разъем питания: 6 </w:t>
            </w:r>
            <w:proofErr w:type="spellStart"/>
            <w:r w:rsidRPr="007E3557">
              <w:rPr>
                <w:sz w:val="22"/>
                <w:szCs w:val="22"/>
              </w:rPr>
              <w:t>pin</w:t>
            </w:r>
            <w:proofErr w:type="spellEnd"/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  <w:shd w:val="clear" w:color="auto" w:fill="FFFFFF"/>
              </w:rPr>
              <w:t xml:space="preserve">Интерфейс: </w:t>
            </w:r>
            <w:r w:rsidRPr="007E3557">
              <w:rPr>
                <w:sz w:val="22"/>
                <w:szCs w:val="22"/>
              </w:rPr>
              <w:t xml:space="preserve">PCI </w:t>
            </w:r>
            <w:proofErr w:type="spellStart"/>
            <w:r w:rsidRPr="007E3557">
              <w:rPr>
                <w:sz w:val="22"/>
                <w:szCs w:val="22"/>
              </w:rPr>
              <w:t>Express</w:t>
            </w:r>
            <w:proofErr w:type="spellEnd"/>
            <w:r w:rsidRPr="007E3557">
              <w:rPr>
                <w:sz w:val="22"/>
                <w:szCs w:val="22"/>
              </w:rPr>
              <w:t xml:space="preserve"> 3.0 16x</w:t>
            </w:r>
          </w:p>
          <w:p w:rsidR="006426CC" w:rsidRPr="007E3557" w:rsidRDefault="006426CC" w:rsidP="00C94E56">
            <w:pPr>
              <w:rPr>
                <w:sz w:val="22"/>
                <w:szCs w:val="22"/>
                <w:shd w:val="clear" w:color="auto" w:fill="FFFFFF"/>
              </w:rPr>
            </w:pPr>
            <w:r w:rsidRPr="007E3557">
              <w:rPr>
                <w:sz w:val="22"/>
                <w:szCs w:val="22"/>
                <w:shd w:val="clear" w:color="auto" w:fill="FFFFFF"/>
              </w:rPr>
              <w:t>Количество поддерживаемых мониторов: 4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  <w:shd w:val="clear" w:color="auto" w:fill="FFFFFF"/>
              </w:rPr>
              <w:t xml:space="preserve">Максимальное разрешение: </w:t>
            </w:r>
            <w:r w:rsidRPr="007E3557">
              <w:rPr>
                <w:sz w:val="22"/>
                <w:szCs w:val="22"/>
              </w:rPr>
              <w:t>2560x1600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  <w:shd w:val="clear" w:color="auto" w:fill="FFFFFF"/>
              </w:rPr>
              <w:t xml:space="preserve">Частота видеопамяти: </w:t>
            </w:r>
            <w:r w:rsidRPr="007E3557">
              <w:rPr>
                <w:sz w:val="22"/>
                <w:szCs w:val="22"/>
              </w:rPr>
              <w:t>1350 МГц</w:t>
            </w:r>
          </w:p>
          <w:p w:rsidR="006426CC" w:rsidRPr="007E3557" w:rsidRDefault="006426CC" w:rsidP="00C94E56">
            <w:pPr>
              <w:rPr>
                <w:sz w:val="22"/>
                <w:szCs w:val="22"/>
                <w:shd w:val="clear" w:color="auto" w:fill="FFFFFF"/>
              </w:rPr>
            </w:pPr>
            <w:r w:rsidRPr="007E3557">
              <w:rPr>
                <w:sz w:val="22"/>
                <w:szCs w:val="22"/>
                <w:shd w:val="clear" w:color="auto" w:fill="FFFFFF"/>
              </w:rPr>
              <w:t>Поддержка режима SLI/</w:t>
            </w:r>
            <w:proofErr w:type="spellStart"/>
            <w:r w:rsidRPr="007E3557">
              <w:rPr>
                <w:sz w:val="22"/>
                <w:szCs w:val="22"/>
                <w:shd w:val="clear" w:color="auto" w:fill="FFFFFF"/>
              </w:rPr>
              <w:t>CrossFire</w:t>
            </w:r>
            <w:proofErr w:type="spellEnd"/>
            <w:r w:rsidRPr="007E3557">
              <w:rPr>
                <w:sz w:val="22"/>
                <w:szCs w:val="22"/>
                <w:shd w:val="clear" w:color="auto" w:fill="FFFFFF"/>
              </w:rPr>
              <w:t>: да</w:t>
            </w:r>
          </w:p>
          <w:p w:rsidR="006426CC" w:rsidRPr="007E3557" w:rsidRDefault="006426CC" w:rsidP="00C94E56">
            <w:pPr>
              <w:rPr>
                <w:sz w:val="22"/>
                <w:szCs w:val="22"/>
                <w:shd w:val="clear" w:color="auto" w:fill="FFFFFF"/>
              </w:rPr>
            </w:pPr>
            <w:r w:rsidRPr="007E3557">
              <w:rPr>
                <w:sz w:val="22"/>
                <w:szCs w:val="22"/>
                <w:shd w:val="clear" w:color="auto" w:fill="FFFFFF"/>
              </w:rPr>
              <w:t xml:space="preserve">Поддержка </w:t>
            </w:r>
            <w:proofErr w:type="spellStart"/>
            <w:r w:rsidRPr="007E3557">
              <w:rPr>
                <w:sz w:val="22"/>
                <w:szCs w:val="22"/>
                <w:shd w:val="clear" w:color="auto" w:fill="FFFFFF"/>
              </w:rPr>
              <w:t>PhysX</w:t>
            </w:r>
            <w:proofErr w:type="spellEnd"/>
            <w:r w:rsidRPr="007E3557">
              <w:rPr>
                <w:sz w:val="22"/>
                <w:szCs w:val="22"/>
                <w:shd w:val="clear" w:color="auto" w:fill="FFFFFF"/>
              </w:rPr>
              <w:t>: да</w:t>
            </w:r>
          </w:p>
          <w:p w:rsidR="006426CC" w:rsidRPr="007E3557" w:rsidRDefault="006426CC" w:rsidP="00C94E56">
            <w:pPr>
              <w:rPr>
                <w:sz w:val="22"/>
                <w:szCs w:val="22"/>
                <w:shd w:val="clear" w:color="auto" w:fill="FFFFFF"/>
              </w:rPr>
            </w:pPr>
            <w:r w:rsidRPr="007E3557">
              <w:rPr>
                <w:sz w:val="22"/>
                <w:szCs w:val="22"/>
                <w:shd w:val="clear" w:color="auto" w:fill="FFFFFF"/>
              </w:rPr>
              <w:t xml:space="preserve">Поддержка вычислений </w:t>
            </w:r>
            <w:r w:rsidRPr="007E3557">
              <w:rPr>
                <w:sz w:val="22"/>
                <w:szCs w:val="22"/>
                <w:shd w:val="clear" w:color="auto" w:fill="FFFFFF"/>
                <w:lang w:val="en-US"/>
              </w:rPr>
              <w:t>GPU</w:t>
            </w:r>
            <w:r w:rsidRPr="007E3557">
              <w:rPr>
                <w:sz w:val="22"/>
                <w:szCs w:val="22"/>
                <w:shd w:val="clear" w:color="auto" w:fill="FFFFFF"/>
              </w:rPr>
              <w:t xml:space="preserve">: </w:t>
            </w:r>
            <w:proofErr w:type="spellStart"/>
            <w:r w:rsidRPr="007E3557">
              <w:rPr>
                <w:sz w:val="22"/>
                <w:szCs w:val="22"/>
                <w:shd w:val="clear" w:color="auto" w:fill="FFFFFF"/>
                <w:lang w:val="en-US"/>
              </w:rPr>
              <w:t>DirectCompute</w:t>
            </w:r>
            <w:proofErr w:type="spellEnd"/>
            <w:r w:rsidRPr="007E3557">
              <w:rPr>
                <w:sz w:val="22"/>
                <w:szCs w:val="22"/>
                <w:shd w:val="clear" w:color="auto" w:fill="FFFFFF"/>
              </w:rPr>
              <w:t xml:space="preserve"> 11, </w:t>
            </w:r>
            <w:proofErr w:type="spellStart"/>
            <w:r w:rsidRPr="007E3557">
              <w:rPr>
                <w:sz w:val="22"/>
                <w:szCs w:val="22"/>
                <w:shd w:val="clear" w:color="auto" w:fill="FFFFFF"/>
                <w:lang w:val="en-US"/>
              </w:rPr>
              <w:t>NVIDIAPhysX</w:t>
            </w:r>
            <w:proofErr w:type="spellEnd"/>
            <w:r w:rsidRPr="007E3557">
              <w:rPr>
                <w:sz w:val="22"/>
                <w:szCs w:val="22"/>
                <w:shd w:val="clear" w:color="auto" w:fill="FFFFFF"/>
              </w:rPr>
              <w:t xml:space="preserve">, </w:t>
            </w:r>
            <w:r w:rsidRPr="007E3557">
              <w:rPr>
                <w:sz w:val="22"/>
                <w:szCs w:val="22"/>
                <w:shd w:val="clear" w:color="auto" w:fill="FFFFFF"/>
                <w:lang w:val="en-US"/>
              </w:rPr>
              <w:t>CUDA</w:t>
            </w:r>
            <w:r w:rsidRPr="007E3557">
              <w:rPr>
                <w:sz w:val="22"/>
                <w:szCs w:val="22"/>
                <w:shd w:val="clear" w:color="auto" w:fill="FFFFFF"/>
              </w:rPr>
              <w:t xml:space="preserve">, </w:t>
            </w:r>
            <w:r w:rsidRPr="007E3557">
              <w:rPr>
                <w:sz w:val="22"/>
                <w:szCs w:val="22"/>
                <w:shd w:val="clear" w:color="auto" w:fill="FFFFFF"/>
                <w:lang w:val="en-US"/>
              </w:rPr>
              <w:t>CUDAC</w:t>
            </w:r>
            <w:r w:rsidRPr="007E3557">
              <w:rPr>
                <w:sz w:val="22"/>
                <w:szCs w:val="22"/>
                <w:shd w:val="clear" w:color="auto" w:fill="FFFFFF"/>
              </w:rPr>
              <w:t xml:space="preserve">++, </w:t>
            </w:r>
            <w:proofErr w:type="spellStart"/>
            <w:r w:rsidRPr="007E3557">
              <w:rPr>
                <w:sz w:val="22"/>
                <w:szCs w:val="22"/>
                <w:shd w:val="clear" w:color="auto" w:fill="FFFFFF"/>
                <w:lang w:val="en-US"/>
              </w:rPr>
              <w:t>OpenCL</w:t>
            </w:r>
            <w:proofErr w:type="spellEnd"/>
            <w:r w:rsidRPr="007E3557">
              <w:rPr>
                <w:sz w:val="22"/>
                <w:szCs w:val="22"/>
                <w:shd w:val="clear" w:color="auto" w:fill="FFFFFF"/>
              </w:rPr>
              <w:t xml:space="preserve"> 1.0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proofErr w:type="spellStart"/>
            <w:r w:rsidRPr="007E3557">
              <w:rPr>
                <w:sz w:val="22"/>
                <w:szCs w:val="22"/>
                <w:shd w:val="clear" w:color="auto" w:fill="FFFFFF"/>
              </w:rPr>
              <w:t>Оллаждение</w:t>
            </w:r>
            <w:proofErr w:type="spellEnd"/>
            <w:r w:rsidRPr="007E3557">
              <w:rPr>
                <w:sz w:val="22"/>
                <w:szCs w:val="22"/>
                <w:shd w:val="clear" w:color="auto" w:fill="FFFFFF"/>
              </w:rPr>
              <w:t xml:space="preserve">: </w:t>
            </w:r>
            <w:proofErr w:type="gramStart"/>
            <w:r w:rsidRPr="007E3557">
              <w:rPr>
                <w:sz w:val="22"/>
                <w:szCs w:val="22"/>
                <w:shd w:val="clear" w:color="auto" w:fill="FFFFFF"/>
              </w:rPr>
              <w:t>активное</w:t>
            </w:r>
            <w:proofErr w:type="gramEnd"/>
            <w:r w:rsidRPr="007E3557">
              <w:rPr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7E3557">
              <w:rPr>
                <w:sz w:val="22"/>
                <w:szCs w:val="22"/>
                <w:shd w:val="clear" w:color="auto" w:fill="FFFFFF"/>
              </w:rPr>
              <w:t>двухслотовая</w:t>
            </w:r>
            <w:proofErr w:type="spellEnd"/>
            <w:r w:rsidRPr="007E3557">
              <w:rPr>
                <w:sz w:val="22"/>
                <w:szCs w:val="22"/>
                <w:shd w:val="clear" w:color="auto" w:fill="FFFFFF"/>
              </w:rPr>
              <w:t xml:space="preserve"> система, радиатор + 2 вентилятора на лицевой стороне платы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Энергопотребление: не более 150 Вт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7</w:t>
            </w:r>
          </w:p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(семь)</w:t>
            </w:r>
          </w:p>
        </w:tc>
      </w:tr>
      <w:tr w:rsidR="006426CC" w:rsidRPr="007E3557" w:rsidTr="006426CC">
        <w:tc>
          <w:tcPr>
            <w:tcW w:w="1668" w:type="dxa"/>
            <w:vMerge/>
          </w:tcPr>
          <w:p w:rsidR="006426CC" w:rsidRPr="007E3557" w:rsidRDefault="006426CC" w:rsidP="00C94E5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b/>
                <w:sz w:val="22"/>
                <w:szCs w:val="22"/>
              </w:rPr>
              <w:t>Мышь</w:t>
            </w:r>
          </w:p>
        </w:tc>
        <w:tc>
          <w:tcPr>
            <w:tcW w:w="5562" w:type="dxa"/>
          </w:tcPr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Тип мыши: </w:t>
            </w:r>
            <w:proofErr w:type="gramStart"/>
            <w:r w:rsidRPr="007E3557">
              <w:rPr>
                <w:sz w:val="22"/>
                <w:szCs w:val="22"/>
              </w:rPr>
              <w:t>оптическая</w:t>
            </w:r>
            <w:proofErr w:type="gramEnd"/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color w:val="000000"/>
                <w:sz w:val="22"/>
                <w:szCs w:val="22"/>
                <w:shd w:val="clear" w:color="auto" w:fill="FFFFFF"/>
              </w:rPr>
              <w:t xml:space="preserve">Дизайн: </w:t>
            </w:r>
            <w:r w:rsidRPr="007E3557">
              <w:rPr>
                <w:color w:val="000000"/>
                <w:sz w:val="22"/>
                <w:szCs w:val="22"/>
              </w:rPr>
              <w:t>для правой руки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Количество кнопок: не менее 3, включая колесо-кнопку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Разрешение: не менее 1000 </w:t>
            </w:r>
            <w:r w:rsidRPr="007E3557">
              <w:rPr>
                <w:sz w:val="22"/>
                <w:szCs w:val="22"/>
                <w:lang w:val="en-US"/>
              </w:rPr>
              <w:t>dpi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Интерфейс: USB,  PS/2 (через переходник)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7</w:t>
            </w:r>
          </w:p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(семь)</w:t>
            </w:r>
          </w:p>
        </w:tc>
      </w:tr>
      <w:tr w:rsidR="006426CC" w:rsidRPr="007E3557" w:rsidTr="006426CC">
        <w:tc>
          <w:tcPr>
            <w:tcW w:w="1668" w:type="dxa"/>
            <w:vMerge/>
          </w:tcPr>
          <w:p w:rsidR="006426CC" w:rsidRPr="007E3557" w:rsidRDefault="006426CC" w:rsidP="00C94E5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b/>
                <w:sz w:val="22"/>
                <w:szCs w:val="22"/>
              </w:rPr>
              <w:t>Клавиатура</w:t>
            </w:r>
          </w:p>
        </w:tc>
        <w:tc>
          <w:tcPr>
            <w:tcW w:w="5562" w:type="dxa"/>
          </w:tcPr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Тип клавиатуры: </w:t>
            </w:r>
            <w:proofErr w:type="gramStart"/>
            <w:r w:rsidRPr="007E3557">
              <w:rPr>
                <w:sz w:val="22"/>
                <w:szCs w:val="22"/>
              </w:rPr>
              <w:t>проводная</w:t>
            </w:r>
            <w:proofErr w:type="gramEnd"/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Количество клавиш: 104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Интерфейс: USB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Цвет: черный</w:t>
            </w:r>
          </w:p>
        </w:tc>
        <w:tc>
          <w:tcPr>
            <w:tcW w:w="1418" w:type="dxa"/>
            <w:vAlign w:val="center"/>
          </w:tcPr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7</w:t>
            </w:r>
          </w:p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(семь)</w:t>
            </w:r>
          </w:p>
        </w:tc>
      </w:tr>
      <w:tr w:rsidR="006426CC" w:rsidRPr="007E3557" w:rsidTr="006426CC">
        <w:tc>
          <w:tcPr>
            <w:tcW w:w="1668" w:type="dxa"/>
            <w:vMerge/>
          </w:tcPr>
          <w:p w:rsidR="006426CC" w:rsidRPr="007E3557" w:rsidRDefault="006426CC" w:rsidP="00C94E5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b/>
                <w:sz w:val="22"/>
                <w:szCs w:val="22"/>
              </w:rPr>
              <w:t>Монитор</w:t>
            </w:r>
          </w:p>
        </w:tc>
        <w:tc>
          <w:tcPr>
            <w:tcW w:w="5562" w:type="dxa"/>
          </w:tcPr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Диагональ экрана: не менее 23"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Тип матрицы: IPS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Подсветка: светодиодная </w:t>
            </w:r>
            <w:proofErr w:type="spellStart"/>
            <w:r w:rsidRPr="007E3557">
              <w:rPr>
                <w:sz w:val="22"/>
                <w:szCs w:val="22"/>
              </w:rPr>
              <w:t>DirectLED</w:t>
            </w:r>
            <w:proofErr w:type="spellEnd"/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Соотношение сторон: </w:t>
            </w:r>
            <w:proofErr w:type="gramStart"/>
            <w:r w:rsidRPr="007E3557">
              <w:rPr>
                <w:sz w:val="22"/>
                <w:szCs w:val="22"/>
              </w:rPr>
              <w:t>широкоформатный</w:t>
            </w:r>
            <w:proofErr w:type="gramEnd"/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Разрешение экрана: не менее 1920x1080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Угол обзора: 170° по горизонтали, 160° по вертикали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Разъемы: D-</w:t>
            </w:r>
            <w:proofErr w:type="spellStart"/>
            <w:r w:rsidRPr="007E3557">
              <w:rPr>
                <w:sz w:val="22"/>
                <w:szCs w:val="22"/>
              </w:rPr>
              <w:t>Sub</w:t>
            </w:r>
            <w:proofErr w:type="spellEnd"/>
            <w:r w:rsidRPr="007E3557">
              <w:rPr>
                <w:sz w:val="22"/>
                <w:szCs w:val="22"/>
              </w:rPr>
              <w:t>, HDMI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Поверхность экрана: матовая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Управление: механические кнопки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Регулировка положения экрана: наклон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Расположение разъемов: в подставке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Блок питания: внешний, входит в комплект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Звук: встроенные динамики</w:t>
            </w:r>
          </w:p>
        </w:tc>
        <w:tc>
          <w:tcPr>
            <w:tcW w:w="1418" w:type="dxa"/>
            <w:vAlign w:val="center"/>
          </w:tcPr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2</w:t>
            </w:r>
          </w:p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(два)</w:t>
            </w:r>
          </w:p>
        </w:tc>
      </w:tr>
      <w:tr w:rsidR="006426CC" w:rsidRPr="007E3557" w:rsidTr="006426CC">
        <w:tc>
          <w:tcPr>
            <w:tcW w:w="1668" w:type="dxa"/>
            <w:vMerge/>
          </w:tcPr>
          <w:p w:rsidR="006426CC" w:rsidRPr="007E3557" w:rsidRDefault="006426CC" w:rsidP="00C94E5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426CC" w:rsidRPr="007E3557" w:rsidRDefault="006426CC" w:rsidP="00C94E56">
            <w:pPr>
              <w:jc w:val="center"/>
              <w:rPr>
                <w:b/>
                <w:sz w:val="22"/>
                <w:szCs w:val="22"/>
              </w:rPr>
            </w:pPr>
            <w:r w:rsidRPr="007E3557">
              <w:rPr>
                <w:b/>
                <w:sz w:val="22"/>
                <w:szCs w:val="22"/>
              </w:rPr>
              <w:t>Принтер</w:t>
            </w:r>
          </w:p>
        </w:tc>
        <w:tc>
          <w:tcPr>
            <w:tcW w:w="5562" w:type="dxa"/>
          </w:tcPr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Формат печати: А</w:t>
            </w:r>
            <w:proofErr w:type="gramStart"/>
            <w:r w:rsidRPr="007E3557">
              <w:rPr>
                <w:sz w:val="22"/>
                <w:szCs w:val="22"/>
              </w:rPr>
              <w:t>4</w:t>
            </w:r>
            <w:proofErr w:type="gramEnd"/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Тип печати: лазерная монохромная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Скорость печати: 18 </w:t>
            </w:r>
            <w:proofErr w:type="spellStart"/>
            <w:proofErr w:type="gramStart"/>
            <w:r w:rsidRPr="007E3557">
              <w:rPr>
                <w:sz w:val="22"/>
                <w:szCs w:val="22"/>
              </w:rPr>
              <w:t>стр</w:t>
            </w:r>
            <w:proofErr w:type="spellEnd"/>
            <w:proofErr w:type="gramEnd"/>
            <w:r w:rsidRPr="007E3557">
              <w:rPr>
                <w:sz w:val="22"/>
                <w:szCs w:val="22"/>
              </w:rPr>
              <w:t>/мин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Время выхода первой страницы: 8.5 сек.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Подключение: </w:t>
            </w:r>
            <w:r w:rsidRPr="007E3557">
              <w:rPr>
                <w:sz w:val="22"/>
                <w:szCs w:val="22"/>
                <w:lang w:val="en-US"/>
              </w:rPr>
              <w:t>USB</w:t>
            </w:r>
            <w:r w:rsidRPr="007E3557">
              <w:rPr>
                <w:sz w:val="22"/>
                <w:szCs w:val="22"/>
              </w:rPr>
              <w:t xml:space="preserve"> 2.0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lastRenderedPageBreak/>
              <w:t xml:space="preserve">Емкость </w:t>
            </w:r>
            <w:proofErr w:type="spellStart"/>
            <w:r w:rsidRPr="007E3557">
              <w:rPr>
                <w:sz w:val="22"/>
                <w:szCs w:val="22"/>
              </w:rPr>
              <w:t>податчика</w:t>
            </w:r>
            <w:proofErr w:type="spellEnd"/>
            <w:r w:rsidRPr="007E3557">
              <w:rPr>
                <w:sz w:val="22"/>
                <w:szCs w:val="22"/>
              </w:rPr>
              <w:t xml:space="preserve"> бумаги: 150 листов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Емкость выходного лотка: 100 листов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Ресурс картриджа: не менее 1600 страниц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Максимальная плотность бумаги</w:t>
            </w:r>
            <w:r w:rsidRPr="007E3557">
              <w:rPr>
                <w:sz w:val="22"/>
                <w:szCs w:val="22"/>
              </w:rPr>
              <w:tab/>
              <w:t>: 163 г/м</w:t>
            </w:r>
            <w:proofErr w:type="gramStart"/>
            <w:r w:rsidRPr="007E3557">
              <w:rPr>
                <w:sz w:val="22"/>
                <w:szCs w:val="22"/>
              </w:rPr>
              <w:t>2</w:t>
            </w:r>
            <w:proofErr w:type="gramEnd"/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Гарантия: не менее 3 лет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Совместимость с </w:t>
            </w:r>
            <w:proofErr w:type="spellStart"/>
            <w:r w:rsidRPr="007E3557">
              <w:rPr>
                <w:sz w:val="22"/>
                <w:szCs w:val="22"/>
              </w:rPr>
              <w:t>Windows</w:t>
            </w:r>
            <w:proofErr w:type="spellEnd"/>
            <w:r w:rsidRPr="007E3557">
              <w:rPr>
                <w:sz w:val="22"/>
                <w:szCs w:val="22"/>
              </w:rPr>
              <w:t xml:space="preserve"> 7: обязательно</w:t>
            </w:r>
          </w:p>
        </w:tc>
        <w:tc>
          <w:tcPr>
            <w:tcW w:w="1418" w:type="dxa"/>
            <w:vAlign w:val="center"/>
          </w:tcPr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lastRenderedPageBreak/>
              <w:t>2</w:t>
            </w:r>
          </w:p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(два)</w:t>
            </w:r>
          </w:p>
        </w:tc>
      </w:tr>
      <w:tr w:rsidR="006426CC" w:rsidRPr="007E3557" w:rsidTr="006426CC">
        <w:tc>
          <w:tcPr>
            <w:tcW w:w="1668" w:type="dxa"/>
            <w:vMerge/>
          </w:tcPr>
          <w:p w:rsidR="006426CC" w:rsidRPr="007E3557" w:rsidRDefault="006426CC" w:rsidP="00C94E5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426CC" w:rsidRPr="007E3557" w:rsidRDefault="006426CC" w:rsidP="00C94E56">
            <w:pPr>
              <w:jc w:val="center"/>
              <w:rPr>
                <w:b/>
                <w:sz w:val="22"/>
                <w:szCs w:val="22"/>
              </w:rPr>
            </w:pPr>
            <w:r w:rsidRPr="007E3557">
              <w:rPr>
                <w:b/>
                <w:sz w:val="22"/>
                <w:szCs w:val="22"/>
                <w:lang w:val="en-US"/>
              </w:rPr>
              <w:t>USB</w:t>
            </w:r>
            <w:r w:rsidRPr="007E3557">
              <w:rPr>
                <w:b/>
                <w:sz w:val="22"/>
                <w:szCs w:val="22"/>
              </w:rPr>
              <w:t>-накопитель</w:t>
            </w:r>
          </w:p>
        </w:tc>
        <w:tc>
          <w:tcPr>
            <w:tcW w:w="5562" w:type="dxa"/>
          </w:tcPr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Объем: не менее 8Гб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Интерфейс: USB 3.0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Материал корпуса: алюминий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Скорость чтения: не менее 90 Мб/сек</w:t>
            </w:r>
          </w:p>
        </w:tc>
        <w:tc>
          <w:tcPr>
            <w:tcW w:w="1418" w:type="dxa"/>
            <w:vAlign w:val="center"/>
          </w:tcPr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2</w:t>
            </w:r>
          </w:p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(два)</w:t>
            </w:r>
          </w:p>
        </w:tc>
      </w:tr>
      <w:tr w:rsidR="006426CC" w:rsidRPr="007E3557" w:rsidTr="006426CC">
        <w:tc>
          <w:tcPr>
            <w:tcW w:w="1668" w:type="dxa"/>
            <w:vMerge/>
          </w:tcPr>
          <w:p w:rsidR="006426CC" w:rsidRPr="007E3557" w:rsidRDefault="006426CC" w:rsidP="00C94E5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426CC" w:rsidRPr="007E3557" w:rsidRDefault="006426CC" w:rsidP="00C94E5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E3557">
              <w:rPr>
                <w:b/>
                <w:sz w:val="22"/>
                <w:szCs w:val="22"/>
              </w:rPr>
              <w:t xml:space="preserve">Док-станция для </w:t>
            </w:r>
            <w:r w:rsidRPr="007E3557">
              <w:rPr>
                <w:b/>
                <w:sz w:val="22"/>
                <w:szCs w:val="22"/>
                <w:lang w:val="en-US"/>
              </w:rPr>
              <w:t>HDD</w:t>
            </w:r>
          </w:p>
        </w:tc>
        <w:tc>
          <w:tcPr>
            <w:tcW w:w="5562" w:type="dxa"/>
          </w:tcPr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Интерфейс: USB 2.0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Формат накопителя: 3.5", 2.5"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Количество отсеков для HDD: 2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Интерфейс </w:t>
            </w:r>
            <w:proofErr w:type="gramStart"/>
            <w:r w:rsidRPr="007E3557">
              <w:rPr>
                <w:sz w:val="22"/>
                <w:szCs w:val="22"/>
              </w:rPr>
              <w:t>поддерживаемых</w:t>
            </w:r>
            <w:proofErr w:type="gramEnd"/>
            <w:r w:rsidRPr="007E3557">
              <w:rPr>
                <w:sz w:val="22"/>
                <w:szCs w:val="22"/>
              </w:rPr>
              <w:t xml:space="preserve"> HDD:  SATA 6Gb/s, SATA-II, SATA/150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 xml:space="preserve">Комплект поставки: кабель USB, кабель </w:t>
            </w:r>
            <w:proofErr w:type="spellStart"/>
            <w:r w:rsidRPr="007E3557">
              <w:rPr>
                <w:sz w:val="22"/>
                <w:szCs w:val="22"/>
              </w:rPr>
              <w:t>eSATA</w:t>
            </w:r>
            <w:proofErr w:type="spellEnd"/>
            <w:r w:rsidRPr="007E3557">
              <w:rPr>
                <w:sz w:val="22"/>
                <w:szCs w:val="22"/>
              </w:rPr>
              <w:t>, резиновые чехлы для HDD 3.5" и 2.5"</w:t>
            </w:r>
          </w:p>
        </w:tc>
        <w:tc>
          <w:tcPr>
            <w:tcW w:w="1418" w:type="dxa"/>
            <w:vAlign w:val="center"/>
          </w:tcPr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1</w:t>
            </w:r>
          </w:p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(один)</w:t>
            </w:r>
          </w:p>
        </w:tc>
      </w:tr>
      <w:tr w:rsidR="006426CC" w:rsidRPr="007E3557" w:rsidTr="006426CC">
        <w:tc>
          <w:tcPr>
            <w:tcW w:w="1668" w:type="dxa"/>
            <w:vMerge/>
          </w:tcPr>
          <w:p w:rsidR="006426CC" w:rsidRPr="007E3557" w:rsidRDefault="006426CC" w:rsidP="00C94E56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426CC" w:rsidRPr="007E3557" w:rsidRDefault="006426CC" w:rsidP="00C94E56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7E3557">
              <w:rPr>
                <w:b/>
                <w:sz w:val="22"/>
                <w:szCs w:val="22"/>
              </w:rPr>
              <w:t>Источник бесперебойного питания</w:t>
            </w:r>
          </w:p>
        </w:tc>
        <w:tc>
          <w:tcPr>
            <w:tcW w:w="5562" w:type="dxa"/>
          </w:tcPr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Мощность: не менее 650 ВА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Эффективная мощность: не менее 390 Вт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proofErr w:type="spellStart"/>
            <w:r w:rsidRPr="007E3557">
              <w:rPr>
                <w:sz w:val="22"/>
                <w:szCs w:val="22"/>
              </w:rPr>
              <w:t>Евророзетки</w:t>
            </w:r>
            <w:proofErr w:type="spellEnd"/>
            <w:r w:rsidRPr="007E3557">
              <w:rPr>
                <w:sz w:val="22"/>
                <w:szCs w:val="22"/>
              </w:rPr>
              <w:t xml:space="preserve">: не менее 3 </w:t>
            </w:r>
            <w:proofErr w:type="spellStart"/>
            <w:proofErr w:type="gramStart"/>
            <w:r w:rsidRPr="007E355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Расположение розеток: на задней панели</w:t>
            </w:r>
          </w:p>
          <w:p w:rsidR="006426CC" w:rsidRPr="007E3557" w:rsidRDefault="006426CC" w:rsidP="00C94E56">
            <w:pPr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Защита телефонной линии: обязательно</w:t>
            </w:r>
          </w:p>
        </w:tc>
        <w:tc>
          <w:tcPr>
            <w:tcW w:w="1418" w:type="dxa"/>
            <w:vAlign w:val="center"/>
          </w:tcPr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10</w:t>
            </w:r>
          </w:p>
          <w:p w:rsidR="006426CC" w:rsidRPr="007E3557" w:rsidRDefault="006426CC" w:rsidP="00C94E56">
            <w:pPr>
              <w:jc w:val="center"/>
              <w:rPr>
                <w:sz w:val="22"/>
                <w:szCs w:val="22"/>
              </w:rPr>
            </w:pPr>
            <w:r w:rsidRPr="007E3557">
              <w:rPr>
                <w:sz w:val="22"/>
                <w:szCs w:val="22"/>
              </w:rPr>
              <w:t>(десять)</w:t>
            </w:r>
          </w:p>
        </w:tc>
      </w:tr>
    </w:tbl>
    <w:p w:rsidR="006426CC" w:rsidRPr="007E3557" w:rsidRDefault="006426CC" w:rsidP="006426CC">
      <w:pPr>
        <w:rPr>
          <w:sz w:val="22"/>
          <w:szCs w:val="22"/>
        </w:rPr>
      </w:pPr>
    </w:p>
    <w:p w:rsidR="007E3557" w:rsidRDefault="007E3557" w:rsidP="00C94E56">
      <w:pPr>
        <w:ind w:firstLine="709"/>
        <w:jc w:val="center"/>
        <w:rPr>
          <w:b/>
          <w:sz w:val="22"/>
          <w:szCs w:val="22"/>
        </w:rPr>
      </w:pPr>
    </w:p>
    <w:p w:rsidR="007E3557" w:rsidRDefault="007E3557" w:rsidP="00C94E56">
      <w:pPr>
        <w:ind w:firstLine="709"/>
        <w:jc w:val="center"/>
        <w:rPr>
          <w:b/>
          <w:sz w:val="22"/>
          <w:szCs w:val="22"/>
        </w:rPr>
      </w:pPr>
    </w:p>
    <w:p w:rsidR="007E3557" w:rsidRDefault="007E3557" w:rsidP="00C94E56">
      <w:pPr>
        <w:ind w:firstLine="709"/>
        <w:jc w:val="center"/>
        <w:rPr>
          <w:b/>
          <w:sz w:val="22"/>
          <w:szCs w:val="22"/>
        </w:rPr>
      </w:pPr>
    </w:p>
    <w:p w:rsidR="007E3557" w:rsidRDefault="007E3557" w:rsidP="00C94E56">
      <w:pPr>
        <w:ind w:firstLine="709"/>
        <w:jc w:val="center"/>
        <w:rPr>
          <w:b/>
          <w:sz w:val="22"/>
          <w:szCs w:val="22"/>
        </w:rPr>
      </w:pPr>
    </w:p>
    <w:p w:rsidR="007E3557" w:rsidRDefault="007E3557" w:rsidP="00C94E56">
      <w:pPr>
        <w:ind w:firstLine="709"/>
        <w:jc w:val="center"/>
        <w:rPr>
          <w:b/>
          <w:sz w:val="22"/>
          <w:szCs w:val="22"/>
        </w:rPr>
      </w:pPr>
    </w:p>
    <w:p w:rsidR="007E3557" w:rsidRDefault="007E3557" w:rsidP="00C94E56">
      <w:pPr>
        <w:ind w:firstLine="709"/>
        <w:jc w:val="center"/>
        <w:rPr>
          <w:b/>
          <w:sz w:val="22"/>
          <w:szCs w:val="22"/>
        </w:rPr>
      </w:pPr>
    </w:p>
    <w:p w:rsidR="007E3557" w:rsidRDefault="007E3557" w:rsidP="00C94E56">
      <w:pPr>
        <w:ind w:firstLine="709"/>
        <w:jc w:val="center"/>
        <w:rPr>
          <w:b/>
          <w:sz w:val="22"/>
          <w:szCs w:val="22"/>
        </w:rPr>
      </w:pPr>
    </w:p>
    <w:p w:rsidR="007E3557" w:rsidRDefault="007E3557" w:rsidP="00C94E56">
      <w:pPr>
        <w:ind w:firstLine="709"/>
        <w:jc w:val="center"/>
        <w:rPr>
          <w:b/>
          <w:sz w:val="22"/>
          <w:szCs w:val="22"/>
        </w:rPr>
      </w:pPr>
    </w:p>
    <w:p w:rsidR="007E3557" w:rsidRDefault="007E3557" w:rsidP="00C94E56">
      <w:pPr>
        <w:ind w:firstLine="709"/>
        <w:jc w:val="center"/>
        <w:rPr>
          <w:b/>
          <w:sz w:val="22"/>
          <w:szCs w:val="22"/>
        </w:rPr>
      </w:pPr>
    </w:p>
    <w:p w:rsidR="007E3557" w:rsidRDefault="007E3557" w:rsidP="00C94E56">
      <w:pPr>
        <w:ind w:firstLine="709"/>
        <w:jc w:val="center"/>
        <w:rPr>
          <w:b/>
          <w:sz w:val="22"/>
          <w:szCs w:val="22"/>
        </w:rPr>
      </w:pPr>
    </w:p>
    <w:p w:rsidR="007E3557" w:rsidRDefault="007E3557" w:rsidP="00C94E56">
      <w:pPr>
        <w:ind w:firstLine="709"/>
        <w:jc w:val="center"/>
        <w:rPr>
          <w:b/>
          <w:sz w:val="22"/>
          <w:szCs w:val="22"/>
        </w:rPr>
      </w:pPr>
    </w:p>
    <w:p w:rsidR="007E3557" w:rsidRDefault="007E3557" w:rsidP="00C94E56">
      <w:pPr>
        <w:ind w:firstLine="709"/>
        <w:jc w:val="center"/>
        <w:rPr>
          <w:b/>
          <w:sz w:val="22"/>
          <w:szCs w:val="22"/>
        </w:rPr>
      </w:pPr>
    </w:p>
    <w:p w:rsidR="007E3557" w:rsidRDefault="007E3557" w:rsidP="00C94E56">
      <w:pPr>
        <w:ind w:firstLine="709"/>
        <w:jc w:val="center"/>
        <w:rPr>
          <w:b/>
          <w:sz w:val="22"/>
          <w:szCs w:val="22"/>
        </w:rPr>
      </w:pPr>
    </w:p>
    <w:p w:rsidR="007E3557" w:rsidRDefault="007E3557" w:rsidP="00C94E56">
      <w:pPr>
        <w:ind w:firstLine="709"/>
        <w:jc w:val="center"/>
        <w:rPr>
          <w:b/>
          <w:sz w:val="22"/>
          <w:szCs w:val="22"/>
        </w:rPr>
      </w:pPr>
    </w:p>
    <w:p w:rsidR="007E3557" w:rsidRDefault="007E3557" w:rsidP="00C94E56">
      <w:pPr>
        <w:ind w:firstLine="709"/>
        <w:jc w:val="center"/>
        <w:rPr>
          <w:b/>
          <w:sz w:val="22"/>
          <w:szCs w:val="22"/>
        </w:rPr>
      </w:pPr>
    </w:p>
    <w:p w:rsidR="007E3557" w:rsidRDefault="007E3557" w:rsidP="00C94E56">
      <w:pPr>
        <w:ind w:firstLine="709"/>
        <w:jc w:val="center"/>
        <w:rPr>
          <w:b/>
          <w:sz w:val="22"/>
          <w:szCs w:val="22"/>
        </w:rPr>
      </w:pPr>
    </w:p>
    <w:p w:rsidR="007E3557" w:rsidRDefault="007E3557" w:rsidP="00C94E56">
      <w:pPr>
        <w:ind w:firstLine="709"/>
        <w:jc w:val="center"/>
        <w:rPr>
          <w:b/>
          <w:sz w:val="22"/>
          <w:szCs w:val="22"/>
        </w:rPr>
      </w:pPr>
    </w:p>
    <w:p w:rsidR="007E3557" w:rsidRDefault="007E3557" w:rsidP="00C94E56">
      <w:pPr>
        <w:ind w:firstLine="709"/>
        <w:jc w:val="center"/>
        <w:rPr>
          <w:b/>
          <w:sz w:val="22"/>
          <w:szCs w:val="22"/>
        </w:rPr>
      </w:pPr>
    </w:p>
    <w:p w:rsidR="007E3557" w:rsidRDefault="007E3557" w:rsidP="00C94E56">
      <w:pPr>
        <w:ind w:firstLine="709"/>
        <w:jc w:val="center"/>
        <w:rPr>
          <w:b/>
          <w:sz w:val="22"/>
          <w:szCs w:val="22"/>
        </w:rPr>
      </w:pPr>
    </w:p>
    <w:p w:rsidR="007E3557" w:rsidRDefault="007E3557" w:rsidP="00C94E56">
      <w:pPr>
        <w:ind w:firstLine="709"/>
        <w:jc w:val="center"/>
        <w:rPr>
          <w:b/>
          <w:sz w:val="22"/>
          <w:szCs w:val="22"/>
        </w:rPr>
      </w:pPr>
    </w:p>
    <w:p w:rsidR="007E3557" w:rsidRDefault="007E3557" w:rsidP="00C94E56">
      <w:pPr>
        <w:ind w:firstLine="709"/>
        <w:jc w:val="center"/>
        <w:rPr>
          <w:b/>
          <w:sz w:val="22"/>
          <w:szCs w:val="22"/>
        </w:rPr>
      </w:pPr>
    </w:p>
    <w:p w:rsidR="007E3557" w:rsidRDefault="007E3557" w:rsidP="00C94E56">
      <w:pPr>
        <w:ind w:firstLine="709"/>
        <w:jc w:val="center"/>
        <w:rPr>
          <w:b/>
          <w:sz w:val="22"/>
          <w:szCs w:val="22"/>
        </w:rPr>
      </w:pPr>
    </w:p>
    <w:p w:rsidR="007E3557" w:rsidRDefault="007E3557" w:rsidP="00C94E56">
      <w:pPr>
        <w:ind w:firstLine="709"/>
        <w:jc w:val="center"/>
        <w:rPr>
          <w:b/>
          <w:sz w:val="22"/>
          <w:szCs w:val="22"/>
        </w:rPr>
      </w:pPr>
    </w:p>
    <w:p w:rsidR="007E3557" w:rsidRDefault="007E3557" w:rsidP="00C94E56">
      <w:pPr>
        <w:ind w:firstLine="709"/>
        <w:jc w:val="center"/>
        <w:rPr>
          <w:b/>
          <w:sz w:val="22"/>
          <w:szCs w:val="22"/>
        </w:rPr>
      </w:pPr>
    </w:p>
    <w:p w:rsidR="007E3557" w:rsidRDefault="007E3557" w:rsidP="00C94E56">
      <w:pPr>
        <w:ind w:firstLine="709"/>
        <w:jc w:val="center"/>
        <w:rPr>
          <w:b/>
          <w:sz w:val="22"/>
          <w:szCs w:val="22"/>
        </w:rPr>
      </w:pPr>
    </w:p>
    <w:p w:rsidR="007E3557" w:rsidRDefault="007E3557" w:rsidP="00C94E56">
      <w:pPr>
        <w:ind w:firstLine="709"/>
        <w:jc w:val="center"/>
        <w:rPr>
          <w:b/>
          <w:sz w:val="22"/>
          <w:szCs w:val="22"/>
        </w:rPr>
      </w:pPr>
    </w:p>
    <w:p w:rsidR="007E3557" w:rsidRDefault="007E3557" w:rsidP="00C94E56">
      <w:pPr>
        <w:ind w:firstLine="709"/>
        <w:jc w:val="center"/>
        <w:rPr>
          <w:b/>
          <w:sz w:val="22"/>
          <w:szCs w:val="22"/>
        </w:rPr>
      </w:pPr>
    </w:p>
    <w:p w:rsidR="007E3557" w:rsidRDefault="007E3557" w:rsidP="00C94E56">
      <w:pPr>
        <w:ind w:firstLine="709"/>
        <w:jc w:val="center"/>
        <w:rPr>
          <w:b/>
          <w:sz w:val="22"/>
          <w:szCs w:val="22"/>
        </w:rPr>
      </w:pPr>
    </w:p>
    <w:p w:rsidR="007E3557" w:rsidRDefault="007E3557" w:rsidP="00C94E56">
      <w:pPr>
        <w:ind w:firstLine="709"/>
        <w:jc w:val="center"/>
        <w:rPr>
          <w:b/>
          <w:sz w:val="22"/>
          <w:szCs w:val="22"/>
        </w:rPr>
      </w:pPr>
    </w:p>
    <w:p w:rsidR="007E3557" w:rsidRDefault="007E3557" w:rsidP="00C94E56">
      <w:pPr>
        <w:ind w:firstLine="709"/>
        <w:jc w:val="center"/>
        <w:rPr>
          <w:b/>
          <w:sz w:val="22"/>
          <w:szCs w:val="22"/>
        </w:rPr>
      </w:pPr>
    </w:p>
    <w:p w:rsidR="007E3557" w:rsidRDefault="007E3557" w:rsidP="00C94E56">
      <w:pPr>
        <w:ind w:firstLine="709"/>
        <w:jc w:val="center"/>
        <w:rPr>
          <w:b/>
          <w:sz w:val="22"/>
          <w:szCs w:val="22"/>
        </w:rPr>
      </w:pPr>
    </w:p>
    <w:p w:rsidR="007E3557" w:rsidRDefault="007E3557" w:rsidP="00C94E56">
      <w:pPr>
        <w:ind w:firstLine="709"/>
        <w:jc w:val="center"/>
        <w:rPr>
          <w:b/>
          <w:sz w:val="22"/>
          <w:szCs w:val="22"/>
        </w:rPr>
      </w:pPr>
    </w:p>
    <w:p w:rsidR="007E3557" w:rsidRDefault="007E3557" w:rsidP="00C94E56">
      <w:pPr>
        <w:ind w:firstLine="709"/>
        <w:jc w:val="center"/>
        <w:rPr>
          <w:b/>
          <w:sz w:val="22"/>
          <w:szCs w:val="22"/>
        </w:rPr>
      </w:pPr>
    </w:p>
    <w:p w:rsidR="007E3557" w:rsidRDefault="007E3557" w:rsidP="00C94E56">
      <w:pPr>
        <w:ind w:firstLine="709"/>
        <w:jc w:val="center"/>
        <w:rPr>
          <w:b/>
          <w:sz w:val="22"/>
          <w:szCs w:val="22"/>
        </w:rPr>
      </w:pPr>
    </w:p>
    <w:p w:rsidR="007E3557" w:rsidRDefault="007E3557" w:rsidP="00C94E56">
      <w:pPr>
        <w:ind w:firstLine="709"/>
        <w:jc w:val="center"/>
        <w:rPr>
          <w:b/>
          <w:sz w:val="22"/>
          <w:szCs w:val="22"/>
        </w:rPr>
      </w:pPr>
    </w:p>
    <w:p w:rsidR="00C94E56" w:rsidRPr="007E3557" w:rsidRDefault="00C94E56" w:rsidP="00C94E56">
      <w:pPr>
        <w:ind w:firstLine="709"/>
        <w:jc w:val="center"/>
        <w:rPr>
          <w:b/>
          <w:sz w:val="22"/>
          <w:szCs w:val="22"/>
        </w:rPr>
      </w:pPr>
      <w:r w:rsidRPr="007E3557">
        <w:rPr>
          <w:b/>
          <w:sz w:val="22"/>
          <w:szCs w:val="22"/>
        </w:rPr>
        <w:t>Участниками настоящего запроса котировок могут являться только</w:t>
      </w:r>
    </w:p>
    <w:p w:rsidR="00C94E56" w:rsidRPr="007E3557" w:rsidRDefault="00C94E56" w:rsidP="00C94E56">
      <w:pPr>
        <w:ind w:firstLine="709"/>
        <w:jc w:val="center"/>
        <w:rPr>
          <w:b/>
          <w:sz w:val="22"/>
          <w:szCs w:val="22"/>
        </w:rPr>
      </w:pPr>
      <w:r w:rsidRPr="007E3557">
        <w:rPr>
          <w:b/>
          <w:sz w:val="22"/>
          <w:szCs w:val="22"/>
        </w:rPr>
        <w:t>субъекты малого предпринимательства.</w:t>
      </w:r>
    </w:p>
    <w:p w:rsidR="00C94E56" w:rsidRPr="007E3557" w:rsidRDefault="00C94E56" w:rsidP="00C94E56">
      <w:pPr>
        <w:ind w:firstLine="709"/>
        <w:jc w:val="both"/>
        <w:rPr>
          <w:sz w:val="22"/>
          <w:szCs w:val="22"/>
        </w:rPr>
      </w:pPr>
      <w:bookmarkStart w:id="0" w:name="sub_2"/>
      <w:proofErr w:type="gramStart"/>
      <w:r w:rsidRPr="007E3557">
        <w:rPr>
          <w:sz w:val="22"/>
          <w:szCs w:val="22"/>
        </w:rPr>
        <w:t>Участники Запроса котировок должны соответствовать требованиям, установленным ст. 4 Федерального закона от 24 июля 2007 г.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7E3557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C94E56" w:rsidRPr="007E3557" w:rsidRDefault="00C94E56" w:rsidP="00C94E56">
      <w:pPr>
        <w:ind w:firstLine="709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7E3557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7E3557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C94E56" w:rsidRPr="007E3557" w:rsidRDefault="00C94E56" w:rsidP="00C94E56">
      <w:pPr>
        <w:ind w:firstLine="709"/>
        <w:jc w:val="both"/>
        <w:rPr>
          <w:sz w:val="22"/>
          <w:szCs w:val="22"/>
        </w:rPr>
      </w:pPr>
      <w:bookmarkStart w:id="2" w:name="sub_22"/>
      <w:bookmarkEnd w:id="1"/>
      <w:r w:rsidRPr="007E3557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C94E56" w:rsidRPr="007E3557" w:rsidRDefault="00C94E56" w:rsidP="00C94E56">
      <w:pPr>
        <w:ind w:firstLine="709"/>
        <w:jc w:val="both"/>
        <w:rPr>
          <w:sz w:val="22"/>
          <w:szCs w:val="22"/>
        </w:rPr>
      </w:pPr>
      <w:r w:rsidRPr="007E3557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C94E56" w:rsidRPr="007E3557" w:rsidRDefault="00C94E56" w:rsidP="00C94E56">
      <w:pPr>
        <w:pStyle w:val="ConsPlusNormal"/>
        <w:ind w:firstLine="709"/>
        <w:jc w:val="both"/>
        <w:rPr>
          <w:rFonts w:ascii="Times New Roman" w:hAnsi="Times New Roman"/>
        </w:rPr>
      </w:pPr>
      <w:r w:rsidRPr="007E3557">
        <w:rPr>
          <w:rFonts w:ascii="Times New Roman" w:hAnsi="Times New Roman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7E3557">
        <w:rPr>
          <w:rFonts w:ascii="Times New Roman" w:hAnsi="Times New Roman"/>
        </w:rPr>
        <w:t>микропредприятий</w:t>
      </w:r>
      <w:proofErr w:type="spellEnd"/>
      <w:r w:rsidRPr="007E3557">
        <w:rPr>
          <w:rFonts w:ascii="Times New Roman" w:hAnsi="Times New Roman"/>
        </w:rPr>
        <w:t xml:space="preserve"> и 400,0 млн.</w:t>
      </w:r>
      <w:r w:rsidR="007E3557">
        <w:rPr>
          <w:rFonts w:ascii="Times New Roman" w:hAnsi="Times New Roman"/>
        </w:rPr>
        <w:t xml:space="preserve"> </w:t>
      </w:r>
      <w:r w:rsidRPr="007E3557">
        <w:rPr>
          <w:rFonts w:ascii="Times New Roman" w:hAnsi="Times New Roman"/>
        </w:rPr>
        <w:t xml:space="preserve">рублей для малых предприятий. </w:t>
      </w:r>
      <w:bookmarkEnd w:id="3"/>
    </w:p>
    <w:p w:rsidR="00C94E56" w:rsidRPr="007E3557" w:rsidRDefault="00C94E56" w:rsidP="00C94E56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  <w:szCs w:val="22"/>
        </w:rPr>
      </w:pPr>
      <w:r w:rsidRPr="007E3557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C94E56" w:rsidRPr="007E3557" w:rsidRDefault="00C94E56" w:rsidP="00C94E56">
      <w:pPr>
        <w:ind w:firstLine="709"/>
        <w:jc w:val="both"/>
        <w:rPr>
          <w:sz w:val="22"/>
          <w:szCs w:val="22"/>
        </w:rPr>
      </w:pPr>
      <w:r w:rsidRPr="007E3557">
        <w:rPr>
          <w:sz w:val="22"/>
          <w:szCs w:val="22"/>
        </w:rPr>
        <w:t>В случае</w:t>
      </w:r>
      <w:proofErr w:type="gramStart"/>
      <w:r w:rsidRPr="007E3557">
        <w:rPr>
          <w:sz w:val="22"/>
          <w:szCs w:val="22"/>
        </w:rPr>
        <w:t>,</w:t>
      </w:r>
      <w:proofErr w:type="gramEnd"/>
      <w:r w:rsidRPr="007E3557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C94E56" w:rsidRPr="007E3557" w:rsidRDefault="00C94E56" w:rsidP="00C94E56">
      <w:pPr>
        <w:pStyle w:val="a3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7E3557">
        <w:rPr>
          <w:rFonts w:ascii="Times New Roman" w:hAnsi="Times New Roman"/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C94E56" w:rsidRPr="007E3557" w:rsidRDefault="00C94E56" w:rsidP="00C94E56">
      <w:pPr>
        <w:pStyle w:val="a3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7E3557">
        <w:rPr>
          <w:rFonts w:ascii="Times New Roman" w:hAnsi="Times New Roman"/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C94E56" w:rsidRPr="007E3557" w:rsidRDefault="00C94E56" w:rsidP="00C94E56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2"/>
          <w:szCs w:val="22"/>
        </w:rPr>
      </w:pPr>
      <w:r w:rsidRPr="007E3557">
        <w:rPr>
          <w:bCs/>
          <w:sz w:val="22"/>
          <w:szCs w:val="22"/>
        </w:rPr>
        <w:lastRenderedPageBreak/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7E3557">
        <w:rPr>
          <w:b/>
          <w:bCs/>
          <w:sz w:val="22"/>
          <w:szCs w:val="22"/>
        </w:rPr>
        <w:t xml:space="preserve"> </w:t>
      </w:r>
      <w:r w:rsidRPr="007E3557">
        <w:rPr>
          <w:sz w:val="22"/>
          <w:szCs w:val="22"/>
        </w:rPr>
        <w:t>(ч. 1 ст. 8 ФЗ № 94).</w:t>
      </w:r>
    </w:p>
    <w:p w:rsidR="00C94E56" w:rsidRPr="007E3557" w:rsidRDefault="00C94E56" w:rsidP="00C94E56">
      <w:pPr>
        <w:ind w:firstLine="709"/>
        <w:jc w:val="both"/>
        <w:rPr>
          <w:sz w:val="22"/>
          <w:szCs w:val="22"/>
        </w:rPr>
      </w:pPr>
      <w:r w:rsidRPr="007E3557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C94E56" w:rsidRPr="007E3557" w:rsidRDefault="00C94E56" w:rsidP="00C94E56">
      <w:pPr>
        <w:pStyle w:val="a3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7E3557">
        <w:rPr>
          <w:rFonts w:ascii="Times New Roman" w:hAnsi="Times New Roman"/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C94E56" w:rsidRPr="007E3557" w:rsidRDefault="00C94E56" w:rsidP="00C94E56">
      <w:pPr>
        <w:pStyle w:val="a3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7E3557">
        <w:rPr>
          <w:rFonts w:ascii="Times New Roman" w:hAnsi="Times New Roman"/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C94E56" w:rsidRPr="007E3557" w:rsidRDefault="00C94E56" w:rsidP="00C94E56">
      <w:pPr>
        <w:pStyle w:val="a3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7E3557">
        <w:rPr>
          <w:rFonts w:ascii="Times New Roman" w:hAnsi="Times New Roman"/>
          <w:b w:val="0"/>
          <w:sz w:val="22"/>
          <w:szCs w:val="22"/>
        </w:rPr>
        <w:t xml:space="preserve">  </w:t>
      </w:r>
    </w:p>
    <w:p w:rsidR="00C94E56" w:rsidRPr="007E3557" w:rsidRDefault="00C94E56" w:rsidP="00C94E56">
      <w:pPr>
        <w:pStyle w:val="a3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7E3557">
        <w:rPr>
          <w:rFonts w:ascii="Times New Roman" w:hAnsi="Times New Roman"/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C94E56" w:rsidRPr="007E3557" w:rsidRDefault="00C94E56" w:rsidP="00C94E56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C94E56" w:rsidRPr="007E3557" w:rsidRDefault="00C94E56" w:rsidP="00C94E56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7E3557">
        <w:rPr>
          <w:rFonts w:ascii="Times New Roman" w:hAnsi="Times New Roman" w:cs="Times New Roman"/>
          <w:sz w:val="22"/>
          <w:szCs w:val="22"/>
        </w:rPr>
        <w:br w:type="page"/>
      </w:r>
    </w:p>
    <w:p w:rsidR="00C94E56" w:rsidRPr="007E3557" w:rsidRDefault="00C94E56" w:rsidP="00C94E56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7E3557">
        <w:rPr>
          <w:rFonts w:ascii="Times New Roman" w:hAnsi="Times New Roman" w:cs="Times New Roman"/>
          <w:sz w:val="22"/>
          <w:szCs w:val="22"/>
        </w:rPr>
        <w:lastRenderedPageBreak/>
        <w:t>№ _____________</w:t>
      </w:r>
    </w:p>
    <w:p w:rsidR="00C94E56" w:rsidRPr="007E3557" w:rsidRDefault="00C94E56" w:rsidP="00C94E56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7E3557">
        <w:rPr>
          <w:rFonts w:ascii="Times New Roman" w:hAnsi="Times New Roman" w:cs="Times New Roman"/>
          <w:sz w:val="22"/>
          <w:szCs w:val="22"/>
        </w:rPr>
        <w:t xml:space="preserve">Приложение к извещению </w:t>
      </w:r>
    </w:p>
    <w:p w:rsidR="00C94E56" w:rsidRPr="007E3557" w:rsidRDefault="00C94E56" w:rsidP="00C94E56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7E3557">
        <w:rPr>
          <w:rFonts w:ascii="Times New Roman" w:hAnsi="Times New Roman" w:cs="Times New Roman"/>
          <w:sz w:val="22"/>
          <w:szCs w:val="22"/>
        </w:rPr>
        <w:t>о проведении запроса котировок</w:t>
      </w:r>
    </w:p>
    <w:p w:rsidR="00C94E56" w:rsidRPr="007E3557" w:rsidRDefault="00C94E56" w:rsidP="00C94E56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7E3557">
        <w:rPr>
          <w:rFonts w:ascii="Times New Roman" w:hAnsi="Times New Roman" w:cs="Times New Roman"/>
          <w:sz w:val="22"/>
          <w:szCs w:val="22"/>
        </w:rPr>
        <w:t>от «</w:t>
      </w:r>
      <w:r w:rsidR="007E3557">
        <w:rPr>
          <w:rFonts w:ascii="Times New Roman" w:hAnsi="Times New Roman" w:cs="Times New Roman"/>
          <w:sz w:val="22"/>
          <w:szCs w:val="22"/>
        </w:rPr>
        <w:t>13</w:t>
      </w:r>
      <w:r w:rsidRPr="007E3557">
        <w:rPr>
          <w:rFonts w:ascii="Times New Roman" w:hAnsi="Times New Roman" w:cs="Times New Roman"/>
          <w:sz w:val="22"/>
          <w:szCs w:val="22"/>
        </w:rPr>
        <w:t xml:space="preserve">» </w:t>
      </w:r>
      <w:r w:rsidR="007E3557">
        <w:rPr>
          <w:rFonts w:ascii="Times New Roman" w:hAnsi="Times New Roman" w:cs="Times New Roman"/>
          <w:sz w:val="22"/>
          <w:szCs w:val="22"/>
        </w:rPr>
        <w:t>ноября</w:t>
      </w:r>
      <w:r w:rsidRPr="007E3557">
        <w:rPr>
          <w:rFonts w:ascii="Times New Roman" w:hAnsi="Times New Roman" w:cs="Times New Roman"/>
          <w:sz w:val="22"/>
          <w:szCs w:val="22"/>
        </w:rPr>
        <w:t xml:space="preserve"> 2013 г.</w:t>
      </w:r>
    </w:p>
    <w:p w:rsidR="00C94E56" w:rsidRPr="007E3557" w:rsidRDefault="00C94E56" w:rsidP="00C94E56">
      <w:pPr>
        <w:pStyle w:val="ConsPlusNonformat"/>
        <w:widowControl/>
        <w:ind w:left="4860"/>
        <w:rPr>
          <w:rFonts w:ascii="Times New Roman" w:hAnsi="Times New Roman" w:cs="Times New Roman"/>
          <w:sz w:val="22"/>
          <w:szCs w:val="22"/>
        </w:rPr>
      </w:pPr>
      <w:r w:rsidRPr="007E3557">
        <w:rPr>
          <w:rFonts w:ascii="Times New Roman" w:hAnsi="Times New Roman" w:cs="Times New Roman"/>
          <w:sz w:val="22"/>
          <w:szCs w:val="22"/>
        </w:rPr>
        <w:t xml:space="preserve">Регистрационный № </w:t>
      </w:r>
      <w:r w:rsidR="007E3557">
        <w:rPr>
          <w:rFonts w:ascii="Times New Roman" w:hAnsi="Times New Roman" w:cs="Times New Roman"/>
          <w:sz w:val="22"/>
          <w:szCs w:val="22"/>
        </w:rPr>
        <w:t>593</w:t>
      </w:r>
    </w:p>
    <w:p w:rsidR="00C94E56" w:rsidRPr="007E3557" w:rsidRDefault="00C94E56" w:rsidP="00C94E56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7E3557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C94E56" w:rsidRPr="007E3557" w:rsidRDefault="00C94E56" w:rsidP="00C94E56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7E3557">
        <w:rPr>
          <w:rFonts w:ascii="Times New Roman" w:hAnsi="Times New Roman" w:cs="Times New Roman"/>
          <w:sz w:val="22"/>
          <w:szCs w:val="22"/>
        </w:rPr>
        <w:t>Дата: «__» _________ 2013 г.</w:t>
      </w:r>
    </w:p>
    <w:p w:rsidR="00C94E56" w:rsidRPr="007E3557" w:rsidRDefault="00C94E56" w:rsidP="00C94E56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7E3557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62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2667"/>
        <w:gridCol w:w="33"/>
        <w:gridCol w:w="1620"/>
        <w:gridCol w:w="900"/>
        <w:gridCol w:w="1080"/>
        <w:gridCol w:w="1440"/>
        <w:gridCol w:w="1440"/>
        <w:gridCol w:w="1080"/>
      </w:tblGrid>
      <w:tr w:rsidR="00C94E56" w:rsidRPr="007E3557" w:rsidTr="00C94E56">
        <w:trPr>
          <w:trHeight w:val="7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7E3557">
              <w:rPr>
                <w:rFonts w:ascii="Times New Roman" w:hAnsi="Times New Roman"/>
              </w:rPr>
              <w:t xml:space="preserve">1. Наименование участника размещения заказа </w:t>
            </w:r>
          </w:p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7E3557">
              <w:rPr>
                <w:rFonts w:ascii="Times New Roman" w:hAnsi="Times New Roman"/>
                <w:i/>
                <w:iCs/>
              </w:rPr>
              <w:t>(для юридического лица),</w:t>
            </w:r>
            <w:r w:rsidRPr="007E3557">
              <w:rPr>
                <w:rFonts w:ascii="Times New Roman" w:hAnsi="Times New Roman"/>
              </w:rPr>
              <w:t xml:space="preserve"> фамилия, имя, отчество </w:t>
            </w:r>
            <w:r w:rsidRPr="007E3557">
              <w:rPr>
                <w:rFonts w:ascii="Times New Roman" w:hAnsi="Times New Roman"/>
                <w:i/>
                <w:iCs/>
              </w:rPr>
              <w:t>(для физического лица)</w:t>
            </w:r>
            <w:r w:rsidRPr="007E3557">
              <w:rPr>
                <w:rFonts w:ascii="Times New Roman" w:hAnsi="Times New Roman"/>
              </w:rPr>
              <w:t xml:space="preserve"> </w:t>
            </w:r>
          </w:p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  <w:i/>
              </w:rPr>
            </w:pPr>
            <w:r w:rsidRPr="007E3557">
              <w:rPr>
                <w:rFonts w:ascii="Times New Roman" w:hAnsi="Times New Roman"/>
              </w:rPr>
              <w:t>(</w:t>
            </w:r>
            <w:r w:rsidRPr="007E3557">
              <w:rPr>
                <w:rFonts w:ascii="Times New Roman" w:hAnsi="Times New Roman"/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C94E56" w:rsidRPr="007E3557" w:rsidTr="00C94E56">
        <w:trPr>
          <w:cantSplit/>
          <w:trHeight w:val="65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7E3557">
              <w:rPr>
                <w:rFonts w:ascii="Times New Roman" w:hAnsi="Times New Roman"/>
              </w:rPr>
              <w:t xml:space="preserve">2. Место нахождения </w:t>
            </w:r>
            <w:r w:rsidRPr="007E3557">
              <w:rPr>
                <w:rFonts w:ascii="Times New Roman" w:hAnsi="Times New Roman"/>
                <w:i/>
                <w:iCs/>
              </w:rPr>
              <w:t>(для юридического лица),</w:t>
            </w:r>
            <w:r w:rsidRPr="007E3557">
              <w:rPr>
                <w:rFonts w:ascii="Times New Roman" w:hAnsi="Times New Roman"/>
              </w:rPr>
              <w:t xml:space="preserve"> место жительства </w:t>
            </w:r>
            <w:r w:rsidRPr="007E3557">
              <w:rPr>
                <w:rFonts w:ascii="Times New Roman" w:hAnsi="Times New Roman"/>
                <w:i/>
                <w:iCs/>
              </w:rPr>
              <w:t>(для физического лица)</w:t>
            </w:r>
            <w:r w:rsidRPr="007E3557">
              <w:rPr>
                <w:rFonts w:ascii="Times New Roman" w:hAnsi="Times New Roman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C94E56" w:rsidRPr="007E3557" w:rsidTr="00C94E56">
        <w:trPr>
          <w:trHeight w:val="483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7E3557">
              <w:rPr>
                <w:rFonts w:ascii="Times New Roman" w:hAnsi="Times New Roman"/>
              </w:rPr>
              <w:t>3. Банковские реквизиты участника размещения заказа:</w:t>
            </w:r>
          </w:p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7E3557">
              <w:rPr>
                <w:rStyle w:val="ab"/>
                <w:rFonts w:ascii="Times New Roman" w:hAnsi="Times New Roman"/>
              </w:rPr>
              <w:t>3.1. Наименование и местоположение обслуживающего банка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C94E56" w:rsidRPr="007E3557" w:rsidTr="00C94E56">
        <w:trPr>
          <w:trHeight w:val="17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7E3557">
              <w:rPr>
                <w:rFonts w:ascii="Times New Roman" w:hAnsi="Times New Roman"/>
              </w:rPr>
              <w:t>3.2. Расчетный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C94E56" w:rsidRPr="007E3557" w:rsidTr="00C94E56">
        <w:trPr>
          <w:trHeight w:val="26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7E3557">
              <w:rPr>
                <w:rStyle w:val="ab"/>
                <w:rFonts w:ascii="Times New Roman" w:hAnsi="Times New Roman"/>
              </w:rPr>
              <w:t>3.3. Корреспондентский счет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C94E56" w:rsidRPr="007E3557" w:rsidTr="00C94E56">
        <w:trPr>
          <w:trHeight w:val="154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7E3557">
              <w:rPr>
                <w:rFonts w:ascii="Times New Roman" w:hAnsi="Times New Roman"/>
              </w:rPr>
              <w:t>3.4. Код БИК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C94E56" w:rsidRPr="007E3557" w:rsidTr="00C94E56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4E56" w:rsidRPr="007E3557" w:rsidRDefault="00C94E56" w:rsidP="00C94E56">
            <w:pPr>
              <w:pStyle w:val="ConsPlusNormal"/>
              <w:ind w:firstLine="0"/>
              <w:jc w:val="both"/>
              <w:rPr>
                <w:rFonts w:ascii="Times New Roman" w:hAnsi="Times New Roman"/>
              </w:rPr>
            </w:pPr>
            <w:r w:rsidRPr="007E3557">
              <w:rPr>
                <w:rFonts w:ascii="Times New Roman" w:hAnsi="Times New Roman"/>
              </w:rPr>
              <w:t xml:space="preserve">4. Идентификационный номер налогоплательщика </w:t>
            </w:r>
            <w:r w:rsidRPr="007E3557">
              <w:rPr>
                <w:rFonts w:ascii="Times New Roman" w:hAnsi="Times New Roman"/>
                <w:bCs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C94E56" w:rsidRPr="007E3557" w:rsidTr="00C94E56">
        <w:trPr>
          <w:trHeight w:val="247"/>
        </w:trPr>
        <w:tc>
          <w:tcPr>
            <w:tcW w:w="55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7E3557">
              <w:rPr>
                <w:rFonts w:ascii="Times New Roman" w:hAnsi="Times New Roman"/>
              </w:rPr>
              <w:t>5. КПП</w:t>
            </w:r>
          </w:p>
        </w:tc>
        <w:tc>
          <w:tcPr>
            <w:tcW w:w="504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C94E56" w:rsidRPr="007E3557" w:rsidTr="00C94E56">
        <w:trPr>
          <w:trHeight w:val="360"/>
        </w:trPr>
        <w:tc>
          <w:tcPr>
            <w:tcW w:w="106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C94E56" w:rsidRPr="007E3557" w:rsidRDefault="00C94E56" w:rsidP="00C94E5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7E3557">
              <w:rPr>
                <w:rFonts w:ascii="Times New Roman" w:hAnsi="Times New Roman"/>
              </w:rPr>
              <w:t>Предложение участника размещения заказа.</w:t>
            </w:r>
          </w:p>
        </w:tc>
      </w:tr>
      <w:tr w:rsidR="00C94E56" w:rsidRPr="007E3557" w:rsidTr="00C94E56">
        <w:trPr>
          <w:trHeight w:val="960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E56" w:rsidRPr="007E3557" w:rsidRDefault="00C94E56" w:rsidP="00C94E5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7E3557">
              <w:rPr>
                <w:rFonts w:ascii="Times New Roman" w:hAnsi="Times New Roman"/>
              </w:rPr>
              <w:t xml:space="preserve">N </w:t>
            </w:r>
            <w:r w:rsidRPr="007E3557">
              <w:rPr>
                <w:rFonts w:ascii="Times New Roman" w:hAnsi="Times New Roman"/>
              </w:rPr>
              <w:br/>
            </w:r>
            <w:proofErr w:type="gramStart"/>
            <w:r w:rsidRPr="007E3557">
              <w:rPr>
                <w:rFonts w:ascii="Times New Roman" w:hAnsi="Times New Roman"/>
              </w:rPr>
              <w:t>п</w:t>
            </w:r>
            <w:proofErr w:type="gramEnd"/>
            <w:r w:rsidRPr="007E3557">
              <w:rPr>
                <w:rFonts w:ascii="Times New Roman" w:hAnsi="Times New Roman"/>
              </w:rPr>
              <w:t>/п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E56" w:rsidRPr="007E3557" w:rsidRDefault="00C94E56" w:rsidP="00C94E5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7E3557">
              <w:rPr>
                <w:rFonts w:ascii="Times New Roman" w:hAnsi="Times New Roman"/>
              </w:rPr>
              <w:t>Наименование поставляемых товаров (рекомендуется указание марки / модели и производителя)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E56" w:rsidRPr="007E3557" w:rsidRDefault="00C94E56" w:rsidP="00C94E56">
            <w:pPr>
              <w:pStyle w:val="ConsPlusNormal"/>
              <w:ind w:left="110" w:hanging="110"/>
              <w:jc w:val="center"/>
              <w:rPr>
                <w:rFonts w:ascii="Times New Roman" w:hAnsi="Times New Roman"/>
              </w:rPr>
            </w:pPr>
            <w:r w:rsidRPr="007E3557">
              <w:rPr>
                <w:rFonts w:ascii="Times New Roman" w:hAnsi="Times New Roman"/>
              </w:rPr>
              <w:t>Характеристики</w:t>
            </w:r>
            <w:r w:rsidRPr="007E3557">
              <w:rPr>
                <w:rFonts w:ascii="Times New Roman" w:hAnsi="Times New Roman"/>
              </w:rPr>
              <w:br/>
              <w:t xml:space="preserve">поставляемых </w:t>
            </w:r>
            <w:r w:rsidRPr="007E3557">
              <w:rPr>
                <w:rFonts w:ascii="Times New Roman" w:hAnsi="Times New Roman"/>
              </w:rPr>
              <w:br/>
              <w:t>товаров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E56" w:rsidRPr="007E3557" w:rsidRDefault="00C94E56" w:rsidP="00C94E5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7E3557">
              <w:rPr>
                <w:rFonts w:ascii="Times New Roman" w:hAnsi="Times New Roman"/>
              </w:rPr>
              <w:t xml:space="preserve">Единица </w:t>
            </w:r>
            <w:r w:rsidRPr="007E3557">
              <w:rPr>
                <w:rFonts w:ascii="Times New Roman" w:hAnsi="Times New Roman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E56" w:rsidRPr="007E3557" w:rsidRDefault="00C94E56" w:rsidP="00C94E5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7E3557">
              <w:rPr>
                <w:rFonts w:ascii="Times New Roman" w:hAnsi="Times New Roman"/>
              </w:rPr>
              <w:t xml:space="preserve">Количество  </w:t>
            </w:r>
            <w:r w:rsidRPr="007E3557">
              <w:rPr>
                <w:rFonts w:ascii="Times New Roman" w:hAnsi="Times New Roman"/>
              </w:rPr>
              <w:br/>
              <w:t xml:space="preserve">поставляемых </w:t>
            </w:r>
            <w:r w:rsidRPr="007E3557">
              <w:rPr>
                <w:rFonts w:ascii="Times New Roman" w:hAnsi="Times New Roman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E56" w:rsidRPr="007E3557" w:rsidRDefault="00C94E56" w:rsidP="00C94E5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7E3557">
              <w:rPr>
                <w:rFonts w:ascii="Times New Roman" w:hAnsi="Times New Roman"/>
              </w:rPr>
              <w:t xml:space="preserve">Цена   </w:t>
            </w:r>
            <w:r w:rsidRPr="007E3557">
              <w:rPr>
                <w:rFonts w:ascii="Times New Roman" w:hAnsi="Times New Roman"/>
              </w:rPr>
              <w:br/>
              <w:t xml:space="preserve">единицы  </w:t>
            </w:r>
            <w:r w:rsidRPr="007E3557">
              <w:rPr>
                <w:rFonts w:ascii="Times New Roman" w:hAnsi="Times New Roman"/>
              </w:rPr>
              <w:br/>
              <w:t>продукции,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4E56" w:rsidRPr="007E3557" w:rsidRDefault="00C94E56" w:rsidP="00C94E56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7E3557">
              <w:rPr>
                <w:rFonts w:ascii="Times New Roman" w:hAnsi="Times New Roman"/>
              </w:rPr>
              <w:t>Сумма</w:t>
            </w:r>
            <w:r w:rsidRPr="007E3557">
              <w:rPr>
                <w:rFonts w:ascii="Times New Roman" w:hAnsi="Times New Roman"/>
              </w:rPr>
              <w:br/>
              <w:t>руб.</w:t>
            </w:r>
          </w:p>
        </w:tc>
      </w:tr>
      <w:tr w:rsidR="00C94E56" w:rsidRPr="007E3557" w:rsidTr="00C94E56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7E3557"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C94E56" w:rsidRPr="007E3557" w:rsidTr="00C94E56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7E3557">
              <w:rPr>
                <w:rFonts w:ascii="Times New Roman" w:hAnsi="Times New Roman"/>
              </w:rPr>
              <w:t xml:space="preserve">2 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C94E56" w:rsidRPr="007E3557" w:rsidTr="00C94E56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7E3557">
              <w:rPr>
                <w:rFonts w:ascii="Times New Roman" w:hAnsi="Times New Roman"/>
              </w:rPr>
              <w:t>...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C94E56" w:rsidRPr="007E3557" w:rsidTr="00C94E56">
        <w:trPr>
          <w:trHeight w:val="240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7E3557">
              <w:rPr>
                <w:rFonts w:ascii="Times New Roman" w:hAnsi="Times New Roman"/>
              </w:rPr>
              <w:t xml:space="preserve">ИТОГО 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</w:rPr>
            </w:pPr>
          </w:p>
        </w:tc>
      </w:tr>
      <w:tr w:rsidR="00C94E56" w:rsidRPr="007E3557" w:rsidTr="007E3557">
        <w:trPr>
          <w:trHeight w:val="240"/>
        </w:trPr>
        <w:tc>
          <w:tcPr>
            <w:tcW w:w="30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56" w:rsidRPr="007E3557" w:rsidRDefault="00C94E56" w:rsidP="00C94E56">
            <w:pPr>
              <w:pStyle w:val="ConsPlusNormal"/>
              <w:ind w:firstLine="0"/>
              <w:rPr>
                <w:rFonts w:ascii="Times New Roman" w:hAnsi="Times New Roman"/>
                <w:b/>
              </w:rPr>
            </w:pPr>
            <w:r w:rsidRPr="007E3557">
              <w:rPr>
                <w:rFonts w:ascii="Times New Roman" w:hAnsi="Times New Roman"/>
                <w:b/>
              </w:rPr>
              <w:t>Сведения о включенных или не включенных в цену контракта расходах</w:t>
            </w:r>
            <w:r w:rsidRPr="007E355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5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E56" w:rsidRPr="007E3557" w:rsidRDefault="007E3557" w:rsidP="007E3557">
            <w:pPr>
              <w:ind w:left="71" w:hanging="7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FD4AEF" w:rsidRPr="00811ABC">
              <w:rPr>
                <w:sz w:val="22"/>
                <w:szCs w:val="22"/>
              </w:rPr>
              <w:t>Цена контракта включает все расходы, связанные с исполнение контракта, в том числе стоимость товара, расходы на гарантийное обслуживание, расходы по доставке товара, разгрузке, сборке товара, налоги, таможенные пошлины, сборы и другие обязательные платежи.</w:t>
            </w:r>
          </w:p>
        </w:tc>
      </w:tr>
    </w:tbl>
    <w:p w:rsidR="007E3557" w:rsidRDefault="007E3557" w:rsidP="00C94E56">
      <w:pPr>
        <w:pStyle w:val="ConsPlusNormal"/>
        <w:ind w:firstLine="0"/>
        <w:jc w:val="both"/>
        <w:rPr>
          <w:rFonts w:ascii="Times New Roman" w:hAnsi="Times New Roman"/>
          <w:sz w:val="20"/>
          <w:szCs w:val="20"/>
        </w:rPr>
      </w:pPr>
    </w:p>
    <w:p w:rsidR="00C94E56" w:rsidRPr="007E3557" w:rsidRDefault="00C94E56" w:rsidP="00C94E56">
      <w:pPr>
        <w:pStyle w:val="ConsPlusNormal"/>
        <w:ind w:firstLine="0"/>
        <w:jc w:val="both"/>
        <w:rPr>
          <w:rFonts w:ascii="Times New Roman" w:hAnsi="Times New Roman"/>
          <w:sz w:val="20"/>
          <w:szCs w:val="20"/>
        </w:rPr>
      </w:pPr>
      <w:r w:rsidRPr="007E3557">
        <w:rPr>
          <w:rFonts w:ascii="Times New Roman" w:hAnsi="Times New Roman"/>
          <w:sz w:val="20"/>
          <w:szCs w:val="20"/>
        </w:rPr>
        <w:t>Цена контракта ___________________________________ руб. ____  коп</w:t>
      </w:r>
      <w:proofErr w:type="gramStart"/>
      <w:r w:rsidRPr="007E3557">
        <w:rPr>
          <w:rFonts w:ascii="Times New Roman" w:hAnsi="Times New Roman"/>
          <w:sz w:val="20"/>
          <w:szCs w:val="20"/>
        </w:rPr>
        <w:t xml:space="preserve">., </w:t>
      </w:r>
      <w:proofErr w:type="gramEnd"/>
    </w:p>
    <w:p w:rsidR="00C94E56" w:rsidRPr="007E3557" w:rsidRDefault="00C94E56" w:rsidP="00C94E56">
      <w:pPr>
        <w:pStyle w:val="ConsPlusNormal"/>
        <w:ind w:firstLine="0"/>
        <w:rPr>
          <w:rFonts w:ascii="Times New Roman" w:hAnsi="Times New Roman"/>
          <w:sz w:val="20"/>
          <w:szCs w:val="20"/>
        </w:rPr>
      </w:pPr>
      <w:r w:rsidRPr="007E3557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(сумма прописью)</w:t>
      </w:r>
    </w:p>
    <w:p w:rsidR="00C94E56" w:rsidRPr="007E3557" w:rsidRDefault="00C94E56" w:rsidP="00C94E56">
      <w:pPr>
        <w:pStyle w:val="ConsPlusNormal"/>
        <w:ind w:firstLine="0"/>
        <w:jc w:val="both"/>
        <w:rPr>
          <w:rFonts w:ascii="Times New Roman" w:hAnsi="Times New Roman"/>
          <w:sz w:val="20"/>
          <w:szCs w:val="20"/>
        </w:rPr>
      </w:pPr>
      <w:r w:rsidRPr="007E3557">
        <w:rPr>
          <w:rFonts w:ascii="Times New Roman" w:hAnsi="Times New Roman"/>
          <w:sz w:val="20"/>
          <w:szCs w:val="20"/>
        </w:rPr>
        <w:t xml:space="preserve">в </w:t>
      </w:r>
      <w:proofErr w:type="spellStart"/>
      <w:r w:rsidRPr="007E3557">
        <w:rPr>
          <w:rFonts w:ascii="Times New Roman" w:hAnsi="Times New Roman"/>
          <w:sz w:val="20"/>
          <w:szCs w:val="20"/>
        </w:rPr>
        <w:t>т.ч</w:t>
      </w:r>
      <w:proofErr w:type="spellEnd"/>
      <w:r w:rsidRPr="007E3557">
        <w:rPr>
          <w:rFonts w:ascii="Times New Roman" w:hAnsi="Times New Roman"/>
          <w:sz w:val="20"/>
          <w:szCs w:val="20"/>
        </w:rPr>
        <w:t>. НДС___________________.</w:t>
      </w:r>
    </w:p>
    <w:p w:rsidR="00C94E56" w:rsidRPr="007E3557" w:rsidRDefault="00C94E56" w:rsidP="00C94E56">
      <w:pPr>
        <w:jc w:val="both"/>
        <w:rPr>
          <w:sz w:val="20"/>
          <w:szCs w:val="20"/>
        </w:rPr>
      </w:pPr>
      <w:r w:rsidRPr="007E3557">
        <w:rPr>
          <w:b/>
          <w:sz w:val="20"/>
          <w:szCs w:val="20"/>
        </w:rPr>
        <w:t>Примечание</w:t>
      </w:r>
      <w:r w:rsidRPr="007E3557">
        <w:rPr>
          <w:sz w:val="20"/>
          <w:szCs w:val="20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7E3557">
        <w:rPr>
          <w:sz w:val="20"/>
          <w:szCs w:val="20"/>
        </w:rPr>
        <w:t xml:space="preserve">. </w:t>
      </w:r>
      <w:proofErr w:type="gramEnd"/>
    </w:p>
    <w:p w:rsidR="00C94E56" w:rsidRPr="007E3557" w:rsidRDefault="00C94E56" w:rsidP="00C94E5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E3557">
        <w:rPr>
          <w:sz w:val="20"/>
          <w:szCs w:val="20"/>
        </w:rPr>
        <w:t>________________________________________________________, согласн</w:t>
      </w:r>
      <w:proofErr w:type="gramStart"/>
      <w:r w:rsidRPr="007E3557">
        <w:rPr>
          <w:sz w:val="20"/>
          <w:szCs w:val="20"/>
        </w:rPr>
        <w:t>о(</w:t>
      </w:r>
      <w:proofErr w:type="spellStart"/>
      <w:proofErr w:type="gramEnd"/>
      <w:r w:rsidRPr="007E3557">
        <w:rPr>
          <w:sz w:val="20"/>
          <w:szCs w:val="20"/>
        </w:rPr>
        <w:t>ен</w:t>
      </w:r>
      <w:proofErr w:type="spellEnd"/>
      <w:r w:rsidRPr="007E3557">
        <w:rPr>
          <w:sz w:val="20"/>
          <w:szCs w:val="20"/>
        </w:rPr>
        <w:t xml:space="preserve">) исполнить условия </w:t>
      </w:r>
    </w:p>
    <w:p w:rsidR="00C94E56" w:rsidRPr="007E3557" w:rsidRDefault="00C94E56" w:rsidP="00C94E56">
      <w:pPr>
        <w:autoSpaceDE w:val="0"/>
        <w:autoSpaceDN w:val="0"/>
        <w:adjustRightInd w:val="0"/>
        <w:jc w:val="both"/>
        <w:rPr>
          <w:sz w:val="20"/>
          <w:szCs w:val="20"/>
          <w:vertAlign w:val="superscript"/>
        </w:rPr>
      </w:pPr>
      <w:r w:rsidRPr="007E3557">
        <w:rPr>
          <w:sz w:val="20"/>
          <w:szCs w:val="20"/>
          <w:vertAlign w:val="superscript"/>
        </w:rPr>
        <w:t xml:space="preserve">                                              (Наименование участника размещения заказа)</w:t>
      </w:r>
    </w:p>
    <w:p w:rsidR="00C94E56" w:rsidRPr="007E3557" w:rsidRDefault="00C94E56" w:rsidP="00C94E5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E3557">
        <w:rPr>
          <w:sz w:val="20"/>
          <w:szCs w:val="20"/>
        </w:rPr>
        <w:t xml:space="preserve"> контракта, указанные в извещении о проведении запроса котировок, с учетом предлагаемых характеристик поставляемого товара и цены контракта, указанного в настоящей котировочной заявке.</w:t>
      </w:r>
    </w:p>
    <w:p w:rsidR="00C94E56" w:rsidRPr="007E3557" w:rsidRDefault="00C94E56" w:rsidP="00C94E56">
      <w:pPr>
        <w:jc w:val="both"/>
        <w:rPr>
          <w:sz w:val="20"/>
          <w:szCs w:val="20"/>
          <w:vertAlign w:val="superscript"/>
        </w:rPr>
      </w:pPr>
      <w:r w:rsidRPr="007E3557">
        <w:rPr>
          <w:sz w:val="20"/>
          <w:szCs w:val="20"/>
        </w:rPr>
        <w:t xml:space="preserve">______________________________________________________ является субъектом малого </w:t>
      </w:r>
      <w:r w:rsidRPr="007E3557">
        <w:rPr>
          <w:sz w:val="20"/>
          <w:szCs w:val="20"/>
          <w:vertAlign w:val="superscript"/>
        </w:rPr>
        <w:t xml:space="preserve"> </w:t>
      </w:r>
    </w:p>
    <w:p w:rsidR="00C94E56" w:rsidRPr="007E3557" w:rsidRDefault="00C94E56" w:rsidP="00C94E56">
      <w:pPr>
        <w:jc w:val="both"/>
        <w:rPr>
          <w:sz w:val="20"/>
          <w:szCs w:val="20"/>
        </w:rPr>
      </w:pPr>
      <w:r w:rsidRPr="007E3557">
        <w:rPr>
          <w:sz w:val="20"/>
          <w:szCs w:val="20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C94E56" w:rsidRPr="007E3557" w:rsidRDefault="00C94E56" w:rsidP="00C94E5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E3557">
        <w:rPr>
          <w:sz w:val="20"/>
          <w:szCs w:val="20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C94E56" w:rsidRPr="007E3557" w:rsidRDefault="00C94E56" w:rsidP="00C94E5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E3557">
        <w:rPr>
          <w:sz w:val="20"/>
          <w:szCs w:val="20"/>
        </w:rPr>
        <w:t>Руководитель организации ____________ _____________</w:t>
      </w:r>
    </w:p>
    <w:p w:rsidR="00C94E56" w:rsidRPr="007E3557" w:rsidRDefault="00C94E56" w:rsidP="00C94E5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7E3557">
        <w:rPr>
          <w:sz w:val="20"/>
          <w:szCs w:val="20"/>
        </w:rPr>
        <w:t xml:space="preserve">                           </w:t>
      </w:r>
      <w:r w:rsidRPr="007E3557">
        <w:rPr>
          <w:sz w:val="20"/>
          <w:szCs w:val="20"/>
        </w:rPr>
        <w:tab/>
      </w:r>
      <w:r w:rsidRPr="007E3557">
        <w:rPr>
          <w:sz w:val="20"/>
          <w:szCs w:val="20"/>
        </w:rPr>
        <w:tab/>
        <w:t xml:space="preserve">  (подпись) </w:t>
      </w:r>
      <w:r w:rsidRPr="007E3557">
        <w:rPr>
          <w:sz w:val="20"/>
          <w:szCs w:val="20"/>
        </w:rPr>
        <w:tab/>
        <w:t xml:space="preserve">        (Ф.И.О.)</w:t>
      </w:r>
    </w:p>
    <w:p w:rsidR="00C94E56" w:rsidRPr="007E3557" w:rsidRDefault="00C94E56" w:rsidP="00C94E56">
      <w:pPr>
        <w:autoSpaceDE w:val="0"/>
        <w:autoSpaceDN w:val="0"/>
        <w:adjustRightInd w:val="0"/>
        <w:rPr>
          <w:sz w:val="20"/>
          <w:szCs w:val="20"/>
        </w:rPr>
      </w:pPr>
      <w:r w:rsidRPr="007E3557">
        <w:rPr>
          <w:sz w:val="20"/>
          <w:szCs w:val="20"/>
        </w:rPr>
        <w:t>М.П.</w:t>
      </w:r>
    </w:p>
    <w:p w:rsidR="006426CC" w:rsidRPr="004A5B28" w:rsidRDefault="006426CC" w:rsidP="006426CC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center"/>
        <w:textAlignment w:val="baseline"/>
        <w:rPr>
          <w:b/>
          <w:sz w:val="22"/>
          <w:szCs w:val="22"/>
        </w:rPr>
      </w:pPr>
    </w:p>
    <w:p w:rsidR="006426CC" w:rsidRPr="004A5B28" w:rsidRDefault="006426CC" w:rsidP="006426CC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center"/>
        <w:textAlignment w:val="baseline"/>
        <w:rPr>
          <w:b/>
          <w:sz w:val="22"/>
          <w:szCs w:val="22"/>
        </w:rPr>
      </w:pPr>
    </w:p>
    <w:p w:rsidR="00811ABC" w:rsidRPr="007434B9" w:rsidRDefault="00811ABC" w:rsidP="00811ABC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center"/>
        <w:textAlignment w:val="baseline"/>
        <w:rPr>
          <w:b/>
        </w:rPr>
      </w:pPr>
      <w:r w:rsidRPr="007434B9">
        <w:rPr>
          <w:b/>
        </w:rPr>
        <w:t>ОПРЕДЕЛЕНИЕ МАКСИМАЛЬНОЙ ЦЕНЫ КОНТРАКТА</w:t>
      </w:r>
    </w:p>
    <w:p w:rsidR="00811ABC" w:rsidRDefault="00811ABC" w:rsidP="00811ABC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811ABC" w:rsidRDefault="00811ABC" w:rsidP="00811ABC">
      <w:pPr>
        <w:pStyle w:val="Normal1"/>
        <w:spacing w:before="0" w:after="0"/>
        <w:jc w:val="center"/>
        <w:rPr>
          <w:szCs w:val="24"/>
        </w:rPr>
      </w:pPr>
    </w:p>
    <w:p w:rsidR="00811ABC" w:rsidRDefault="00811ABC" w:rsidP="00811ABC">
      <w:pPr>
        <w:pStyle w:val="Normal1"/>
        <w:spacing w:before="0" w:after="0"/>
        <w:rPr>
          <w:szCs w:val="24"/>
        </w:rPr>
      </w:pPr>
    </w:p>
    <w:p w:rsidR="00811ABC" w:rsidRPr="00811ABC" w:rsidRDefault="00811ABC" w:rsidP="00811ABC">
      <w:pPr>
        <w:pStyle w:val="Normal1"/>
        <w:spacing w:before="0" w:after="0"/>
        <w:rPr>
          <w:sz w:val="22"/>
          <w:szCs w:val="22"/>
        </w:rPr>
      </w:pPr>
      <w:r w:rsidRPr="00811ABC">
        <w:rPr>
          <w:sz w:val="22"/>
          <w:szCs w:val="22"/>
        </w:rPr>
        <w:t>Способ изучения рынка: кабинетное исследование</w:t>
      </w:r>
    </w:p>
    <w:p w:rsidR="00811ABC" w:rsidRPr="00811ABC" w:rsidRDefault="00811ABC" w:rsidP="00811ABC">
      <w:pPr>
        <w:pStyle w:val="Normal1"/>
        <w:spacing w:before="0" w:after="0"/>
        <w:rPr>
          <w:sz w:val="22"/>
          <w:szCs w:val="22"/>
        </w:rPr>
      </w:pPr>
      <w:r w:rsidRPr="00811ABC">
        <w:rPr>
          <w:sz w:val="22"/>
          <w:szCs w:val="22"/>
        </w:rPr>
        <w:t>Дата изучения рынка: 05.11.2013 г.</w:t>
      </w:r>
    </w:p>
    <w:p w:rsidR="00811ABC" w:rsidRPr="00811ABC" w:rsidRDefault="00811ABC" w:rsidP="00811ABC">
      <w:pPr>
        <w:pStyle w:val="Normal1"/>
        <w:spacing w:before="0" w:after="0"/>
        <w:rPr>
          <w:sz w:val="22"/>
          <w:szCs w:val="22"/>
        </w:rPr>
      </w:pPr>
    </w:p>
    <w:p w:rsidR="00811ABC" w:rsidRPr="00811ABC" w:rsidRDefault="00811ABC" w:rsidP="00811ABC">
      <w:pPr>
        <w:pStyle w:val="Normal1"/>
        <w:spacing w:before="0" w:after="0"/>
        <w:jc w:val="center"/>
        <w:rPr>
          <w:sz w:val="22"/>
          <w:szCs w:val="22"/>
        </w:rPr>
      </w:pPr>
      <w:r w:rsidRPr="00811ABC">
        <w:rPr>
          <w:sz w:val="22"/>
          <w:szCs w:val="22"/>
        </w:rPr>
        <w:t>Источники информации:</w:t>
      </w:r>
    </w:p>
    <w:p w:rsidR="00811ABC" w:rsidRPr="00811ABC" w:rsidRDefault="00811ABC" w:rsidP="00811ABC">
      <w:pPr>
        <w:pStyle w:val="Normal1"/>
        <w:spacing w:before="0" w:after="0"/>
        <w:jc w:val="center"/>
        <w:rPr>
          <w:sz w:val="22"/>
          <w:szCs w:val="22"/>
        </w:rPr>
      </w:pPr>
    </w:p>
    <w:tbl>
      <w:tblPr>
        <w:tblW w:w="5092" w:type="pct"/>
        <w:tblLook w:val="0000" w:firstRow="0" w:lastRow="0" w:firstColumn="0" w:lastColumn="0" w:noHBand="0" w:noVBand="0"/>
      </w:tblPr>
      <w:tblGrid>
        <w:gridCol w:w="661"/>
        <w:gridCol w:w="9086"/>
      </w:tblGrid>
      <w:tr w:rsidR="00811ABC" w:rsidRPr="00811ABC" w:rsidTr="00811ABC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1ABC" w:rsidRPr="00811ABC" w:rsidRDefault="00811ABC" w:rsidP="00811ABC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811ABC">
              <w:rPr>
                <w:sz w:val="22"/>
                <w:szCs w:val="22"/>
              </w:rPr>
              <w:t xml:space="preserve">№ </w:t>
            </w:r>
            <w:proofErr w:type="gramStart"/>
            <w:r w:rsidRPr="00811ABC">
              <w:rPr>
                <w:sz w:val="22"/>
                <w:szCs w:val="22"/>
              </w:rPr>
              <w:t>п</w:t>
            </w:r>
            <w:proofErr w:type="gramEnd"/>
            <w:r w:rsidRPr="00811ABC">
              <w:rPr>
                <w:sz w:val="22"/>
                <w:szCs w:val="22"/>
              </w:rPr>
              <w:t>/п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1ABC" w:rsidRPr="00811ABC" w:rsidRDefault="00811ABC" w:rsidP="00811ABC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811ABC">
              <w:rPr>
                <w:sz w:val="22"/>
                <w:szCs w:val="22"/>
              </w:rPr>
              <w:t>Участники исследования</w:t>
            </w:r>
          </w:p>
        </w:tc>
      </w:tr>
      <w:tr w:rsidR="00811ABC" w:rsidRPr="00811ABC" w:rsidTr="00811ABC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1ABC" w:rsidRPr="00811ABC" w:rsidRDefault="00811ABC" w:rsidP="00811ABC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811ABC">
              <w:rPr>
                <w:sz w:val="22"/>
                <w:szCs w:val="22"/>
              </w:rPr>
              <w:t>1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ABC" w:rsidRPr="00811ABC" w:rsidRDefault="00811ABC" w:rsidP="00811ABC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811ABC">
              <w:rPr>
                <w:sz w:val="22"/>
                <w:szCs w:val="22"/>
              </w:rPr>
              <w:t>ООО «</w:t>
            </w:r>
            <w:proofErr w:type="spellStart"/>
            <w:r w:rsidRPr="00811ABC">
              <w:rPr>
                <w:sz w:val="22"/>
                <w:szCs w:val="22"/>
              </w:rPr>
              <w:t>Информдата</w:t>
            </w:r>
            <w:proofErr w:type="spellEnd"/>
            <w:r w:rsidRPr="00811ABC">
              <w:rPr>
                <w:sz w:val="22"/>
                <w:szCs w:val="22"/>
              </w:rPr>
              <w:t>»</w:t>
            </w:r>
          </w:p>
        </w:tc>
      </w:tr>
      <w:tr w:rsidR="00811ABC" w:rsidRPr="00811ABC" w:rsidTr="00811ABC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1ABC" w:rsidRPr="00811ABC" w:rsidRDefault="00811ABC" w:rsidP="00811ABC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811ABC">
              <w:rPr>
                <w:sz w:val="22"/>
                <w:szCs w:val="22"/>
              </w:rPr>
              <w:t>2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ABC" w:rsidRPr="00811ABC" w:rsidRDefault="00811ABC" w:rsidP="00811ABC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811ABC">
              <w:rPr>
                <w:sz w:val="22"/>
                <w:szCs w:val="22"/>
              </w:rPr>
              <w:t>ООО «Софт»</w:t>
            </w:r>
          </w:p>
        </w:tc>
      </w:tr>
      <w:tr w:rsidR="00811ABC" w:rsidRPr="00811ABC" w:rsidTr="00811ABC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1ABC" w:rsidRPr="00811ABC" w:rsidRDefault="00811ABC" w:rsidP="00811ABC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811ABC">
              <w:rPr>
                <w:sz w:val="22"/>
                <w:szCs w:val="22"/>
              </w:rPr>
              <w:t>3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ABC" w:rsidRPr="00811ABC" w:rsidRDefault="00811ABC" w:rsidP="00811ABC">
            <w:pPr>
              <w:pStyle w:val="Normal1"/>
              <w:spacing w:before="0" w:after="0"/>
              <w:rPr>
                <w:sz w:val="22"/>
                <w:szCs w:val="22"/>
              </w:rPr>
            </w:pPr>
            <w:r w:rsidRPr="00811ABC">
              <w:rPr>
                <w:sz w:val="22"/>
                <w:szCs w:val="22"/>
              </w:rPr>
              <w:t>ООО «</w:t>
            </w:r>
            <w:proofErr w:type="spellStart"/>
            <w:r w:rsidRPr="00811ABC">
              <w:rPr>
                <w:sz w:val="22"/>
                <w:szCs w:val="22"/>
              </w:rPr>
              <w:t>Айтек</w:t>
            </w:r>
            <w:proofErr w:type="spellEnd"/>
            <w:r w:rsidRPr="00811ABC">
              <w:rPr>
                <w:sz w:val="22"/>
                <w:szCs w:val="22"/>
              </w:rPr>
              <w:t>»</w:t>
            </w:r>
          </w:p>
        </w:tc>
      </w:tr>
    </w:tbl>
    <w:p w:rsidR="00811ABC" w:rsidRPr="00811ABC" w:rsidRDefault="00811ABC" w:rsidP="00811ABC">
      <w:pPr>
        <w:pStyle w:val="Normal1"/>
        <w:spacing w:before="0" w:after="0"/>
        <w:jc w:val="center"/>
        <w:rPr>
          <w:sz w:val="22"/>
          <w:szCs w:val="22"/>
        </w:rPr>
      </w:pPr>
    </w:p>
    <w:p w:rsidR="00811ABC" w:rsidRPr="00811ABC" w:rsidRDefault="00811ABC" w:rsidP="00811ABC">
      <w:pPr>
        <w:pStyle w:val="Normal1"/>
        <w:jc w:val="center"/>
        <w:rPr>
          <w:sz w:val="22"/>
          <w:szCs w:val="22"/>
        </w:rPr>
      </w:pPr>
      <w:r w:rsidRPr="00811ABC">
        <w:rPr>
          <w:sz w:val="22"/>
          <w:szCs w:val="22"/>
        </w:rPr>
        <w:t>Результаты изучения рынка:</w:t>
      </w:r>
    </w:p>
    <w:tbl>
      <w:tblPr>
        <w:tblW w:w="48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995"/>
        <w:gridCol w:w="990"/>
        <w:gridCol w:w="1131"/>
        <w:gridCol w:w="2125"/>
      </w:tblGrid>
      <w:tr w:rsidR="00811ABC" w:rsidRPr="00811ABC" w:rsidTr="00811ABC">
        <w:trPr>
          <w:cantSplit/>
          <w:trHeight w:val="475"/>
        </w:trPr>
        <w:tc>
          <w:tcPr>
            <w:tcW w:w="2188" w:type="pct"/>
            <w:vMerge w:val="restart"/>
            <w:vAlign w:val="center"/>
          </w:tcPr>
          <w:p w:rsidR="00811ABC" w:rsidRPr="00811ABC" w:rsidRDefault="00811ABC" w:rsidP="00811ABC">
            <w:pPr>
              <w:pStyle w:val="Normal1"/>
              <w:jc w:val="center"/>
              <w:rPr>
                <w:sz w:val="22"/>
                <w:szCs w:val="22"/>
              </w:rPr>
            </w:pPr>
            <w:r w:rsidRPr="00811ABC">
              <w:rPr>
                <w:sz w:val="22"/>
                <w:szCs w:val="22"/>
              </w:rPr>
              <w:t>Наименование товаров (работ, услуг)</w:t>
            </w:r>
          </w:p>
        </w:tc>
        <w:tc>
          <w:tcPr>
            <w:tcW w:w="1672" w:type="pct"/>
            <w:gridSpan w:val="3"/>
            <w:vAlign w:val="center"/>
          </w:tcPr>
          <w:p w:rsidR="00811ABC" w:rsidRPr="00811ABC" w:rsidRDefault="00811ABC" w:rsidP="00811ABC">
            <w:pPr>
              <w:pStyle w:val="Normal1"/>
              <w:jc w:val="center"/>
              <w:rPr>
                <w:sz w:val="22"/>
                <w:szCs w:val="22"/>
              </w:rPr>
            </w:pPr>
            <w:r w:rsidRPr="00811ABC">
              <w:rPr>
                <w:sz w:val="22"/>
                <w:szCs w:val="22"/>
              </w:rPr>
              <w:t>Цена участника исследования</w:t>
            </w:r>
          </w:p>
        </w:tc>
        <w:tc>
          <w:tcPr>
            <w:tcW w:w="1140" w:type="pct"/>
            <w:vMerge w:val="restart"/>
            <w:vAlign w:val="center"/>
          </w:tcPr>
          <w:p w:rsidR="00811ABC" w:rsidRPr="00811ABC" w:rsidRDefault="00811ABC" w:rsidP="00811ABC">
            <w:pPr>
              <w:pStyle w:val="Normal1"/>
              <w:jc w:val="center"/>
              <w:rPr>
                <w:sz w:val="22"/>
                <w:szCs w:val="22"/>
              </w:rPr>
            </w:pPr>
            <w:r w:rsidRPr="00811ABC">
              <w:rPr>
                <w:sz w:val="22"/>
                <w:szCs w:val="22"/>
              </w:rPr>
              <w:t>Среднерыночная цена товара</w:t>
            </w:r>
          </w:p>
        </w:tc>
      </w:tr>
      <w:tr w:rsidR="00811ABC" w:rsidRPr="00811ABC" w:rsidTr="00811ABC">
        <w:trPr>
          <w:cantSplit/>
          <w:trHeight w:val="568"/>
        </w:trPr>
        <w:tc>
          <w:tcPr>
            <w:tcW w:w="2188" w:type="pct"/>
            <w:vMerge/>
            <w:vAlign w:val="center"/>
          </w:tcPr>
          <w:p w:rsidR="00811ABC" w:rsidRPr="00811ABC" w:rsidRDefault="00811ABC" w:rsidP="00811ABC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534" w:type="pct"/>
            <w:vAlign w:val="center"/>
          </w:tcPr>
          <w:p w:rsidR="00811ABC" w:rsidRPr="00811ABC" w:rsidRDefault="00811ABC" w:rsidP="00811ABC">
            <w:pPr>
              <w:pStyle w:val="Normal1"/>
              <w:jc w:val="center"/>
              <w:rPr>
                <w:sz w:val="22"/>
                <w:szCs w:val="22"/>
              </w:rPr>
            </w:pPr>
            <w:r w:rsidRPr="00811ABC">
              <w:rPr>
                <w:sz w:val="22"/>
                <w:szCs w:val="22"/>
              </w:rPr>
              <w:t>1</w:t>
            </w:r>
          </w:p>
        </w:tc>
        <w:tc>
          <w:tcPr>
            <w:tcW w:w="531" w:type="pct"/>
            <w:vAlign w:val="center"/>
          </w:tcPr>
          <w:p w:rsidR="00811ABC" w:rsidRPr="00811ABC" w:rsidRDefault="00811ABC" w:rsidP="00811ABC">
            <w:pPr>
              <w:pStyle w:val="Normal1"/>
              <w:jc w:val="center"/>
              <w:rPr>
                <w:sz w:val="22"/>
                <w:szCs w:val="22"/>
              </w:rPr>
            </w:pPr>
            <w:r w:rsidRPr="00811ABC">
              <w:rPr>
                <w:sz w:val="22"/>
                <w:szCs w:val="22"/>
              </w:rPr>
              <w:t>2</w:t>
            </w:r>
          </w:p>
        </w:tc>
        <w:tc>
          <w:tcPr>
            <w:tcW w:w="607" w:type="pct"/>
            <w:vAlign w:val="center"/>
          </w:tcPr>
          <w:p w:rsidR="00811ABC" w:rsidRPr="00811ABC" w:rsidRDefault="00811ABC" w:rsidP="00811ABC">
            <w:pPr>
              <w:pStyle w:val="Normal1"/>
              <w:jc w:val="center"/>
              <w:rPr>
                <w:sz w:val="22"/>
                <w:szCs w:val="22"/>
              </w:rPr>
            </w:pPr>
            <w:r w:rsidRPr="00811ABC">
              <w:rPr>
                <w:sz w:val="22"/>
                <w:szCs w:val="22"/>
              </w:rPr>
              <w:t>3</w:t>
            </w:r>
          </w:p>
        </w:tc>
        <w:tc>
          <w:tcPr>
            <w:tcW w:w="1140" w:type="pct"/>
            <w:vMerge/>
            <w:vAlign w:val="center"/>
          </w:tcPr>
          <w:p w:rsidR="00811ABC" w:rsidRPr="00811ABC" w:rsidRDefault="00811ABC" w:rsidP="00811ABC">
            <w:pPr>
              <w:pStyle w:val="Normal1"/>
              <w:rPr>
                <w:sz w:val="22"/>
                <w:szCs w:val="22"/>
              </w:rPr>
            </w:pPr>
          </w:p>
        </w:tc>
      </w:tr>
      <w:tr w:rsidR="00811ABC" w:rsidRPr="00811ABC" w:rsidTr="00811ABC">
        <w:trPr>
          <w:trHeight w:val="492"/>
        </w:trPr>
        <w:tc>
          <w:tcPr>
            <w:tcW w:w="2188" w:type="pct"/>
          </w:tcPr>
          <w:p w:rsidR="00811ABC" w:rsidRPr="00811ABC" w:rsidRDefault="00811ABC" w:rsidP="00811ABC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811ABC">
              <w:rPr>
                <w:rFonts w:ascii="Times New Roman" w:hAnsi="Times New Roman"/>
              </w:rPr>
              <w:t xml:space="preserve">Поставка электронно-вычислительной техники и </w:t>
            </w:r>
            <w:proofErr w:type="gramStart"/>
            <w:r w:rsidRPr="00811ABC">
              <w:rPr>
                <w:rFonts w:ascii="Times New Roman" w:hAnsi="Times New Roman"/>
              </w:rPr>
              <w:t>комплектующих</w:t>
            </w:r>
            <w:proofErr w:type="gramEnd"/>
            <w:r w:rsidRPr="00811ABC">
              <w:rPr>
                <w:rFonts w:ascii="Times New Roman" w:hAnsi="Times New Roman"/>
              </w:rPr>
              <w:t xml:space="preserve"> к ней</w:t>
            </w:r>
          </w:p>
        </w:tc>
        <w:tc>
          <w:tcPr>
            <w:tcW w:w="534" w:type="pct"/>
            <w:vAlign w:val="center"/>
          </w:tcPr>
          <w:p w:rsidR="00811ABC" w:rsidRPr="00811ABC" w:rsidRDefault="00811ABC" w:rsidP="00811ABC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811ABC">
              <w:rPr>
                <w:sz w:val="22"/>
                <w:szCs w:val="22"/>
              </w:rPr>
              <w:t>299799</w:t>
            </w:r>
          </w:p>
        </w:tc>
        <w:tc>
          <w:tcPr>
            <w:tcW w:w="531" w:type="pct"/>
            <w:vAlign w:val="center"/>
          </w:tcPr>
          <w:p w:rsidR="00811ABC" w:rsidRPr="00811ABC" w:rsidRDefault="00811ABC" w:rsidP="00811ABC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811ABC">
              <w:rPr>
                <w:sz w:val="22"/>
                <w:szCs w:val="22"/>
              </w:rPr>
              <w:t>299847</w:t>
            </w:r>
          </w:p>
        </w:tc>
        <w:tc>
          <w:tcPr>
            <w:tcW w:w="607" w:type="pct"/>
            <w:vAlign w:val="center"/>
          </w:tcPr>
          <w:p w:rsidR="00811ABC" w:rsidRPr="00811ABC" w:rsidRDefault="00811ABC" w:rsidP="00811ABC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811ABC">
              <w:rPr>
                <w:sz w:val="22"/>
                <w:szCs w:val="22"/>
              </w:rPr>
              <w:t>299895</w:t>
            </w:r>
          </w:p>
        </w:tc>
        <w:tc>
          <w:tcPr>
            <w:tcW w:w="1140" w:type="pct"/>
            <w:vAlign w:val="center"/>
          </w:tcPr>
          <w:p w:rsidR="00811ABC" w:rsidRPr="00811ABC" w:rsidRDefault="00811ABC" w:rsidP="00811ABC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 w:rsidRPr="00811ABC">
              <w:rPr>
                <w:sz w:val="22"/>
                <w:szCs w:val="22"/>
              </w:rPr>
              <w:t>299847</w:t>
            </w:r>
          </w:p>
        </w:tc>
      </w:tr>
    </w:tbl>
    <w:p w:rsidR="00811ABC" w:rsidRPr="00811ABC" w:rsidRDefault="00811ABC" w:rsidP="00811ABC">
      <w:pPr>
        <w:pStyle w:val="Normal1"/>
        <w:jc w:val="both"/>
        <w:rPr>
          <w:sz w:val="22"/>
          <w:szCs w:val="22"/>
        </w:rPr>
      </w:pPr>
    </w:p>
    <w:p w:rsidR="00811ABC" w:rsidRPr="00811ABC" w:rsidRDefault="00811ABC" w:rsidP="00811ABC">
      <w:pPr>
        <w:pStyle w:val="Normal1"/>
        <w:jc w:val="both"/>
        <w:rPr>
          <w:sz w:val="22"/>
          <w:szCs w:val="22"/>
        </w:rPr>
      </w:pPr>
      <w:r w:rsidRPr="00811ABC">
        <w:rPr>
          <w:sz w:val="22"/>
          <w:szCs w:val="22"/>
        </w:rPr>
        <w:t>ВЫВОД: Проведенные исследования позволяют определить максимальную цену контракта в размере 299847 руб.</w:t>
      </w:r>
    </w:p>
    <w:p w:rsidR="00811ABC" w:rsidRPr="00811ABC" w:rsidRDefault="00811ABC" w:rsidP="00811ABC">
      <w:pPr>
        <w:rPr>
          <w:sz w:val="22"/>
          <w:szCs w:val="22"/>
        </w:rPr>
      </w:pPr>
    </w:p>
    <w:p w:rsidR="00811ABC" w:rsidRPr="00811ABC" w:rsidRDefault="00811ABC" w:rsidP="00811ABC">
      <w:pPr>
        <w:rPr>
          <w:sz w:val="22"/>
          <w:szCs w:val="22"/>
        </w:rPr>
      </w:pPr>
    </w:p>
    <w:p w:rsidR="00811ABC" w:rsidRPr="00811ABC" w:rsidRDefault="00811ABC" w:rsidP="00811ABC">
      <w:pPr>
        <w:pStyle w:val="ConsNonformat"/>
        <w:rPr>
          <w:rFonts w:ascii="Times New Roman" w:hAnsi="Times New Roman"/>
          <w:sz w:val="22"/>
          <w:szCs w:val="22"/>
        </w:rPr>
      </w:pPr>
      <w:r w:rsidRPr="00811ABC">
        <w:rPr>
          <w:rFonts w:ascii="Times New Roman" w:hAnsi="Times New Roman"/>
          <w:sz w:val="22"/>
          <w:szCs w:val="22"/>
        </w:rPr>
        <w:t xml:space="preserve">Заведующий юридическим отделом </w:t>
      </w:r>
    </w:p>
    <w:p w:rsidR="00811ABC" w:rsidRPr="00811ABC" w:rsidRDefault="00811ABC" w:rsidP="00811ABC">
      <w:pPr>
        <w:pStyle w:val="ConsNonformat"/>
        <w:rPr>
          <w:rFonts w:ascii="Times New Roman" w:hAnsi="Times New Roman" w:cs="Times New Roman"/>
          <w:sz w:val="22"/>
          <w:szCs w:val="22"/>
        </w:rPr>
      </w:pPr>
      <w:r w:rsidRPr="00811ABC">
        <w:rPr>
          <w:rFonts w:ascii="Times New Roman" w:hAnsi="Times New Roman"/>
          <w:sz w:val="22"/>
          <w:szCs w:val="22"/>
        </w:rPr>
        <w:t xml:space="preserve">МКУ МФЦ в городе Иванове  </w:t>
      </w:r>
      <w:r w:rsidRPr="00811ABC">
        <w:rPr>
          <w:rFonts w:ascii="Times New Roman" w:hAnsi="Times New Roman"/>
          <w:sz w:val="22"/>
          <w:szCs w:val="22"/>
        </w:rPr>
        <w:tab/>
      </w:r>
      <w:r w:rsidRPr="00811ABC">
        <w:rPr>
          <w:rFonts w:ascii="Times New Roman" w:hAnsi="Times New Roman"/>
          <w:sz w:val="22"/>
          <w:szCs w:val="22"/>
        </w:rPr>
        <w:tab/>
      </w:r>
      <w:r w:rsidRPr="00811ABC">
        <w:rPr>
          <w:rFonts w:ascii="Times New Roman" w:hAnsi="Times New Roman"/>
          <w:sz w:val="22"/>
          <w:szCs w:val="22"/>
        </w:rPr>
        <w:tab/>
      </w:r>
      <w:r w:rsidRPr="00811ABC">
        <w:rPr>
          <w:rFonts w:ascii="Times New Roman" w:hAnsi="Times New Roman"/>
          <w:sz w:val="22"/>
          <w:szCs w:val="22"/>
        </w:rPr>
        <w:tab/>
      </w:r>
      <w:r w:rsidRPr="00811ABC">
        <w:rPr>
          <w:rFonts w:ascii="Times New Roman" w:hAnsi="Times New Roman"/>
          <w:sz w:val="22"/>
          <w:szCs w:val="22"/>
        </w:rPr>
        <w:tab/>
      </w:r>
      <w:r w:rsidRPr="00811ABC">
        <w:rPr>
          <w:rFonts w:ascii="Times New Roman" w:hAnsi="Times New Roman"/>
          <w:sz w:val="22"/>
          <w:szCs w:val="22"/>
        </w:rPr>
        <w:tab/>
      </w:r>
      <w:r w:rsidRPr="00811ABC">
        <w:rPr>
          <w:rFonts w:ascii="Times New Roman" w:hAnsi="Times New Roman"/>
          <w:sz w:val="22"/>
          <w:szCs w:val="22"/>
        </w:rPr>
        <w:tab/>
        <w:t>В.С.</w:t>
      </w:r>
      <w:r>
        <w:rPr>
          <w:rFonts w:ascii="Times New Roman" w:hAnsi="Times New Roman"/>
          <w:sz w:val="22"/>
          <w:szCs w:val="22"/>
        </w:rPr>
        <w:t xml:space="preserve"> </w:t>
      </w:r>
      <w:r w:rsidRPr="00811ABC">
        <w:rPr>
          <w:rFonts w:ascii="Times New Roman" w:hAnsi="Times New Roman"/>
          <w:sz w:val="22"/>
          <w:szCs w:val="22"/>
        </w:rPr>
        <w:t>Щербаков</w:t>
      </w:r>
    </w:p>
    <w:p w:rsidR="00811ABC" w:rsidRPr="00811ABC" w:rsidRDefault="00811ABC" w:rsidP="00811ABC">
      <w:pPr>
        <w:rPr>
          <w:sz w:val="22"/>
          <w:szCs w:val="22"/>
        </w:rPr>
      </w:pPr>
    </w:p>
    <w:p w:rsidR="00811ABC" w:rsidRPr="00811ABC" w:rsidRDefault="00811ABC" w:rsidP="00811ABC">
      <w:pPr>
        <w:rPr>
          <w:sz w:val="22"/>
          <w:szCs w:val="22"/>
        </w:rPr>
      </w:pPr>
    </w:p>
    <w:p w:rsidR="005F58BD" w:rsidRPr="00811ABC" w:rsidRDefault="005F58BD" w:rsidP="006426CC">
      <w:pPr>
        <w:pStyle w:val="a3"/>
        <w:rPr>
          <w:rFonts w:ascii="Times New Roman" w:hAnsi="Times New Roman"/>
          <w:sz w:val="22"/>
          <w:szCs w:val="22"/>
        </w:rPr>
      </w:pPr>
    </w:p>
    <w:p w:rsidR="005F58BD" w:rsidRPr="00811ABC" w:rsidRDefault="005F58BD" w:rsidP="006426CC">
      <w:pPr>
        <w:pStyle w:val="a3"/>
        <w:rPr>
          <w:rFonts w:ascii="Times New Roman" w:hAnsi="Times New Roman"/>
          <w:sz w:val="22"/>
          <w:szCs w:val="22"/>
        </w:rPr>
      </w:pPr>
    </w:p>
    <w:p w:rsidR="005F58BD" w:rsidRPr="00811ABC" w:rsidRDefault="005F58BD" w:rsidP="006426CC">
      <w:pPr>
        <w:pStyle w:val="a3"/>
        <w:rPr>
          <w:rFonts w:ascii="Times New Roman" w:hAnsi="Times New Roman"/>
          <w:sz w:val="22"/>
          <w:szCs w:val="22"/>
        </w:rPr>
      </w:pPr>
    </w:p>
    <w:p w:rsidR="005F58BD" w:rsidRDefault="005F58BD" w:rsidP="006426CC">
      <w:pPr>
        <w:pStyle w:val="a3"/>
        <w:rPr>
          <w:rFonts w:ascii="Times New Roman" w:hAnsi="Times New Roman"/>
          <w:sz w:val="22"/>
          <w:szCs w:val="22"/>
        </w:rPr>
      </w:pPr>
    </w:p>
    <w:p w:rsidR="005F58BD" w:rsidRDefault="005F58BD" w:rsidP="006426CC">
      <w:pPr>
        <w:pStyle w:val="a3"/>
        <w:rPr>
          <w:rFonts w:ascii="Times New Roman" w:hAnsi="Times New Roman"/>
          <w:sz w:val="22"/>
          <w:szCs w:val="22"/>
        </w:rPr>
      </w:pPr>
    </w:p>
    <w:p w:rsidR="005F58BD" w:rsidRDefault="005F58BD" w:rsidP="006426CC">
      <w:pPr>
        <w:pStyle w:val="a3"/>
        <w:rPr>
          <w:rFonts w:ascii="Times New Roman" w:hAnsi="Times New Roman"/>
          <w:sz w:val="22"/>
          <w:szCs w:val="22"/>
        </w:rPr>
      </w:pPr>
    </w:p>
    <w:p w:rsidR="005F58BD" w:rsidRDefault="005F58BD" w:rsidP="006426CC">
      <w:pPr>
        <w:pStyle w:val="a3"/>
        <w:rPr>
          <w:rFonts w:ascii="Times New Roman" w:hAnsi="Times New Roman"/>
          <w:sz w:val="22"/>
          <w:szCs w:val="22"/>
        </w:rPr>
      </w:pPr>
    </w:p>
    <w:p w:rsidR="005F58BD" w:rsidRDefault="005F58BD" w:rsidP="006426CC">
      <w:pPr>
        <w:pStyle w:val="a3"/>
        <w:rPr>
          <w:rFonts w:ascii="Times New Roman" w:hAnsi="Times New Roman"/>
          <w:sz w:val="22"/>
          <w:szCs w:val="22"/>
        </w:rPr>
      </w:pPr>
    </w:p>
    <w:p w:rsidR="005F58BD" w:rsidRDefault="005F58BD" w:rsidP="006426CC">
      <w:pPr>
        <w:pStyle w:val="a3"/>
        <w:rPr>
          <w:rFonts w:ascii="Times New Roman" w:hAnsi="Times New Roman"/>
          <w:sz w:val="22"/>
          <w:szCs w:val="22"/>
        </w:rPr>
      </w:pPr>
    </w:p>
    <w:p w:rsidR="005F58BD" w:rsidRDefault="005F58BD" w:rsidP="006426CC">
      <w:pPr>
        <w:pStyle w:val="a3"/>
        <w:rPr>
          <w:rFonts w:ascii="Times New Roman" w:hAnsi="Times New Roman"/>
          <w:sz w:val="22"/>
          <w:szCs w:val="22"/>
        </w:rPr>
      </w:pPr>
    </w:p>
    <w:p w:rsidR="005F58BD" w:rsidRDefault="005F58BD" w:rsidP="006426CC">
      <w:pPr>
        <w:pStyle w:val="a3"/>
        <w:rPr>
          <w:rFonts w:ascii="Times New Roman" w:hAnsi="Times New Roman"/>
          <w:sz w:val="22"/>
          <w:szCs w:val="22"/>
        </w:rPr>
      </w:pPr>
    </w:p>
    <w:p w:rsidR="00811ABC" w:rsidRPr="00811ABC" w:rsidRDefault="00811ABC" w:rsidP="00811ABC">
      <w:pPr>
        <w:pStyle w:val="a3"/>
        <w:jc w:val="right"/>
        <w:rPr>
          <w:rFonts w:ascii="Times New Roman" w:hAnsi="Times New Roman"/>
          <w:sz w:val="22"/>
          <w:szCs w:val="22"/>
        </w:rPr>
      </w:pPr>
      <w:r w:rsidRPr="00811ABC">
        <w:rPr>
          <w:rFonts w:ascii="Times New Roman" w:hAnsi="Times New Roman"/>
          <w:sz w:val="22"/>
          <w:szCs w:val="22"/>
        </w:rPr>
        <w:lastRenderedPageBreak/>
        <w:t>ПРОЕКТ</w:t>
      </w:r>
    </w:p>
    <w:p w:rsidR="00811ABC" w:rsidRPr="00811ABC" w:rsidRDefault="00811ABC" w:rsidP="00811ABC">
      <w:pPr>
        <w:pStyle w:val="a3"/>
        <w:rPr>
          <w:rFonts w:ascii="Times New Roman" w:hAnsi="Times New Roman"/>
          <w:b w:val="0"/>
          <w:sz w:val="22"/>
          <w:szCs w:val="22"/>
        </w:rPr>
      </w:pPr>
      <w:r w:rsidRPr="00811ABC">
        <w:rPr>
          <w:rFonts w:ascii="Times New Roman" w:hAnsi="Times New Roman"/>
          <w:sz w:val="22"/>
          <w:szCs w:val="22"/>
        </w:rPr>
        <w:t>МУНИЦИПАЛЬНЫЙ КОНТРАКТ № _____</w:t>
      </w:r>
    </w:p>
    <w:p w:rsidR="00811ABC" w:rsidRPr="00811ABC" w:rsidRDefault="00811ABC" w:rsidP="00811ABC">
      <w:pPr>
        <w:jc w:val="center"/>
        <w:rPr>
          <w:b/>
          <w:sz w:val="22"/>
          <w:szCs w:val="22"/>
        </w:rPr>
      </w:pPr>
      <w:r w:rsidRPr="00811ABC">
        <w:rPr>
          <w:b/>
          <w:sz w:val="22"/>
          <w:szCs w:val="22"/>
        </w:rPr>
        <w:t>на поставку товаров для муниципальных нужд</w:t>
      </w:r>
    </w:p>
    <w:p w:rsidR="00811ABC" w:rsidRPr="00811ABC" w:rsidRDefault="00811ABC" w:rsidP="00811ABC">
      <w:pPr>
        <w:jc w:val="center"/>
        <w:rPr>
          <w:sz w:val="22"/>
          <w:szCs w:val="22"/>
        </w:rPr>
      </w:pPr>
    </w:p>
    <w:p w:rsidR="00811ABC" w:rsidRPr="00811ABC" w:rsidRDefault="00811ABC" w:rsidP="00811ABC">
      <w:pPr>
        <w:jc w:val="both"/>
        <w:rPr>
          <w:sz w:val="22"/>
          <w:szCs w:val="22"/>
        </w:rPr>
      </w:pPr>
      <w:r w:rsidRPr="00811ABC">
        <w:rPr>
          <w:sz w:val="22"/>
          <w:szCs w:val="22"/>
        </w:rPr>
        <w:t>г. Иваново                                                                                                     «___» _______ 2013 г.</w:t>
      </w:r>
    </w:p>
    <w:p w:rsidR="00811ABC" w:rsidRPr="00811ABC" w:rsidRDefault="00811ABC" w:rsidP="00811ABC">
      <w:pPr>
        <w:jc w:val="center"/>
        <w:rPr>
          <w:sz w:val="22"/>
          <w:szCs w:val="22"/>
        </w:rPr>
      </w:pPr>
    </w:p>
    <w:p w:rsidR="00811ABC" w:rsidRPr="00811ABC" w:rsidRDefault="00811ABC" w:rsidP="00811ABC">
      <w:pPr>
        <w:ind w:left="-540" w:firstLine="540"/>
        <w:jc w:val="both"/>
        <w:rPr>
          <w:sz w:val="22"/>
          <w:szCs w:val="22"/>
        </w:rPr>
      </w:pPr>
      <w:proofErr w:type="gramStart"/>
      <w:r w:rsidRPr="00811ABC">
        <w:rPr>
          <w:b/>
          <w:sz w:val="22"/>
          <w:szCs w:val="22"/>
        </w:rPr>
        <w:t>Муниципальное казенное учреждение «Многофункциональный центр предоставления государственных и муниципальных услуг в городе Иванове» (МКУ МФЦ в городе Иванове)</w:t>
      </w:r>
      <w:r w:rsidRPr="00811ABC">
        <w:rPr>
          <w:sz w:val="22"/>
          <w:szCs w:val="22"/>
        </w:rPr>
        <w:t>, именуемое в дальнейшем Заказчик, в лице директора Калинкиной Татьяны Вячеславовны, действующей на основании Устава, с одной стороны, и ___________________________________________, именуемое в дальнейшем Поставщик, в лице_________________________, действующего на основании _______________, с другой Стороны, руководствуясь протоколом рассмотрения котировочных заявок №____________________ от ____________2013 г. заключили настоящий контракт о</w:t>
      </w:r>
      <w:proofErr w:type="gramEnd"/>
      <w:r w:rsidRPr="00811ABC">
        <w:rPr>
          <w:sz w:val="22"/>
          <w:szCs w:val="22"/>
        </w:rPr>
        <w:t xml:space="preserve"> </w:t>
      </w:r>
      <w:proofErr w:type="gramStart"/>
      <w:r w:rsidRPr="00811ABC">
        <w:rPr>
          <w:sz w:val="22"/>
          <w:szCs w:val="22"/>
        </w:rPr>
        <w:t>нижеследующем</w:t>
      </w:r>
      <w:proofErr w:type="gramEnd"/>
      <w:r w:rsidRPr="00811ABC">
        <w:rPr>
          <w:sz w:val="22"/>
          <w:szCs w:val="22"/>
        </w:rPr>
        <w:t>:</w:t>
      </w:r>
    </w:p>
    <w:p w:rsidR="00811ABC" w:rsidRPr="00811ABC" w:rsidRDefault="00811ABC" w:rsidP="00811ABC">
      <w:pPr>
        <w:jc w:val="center"/>
        <w:rPr>
          <w:b/>
          <w:sz w:val="22"/>
          <w:szCs w:val="22"/>
        </w:rPr>
      </w:pPr>
    </w:p>
    <w:p w:rsidR="00811ABC" w:rsidRPr="00811ABC" w:rsidRDefault="00811ABC" w:rsidP="00811ABC">
      <w:pPr>
        <w:jc w:val="center"/>
        <w:rPr>
          <w:b/>
          <w:sz w:val="22"/>
          <w:szCs w:val="22"/>
        </w:rPr>
      </w:pPr>
      <w:r w:rsidRPr="00811ABC">
        <w:rPr>
          <w:b/>
          <w:sz w:val="22"/>
          <w:szCs w:val="22"/>
        </w:rPr>
        <w:t>1. Предмет Контракта</w:t>
      </w:r>
    </w:p>
    <w:p w:rsidR="00811ABC" w:rsidRPr="00811ABC" w:rsidRDefault="00811ABC" w:rsidP="00811ABC">
      <w:pPr>
        <w:jc w:val="center"/>
        <w:rPr>
          <w:b/>
          <w:sz w:val="22"/>
          <w:szCs w:val="22"/>
        </w:rPr>
      </w:pP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>1.1. По настоящему Контракту Поставщик принимает на себя обязанности по поставке Заказчику электронно-вычислительной техники и комплектующих к ней, согласно Приложению №</w:t>
      </w:r>
      <w:r>
        <w:rPr>
          <w:sz w:val="22"/>
          <w:szCs w:val="22"/>
        </w:rPr>
        <w:t xml:space="preserve"> </w:t>
      </w:r>
      <w:r w:rsidRPr="00811ABC">
        <w:rPr>
          <w:sz w:val="22"/>
          <w:szCs w:val="22"/>
        </w:rPr>
        <w:t xml:space="preserve">1 к муниципальному контракту (далее – товар). </w:t>
      </w: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>1.2. Заказчик обязуется обеспечить оплату поставленного товара, указанного в п.1.1. Контракта и уплатить за него определенную цену в порядке и на условиях, предусмотренных Контрактом.</w:t>
      </w: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>1.3. По окончании поставки товаров в полном объёме стороны составляют акт приемки-передачи товаров, который является основанием для оплаты принятых товаров.</w:t>
      </w:r>
    </w:p>
    <w:p w:rsidR="00811ABC" w:rsidRPr="00811ABC" w:rsidRDefault="00811ABC" w:rsidP="00811ABC">
      <w:pPr>
        <w:jc w:val="center"/>
        <w:rPr>
          <w:b/>
          <w:sz w:val="22"/>
          <w:szCs w:val="22"/>
        </w:rPr>
      </w:pPr>
    </w:p>
    <w:p w:rsidR="00811ABC" w:rsidRPr="00811ABC" w:rsidRDefault="00811ABC" w:rsidP="00811ABC">
      <w:pPr>
        <w:jc w:val="center"/>
        <w:rPr>
          <w:b/>
          <w:sz w:val="22"/>
          <w:szCs w:val="22"/>
        </w:rPr>
      </w:pPr>
      <w:r w:rsidRPr="00811ABC">
        <w:rPr>
          <w:b/>
          <w:sz w:val="22"/>
          <w:szCs w:val="22"/>
        </w:rPr>
        <w:t>2. Цена Контракта и порядок расчетов</w:t>
      </w:r>
    </w:p>
    <w:p w:rsidR="00811ABC" w:rsidRPr="00811ABC" w:rsidRDefault="00811ABC" w:rsidP="00811ABC">
      <w:pPr>
        <w:jc w:val="center"/>
        <w:rPr>
          <w:b/>
          <w:sz w:val="22"/>
          <w:szCs w:val="22"/>
        </w:rPr>
      </w:pP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>2.1. Цена настоящего Контракта составляет</w:t>
      </w:r>
      <w:proofErr w:type="gramStart"/>
      <w:r w:rsidRPr="00811ABC">
        <w:rPr>
          <w:sz w:val="22"/>
          <w:szCs w:val="22"/>
        </w:rPr>
        <w:t xml:space="preserve"> _____________</w:t>
      </w:r>
      <w:r w:rsidRPr="00811ABC">
        <w:rPr>
          <w:b/>
          <w:sz w:val="22"/>
          <w:szCs w:val="22"/>
        </w:rPr>
        <w:t xml:space="preserve"> </w:t>
      </w:r>
      <w:r w:rsidRPr="00811ABC">
        <w:rPr>
          <w:sz w:val="22"/>
          <w:szCs w:val="22"/>
        </w:rPr>
        <w:t xml:space="preserve">(________) </w:t>
      </w:r>
      <w:proofErr w:type="gramEnd"/>
      <w:r>
        <w:rPr>
          <w:sz w:val="22"/>
          <w:szCs w:val="22"/>
        </w:rPr>
        <w:t xml:space="preserve">рублей, в </w:t>
      </w:r>
      <w:proofErr w:type="spellStart"/>
      <w:r>
        <w:rPr>
          <w:sz w:val="22"/>
          <w:szCs w:val="22"/>
        </w:rPr>
        <w:t>т.ч</w:t>
      </w:r>
      <w:proofErr w:type="spellEnd"/>
      <w:r>
        <w:rPr>
          <w:sz w:val="22"/>
          <w:szCs w:val="22"/>
        </w:rPr>
        <w:t>. НДС ________.</w:t>
      </w: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>2.2. Цена контракта включает все расходы, связанные с исполнение контракта, в том числе стоимость товара, расходы на гарантийное обслуживание, расходы по доставке товара, разгрузке, сборке товара, налоги, таможенные пошлины, сборы и другие обязательные платежи.</w:t>
      </w: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 xml:space="preserve">2.3. Цена Контракта является твердой и не может изменяться в ходе его </w:t>
      </w:r>
      <w:r>
        <w:rPr>
          <w:sz w:val="22"/>
          <w:szCs w:val="22"/>
        </w:rPr>
        <w:t xml:space="preserve">исполнения за исключением случаев, предусмотренных </w:t>
      </w:r>
      <w:r w:rsidR="00FD4AEF">
        <w:rPr>
          <w:sz w:val="22"/>
          <w:szCs w:val="22"/>
        </w:rPr>
        <w:t>действующим законодательством РФ</w:t>
      </w:r>
      <w:r w:rsidRPr="00811ABC">
        <w:rPr>
          <w:sz w:val="22"/>
          <w:szCs w:val="22"/>
        </w:rPr>
        <w:t>.</w:t>
      </w: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>2.4. Цена муниципального контракта может быть снижена по соглашению сторон без изменения предусмотренных контрактом количества товара и иных условий исполнения муниципального Контракта.</w:t>
      </w: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 xml:space="preserve">2.5. Оплата производится в форме безналичного расчета в полном размере стоимости Контракта после факта поставки на основании подписанной Сторонами товарной накладной и </w:t>
      </w:r>
      <w:proofErr w:type="gramStart"/>
      <w:r w:rsidRPr="00811ABC">
        <w:rPr>
          <w:sz w:val="22"/>
          <w:szCs w:val="22"/>
        </w:rPr>
        <w:t>выставленных</w:t>
      </w:r>
      <w:proofErr w:type="gramEnd"/>
      <w:r w:rsidRPr="00811ABC">
        <w:rPr>
          <w:sz w:val="22"/>
          <w:szCs w:val="22"/>
        </w:rPr>
        <w:t xml:space="preserve"> счет-фактуры и счета Поставщика. При этом датой поставки товара считается дата подписания акта приём</w:t>
      </w:r>
      <w:r w:rsidR="001423CE">
        <w:rPr>
          <w:sz w:val="22"/>
          <w:szCs w:val="22"/>
        </w:rPr>
        <w:t>ки</w:t>
      </w:r>
      <w:r w:rsidRPr="00811ABC">
        <w:rPr>
          <w:sz w:val="22"/>
          <w:szCs w:val="22"/>
        </w:rPr>
        <w:t>-передачи товара надлежаще уполномоченными представителями Сторон в соответствии с пунктом 3.9 Контракта.</w:t>
      </w: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>2.6.</w:t>
      </w:r>
      <w:r w:rsidR="001423CE">
        <w:rPr>
          <w:sz w:val="22"/>
          <w:szCs w:val="22"/>
        </w:rPr>
        <w:t xml:space="preserve"> </w:t>
      </w:r>
      <w:r w:rsidRPr="00811ABC">
        <w:rPr>
          <w:sz w:val="22"/>
          <w:szCs w:val="22"/>
        </w:rPr>
        <w:t>Отказ Поставщика от выполнения своих обязательств возможен только вследствие наступления обстоятельств непреодолимой силы в соответствии с пунктом 7 Контракта.</w:t>
      </w: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>2.7.</w:t>
      </w:r>
      <w:r w:rsidR="001423CE">
        <w:rPr>
          <w:sz w:val="22"/>
          <w:szCs w:val="22"/>
        </w:rPr>
        <w:t xml:space="preserve"> </w:t>
      </w:r>
      <w:r w:rsidRPr="00811ABC">
        <w:rPr>
          <w:sz w:val="22"/>
          <w:szCs w:val="22"/>
        </w:rPr>
        <w:t>Оплата</w:t>
      </w:r>
      <w:r w:rsidRPr="00811ABC">
        <w:rPr>
          <w:bCs/>
          <w:sz w:val="22"/>
          <w:szCs w:val="22"/>
        </w:rPr>
        <w:t xml:space="preserve"> за счет средств бюджета города Иванова.</w:t>
      </w:r>
    </w:p>
    <w:p w:rsidR="00811ABC" w:rsidRPr="00811ABC" w:rsidRDefault="00811ABC" w:rsidP="00811ABC">
      <w:pPr>
        <w:jc w:val="center"/>
        <w:rPr>
          <w:b/>
          <w:sz w:val="22"/>
          <w:szCs w:val="22"/>
        </w:rPr>
      </w:pPr>
    </w:p>
    <w:p w:rsidR="00811ABC" w:rsidRPr="00811ABC" w:rsidRDefault="00811ABC" w:rsidP="00811ABC">
      <w:pPr>
        <w:jc w:val="center"/>
        <w:rPr>
          <w:b/>
          <w:sz w:val="22"/>
          <w:szCs w:val="22"/>
        </w:rPr>
      </w:pPr>
      <w:r w:rsidRPr="00811ABC">
        <w:rPr>
          <w:b/>
          <w:sz w:val="22"/>
          <w:szCs w:val="22"/>
        </w:rPr>
        <w:t>3. Сроки и условия поставки</w:t>
      </w:r>
    </w:p>
    <w:p w:rsidR="00811ABC" w:rsidRPr="00811ABC" w:rsidRDefault="00811ABC" w:rsidP="00811ABC">
      <w:pPr>
        <w:jc w:val="center"/>
        <w:rPr>
          <w:b/>
          <w:sz w:val="22"/>
          <w:szCs w:val="22"/>
        </w:rPr>
      </w:pP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>3.1. Товар должен быть поставлен не позднее 5 (пяти) дней с момента подписания Контракта. По согласованию с Заказчиком возможна досрочная поставка товара.</w:t>
      </w: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>3.2. Поставка товара осуществляется силами и за счет средств Поставщика. Риск утраты или порчи товара в процессе его поставки несет Поставщик.</w:t>
      </w: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>3.3. Товар должен поставляться новый, не бывший в употреблении, в надежной  заводской упаковке. Товар должен быть в готовом к эксплуатации виде (в сборе) в полной комплектации.</w:t>
      </w: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>3.4. Поставляемый товар должен по качеству и комплектности соответствовать техническим характеристикам, указанным в спецификации (Приложение № 1 к муниципальному контракту), быть исправным.</w:t>
      </w: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lastRenderedPageBreak/>
        <w:t>3.5. Весь поставляемый Товар должен быть промышленной сборки и иметь техническую документацию.</w:t>
      </w: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 xml:space="preserve">3.6. Упаковка и маркировка товара должны соответствовать требованиям ГОСТа, импортный товар, оборудование – международным стандартам. </w:t>
      </w: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 xml:space="preserve">3.9. При поставке товара Сторонами оформляется акт </w:t>
      </w:r>
      <w:r w:rsidR="001423CE">
        <w:rPr>
          <w:sz w:val="22"/>
          <w:szCs w:val="22"/>
        </w:rPr>
        <w:t xml:space="preserve">приемки-передачи </w:t>
      </w:r>
      <w:r w:rsidRPr="00811ABC">
        <w:rPr>
          <w:sz w:val="22"/>
          <w:szCs w:val="22"/>
        </w:rPr>
        <w:t xml:space="preserve">товара с приложением 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 xml:space="preserve">3.10. Подписанный между Заказчиком и Поставщиком акт </w:t>
      </w:r>
      <w:r w:rsidR="001423CE">
        <w:rPr>
          <w:sz w:val="22"/>
          <w:szCs w:val="22"/>
        </w:rPr>
        <w:t xml:space="preserve">приемки-передачи </w:t>
      </w:r>
      <w:r w:rsidRPr="00811ABC">
        <w:rPr>
          <w:sz w:val="22"/>
          <w:szCs w:val="22"/>
        </w:rPr>
        <w:t>товара является основанием для оплаты Поставщику поставленного товара.</w:t>
      </w:r>
    </w:p>
    <w:p w:rsidR="00811ABC" w:rsidRPr="00811ABC" w:rsidRDefault="00811ABC" w:rsidP="00811ABC">
      <w:pPr>
        <w:ind w:left="-567" w:firstLine="567"/>
        <w:jc w:val="both"/>
        <w:rPr>
          <w:b/>
          <w:sz w:val="22"/>
          <w:szCs w:val="22"/>
        </w:rPr>
      </w:pPr>
      <w:r w:rsidRPr="00811ABC">
        <w:rPr>
          <w:sz w:val="22"/>
          <w:szCs w:val="22"/>
        </w:rPr>
        <w:t xml:space="preserve">3.11. Товар поставляется по адресу: </w:t>
      </w:r>
      <w:r w:rsidRPr="00811ABC">
        <w:rPr>
          <w:b/>
          <w:sz w:val="22"/>
          <w:szCs w:val="22"/>
        </w:rPr>
        <w:t>153012,</w:t>
      </w:r>
      <w:r w:rsidRPr="00811ABC">
        <w:rPr>
          <w:sz w:val="22"/>
          <w:szCs w:val="22"/>
        </w:rPr>
        <w:t xml:space="preserve"> </w:t>
      </w:r>
      <w:r w:rsidRPr="00811ABC">
        <w:rPr>
          <w:b/>
          <w:sz w:val="22"/>
          <w:szCs w:val="22"/>
        </w:rPr>
        <w:t xml:space="preserve">г. Иваново, ул. </w:t>
      </w:r>
      <w:proofErr w:type="gramStart"/>
      <w:r w:rsidRPr="00811ABC">
        <w:rPr>
          <w:b/>
          <w:sz w:val="22"/>
          <w:szCs w:val="22"/>
        </w:rPr>
        <w:t>Советская</w:t>
      </w:r>
      <w:proofErr w:type="gramEnd"/>
      <w:r w:rsidRPr="00811ABC">
        <w:rPr>
          <w:b/>
          <w:sz w:val="22"/>
          <w:szCs w:val="22"/>
        </w:rPr>
        <w:t>, д. 25</w:t>
      </w:r>
      <w:r w:rsidRPr="00811ABC">
        <w:rPr>
          <w:sz w:val="22"/>
          <w:szCs w:val="22"/>
        </w:rPr>
        <w:t>.</w:t>
      </w:r>
    </w:p>
    <w:p w:rsidR="00811ABC" w:rsidRPr="00811ABC" w:rsidRDefault="00811ABC" w:rsidP="00811ABC">
      <w:pPr>
        <w:jc w:val="center"/>
        <w:rPr>
          <w:b/>
          <w:sz w:val="22"/>
          <w:szCs w:val="22"/>
        </w:rPr>
      </w:pPr>
    </w:p>
    <w:p w:rsidR="00811ABC" w:rsidRPr="00811ABC" w:rsidRDefault="00811ABC" w:rsidP="00811ABC">
      <w:pPr>
        <w:jc w:val="center"/>
        <w:rPr>
          <w:b/>
          <w:sz w:val="22"/>
          <w:szCs w:val="22"/>
        </w:rPr>
      </w:pPr>
      <w:r w:rsidRPr="00811ABC">
        <w:rPr>
          <w:b/>
          <w:sz w:val="22"/>
          <w:szCs w:val="22"/>
        </w:rPr>
        <w:t>4. Права и обязанности Сторон</w:t>
      </w:r>
    </w:p>
    <w:p w:rsidR="00811ABC" w:rsidRPr="00811ABC" w:rsidRDefault="00811ABC" w:rsidP="00811ABC">
      <w:pPr>
        <w:jc w:val="center"/>
        <w:rPr>
          <w:b/>
          <w:sz w:val="22"/>
          <w:szCs w:val="22"/>
        </w:rPr>
      </w:pP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>4.1. Заказчик вправе:</w:t>
      </w: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>4.1.1. требовать поставки качественных товаров и в срок установленный Контрактом;</w:t>
      </w: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>4.2. Заказчик обязуется:</w:t>
      </w: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>4.2.1. принять качественный товар и оплатить его.</w:t>
      </w: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>4.3. Поставщик вправе:</w:t>
      </w: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>4.3.1. получить оплату за поставленный товар на условиях Контракта;</w:t>
      </w: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>4.3.2. поставить товар досрочно, с согласия Заказчика.</w:t>
      </w: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>4.4. Поставщик обязуется:</w:t>
      </w: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>4.4.1. передать Заказчику в обусловленный срок производимые (или закупаемые) товары;</w:t>
      </w: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>4.4.2. передать товар в соответствующей таре и упаковке подлежащей возврату (или входящую в стоимость товара);</w:t>
      </w: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 xml:space="preserve">4.4.3. представить сертификаты соответствия </w:t>
      </w:r>
      <w:proofErr w:type="spellStart"/>
      <w:r w:rsidRPr="00811ABC">
        <w:rPr>
          <w:sz w:val="22"/>
          <w:szCs w:val="22"/>
        </w:rPr>
        <w:t>ГОССТАНДАРТа</w:t>
      </w:r>
      <w:proofErr w:type="spellEnd"/>
      <w:r w:rsidRPr="00811ABC">
        <w:rPr>
          <w:sz w:val="22"/>
          <w:szCs w:val="22"/>
        </w:rPr>
        <w:t xml:space="preserve"> Российской Федерации, санитарно-гигиенические сертификаты на весь поставляемый товар. Поставщик должен представить необходимые сертификаты во время поставки товара.</w:t>
      </w: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>4.4.4. восполнить недопоставку товара в ассортименте недопоставленного товара;</w:t>
      </w:r>
    </w:p>
    <w:p w:rsid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>4.4.5. в случае передачи товара ненадлежащего качества и некомплектности товара заменить товар в срок, указанный Заказчиком в акте возврата некачественного и/или некомплектного товара.</w:t>
      </w:r>
    </w:p>
    <w:p w:rsidR="001423CE" w:rsidRPr="00811ABC" w:rsidRDefault="001423CE" w:rsidP="00811ABC">
      <w:pPr>
        <w:ind w:left="-567" w:firstLine="567"/>
        <w:jc w:val="both"/>
        <w:rPr>
          <w:sz w:val="22"/>
          <w:szCs w:val="22"/>
        </w:rPr>
      </w:pPr>
    </w:p>
    <w:p w:rsidR="00811ABC" w:rsidRPr="00811ABC" w:rsidRDefault="00811ABC" w:rsidP="00811ABC">
      <w:pPr>
        <w:jc w:val="center"/>
        <w:rPr>
          <w:b/>
          <w:sz w:val="22"/>
          <w:szCs w:val="22"/>
        </w:rPr>
      </w:pPr>
      <w:r w:rsidRPr="00811ABC">
        <w:rPr>
          <w:b/>
          <w:sz w:val="22"/>
          <w:szCs w:val="22"/>
        </w:rPr>
        <w:t>5. Гарантии</w:t>
      </w:r>
    </w:p>
    <w:p w:rsidR="00811ABC" w:rsidRPr="00811ABC" w:rsidRDefault="00811ABC" w:rsidP="00811ABC">
      <w:pPr>
        <w:jc w:val="center"/>
        <w:rPr>
          <w:b/>
          <w:sz w:val="22"/>
          <w:szCs w:val="22"/>
        </w:rPr>
      </w:pP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>5.1. Поставщик гарантирует, что поставленный по настоящему Контракту товар полностью соответствует техническим стандартам, требованиям и спецификации поставки товара.</w:t>
      </w: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>5.2. Поставщик гарантирует, что товар передается свободным от прав третьих лиц и не является предметом залога, ареста или иного обременения.</w:t>
      </w: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>5.3. Поставщик несет все расходы по устранению дефектов товара (замене дефектного товара), выявленных Заказчиком в течение гарантийного срока.</w:t>
      </w: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>5.4. В течение всего срока эксплуатации закупленного Оборудования Поставщик обеспечивает «горячую телефонную линию технической поддержки» для осуществления консультаций по вопросам, связанным с установкой и работой Оборудования, с понедельника по пятницу.</w:t>
      </w: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>5.5. Гарантийный срок на поставляемый товар устанавливается 1 (один) год с момента приемки товара.</w:t>
      </w:r>
    </w:p>
    <w:p w:rsidR="00811ABC" w:rsidRPr="00811ABC" w:rsidRDefault="00811ABC" w:rsidP="00811ABC">
      <w:pPr>
        <w:jc w:val="center"/>
        <w:rPr>
          <w:b/>
          <w:sz w:val="22"/>
          <w:szCs w:val="22"/>
        </w:rPr>
      </w:pPr>
    </w:p>
    <w:p w:rsidR="00811ABC" w:rsidRPr="00811ABC" w:rsidRDefault="00811ABC" w:rsidP="00811ABC">
      <w:pPr>
        <w:jc w:val="center"/>
        <w:rPr>
          <w:b/>
          <w:sz w:val="22"/>
          <w:szCs w:val="22"/>
        </w:rPr>
      </w:pPr>
      <w:r w:rsidRPr="00811ABC">
        <w:rPr>
          <w:b/>
          <w:sz w:val="22"/>
          <w:szCs w:val="22"/>
        </w:rPr>
        <w:t>6. Ответственность Сторон</w:t>
      </w:r>
    </w:p>
    <w:p w:rsidR="00811ABC" w:rsidRPr="00811ABC" w:rsidRDefault="00811ABC" w:rsidP="00811ABC">
      <w:pPr>
        <w:jc w:val="center"/>
        <w:rPr>
          <w:b/>
          <w:sz w:val="22"/>
          <w:szCs w:val="22"/>
        </w:rPr>
      </w:pP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>6.1.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lastRenderedPageBreak/>
        <w:t>6.2. В случае одностороннего отказа Поставщика от поставки, он выплачивает из собственных средств неустойку в размере 10% от стоимости контракта.</w:t>
      </w: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>6.3. При поставке некачественного товара, Поставщик безвозмездно устраняет выявленные дефекты в Товаре и уплачивает Заказчику штраф в сумме 10% от величины суммы Контракта за каждый факт дефекта. Дефект должен быть устранен по получении заявления Заказчика в течение 7 дней, если иной срок не указан в заявлении или не согласован сторонами. Ответственность за исправление дефектов Поставщик несет в течение гарантийного срока.</w:t>
      </w: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>6.4.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>6.5. Убытки, причиненные Заказчику в результате ненадлежащей поставки Товара, подлежат возмещению помимо уплаты неустойки.</w:t>
      </w: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>6.6.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>6.7. Применение штрафных санкций не освобождает Стороны от выполнения принятых обязательств.</w:t>
      </w: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>6.8. Поставщик несет ответственность за недостаток товара,  который  повлек за собой неблагоприятные последствия для жизни и здоровья третьих лиц.  Бремя доказывания возлагается на Заказчика. Расходы, связанные с проведением соответствующих экспертиз возмещаются Поставщиком в полном объеме,  если будет доказано, что недостаток товара возник не  по вине Заказчика.</w:t>
      </w: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>6.9. Поставщик выплачивает в бесспорном порядке Заказчику штраф в случае возникновения ситуации,  указанной в п.6.8 настоящего Контракта.  Размер штрафа  составляет 300% (триста  процентов) от цены настоящего Контракта, указанной в п.2.1. настоящего  Контракта.</w:t>
      </w:r>
    </w:p>
    <w:p w:rsidR="00811ABC" w:rsidRPr="00811ABC" w:rsidRDefault="00811ABC" w:rsidP="00811ABC">
      <w:pPr>
        <w:jc w:val="both"/>
        <w:rPr>
          <w:sz w:val="22"/>
          <w:szCs w:val="22"/>
        </w:rPr>
      </w:pPr>
    </w:p>
    <w:p w:rsidR="00811ABC" w:rsidRPr="00811ABC" w:rsidRDefault="00811ABC" w:rsidP="00811ABC">
      <w:pPr>
        <w:jc w:val="center"/>
        <w:rPr>
          <w:b/>
          <w:sz w:val="22"/>
          <w:szCs w:val="22"/>
        </w:rPr>
      </w:pPr>
      <w:r w:rsidRPr="00811ABC">
        <w:rPr>
          <w:b/>
          <w:sz w:val="22"/>
          <w:szCs w:val="22"/>
        </w:rPr>
        <w:t>7. Заключительные положения</w:t>
      </w:r>
    </w:p>
    <w:p w:rsidR="00811ABC" w:rsidRPr="00811ABC" w:rsidRDefault="00811ABC" w:rsidP="00811ABC">
      <w:pPr>
        <w:jc w:val="center"/>
        <w:rPr>
          <w:b/>
          <w:sz w:val="22"/>
          <w:szCs w:val="22"/>
        </w:rPr>
      </w:pP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>7.1. Настоящий Контракт составлен в двух экземплярах, имеющих одинаковую юридическую силу, по одному для каждой из Сторон.</w:t>
      </w: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>7.2. Контра</w:t>
      </w:r>
      <w:proofErr w:type="gramStart"/>
      <w:r w:rsidRPr="00811ABC">
        <w:rPr>
          <w:sz w:val="22"/>
          <w:szCs w:val="22"/>
        </w:rPr>
        <w:t>кт вст</w:t>
      </w:r>
      <w:proofErr w:type="gramEnd"/>
      <w:r w:rsidRPr="00811ABC">
        <w:rPr>
          <w:sz w:val="22"/>
          <w:szCs w:val="22"/>
        </w:rPr>
        <w:t>упает в силу с момента его подписания Сторонами и действует до полного исполнения Сторонами взятых на себя обязательств.</w:t>
      </w: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>8.3.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1423CE" w:rsidRPr="002E29B7" w:rsidRDefault="00811ABC" w:rsidP="001423CE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 xml:space="preserve">8.4. </w:t>
      </w:r>
      <w:r w:rsidR="001423CE">
        <w:rPr>
          <w:sz w:val="22"/>
          <w:szCs w:val="22"/>
        </w:rPr>
        <w:t xml:space="preserve">Настоящий </w:t>
      </w:r>
      <w:proofErr w:type="gramStart"/>
      <w:r w:rsidR="001423CE">
        <w:rPr>
          <w:sz w:val="22"/>
          <w:szCs w:val="22"/>
        </w:rPr>
        <w:t>К</w:t>
      </w:r>
      <w:r w:rsidR="001423CE" w:rsidRPr="002E29B7">
        <w:rPr>
          <w:sz w:val="22"/>
          <w:szCs w:val="22"/>
        </w:rPr>
        <w:t>онтракт</w:t>
      </w:r>
      <w:proofErr w:type="gramEnd"/>
      <w:r w:rsidR="001423CE" w:rsidRPr="002E29B7">
        <w:rPr>
          <w:sz w:val="22"/>
          <w:szCs w:val="22"/>
        </w:rPr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1423CE" w:rsidRPr="002E29B7" w:rsidRDefault="001423CE" w:rsidP="001423CE">
      <w:pPr>
        <w:ind w:left="-567" w:firstLine="567"/>
        <w:jc w:val="both"/>
        <w:rPr>
          <w:sz w:val="22"/>
          <w:szCs w:val="22"/>
        </w:rPr>
      </w:pPr>
      <w:r w:rsidRPr="002E29B7">
        <w:rPr>
          <w:sz w:val="22"/>
          <w:szCs w:val="22"/>
        </w:rPr>
        <w:t>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</w:t>
      </w: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 xml:space="preserve">8.5. В случае изменения </w:t>
      </w:r>
      <w:proofErr w:type="gramStart"/>
      <w:r w:rsidRPr="00811ABC">
        <w:rPr>
          <w:sz w:val="22"/>
          <w:szCs w:val="22"/>
        </w:rPr>
        <w:t>у</w:t>
      </w:r>
      <w:proofErr w:type="gramEnd"/>
      <w:r w:rsidRPr="00811ABC">
        <w:rPr>
          <w:sz w:val="22"/>
          <w:szCs w:val="22"/>
        </w:rPr>
        <w:t xml:space="preserve"> </w:t>
      </w:r>
      <w:proofErr w:type="gramStart"/>
      <w:r w:rsidRPr="00811ABC">
        <w:rPr>
          <w:sz w:val="22"/>
          <w:szCs w:val="22"/>
        </w:rPr>
        <w:t>какой-либо</w:t>
      </w:r>
      <w:proofErr w:type="gramEnd"/>
      <w:r w:rsidRPr="00811ABC">
        <w:rPr>
          <w:sz w:val="22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неотъемлемой, частью настоящего Контракта.</w:t>
      </w:r>
    </w:p>
    <w:p w:rsidR="00811ABC" w:rsidRPr="00811ABC" w:rsidRDefault="00811ABC" w:rsidP="00811ABC">
      <w:pPr>
        <w:ind w:left="-567" w:firstLine="567"/>
        <w:jc w:val="both"/>
        <w:rPr>
          <w:sz w:val="22"/>
          <w:szCs w:val="22"/>
        </w:rPr>
      </w:pPr>
      <w:r w:rsidRPr="00811ABC">
        <w:rPr>
          <w:sz w:val="22"/>
          <w:szCs w:val="22"/>
        </w:rPr>
        <w:t>8.6.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1423CE" w:rsidRDefault="001423CE" w:rsidP="00811ABC">
      <w:pPr>
        <w:jc w:val="center"/>
        <w:rPr>
          <w:b/>
          <w:sz w:val="22"/>
          <w:szCs w:val="22"/>
        </w:rPr>
      </w:pPr>
    </w:p>
    <w:p w:rsidR="001423CE" w:rsidRDefault="001423CE" w:rsidP="00811ABC">
      <w:pPr>
        <w:jc w:val="center"/>
        <w:rPr>
          <w:b/>
          <w:sz w:val="22"/>
          <w:szCs w:val="22"/>
        </w:rPr>
      </w:pPr>
    </w:p>
    <w:p w:rsidR="001423CE" w:rsidRDefault="001423CE" w:rsidP="00811ABC">
      <w:pPr>
        <w:jc w:val="center"/>
        <w:rPr>
          <w:b/>
          <w:sz w:val="22"/>
          <w:szCs w:val="22"/>
        </w:rPr>
      </w:pPr>
    </w:p>
    <w:p w:rsidR="001423CE" w:rsidRDefault="001423CE" w:rsidP="00811ABC">
      <w:pPr>
        <w:jc w:val="center"/>
        <w:rPr>
          <w:b/>
          <w:sz w:val="22"/>
          <w:szCs w:val="22"/>
        </w:rPr>
      </w:pPr>
    </w:p>
    <w:p w:rsidR="001423CE" w:rsidRDefault="001423CE" w:rsidP="00811ABC">
      <w:pPr>
        <w:jc w:val="center"/>
        <w:rPr>
          <w:b/>
          <w:sz w:val="22"/>
          <w:szCs w:val="22"/>
        </w:rPr>
      </w:pPr>
    </w:p>
    <w:p w:rsidR="001423CE" w:rsidRDefault="001423CE" w:rsidP="00811ABC">
      <w:pPr>
        <w:jc w:val="center"/>
        <w:rPr>
          <w:b/>
          <w:sz w:val="22"/>
          <w:szCs w:val="22"/>
        </w:rPr>
      </w:pPr>
    </w:p>
    <w:p w:rsidR="001423CE" w:rsidRDefault="001423CE" w:rsidP="00811ABC">
      <w:pPr>
        <w:jc w:val="center"/>
        <w:rPr>
          <w:b/>
          <w:sz w:val="22"/>
          <w:szCs w:val="22"/>
        </w:rPr>
      </w:pPr>
    </w:p>
    <w:p w:rsidR="001423CE" w:rsidRDefault="001423CE" w:rsidP="00811ABC">
      <w:pPr>
        <w:jc w:val="center"/>
        <w:rPr>
          <w:b/>
          <w:sz w:val="22"/>
          <w:szCs w:val="22"/>
        </w:rPr>
      </w:pPr>
    </w:p>
    <w:p w:rsidR="001423CE" w:rsidRDefault="001423CE" w:rsidP="00811ABC">
      <w:pPr>
        <w:jc w:val="center"/>
        <w:rPr>
          <w:b/>
          <w:sz w:val="22"/>
          <w:szCs w:val="22"/>
        </w:rPr>
      </w:pPr>
    </w:p>
    <w:p w:rsidR="001423CE" w:rsidRDefault="001423CE" w:rsidP="00811ABC">
      <w:pPr>
        <w:jc w:val="center"/>
        <w:rPr>
          <w:b/>
          <w:sz w:val="22"/>
          <w:szCs w:val="22"/>
        </w:rPr>
      </w:pPr>
    </w:p>
    <w:p w:rsidR="001423CE" w:rsidRDefault="001423CE" w:rsidP="00811ABC">
      <w:pPr>
        <w:jc w:val="center"/>
        <w:rPr>
          <w:b/>
          <w:sz w:val="22"/>
          <w:szCs w:val="22"/>
        </w:rPr>
      </w:pPr>
    </w:p>
    <w:p w:rsidR="00811ABC" w:rsidRPr="00811ABC" w:rsidRDefault="00811ABC" w:rsidP="00811ABC">
      <w:pPr>
        <w:jc w:val="center"/>
        <w:rPr>
          <w:b/>
          <w:sz w:val="22"/>
          <w:szCs w:val="22"/>
        </w:rPr>
      </w:pPr>
      <w:bookmarkStart w:id="4" w:name="_GoBack"/>
      <w:bookmarkEnd w:id="4"/>
      <w:r w:rsidRPr="00811ABC">
        <w:rPr>
          <w:b/>
          <w:sz w:val="22"/>
          <w:szCs w:val="22"/>
        </w:rPr>
        <w:lastRenderedPageBreak/>
        <w:t>9. Адреса, реквизиты и подписи сторон:</w:t>
      </w:r>
    </w:p>
    <w:p w:rsidR="00811ABC" w:rsidRPr="00811ABC" w:rsidRDefault="00811ABC" w:rsidP="00811ABC">
      <w:pPr>
        <w:pStyle w:val="ConsPlusNormal"/>
        <w:ind w:firstLine="0"/>
        <w:jc w:val="both"/>
        <w:rPr>
          <w:rFonts w:ascii="Times New Roman" w:hAnsi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4"/>
        <w:gridCol w:w="4824"/>
      </w:tblGrid>
      <w:tr w:rsidR="00811ABC" w:rsidRPr="00811ABC" w:rsidTr="00811ABC">
        <w:trPr>
          <w:trHeight w:val="3422"/>
        </w:trPr>
        <w:tc>
          <w:tcPr>
            <w:tcW w:w="4644" w:type="dxa"/>
          </w:tcPr>
          <w:p w:rsidR="00811ABC" w:rsidRPr="00811ABC" w:rsidRDefault="00811ABC" w:rsidP="00811ABC">
            <w:pPr>
              <w:jc w:val="center"/>
              <w:rPr>
                <w:sz w:val="22"/>
                <w:szCs w:val="22"/>
              </w:rPr>
            </w:pPr>
            <w:r w:rsidRPr="00811ABC">
              <w:rPr>
                <w:bCs/>
                <w:sz w:val="22"/>
                <w:szCs w:val="22"/>
              </w:rPr>
              <w:t>Заказчик</w:t>
            </w:r>
            <w:r w:rsidRPr="00811ABC">
              <w:rPr>
                <w:sz w:val="22"/>
                <w:szCs w:val="22"/>
              </w:rPr>
              <w:t>:</w:t>
            </w:r>
          </w:p>
          <w:p w:rsidR="00811ABC" w:rsidRPr="00811ABC" w:rsidRDefault="00811ABC" w:rsidP="00811ABC">
            <w:pPr>
              <w:rPr>
                <w:b/>
                <w:sz w:val="22"/>
                <w:szCs w:val="22"/>
              </w:rPr>
            </w:pPr>
          </w:p>
          <w:p w:rsidR="00811ABC" w:rsidRPr="00811ABC" w:rsidRDefault="00811ABC" w:rsidP="00811ABC">
            <w:pPr>
              <w:rPr>
                <w:b/>
                <w:sz w:val="22"/>
                <w:szCs w:val="22"/>
              </w:rPr>
            </w:pPr>
            <w:r w:rsidRPr="00811ABC">
              <w:rPr>
                <w:b/>
                <w:sz w:val="22"/>
                <w:szCs w:val="22"/>
              </w:rPr>
              <w:t>МКУ МФЦ в городе Иванове</w:t>
            </w:r>
          </w:p>
          <w:p w:rsidR="00811ABC" w:rsidRPr="00811ABC" w:rsidRDefault="00811ABC" w:rsidP="00811ABC">
            <w:pPr>
              <w:jc w:val="both"/>
              <w:rPr>
                <w:sz w:val="22"/>
                <w:szCs w:val="22"/>
              </w:rPr>
            </w:pPr>
            <w:r w:rsidRPr="00811ABC">
              <w:rPr>
                <w:sz w:val="22"/>
                <w:szCs w:val="22"/>
              </w:rPr>
              <w:t xml:space="preserve">Юридический адрес: </w:t>
            </w:r>
            <w:smartTag w:uri="urn:schemas-microsoft-com:office:smarttags" w:element="metricconverter">
              <w:smartTagPr>
                <w:attr w:name="ProductID" w:val="153012, г"/>
              </w:smartTagPr>
              <w:r w:rsidRPr="00811ABC">
                <w:rPr>
                  <w:sz w:val="22"/>
                  <w:szCs w:val="22"/>
                </w:rPr>
                <w:t>153012, г</w:t>
              </w:r>
            </w:smartTag>
            <w:r w:rsidRPr="00811ABC">
              <w:rPr>
                <w:sz w:val="22"/>
                <w:szCs w:val="22"/>
              </w:rPr>
              <w:t>. Иваново, ул. </w:t>
            </w:r>
            <w:proofErr w:type="gramStart"/>
            <w:r w:rsidRPr="00811ABC">
              <w:rPr>
                <w:sz w:val="22"/>
                <w:szCs w:val="22"/>
              </w:rPr>
              <w:t>Советская</w:t>
            </w:r>
            <w:proofErr w:type="gramEnd"/>
            <w:r w:rsidRPr="00811ABC">
              <w:rPr>
                <w:sz w:val="22"/>
                <w:szCs w:val="22"/>
              </w:rPr>
              <w:t xml:space="preserve">, д.25 </w:t>
            </w:r>
          </w:p>
          <w:p w:rsidR="00811ABC" w:rsidRPr="00811ABC" w:rsidRDefault="00811ABC" w:rsidP="00811ABC">
            <w:pPr>
              <w:jc w:val="both"/>
              <w:rPr>
                <w:sz w:val="22"/>
                <w:szCs w:val="22"/>
              </w:rPr>
            </w:pPr>
            <w:r w:rsidRPr="00811ABC">
              <w:rPr>
                <w:sz w:val="22"/>
                <w:szCs w:val="22"/>
              </w:rPr>
              <w:t>ИНН 3702133494      КПП 370201001</w:t>
            </w:r>
          </w:p>
          <w:p w:rsidR="00811ABC" w:rsidRPr="00811ABC" w:rsidRDefault="00811ABC" w:rsidP="00811ABC">
            <w:pPr>
              <w:rPr>
                <w:sz w:val="22"/>
                <w:szCs w:val="22"/>
              </w:rPr>
            </w:pPr>
            <w:r w:rsidRPr="00811ABC">
              <w:rPr>
                <w:sz w:val="22"/>
                <w:szCs w:val="22"/>
              </w:rPr>
              <w:t xml:space="preserve">Реквизиты банковского счета: </w:t>
            </w:r>
          </w:p>
          <w:p w:rsidR="00811ABC" w:rsidRPr="00811ABC" w:rsidRDefault="00811ABC" w:rsidP="00811ABC">
            <w:pPr>
              <w:jc w:val="both"/>
              <w:rPr>
                <w:b/>
                <w:sz w:val="22"/>
                <w:szCs w:val="22"/>
              </w:rPr>
            </w:pPr>
            <w:r w:rsidRPr="00811ABC">
              <w:rPr>
                <w:sz w:val="22"/>
                <w:szCs w:val="22"/>
              </w:rPr>
              <w:t>УФК по Ивановской области (Финансово-казначейское управление Администрации города Иванова, МКУ МФЦ в городе Иванове)</w:t>
            </w:r>
            <w:r w:rsidRPr="00811ABC">
              <w:rPr>
                <w:b/>
                <w:sz w:val="22"/>
                <w:szCs w:val="22"/>
              </w:rPr>
              <w:t xml:space="preserve"> </w:t>
            </w:r>
          </w:p>
          <w:p w:rsidR="00811ABC" w:rsidRPr="00811ABC" w:rsidRDefault="00811ABC" w:rsidP="00811ABC">
            <w:pPr>
              <w:jc w:val="both"/>
              <w:rPr>
                <w:sz w:val="22"/>
                <w:szCs w:val="22"/>
              </w:rPr>
            </w:pPr>
            <w:proofErr w:type="gramStart"/>
            <w:r w:rsidRPr="00811ABC">
              <w:rPr>
                <w:sz w:val="22"/>
                <w:szCs w:val="22"/>
              </w:rPr>
              <w:t>Р</w:t>
            </w:r>
            <w:proofErr w:type="gramEnd"/>
            <w:r w:rsidRPr="00811ABC">
              <w:rPr>
                <w:sz w:val="22"/>
                <w:szCs w:val="22"/>
              </w:rPr>
              <w:t xml:space="preserve">/с 40204810800000000054 </w:t>
            </w:r>
          </w:p>
          <w:p w:rsidR="00811ABC" w:rsidRPr="00811ABC" w:rsidRDefault="00811ABC" w:rsidP="00811ABC">
            <w:pPr>
              <w:jc w:val="both"/>
              <w:rPr>
                <w:sz w:val="22"/>
                <w:szCs w:val="22"/>
              </w:rPr>
            </w:pPr>
            <w:r w:rsidRPr="00811ABC">
              <w:rPr>
                <w:sz w:val="22"/>
                <w:szCs w:val="22"/>
              </w:rPr>
              <w:t xml:space="preserve">в ГРКЦ ГУ Банка России  </w:t>
            </w:r>
            <w:proofErr w:type="gramStart"/>
            <w:r w:rsidRPr="00811ABC">
              <w:rPr>
                <w:sz w:val="22"/>
                <w:szCs w:val="22"/>
              </w:rPr>
              <w:t>по</w:t>
            </w:r>
            <w:proofErr w:type="gramEnd"/>
            <w:r w:rsidRPr="00811ABC">
              <w:rPr>
                <w:sz w:val="22"/>
                <w:szCs w:val="22"/>
              </w:rPr>
              <w:t xml:space="preserve"> Ивановской обл. г. Иваново</w:t>
            </w:r>
          </w:p>
          <w:p w:rsidR="00811ABC" w:rsidRPr="00811ABC" w:rsidRDefault="00811ABC" w:rsidP="00811ABC">
            <w:pPr>
              <w:jc w:val="both"/>
              <w:rPr>
                <w:sz w:val="22"/>
                <w:szCs w:val="22"/>
              </w:rPr>
            </w:pPr>
            <w:r w:rsidRPr="00811ABC">
              <w:rPr>
                <w:sz w:val="22"/>
                <w:szCs w:val="22"/>
              </w:rPr>
              <w:t>БИК 042406001</w:t>
            </w:r>
          </w:p>
          <w:p w:rsidR="00811ABC" w:rsidRPr="00811ABC" w:rsidRDefault="00811ABC" w:rsidP="00811ABC">
            <w:pPr>
              <w:jc w:val="both"/>
              <w:rPr>
                <w:sz w:val="22"/>
                <w:szCs w:val="22"/>
              </w:rPr>
            </w:pPr>
            <w:r w:rsidRPr="00811ABC">
              <w:rPr>
                <w:sz w:val="22"/>
                <w:szCs w:val="22"/>
              </w:rPr>
              <w:t>Тел/факс: (4932) 41-60-85 – секретарь;</w:t>
            </w:r>
          </w:p>
          <w:p w:rsidR="00811ABC" w:rsidRPr="00811ABC" w:rsidRDefault="00811ABC" w:rsidP="00811ABC">
            <w:pPr>
              <w:jc w:val="both"/>
              <w:rPr>
                <w:sz w:val="22"/>
                <w:szCs w:val="22"/>
              </w:rPr>
            </w:pPr>
            <w:r w:rsidRPr="00811ABC">
              <w:rPr>
                <w:sz w:val="22"/>
                <w:szCs w:val="22"/>
              </w:rPr>
              <w:t>59-48-40 - бухгалтерия</w:t>
            </w:r>
          </w:p>
          <w:p w:rsidR="00811ABC" w:rsidRPr="00811ABC" w:rsidRDefault="00811ABC" w:rsidP="00811ABC">
            <w:pPr>
              <w:pStyle w:val="3"/>
              <w:ind w:left="0"/>
              <w:jc w:val="both"/>
              <w:rPr>
                <w:sz w:val="22"/>
                <w:szCs w:val="22"/>
              </w:rPr>
            </w:pPr>
          </w:p>
          <w:p w:rsidR="00811ABC" w:rsidRPr="00811ABC" w:rsidRDefault="00811ABC" w:rsidP="00811ABC">
            <w:pPr>
              <w:pStyle w:val="3"/>
              <w:ind w:left="0"/>
              <w:jc w:val="both"/>
              <w:rPr>
                <w:sz w:val="22"/>
                <w:szCs w:val="22"/>
              </w:rPr>
            </w:pPr>
            <w:r w:rsidRPr="00811ABC">
              <w:rPr>
                <w:sz w:val="22"/>
                <w:szCs w:val="22"/>
              </w:rPr>
              <w:t xml:space="preserve">Директор </w:t>
            </w:r>
          </w:p>
          <w:p w:rsidR="00811ABC" w:rsidRPr="00811ABC" w:rsidRDefault="00811ABC" w:rsidP="00811ABC">
            <w:pPr>
              <w:pStyle w:val="3"/>
              <w:ind w:left="0"/>
              <w:jc w:val="both"/>
              <w:rPr>
                <w:sz w:val="22"/>
                <w:szCs w:val="22"/>
              </w:rPr>
            </w:pPr>
            <w:r w:rsidRPr="00811ABC">
              <w:rPr>
                <w:sz w:val="22"/>
                <w:szCs w:val="22"/>
              </w:rPr>
              <w:t>____________________ /Т.В. Калинкина/</w:t>
            </w:r>
          </w:p>
        </w:tc>
        <w:tc>
          <w:tcPr>
            <w:tcW w:w="4824" w:type="dxa"/>
          </w:tcPr>
          <w:p w:rsidR="00811ABC" w:rsidRPr="00811ABC" w:rsidRDefault="00811ABC" w:rsidP="00811ABC">
            <w:pPr>
              <w:pStyle w:val="3"/>
              <w:ind w:left="72"/>
              <w:jc w:val="center"/>
              <w:rPr>
                <w:bCs/>
                <w:sz w:val="22"/>
                <w:szCs w:val="22"/>
              </w:rPr>
            </w:pPr>
            <w:r w:rsidRPr="00811ABC">
              <w:rPr>
                <w:bCs/>
                <w:sz w:val="22"/>
                <w:szCs w:val="22"/>
              </w:rPr>
              <w:t>Поставщик:</w:t>
            </w:r>
          </w:p>
          <w:p w:rsidR="00811ABC" w:rsidRPr="00811ABC" w:rsidRDefault="00811ABC" w:rsidP="00811ABC">
            <w:pPr>
              <w:pStyle w:val="3"/>
              <w:ind w:left="72"/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811ABC" w:rsidRPr="00811ABC" w:rsidRDefault="00811ABC" w:rsidP="00811ABC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811ABC" w:rsidRPr="00811ABC" w:rsidRDefault="00811ABC" w:rsidP="00811ABC">
      <w:pPr>
        <w:tabs>
          <w:tab w:val="left" w:pos="2280"/>
          <w:tab w:val="left" w:pos="2940"/>
        </w:tabs>
        <w:jc w:val="center"/>
        <w:rPr>
          <w:sz w:val="22"/>
          <w:szCs w:val="22"/>
        </w:rPr>
      </w:pPr>
      <w:r w:rsidRPr="00811ABC">
        <w:rPr>
          <w:sz w:val="22"/>
          <w:szCs w:val="22"/>
        </w:rPr>
        <w:br w:type="page"/>
      </w:r>
    </w:p>
    <w:p w:rsidR="00811ABC" w:rsidRPr="00811ABC" w:rsidRDefault="00811ABC" w:rsidP="00811ABC">
      <w:pPr>
        <w:pStyle w:val="ConsPlusNormal"/>
        <w:ind w:firstLine="0"/>
        <w:jc w:val="right"/>
        <w:rPr>
          <w:rFonts w:ascii="Times New Roman" w:hAnsi="Times New Roman"/>
        </w:rPr>
      </w:pPr>
      <w:r w:rsidRPr="00811ABC">
        <w:rPr>
          <w:rFonts w:ascii="Times New Roman" w:hAnsi="Times New Roman"/>
        </w:rPr>
        <w:lastRenderedPageBreak/>
        <w:t xml:space="preserve">Приложение № 1 </w:t>
      </w:r>
    </w:p>
    <w:p w:rsidR="00811ABC" w:rsidRPr="00811ABC" w:rsidRDefault="00811ABC" w:rsidP="00811ABC">
      <w:pPr>
        <w:pStyle w:val="ConsPlusNormal"/>
        <w:ind w:firstLine="0"/>
        <w:jc w:val="right"/>
        <w:rPr>
          <w:rFonts w:ascii="Times New Roman" w:hAnsi="Times New Roman"/>
        </w:rPr>
      </w:pPr>
      <w:r w:rsidRPr="00811ABC">
        <w:rPr>
          <w:rFonts w:ascii="Times New Roman" w:hAnsi="Times New Roman"/>
        </w:rPr>
        <w:t>к Муниципальному контракту</w:t>
      </w:r>
    </w:p>
    <w:p w:rsidR="00811ABC" w:rsidRPr="00811ABC" w:rsidRDefault="00811ABC" w:rsidP="00811ABC">
      <w:pPr>
        <w:pStyle w:val="ConsPlusNormal"/>
        <w:ind w:left="-360" w:firstLine="900"/>
        <w:jc w:val="right"/>
        <w:rPr>
          <w:rFonts w:ascii="Times New Roman" w:hAnsi="Times New Roman"/>
        </w:rPr>
      </w:pPr>
      <w:r w:rsidRPr="00811ABC">
        <w:rPr>
          <w:rFonts w:ascii="Times New Roman" w:hAnsi="Times New Roman"/>
        </w:rPr>
        <w:t>от «___» _______ 2013 г. №____</w:t>
      </w:r>
    </w:p>
    <w:p w:rsidR="00811ABC" w:rsidRPr="00811ABC" w:rsidRDefault="00811ABC" w:rsidP="00811ABC">
      <w:pPr>
        <w:pStyle w:val="ConsPlusNormal"/>
        <w:ind w:left="-360" w:firstLine="900"/>
        <w:jc w:val="right"/>
        <w:rPr>
          <w:rFonts w:ascii="Times New Roman" w:hAnsi="Times New Roman"/>
        </w:rPr>
      </w:pPr>
    </w:p>
    <w:p w:rsidR="00811ABC" w:rsidRPr="00811ABC" w:rsidRDefault="00811ABC" w:rsidP="00811ABC">
      <w:pPr>
        <w:pStyle w:val="ConsPlusNormal"/>
        <w:ind w:left="-360" w:firstLine="900"/>
        <w:jc w:val="right"/>
        <w:rPr>
          <w:rFonts w:ascii="Times New Roman" w:hAnsi="Times New Roman"/>
        </w:rPr>
      </w:pPr>
    </w:p>
    <w:p w:rsidR="00811ABC" w:rsidRPr="00811ABC" w:rsidRDefault="00811ABC" w:rsidP="00811ABC">
      <w:pPr>
        <w:pStyle w:val="ConsPlusNormal"/>
        <w:ind w:left="-360" w:firstLine="900"/>
        <w:jc w:val="center"/>
        <w:rPr>
          <w:rFonts w:ascii="Times New Roman" w:hAnsi="Times New Roman"/>
        </w:rPr>
      </w:pPr>
      <w:r w:rsidRPr="00811ABC">
        <w:rPr>
          <w:rFonts w:ascii="Times New Roman" w:hAnsi="Times New Roman"/>
        </w:rPr>
        <w:t>Спецификация на товар</w:t>
      </w:r>
    </w:p>
    <w:p w:rsidR="00811ABC" w:rsidRPr="00811ABC" w:rsidRDefault="00811ABC" w:rsidP="00811ABC">
      <w:pPr>
        <w:pStyle w:val="ConsPlusNormal"/>
        <w:ind w:left="-360" w:firstLine="900"/>
        <w:jc w:val="center"/>
        <w:rPr>
          <w:rFonts w:ascii="Times New Roman" w:hAnsi="Times New Roman"/>
        </w:rPr>
      </w:pPr>
    </w:p>
    <w:tbl>
      <w:tblPr>
        <w:tblW w:w="10293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9"/>
        <w:gridCol w:w="2486"/>
        <w:gridCol w:w="1418"/>
        <w:gridCol w:w="1843"/>
        <w:gridCol w:w="1417"/>
        <w:gridCol w:w="1220"/>
      </w:tblGrid>
      <w:tr w:rsidR="00811ABC" w:rsidRPr="00811ABC" w:rsidTr="00811ABC">
        <w:tblPrEx>
          <w:tblCellMar>
            <w:top w:w="0" w:type="dxa"/>
            <w:bottom w:w="0" w:type="dxa"/>
          </w:tblCellMar>
        </w:tblPrEx>
        <w:tc>
          <w:tcPr>
            <w:tcW w:w="19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ABC" w:rsidRPr="00811ABC" w:rsidRDefault="00811ABC" w:rsidP="00811ABC">
            <w:pPr>
              <w:pStyle w:val="ConsPlusNormal"/>
              <w:ind w:left="-34" w:right="-45" w:firstLine="0"/>
              <w:jc w:val="center"/>
              <w:rPr>
                <w:rFonts w:ascii="Times New Roman" w:hAnsi="Times New Roman"/>
              </w:rPr>
            </w:pPr>
            <w:r w:rsidRPr="00811ABC">
              <w:rPr>
                <w:rFonts w:ascii="Times New Roman" w:hAnsi="Times New Roman"/>
              </w:rPr>
              <w:t xml:space="preserve">Наименование поставляемых товаров 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ABC" w:rsidRPr="00811ABC" w:rsidRDefault="00811ABC" w:rsidP="00811ABC">
            <w:pPr>
              <w:pStyle w:val="ConsPlusNormal"/>
              <w:ind w:left="-34" w:right="-45" w:hanging="110"/>
              <w:jc w:val="center"/>
              <w:rPr>
                <w:rFonts w:ascii="Times New Roman" w:hAnsi="Times New Roman"/>
              </w:rPr>
            </w:pPr>
            <w:r w:rsidRPr="00811ABC">
              <w:rPr>
                <w:rFonts w:ascii="Times New Roman" w:hAnsi="Times New Roman"/>
              </w:rPr>
              <w:t>Характеристики</w:t>
            </w:r>
            <w:r w:rsidRPr="00811ABC">
              <w:rPr>
                <w:rFonts w:ascii="Times New Roman" w:hAnsi="Times New Roman"/>
              </w:rPr>
              <w:br/>
              <w:t xml:space="preserve">поставляемых </w:t>
            </w:r>
            <w:r w:rsidRPr="00811ABC">
              <w:rPr>
                <w:rFonts w:ascii="Times New Roman" w:hAnsi="Times New Roman"/>
              </w:rPr>
              <w:br/>
              <w:t>товаров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ABC" w:rsidRPr="00811ABC" w:rsidRDefault="00811ABC" w:rsidP="00811AB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811ABC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ABC" w:rsidRPr="00811ABC" w:rsidRDefault="00811ABC" w:rsidP="00811AB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811ABC">
              <w:rPr>
                <w:rFonts w:ascii="Times New Roman" w:hAnsi="Times New Roman"/>
              </w:rPr>
              <w:t>Количество  поставляемых товаров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ABC" w:rsidRPr="00811ABC" w:rsidRDefault="00811ABC" w:rsidP="00811AB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811ABC">
              <w:rPr>
                <w:rFonts w:ascii="Times New Roman" w:hAnsi="Times New Roman"/>
              </w:rPr>
              <w:t xml:space="preserve">Цена   </w:t>
            </w:r>
            <w:r w:rsidRPr="00811ABC">
              <w:rPr>
                <w:rFonts w:ascii="Times New Roman" w:hAnsi="Times New Roman"/>
              </w:rPr>
              <w:br/>
              <w:t xml:space="preserve">единицы  </w:t>
            </w:r>
            <w:r w:rsidRPr="00811ABC">
              <w:rPr>
                <w:rFonts w:ascii="Times New Roman" w:hAnsi="Times New Roman"/>
              </w:rPr>
              <w:br/>
              <w:t>продукции,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ABC" w:rsidRPr="00811ABC" w:rsidRDefault="00811ABC" w:rsidP="00811AB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  <w:r w:rsidRPr="00811ABC">
              <w:rPr>
                <w:rFonts w:ascii="Times New Roman" w:hAnsi="Times New Roman"/>
              </w:rPr>
              <w:t>Сумма</w:t>
            </w:r>
            <w:r w:rsidRPr="00811ABC">
              <w:rPr>
                <w:rFonts w:ascii="Times New Roman" w:hAnsi="Times New Roman"/>
              </w:rPr>
              <w:br/>
              <w:t>руб.</w:t>
            </w:r>
          </w:p>
        </w:tc>
      </w:tr>
      <w:tr w:rsidR="00811ABC" w:rsidRPr="00811ABC" w:rsidTr="00811ABC">
        <w:tblPrEx>
          <w:tblCellMar>
            <w:top w:w="0" w:type="dxa"/>
            <w:bottom w:w="0" w:type="dxa"/>
          </w:tblCellMar>
        </w:tblPrEx>
        <w:tc>
          <w:tcPr>
            <w:tcW w:w="19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1ABC" w:rsidRPr="00811ABC" w:rsidRDefault="00811ABC" w:rsidP="00811ABC">
            <w:pPr>
              <w:ind w:left="-34" w:right="-45"/>
              <w:jc w:val="both"/>
              <w:rPr>
                <w:sz w:val="22"/>
                <w:szCs w:val="22"/>
              </w:rPr>
            </w:pPr>
          </w:p>
        </w:tc>
        <w:tc>
          <w:tcPr>
            <w:tcW w:w="24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ABC" w:rsidRPr="00811ABC" w:rsidRDefault="00811ABC" w:rsidP="00811ABC">
            <w:pPr>
              <w:pStyle w:val="a6"/>
              <w:numPr>
                <w:ilvl w:val="0"/>
                <w:numId w:val="2"/>
              </w:numPr>
              <w:ind w:left="-34" w:right="-45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ABC" w:rsidRPr="00811ABC" w:rsidRDefault="00811ABC" w:rsidP="00811AB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ABC" w:rsidRPr="00811ABC" w:rsidRDefault="00811ABC" w:rsidP="00811AB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ABC" w:rsidRPr="00811ABC" w:rsidRDefault="00811ABC" w:rsidP="00811ABC">
            <w:pPr>
              <w:pStyle w:val="ConsPlusNormal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1ABC" w:rsidRPr="00811ABC" w:rsidRDefault="00811ABC" w:rsidP="00811AB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11ABC" w:rsidRPr="00811ABC" w:rsidTr="00811ABC">
        <w:tblPrEx>
          <w:tblCellMar>
            <w:top w:w="0" w:type="dxa"/>
            <w:bottom w:w="0" w:type="dxa"/>
          </w:tblCellMar>
        </w:tblPrEx>
        <w:tc>
          <w:tcPr>
            <w:tcW w:w="907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ABC" w:rsidRPr="00811ABC" w:rsidRDefault="00811ABC" w:rsidP="00811ABC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811ABC">
              <w:rPr>
                <w:rFonts w:ascii="Times New Roman" w:hAnsi="Times New Roman"/>
              </w:rPr>
              <w:t>ИТОГО               (</w:t>
            </w:r>
            <w:proofErr w:type="spellStart"/>
            <w:r w:rsidRPr="00811ABC">
              <w:rPr>
                <w:rFonts w:ascii="Times New Roman" w:hAnsi="Times New Roman"/>
              </w:rPr>
              <w:t>руб</w:t>
            </w:r>
            <w:proofErr w:type="spellEnd"/>
            <w:r w:rsidRPr="00811ABC">
              <w:rPr>
                <w:rFonts w:ascii="Times New Roman" w:hAnsi="Times New Roman"/>
              </w:rPr>
              <w:t>)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ABC" w:rsidRPr="00811ABC" w:rsidRDefault="00811ABC" w:rsidP="00811ABC">
            <w:pPr>
              <w:pStyle w:val="ConsPlusNormal"/>
              <w:ind w:firstLine="0"/>
              <w:rPr>
                <w:rFonts w:ascii="Times New Roman" w:hAnsi="Times New Roman"/>
                <w:b/>
              </w:rPr>
            </w:pPr>
          </w:p>
        </w:tc>
      </w:tr>
    </w:tbl>
    <w:p w:rsidR="00811ABC" w:rsidRPr="00811ABC" w:rsidRDefault="00811ABC" w:rsidP="00811ABC">
      <w:pPr>
        <w:pStyle w:val="ConsPlusNormal"/>
        <w:ind w:left="-360" w:firstLine="900"/>
        <w:jc w:val="center"/>
        <w:rPr>
          <w:rFonts w:ascii="Times New Roman" w:hAnsi="Times New Roman"/>
          <w:lang w:eastAsia="ar-SA"/>
        </w:rPr>
      </w:pPr>
    </w:p>
    <w:p w:rsidR="00811ABC" w:rsidRPr="00811ABC" w:rsidRDefault="00811ABC" w:rsidP="00811ABC">
      <w:pPr>
        <w:pStyle w:val="ConsPlusNormal"/>
        <w:ind w:left="-360" w:firstLine="900"/>
        <w:jc w:val="center"/>
        <w:rPr>
          <w:rFonts w:ascii="Times New Roman" w:hAnsi="Times New Roman"/>
        </w:rPr>
      </w:pPr>
    </w:p>
    <w:p w:rsidR="00811ABC" w:rsidRPr="00811ABC" w:rsidRDefault="00811ABC" w:rsidP="00811ABC">
      <w:pPr>
        <w:pStyle w:val="ConsPlusNormal"/>
        <w:ind w:left="-360" w:firstLine="900"/>
        <w:jc w:val="center"/>
        <w:rPr>
          <w:rFonts w:ascii="Times New Roman" w:hAnsi="Times New Roman"/>
        </w:rPr>
      </w:pPr>
    </w:p>
    <w:p w:rsidR="00811ABC" w:rsidRPr="00811ABC" w:rsidRDefault="00811ABC" w:rsidP="00811ABC">
      <w:pPr>
        <w:rPr>
          <w:b/>
          <w:sz w:val="22"/>
          <w:szCs w:val="22"/>
        </w:rPr>
      </w:pPr>
      <w:r w:rsidRPr="00811ABC">
        <w:rPr>
          <w:b/>
          <w:sz w:val="22"/>
          <w:szCs w:val="22"/>
        </w:rPr>
        <w:t>Заказчик:                                                                     Поставщик:</w:t>
      </w:r>
    </w:p>
    <w:p w:rsidR="00811ABC" w:rsidRPr="00811ABC" w:rsidRDefault="00811ABC" w:rsidP="00811ABC">
      <w:pPr>
        <w:rPr>
          <w:sz w:val="22"/>
          <w:szCs w:val="22"/>
        </w:rPr>
      </w:pPr>
    </w:p>
    <w:p w:rsidR="00811ABC" w:rsidRPr="00811ABC" w:rsidRDefault="00811ABC" w:rsidP="00811ABC">
      <w:pPr>
        <w:spacing w:line="360" w:lineRule="auto"/>
        <w:rPr>
          <w:sz w:val="22"/>
          <w:szCs w:val="22"/>
        </w:rPr>
      </w:pPr>
      <w:r w:rsidRPr="00811ABC">
        <w:rPr>
          <w:sz w:val="22"/>
          <w:szCs w:val="22"/>
        </w:rPr>
        <w:t xml:space="preserve">Директор </w:t>
      </w:r>
    </w:p>
    <w:p w:rsidR="00811ABC" w:rsidRPr="00811ABC" w:rsidRDefault="00811ABC" w:rsidP="00811ABC">
      <w:pPr>
        <w:spacing w:line="360" w:lineRule="auto"/>
        <w:rPr>
          <w:sz w:val="22"/>
          <w:szCs w:val="22"/>
        </w:rPr>
      </w:pPr>
      <w:r w:rsidRPr="00811ABC">
        <w:rPr>
          <w:sz w:val="22"/>
          <w:szCs w:val="22"/>
        </w:rPr>
        <w:t>МКУ МФЦ в городе Иванове</w:t>
      </w:r>
    </w:p>
    <w:p w:rsidR="00811ABC" w:rsidRPr="00811ABC" w:rsidRDefault="00811ABC" w:rsidP="00811ABC">
      <w:pPr>
        <w:spacing w:line="360" w:lineRule="auto"/>
        <w:rPr>
          <w:sz w:val="22"/>
          <w:szCs w:val="22"/>
        </w:rPr>
      </w:pPr>
      <w:r w:rsidRPr="00811ABC">
        <w:rPr>
          <w:sz w:val="22"/>
          <w:szCs w:val="22"/>
        </w:rPr>
        <w:t xml:space="preserve">_________________ </w:t>
      </w:r>
      <w:proofErr w:type="spellStart"/>
      <w:r w:rsidRPr="00811ABC">
        <w:rPr>
          <w:sz w:val="22"/>
          <w:szCs w:val="22"/>
        </w:rPr>
        <w:t>Т.В.Калинкина</w:t>
      </w:r>
      <w:proofErr w:type="spellEnd"/>
      <w:r w:rsidRPr="00811ABC">
        <w:rPr>
          <w:sz w:val="22"/>
          <w:szCs w:val="22"/>
        </w:rPr>
        <w:t xml:space="preserve"> </w:t>
      </w:r>
      <w:r w:rsidRPr="00811ABC">
        <w:rPr>
          <w:sz w:val="22"/>
          <w:szCs w:val="22"/>
        </w:rPr>
        <w:tab/>
        <w:t xml:space="preserve">          </w:t>
      </w:r>
    </w:p>
    <w:p w:rsidR="00811ABC" w:rsidRPr="00811ABC" w:rsidRDefault="00811ABC" w:rsidP="00811ABC">
      <w:pPr>
        <w:tabs>
          <w:tab w:val="left" w:pos="5460"/>
        </w:tabs>
        <w:rPr>
          <w:sz w:val="22"/>
          <w:szCs w:val="22"/>
        </w:rPr>
      </w:pPr>
      <w:r w:rsidRPr="00811ABC">
        <w:rPr>
          <w:sz w:val="22"/>
          <w:szCs w:val="22"/>
        </w:rPr>
        <w:t xml:space="preserve">         М.П.                                                                              М.П.</w:t>
      </w:r>
    </w:p>
    <w:p w:rsidR="00E44BF7" w:rsidRPr="007E3557" w:rsidRDefault="00E44BF7" w:rsidP="00811ABC">
      <w:pPr>
        <w:pStyle w:val="a3"/>
        <w:jc w:val="right"/>
        <w:rPr>
          <w:sz w:val="22"/>
          <w:szCs w:val="22"/>
        </w:rPr>
      </w:pPr>
    </w:p>
    <w:sectPr w:rsidR="00E44BF7" w:rsidRPr="007E3557" w:rsidSect="00C94E5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203F2"/>
    <w:multiLevelType w:val="hybridMultilevel"/>
    <w:tmpl w:val="DEDAE256"/>
    <w:lvl w:ilvl="0" w:tplc="7F00C054">
      <w:numFmt w:val="bullet"/>
      <w:lvlText w:val=""/>
      <w:lvlJc w:val="left"/>
      <w:pPr>
        <w:ind w:left="78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77E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23CE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A5B28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58BD"/>
    <w:rsid w:val="005F7BAB"/>
    <w:rsid w:val="00615CAF"/>
    <w:rsid w:val="00623E46"/>
    <w:rsid w:val="00625C71"/>
    <w:rsid w:val="0062780B"/>
    <w:rsid w:val="00637325"/>
    <w:rsid w:val="00637834"/>
    <w:rsid w:val="006426CC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3557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1ABC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377E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01867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4108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D4284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94E56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B2528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4AEF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6C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426CC"/>
    <w:pPr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paragraph" w:customStyle="1" w:styleId="21">
    <w:name w:val="Основной текст с отступом 21"/>
    <w:basedOn w:val="a"/>
    <w:rsid w:val="006426CC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Normal1">
    <w:name w:val="Normal1"/>
    <w:rsid w:val="006426CC"/>
    <w:pPr>
      <w:suppressAutoHyphens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6426CC"/>
    <w:rPr>
      <w:rFonts w:ascii="Arial" w:eastAsia="Calibri" w:hAnsi="Arial" w:cs="Times New Roman"/>
      <w:lang w:eastAsia="ru-RU"/>
    </w:rPr>
  </w:style>
  <w:style w:type="paragraph" w:customStyle="1" w:styleId="ConsNonformat">
    <w:name w:val="ConsNonformat"/>
    <w:link w:val="ConsNonformat0"/>
    <w:rsid w:val="006426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basedOn w:val="a0"/>
    <w:link w:val="ConsNonformat"/>
    <w:rsid w:val="006426C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6426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6426CC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</w:rPr>
  </w:style>
  <w:style w:type="character" w:customStyle="1" w:styleId="a4">
    <w:name w:val="Название Знак"/>
    <w:basedOn w:val="a0"/>
    <w:link w:val="a3"/>
    <w:rsid w:val="006426CC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3">
    <w:name w:val="Body Text Indent 3"/>
    <w:basedOn w:val="a"/>
    <w:link w:val="30"/>
    <w:rsid w:val="006426CC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426C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5">
    <w:name w:val="Абзац списка Знак"/>
    <w:basedOn w:val="a0"/>
    <w:link w:val="a6"/>
    <w:locked/>
    <w:rsid w:val="006426CC"/>
    <w:rPr>
      <w:rFonts w:ascii="Calibri" w:eastAsia="Calibri" w:hAnsi="Calibri" w:cs="Times New Roman"/>
    </w:rPr>
  </w:style>
  <w:style w:type="paragraph" w:styleId="a6">
    <w:name w:val="List Paragraph"/>
    <w:basedOn w:val="a"/>
    <w:link w:val="a5"/>
    <w:qFormat/>
    <w:rsid w:val="006426CC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uiPriority w:val="99"/>
    <w:semiHidden/>
    <w:unhideWhenUsed/>
    <w:rsid w:val="006426CC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6426CC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642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rsid w:val="006426CC"/>
    <w:rPr>
      <w:color w:val="0000FF"/>
      <w:u w:val="single"/>
    </w:rPr>
  </w:style>
  <w:style w:type="character" w:customStyle="1" w:styleId="dfaq1">
    <w:name w:val="dfaq1"/>
    <w:rsid w:val="006426CC"/>
  </w:style>
  <w:style w:type="character" w:customStyle="1" w:styleId="ab">
    <w:name w:val="Основной шрифт"/>
    <w:rsid w:val="00C94E56"/>
  </w:style>
  <w:style w:type="paragraph" w:styleId="2">
    <w:name w:val="Body Text Indent 2"/>
    <w:basedOn w:val="a"/>
    <w:link w:val="20"/>
    <w:rsid w:val="00C94E56"/>
    <w:pPr>
      <w:spacing w:after="120" w:line="480" w:lineRule="auto"/>
      <w:ind w:left="283"/>
    </w:pPr>
    <w:rPr>
      <w:rFonts w:eastAsia="Times New Roman"/>
    </w:rPr>
  </w:style>
  <w:style w:type="character" w:customStyle="1" w:styleId="20">
    <w:name w:val="Основной текст с отступом 2 Знак"/>
    <w:basedOn w:val="a0"/>
    <w:link w:val="2"/>
    <w:rsid w:val="00C94E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 Знак Знак"/>
    <w:basedOn w:val="a"/>
    <w:rsid w:val="00C94E56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6C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426CC"/>
    <w:pPr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paragraph" w:customStyle="1" w:styleId="21">
    <w:name w:val="Основной текст с отступом 21"/>
    <w:basedOn w:val="a"/>
    <w:rsid w:val="006426CC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Normal1">
    <w:name w:val="Normal1"/>
    <w:rsid w:val="006426CC"/>
    <w:pPr>
      <w:suppressAutoHyphens/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6426CC"/>
    <w:rPr>
      <w:rFonts w:ascii="Arial" w:eastAsia="Calibri" w:hAnsi="Arial" w:cs="Times New Roman"/>
      <w:lang w:eastAsia="ru-RU"/>
    </w:rPr>
  </w:style>
  <w:style w:type="paragraph" w:customStyle="1" w:styleId="ConsNonformat">
    <w:name w:val="ConsNonformat"/>
    <w:link w:val="ConsNonformat0"/>
    <w:rsid w:val="006426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basedOn w:val="a0"/>
    <w:link w:val="ConsNonformat"/>
    <w:rsid w:val="006426C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6426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6426CC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</w:rPr>
  </w:style>
  <w:style w:type="character" w:customStyle="1" w:styleId="a4">
    <w:name w:val="Название Знак"/>
    <w:basedOn w:val="a0"/>
    <w:link w:val="a3"/>
    <w:rsid w:val="006426CC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3">
    <w:name w:val="Body Text Indent 3"/>
    <w:basedOn w:val="a"/>
    <w:link w:val="30"/>
    <w:rsid w:val="006426CC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426C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5">
    <w:name w:val="Абзац списка Знак"/>
    <w:basedOn w:val="a0"/>
    <w:link w:val="a6"/>
    <w:locked/>
    <w:rsid w:val="006426CC"/>
    <w:rPr>
      <w:rFonts w:ascii="Calibri" w:eastAsia="Calibri" w:hAnsi="Calibri" w:cs="Times New Roman"/>
    </w:rPr>
  </w:style>
  <w:style w:type="paragraph" w:styleId="a6">
    <w:name w:val="List Paragraph"/>
    <w:basedOn w:val="a"/>
    <w:link w:val="a5"/>
    <w:qFormat/>
    <w:rsid w:val="006426CC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uiPriority w:val="99"/>
    <w:semiHidden/>
    <w:unhideWhenUsed/>
    <w:rsid w:val="006426CC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6426CC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642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rsid w:val="006426CC"/>
    <w:rPr>
      <w:color w:val="0000FF"/>
      <w:u w:val="single"/>
    </w:rPr>
  </w:style>
  <w:style w:type="character" w:customStyle="1" w:styleId="dfaq1">
    <w:name w:val="dfaq1"/>
    <w:rsid w:val="006426CC"/>
  </w:style>
  <w:style w:type="character" w:customStyle="1" w:styleId="ab">
    <w:name w:val="Основной шрифт"/>
    <w:rsid w:val="00C94E56"/>
  </w:style>
  <w:style w:type="paragraph" w:styleId="2">
    <w:name w:val="Body Text Indent 2"/>
    <w:basedOn w:val="a"/>
    <w:link w:val="20"/>
    <w:rsid w:val="00C94E56"/>
    <w:pPr>
      <w:spacing w:after="120" w:line="480" w:lineRule="auto"/>
      <w:ind w:left="283"/>
    </w:pPr>
    <w:rPr>
      <w:rFonts w:eastAsia="Times New Roman"/>
    </w:rPr>
  </w:style>
  <w:style w:type="character" w:customStyle="1" w:styleId="20">
    <w:name w:val="Основной текст с отступом 2 Знак"/>
    <w:basedOn w:val="a0"/>
    <w:link w:val="2"/>
    <w:rsid w:val="00C94E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 Знак Знак"/>
    <w:basedOn w:val="a"/>
    <w:rsid w:val="00C94E56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x.ru/support/faq_search.php?mode=links&amp;id_array=570,602" TargetMode="External"/><Relationship Id="rId13" Type="http://schemas.openxmlformats.org/officeDocument/2006/relationships/hyperlink" Target="http://www.nix.ru/support/faq_search.php?mode=links&amp;id_array=570,602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nix.ru/support/faq_search.php?mode=links&amp;id_array=570,602" TargetMode="External"/><Relationship Id="rId12" Type="http://schemas.openxmlformats.org/officeDocument/2006/relationships/hyperlink" Target="http://www.nix.ru/support/faq_search.php?mode=links&amp;id_array=570,602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nix.ru/support/faq/show_articles.php?number=69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nix.ru/support/faq/show_articles.php?number=699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nix.ru/support/faq/show_articles.php?number=156037" TargetMode="External"/><Relationship Id="rId10" Type="http://schemas.openxmlformats.org/officeDocument/2006/relationships/hyperlink" Target="http://www.nix.ru/support/faq/show_articles.php?number=15603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nix.ru/support/faq/show_articles.php?number=156037" TargetMode="External"/><Relationship Id="rId14" Type="http://schemas.openxmlformats.org/officeDocument/2006/relationships/hyperlink" Target="http://www.nix.ru/support/faq/show_articles.php?number=1560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F67AB-13AA-4249-A166-0AD6A112D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15</Pages>
  <Words>4613</Words>
  <Characters>26298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5</cp:revision>
  <dcterms:created xsi:type="dcterms:W3CDTF">2013-11-13T05:23:00Z</dcterms:created>
  <dcterms:modified xsi:type="dcterms:W3CDTF">2013-11-13T11:41:00Z</dcterms:modified>
</cp:coreProperties>
</file>