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041" w:rsidRDefault="00C27B4F" w:rsidP="00C27B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Характеристики товаров</w:t>
      </w:r>
    </w:p>
    <w:p w:rsidR="00C27B4F" w:rsidRPr="004B7041" w:rsidRDefault="00C27B4F" w:rsidP="00C27B4F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1"/>
        <w:gridCol w:w="1916"/>
        <w:gridCol w:w="3429"/>
        <w:gridCol w:w="1202"/>
        <w:gridCol w:w="1545"/>
      </w:tblGrid>
      <w:tr w:rsidR="004B7041" w:rsidRPr="005A0C57" w:rsidTr="0033715A">
        <w:trPr>
          <w:trHeight w:val="1306"/>
        </w:trPr>
        <w:tc>
          <w:tcPr>
            <w:tcW w:w="1666" w:type="dxa"/>
            <w:shd w:val="clear" w:color="auto" w:fill="auto"/>
          </w:tcPr>
          <w:p w:rsidR="004B7041" w:rsidRPr="005A0C57" w:rsidRDefault="004B7041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804" w:type="dxa"/>
            <w:gridSpan w:val="2"/>
            <w:shd w:val="clear" w:color="auto" w:fill="auto"/>
            <w:vAlign w:val="center"/>
          </w:tcPr>
          <w:p w:rsidR="004B7041" w:rsidRPr="005A0C57" w:rsidRDefault="004B7041" w:rsidP="004B70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7041" w:rsidRPr="005A0C57" w:rsidRDefault="004B7041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>Характеристики</w:t>
            </w:r>
          </w:p>
          <w:p w:rsidR="004B7041" w:rsidRPr="005A0C57" w:rsidRDefault="004B7041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>поставляемых товаров, выполняемых работ, оказываемых услуг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4B7041" w:rsidRPr="005A0C57" w:rsidRDefault="004B7041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bCs/>
                <w:lang w:eastAsia="ru-RU"/>
              </w:rPr>
              <w:t>Единица измерения</w:t>
            </w:r>
          </w:p>
        </w:tc>
        <w:tc>
          <w:tcPr>
            <w:tcW w:w="1404" w:type="dxa"/>
            <w:shd w:val="clear" w:color="auto" w:fill="auto"/>
          </w:tcPr>
          <w:p w:rsidR="004B7041" w:rsidRPr="005A0C57" w:rsidRDefault="004B7041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B7041" w:rsidRPr="005A0C57" w:rsidTr="0033715A">
        <w:tc>
          <w:tcPr>
            <w:tcW w:w="1666" w:type="dxa"/>
            <w:vMerge w:val="restart"/>
            <w:shd w:val="clear" w:color="auto" w:fill="auto"/>
          </w:tcPr>
          <w:p w:rsidR="004B7041" w:rsidRPr="005A0C57" w:rsidRDefault="004B7041" w:rsidP="00BD26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>Поставка постельных принадлежностей</w:t>
            </w:r>
            <w:r w:rsidR="00BD2668" w:rsidRPr="005A0C57">
              <w:rPr>
                <w:rFonts w:ascii="Times New Roman" w:eastAsia="Times New Roman" w:hAnsi="Times New Roman" w:cs="Times New Roman"/>
                <w:lang w:eastAsia="ru-RU"/>
              </w:rPr>
              <w:t>, текстильных изделий</w:t>
            </w:r>
          </w:p>
        </w:tc>
        <w:tc>
          <w:tcPr>
            <w:tcW w:w="1844" w:type="dxa"/>
            <w:shd w:val="clear" w:color="auto" w:fill="auto"/>
          </w:tcPr>
          <w:p w:rsidR="004B7041" w:rsidRPr="005A0C57" w:rsidRDefault="004B7041" w:rsidP="004B70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>Требование к качеству товаров, работ, услуг</w:t>
            </w:r>
          </w:p>
        </w:tc>
        <w:tc>
          <w:tcPr>
            <w:tcW w:w="3960" w:type="dxa"/>
            <w:shd w:val="clear" w:color="auto" w:fill="auto"/>
          </w:tcPr>
          <w:p w:rsidR="004B7041" w:rsidRPr="005A0C57" w:rsidRDefault="004B7041" w:rsidP="004B70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 xml:space="preserve">Качество поставляемого Товара должно соответствовать требованиям ГОСТов, </w:t>
            </w:r>
            <w:proofErr w:type="spellStart"/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>СанПин</w:t>
            </w:r>
            <w:proofErr w:type="spellEnd"/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 xml:space="preserve"> и ТУ, принятых для данного вида Товаров, а также качественным удостоверениям производителя и сертификатам соответствия</w:t>
            </w:r>
          </w:p>
        </w:tc>
        <w:tc>
          <w:tcPr>
            <w:tcW w:w="1159" w:type="dxa"/>
            <w:vMerge w:val="restart"/>
            <w:shd w:val="clear" w:color="auto" w:fill="auto"/>
          </w:tcPr>
          <w:p w:rsidR="004B7041" w:rsidRPr="005A0C57" w:rsidRDefault="00C27B4F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>ш</w:t>
            </w:r>
            <w:r w:rsidR="004B7041" w:rsidRPr="005A0C5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04" w:type="dxa"/>
            <w:vMerge w:val="restart"/>
            <w:shd w:val="clear" w:color="auto" w:fill="auto"/>
          </w:tcPr>
          <w:p w:rsidR="004B7041" w:rsidRPr="005A0C57" w:rsidRDefault="004B7041" w:rsidP="005A0C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</w:t>
            </w:r>
            <w:r w:rsidR="005A0C5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 xml:space="preserve">риложению </w:t>
            </w:r>
          </w:p>
        </w:tc>
      </w:tr>
      <w:tr w:rsidR="004B7041" w:rsidRPr="005A0C57" w:rsidTr="0033715A">
        <w:tc>
          <w:tcPr>
            <w:tcW w:w="1666" w:type="dxa"/>
            <w:vMerge/>
            <w:shd w:val="clear" w:color="auto" w:fill="auto"/>
          </w:tcPr>
          <w:p w:rsidR="004B7041" w:rsidRPr="005A0C57" w:rsidRDefault="004B7041" w:rsidP="004B70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:rsidR="004B7041" w:rsidRPr="005A0C57" w:rsidRDefault="004B7041" w:rsidP="004B70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характеристики товаров, работ, услуг</w:t>
            </w:r>
          </w:p>
        </w:tc>
        <w:tc>
          <w:tcPr>
            <w:tcW w:w="3960" w:type="dxa"/>
            <w:shd w:val="clear" w:color="auto" w:fill="auto"/>
          </w:tcPr>
          <w:p w:rsidR="004B7041" w:rsidRPr="005A0C57" w:rsidRDefault="004B7041" w:rsidP="004B70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>Согласно спецификации (</w:t>
            </w:r>
            <w:r w:rsidRPr="005A0C57">
              <w:rPr>
                <w:rFonts w:ascii="Times New Roman" w:eastAsia="Times New Roman" w:hAnsi="Times New Roman" w:cs="Times New Roman"/>
                <w:bCs/>
                <w:lang w:eastAsia="ru-RU"/>
              </w:rPr>
              <w:t>Приложение</w:t>
            </w:r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59" w:type="dxa"/>
            <w:vMerge/>
            <w:shd w:val="clear" w:color="auto" w:fill="auto"/>
          </w:tcPr>
          <w:p w:rsidR="004B7041" w:rsidRPr="005A0C57" w:rsidRDefault="004B7041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4B7041" w:rsidRPr="005A0C57" w:rsidRDefault="004B7041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B7041" w:rsidRPr="005A0C57" w:rsidTr="0033715A">
        <w:tc>
          <w:tcPr>
            <w:tcW w:w="1666" w:type="dxa"/>
            <w:vMerge/>
            <w:shd w:val="clear" w:color="auto" w:fill="auto"/>
          </w:tcPr>
          <w:p w:rsidR="004B7041" w:rsidRPr="005A0C57" w:rsidRDefault="004B7041" w:rsidP="004B70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:rsidR="004B7041" w:rsidRPr="005A0C57" w:rsidRDefault="004B7041" w:rsidP="004B70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>Требования к безопасности товаров, работ, услуг</w:t>
            </w:r>
          </w:p>
        </w:tc>
        <w:tc>
          <w:tcPr>
            <w:tcW w:w="3960" w:type="dxa"/>
            <w:shd w:val="clear" w:color="auto" w:fill="auto"/>
          </w:tcPr>
          <w:p w:rsidR="004B7041" w:rsidRPr="005A0C57" w:rsidRDefault="004B7041" w:rsidP="004B70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>Наличие сертификата качества</w:t>
            </w:r>
          </w:p>
          <w:p w:rsidR="004B7041" w:rsidRPr="005A0C57" w:rsidRDefault="004B7041" w:rsidP="004B70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>Вся поставляемая продукция должна соответствовать требованиям, предъявляемым к данному виду товаров, санитарно-эпидемиологическим нормам и правилам с предоставлением соответствующих сертификатов и других документов.</w:t>
            </w:r>
          </w:p>
          <w:p w:rsidR="004B7041" w:rsidRPr="005A0C57" w:rsidRDefault="004B7041" w:rsidP="004B7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>Гарантийный срок на Товар составляет 6 (шесть) месяцев.</w:t>
            </w:r>
          </w:p>
        </w:tc>
        <w:tc>
          <w:tcPr>
            <w:tcW w:w="1159" w:type="dxa"/>
            <w:vMerge/>
            <w:shd w:val="clear" w:color="auto" w:fill="auto"/>
          </w:tcPr>
          <w:p w:rsidR="004B7041" w:rsidRPr="005A0C57" w:rsidRDefault="004B7041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4B7041" w:rsidRPr="005A0C57" w:rsidRDefault="004B7041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B7041" w:rsidRPr="005A0C57" w:rsidTr="0033715A">
        <w:tc>
          <w:tcPr>
            <w:tcW w:w="1666" w:type="dxa"/>
            <w:vMerge/>
            <w:shd w:val="clear" w:color="auto" w:fill="auto"/>
          </w:tcPr>
          <w:p w:rsidR="004B7041" w:rsidRPr="005A0C57" w:rsidRDefault="004B7041" w:rsidP="004B70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:rsidR="004B7041" w:rsidRPr="005A0C57" w:rsidRDefault="004B7041" w:rsidP="004B70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3960" w:type="dxa"/>
            <w:shd w:val="clear" w:color="auto" w:fill="auto"/>
          </w:tcPr>
          <w:p w:rsidR="004B7041" w:rsidRPr="005A0C57" w:rsidRDefault="004B7041" w:rsidP="004B70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Доставка и разгрузка товара силами поставщика, в соответствии с заявленными требованиями. Упаковка, маркировка завода изготовителя.</w:t>
            </w:r>
          </w:p>
          <w:p w:rsidR="004B7041" w:rsidRPr="005A0C57" w:rsidRDefault="004B7041" w:rsidP="004B70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>Товар должен поставляться в таре и упаковке, соответствующей действующим стандартам и техническим условиям.</w:t>
            </w:r>
          </w:p>
        </w:tc>
        <w:tc>
          <w:tcPr>
            <w:tcW w:w="1159" w:type="dxa"/>
            <w:vMerge/>
            <w:shd w:val="clear" w:color="auto" w:fill="auto"/>
          </w:tcPr>
          <w:p w:rsidR="004B7041" w:rsidRPr="005A0C57" w:rsidRDefault="004B7041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4B7041" w:rsidRPr="005A0C57" w:rsidRDefault="004B7041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4B7041" w:rsidRPr="005A0C57" w:rsidRDefault="004B7041" w:rsidP="004B7041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p w:rsidR="004B7041" w:rsidRPr="004B7041" w:rsidRDefault="004B7041" w:rsidP="004B704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4B7041" w:rsidRPr="004B7041" w:rsidRDefault="004B7041" w:rsidP="004B704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04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br w:type="page"/>
      </w:r>
      <w:r w:rsidRPr="004B70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4B7041" w:rsidRPr="004B7041" w:rsidRDefault="004B7041" w:rsidP="004B7041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041" w:rsidRPr="004B7041" w:rsidRDefault="004B7041" w:rsidP="004B704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B704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Спецификация</w:t>
      </w:r>
    </w:p>
    <w:p w:rsidR="00C27B4F" w:rsidRPr="004B7041" w:rsidRDefault="00C27B4F" w:rsidP="004B7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13"/>
        <w:gridCol w:w="1276"/>
        <w:gridCol w:w="1275"/>
      </w:tblGrid>
      <w:tr w:rsidR="004B7041" w:rsidRPr="004B7041" w:rsidTr="00F7362B">
        <w:trPr>
          <w:trHeight w:val="64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041" w:rsidRPr="005A0C57" w:rsidRDefault="004B7041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Наименование товара и его характеристики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041" w:rsidRPr="005A0C57" w:rsidRDefault="004B7041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041" w:rsidRPr="005A0C57" w:rsidRDefault="004B7041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</w:tr>
      <w:tr w:rsidR="004B7041" w:rsidRPr="004B7041" w:rsidTr="00F7362B">
        <w:trPr>
          <w:trHeight w:val="60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7041" w:rsidRPr="005A0C57" w:rsidRDefault="004B7041" w:rsidP="004B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КПБ детский.</w:t>
            </w: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Ткань: бязь</w:t>
            </w:r>
            <w:r w:rsidR="00AD03AC"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ГОСТ</w:t>
            </w: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плотностью 142 г/м</w:t>
            </w:r>
            <w:proofErr w:type="gramStart"/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гладкокрашеная. Цвет – по согласованию с заказчиком, в тон интерьера помещения, с детским рисунком на ткани. Краситель: щадящий, особо-стойкий, активный. В КПБ детский  входят:  навол</w:t>
            </w:r>
            <w:r w:rsidR="0038760A"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очка  60х60 см, пододеяльник 110</w:t>
            </w: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х147 и простынь 100х150. Двойной плоский шов.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041" w:rsidRPr="005A0C57" w:rsidRDefault="004B7041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>ш</w:t>
            </w:r>
            <w:proofErr w:type="gramEnd"/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>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7041" w:rsidRPr="005A0C57" w:rsidRDefault="00AD03AC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lang w:eastAsia="ru-RU"/>
              </w:rPr>
              <w:t>258</w:t>
            </w:r>
          </w:p>
        </w:tc>
      </w:tr>
      <w:tr w:rsidR="004B7041" w:rsidRPr="004B7041" w:rsidTr="00F7362B">
        <w:trPr>
          <w:trHeight w:val="604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3AC" w:rsidRPr="005A0C57" w:rsidRDefault="004B7041" w:rsidP="00AD0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Подушка.</w:t>
            </w: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</w:t>
            </w:r>
            <w:r w:rsidR="00AD03AC"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60х60 см. Наполнитель: лебяжий пух/перо</w:t>
            </w:r>
            <w:r w:rsid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D03AC"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(пух-30%, перо-70%)  </w:t>
            </w:r>
          </w:p>
          <w:p w:rsidR="004B7041" w:rsidRPr="005A0C57" w:rsidRDefault="004B7041" w:rsidP="00AD0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Ткань: тик</w:t>
            </w:r>
            <w:r w:rsidR="00AD03AC"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D03AC"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пуходержащий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041" w:rsidRPr="005A0C57" w:rsidRDefault="004B7041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041" w:rsidRPr="005A0C57" w:rsidRDefault="00AD03AC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</w:tr>
      <w:tr w:rsidR="004B7041" w:rsidRPr="004B7041" w:rsidTr="00F7362B">
        <w:trPr>
          <w:trHeight w:val="59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041" w:rsidRPr="005A0C57" w:rsidRDefault="004B7041" w:rsidP="004B7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Одеяло подростковое.</w:t>
            </w: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Размер: 1</w:t>
            </w:r>
            <w:r w:rsidR="009C3E2F"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00х140 см, </w:t>
            </w:r>
            <w:proofErr w:type="gramStart"/>
            <w:r w:rsidR="009C3E2F"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полушерстяное</w:t>
            </w:r>
            <w:proofErr w:type="gramEnd"/>
            <w:r w:rsidR="009C3E2F"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тканое</w:t>
            </w: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Состав: </w:t>
            </w:r>
            <w:r w:rsidR="009C3E2F"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шерсть 70%, полиэфирное волокно 30</w:t>
            </w: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%. Цвет: </w:t>
            </w:r>
            <w:proofErr w:type="gramStart"/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разноцветные</w:t>
            </w:r>
            <w:proofErr w:type="gramEnd"/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041" w:rsidRPr="005A0C57" w:rsidRDefault="004B7041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041" w:rsidRPr="005A0C57" w:rsidRDefault="0038760A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</w:tr>
      <w:tr w:rsidR="004B7041" w:rsidRPr="004B7041" w:rsidTr="00F7362B">
        <w:trPr>
          <w:trHeight w:val="59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041" w:rsidRPr="005A0C57" w:rsidRDefault="004B7041" w:rsidP="004B7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Матрац. </w:t>
            </w:r>
            <w:r w:rsidR="008F1E1C"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60</w:t>
            </w: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х120 см.</w:t>
            </w:r>
            <w:r w:rsidRPr="005A0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Наполнитель - вата, простеганные по всей длине в чехлах из цветной бязи.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041" w:rsidRPr="005A0C57" w:rsidRDefault="004B7041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041" w:rsidRPr="005A0C57" w:rsidRDefault="0038760A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4B7041" w:rsidRPr="004B7041" w:rsidTr="00F7362B">
        <w:trPr>
          <w:trHeight w:val="59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041" w:rsidRPr="005A0C57" w:rsidRDefault="004B7041" w:rsidP="004B7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Матрац</w:t>
            </w:r>
            <w:r w:rsidR="008F1E1C"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Размер 60</w:t>
            </w: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х140 см. Наполнитель - вата, простеганные по всей длине в чехлах из цветной бязи.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041" w:rsidRPr="005A0C57" w:rsidRDefault="004B7041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041" w:rsidRPr="005A0C57" w:rsidRDefault="0038760A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4B7041" w:rsidRPr="004B7041" w:rsidTr="00F7362B">
        <w:trPr>
          <w:trHeight w:val="59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041" w:rsidRPr="005A0C57" w:rsidRDefault="004B7041" w:rsidP="005A0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A0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Наматра</w:t>
            </w:r>
            <w:r w:rsidR="005A0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</w:t>
            </w:r>
            <w:r w:rsidRPr="005A0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ник</w:t>
            </w:r>
            <w:proofErr w:type="spellEnd"/>
            <w:r w:rsidRPr="005A0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8F1E1C"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65</w:t>
            </w: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х140 см</w:t>
            </w:r>
            <w:r w:rsidRPr="005A0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Ткань: тик, гладко-крашенная, цвет: разноцветный в полоску.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041" w:rsidRPr="005A0C57" w:rsidRDefault="004B7041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041" w:rsidRPr="005A0C57" w:rsidRDefault="00E868A2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</w:tr>
      <w:tr w:rsidR="004B7041" w:rsidRPr="004B7041" w:rsidTr="00F7362B">
        <w:trPr>
          <w:trHeight w:val="59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041" w:rsidRPr="005A0C57" w:rsidRDefault="004B7041" w:rsidP="004B7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Полотенце вафельное. </w:t>
            </w: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40х60 см. Ткань: хлопок с набивным рисунком. Краситель: щадящий, особо-стойкий, активный.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041" w:rsidRPr="005A0C57" w:rsidRDefault="004B7041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041" w:rsidRPr="005A0C57" w:rsidRDefault="0038760A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4B7041" w:rsidRPr="004B7041" w:rsidTr="00F7362B">
        <w:trPr>
          <w:trHeight w:val="59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041" w:rsidRPr="005A0C57" w:rsidRDefault="008733D4" w:rsidP="004B7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Полотенце махровое. </w:t>
            </w: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40х60 см. Ткань: хлопок с набивным рисунком. Краситель: щадящий, особо-стойкий, активный.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041" w:rsidRPr="005A0C57" w:rsidRDefault="008733D4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041" w:rsidRPr="005A0C57" w:rsidRDefault="008733D4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</w:tr>
      <w:tr w:rsidR="004B7041" w:rsidRPr="004B7041" w:rsidTr="00F7362B">
        <w:trPr>
          <w:trHeight w:val="59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041" w:rsidRPr="005A0C57" w:rsidRDefault="008733D4" w:rsidP="0087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Салфетки.</w:t>
            </w: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 28х28 см. Ткань: лен. Цвет – по согласованию с заказчиком. Краситель: щадящий, особо-стойкий, активный.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041" w:rsidRPr="005A0C57" w:rsidRDefault="008733D4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041" w:rsidRPr="005A0C57" w:rsidRDefault="008733D4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</w:tr>
      <w:tr w:rsidR="00C27B4F" w:rsidRPr="004B7041" w:rsidTr="00305149">
        <w:trPr>
          <w:trHeight w:val="591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B4F" w:rsidRPr="005A0C57" w:rsidRDefault="00C27B4F" w:rsidP="00873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27B4F" w:rsidRPr="005A0C57" w:rsidRDefault="00C27B4F" w:rsidP="004B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7041" w:rsidRPr="004B7041" w:rsidTr="00F7362B">
        <w:trPr>
          <w:trHeight w:val="540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041" w:rsidRPr="005A0C57" w:rsidRDefault="004B7041" w:rsidP="004B7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 должен гарантировать, что товары, поставляемые в рамках контракта, являются новыми и неиспользованными.</w:t>
            </w:r>
          </w:p>
        </w:tc>
      </w:tr>
      <w:tr w:rsidR="004B7041" w:rsidRPr="004B7041" w:rsidTr="00F7362B">
        <w:trPr>
          <w:trHeight w:val="810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041" w:rsidRPr="005A0C57" w:rsidRDefault="004B7041" w:rsidP="00677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Поставщик должен гарантировать, что товары не будут иметь дефектов, связанных с разработкой, материалами и качеством изготовления, либо проявляющихся в результате действия или упущения </w:t>
            </w:r>
            <w:r w:rsidR="00677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bookmarkStart w:id="0" w:name="_GoBack"/>
            <w:bookmarkEnd w:id="0"/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оставщика при нормальном использовании поставленных товаров в условиях, обычных для России.</w:t>
            </w:r>
          </w:p>
        </w:tc>
      </w:tr>
      <w:tr w:rsidR="004B7041" w:rsidRPr="004B7041" w:rsidTr="00F7362B">
        <w:trPr>
          <w:trHeight w:val="255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041" w:rsidRPr="005A0C57" w:rsidRDefault="004B7041" w:rsidP="006775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Доставка, поднятие на этаж осуществляется силами </w:t>
            </w:r>
            <w:r w:rsidR="00677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оставщика, а стоимость таких работ входит в цену контракта.</w:t>
            </w:r>
          </w:p>
        </w:tc>
      </w:tr>
      <w:tr w:rsidR="004B7041" w:rsidRPr="004B7041" w:rsidTr="00F7362B">
        <w:trPr>
          <w:trHeight w:val="535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041" w:rsidRPr="005A0C57" w:rsidRDefault="004B7041" w:rsidP="004B7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Поставляемая продукция должна соответствовать требованиям, действующим на территории России. Согласно  постановлению Правительства РФ от 1 декабря 2009 года № 982,  белье постельное  для детей и взрослых подлежит обязательной сертификации.</w:t>
            </w:r>
          </w:p>
        </w:tc>
      </w:tr>
      <w:tr w:rsidR="004B7041" w:rsidRPr="004B7041" w:rsidTr="00F7362B">
        <w:trPr>
          <w:trHeight w:val="855"/>
        </w:trPr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041" w:rsidRPr="005A0C57" w:rsidRDefault="004B7041" w:rsidP="006775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58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Приемка продукции по количеству, качеству и ассортименту производится по месту нахождения </w:t>
            </w:r>
            <w:r w:rsidR="0067758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</w:t>
            </w:r>
            <w:r w:rsidRPr="0067758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аказчика,  в соответствии Инструкциями Госарбитража СССР № 6 от 15.06.1965, № 7 от 25.04.1966 г. «О порядке приёмки продукции производственно-технического назначения и товаров народного потребления по количеству и качеству».</w:t>
            </w:r>
          </w:p>
        </w:tc>
      </w:tr>
    </w:tbl>
    <w:p w:rsidR="004B7041" w:rsidRPr="004B7041" w:rsidRDefault="004B7041" w:rsidP="004B7041">
      <w:pPr>
        <w:tabs>
          <w:tab w:val="left" w:pos="96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F7362B" w:rsidRDefault="00F7362B" w:rsidP="004B7041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7362B" w:rsidRDefault="00F7362B" w:rsidP="004B7041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B840A8" w:rsidRDefault="00B840A8" w:rsidP="004B7041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sectPr w:rsidR="00B840A8" w:rsidSect="00B840A8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2EF" w:rsidRDefault="00F042EF" w:rsidP="00B840A8">
      <w:pPr>
        <w:spacing w:after="0" w:line="240" w:lineRule="auto"/>
      </w:pPr>
      <w:r>
        <w:separator/>
      </w:r>
    </w:p>
  </w:endnote>
  <w:endnote w:type="continuationSeparator" w:id="0">
    <w:p w:rsidR="00F042EF" w:rsidRDefault="00F042EF" w:rsidP="00B84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2EF" w:rsidRDefault="00F042EF" w:rsidP="00B840A8">
      <w:pPr>
        <w:spacing w:after="0" w:line="240" w:lineRule="auto"/>
      </w:pPr>
      <w:r>
        <w:separator/>
      </w:r>
    </w:p>
  </w:footnote>
  <w:footnote w:type="continuationSeparator" w:id="0">
    <w:p w:rsidR="00F042EF" w:rsidRDefault="00F042EF" w:rsidP="00B84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54DD0"/>
    <w:multiLevelType w:val="hybridMultilevel"/>
    <w:tmpl w:val="2B1A0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876"/>
    <w:rsid w:val="001844DB"/>
    <w:rsid w:val="001F5816"/>
    <w:rsid w:val="00297BE2"/>
    <w:rsid w:val="0031056F"/>
    <w:rsid w:val="00331876"/>
    <w:rsid w:val="0038760A"/>
    <w:rsid w:val="003D250D"/>
    <w:rsid w:val="003F6768"/>
    <w:rsid w:val="004B7041"/>
    <w:rsid w:val="00552976"/>
    <w:rsid w:val="005A0C57"/>
    <w:rsid w:val="00677585"/>
    <w:rsid w:val="006C76FD"/>
    <w:rsid w:val="008733D4"/>
    <w:rsid w:val="00875BB5"/>
    <w:rsid w:val="008914D8"/>
    <w:rsid w:val="008F1E1C"/>
    <w:rsid w:val="009C3E2F"/>
    <w:rsid w:val="00A46824"/>
    <w:rsid w:val="00AD03AC"/>
    <w:rsid w:val="00B840A8"/>
    <w:rsid w:val="00BD2668"/>
    <w:rsid w:val="00C27B4F"/>
    <w:rsid w:val="00C72001"/>
    <w:rsid w:val="00CD76FC"/>
    <w:rsid w:val="00D175EF"/>
    <w:rsid w:val="00D5721C"/>
    <w:rsid w:val="00E868A2"/>
    <w:rsid w:val="00F042EF"/>
    <w:rsid w:val="00F7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4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40A8"/>
  </w:style>
  <w:style w:type="paragraph" w:styleId="a5">
    <w:name w:val="footer"/>
    <w:basedOn w:val="a"/>
    <w:link w:val="a6"/>
    <w:uiPriority w:val="99"/>
    <w:unhideWhenUsed/>
    <w:rsid w:val="00B84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40A8"/>
  </w:style>
  <w:style w:type="paragraph" w:styleId="a7">
    <w:name w:val="Title"/>
    <w:basedOn w:val="a"/>
    <w:next w:val="a"/>
    <w:link w:val="a8"/>
    <w:uiPriority w:val="10"/>
    <w:qFormat/>
    <w:rsid w:val="00A468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A468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4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40A8"/>
  </w:style>
  <w:style w:type="paragraph" w:styleId="a5">
    <w:name w:val="footer"/>
    <w:basedOn w:val="a"/>
    <w:link w:val="a6"/>
    <w:uiPriority w:val="99"/>
    <w:unhideWhenUsed/>
    <w:rsid w:val="00B84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40A8"/>
  </w:style>
  <w:style w:type="paragraph" w:styleId="a7">
    <w:name w:val="Title"/>
    <w:basedOn w:val="a"/>
    <w:next w:val="a"/>
    <w:link w:val="a8"/>
    <w:uiPriority w:val="10"/>
    <w:qFormat/>
    <w:rsid w:val="00A468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A468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 № 14</dc:creator>
  <cp:keywords/>
  <dc:description/>
  <cp:lastModifiedBy>Анна Сергеевна Гамиловская</cp:lastModifiedBy>
  <cp:revision>15</cp:revision>
  <dcterms:created xsi:type="dcterms:W3CDTF">2013-11-05T08:27:00Z</dcterms:created>
  <dcterms:modified xsi:type="dcterms:W3CDTF">2013-11-25T07:32:00Z</dcterms:modified>
</cp:coreProperties>
</file>