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7DB1" w:rsidRPr="00BF7DB1" w:rsidRDefault="00BF7DB1" w:rsidP="00BF7DB1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BF7DB1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                             ПРОЕКТ</w:t>
      </w:r>
    </w:p>
    <w:p w:rsidR="00195D62" w:rsidRPr="00195D62" w:rsidRDefault="00BF7DB1" w:rsidP="00195D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F7DB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МУНИЦИПАЛЬНЫЙ КОНТРАКТ №______</w:t>
      </w:r>
    </w:p>
    <w:p w:rsidR="006E0059" w:rsidRPr="006E0059" w:rsidRDefault="006E0059" w:rsidP="006E0059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r w:rsidRPr="006E0059">
        <w:rPr>
          <w:rFonts w:ascii="Times New Roman" w:eastAsia="Calibri" w:hAnsi="Times New Roman" w:cs="Times New Roman"/>
          <w:sz w:val="24"/>
          <w:szCs w:val="24"/>
        </w:rPr>
        <w:t xml:space="preserve">на оказание услуг </w:t>
      </w:r>
      <w:r w:rsidRPr="006E0059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подвижной радиосвязи, включая радиотелефонную связь,</w:t>
      </w:r>
      <w:r w:rsidRPr="006E0059">
        <w:rPr>
          <w:rFonts w:ascii="Times New Roman" w:eastAsia="Calibri" w:hAnsi="Times New Roman" w:cs="Times New Roman"/>
          <w:sz w:val="24"/>
          <w:szCs w:val="24"/>
        </w:rPr>
        <w:t xml:space="preserve"> для нужд муниципального казенного учреждения «Управление по делам гражданской обороны и чрезвычайным ситуациям города Иванова»</w:t>
      </w:r>
    </w:p>
    <w:p w:rsidR="00BF7DB1" w:rsidRPr="00195D62" w:rsidRDefault="00BF7DB1" w:rsidP="00195D62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080CE6" w:rsidRPr="00BF7DB1" w:rsidRDefault="00080CE6" w:rsidP="00BF7DB1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BF7DB1" w:rsidRPr="00BF7DB1" w:rsidRDefault="00BF7DB1" w:rsidP="00BF7DB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F7DB1">
        <w:rPr>
          <w:rFonts w:ascii="Times New Roman" w:eastAsia="Calibri" w:hAnsi="Times New Roman" w:cs="Times New Roman"/>
          <w:sz w:val="24"/>
          <w:szCs w:val="24"/>
          <w:lang w:eastAsia="ru-RU"/>
        </w:rPr>
        <w:t>г</w:t>
      </w:r>
      <w:r w:rsidR="00A80A7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 </w:t>
      </w:r>
      <w:r w:rsidRPr="00BF7DB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Иваново                                                                                  </w:t>
      </w:r>
      <w:r w:rsidR="00A80A7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</w:t>
      </w:r>
      <w:r w:rsidRPr="00BF7DB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«___»___________20___ г.</w:t>
      </w:r>
    </w:p>
    <w:p w:rsidR="00BF7DB1" w:rsidRPr="00BF7DB1" w:rsidRDefault="00BF7DB1" w:rsidP="00BF7DB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080CE6" w:rsidRDefault="00080CE6" w:rsidP="00080CE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080CE6" w:rsidRPr="00AF0F5C" w:rsidRDefault="00080CE6" w:rsidP="00080CE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proofErr w:type="gramStart"/>
      <w:r w:rsidRPr="00AF0F5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Муниципальное казенное учреждение «Управление по делам гражданской обороны и чрезвычайным ситуациям города Иванова»,</w:t>
      </w:r>
      <w:r w:rsidRPr="00AF0F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именуемое в дальнейшем </w:t>
      </w:r>
      <w:r w:rsidRPr="00AF0F5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«Заказчик»</w:t>
      </w:r>
      <w:r w:rsidRPr="00AF0F5C">
        <w:rPr>
          <w:rFonts w:ascii="Times New Roman" w:eastAsia="Times New Roman" w:hAnsi="Times New Roman" w:cs="Times New Roman"/>
          <w:sz w:val="24"/>
          <w:szCs w:val="24"/>
          <w:lang w:eastAsia="ru-RU"/>
        </w:rPr>
        <w:t>, в лице начальника Осипова Эдуарда Владимировича, действующего на основании Положения, с одной стороны, и ___________________</w:t>
      </w:r>
      <w:r w:rsidRPr="00AF0F5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  <w:r w:rsidRPr="00AF0F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лице _____________________, действующего на основании ___________, именуемое в дальнейшем </w:t>
      </w:r>
      <w:r w:rsidRPr="00AF0F5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«Поставщик»</w:t>
      </w:r>
      <w:r w:rsidRPr="00AF0F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AF0F5C">
        <w:rPr>
          <w:rFonts w:ascii="Times New Roman" w:eastAsia="Calibri" w:hAnsi="Times New Roman" w:cs="Times New Roman"/>
          <w:sz w:val="24"/>
          <w:szCs w:val="24"/>
          <w:lang w:eastAsia="ru-RU"/>
        </w:rPr>
        <w:t>с другой стороны, в соответствии с протоколом рассмотрения и оценки котировочных заявок от ___ ________ 20___ г. № ______________________ заключили настоящий Контракт о нижеследующем.</w:t>
      </w:r>
      <w:proofErr w:type="gramEnd"/>
    </w:p>
    <w:p w:rsidR="00A80A7C" w:rsidRPr="00AF0F5C" w:rsidRDefault="00A80A7C" w:rsidP="00BF7DB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BF7DB1" w:rsidRPr="00AF0F5C" w:rsidRDefault="00BF7DB1" w:rsidP="00BF7DB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AF0F5C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1. </w:t>
      </w:r>
      <w:r w:rsidR="00A80A7C" w:rsidRPr="00AF0F5C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ПРЕДМЕТ КОНТРАКТА</w:t>
      </w:r>
    </w:p>
    <w:p w:rsidR="00F01974" w:rsidRPr="00AF0F5C" w:rsidRDefault="00C23DE5" w:rsidP="00F01974">
      <w:pPr>
        <w:pStyle w:val="a7"/>
        <w:jc w:val="both"/>
        <w:rPr>
          <w:rFonts w:ascii="Times New Roman" w:hAnsi="Times New Roman" w:cs="Times New Roman"/>
          <w:color w:val="000000"/>
          <w:spacing w:val="6"/>
          <w:sz w:val="24"/>
          <w:szCs w:val="24"/>
        </w:rPr>
      </w:pPr>
      <w:r w:rsidRPr="00AF0F5C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="00BF7DB1" w:rsidRPr="00AF0F5C">
        <w:rPr>
          <w:rFonts w:ascii="Times New Roman" w:hAnsi="Times New Roman" w:cs="Times New Roman"/>
          <w:sz w:val="24"/>
          <w:szCs w:val="24"/>
          <w:lang w:eastAsia="ru-RU"/>
        </w:rPr>
        <w:t xml:space="preserve">1.1. </w:t>
      </w:r>
      <w:proofErr w:type="gramStart"/>
      <w:r w:rsidR="00BF7DB1" w:rsidRPr="00AF0F5C">
        <w:rPr>
          <w:rFonts w:ascii="Times New Roman" w:hAnsi="Times New Roman" w:cs="Times New Roman"/>
          <w:sz w:val="24"/>
          <w:szCs w:val="24"/>
          <w:lang w:eastAsia="ru-RU"/>
        </w:rPr>
        <w:t>По настоящему Контракту Заказчик заказывает, а Исполнитель  принимает на себя обязатель</w:t>
      </w:r>
      <w:r w:rsidR="00DC6001" w:rsidRPr="00AF0F5C">
        <w:rPr>
          <w:rFonts w:ascii="Times New Roman" w:hAnsi="Times New Roman" w:cs="Times New Roman"/>
          <w:sz w:val="24"/>
          <w:szCs w:val="24"/>
          <w:lang w:eastAsia="ru-RU"/>
        </w:rPr>
        <w:t xml:space="preserve">ства по оказанию услуг </w:t>
      </w:r>
      <w:r w:rsidR="006E0059" w:rsidRPr="00AF0F5C">
        <w:rPr>
          <w:rFonts w:ascii="Times New Roman" w:hAnsi="Times New Roman" w:cs="Times New Roman"/>
          <w:sz w:val="24"/>
          <w:szCs w:val="24"/>
          <w:shd w:val="clear" w:color="auto" w:fill="FFFFFF"/>
        </w:rPr>
        <w:t>подвижной радиосвязи, включая радиотелефонную связь</w:t>
      </w:r>
      <w:r w:rsidR="00F01974" w:rsidRPr="00AF0F5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(далее - Услуги)</w:t>
      </w:r>
      <w:r w:rsidR="006E0059" w:rsidRPr="00AF0F5C">
        <w:rPr>
          <w:rFonts w:ascii="Times New Roman" w:hAnsi="Times New Roman" w:cs="Times New Roman"/>
          <w:sz w:val="24"/>
          <w:szCs w:val="24"/>
          <w:shd w:val="clear" w:color="auto" w:fill="FFFFFF"/>
        </w:rPr>
        <w:t>,</w:t>
      </w:r>
      <w:r w:rsidR="006E0059" w:rsidRPr="00AF0F5C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AF0F5C">
        <w:rPr>
          <w:rFonts w:ascii="Times New Roman" w:hAnsi="Times New Roman" w:cs="Times New Roman"/>
          <w:color w:val="000000"/>
          <w:spacing w:val="6"/>
          <w:sz w:val="24"/>
          <w:szCs w:val="24"/>
        </w:rPr>
        <w:t xml:space="preserve">в соответствии с  перечнем, содержанием, объемом и иными условиями оказания услуг, определенными Техническим заданием (Приложение </w:t>
      </w:r>
      <w:r w:rsidR="00F01974" w:rsidRPr="00AF0F5C">
        <w:rPr>
          <w:rFonts w:ascii="Times New Roman" w:hAnsi="Times New Roman" w:cs="Times New Roman"/>
          <w:color w:val="000000"/>
          <w:spacing w:val="6"/>
          <w:sz w:val="24"/>
          <w:szCs w:val="24"/>
        </w:rPr>
        <w:t xml:space="preserve">           </w:t>
      </w:r>
      <w:r w:rsidRPr="00AF0F5C">
        <w:rPr>
          <w:rFonts w:ascii="Times New Roman" w:hAnsi="Times New Roman" w:cs="Times New Roman"/>
          <w:color w:val="000000"/>
          <w:spacing w:val="6"/>
          <w:sz w:val="24"/>
          <w:szCs w:val="24"/>
        </w:rPr>
        <w:t>№ 1), Спецификацией (Приложение № 2) и Тарифным планом (Приложение № 3)</w:t>
      </w:r>
      <w:r w:rsidR="00F01974" w:rsidRPr="00AF0F5C">
        <w:rPr>
          <w:rFonts w:ascii="Times New Roman" w:hAnsi="Times New Roman" w:cs="Times New Roman"/>
          <w:color w:val="000000"/>
          <w:spacing w:val="6"/>
          <w:sz w:val="24"/>
          <w:szCs w:val="24"/>
        </w:rPr>
        <w:t>, а Заказчик обязуется принять и оплатить оказанные услуги.</w:t>
      </w:r>
      <w:proofErr w:type="gramEnd"/>
    </w:p>
    <w:p w:rsidR="00F01974" w:rsidRPr="00AF0F5C" w:rsidRDefault="00F01974" w:rsidP="00F01974">
      <w:pPr>
        <w:pStyle w:val="a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AF0F5C">
        <w:rPr>
          <w:rFonts w:ascii="Times New Roman" w:hAnsi="Times New Roman" w:cs="Times New Roman"/>
          <w:b/>
          <w:sz w:val="24"/>
          <w:szCs w:val="24"/>
          <w:lang w:eastAsia="ru-RU"/>
        </w:rPr>
        <w:tab/>
      </w:r>
      <w:r w:rsidR="00BF7DB1" w:rsidRPr="00AF0F5C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AF0F5C">
        <w:rPr>
          <w:rFonts w:ascii="Times New Roman" w:hAnsi="Times New Roman" w:cs="Times New Roman"/>
          <w:spacing w:val="-2"/>
          <w:sz w:val="24"/>
          <w:szCs w:val="24"/>
        </w:rPr>
        <w:t xml:space="preserve">1.2. </w:t>
      </w:r>
      <w:r w:rsidRPr="00AF0F5C">
        <w:rPr>
          <w:rFonts w:ascii="Times New Roman" w:hAnsi="Times New Roman" w:cs="Times New Roman"/>
          <w:sz w:val="24"/>
          <w:szCs w:val="24"/>
        </w:rPr>
        <w:t>Место оказания услуг: услуги распространяются на все служебные мобильные телефоны сотрудников муниципального казенного учреждения «Управление по делам гражданской обороны и чрезвычайным ситуациям города Иванова».</w:t>
      </w:r>
    </w:p>
    <w:p w:rsidR="00F01974" w:rsidRPr="00AF0F5C" w:rsidRDefault="00F01974" w:rsidP="00F01974">
      <w:pPr>
        <w:pStyle w:val="a7"/>
        <w:jc w:val="both"/>
        <w:rPr>
          <w:rFonts w:ascii="Times New Roman" w:hAnsi="Times New Roman" w:cs="Times New Roman"/>
          <w:color w:val="000000"/>
          <w:spacing w:val="6"/>
          <w:sz w:val="24"/>
          <w:szCs w:val="24"/>
        </w:rPr>
      </w:pPr>
      <w:r w:rsidRPr="00AF0F5C">
        <w:rPr>
          <w:rFonts w:ascii="Times New Roman" w:hAnsi="Times New Roman" w:cs="Times New Roman"/>
          <w:color w:val="000000"/>
          <w:spacing w:val="6"/>
          <w:sz w:val="24"/>
          <w:szCs w:val="24"/>
        </w:rPr>
        <w:tab/>
        <w:t>1.3. Сроки оказания Услуг:</w:t>
      </w:r>
    </w:p>
    <w:p w:rsidR="00F01974" w:rsidRPr="00AF0F5C" w:rsidRDefault="00F01974" w:rsidP="00F01974">
      <w:pPr>
        <w:pStyle w:val="a7"/>
        <w:jc w:val="both"/>
        <w:rPr>
          <w:rFonts w:ascii="Times New Roman" w:hAnsi="Times New Roman" w:cs="Times New Roman"/>
          <w:color w:val="000000"/>
          <w:spacing w:val="6"/>
          <w:sz w:val="24"/>
          <w:szCs w:val="24"/>
        </w:rPr>
      </w:pPr>
      <w:r w:rsidRPr="00AF0F5C">
        <w:rPr>
          <w:rFonts w:ascii="Times New Roman" w:hAnsi="Times New Roman" w:cs="Times New Roman"/>
          <w:color w:val="000000"/>
          <w:spacing w:val="6"/>
          <w:sz w:val="24"/>
          <w:szCs w:val="24"/>
        </w:rPr>
        <w:t xml:space="preserve">Начало: </w:t>
      </w:r>
      <w:r w:rsidRPr="00AF0F5C">
        <w:rPr>
          <w:rFonts w:ascii="Times New Roman" w:hAnsi="Times New Roman" w:cs="Times New Roman"/>
          <w:sz w:val="24"/>
          <w:szCs w:val="24"/>
        </w:rPr>
        <w:t>«01» января 2014 года</w:t>
      </w:r>
      <w:r w:rsidRPr="00AF0F5C">
        <w:rPr>
          <w:rFonts w:ascii="Times New Roman" w:hAnsi="Times New Roman" w:cs="Times New Roman"/>
          <w:color w:val="000000"/>
          <w:spacing w:val="6"/>
          <w:sz w:val="24"/>
          <w:szCs w:val="24"/>
        </w:rPr>
        <w:t>;</w:t>
      </w:r>
    </w:p>
    <w:p w:rsidR="00F01974" w:rsidRPr="00AF0F5C" w:rsidRDefault="00F01974" w:rsidP="00F01974">
      <w:pPr>
        <w:pStyle w:val="a7"/>
        <w:jc w:val="both"/>
        <w:rPr>
          <w:rFonts w:ascii="Times New Roman" w:hAnsi="Times New Roman" w:cs="Times New Roman"/>
          <w:color w:val="000000"/>
          <w:spacing w:val="6"/>
          <w:sz w:val="24"/>
          <w:szCs w:val="24"/>
        </w:rPr>
      </w:pPr>
      <w:r w:rsidRPr="00AF0F5C">
        <w:rPr>
          <w:rFonts w:ascii="Times New Roman" w:hAnsi="Times New Roman" w:cs="Times New Roman"/>
          <w:color w:val="000000"/>
          <w:spacing w:val="6"/>
          <w:sz w:val="24"/>
          <w:szCs w:val="24"/>
        </w:rPr>
        <w:t>Окончание: «31» декабря</w:t>
      </w:r>
      <w:r w:rsidRPr="00AF0F5C">
        <w:rPr>
          <w:rFonts w:ascii="Times New Roman" w:hAnsi="Times New Roman" w:cs="Times New Roman"/>
          <w:sz w:val="24"/>
          <w:szCs w:val="24"/>
        </w:rPr>
        <w:t xml:space="preserve"> </w:t>
      </w:r>
      <w:r w:rsidRPr="00AF0F5C">
        <w:rPr>
          <w:rFonts w:ascii="Times New Roman" w:hAnsi="Times New Roman" w:cs="Times New Roman"/>
          <w:color w:val="000000"/>
          <w:spacing w:val="6"/>
          <w:sz w:val="24"/>
          <w:szCs w:val="24"/>
        </w:rPr>
        <w:t>2014 года.</w:t>
      </w:r>
    </w:p>
    <w:p w:rsidR="00F01974" w:rsidRPr="00AF0F5C" w:rsidRDefault="00F01974" w:rsidP="00F01974">
      <w:pPr>
        <w:pStyle w:val="a7"/>
        <w:jc w:val="both"/>
        <w:rPr>
          <w:rFonts w:ascii="Times New Roman" w:hAnsi="Times New Roman" w:cs="Times New Roman"/>
          <w:color w:val="000000"/>
          <w:spacing w:val="6"/>
          <w:sz w:val="24"/>
          <w:szCs w:val="24"/>
        </w:rPr>
      </w:pPr>
      <w:r w:rsidRPr="00AF0F5C">
        <w:rPr>
          <w:rFonts w:ascii="Times New Roman" w:hAnsi="Times New Roman" w:cs="Times New Roman"/>
          <w:color w:val="000000"/>
          <w:spacing w:val="6"/>
          <w:sz w:val="24"/>
          <w:szCs w:val="24"/>
        </w:rPr>
        <w:tab/>
        <w:t>1.4. Условия настоящего Контракта не распространяются на отношения сторон по вопросам, связанным с приобретением Абонентского оборудования.</w:t>
      </w:r>
    </w:p>
    <w:p w:rsidR="00F01974" w:rsidRPr="00AF0F5C" w:rsidRDefault="00F01974" w:rsidP="00F01974">
      <w:pPr>
        <w:pStyle w:val="a7"/>
        <w:jc w:val="both"/>
        <w:rPr>
          <w:rFonts w:ascii="Times New Roman" w:hAnsi="Times New Roman" w:cs="Times New Roman"/>
          <w:color w:val="000000"/>
          <w:spacing w:val="6"/>
          <w:sz w:val="24"/>
          <w:szCs w:val="24"/>
        </w:rPr>
      </w:pPr>
      <w:r w:rsidRPr="00AF0F5C">
        <w:rPr>
          <w:rFonts w:ascii="Times New Roman" w:hAnsi="Times New Roman" w:cs="Times New Roman"/>
          <w:color w:val="000000"/>
          <w:spacing w:val="6"/>
          <w:sz w:val="24"/>
          <w:szCs w:val="24"/>
        </w:rPr>
        <w:tab/>
        <w:t>1.5. Услуги Исполнителя не могут быть использованы Заказчиком без дополнительного письменного согласования с Исполнителем для проведения лотерей, голосований, конкурсов, викторин, рекламы, опросов, массовых рассылок сообщений, установки шлюзов для доступа к сети фиксированной связи и Интернет-телефонии и т.п.</w:t>
      </w:r>
    </w:p>
    <w:p w:rsidR="00F01974" w:rsidRPr="00AF0F5C" w:rsidRDefault="00F01974" w:rsidP="00F01974">
      <w:pPr>
        <w:pStyle w:val="a7"/>
        <w:jc w:val="both"/>
        <w:rPr>
          <w:rFonts w:ascii="Times New Roman" w:hAnsi="Times New Roman" w:cs="Times New Roman"/>
          <w:color w:val="000000"/>
          <w:spacing w:val="6"/>
          <w:sz w:val="24"/>
          <w:szCs w:val="24"/>
        </w:rPr>
      </w:pPr>
      <w:r w:rsidRPr="00AF0F5C">
        <w:rPr>
          <w:rFonts w:ascii="Times New Roman" w:hAnsi="Times New Roman" w:cs="Times New Roman"/>
          <w:color w:val="000000"/>
          <w:spacing w:val="6"/>
          <w:sz w:val="24"/>
          <w:szCs w:val="24"/>
        </w:rPr>
        <w:tab/>
        <w:t>1.6. Услуги Исполнителя предоставляются Исполнителем на основании Лицензии _________________№ ________________.</w:t>
      </w:r>
    </w:p>
    <w:p w:rsidR="00F01974" w:rsidRPr="00AF0F5C" w:rsidRDefault="00BF7DB1" w:rsidP="000F7EE0">
      <w:pPr>
        <w:pStyle w:val="a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F0F5C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                </w:t>
      </w:r>
    </w:p>
    <w:p w:rsidR="00F01974" w:rsidRPr="000F7EE0" w:rsidRDefault="00F01974" w:rsidP="00F01974">
      <w:pPr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F7EE0">
        <w:rPr>
          <w:rFonts w:ascii="Times New Roman" w:hAnsi="Times New Roman" w:cs="Times New Roman"/>
          <w:b/>
          <w:sz w:val="24"/>
          <w:szCs w:val="24"/>
        </w:rPr>
        <w:t>2. ТЕРМИНЫ И ОПРЕДЕЛЕНИЯ</w:t>
      </w:r>
      <w:r w:rsidR="000F7EE0" w:rsidRPr="000F7EE0">
        <w:rPr>
          <w:rFonts w:ascii="Times New Roman" w:hAnsi="Times New Roman" w:cs="Times New Roman"/>
          <w:b/>
          <w:sz w:val="24"/>
          <w:szCs w:val="24"/>
        </w:rPr>
        <w:t>, ИСПОЛЬЗУЕМЫЕ В НАСТОЯЩЕМ КОНТРАКТЕ</w:t>
      </w:r>
    </w:p>
    <w:p w:rsidR="00F01974" w:rsidRPr="00695BD5" w:rsidRDefault="00F01974" w:rsidP="00F01974">
      <w:pPr>
        <w:pStyle w:val="aa"/>
        <w:jc w:val="both"/>
        <w:rPr>
          <w:rFonts w:ascii="Times New Roman" w:hAnsi="Times New Roman"/>
          <w:sz w:val="24"/>
          <w:szCs w:val="24"/>
        </w:rPr>
      </w:pPr>
      <w:r w:rsidRPr="00695BD5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695BD5">
        <w:rPr>
          <w:rFonts w:ascii="Times New Roman" w:hAnsi="Times New Roman"/>
          <w:b/>
          <w:bCs/>
          <w:i/>
          <w:iCs/>
          <w:sz w:val="24"/>
          <w:szCs w:val="24"/>
        </w:rPr>
        <w:t>Абонент</w:t>
      </w:r>
      <w:r w:rsidRPr="00695BD5">
        <w:rPr>
          <w:rFonts w:ascii="Times New Roman" w:hAnsi="Times New Roman"/>
          <w:sz w:val="24"/>
          <w:szCs w:val="24"/>
        </w:rPr>
        <w:t xml:space="preserve"> – лицо, с которым заключен </w:t>
      </w:r>
      <w:r>
        <w:rPr>
          <w:rFonts w:ascii="Times New Roman" w:hAnsi="Times New Roman"/>
          <w:sz w:val="24"/>
          <w:szCs w:val="24"/>
        </w:rPr>
        <w:t>Договор</w:t>
      </w:r>
      <w:r w:rsidRPr="00695BD5">
        <w:rPr>
          <w:rFonts w:ascii="Times New Roman" w:hAnsi="Times New Roman"/>
          <w:sz w:val="24"/>
          <w:szCs w:val="24"/>
        </w:rPr>
        <w:t xml:space="preserve"> с выделением не менее одного Абонентского номера,  а также Дополнительного абонентского номера.</w:t>
      </w:r>
    </w:p>
    <w:p w:rsidR="00F01974" w:rsidRPr="00695BD5" w:rsidRDefault="00F01974" w:rsidP="00F01974">
      <w:pPr>
        <w:pStyle w:val="aa"/>
        <w:jc w:val="both"/>
        <w:rPr>
          <w:rFonts w:ascii="Times New Roman" w:hAnsi="Times New Roman"/>
          <w:bCs/>
          <w:sz w:val="24"/>
          <w:szCs w:val="24"/>
        </w:rPr>
      </w:pPr>
      <w:r w:rsidRPr="00695BD5">
        <w:rPr>
          <w:rFonts w:ascii="Times New Roman" w:hAnsi="Times New Roman"/>
          <w:b/>
          <w:bCs/>
          <w:i/>
          <w:sz w:val="24"/>
          <w:szCs w:val="24"/>
        </w:rPr>
        <w:t>Абонентский номер</w:t>
      </w:r>
      <w:r w:rsidRPr="00695BD5">
        <w:rPr>
          <w:rFonts w:ascii="Times New Roman" w:hAnsi="Times New Roman"/>
          <w:b/>
          <w:bCs/>
          <w:sz w:val="24"/>
          <w:szCs w:val="24"/>
        </w:rPr>
        <w:t xml:space="preserve"> – </w:t>
      </w:r>
      <w:r w:rsidRPr="00695BD5">
        <w:rPr>
          <w:rFonts w:ascii="Times New Roman" w:hAnsi="Times New Roman"/>
          <w:bCs/>
          <w:sz w:val="24"/>
          <w:szCs w:val="24"/>
        </w:rPr>
        <w:t xml:space="preserve">телефонный номер, назначенный Абоненту в соответствии с </w:t>
      </w:r>
      <w:r>
        <w:rPr>
          <w:rFonts w:ascii="Times New Roman" w:hAnsi="Times New Roman"/>
          <w:bCs/>
          <w:sz w:val="24"/>
          <w:szCs w:val="24"/>
        </w:rPr>
        <w:t>Договора</w:t>
      </w:r>
      <w:r w:rsidRPr="00695BD5">
        <w:rPr>
          <w:rFonts w:ascii="Times New Roman" w:hAnsi="Times New Roman"/>
          <w:bCs/>
          <w:sz w:val="24"/>
          <w:szCs w:val="24"/>
        </w:rPr>
        <w:t xml:space="preserve"> из выделенного Оператору ресурса нумерации, с помощью которого производится идентификация и установление соединений Абонента в сети связи. </w:t>
      </w:r>
    </w:p>
    <w:p w:rsidR="00F01974" w:rsidRPr="00695BD5" w:rsidRDefault="00F01974" w:rsidP="00F01974">
      <w:pPr>
        <w:pStyle w:val="aa"/>
        <w:jc w:val="both"/>
        <w:rPr>
          <w:rFonts w:ascii="Times New Roman" w:hAnsi="Times New Roman"/>
          <w:sz w:val="24"/>
          <w:szCs w:val="24"/>
        </w:rPr>
      </w:pPr>
      <w:r w:rsidRPr="00695BD5">
        <w:rPr>
          <w:rFonts w:ascii="Times New Roman" w:hAnsi="Times New Roman"/>
          <w:b/>
          <w:bCs/>
          <w:i/>
          <w:iCs/>
          <w:sz w:val="24"/>
          <w:szCs w:val="24"/>
        </w:rPr>
        <w:lastRenderedPageBreak/>
        <w:t>Абонентское оборудование</w:t>
      </w:r>
      <w:r w:rsidRPr="00695BD5">
        <w:rPr>
          <w:rFonts w:ascii="Times New Roman" w:hAnsi="Times New Roman"/>
          <w:sz w:val="24"/>
          <w:szCs w:val="24"/>
        </w:rPr>
        <w:t xml:space="preserve"> – подключаемое к сети связи техническое средство (телефонный аппарат и т.п.), позволяющее передавать и (или) принимать информацию с использованием сети Оператора, и/или комплектующие и аксессуары к нему.</w:t>
      </w:r>
    </w:p>
    <w:p w:rsidR="00F01974" w:rsidRPr="00695BD5" w:rsidRDefault="00F01974" w:rsidP="00F01974">
      <w:pPr>
        <w:pStyle w:val="aa"/>
        <w:jc w:val="both"/>
        <w:rPr>
          <w:rFonts w:ascii="Times New Roman" w:hAnsi="Times New Roman"/>
          <w:sz w:val="24"/>
          <w:szCs w:val="24"/>
        </w:rPr>
      </w:pPr>
      <w:r w:rsidRPr="00695BD5">
        <w:rPr>
          <w:rFonts w:ascii="Times New Roman" w:hAnsi="Times New Roman"/>
          <w:b/>
          <w:bCs/>
          <w:i/>
          <w:iCs/>
          <w:sz w:val="24"/>
          <w:szCs w:val="24"/>
        </w:rPr>
        <w:t>АСР</w:t>
      </w:r>
      <w:r w:rsidRPr="00695BD5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695BD5">
        <w:rPr>
          <w:rFonts w:ascii="Times New Roman" w:hAnsi="Times New Roman"/>
          <w:sz w:val="24"/>
          <w:szCs w:val="24"/>
        </w:rPr>
        <w:t>– автоматизированная система расчетов, предназначенная для учета операций по поступлению от Абонента оплаты за Услуги и объема потребленных Абонентом Услуг.</w:t>
      </w:r>
    </w:p>
    <w:p w:rsidR="00F01974" w:rsidRPr="00695BD5" w:rsidRDefault="00F01974" w:rsidP="00F01974">
      <w:pPr>
        <w:pStyle w:val="aa"/>
        <w:jc w:val="both"/>
        <w:rPr>
          <w:rFonts w:ascii="Times New Roman" w:hAnsi="Times New Roman"/>
          <w:sz w:val="24"/>
          <w:szCs w:val="24"/>
        </w:rPr>
      </w:pPr>
      <w:r w:rsidRPr="00695BD5">
        <w:rPr>
          <w:rFonts w:ascii="Times New Roman" w:hAnsi="Times New Roman"/>
          <w:b/>
          <w:i/>
          <w:sz w:val="24"/>
          <w:szCs w:val="24"/>
        </w:rPr>
        <w:t>Дополнительный абонентский номер</w:t>
      </w:r>
      <w:r w:rsidRPr="00695BD5">
        <w:rPr>
          <w:rFonts w:ascii="Times New Roman" w:hAnsi="Times New Roman"/>
          <w:sz w:val="24"/>
          <w:szCs w:val="24"/>
        </w:rPr>
        <w:t xml:space="preserve"> – телефонный номер, назначенный Абоненту в соответствии с </w:t>
      </w:r>
      <w:r>
        <w:rPr>
          <w:rFonts w:ascii="Times New Roman" w:hAnsi="Times New Roman"/>
          <w:sz w:val="24"/>
          <w:szCs w:val="24"/>
        </w:rPr>
        <w:t>Договором</w:t>
      </w:r>
      <w:r w:rsidRPr="00695BD5">
        <w:rPr>
          <w:rFonts w:ascii="Times New Roman" w:hAnsi="Times New Roman"/>
          <w:sz w:val="24"/>
          <w:szCs w:val="24"/>
        </w:rPr>
        <w:t xml:space="preserve"> из выделенного Оператору ресурса нумерации в дополнение к Абонентскому номеру, позволяющий осуществлять переадресацию входящих вызовов на Абонентский номер.</w:t>
      </w:r>
    </w:p>
    <w:p w:rsidR="00F01974" w:rsidRPr="00695BD5" w:rsidRDefault="00F01974" w:rsidP="00F01974">
      <w:pPr>
        <w:pStyle w:val="aa"/>
        <w:jc w:val="both"/>
        <w:rPr>
          <w:rFonts w:ascii="Times New Roman" w:hAnsi="Times New Roman"/>
          <w:sz w:val="24"/>
          <w:szCs w:val="24"/>
        </w:rPr>
      </w:pPr>
      <w:r w:rsidRPr="00695BD5">
        <w:rPr>
          <w:rFonts w:ascii="Times New Roman" w:hAnsi="Times New Roman"/>
          <w:b/>
          <w:bCs/>
          <w:i/>
          <w:iCs/>
          <w:sz w:val="24"/>
          <w:szCs w:val="24"/>
        </w:rPr>
        <w:t>Единица тарификации Услуг</w:t>
      </w:r>
      <w:r w:rsidRPr="00695BD5">
        <w:rPr>
          <w:rFonts w:ascii="Times New Roman" w:hAnsi="Times New Roman"/>
          <w:sz w:val="24"/>
          <w:szCs w:val="24"/>
        </w:rPr>
        <w:t xml:space="preserve"> – единица измерения объема оказанных Услуг, </w:t>
      </w:r>
      <w:proofErr w:type="gramStart"/>
      <w:r w:rsidRPr="00695BD5">
        <w:rPr>
          <w:rFonts w:ascii="Times New Roman" w:hAnsi="Times New Roman"/>
          <w:sz w:val="24"/>
          <w:szCs w:val="24"/>
        </w:rPr>
        <w:t>стоимость</w:t>
      </w:r>
      <w:proofErr w:type="gramEnd"/>
      <w:r w:rsidRPr="00695BD5">
        <w:rPr>
          <w:rFonts w:ascii="Times New Roman" w:hAnsi="Times New Roman"/>
          <w:sz w:val="24"/>
          <w:szCs w:val="24"/>
        </w:rPr>
        <w:t xml:space="preserve"> которой устанавливается Оператором.</w:t>
      </w:r>
    </w:p>
    <w:p w:rsidR="00F01974" w:rsidRPr="00695BD5" w:rsidRDefault="00F01974" w:rsidP="00F01974">
      <w:pPr>
        <w:pStyle w:val="aa"/>
        <w:jc w:val="both"/>
        <w:rPr>
          <w:rFonts w:ascii="Times New Roman" w:hAnsi="Times New Roman"/>
          <w:sz w:val="24"/>
          <w:szCs w:val="24"/>
        </w:rPr>
      </w:pPr>
      <w:r w:rsidRPr="00695BD5">
        <w:rPr>
          <w:rFonts w:ascii="Times New Roman" w:hAnsi="Times New Roman"/>
          <w:b/>
          <w:bCs/>
          <w:i/>
          <w:iCs/>
          <w:sz w:val="24"/>
          <w:szCs w:val="24"/>
        </w:rPr>
        <w:t xml:space="preserve">Зона </w:t>
      </w:r>
      <w:proofErr w:type="spellStart"/>
      <w:r w:rsidRPr="00695BD5">
        <w:rPr>
          <w:rFonts w:ascii="Times New Roman" w:hAnsi="Times New Roman"/>
          <w:b/>
          <w:bCs/>
          <w:i/>
          <w:iCs/>
          <w:sz w:val="24"/>
          <w:szCs w:val="24"/>
        </w:rPr>
        <w:t>радиопокрытия</w:t>
      </w:r>
      <w:proofErr w:type="spellEnd"/>
      <w:r w:rsidRPr="00695BD5">
        <w:rPr>
          <w:rFonts w:ascii="Times New Roman" w:hAnsi="Times New Roman"/>
          <w:b/>
          <w:bCs/>
          <w:i/>
          <w:iCs/>
          <w:sz w:val="24"/>
          <w:szCs w:val="24"/>
        </w:rPr>
        <w:t xml:space="preserve"> сети Оператора</w:t>
      </w:r>
      <w:r w:rsidRPr="00695BD5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695BD5">
        <w:rPr>
          <w:rFonts w:ascii="Times New Roman" w:hAnsi="Times New Roman"/>
          <w:sz w:val="24"/>
          <w:szCs w:val="24"/>
        </w:rPr>
        <w:t>– территория, в пределах которой существует подтвержденная Оператором техническая возможность предоставления Услуг.</w:t>
      </w:r>
    </w:p>
    <w:p w:rsidR="00F01974" w:rsidRPr="00695BD5" w:rsidRDefault="00F01974" w:rsidP="00F01974">
      <w:pPr>
        <w:pStyle w:val="aa"/>
        <w:jc w:val="both"/>
        <w:rPr>
          <w:rFonts w:ascii="Times New Roman" w:hAnsi="Times New Roman"/>
          <w:sz w:val="24"/>
          <w:szCs w:val="24"/>
        </w:rPr>
      </w:pPr>
      <w:r w:rsidRPr="00695BD5">
        <w:rPr>
          <w:rFonts w:ascii="Times New Roman" w:hAnsi="Times New Roman"/>
          <w:b/>
          <w:bCs/>
          <w:i/>
          <w:iCs/>
          <w:sz w:val="24"/>
          <w:szCs w:val="24"/>
        </w:rPr>
        <w:t>Кодовое слово</w:t>
      </w:r>
      <w:r w:rsidRPr="00695BD5">
        <w:rPr>
          <w:rFonts w:ascii="Times New Roman" w:hAnsi="Times New Roman"/>
          <w:sz w:val="24"/>
          <w:szCs w:val="24"/>
        </w:rPr>
        <w:t xml:space="preserve"> – указываемая Абонентом в установленной Оператором форме последовательность символов (букв, цифр), служащая для идентификации Абонента при исполнении </w:t>
      </w:r>
      <w:r>
        <w:rPr>
          <w:rFonts w:ascii="Times New Roman" w:hAnsi="Times New Roman"/>
          <w:sz w:val="24"/>
          <w:szCs w:val="24"/>
        </w:rPr>
        <w:t>Договора</w:t>
      </w:r>
      <w:r w:rsidRPr="00695BD5">
        <w:rPr>
          <w:rFonts w:ascii="Times New Roman" w:hAnsi="Times New Roman"/>
          <w:sz w:val="24"/>
          <w:szCs w:val="24"/>
        </w:rPr>
        <w:t>.</w:t>
      </w:r>
    </w:p>
    <w:p w:rsidR="00F01974" w:rsidRPr="00695BD5" w:rsidRDefault="00F01974" w:rsidP="00F01974">
      <w:pPr>
        <w:pStyle w:val="aa"/>
        <w:jc w:val="both"/>
        <w:rPr>
          <w:rFonts w:ascii="Times New Roman" w:hAnsi="Times New Roman"/>
          <w:sz w:val="24"/>
          <w:szCs w:val="24"/>
        </w:rPr>
      </w:pPr>
      <w:r w:rsidRPr="00695BD5">
        <w:rPr>
          <w:rFonts w:ascii="Times New Roman" w:hAnsi="Times New Roman"/>
          <w:b/>
          <w:bCs/>
          <w:i/>
          <w:iCs/>
          <w:sz w:val="24"/>
          <w:szCs w:val="24"/>
        </w:rPr>
        <w:t>Лицевой счет</w:t>
      </w:r>
      <w:r w:rsidRPr="00695BD5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695BD5">
        <w:rPr>
          <w:rFonts w:ascii="Times New Roman" w:hAnsi="Times New Roman"/>
          <w:sz w:val="24"/>
          <w:szCs w:val="24"/>
        </w:rPr>
        <w:t xml:space="preserve">– аналитический счет в АСР, служащий для учета объема оказанных Услуг, поступления и расходования денежных средств, внесенных по </w:t>
      </w:r>
      <w:r>
        <w:rPr>
          <w:rFonts w:ascii="Times New Roman" w:hAnsi="Times New Roman"/>
          <w:sz w:val="24"/>
          <w:szCs w:val="24"/>
        </w:rPr>
        <w:t>Договору</w:t>
      </w:r>
      <w:r w:rsidRPr="00695BD5">
        <w:rPr>
          <w:rFonts w:ascii="Times New Roman" w:hAnsi="Times New Roman"/>
          <w:sz w:val="24"/>
          <w:szCs w:val="24"/>
        </w:rPr>
        <w:t xml:space="preserve"> в счет оплаты Услуг. </w:t>
      </w:r>
    </w:p>
    <w:p w:rsidR="00F01974" w:rsidRPr="00695BD5" w:rsidRDefault="00F01974" w:rsidP="00F01974">
      <w:pPr>
        <w:pStyle w:val="aa"/>
        <w:jc w:val="both"/>
        <w:rPr>
          <w:rFonts w:ascii="Times New Roman" w:hAnsi="Times New Roman"/>
          <w:sz w:val="24"/>
          <w:szCs w:val="24"/>
        </w:rPr>
      </w:pPr>
      <w:r w:rsidRPr="00695BD5">
        <w:rPr>
          <w:rFonts w:ascii="Times New Roman" w:hAnsi="Times New Roman"/>
          <w:b/>
          <w:bCs/>
          <w:i/>
          <w:iCs/>
          <w:sz w:val="24"/>
          <w:szCs w:val="24"/>
        </w:rPr>
        <w:t>Порог соединения</w:t>
      </w:r>
      <w:r w:rsidRPr="00695BD5">
        <w:rPr>
          <w:rFonts w:ascii="Times New Roman" w:hAnsi="Times New Roman"/>
          <w:sz w:val="24"/>
          <w:szCs w:val="24"/>
        </w:rPr>
        <w:t xml:space="preserve"> – устанавливаемый Оператором промежуток времени, по истечении которого продолжение установленного соединения является основанием для начала тарификации Услуг.</w:t>
      </w:r>
    </w:p>
    <w:p w:rsidR="00F01974" w:rsidRPr="00695BD5" w:rsidRDefault="00F01974" w:rsidP="00F01974">
      <w:pPr>
        <w:pStyle w:val="aa"/>
        <w:jc w:val="both"/>
        <w:rPr>
          <w:rFonts w:ascii="Times New Roman" w:hAnsi="Times New Roman"/>
          <w:i/>
          <w:iCs/>
          <w:sz w:val="24"/>
          <w:szCs w:val="24"/>
        </w:rPr>
      </w:pPr>
      <w:r w:rsidRPr="00695BD5">
        <w:rPr>
          <w:rFonts w:ascii="Times New Roman" w:hAnsi="Times New Roman"/>
          <w:b/>
          <w:bCs/>
          <w:i/>
          <w:iCs/>
          <w:sz w:val="24"/>
          <w:szCs w:val="24"/>
        </w:rPr>
        <w:t>Расчетный период</w:t>
      </w:r>
      <w:r w:rsidRPr="00695BD5">
        <w:rPr>
          <w:rFonts w:ascii="Times New Roman" w:hAnsi="Times New Roman"/>
          <w:sz w:val="24"/>
          <w:szCs w:val="24"/>
        </w:rPr>
        <w:t xml:space="preserve"> – период времени, за который определяется фактически полученный и оплачиваемый Абонентом объем Услуг. Если меньшая продолжительность Расчетного периода не установлена Оператором, Расчетный период считается равным одному месяцу.</w:t>
      </w:r>
    </w:p>
    <w:p w:rsidR="00F01974" w:rsidRPr="00695BD5" w:rsidRDefault="00F01974" w:rsidP="00F01974">
      <w:pPr>
        <w:pStyle w:val="aa"/>
        <w:jc w:val="both"/>
        <w:rPr>
          <w:rFonts w:ascii="Times New Roman" w:hAnsi="Times New Roman"/>
          <w:sz w:val="24"/>
          <w:szCs w:val="24"/>
        </w:rPr>
      </w:pPr>
      <w:r w:rsidRPr="00695BD5">
        <w:rPr>
          <w:rFonts w:ascii="Times New Roman" w:hAnsi="Times New Roman"/>
          <w:b/>
          <w:bCs/>
          <w:i/>
          <w:iCs/>
          <w:sz w:val="24"/>
          <w:szCs w:val="24"/>
        </w:rPr>
        <w:t xml:space="preserve">Роуминг </w:t>
      </w:r>
      <w:r w:rsidRPr="00695BD5">
        <w:rPr>
          <w:rFonts w:ascii="Times New Roman" w:hAnsi="Times New Roman"/>
          <w:sz w:val="24"/>
          <w:szCs w:val="24"/>
        </w:rPr>
        <w:t>–</w:t>
      </w:r>
      <w:r w:rsidRPr="006E4A14">
        <w:rPr>
          <w:rFonts w:ascii="Times New Roman" w:hAnsi="Times New Roman" w:cs="Arial"/>
          <w:sz w:val="24"/>
          <w:szCs w:val="16"/>
        </w:rPr>
        <w:t xml:space="preserve"> </w:t>
      </w:r>
      <w:r w:rsidRPr="009722E4">
        <w:rPr>
          <w:rFonts w:ascii="Times New Roman" w:hAnsi="Times New Roman" w:cs="Arial"/>
          <w:sz w:val="24"/>
          <w:szCs w:val="16"/>
        </w:rPr>
        <w:t xml:space="preserve">предоставляемая </w:t>
      </w:r>
      <w:r>
        <w:rPr>
          <w:rFonts w:ascii="Times New Roman" w:hAnsi="Times New Roman" w:cs="Arial"/>
          <w:sz w:val="24"/>
          <w:szCs w:val="16"/>
        </w:rPr>
        <w:t>Исполнителем</w:t>
      </w:r>
      <w:r w:rsidRPr="009722E4">
        <w:rPr>
          <w:rFonts w:ascii="Times New Roman" w:hAnsi="Times New Roman" w:cs="Arial"/>
          <w:sz w:val="24"/>
          <w:szCs w:val="16"/>
        </w:rPr>
        <w:t xml:space="preserve"> возможность получения Услуг при нахождении </w:t>
      </w:r>
      <w:r>
        <w:rPr>
          <w:rFonts w:ascii="Times New Roman" w:hAnsi="Times New Roman" w:cs="Arial"/>
          <w:sz w:val="24"/>
          <w:szCs w:val="16"/>
        </w:rPr>
        <w:t xml:space="preserve">Абонента </w:t>
      </w:r>
      <w:r w:rsidRPr="009722E4">
        <w:rPr>
          <w:rFonts w:ascii="Times New Roman" w:hAnsi="Times New Roman" w:cs="Arial"/>
          <w:sz w:val="24"/>
          <w:szCs w:val="16"/>
        </w:rPr>
        <w:t>в сети связи другого (</w:t>
      </w:r>
      <w:proofErr w:type="spellStart"/>
      <w:r w:rsidRPr="009722E4">
        <w:rPr>
          <w:rFonts w:ascii="Times New Roman" w:hAnsi="Times New Roman" w:cs="Arial"/>
          <w:sz w:val="24"/>
          <w:szCs w:val="16"/>
        </w:rPr>
        <w:t>роумингового</w:t>
      </w:r>
      <w:proofErr w:type="spellEnd"/>
      <w:r w:rsidRPr="009722E4">
        <w:rPr>
          <w:rFonts w:ascii="Times New Roman" w:hAnsi="Times New Roman" w:cs="Arial"/>
          <w:sz w:val="24"/>
          <w:szCs w:val="16"/>
        </w:rPr>
        <w:t xml:space="preserve">) оператора, а также при нахождении </w:t>
      </w:r>
      <w:r>
        <w:rPr>
          <w:rFonts w:ascii="Times New Roman" w:hAnsi="Times New Roman" w:cs="Arial"/>
          <w:sz w:val="24"/>
          <w:szCs w:val="16"/>
        </w:rPr>
        <w:t>Заказчик</w:t>
      </w:r>
      <w:r w:rsidRPr="009722E4">
        <w:rPr>
          <w:rFonts w:ascii="Times New Roman" w:hAnsi="Times New Roman" w:cs="Arial"/>
          <w:sz w:val="24"/>
          <w:szCs w:val="16"/>
        </w:rPr>
        <w:t xml:space="preserve">а за пределами региона заключения </w:t>
      </w:r>
      <w:r>
        <w:rPr>
          <w:rFonts w:ascii="Times New Roman" w:hAnsi="Times New Roman" w:cs="Arial"/>
          <w:sz w:val="24"/>
          <w:szCs w:val="16"/>
        </w:rPr>
        <w:t>Договора</w:t>
      </w:r>
      <w:r w:rsidRPr="009722E4">
        <w:rPr>
          <w:rFonts w:ascii="Times New Roman" w:hAnsi="Times New Roman" w:cs="Arial"/>
          <w:sz w:val="24"/>
          <w:szCs w:val="16"/>
        </w:rPr>
        <w:t>.</w:t>
      </w:r>
      <w:r>
        <w:rPr>
          <w:rFonts w:ascii="Times New Roman" w:hAnsi="Times New Roman" w:cs="Arial"/>
          <w:sz w:val="24"/>
          <w:szCs w:val="16"/>
        </w:rPr>
        <w:t xml:space="preserve"> </w:t>
      </w:r>
      <w:r w:rsidRPr="00695BD5">
        <w:rPr>
          <w:rFonts w:ascii="Times New Roman" w:hAnsi="Times New Roman"/>
          <w:sz w:val="24"/>
          <w:szCs w:val="24"/>
        </w:rPr>
        <w:t>Подробная информация о территории и наименованиях операторов связи, где Абоненту предоставляется Роуминг, указывается Оператором в Тарифных планах на Роуминг.</w:t>
      </w:r>
    </w:p>
    <w:p w:rsidR="00F01974" w:rsidRPr="00695BD5" w:rsidRDefault="00F01974" w:rsidP="00F01974">
      <w:pPr>
        <w:pStyle w:val="aa"/>
        <w:jc w:val="both"/>
        <w:rPr>
          <w:rFonts w:ascii="Times New Roman" w:hAnsi="Times New Roman"/>
          <w:sz w:val="24"/>
          <w:szCs w:val="24"/>
        </w:rPr>
      </w:pPr>
      <w:r w:rsidRPr="00695BD5">
        <w:rPr>
          <w:rFonts w:ascii="Times New Roman" w:hAnsi="Times New Roman"/>
          <w:b/>
          <w:bCs/>
          <w:i/>
          <w:iCs/>
          <w:sz w:val="24"/>
          <w:szCs w:val="24"/>
        </w:rPr>
        <w:t>Тарифный план</w:t>
      </w:r>
      <w:r w:rsidRPr="00695BD5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695BD5">
        <w:rPr>
          <w:rFonts w:ascii="Times New Roman" w:hAnsi="Times New Roman"/>
          <w:sz w:val="24"/>
          <w:szCs w:val="24"/>
        </w:rPr>
        <w:t xml:space="preserve">– условия </w:t>
      </w:r>
      <w:r>
        <w:rPr>
          <w:rFonts w:ascii="Times New Roman" w:hAnsi="Times New Roman"/>
          <w:sz w:val="24"/>
          <w:szCs w:val="24"/>
        </w:rPr>
        <w:t>Договора</w:t>
      </w:r>
      <w:r w:rsidRPr="00695BD5">
        <w:rPr>
          <w:rFonts w:ascii="Times New Roman" w:hAnsi="Times New Roman"/>
          <w:sz w:val="24"/>
          <w:szCs w:val="24"/>
        </w:rPr>
        <w:t xml:space="preserve">, определяющие стоимость Услуг, методы расчетов, особенности тарификации, которые определяются Оператором самостоятельно в установленной форме. По смыслу настоящего </w:t>
      </w:r>
      <w:r>
        <w:rPr>
          <w:rFonts w:ascii="Times New Roman" w:hAnsi="Times New Roman"/>
          <w:sz w:val="24"/>
          <w:szCs w:val="24"/>
        </w:rPr>
        <w:t>договора</w:t>
      </w:r>
      <w:r w:rsidRPr="00695BD5">
        <w:rPr>
          <w:rFonts w:ascii="Times New Roman" w:hAnsi="Times New Roman"/>
          <w:sz w:val="24"/>
          <w:szCs w:val="24"/>
        </w:rPr>
        <w:t xml:space="preserve"> Тарифный план, в том числе, предусматривает оказание услуг местной телефонной связи с обязательной переадресацией вызовов, входящих на Дополнительный </w:t>
      </w:r>
      <w:r>
        <w:rPr>
          <w:rFonts w:ascii="Times New Roman" w:hAnsi="Times New Roman"/>
          <w:sz w:val="24"/>
          <w:szCs w:val="24"/>
        </w:rPr>
        <w:t>а</w:t>
      </w:r>
      <w:r w:rsidRPr="00695BD5">
        <w:rPr>
          <w:rFonts w:ascii="Times New Roman" w:hAnsi="Times New Roman"/>
          <w:sz w:val="24"/>
          <w:szCs w:val="24"/>
        </w:rPr>
        <w:t xml:space="preserve">бонентский номер, на </w:t>
      </w:r>
      <w:r>
        <w:rPr>
          <w:rFonts w:ascii="Times New Roman" w:hAnsi="Times New Roman"/>
          <w:sz w:val="24"/>
          <w:szCs w:val="24"/>
        </w:rPr>
        <w:t>а</w:t>
      </w:r>
      <w:r w:rsidRPr="00695BD5">
        <w:rPr>
          <w:rFonts w:ascii="Times New Roman" w:hAnsi="Times New Roman"/>
          <w:sz w:val="24"/>
          <w:szCs w:val="24"/>
        </w:rPr>
        <w:t xml:space="preserve">бонентский номер Абонента. </w:t>
      </w:r>
    </w:p>
    <w:p w:rsidR="00F01974" w:rsidRPr="00695BD5" w:rsidRDefault="00F01974" w:rsidP="00F01974">
      <w:pPr>
        <w:pStyle w:val="aa"/>
        <w:jc w:val="both"/>
        <w:rPr>
          <w:rFonts w:ascii="Times New Roman" w:hAnsi="Times New Roman"/>
          <w:spacing w:val="-2"/>
          <w:sz w:val="24"/>
          <w:szCs w:val="24"/>
        </w:rPr>
      </w:pPr>
      <w:r w:rsidRPr="00695BD5">
        <w:rPr>
          <w:rFonts w:ascii="Times New Roman" w:hAnsi="Times New Roman"/>
          <w:b/>
          <w:bCs/>
          <w:i/>
          <w:iCs/>
          <w:sz w:val="24"/>
          <w:szCs w:val="24"/>
        </w:rPr>
        <w:t>Услуги</w:t>
      </w:r>
      <w:r w:rsidRPr="00695BD5">
        <w:rPr>
          <w:rFonts w:ascii="Times New Roman" w:hAnsi="Times New Roman"/>
          <w:sz w:val="24"/>
          <w:szCs w:val="24"/>
        </w:rPr>
        <w:t xml:space="preserve"> – </w:t>
      </w:r>
      <w:r w:rsidRPr="00695BD5">
        <w:rPr>
          <w:rFonts w:ascii="Times New Roman" w:hAnsi="Times New Roman"/>
          <w:spacing w:val="-2"/>
          <w:sz w:val="24"/>
          <w:szCs w:val="24"/>
        </w:rPr>
        <w:t xml:space="preserve">услуги подвижной радиотелефонной связи и/или иные сопряженные с ними услуги, оказываемые Оператором непосредственно и/или с привлечением третьих лиц (сервисное, информационно-справочное обслуживание, </w:t>
      </w:r>
      <w:proofErr w:type="spellStart"/>
      <w:r w:rsidRPr="00695BD5">
        <w:rPr>
          <w:rFonts w:ascii="Times New Roman" w:hAnsi="Times New Roman"/>
          <w:spacing w:val="-2"/>
          <w:sz w:val="24"/>
          <w:szCs w:val="24"/>
        </w:rPr>
        <w:t>телематика</w:t>
      </w:r>
      <w:proofErr w:type="spellEnd"/>
      <w:r w:rsidRPr="00695BD5">
        <w:rPr>
          <w:rFonts w:ascii="Times New Roman" w:hAnsi="Times New Roman"/>
          <w:spacing w:val="-2"/>
          <w:sz w:val="24"/>
          <w:szCs w:val="24"/>
        </w:rPr>
        <w:t xml:space="preserve">, передача данных и др.), а также </w:t>
      </w:r>
      <w:r w:rsidRPr="00695BD5">
        <w:rPr>
          <w:rFonts w:ascii="Times New Roman" w:hAnsi="Times New Roman"/>
          <w:sz w:val="24"/>
          <w:szCs w:val="24"/>
        </w:rPr>
        <w:t>услуги местной телефонной связи и/ или иные сопряженные с ними услуги  (услуги по переадресации вызовов и др.)</w:t>
      </w:r>
      <w:r w:rsidRPr="00695BD5">
        <w:rPr>
          <w:rFonts w:ascii="Times New Roman" w:hAnsi="Times New Roman"/>
          <w:spacing w:val="-2"/>
          <w:sz w:val="24"/>
          <w:szCs w:val="24"/>
        </w:rPr>
        <w:t>.</w:t>
      </w:r>
    </w:p>
    <w:p w:rsidR="00F01974" w:rsidRPr="00695BD5" w:rsidRDefault="00F01974" w:rsidP="00F01974">
      <w:pPr>
        <w:pStyle w:val="aa"/>
        <w:jc w:val="both"/>
        <w:rPr>
          <w:rFonts w:ascii="Times New Roman" w:hAnsi="Times New Roman"/>
          <w:spacing w:val="-2"/>
          <w:sz w:val="24"/>
          <w:szCs w:val="24"/>
          <w:highlight w:val="yellow"/>
        </w:rPr>
      </w:pPr>
      <w:r w:rsidRPr="00695BD5">
        <w:rPr>
          <w:rFonts w:ascii="Times New Roman" w:hAnsi="Times New Roman"/>
          <w:b/>
          <w:bCs/>
          <w:i/>
          <w:iCs/>
          <w:sz w:val="24"/>
          <w:szCs w:val="24"/>
          <w:lang w:val="en-US"/>
        </w:rPr>
        <w:t>SIM</w:t>
      </w:r>
      <w:r w:rsidRPr="00695BD5">
        <w:rPr>
          <w:rFonts w:ascii="Times New Roman" w:hAnsi="Times New Roman"/>
          <w:b/>
          <w:bCs/>
          <w:i/>
          <w:iCs/>
          <w:sz w:val="24"/>
          <w:szCs w:val="24"/>
        </w:rPr>
        <w:t>-карта</w:t>
      </w:r>
      <w:r w:rsidRPr="00695BD5">
        <w:rPr>
          <w:rFonts w:ascii="Times New Roman" w:hAnsi="Times New Roman"/>
          <w:sz w:val="24"/>
          <w:szCs w:val="24"/>
        </w:rPr>
        <w:t xml:space="preserve"> </w:t>
      </w:r>
      <w:r w:rsidRPr="00695BD5">
        <w:rPr>
          <w:rFonts w:ascii="Times New Roman" w:hAnsi="Times New Roman"/>
          <w:spacing w:val="-2"/>
          <w:sz w:val="24"/>
          <w:szCs w:val="24"/>
        </w:rPr>
        <w:t xml:space="preserve">– персональный идентификационный модуль Абонента, который обеспечивает доступ к сети Оператора, а также защиту от несанкционированного </w:t>
      </w:r>
      <w:proofErr w:type="gramStart"/>
      <w:r w:rsidRPr="00695BD5">
        <w:rPr>
          <w:rFonts w:ascii="Times New Roman" w:hAnsi="Times New Roman"/>
          <w:spacing w:val="-2"/>
          <w:sz w:val="24"/>
          <w:szCs w:val="24"/>
        </w:rPr>
        <w:t>использования  выделенного</w:t>
      </w:r>
      <w:proofErr w:type="gramEnd"/>
      <w:r w:rsidRPr="00695BD5">
        <w:rPr>
          <w:rFonts w:ascii="Times New Roman" w:hAnsi="Times New Roman"/>
          <w:spacing w:val="-2"/>
          <w:sz w:val="24"/>
          <w:szCs w:val="24"/>
        </w:rPr>
        <w:t xml:space="preserve"> Абонентского номера</w:t>
      </w:r>
      <w:r w:rsidR="000F7EE0">
        <w:rPr>
          <w:rFonts w:ascii="Times New Roman" w:hAnsi="Times New Roman"/>
          <w:spacing w:val="-2"/>
          <w:sz w:val="24"/>
          <w:szCs w:val="24"/>
        </w:rPr>
        <w:t>.</w:t>
      </w:r>
    </w:p>
    <w:p w:rsidR="00A80A7C" w:rsidRDefault="00A80A7C" w:rsidP="00BF7DB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BF7DB1" w:rsidRPr="00BF7DB1" w:rsidRDefault="00973738" w:rsidP="00BF7DB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3</w:t>
      </w:r>
      <w:r w:rsidR="00BF7DB1" w:rsidRPr="00BF7DB1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. </w:t>
      </w:r>
      <w:r w:rsidR="00A80A7C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ПРАВА И ОБЯЗАННОСТИ СТОРОН</w:t>
      </w:r>
    </w:p>
    <w:p w:rsidR="00973738" w:rsidRPr="00973738" w:rsidRDefault="00973738" w:rsidP="00973738">
      <w:pPr>
        <w:pStyle w:val="a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 w:rsidRPr="00973738">
        <w:rPr>
          <w:rFonts w:ascii="Times New Roman" w:hAnsi="Times New Roman" w:cs="Times New Roman"/>
          <w:b/>
          <w:sz w:val="24"/>
          <w:szCs w:val="24"/>
        </w:rPr>
        <w:t>3.1.Заказчик обязан:</w:t>
      </w:r>
    </w:p>
    <w:p w:rsidR="00973738" w:rsidRPr="00973738" w:rsidRDefault="00973738" w:rsidP="00973738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ab/>
      </w:r>
      <w:r w:rsidRPr="00973738">
        <w:rPr>
          <w:rFonts w:ascii="Times New Roman" w:hAnsi="Times New Roman" w:cs="Times New Roman"/>
          <w:bCs/>
          <w:sz w:val="24"/>
          <w:szCs w:val="24"/>
        </w:rPr>
        <w:t>1)</w:t>
      </w:r>
      <w:r w:rsidRPr="00973738">
        <w:rPr>
          <w:rFonts w:ascii="Times New Roman" w:hAnsi="Times New Roman" w:cs="Times New Roman"/>
          <w:sz w:val="24"/>
          <w:szCs w:val="24"/>
        </w:rPr>
        <w:t xml:space="preserve"> Пользоваться Услугами в соответствии с </w:t>
      </w:r>
      <w:r w:rsidRPr="00973738">
        <w:rPr>
          <w:rFonts w:ascii="Times New Roman" w:hAnsi="Times New Roman" w:cs="Times New Roman"/>
          <w:bCs/>
          <w:sz w:val="24"/>
          <w:szCs w:val="24"/>
        </w:rPr>
        <w:t xml:space="preserve">Техническим заданием (Приложение 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973738">
        <w:rPr>
          <w:rFonts w:ascii="Times New Roman" w:hAnsi="Times New Roman" w:cs="Times New Roman"/>
          <w:bCs/>
          <w:sz w:val="24"/>
          <w:szCs w:val="24"/>
        </w:rPr>
        <w:t>№ 1</w:t>
      </w:r>
      <w:r>
        <w:rPr>
          <w:rFonts w:ascii="Times New Roman" w:hAnsi="Times New Roman" w:cs="Times New Roman"/>
          <w:bCs/>
          <w:sz w:val="24"/>
          <w:szCs w:val="24"/>
        </w:rPr>
        <w:t xml:space="preserve">), </w:t>
      </w:r>
      <w:r w:rsidRPr="00973738">
        <w:rPr>
          <w:rFonts w:ascii="Times New Roman" w:hAnsi="Times New Roman" w:cs="Times New Roman"/>
          <w:bCs/>
          <w:sz w:val="24"/>
          <w:szCs w:val="24"/>
        </w:rPr>
        <w:t xml:space="preserve">Спецификацией (Приложение № 2), Тарифным планом (Приложение № 3) </w:t>
      </w:r>
      <w:r w:rsidRPr="00973738">
        <w:rPr>
          <w:rFonts w:ascii="Times New Roman" w:hAnsi="Times New Roman" w:cs="Times New Roman"/>
          <w:sz w:val="24"/>
          <w:szCs w:val="24"/>
        </w:rPr>
        <w:t xml:space="preserve">и условиями настоящего </w:t>
      </w:r>
      <w:r>
        <w:rPr>
          <w:rFonts w:ascii="Times New Roman" w:hAnsi="Times New Roman" w:cs="Times New Roman"/>
          <w:sz w:val="24"/>
          <w:szCs w:val="24"/>
        </w:rPr>
        <w:t>Контракта</w:t>
      </w:r>
      <w:r w:rsidRPr="00973738">
        <w:rPr>
          <w:rFonts w:ascii="Times New Roman" w:hAnsi="Times New Roman" w:cs="Times New Roman"/>
          <w:sz w:val="24"/>
          <w:szCs w:val="24"/>
        </w:rPr>
        <w:t>. Не использовать Услуги в противоправных целях, а равно не совершать действий, наносящих вред Исполнителю и/или третьим лицам.</w:t>
      </w:r>
    </w:p>
    <w:p w:rsidR="00973738" w:rsidRPr="00973738" w:rsidRDefault="00973738" w:rsidP="00973738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lastRenderedPageBreak/>
        <w:tab/>
      </w:r>
      <w:r w:rsidRPr="00973738">
        <w:rPr>
          <w:rFonts w:ascii="Times New Roman" w:hAnsi="Times New Roman" w:cs="Times New Roman"/>
          <w:bCs/>
          <w:sz w:val="24"/>
          <w:szCs w:val="24"/>
        </w:rPr>
        <w:t>2)</w:t>
      </w:r>
      <w:r w:rsidRPr="00973738">
        <w:rPr>
          <w:rFonts w:ascii="Times New Roman" w:hAnsi="Times New Roman" w:cs="Times New Roman"/>
          <w:sz w:val="24"/>
          <w:szCs w:val="24"/>
        </w:rPr>
        <w:t xml:space="preserve"> Своевременно оплачивать Услуги Исполнителю в соответствии с действующим порядком, установленном  условиями настоящего </w:t>
      </w:r>
      <w:r>
        <w:rPr>
          <w:rFonts w:ascii="Times New Roman" w:hAnsi="Times New Roman" w:cs="Times New Roman"/>
          <w:sz w:val="24"/>
          <w:szCs w:val="24"/>
        </w:rPr>
        <w:t>Контракта</w:t>
      </w:r>
      <w:r w:rsidRPr="00973738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973738" w:rsidRPr="00973738" w:rsidRDefault="00973738" w:rsidP="00973738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ab/>
      </w:r>
      <w:r w:rsidRPr="00973738">
        <w:rPr>
          <w:rFonts w:ascii="Times New Roman" w:hAnsi="Times New Roman" w:cs="Times New Roman"/>
          <w:bCs/>
          <w:sz w:val="24"/>
          <w:szCs w:val="24"/>
        </w:rPr>
        <w:t>3)</w:t>
      </w:r>
      <w:r w:rsidRPr="00973738">
        <w:rPr>
          <w:rFonts w:ascii="Times New Roman" w:hAnsi="Times New Roman" w:cs="Times New Roman"/>
          <w:sz w:val="24"/>
          <w:szCs w:val="24"/>
        </w:rPr>
        <w:t xml:space="preserve"> Осуществлять свои права лично, либо через представителя, действующего на основании закона или доверенности. Действия, совершенные с использованием Кодового слова при исполнении </w:t>
      </w:r>
      <w:r>
        <w:rPr>
          <w:rFonts w:ascii="Times New Roman" w:hAnsi="Times New Roman" w:cs="Times New Roman"/>
          <w:sz w:val="24"/>
          <w:szCs w:val="24"/>
        </w:rPr>
        <w:t>Контракта</w:t>
      </w:r>
      <w:r w:rsidRPr="00973738">
        <w:rPr>
          <w:rFonts w:ascii="Times New Roman" w:hAnsi="Times New Roman" w:cs="Times New Roman"/>
          <w:sz w:val="24"/>
          <w:szCs w:val="24"/>
        </w:rPr>
        <w:t>, считаются произведенными от имени и в интересах Заказчика. Действия, направленные на получение Услуг, совершенные с абонентским оборудованием, с включенной в него SIM-картой Заказчика, считаются совершенными от имени и в интересах Заказчика.</w:t>
      </w:r>
    </w:p>
    <w:p w:rsidR="00973738" w:rsidRPr="00973738" w:rsidRDefault="00973738" w:rsidP="00973738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ab/>
      </w:r>
      <w:r w:rsidRPr="00973738">
        <w:rPr>
          <w:rFonts w:ascii="Times New Roman" w:hAnsi="Times New Roman" w:cs="Times New Roman"/>
          <w:bCs/>
          <w:sz w:val="24"/>
          <w:szCs w:val="24"/>
        </w:rPr>
        <w:t>4)</w:t>
      </w:r>
      <w:r w:rsidRPr="00973738">
        <w:rPr>
          <w:rFonts w:ascii="Times New Roman" w:hAnsi="Times New Roman" w:cs="Times New Roman"/>
          <w:sz w:val="24"/>
          <w:szCs w:val="24"/>
        </w:rPr>
        <w:t xml:space="preserve"> Незамедлительно сообщать Исполнителю об утере, краже, пропаже SIM-карты, так как Заказчик несет все обязательства по оплате Услуг, вплоть до момента получения Исполнителем от Заказчика заявления об утрате SIM-карты, влекущего прекращение обслуживания данной SIM-карты Исполнителем и, соответственно, невозможность ее дальнейшего использования по назначению.</w:t>
      </w:r>
    </w:p>
    <w:p w:rsidR="00973738" w:rsidRPr="00973738" w:rsidRDefault="00973738" w:rsidP="00973738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ab/>
      </w:r>
      <w:r w:rsidRPr="00973738">
        <w:rPr>
          <w:rFonts w:ascii="Times New Roman" w:hAnsi="Times New Roman" w:cs="Times New Roman"/>
          <w:bCs/>
          <w:sz w:val="24"/>
          <w:szCs w:val="24"/>
        </w:rPr>
        <w:t>5)</w:t>
      </w:r>
      <w:r w:rsidRPr="00973738">
        <w:rPr>
          <w:rFonts w:ascii="Times New Roman" w:hAnsi="Times New Roman" w:cs="Times New Roman"/>
          <w:sz w:val="24"/>
          <w:szCs w:val="24"/>
        </w:rPr>
        <w:t xml:space="preserve"> Во избежание возможного возникновения помех и иной опасной ситуации использовать Абонентское оборудование с соблюдением установленных правил и ограничений (в частности, с учетом запрета использования в летательных аппаратах, на аэродромах, автозаправочных станциях (АЗС), а также на предприятиях, организациях, учреждениях и в других местах, где существует ограничение на использование радиопередающих устройств).</w:t>
      </w:r>
    </w:p>
    <w:p w:rsidR="00973738" w:rsidRPr="00973738" w:rsidRDefault="00973738" w:rsidP="00973738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ab/>
      </w:r>
      <w:r w:rsidRPr="00973738">
        <w:rPr>
          <w:rFonts w:ascii="Times New Roman" w:hAnsi="Times New Roman" w:cs="Times New Roman"/>
          <w:bCs/>
          <w:sz w:val="24"/>
          <w:szCs w:val="24"/>
        </w:rPr>
        <w:t>6)</w:t>
      </w:r>
      <w:r w:rsidRPr="00973738">
        <w:rPr>
          <w:rFonts w:ascii="Times New Roman" w:hAnsi="Times New Roman" w:cs="Times New Roman"/>
          <w:sz w:val="24"/>
          <w:szCs w:val="24"/>
        </w:rPr>
        <w:t xml:space="preserve"> Использовать для подключения к сети связи Абонентское оборудование, соответствующее установленным требованиям.</w:t>
      </w:r>
    </w:p>
    <w:p w:rsidR="00973738" w:rsidRPr="00973738" w:rsidRDefault="00973738" w:rsidP="00973738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973738">
        <w:rPr>
          <w:rFonts w:ascii="Times New Roman" w:hAnsi="Times New Roman" w:cs="Times New Roman"/>
          <w:sz w:val="24"/>
          <w:szCs w:val="24"/>
        </w:rPr>
        <w:t>7) Осуществлять приемку оказанных услуг на основании выставленных Исполнителем счетов, счетов-фактур и актов оказанных услуг.</w:t>
      </w:r>
    </w:p>
    <w:p w:rsidR="00973738" w:rsidRPr="00973738" w:rsidRDefault="00973738" w:rsidP="00973738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973738">
        <w:rPr>
          <w:rFonts w:ascii="Times New Roman" w:hAnsi="Times New Roman" w:cs="Times New Roman"/>
          <w:sz w:val="24"/>
          <w:szCs w:val="24"/>
        </w:rPr>
        <w:t>8)  Заблаговременно уведомлять Исполнителя о необходимости приостановления оказания услуг во избежание превышения суммы финансирования.</w:t>
      </w:r>
    </w:p>
    <w:p w:rsidR="00973738" w:rsidRPr="00973738" w:rsidRDefault="00973738" w:rsidP="00973738">
      <w:pPr>
        <w:pStyle w:val="a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973738">
        <w:rPr>
          <w:rFonts w:ascii="Times New Roman" w:hAnsi="Times New Roman" w:cs="Times New Roman"/>
          <w:b/>
          <w:sz w:val="24"/>
          <w:szCs w:val="24"/>
        </w:rPr>
        <w:t>3.2. Заказчик имеет право:</w:t>
      </w:r>
    </w:p>
    <w:p w:rsidR="00973738" w:rsidRPr="00973738" w:rsidRDefault="00973738" w:rsidP="00973738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973738">
        <w:rPr>
          <w:rFonts w:ascii="Times New Roman" w:hAnsi="Times New Roman" w:cs="Times New Roman"/>
          <w:sz w:val="24"/>
          <w:szCs w:val="24"/>
        </w:rPr>
        <w:t xml:space="preserve">1) Требовать надлежащего оказания услуг в соответствии с условиями настоящего </w:t>
      </w:r>
      <w:r>
        <w:rPr>
          <w:rFonts w:ascii="Times New Roman" w:hAnsi="Times New Roman" w:cs="Times New Roman"/>
          <w:sz w:val="24"/>
          <w:szCs w:val="24"/>
        </w:rPr>
        <w:t>Контракта</w:t>
      </w:r>
      <w:r w:rsidRPr="00973738">
        <w:rPr>
          <w:rFonts w:ascii="Times New Roman" w:hAnsi="Times New Roman" w:cs="Times New Roman"/>
          <w:sz w:val="24"/>
          <w:szCs w:val="24"/>
        </w:rPr>
        <w:t xml:space="preserve"> с соблюдением действующего законодательства Российской Федерации.</w:t>
      </w:r>
    </w:p>
    <w:p w:rsidR="00973738" w:rsidRPr="00973738" w:rsidRDefault="00973738" w:rsidP="00973738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973738">
        <w:rPr>
          <w:rFonts w:ascii="Times New Roman" w:hAnsi="Times New Roman" w:cs="Times New Roman"/>
          <w:sz w:val="24"/>
          <w:szCs w:val="24"/>
        </w:rPr>
        <w:t xml:space="preserve">2) Отказаться от оплаты услуг, несоответствующих требованиям </w:t>
      </w:r>
      <w:r>
        <w:rPr>
          <w:rFonts w:ascii="Times New Roman" w:hAnsi="Times New Roman" w:cs="Times New Roman"/>
          <w:sz w:val="24"/>
          <w:szCs w:val="24"/>
        </w:rPr>
        <w:t>Контракта</w:t>
      </w:r>
      <w:r w:rsidRPr="00973738">
        <w:rPr>
          <w:rFonts w:ascii="Times New Roman" w:hAnsi="Times New Roman" w:cs="Times New Roman"/>
          <w:sz w:val="24"/>
          <w:szCs w:val="24"/>
        </w:rPr>
        <w:t>, а если такие услуги оплачены, потребовать возврата ранее уплаченных сумм, а также уплаты неустойки.</w:t>
      </w:r>
    </w:p>
    <w:p w:rsidR="00973738" w:rsidRDefault="00973738" w:rsidP="00973738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973738">
        <w:rPr>
          <w:rFonts w:ascii="Times New Roman" w:hAnsi="Times New Roman" w:cs="Times New Roman"/>
          <w:sz w:val="24"/>
          <w:szCs w:val="24"/>
        </w:rPr>
        <w:t>3) По согласованию с Исполнителем изменять пакет предоставляемых услуг, а так же Тарифный план.</w:t>
      </w:r>
    </w:p>
    <w:p w:rsidR="00973738" w:rsidRPr="00973738" w:rsidRDefault="00973738" w:rsidP="00973738">
      <w:pPr>
        <w:pStyle w:val="a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 w:rsidRPr="00973738">
        <w:rPr>
          <w:rFonts w:ascii="Times New Roman" w:hAnsi="Times New Roman" w:cs="Times New Roman"/>
          <w:b/>
          <w:sz w:val="24"/>
          <w:szCs w:val="24"/>
        </w:rPr>
        <w:t>3.3.  Исполнитель обязан:</w:t>
      </w:r>
    </w:p>
    <w:p w:rsidR="00973738" w:rsidRPr="00973738" w:rsidRDefault="00973738" w:rsidP="00973738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973738">
        <w:rPr>
          <w:rFonts w:ascii="Times New Roman" w:hAnsi="Times New Roman" w:cs="Times New Roman"/>
          <w:sz w:val="24"/>
          <w:szCs w:val="24"/>
        </w:rPr>
        <w:t xml:space="preserve">1) Предоставить и поставить на учет 4 SIM-карты для обеспечения работы средств сотовой связи стандарта GSM 900/1800 в рамках оказания услуг по настоящему </w:t>
      </w:r>
      <w:r w:rsidR="005E021D">
        <w:rPr>
          <w:rFonts w:ascii="Times New Roman" w:hAnsi="Times New Roman" w:cs="Times New Roman"/>
          <w:sz w:val="24"/>
          <w:szCs w:val="24"/>
        </w:rPr>
        <w:t>Контракту</w:t>
      </w:r>
      <w:r w:rsidRPr="00973738">
        <w:rPr>
          <w:rFonts w:ascii="Times New Roman" w:hAnsi="Times New Roman" w:cs="Times New Roman"/>
          <w:sz w:val="24"/>
          <w:szCs w:val="24"/>
        </w:rPr>
        <w:t xml:space="preserve">. Подключить SIM-карты  к своей сети связи, выделить Заказчику в пользование на период действия </w:t>
      </w:r>
      <w:r w:rsidR="005E021D">
        <w:rPr>
          <w:rFonts w:ascii="Times New Roman" w:hAnsi="Times New Roman" w:cs="Times New Roman"/>
          <w:sz w:val="24"/>
          <w:szCs w:val="24"/>
        </w:rPr>
        <w:t xml:space="preserve">Контракта </w:t>
      </w:r>
      <w:r w:rsidRPr="00973738">
        <w:rPr>
          <w:rFonts w:ascii="Times New Roman" w:hAnsi="Times New Roman" w:cs="Times New Roman"/>
          <w:sz w:val="24"/>
          <w:szCs w:val="24"/>
        </w:rPr>
        <w:t xml:space="preserve">Абонентские номера в количестве, предусмотренном </w:t>
      </w:r>
      <w:r w:rsidRPr="00973738">
        <w:rPr>
          <w:rFonts w:ascii="Times New Roman" w:hAnsi="Times New Roman" w:cs="Times New Roman"/>
          <w:bCs/>
          <w:sz w:val="24"/>
          <w:szCs w:val="24"/>
        </w:rPr>
        <w:t xml:space="preserve">в Техническом задании (Приложение № 1 к настоящему </w:t>
      </w:r>
      <w:r w:rsidR="005E021D">
        <w:rPr>
          <w:rFonts w:ascii="Times New Roman" w:hAnsi="Times New Roman" w:cs="Times New Roman"/>
          <w:bCs/>
          <w:sz w:val="24"/>
          <w:szCs w:val="24"/>
        </w:rPr>
        <w:t>Контракту</w:t>
      </w:r>
      <w:r w:rsidRPr="00973738">
        <w:rPr>
          <w:rFonts w:ascii="Times New Roman" w:hAnsi="Times New Roman" w:cs="Times New Roman"/>
          <w:bCs/>
          <w:sz w:val="24"/>
          <w:szCs w:val="24"/>
        </w:rPr>
        <w:t>)</w:t>
      </w:r>
      <w:r w:rsidRPr="00973738">
        <w:rPr>
          <w:rFonts w:ascii="Times New Roman" w:hAnsi="Times New Roman" w:cs="Times New Roman"/>
          <w:sz w:val="24"/>
          <w:szCs w:val="24"/>
        </w:rPr>
        <w:t xml:space="preserve"> и оказывать Заказчику Услуги в соответствии с условиями настоящего </w:t>
      </w:r>
      <w:r w:rsidR="005E021D">
        <w:rPr>
          <w:rFonts w:ascii="Times New Roman" w:hAnsi="Times New Roman" w:cs="Times New Roman"/>
          <w:sz w:val="24"/>
          <w:szCs w:val="24"/>
        </w:rPr>
        <w:t>Контракта</w:t>
      </w:r>
      <w:r w:rsidRPr="00973738">
        <w:rPr>
          <w:rFonts w:ascii="Times New Roman" w:hAnsi="Times New Roman" w:cs="Times New Roman"/>
          <w:sz w:val="24"/>
          <w:szCs w:val="24"/>
        </w:rPr>
        <w:t>.</w:t>
      </w:r>
    </w:p>
    <w:p w:rsidR="00973738" w:rsidRPr="00973738" w:rsidRDefault="00973738" w:rsidP="00973738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973738">
        <w:rPr>
          <w:rFonts w:ascii="Times New Roman" w:hAnsi="Times New Roman" w:cs="Times New Roman"/>
          <w:sz w:val="24"/>
          <w:szCs w:val="24"/>
        </w:rPr>
        <w:t xml:space="preserve">2) Оказывать услуги </w:t>
      </w:r>
      <w:r w:rsidR="00081D50" w:rsidRPr="003624FD">
        <w:rPr>
          <w:rFonts w:ascii="Times New Roman" w:eastAsia="Times New Roman" w:hAnsi="Times New Roman"/>
          <w:sz w:val="24"/>
          <w:szCs w:val="24"/>
          <w:lang w:eastAsia="ru-RU"/>
        </w:rPr>
        <w:t>бесперебойной работы</w:t>
      </w:r>
      <w:r w:rsidR="00081D50" w:rsidRPr="003624FD">
        <w:rPr>
          <w:rFonts w:ascii="Times New Roman" w:hAnsi="Times New Roman"/>
          <w:sz w:val="24"/>
          <w:szCs w:val="24"/>
          <w:shd w:val="clear" w:color="auto" w:fill="FFFFFF"/>
        </w:rPr>
        <w:t xml:space="preserve"> подвижной радиосвязи, включая радиотелефонную связ</w:t>
      </w:r>
      <w:r w:rsidR="00081D50">
        <w:rPr>
          <w:rFonts w:ascii="Times New Roman" w:hAnsi="Times New Roman"/>
          <w:sz w:val="24"/>
          <w:szCs w:val="24"/>
          <w:shd w:val="clear" w:color="auto" w:fill="FFFFFF"/>
        </w:rPr>
        <w:t xml:space="preserve">ь </w:t>
      </w:r>
      <w:r w:rsidRPr="00973738">
        <w:rPr>
          <w:rFonts w:ascii="Times New Roman" w:hAnsi="Times New Roman" w:cs="Times New Roman"/>
          <w:sz w:val="24"/>
          <w:szCs w:val="24"/>
        </w:rPr>
        <w:t xml:space="preserve">в соответствии с условиями настоящего </w:t>
      </w:r>
      <w:r w:rsidR="00081D50">
        <w:rPr>
          <w:rFonts w:ascii="Times New Roman" w:hAnsi="Times New Roman" w:cs="Times New Roman"/>
          <w:sz w:val="24"/>
          <w:szCs w:val="24"/>
        </w:rPr>
        <w:t>Контракта</w:t>
      </w:r>
      <w:r w:rsidRPr="00973738">
        <w:rPr>
          <w:rFonts w:ascii="Times New Roman" w:hAnsi="Times New Roman" w:cs="Times New Roman"/>
          <w:sz w:val="24"/>
          <w:szCs w:val="24"/>
        </w:rPr>
        <w:t>.</w:t>
      </w:r>
    </w:p>
    <w:p w:rsidR="00973738" w:rsidRPr="00973738" w:rsidRDefault="00973738" w:rsidP="00973738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081D50">
        <w:rPr>
          <w:rFonts w:ascii="Times New Roman" w:hAnsi="Times New Roman" w:cs="Times New Roman"/>
          <w:sz w:val="24"/>
          <w:szCs w:val="24"/>
        </w:rPr>
        <w:t>3</w:t>
      </w:r>
      <w:r w:rsidRPr="00973738">
        <w:rPr>
          <w:rFonts w:ascii="Times New Roman" w:hAnsi="Times New Roman" w:cs="Times New Roman"/>
          <w:sz w:val="24"/>
          <w:szCs w:val="24"/>
        </w:rPr>
        <w:t xml:space="preserve">) Организовать бесплатное и круглосуточное консультирование по вопросам пользования Услугами и расчетов за Услуги, в т.ч. предоставлять информацию о зоне </w:t>
      </w:r>
      <w:proofErr w:type="spellStart"/>
      <w:r w:rsidRPr="00973738">
        <w:rPr>
          <w:rFonts w:ascii="Times New Roman" w:hAnsi="Times New Roman" w:cs="Times New Roman"/>
          <w:sz w:val="24"/>
          <w:szCs w:val="24"/>
        </w:rPr>
        <w:t>радиопокрытия</w:t>
      </w:r>
      <w:proofErr w:type="spellEnd"/>
      <w:r w:rsidRPr="00973738">
        <w:rPr>
          <w:rFonts w:ascii="Times New Roman" w:hAnsi="Times New Roman" w:cs="Times New Roman"/>
          <w:sz w:val="24"/>
          <w:szCs w:val="24"/>
        </w:rPr>
        <w:t xml:space="preserve"> сети, настройках Абонентского оборудования для пользования </w:t>
      </w:r>
      <w:proofErr w:type="spellStart"/>
      <w:r w:rsidRPr="00973738">
        <w:rPr>
          <w:rFonts w:ascii="Times New Roman" w:hAnsi="Times New Roman" w:cs="Times New Roman"/>
          <w:sz w:val="24"/>
          <w:szCs w:val="24"/>
        </w:rPr>
        <w:t>телематическими</w:t>
      </w:r>
      <w:proofErr w:type="spellEnd"/>
      <w:r w:rsidRPr="00973738">
        <w:rPr>
          <w:rFonts w:ascii="Times New Roman" w:hAnsi="Times New Roman" w:cs="Times New Roman"/>
          <w:sz w:val="24"/>
          <w:szCs w:val="24"/>
        </w:rPr>
        <w:t xml:space="preserve"> услугами связи, состоянии Лицевого счета Заказчика и о задолженности по оплате Услуг.</w:t>
      </w:r>
    </w:p>
    <w:p w:rsidR="00973738" w:rsidRPr="00973738" w:rsidRDefault="00973738" w:rsidP="00973738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525246">
        <w:rPr>
          <w:rFonts w:ascii="Times New Roman" w:hAnsi="Times New Roman" w:cs="Times New Roman"/>
          <w:sz w:val="24"/>
          <w:szCs w:val="24"/>
        </w:rPr>
        <w:t>4</w:t>
      </w:r>
      <w:r w:rsidRPr="00973738">
        <w:rPr>
          <w:rFonts w:ascii="Times New Roman" w:hAnsi="Times New Roman" w:cs="Times New Roman"/>
          <w:sz w:val="24"/>
          <w:szCs w:val="24"/>
        </w:rPr>
        <w:t>) Предоставить Заказчику возможность круглосуточного бесплатного вызова экстренных оперативных служб, в том числе: пожарной охраны, милиции, скорой медицинской помощи, аварийной газовой службы.</w:t>
      </w:r>
    </w:p>
    <w:p w:rsidR="00973738" w:rsidRPr="00973738" w:rsidRDefault="00973738" w:rsidP="00973738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525246">
        <w:rPr>
          <w:rFonts w:ascii="Times New Roman" w:hAnsi="Times New Roman" w:cs="Times New Roman"/>
          <w:sz w:val="24"/>
          <w:szCs w:val="24"/>
        </w:rPr>
        <w:t>5</w:t>
      </w:r>
      <w:r w:rsidRPr="00973738">
        <w:rPr>
          <w:rFonts w:ascii="Times New Roman" w:hAnsi="Times New Roman" w:cs="Times New Roman"/>
          <w:sz w:val="24"/>
          <w:szCs w:val="24"/>
        </w:rPr>
        <w:t xml:space="preserve">) Ежемесячно предоставлять счета на оплату услуг не позднее 10 (десятого) числа месяца, следующего за </w:t>
      </w:r>
      <w:proofErr w:type="gramStart"/>
      <w:r w:rsidRPr="00973738">
        <w:rPr>
          <w:rFonts w:ascii="Times New Roman" w:hAnsi="Times New Roman" w:cs="Times New Roman"/>
          <w:sz w:val="24"/>
          <w:szCs w:val="24"/>
        </w:rPr>
        <w:t>отчетным</w:t>
      </w:r>
      <w:proofErr w:type="gramEnd"/>
      <w:r w:rsidRPr="00973738">
        <w:rPr>
          <w:rFonts w:ascii="Times New Roman" w:hAnsi="Times New Roman" w:cs="Times New Roman"/>
          <w:sz w:val="24"/>
          <w:szCs w:val="24"/>
        </w:rPr>
        <w:t xml:space="preserve">. Счета доставляются силами Исполнителя по адресу </w:t>
      </w:r>
      <w:r w:rsidRPr="00973738">
        <w:rPr>
          <w:rFonts w:ascii="Times New Roman" w:hAnsi="Times New Roman" w:cs="Times New Roman"/>
          <w:sz w:val="24"/>
          <w:szCs w:val="24"/>
        </w:rPr>
        <w:lastRenderedPageBreak/>
        <w:t xml:space="preserve">Заказчика. Предоставлять по заявке Заказчика  детализацию счетов на бумажном носителе (нарочным или по почте) и/или по электронной почте в формате </w:t>
      </w:r>
      <w:proofErr w:type="spellStart"/>
      <w:r w:rsidRPr="00973738">
        <w:rPr>
          <w:rFonts w:ascii="Times New Roman" w:hAnsi="Times New Roman" w:cs="Times New Roman"/>
          <w:sz w:val="24"/>
          <w:szCs w:val="24"/>
        </w:rPr>
        <w:t>xls</w:t>
      </w:r>
      <w:proofErr w:type="spellEnd"/>
      <w:r w:rsidRPr="00973738">
        <w:rPr>
          <w:rFonts w:ascii="Times New Roman" w:hAnsi="Times New Roman" w:cs="Times New Roman"/>
          <w:sz w:val="24"/>
          <w:szCs w:val="24"/>
        </w:rPr>
        <w:t xml:space="preserve"> или </w:t>
      </w:r>
      <w:proofErr w:type="spellStart"/>
      <w:r w:rsidRPr="00973738">
        <w:rPr>
          <w:rFonts w:ascii="Times New Roman" w:hAnsi="Times New Roman" w:cs="Times New Roman"/>
          <w:sz w:val="24"/>
          <w:szCs w:val="24"/>
        </w:rPr>
        <w:t>pdf</w:t>
      </w:r>
      <w:proofErr w:type="spellEnd"/>
      <w:r w:rsidRPr="00973738">
        <w:rPr>
          <w:rFonts w:ascii="Times New Roman" w:hAnsi="Times New Roman" w:cs="Times New Roman"/>
          <w:sz w:val="24"/>
          <w:szCs w:val="24"/>
        </w:rPr>
        <w:t>.</w:t>
      </w:r>
    </w:p>
    <w:p w:rsidR="00973738" w:rsidRPr="00973738" w:rsidRDefault="00973738" w:rsidP="00973738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525246">
        <w:rPr>
          <w:rFonts w:ascii="Times New Roman" w:hAnsi="Times New Roman" w:cs="Times New Roman"/>
          <w:sz w:val="24"/>
          <w:szCs w:val="24"/>
        </w:rPr>
        <w:t>6</w:t>
      </w:r>
      <w:r w:rsidRPr="00973738">
        <w:rPr>
          <w:rFonts w:ascii="Times New Roman" w:hAnsi="Times New Roman" w:cs="Times New Roman"/>
          <w:sz w:val="24"/>
          <w:szCs w:val="24"/>
        </w:rPr>
        <w:t>) Своевременно ставить в известность Заказчика об оказываемых  услугах, а также об изменениях в плане и режиме оказания услуг.</w:t>
      </w:r>
    </w:p>
    <w:p w:rsidR="00973738" w:rsidRPr="00973738" w:rsidRDefault="00973738" w:rsidP="00973738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525246">
        <w:rPr>
          <w:rFonts w:ascii="Times New Roman" w:hAnsi="Times New Roman" w:cs="Times New Roman"/>
          <w:sz w:val="24"/>
          <w:szCs w:val="24"/>
        </w:rPr>
        <w:t>7</w:t>
      </w:r>
      <w:r w:rsidRPr="00973738">
        <w:rPr>
          <w:rFonts w:ascii="Times New Roman" w:hAnsi="Times New Roman" w:cs="Times New Roman"/>
          <w:sz w:val="24"/>
          <w:szCs w:val="24"/>
        </w:rPr>
        <w:t>) Принимать необходимые организационные меры для обеспечения конфиденциальности сведений о Заказчике.</w:t>
      </w:r>
    </w:p>
    <w:p w:rsidR="00973738" w:rsidRPr="00973738" w:rsidRDefault="00973738" w:rsidP="00973738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525246">
        <w:rPr>
          <w:rFonts w:ascii="Times New Roman" w:hAnsi="Times New Roman" w:cs="Times New Roman"/>
          <w:sz w:val="24"/>
          <w:szCs w:val="24"/>
        </w:rPr>
        <w:t>8</w:t>
      </w:r>
      <w:r w:rsidRPr="00973738">
        <w:rPr>
          <w:rFonts w:ascii="Times New Roman" w:hAnsi="Times New Roman" w:cs="Times New Roman"/>
          <w:sz w:val="24"/>
          <w:szCs w:val="24"/>
        </w:rPr>
        <w:t xml:space="preserve">) Закрепить персонального менеджера для взаимодействия с Заказчиком в рамках исполнения </w:t>
      </w:r>
      <w:r w:rsidR="00081D50">
        <w:rPr>
          <w:rFonts w:ascii="Times New Roman" w:hAnsi="Times New Roman" w:cs="Times New Roman"/>
          <w:sz w:val="24"/>
          <w:szCs w:val="24"/>
        </w:rPr>
        <w:t>Контракта</w:t>
      </w:r>
      <w:r w:rsidRPr="00973738">
        <w:rPr>
          <w:rFonts w:ascii="Times New Roman" w:hAnsi="Times New Roman" w:cs="Times New Roman"/>
          <w:sz w:val="24"/>
          <w:szCs w:val="24"/>
        </w:rPr>
        <w:t>.</w:t>
      </w:r>
    </w:p>
    <w:p w:rsidR="00973738" w:rsidRPr="00973738" w:rsidRDefault="00973738" w:rsidP="00973738">
      <w:pPr>
        <w:pStyle w:val="a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 w:rsidRPr="00973738">
        <w:rPr>
          <w:rFonts w:ascii="Times New Roman" w:hAnsi="Times New Roman" w:cs="Times New Roman"/>
          <w:b/>
          <w:sz w:val="24"/>
          <w:szCs w:val="24"/>
        </w:rPr>
        <w:t xml:space="preserve">3.4 Исполнитель имеет право: </w:t>
      </w:r>
    </w:p>
    <w:p w:rsidR="00973738" w:rsidRPr="00973738" w:rsidRDefault="00973738" w:rsidP="00973738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973738">
        <w:rPr>
          <w:rFonts w:ascii="Times New Roman" w:hAnsi="Times New Roman" w:cs="Times New Roman"/>
          <w:sz w:val="24"/>
          <w:szCs w:val="24"/>
        </w:rPr>
        <w:t xml:space="preserve">1) Приостанавливать оказание Услуг в случае неоднократного нарушения Заказчиком условий настоящего </w:t>
      </w:r>
      <w:r w:rsidR="00037B5A">
        <w:rPr>
          <w:rFonts w:ascii="Times New Roman" w:hAnsi="Times New Roman" w:cs="Times New Roman"/>
          <w:sz w:val="24"/>
          <w:szCs w:val="24"/>
        </w:rPr>
        <w:t>Контракта</w:t>
      </w:r>
      <w:r w:rsidRPr="00973738">
        <w:rPr>
          <w:rFonts w:ascii="Times New Roman" w:hAnsi="Times New Roman" w:cs="Times New Roman"/>
          <w:sz w:val="24"/>
          <w:szCs w:val="24"/>
        </w:rPr>
        <w:t>, в том числе нарушения сроков оплаты Услуг, а равно при несоблюдении Заказчиком нормативных правовых актов в области связи - вплоть до устранения нарушений.</w:t>
      </w:r>
    </w:p>
    <w:p w:rsidR="00973738" w:rsidRPr="00973738" w:rsidRDefault="00973738" w:rsidP="00973738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973738">
        <w:rPr>
          <w:rFonts w:ascii="Times New Roman" w:hAnsi="Times New Roman" w:cs="Times New Roman"/>
          <w:sz w:val="24"/>
          <w:szCs w:val="24"/>
        </w:rPr>
        <w:t>2) При чрезвычайных ситуациях природного и техногенного характера Исполнитель в порядке, предусмотренном законодательством, вправе временно прекратить или ограничить оказание услуг связи. Уполномоченные государственные органы в соответствии с законодательством Российской Федерации имеют право на приоритетное пользование услугами связи.</w:t>
      </w:r>
    </w:p>
    <w:p w:rsidR="00195D62" w:rsidRDefault="00195D62" w:rsidP="0024474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BF7DB1" w:rsidRPr="00BF7DB1" w:rsidRDefault="00037B5A" w:rsidP="00BF7DB1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4</w:t>
      </w:r>
      <w:r w:rsidR="00BF7DB1" w:rsidRPr="00BF7DB1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. </w:t>
      </w:r>
      <w:r w:rsidR="00A80A7C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ЦЕНА КОНТРАКТА И ПОРЯДОК РАСЧЕТОВ</w:t>
      </w:r>
    </w:p>
    <w:p w:rsidR="00257FAD" w:rsidRPr="00257FAD" w:rsidRDefault="00257FAD" w:rsidP="00257FAD">
      <w:pPr>
        <w:pStyle w:val="a7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7FAD">
        <w:rPr>
          <w:rFonts w:ascii="Times New Roman" w:hAnsi="Times New Roman" w:cs="Times New Roman"/>
          <w:sz w:val="24"/>
          <w:szCs w:val="24"/>
        </w:rPr>
        <w:t>4.1. Предельная  цена настоящего Контракта составляет</w:t>
      </w:r>
      <w:proofErr w:type="gramStart"/>
      <w:r w:rsidRPr="00257FAD">
        <w:rPr>
          <w:rFonts w:ascii="Times New Roman" w:hAnsi="Times New Roman" w:cs="Times New Roman"/>
          <w:sz w:val="24"/>
          <w:szCs w:val="24"/>
        </w:rPr>
        <w:t xml:space="preserve"> </w:t>
      </w:r>
      <w:r w:rsidR="00173819">
        <w:rPr>
          <w:rFonts w:ascii="Times New Roman" w:hAnsi="Times New Roman" w:cs="Times New Roman"/>
          <w:sz w:val="24"/>
          <w:szCs w:val="24"/>
        </w:rPr>
        <w:t>___________________</w:t>
      </w:r>
      <w:r w:rsidRPr="00257FAD">
        <w:rPr>
          <w:rFonts w:ascii="Times New Roman" w:hAnsi="Times New Roman" w:cs="Times New Roman"/>
          <w:sz w:val="24"/>
          <w:szCs w:val="24"/>
        </w:rPr>
        <w:t xml:space="preserve"> (</w:t>
      </w:r>
      <w:r w:rsidR="00173819">
        <w:rPr>
          <w:rFonts w:ascii="Times New Roman" w:hAnsi="Times New Roman" w:cs="Times New Roman"/>
          <w:sz w:val="24"/>
          <w:szCs w:val="24"/>
        </w:rPr>
        <w:t>_____________________</w:t>
      </w:r>
      <w:r w:rsidRPr="00257FAD">
        <w:rPr>
          <w:rFonts w:ascii="Times New Roman" w:hAnsi="Times New Roman" w:cs="Times New Roman"/>
          <w:sz w:val="24"/>
          <w:szCs w:val="24"/>
        </w:rPr>
        <w:t xml:space="preserve">) </w:t>
      </w:r>
      <w:proofErr w:type="gramEnd"/>
      <w:r w:rsidRPr="00257FAD">
        <w:rPr>
          <w:rFonts w:ascii="Times New Roman" w:hAnsi="Times New Roman" w:cs="Times New Roman"/>
          <w:sz w:val="24"/>
          <w:szCs w:val="24"/>
        </w:rPr>
        <w:t>рублей 00</w:t>
      </w:r>
      <w:r w:rsidRPr="00257FAD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257FAD">
        <w:rPr>
          <w:rFonts w:ascii="Times New Roman" w:hAnsi="Times New Roman" w:cs="Times New Roman"/>
          <w:sz w:val="24"/>
          <w:szCs w:val="24"/>
        </w:rPr>
        <w:t>копеек, в том числе НДС (__%) в сумме: __________(_________) рублей _______ копеек.</w:t>
      </w:r>
    </w:p>
    <w:p w:rsidR="00257FAD" w:rsidRPr="00257FAD" w:rsidRDefault="00257FAD" w:rsidP="00257FAD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257FAD">
        <w:rPr>
          <w:rFonts w:ascii="Times New Roman" w:hAnsi="Times New Roman" w:cs="Times New Roman"/>
          <w:sz w:val="24"/>
          <w:szCs w:val="24"/>
        </w:rPr>
        <w:tab/>
        <w:t>Цена Контракта включает в себя все услуги, выполняемые в рамках настоящего Контракта, SIM-карты для обеспечения работы средств сотовой связи, а также все налоги, сборы, отчисления и иные обязательные платежи которые Исполнитель оплачивает в соответствии с условиями Контракта и для его исполнения.</w:t>
      </w:r>
    </w:p>
    <w:p w:rsidR="00257FAD" w:rsidRPr="00257FAD" w:rsidRDefault="00257FAD" w:rsidP="00257FAD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257FAD">
        <w:rPr>
          <w:rFonts w:ascii="Times New Roman" w:hAnsi="Times New Roman" w:cs="Times New Roman"/>
          <w:sz w:val="24"/>
          <w:szCs w:val="24"/>
        </w:rPr>
        <w:tab/>
        <w:t xml:space="preserve">4.3. Оплата по настоящему Контракту осуществляется ежемесячно путем </w:t>
      </w:r>
      <w:r w:rsidRPr="00AF0F5C">
        <w:rPr>
          <w:rFonts w:ascii="Times New Roman" w:hAnsi="Times New Roman" w:cs="Times New Roman"/>
          <w:sz w:val="24"/>
          <w:szCs w:val="24"/>
        </w:rPr>
        <w:t>перечисления денежных средств на расчетный счет Исполнителя, указанный в Контракте, до 25 числа месяца, следующего за расчетным периодом, в соответствии с действующими тарифами Исполнителя, а также с представленными</w:t>
      </w:r>
      <w:r w:rsidRPr="00257FAD">
        <w:rPr>
          <w:rFonts w:ascii="Times New Roman" w:hAnsi="Times New Roman" w:cs="Times New Roman"/>
          <w:sz w:val="24"/>
          <w:szCs w:val="24"/>
        </w:rPr>
        <w:t xml:space="preserve"> счетами, счетами-фактурами, актами приема-передачи оказанных услуг. В декабре текущего года оплата оказанных Заказчику услуг может производиться путем внесения аванса в сумме, равной сумме потребленных услуг предыдущего месяца. </w:t>
      </w:r>
    </w:p>
    <w:p w:rsidR="00257FAD" w:rsidRPr="00257FAD" w:rsidRDefault="00257FAD" w:rsidP="00257FAD">
      <w:pPr>
        <w:pStyle w:val="a7"/>
        <w:rPr>
          <w:rFonts w:ascii="Times New Roman" w:hAnsi="Times New Roman" w:cs="Times New Roman"/>
          <w:sz w:val="24"/>
          <w:szCs w:val="24"/>
        </w:rPr>
      </w:pPr>
      <w:r w:rsidRPr="00257FAD">
        <w:rPr>
          <w:rFonts w:ascii="Times New Roman" w:hAnsi="Times New Roman" w:cs="Times New Roman"/>
          <w:sz w:val="24"/>
          <w:szCs w:val="24"/>
        </w:rPr>
        <w:tab/>
        <w:t>4.</w:t>
      </w:r>
      <w:r w:rsidR="002132BA">
        <w:rPr>
          <w:rFonts w:ascii="Times New Roman" w:hAnsi="Times New Roman" w:cs="Times New Roman"/>
          <w:sz w:val="24"/>
          <w:szCs w:val="24"/>
        </w:rPr>
        <w:t>4</w:t>
      </w:r>
      <w:r w:rsidRPr="00257FAD">
        <w:rPr>
          <w:rFonts w:ascii="Times New Roman" w:hAnsi="Times New Roman" w:cs="Times New Roman"/>
          <w:sz w:val="24"/>
          <w:szCs w:val="24"/>
        </w:rPr>
        <w:t>. Исполнитель доставляет  платежные документы курьером или по почте.</w:t>
      </w:r>
    </w:p>
    <w:p w:rsidR="00076588" w:rsidRPr="00076588" w:rsidRDefault="00076588" w:rsidP="00076588">
      <w:pPr>
        <w:pStyle w:val="a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76588" w:rsidRPr="00076588" w:rsidRDefault="00076588" w:rsidP="00076588">
      <w:pPr>
        <w:pStyle w:val="a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76588">
        <w:rPr>
          <w:rFonts w:ascii="Times New Roman" w:hAnsi="Times New Roman" w:cs="Times New Roman"/>
          <w:b/>
          <w:sz w:val="24"/>
          <w:szCs w:val="24"/>
        </w:rPr>
        <w:t>5. ПОРЯДОК СДАЧИ И ПРИЕМКИ УСЛУГ. ГАРАНТИЙНЫЕ ОБЯЗАТЕЛЬСТВА</w:t>
      </w:r>
    </w:p>
    <w:p w:rsidR="00076588" w:rsidRPr="00076588" w:rsidRDefault="00076588" w:rsidP="00076588">
      <w:pPr>
        <w:pStyle w:val="a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ab/>
        <w:t xml:space="preserve">5.1. </w:t>
      </w:r>
      <w:r w:rsidRPr="00076588">
        <w:rPr>
          <w:rFonts w:ascii="Times New Roman" w:hAnsi="Times New Roman" w:cs="Times New Roman"/>
          <w:sz w:val="24"/>
          <w:szCs w:val="24"/>
          <w:lang w:eastAsia="ru-RU"/>
        </w:rPr>
        <w:t>Приемка оказанных услуг осуществляется ежемесячно согласно акту приемки-передачи оказанных услуг с предоставлением счета, счета фактуры и перечня услуг/соединений.</w:t>
      </w:r>
    </w:p>
    <w:p w:rsidR="00525246" w:rsidRPr="00076588" w:rsidRDefault="00076588" w:rsidP="00076588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525246" w:rsidRPr="00076588">
        <w:rPr>
          <w:rFonts w:ascii="Times New Roman" w:hAnsi="Times New Roman" w:cs="Times New Roman"/>
          <w:sz w:val="24"/>
          <w:szCs w:val="24"/>
        </w:rPr>
        <w:t>5.</w:t>
      </w:r>
      <w:r>
        <w:rPr>
          <w:rFonts w:ascii="Times New Roman" w:hAnsi="Times New Roman" w:cs="Times New Roman"/>
          <w:sz w:val="24"/>
          <w:szCs w:val="24"/>
        </w:rPr>
        <w:t>2</w:t>
      </w:r>
      <w:r w:rsidR="00525246" w:rsidRPr="00076588">
        <w:rPr>
          <w:rFonts w:ascii="Times New Roman" w:hAnsi="Times New Roman" w:cs="Times New Roman"/>
          <w:sz w:val="24"/>
          <w:szCs w:val="24"/>
        </w:rPr>
        <w:t xml:space="preserve">. В случае выявления несоответствия  оказываемых услуг условиям, определенным в настоящем </w:t>
      </w:r>
      <w:r>
        <w:rPr>
          <w:rFonts w:ascii="Times New Roman" w:hAnsi="Times New Roman" w:cs="Times New Roman"/>
          <w:sz w:val="24"/>
          <w:szCs w:val="24"/>
        </w:rPr>
        <w:t>Контракте</w:t>
      </w:r>
      <w:r w:rsidR="00525246" w:rsidRPr="00076588">
        <w:rPr>
          <w:rFonts w:ascii="Times New Roman" w:hAnsi="Times New Roman" w:cs="Times New Roman"/>
          <w:sz w:val="24"/>
          <w:szCs w:val="24"/>
        </w:rPr>
        <w:t>, Заказчик незамедлительно уведомляет об этом Исполнителя, составляет акт устранения недостатков и направляет его Исполнителю. Исполнитель обязан в течение трех дней с момента получения указанного акта устранить выявленные недостатки за свой счет.</w:t>
      </w:r>
    </w:p>
    <w:p w:rsidR="00525246" w:rsidRPr="00076588" w:rsidRDefault="00076588" w:rsidP="00076588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525246" w:rsidRPr="00076588">
        <w:rPr>
          <w:rFonts w:ascii="Times New Roman" w:hAnsi="Times New Roman" w:cs="Times New Roman"/>
          <w:sz w:val="24"/>
          <w:szCs w:val="24"/>
        </w:rPr>
        <w:t>5.</w:t>
      </w:r>
      <w:r>
        <w:rPr>
          <w:rFonts w:ascii="Times New Roman" w:hAnsi="Times New Roman" w:cs="Times New Roman"/>
          <w:sz w:val="24"/>
          <w:szCs w:val="24"/>
        </w:rPr>
        <w:t>3</w:t>
      </w:r>
      <w:r w:rsidR="00525246" w:rsidRPr="00076588">
        <w:rPr>
          <w:rFonts w:ascii="Times New Roman" w:hAnsi="Times New Roman" w:cs="Times New Roman"/>
          <w:sz w:val="24"/>
          <w:szCs w:val="24"/>
        </w:rPr>
        <w:t>. Качество подвижной рад</w:t>
      </w:r>
      <w:r>
        <w:rPr>
          <w:rFonts w:ascii="Times New Roman" w:hAnsi="Times New Roman" w:cs="Times New Roman"/>
          <w:sz w:val="24"/>
          <w:szCs w:val="24"/>
        </w:rPr>
        <w:t xml:space="preserve">иотелефонной связи в Зоне </w:t>
      </w:r>
      <w:proofErr w:type="spellStart"/>
      <w:r>
        <w:rPr>
          <w:rFonts w:ascii="Times New Roman" w:hAnsi="Times New Roman" w:cs="Times New Roman"/>
          <w:sz w:val="24"/>
          <w:szCs w:val="24"/>
        </w:rPr>
        <w:t>радио</w:t>
      </w:r>
      <w:r w:rsidR="00525246" w:rsidRPr="00076588">
        <w:rPr>
          <w:rFonts w:ascii="Times New Roman" w:hAnsi="Times New Roman" w:cs="Times New Roman"/>
          <w:sz w:val="24"/>
          <w:szCs w:val="24"/>
        </w:rPr>
        <w:t>покрытия</w:t>
      </w:r>
      <w:proofErr w:type="spellEnd"/>
      <w:r w:rsidR="00525246" w:rsidRPr="00076588">
        <w:rPr>
          <w:rFonts w:ascii="Times New Roman" w:hAnsi="Times New Roman" w:cs="Times New Roman"/>
          <w:sz w:val="24"/>
          <w:szCs w:val="24"/>
        </w:rPr>
        <w:t xml:space="preserve"> сети должно соответствовать действующим в Российской Федерации техническим нормам и имеющимся лицензиям. Исполнитель предоставляет услуги связи круглосуточно, ежедневно, без перерывов, за исключением проведения с соблюдением требований действующего законодательства, необходимых ремонтных и профилактических работ.</w:t>
      </w:r>
    </w:p>
    <w:p w:rsidR="00525246" w:rsidRPr="00076588" w:rsidRDefault="00076588" w:rsidP="00076588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525246" w:rsidRPr="00076588">
        <w:rPr>
          <w:rFonts w:ascii="Times New Roman" w:hAnsi="Times New Roman" w:cs="Times New Roman"/>
          <w:sz w:val="24"/>
          <w:szCs w:val="24"/>
        </w:rPr>
        <w:t>5.</w:t>
      </w:r>
      <w:r>
        <w:rPr>
          <w:rFonts w:ascii="Times New Roman" w:hAnsi="Times New Roman" w:cs="Times New Roman"/>
          <w:sz w:val="24"/>
          <w:szCs w:val="24"/>
        </w:rPr>
        <w:t>4</w:t>
      </w:r>
      <w:r w:rsidR="00525246" w:rsidRPr="00076588">
        <w:rPr>
          <w:rFonts w:ascii="Times New Roman" w:hAnsi="Times New Roman" w:cs="Times New Roman"/>
          <w:sz w:val="24"/>
          <w:szCs w:val="24"/>
        </w:rPr>
        <w:t xml:space="preserve">. Качество услуг связи должно соответствовать требованиям, установленным Федеральным законом от 07.07.2003 № 126-ФЗ «О связи», Правилами оказания услуг </w:t>
      </w:r>
      <w:r w:rsidR="00525246" w:rsidRPr="00076588">
        <w:rPr>
          <w:rFonts w:ascii="Times New Roman" w:hAnsi="Times New Roman" w:cs="Times New Roman"/>
          <w:sz w:val="24"/>
          <w:szCs w:val="24"/>
        </w:rPr>
        <w:lastRenderedPageBreak/>
        <w:t xml:space="preserve">подвижной связи, утвержденными постановлением Правительства Российской Федерации от 25.05.2005 № 328.    </w:t>
      </w:r>
    </w:p>
    <w:p w:rsidR="00525246" w:rsidRPr="00076588" w:rsidRDefault="00076588" w:rsidP="00076588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525246" w:rsidRPr="00076588">
        <w:rPr>
          <w:rFonts w:ascii="Times New Roman" w:hAnsi="Times New Roman" w:cs="Times New Roman"/>
          <w:sz w:val="24"/>
          <w:szCs w:val="24"/>
        </w:rPr>
        <w:t>5.</w:t>
      </w:r>
      <w:r>
        <w:rPr>
          <w:rFonts w:ascii="Times New Roman" w:hAnsi="Times New Roman" w:cs="Times New Roman"/>
          <w:sz w:val="24"/>
          <w:szCs w:val="24"/>
        </w:rPr>
        <w:t>5</w:t>
      </w:r>
      <w:r w:rsidR="00525246" w:rsidRPr="00076588">
        <w:rPr>
          <w:rFonts w:ascii="Times New Roman" w:hAnsi="Times New Roman" w:cs="Times New Roman"/>
          <w:sz w:val="24"/>
          <w:szCs w:val="24"/>
        </w:rPr>
        <w:t xml:space="preserve">. </w:t>
      </w:r>
      <w:r w:rsidR="00836E30">
        <w:rPr>
          <w:rFonts w:ascii="Times New Roman" w:hAnsi="Times New Roman" w:cs="Times New Roman"/>
          <w:sz w:val="24"/>
          <w:szCs w:val="24"/>
        </w:rPr>
        <w:t>Исполнитель</w:t>
      </w:r>
      <w:r w:rsidR="00525246" w:rsidRPr="00076588">
        <w:rPr>
          <w:rFonts w:ascii="Times New Roman" w:hAnsi="Times New Roman" w:cs="Times New Roman"/>
          <w:sz w:val="24"/>
          <w:szCs w:val="24"/>
        </w:rPr>
        <w:t xml:space="preserve"> должен обеспечить качество услуг согласно ГОСТ </w:t>
      </w:r>
      <w:proofErr w:type="gramStart"/>
      <w:r w:rsidR="00525246" w:rsidRPr="00076588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="00525246" w:rsidRPr="00076588">
        <w:rPr>
          <w:rFonts w:ascii="Times New Roman" w:hAnsi="Times New Roman" w:cs="Times New Roman"/>
          <w:sz w:val="24"/>
          <w:szCs w:val="24"/>
        </w:rPr>
        <w:t xml:space="preserve"> 53732-2009 «Качество услуг сотовой связи. </w:t>
      </w:r>
      <w:proofErr w:type="gramStart"/>
      <w:r w:rsidR="00525246" w:rsidRPr="00076588">
        <w:rPr>
          <w:rFonts w:ascii="Times New Roman" w:hAnsi="Times New Roman" w:cs="Times New Roman"/>
          <w:sz w:val="24"/>
          <w:szCs w:val="24"/>
        </w:rPr>
        <w:t xml:space="preserve">Показатели качества», утверждённому </w:t>
      </w:r>
      <w:hyperlink r:id="rId8" w:history="1">
        <w:r w:rsidR="00525246" w:rsidRPr="00076588">
          <w:rPr>
            <w:rFonts w:ascii="Times New Roman" w:hAnsi="Times New Roman" w:cs="Times New Roman"/>
            <w:sz w:val="24"/>
            <w:szCs w:val="24"/>
          </w:rPr>
          <w:t>Приказом</w:t>
        </w:r>
      </w:hyperlink>
      <w:r w:rsidR="00525246" w:rsidRPr="00076588">
        <w:rPr>
          <w:rFonts w:ascii="Times New Roman" w:hAnsi="Times New Roman" w:cs="Times New Roman"/>
          <w:sz w:val="24"/>
          <w:szCs w:val="24"/>
        </w:rPr>
        <w:t xml:space="preserve"> Федерального агентства по техническому регулированию и метрологии от 15.12.2009 № 1196-ст. </w:t>
      </w:r>
      <w:proofErr w:type="gramEnd"/>
    </w:p>
    <w:p w:rsidR="00A80A7C" w:rsidRDefault="00076588" w:rsidP="009D4BEE">
      <w:pPr>
        <w:pStyle w:val="a7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FD70AD" w:rsidRPr="00FD70AD" w:rsidRDefault="00FD70AD" w:rsidP="00FD70AD">
      <w:pPr>
        <w:pStyle w:val="a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D70AD">
        <w:rPr>
          <w:rFonts w:ascii="Times New Roman" w:hAnsi="Times New Roman" w:cs="Times New Roman"/>
          <w:b/>
          <w:sz w:val="24"/>
          <w:szCs w:val="24"/>
        </w:rPr>
        <w:t>6. ОТВЕТСТВЕННОСТЬ СТОРОН</w:t>
      </w:r>
    </w:p>
    <w:p w:rsidR="00076588" w:rsidRPr="00FD70AD" w:rsidRDefault="00FD70AD" w:rsidP="00FD70AD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FD70AD">
        <w:rPr>
          <w:rFonts w:ascii="Times New Roman" w:hAnsi="Times New Roman" w:cs="Times New Roman"/>
          <w:sz w:val="24"/>
          <w:szCs w:val="24"/>
        </w:rPr>
        <w:tab/>
      </w:r>
      <w:r w:rsidR="00076588" w:rsidRPr="00FD70AD">
        <w:rPr>
          <w:rFonts w:ascii="Times New Roman" w:hAnsi="Times New Roman" w:cs="Times New Roman"/>
          <w:sz w:val="24"/>
          <w:szCs w:val="24"/>
        </w:rPr>
        <w:t xml:space="preserve">6.1. За невыполнение или ненадлежащее исполнение обязательств по настоящему </w:t>
      </w:r>
      <w:r>
        <w:rPr>
          <w:rFonts w:ascii="Times New Roman" w:hAnsi="Times New Roman" w:cs="Times New Roman"/>
          <w:sz w:val="24"/>
          <w:szCs w:val="24"/>
        </w:rPr>
        <w:t>Контракту</w:t>
      </w:r>
      <w:r w:rsidR="00076588" w:rsidRPr="00FD70AD">
        <w:rPr>
          <w:rFonts w:ascii="Times New Roman" w:hAnsi="Times New Roman" w:cs="Times New Roman"/>
          <w:sz w:val="24"/>
          <w:szCs w:val="24"/>
        </w:rPr>
        <w:t xml:space="preserve"> Стороны несут ответственность в соответствии с действующим законодательством Российской Федерации.</w:t>
      </w:r>
    </w:p>
    <w:p w:rsidR="00076588" w:rsidRPr="00FD70AD" w:rsidRDefault="00FD70AD" w:rsidP="00FD70AD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FD70AD">
        <w:rPr>
          <w:rFonts w:ascii="Times New Roman" w:hAnsi="Times New Roman" w:cs="Times New Roman"/>
          <w:sz w:val="24"/>
          <w:szCs w:val="24"/>
        </w:rPr>
        <w:tab/>
      </w:r>
      <w:r w:rsidR="00076588" w:rsidRPr="00FD70AD">
        <w:rPr>
          <w:rFonts w:ascii="Times New Roman" w:hAnsi="Times New Roman" w:cs="Times New Roman"/>
          <w:sz w:val="24"/>
          <w:szCs w:val="24"/>
        </w:rPr>
        <w:t xml:space="preserve">6.2. В случае просрочки исполнения (неисполнения) Исполнителем обязательства, предусмотренного </w:t>
      </w:r>
      <w:r>
        <w:rPr>
          <w:rFonts w:ascii="Times New Roman" w:hAnsi="Times New Roman" w:cs="Times New Roman"/>
          <w:sz w:val="24"/>
          <w:szCs w:val="24"/>
        </w:rPr>
        <w:t>Контрактом</w:t>
      </w:r>
      <w:r w:rsidR="00076588" w:rsidRPr="00FD70AD">
        <w:rPr>
          <w:rFonts w:ascii="Times New Roman" w:hAnsi="Times New Roman" w:cs="Times New Roman"/>
          <w:sz w:val="24"/>
          <w:szCs w:val="24"/>
        </w:rPr>
        <w:t xml:space="preserve">, Исполнитель уплачивает Заказчику неустойку (пени). Неустойка (пени) начисляется за каждый день просрочки исполнения обязательства, предусмотренного </w:t>
      </w:r>
      <w:r>
        <w:rPr>
          <w:rFonts w:ascii="Times New Roman" w:hAnsi="Times New Roman" w:cs="Times New Roman"/>
          <w:sz w:val="24"/>
          <w:szCs w:val="24"/>
        </w:rPr>
        <w:t>Контрактом</w:t>
      </w:r>
      <w:r w:rsidR="00076588" w:rsidRPr="00FD70AD">
        <w:rPr>
          <w:rFonts w:ascii="Times New Roman" w:hAnsi="Times New Roman" w:cs="Times New Roman"/>
          <w:sz w:val="24"/>
          <w:szCs w:val="24"/>
        </w:rPr>
        <w:t xml:space="preserve">, начиная со дня, следующего после дня истечения установленного </w:t>
      </w:r>
      <w:r>
        <w:rPr>
          <w:rFonts w:ascii="Times New Roman" w:hAnsi="Times New Roman" w:cs="Times New Roman"/>
          <w:sz w:val="24"/>
          <w:szCs w:val="24"/>
        </w:rPr>
        <w:t>Контрактом</w:t>
      </w:r>
      <w:r w:rsidRPr="00FD70AD">
        <w:rPr>
          <w:rFonts w:ascii="Times New Roman" w:hAnsi="Times New Roman" w:cs="Times New Roman"/>
          <w:sz w:val="24"/>
          <w:szCs w:val="24"/>
        </w:rPr>
        <w:t xml:space="preserve"> </w:t>
      </w:r>
      <w:r w:rsidR="00076588" w:rsidRPr="00FD70AD">
        <w:rPr>
          <w:rFonts w:ascii="Times New Roman" w:hAnsi="Times New Roman" w:cs="Times New Roman"/>
          <w:sz w:val="24"/>
          <w:szCs w:val="24"/>
        </w:rPr>
        <w:t>срока исполнения обязательства.</w:t>
      </w:r>
    </w:p>
    <w:p w:rsidR="00076588" w:rsidRPr="00FD70AD" w:rsidRDefault="00076588" w:rsidP="00FD70AD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FD70AD">
        <w:rPr>
          <w:rFonts w:ascii="Times New Roman" w:hAnsi="Times New Roman" w:cs="Times New Roman"/>
          <w:sz w:val="24"/>
          <w:szCs w:val="24"/>
        </w:rPr>
        <w:tab/>
        <w:t>Размер такой неустойки (пени) устанавливается в размере одной трехсотой действующей на день уплаты неустойки ставки рефинансирования Центрального банка Российской Федерации в расчете от суммы неисполненного Исполнителем обязательства.</w:t>
      </w:r>
    </w:p>
    <w:p w:rsidR="00076588" w:rsidRPr="00FD70AD" w:rsidRDefault="00076588" w:rsidP="00FD70AD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FD70AD">
        <w:rPr>
          <w:rFonts w:ascii="Times New Roman" w:hAnsi="Times New Roman" w:cs="Times New Roman"/>
          <w:sz w:val="24"/>
          <w:szCs w:val="24"/>
        </w:rPr>
        <w:t>Исполнитель освобождается от уплаты неустойки (пени), если докажет, что просрочка исполнения указанного обязательства произошла вследствие непреодолимой силы или по вине Заказчика.</w:t>
      </w:r>
    </w:p>
    <w:p w:rsidR="00076588" w:rsidRPr="00FD70AD" w:rsidRDefault="00FD70AD" w:rsidP="00FD70AD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FD70AD">
        <w:rPr>
          <w:rFonts w:ascii="Times New Roman" w:hAnsi="Times New Roman" w:cs="Times New Roman"/>
          <w:sz w:val="24"/>
          <w:szCs w:val="24"/>
        </w:rPr>
        <w:tab/>
      </w:r>
      <w:r w:rsidR="00076588" w:rsidRPr="00FD70AD">
        <w:rPr>
          <w:rFonts w:ascii="Times New Roman" w:hAnsi="Times New Roman" w:cs="Times New Roman"/>
          <w:sz w:val="24"/>
          <w:szCs w:val="24"/>
        </w:rPr>
        <w:t xml:space="preserve">6.3. В случае просрочки исполнения Заказчиком обязательства, предусмотренного настоящим </w:t>
      </w:r>
      <w:r>
        <w:rPr>
          <w:rFonts w:ascii="Times New Roman" w:hAnsi="Times New Roman" w:cs="Times New Roman"/>
          <w:sz w:val="24"/>
          <w:szCs w:val="24"/>
        </w:rPr>
        <w:t>Контрактом</w:t>
      </w:r>
      <w:r w:rsidR="00076588" w:rsidRPr="00FD70AD">
        <w:rPr>
          <w:rFonts w:ascii="Times New Roman" w:hAnsi="Times New Roman" w:cs="Times New Roman"/>
          <w:sz w:val="24"/>
          <w:szCs w:val="24"/>
        </w:rPr>
        <w:t xml:space="preserve">, Исполнитель вправе потребовать уплату неустойки. Неустойка начисляется за каждый день просрочки исполнения обязательства, начиная со дня, следующего после дня истечения установленного срока исполнения обязательства по настоящему </w:t>
      </w:r>
      <w:r>
        <w:rPr>
          <w:rFonts w:ascii="Times New Roman" w:hAnsi="Times New Roman" w:cs="Times New Roman"/>
          <w:sz w:val="24"/>
          <w:szCs w:val="24"/>
        </w:rPr>
        <w:t>Контракту</w:t>
      </w:r>
      <w:r w:rsidR="00076588" w:rsidRPr="00FD70AD">
        <w:rPr>
          <w:rFonts w:ascii="Times New Roman" w:hAnsi="Times New Roman" w:cs="Times New Roman"/>
          <w:sz w:val="24"/>
          <w:szCs w:val="24"/>
        </w:rPr>
        <w:t xml:space="preserve">. Размер такой неустойки устанавливается в размере одной трехсотой действующей на день уплаты неустойки ставки рефинансирования Центрального банка Российской Федерации в расчете от суммы неисполненного  Заказчиком обязательства. </w:t>
      </w:r>
    </w:p>
    <w:p w:rsidR="00076588" w:rsidRPr="00FD70AD" w:rsidRDefault="00FD70AD" w:rsidP="00FD70AD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FD70AD">
        <w:rPr>
          <w:rFonts w:ascii="Times New Roman" w:hAnsi="Times New Roman" w:cs="Times New Roman"/>
          <w:sz w:val="24"/>
          <w:szCs w:val="24"/>
        </w:rPr>
        <w:tab/>
      </w:r>
      <w:r w:rsidR="00076588" w:rsidRPr="00FD70AD">
        <w:rPr>
          <w:rFonts w:ascii="Times New Roman" w:hAnsi="Times New Roman" w:cs="Times New Roman"/>
          <w:sz w:val="24"/>
          <w:szCs w:val="24"/>
        </w:rPr>
        <w:t>Заказчик освобождается от уплаты неустойки (пени), если докажет, что просрочка исполнения указанного обязательства произошла вследствие непреодолимой силы или по вине Исполнителя.</w:t>
      </w:r>
    </w:p>
    <w:p w:rsidR="00076588" w:rsidRPr="00FD70AD" w:rsidRDefault="00FD70AD" w:rsidP="00FD70AD">
      <w:pPr>
        <w:pStyle w:val="a7"/>
        <w:jc w:val="both"/>
        <w:rPr>
          <w:rFonts w:ascii="Times New Roman" w:hAnsi="Times New Roman" w:cs="Times New Roman"/>
          <w:kern w:val="20"/>
          <w:sz w:val="24"/>
          <w:szCs w:val="24"/>
        </w:rPr>
      </w:pPr>
      <w:r w:rsidRPr="00FD70AD">
        <w:rPr>
          <w:rFonts w:ascii="Times New Roman" w:hAnsi="Times New Roman" w:cs="Times New Roman"/>
          <w:sz w:val="24"/>
          <w:szCs w:val="24"/>
        </w:rPr>
        <w:tab/>
      </w:r>
      <w:r w:rsidR="00076588" w:rsidRPr="00FD70AD">
        <w:rPr>
          <w:rFonts w:ascii="Times New Roman" w:hAnsi="Times New Roman" w:cs="Times New Roman"/>
          <w:sz w:val="24"/>
          <w:szCs w:val="24"/>
        </w:rPr>
        <w:t xml:space="preserve">6.4. </w:t>
      </w:r>
      <w:r w:rsidR="00076588" w:rsidRPr="00FD70AD">
        <w:rPr>
          <w:rFonts w:ascii="Times New Roman" w:hAnsi="Times New Roman" w:cs="Times New Roman"/>
          <w:kern w:val="20"/>
          <w:sz w:val="24"/>
          <w:szCs w:val="24"/>
        </w:rPr>
        <w:t xml:space="preserve">Уплата неустойки не освобождает Стороны от исполнения обязательств по </w:t>
      </w:r>
      <w:r>
        <w:rPr>
          <w:rFonts w:ascii="Times New Roman" w:hAnsi="Times New Roman" w:cs="Times New Roman"/>
          <w:sz w:val="24"/>
          <w:szCs w:val="24"/>
        </w:rPr>
        <w:t>Контракту</w:t>
      </w:r>
      <w:r w:rsidR="00076588" w:rsidRPr="00FD70AD">
        <w:rPr>
          <w:rFonts w:ascii="Times New Roman" w:hAnsi="Times New Roman" w:cs="Times New Roman"/>
          <w:kern w:val="20"/>
          <w:sz w:val="24"/>
          <w:szCs w:val="24"/>
        </w:rPr>
        <w:t>.</w:t>
      </w:r>
    </w:p>
    <w:p w:rsidR="00FD70AD" w:rsidRPr="00FD70AD" w:rsidRDefault="00FD70AD" w:rsidP="00FD70AD">
      <w:pPr>
        <w:pStyle w:val="a7"/>
        <w:jc w:val="both"/>
        <w:rPr>
          <w:rFonts w:ascii="Times New Roman" w:hAnsi="Times New Roman" w:cs="Times New Roman"/>
          <w:color w:val="000000"/>
          <w:spacing w:val="5"/>
          <w:sz w:val="24"/>
          <w:szCs w:val="24"/>
        </w:rPr>
      </w:pPr>
      <w:r w:rsidRPr="00FD70AD">
        <w:rPr>
          <w:rFonts w:ascii="Times New Roman" w:hAnsi="Times New Roman" w:cs="Times New Roman"/>
          <w:color w:val="000000"/>
          <w:spacing w:val="5"/>
          <w:sz w:val="24"/>
          <w:szCs w:val="24"/>
        </w:rPr>
        <w:tab/>
      </w:r>
    </w:p>
    <w:p w:rsidR="00FD70AD" w:rsidRPr="00FD70AD" w:rsidRDefault="00FD70AD" w:rsidP="00FD70AD">
      <w:pPr>
        <w:pStyle w:val="a7"/>
        <w:jc w:val="center"/>
        <w:rPr>
          <w:rFonts w:ascii="Times New Roman" w:hAnsi="Times New Roman" w:cs="Times New Roman"/>
          <w:b/>
          <w:color w:val="000000"/>
          <w:spacing w:val="5"/>
          <w:sz w:val="24"/>
          <w:szCs w:val="24"/>
        </w:rPr>
      </w:pPr>
      <w:r w:rsidRPr="00FD70AD">
        <w:rPr>
          <w:rFonts w:ascii="Times New Roman" w:hAnsi="Times New Roman" w:cs="Times New Roman"/>
          <w:b/>
          <w:color w:val="000000"/>
          <w:spacing w:val="5"/>
          <w:sz w:val="24"/>
          <w:szCs w:val="24"/>
        </w:rPr>
        <w:t>7. КОНФИДЕНЦИАЛЬНОСТЬ ИНФОРМАЦИИ</w:t>
      </w:r>
    </w:p>
    <w:p w:rsidR="00FD70AD" w:rsidRPr="00FD70AD" w:rsidRDefault="00FD70AD" w:rsidP="00FD70AD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FD70AD">
        <w:rPr>
          <w:rFonts w:ascii="Times New Roman" w:hAnsi="Times New Roman" w:cs="Times New Roman"/>
          <w:color w:val="000000"/>
          <w:spacing w:val="-11"/>
          <w:sz w:val="24"/>
          <w:szCs w:val="24"/>
        </w:rPr>
        <w:tab/>
      </w:r>
      <w:r w:rsidR="00076588" w:rsidRPr="00FD70AD">
        <w:rPr>
          <w:rFonts w:ascii="Times New Roman" w:hAnsi="Times New Roman" w:cs="Times New Roman"/>
          <w:color w:val="000000"/>
          <w:spacing w:val="-11"/>
          <w:sz w:val="24"/>
          <w:szCs w:val="24"/>
        </w:rPr>
        <w:t>7.1.</w:t>
      </w:r>
      <w:r w:rsidR="00076588" w:rsidRPr="00FD70A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076588" w:rsidRPr="00FD70AD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Условия настоящего </w:t>
      </w:r>
      <w:r>
        <w:rPr>
          <w:rFonts w:ascii="Times New Roman" w:hAnsi="Times New Roman" w:cs="Times New Roman"/>
          <w:sz w:val="24"/>
          <w:szCs w:val="24"/>
        </w:rPr>
        <w:t>Контракта</w:t>
      </w:r>
      <w:r w:rsidR="00076588" w:rsidRPr="00FD70AD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относятся к </w:t>
      </w:r>
      <w:r w:rsidR="00076588" w:rsidRPr="00FD70AD">
        <w:rPr>
          <w:rFonts w:ascii="Times New Roman" w:hAnsi="Times New Roman" w:cs="Times New Roman"/>
          <w:color w:val="000000"/>
          <w:spacing w:val="-2"/>
          <w:sz w:val="24"/>
          <w:szCs w:val="24"/>
        </w:rPr>
        <w:t>конфиденциальной информации.</w:t>
      </w:r>
    </w:p>
    <w:p w:rsidR="00076588" w:rsidRPr="00FD70AD" w:rsidRDefault="00FD70AD" w:rsidP="00FD70AD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FD70AD">
        <w:rPr>
          <w:rFonts w:ascii="Times New Roman" w:hAnsi="Times New Roman" w:cs="Times New Roman"/>
          <w:sz w:val="24"/>
          <w:szCs w:val="24"/>
        </w:rPr>
        <w:tab/>
      </w:r>
      <w:r w:rsidR="00076588" w:rsidRPr="00FD70AD">
        <w:rPr>
          <w:rFonts w:ascii="Times New Roman" w:hAnsi="Times New Roman" w:cs="Times New Roman"/>
          <w:color w:val="000000"/>
          <w:spacing w:val="-18"/>
          <w:sz w:val="24"/>
          <w:szCs w:val="24"/>
        </w:rPr>
        <w:t>7.2.</w:t>
      </w:r>
      <w:r w:rsidR="00076588" w:rsidRPr="00FD70AD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076588" w:rsidRPr="00FD70AD">
        <w:rPr>
          <w:rFonts w:ascii="Times New Roman" w:hAnsi="Times New Roman" w:cs="Times New Roman"/>
          <w:color w:val="000000"/>
          <w:spacing w:val="-2"/>
          <w:sz w:val="24"/>
          <w:szCs w:val="24"/>
        </w:rPr>
        <w:t>Исполнитель обязан в полном объеме возместить Заказчику убытки за передачу, предоставление и разглашение третьим лицам</w:t>
      </w:r>
      <w:r w:rsidR="00076588" w:rsidRPr="00FD70AD">
        <w:rPr>
          <w:rFonts w:ascii="Times New Roman" w:hAnsi="Times New Roman" w:cs="Times New Roman"/>
          <w:color w:val="000000"/>
          <w:spacing w:val="-2"/>
          <w:sz w:val="24"/>
          <w:szCs w:val="24"/>
        </w:rPr>
        <w:br/>
      </w:r>
      <w:r w:rsidR="00076588" w:rsidRPr="00FD70AD">
        <w:rPr>
          <w:rFonts w:ascii="Times New Roman" w:hAnsi="Times New Roman" w:cs="Times New Roman"/>
          <w:color w:val="000000"/>
          <w:spacing w:val="8"/>
          <w:sz w:val="24"/>
          <w:szCs w:val="24"/>
        </w:rPr>
        <w:t xml:space="preserve">в любой возможной форме условий </w:t>
      </w:r>
      <w:r>
        <w:rPr>
          <w:rFonts w:ascii="Times New Roman" w:hAnsi="Times New Roman" w:cs="Times New Roman"/>
          <w:sz w:val="24"/>
          <w:szCs w:val="24"/>
        </w:rPr>
        <w:t>Контракта</w:t>
      </w:r>
      <w:r w:rsidR="00076588" w:rsidRPr="00FD70AD">
        <w:rPr>
          <w:rFonts w:ascii="Times New Roman" w:hAnsi="Times New Roman" w:cs="Times New Roman"/>
          <w:color w:val="000000"/>
          <w:spacing w:val="8"/>
          <w:sz w:val="24"/>
          <w:szCs w:val="24"/>
        </w:rPr>
        <w:t xml:space="preserve"> и иной</w:t>
      </w:r>
      <w:r w:rsidR="00076588" w:rsidRPr="00FD70AD">
        <w:rPr>
          <w:rFonts w:ascii="Times New Roman" w:hAnsi="Times New Roman" w:cs="Times New Roman"/>
          <w:color w:val="000000"/>
          <w:spacing w:val="8"/>
          <w:sz w:val="24"/>
          <w:szCs w:val="24"/>
        </w:rPr>
        <w:br/>
      </w:r>
      <w:r w:rsidR="00076588" w:rsidRPr="00FD70AD">
        <w:rPr>
          <w:rFonts w:ascii="Times New Roman" w:hAnsi="Times New Roman" w:cs="Times New Roman"/>
          <w:color w:val="000000"/>
          <w:spacing w:val="-1"/>
          <w:sz w:val="24"/>
          <w:szCs w:val="24"/>
        </w:rPr>
        <w:t>информации, признанной конфиденциальной, в соответствии с действующим</w:t>
      </w:r>
      <w:r w:rsidR="00076588" w:rsidRPr="00FD70AD">
        <w:rPr>
          <w:rFonts w:ascii="Times New Roman" w:hAnsi="Times New Roman" w:cs="Times New Roman"/>
          <w:color w:val="000000"/>
          <w:spacing w:val="-1"/>
          <w:sz w:val="24"/>
          <w:szCs w:val="24"/>
        </w:rPr>
        <w:br/>
      </w:r>
      <w:r w:rsidR="00076588" w:rsidRPr="00FD70AD">
        <w:rPr>
          <w:rFonts w:ascii="Times New Roman" w:hAnsi="Times New Roman" w:cs="Times New Roman"/>
          <w:color w:val="000000"/>
          <w:spacing w:val="-2"/>
          <w:sz w:val="24"/>
          <w:szCs w:val="24"/>
        </w:rPr>
        <w:t>законодательством Российской Федерации.</w:t>
      </w:r>
    </w:p>
    <w:p w:rsidR="00076588" w:rsidRPr="00FD70AD" w:rsidRDefault="00FD70AD" w:rsidP="00FD70AD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FD70AD">
        <w:rPr>
          <w:rFonts w:ascii="Times New Roman" w:hAnsi="Times New Roman" w:cs="Times New Roman"/>
          <w:sz w:val="24"/>
          <w:szCs w:val="24"/>
        </w:rPr>
        <w:tab/>
      </w:r>
    </w:p>
    <w:p w:rsidR="00FD70AD" w:rsidRPr="00FD70AD" w:rsidRDefault="00FD70AD" w:rsidP="00FD70AD">
      <w:pPr>
        <w:pStyle w:val="a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D70AD">
        <w:rPr>
          <w:rFonts w:ascii="Times New Roman" w:hAnsi="Times New Roman" w:cs="Times New Roman"/>
          <w:b/>
          <w:sz w:val="24"/>
          <w:szCs w:val="24"/>
        </w:rPr>
        <w:t>8. ОБСТОЯТЕЛЬСТВА НЕПРЕОДОЛИМОЙ СИЛЫ</w:t>
      </w:r>
    </w:p>
    <w:p w:rsidR="00FD70AD" w:rsidRPr="00BF7DB1" w:rsidRDefault="00FD70AD" w:rsidP="00FD70A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F7DB1">
        <w:rPr>
          <w:rFonts w:ascii="Times New Roman" w:eastAsia="Calibri" w:hAnsi="Times New Roman" w:cs="Times New Roman"/>
          <w:sz w:val="24"/>
          <w:szCs w:val="24"/>
          <w:lang w:eastAsia="ru-RU"/>
        </w:rPr>
        <w:t>8.1. Стороны освобождаются от ответственности за полное или частичное неисполнение своих обязательств по настоящему Контракту в случае, если оно явилось следствием обстоятельств непреодолимой силы, а именно: наводнения, пожара, землетрясения, военных действий, изменения законодательства, а также других чрезвычайных обстоятельств, препятствующих надлежащему исполнению обязательств по настоящему Контракту.</w:t>
      </w:r>
    </w:p>
    <w:p w:rsidR="00FD70AD" w:rsidRPr="00BF7DB1" w:rsidRDefault="00FD70AD" w:rsidP="00FD70A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F7DB1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8.2. При наступлении таких обстоятель</w:t>
      </w:r>
      <w:proofErr w:type="gramStart"/>
      <w:r w:rsidRPr="00BF7DB1">
        <w:rPr>
          <w:rFonts w:ascii="Times New Roman" w:eastAsia="Calibri" w:hAnsi="Times New Roman" w:cs="Times New Roman"/>
          <w:sz w:val="24"/>
          <w:szCs w:val="24"/>
          <w:lang w:eastAsia="ru-RU"/>
        </w:rPr>
        <w:t>ств  ср</w:t>
      </w:r>
      <w:proofErr w:type="gramEnd"/>
      <w:r w:rsidRPr="00BF7DB1">
        <w:rPr>
          <w:rFonts w:ascii="Times New Roman" w:eastAsia="Calibri" w:hAnsi="Times New Roman" w:cs="Times New Roman"/>
          <w:sz w:val="24"/>
          <w:szCs w:val="24"/>
          <w:lang w:eastAsia="ru-RU"/>
        </w:rPr>
        <w:t>ок исполнения обязательств по настоящему Контракту отодвигается соразмерно времени действия данных обстоятельств.</w:t>
      </w:r>
    </w:p>
    <w:p w:rsidR="00FD70AD" w:rsidRPr="00BF7DB1" w:rsidRDefault="00FD70AD" w:rsidP="00FD70A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F7DB1">
        <w:rPr>
          <w:rFonts w:ascii="Times New Roman" w:eastAsia="Calibri" w:hAnsi="Times New Roman" w:cs="Times New Roman"/>
          <w:sz w:val="24"/>
          <w:szCs w:val="24"/>
          <w:lang w:eastAsia="ru-RU"/>
        </w:rPr>
        <w:t>8.3. Сторона, для которой надлежащее исполнение обязательств оказалось невозможным вследствие возникновения обстоятельств непреодолимой силы, обязана немедленно уведомить в письменной форме другую Сторону об их возникновении, виде и возможной продолжительности действия.</w:t>
      </w:r>
    </w:p>
    <w:p w:rsidR="00FD70AD" w:rsidRPr="00BF7DB1" w:rsidRDefault="00FD70AD" w:rsidP="00FD70AD">
      <w:pPr>
        <w:spacing w:after="0" w:line="240" w:lineRule="auto"/>
        <w:ind w:firstLine="708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BF7DB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8.4. Если обстоятельства, указанные в п. 8.1 настоящего Контракта, будут длиться более двух календарных месяцев </w:t>
      </w:r>
      <w:proofErr w:type="gramStart"/>
      <w:r w:rsidRPr="00BF7DB1">
        <w:rPr>
          <w:rFonts w:ascii="Times New Roman" w:eastAsia="Calibri" w:hAnsi="Times New Roman" w:cs="Times New Roman"/>
          <w:sz w:val="24"/>
          <w:szCs w:val="24"/>
          <w:lang w:eastAsia="ru-RU"/>
        </w:rPr>
        <w:t>с даты</w:t>
      </w:r>
      <w:proofErr w:type="gramEnd"/>
      <w:r w:rsidRPr="00BF7DB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соответствующего уведомления, каждая из Сторон вправе расторгнуть настоящий Контракт без требования возмещения убытков, понесенных в связи с наступлением таких обстоятельств.</w:t>
      </w:r>
    </w:p>
    <w:p w:rsidR="00076588" w:rsidRPr="00FD70AD" w:rsidRDefault="00076588" w:rsidP="00FD70AD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FD70AD" w:rsidRPr="00FD70AD" w:rsidRDefault="00FD70AD" w:rsidP="00FD70AD">
      <w:pPr>
        <w:pStyle w:val="a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D70AD">
        <w:rPr>
          <w:rFonts w:ascii="Times New Roman" w:hAnsi="Times New Roman" w:cs="Times New Roman"/>
          <w:b/>
          <w:sz w:val="24"/>
          <w:szCs w:val="24"/>
        </w:rPr>
        <w:t>9. СРОК ДЕЙСТВИЯ КОНТРАКТА И ЕГО РАСТОРЖЕНИЕ</w:t>
      </w:r>
    </w:p>
    <w:p w:rsidR="00076588" w:rsidRPr="008B4748" w:rsidRDefault="00FD70AD" w:rsidP="00FD70AD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FD70AD">
        <w:rPr>
          <w:rFonts w:ascii="Times New Roman" w:hAnsi="Times New Roman" w:cs="Times New Roman"/>
          <w:sz w:val="24"/>
          <w:szCs w:val="24"/>
        </w:rPr>
        <w:tab/>
      </w:r>
      <w:r w:rsidR="00076588" w:rsidRPr="00FD70AD">
        <w:rPr>
          <w:rFonts w:ascii="Times New Roman" w:hAnsi="Times New Roman" w:cs="Times New Roman"/>
          <w:sz w:val="24"/>
          <w:szCs w:val="24"/>
        </w:rPr>
        <w:t xml:space="preserve">9.1. </w:t>
      </w:r>
      <w:r>
        <w:rPr>
          <w:rFonts w:ascii="Times New Roman" w:hAnsi="Times New Roman" w:cs="Times New Roman"/>
          <w:sz w:val="24"/>
          <w:szCs w:val="24"/>
        </w:rPr>
        <w:t>Контра</w:t>
      </w:r>
      <w:proofErr w:type="gramStart"/>
      <w:r>
        <w:rPr>
          <w:rFonts w:ascii="Times New Roman" w:hAnsi="Times New Roman" w:cs="Times New Roman"/>
          <w:sz w:val="24"/>
          <w:szCs w:val="24"/>
        </w:rPr>
        <w:t>кт</w:t>
      </w:r>
      <w:r w:rsidR="00076588" w:rsidRPr="00FD70AD">
        <w:rPr>
          <w:rFonts w:ascii="Times New Roman" w:hAnsi="Times New Roman" w:cs="Times New Roman"/>
          <w:sz w:val="24"/>
          <w:szCs w:val="24"/>
        </w:rPr>
        <w:t xml:space="preserve"> вст</w:t>
      </w:r>
      <w:proofErr w:type="gramEnd"/>
      <w:r w:rsidR="00076588" w:rsidRPr="00FD70AD">
        <w:rPr>
          <w:rFonts w:ascii="Times New Roman" w:hAnsi="Times New Roman" w:cs="Times New Roman"/>
          <w:sz w:val="24"/>
          <w:szCs w:val="24"/>
        </w:rPr>
        <w:t xml:space="preserve">упает в силу с «01» января 2014г. и действует до 31.12.2014 года, либо до его расторжения. Окончание срока действия настоящего </w:t>
      </w:r>
      <w:r>
        <w:rPr>
          <w:rFonts w:ascii="Times New Roman" w:hAnsi="Times New Roman" w:cs="Times New Roman"/>
          <w:sz w:val="24"/>
          <w:szCs w:val="24"/>
        </w:rPr>
        <w:t>Контракта</w:t>
      </w:r>
      <w:r w:rsidR="00076588" w:rsidRPr="00FD70AD">
        <w:rPr>
          <w:rFonts w:ascii="Times New Roman" w:hAnsi="Times New Roman" w:cs="Times New Roman"/>
          <w:sz w:val="24"/>
          <w:szCs w:val="24"/>
        </w:rPr>
        <w:t xml:space="preserve"> не влечет прекращения возникших обязатель</w:t>
      </w:r>
      <w:proofErr w:type="gramStart"/>
      <w:r w:rsidR="00076588" w:rsidRPr="00FD70AD">
        <w:rPr>
          <w:rFonts w:ascii="Times New Roman" w:hAnsi="Times New Roman" w:cs="Times New Roman"/>
          <w:sz w:val="24"/>
          <w:szCs w:val="24"/>
        </w:rPr>
        <w:t>ств ст</w:t>
      </w:r>
      <w:proofErr w:type="gramEnd"/>
      <w:r w:rsidR="00076588" w:rsidRPr="00FD70AD">
        <w:rPr>
          <w:rFonts w:ascii="Times New Roman" w:hAnsi="Times New Roman" w:cs="Times New Roman"/>
          <w:sz w:val="24"/>
          <w:szCs w:val="24"/>
        </w:rPr>
        <w:t xml:space="preserve">орон по </w:t>
      </w:r>
      <w:r w:rsidR="005E021D">
        <w:rPr>
          <w:rFonts w:ascii="Times New Roman" w:hAnsi="Times New Roman" w:cs="Times New Roman"/>
          <w:sz w:val="24"/>
          <w:szCs w:val="24"/>
        </w:rPr>
        <w:t>Контракту</w:t>
      </w:r>
      <w:r w:rsidR="00076588" w:rsidRPr="00FD70AD">
        <w:rPr>
          <w:rFonts w:ascii="Times New Roman" w:hAnsi="Times New Roman" w:cs="Times New Roman"/>
          <w:sz w:val="24"/>
          <w:szCs w:val="24"/>
        </w:rPr>
        <w:t xml:space="preserve">, включая взаиморасчеты и </w:t>
      </w:r>
      <w:r w:rsidR="00076588" w:rsidRPr="008B4748">
        <w:rPr>
          <w:rFonts w:ascii="Times New Roman" w:hAnsi="Times New Roman" w:cs="Times New Roman"/>
          <w:sz w:val="24"/>
          <w:szCs w:val="24"/>
        </w:rPr>
        <w:t>гарантийные обязательства.</w:t>
      </w:r>
    </w:p>
    <w:p w:rsidR="008B4748" w:rsidRPr="008B4748" w:rsidRDefault="00FD70AD" w:rsidP="008B4748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8B4748">
        <w:rPr>
          <w:rFonts w:ascii="Times New Roman" w:hAnsi="Times New Roman" w:cs="Times New Roman"/>
          <w:sz w:val="24"/>
          <w:szCs w:val="24"/>
        </w:rPr>
        <w:tab/>
      </w:r>
      <w:r w:rsidR="00076588" w:rsidRPr="008B4748">
        <w:rPr>
          <w:rFonts w:ascii="Times New Roman" w:hAnsi="Times New Roman" w:cs="Times New Roman"/>
          <w:sz w:val="24"/>
          <w:szCs w:val="24"/>
        </w:rPr>
        <w:t>9.2</w:t>
      </w:r>
      <w:r w:rsidR="008B4748" w:rsidRPr="008B47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B4748" w:rsidRPr="008B4748">
        <w:rPr>
          <w:rFonts w:ascii="Times New Roman" w:hAnsi="Times New Roman" w:cs="Times New Roman"/>
          <w:sz w:val="24"/>
          <w:szCs w:val="24"/>
        </w:rPr>
        <w:t xml:space="preserve">Расторжение муниципального контракта допускается по соглашению сторон, по решению суда или в связи с односторонним отказом стороны муниципального контракта от исполнения муниципального контракта в соответствии с гражданским </w:t>
      </w:r>
      <w:hyperlink r:id="rId9" w:history="1">
        <w:r w:rsidR="008B4748" w:rsidRPr="008B4748">
          <w:rPr>
            <w:rStyle w:val="ac"/>
            <w:rFonts w:ascii="Times New Roman" w:hAnsi="Times New Roman" w:cs="Times New Roman"/>
            <w:color w:val="auto"/>
            <w:sz w:val="24"/>
            <w:szCs w:val="24"/>
            <w:u w:val="none"/>
          </w:rPr>
          <w:t>законодательством</w:t>
        </w:r>
      </w:hyperlink>
      <w:r w:rsidR="008B4748" w:rsidRPr="008B4748">
        <w:rPr>
          <w:rFonts w:ascii="Times New Roman" w:hAnsi="Times New Roman" w:cs="Times New Roman"/>
          <w:sz w:val="24"/>
          <w:szCs w:val="24"/>
        </w:rPr>
        <w:t>.</w:t>
      </w:r>
    </w:p>
    <w:p w:rsidR="00076588" w:rsidRPr="00FD70AD" w:rsidRDefault="008B4748" w:rsidP="008B4748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8B4748">
        <w:rPr>
          <w:rFonts w:ascii="Times New Roman" w:hAnsi="Times New Roman" w:cs="Times New Roman"/>
          <w:sz w:val="24"/>
          <w:szCs w:val="24"/>
        </w:rPr>
        <w:t>Расторжение муниципального контракта в связи с односторонним отказом заказчика от исполнения муниципального контракта осуществляется в порядке, установленном статьей 19.2 Федерального закона от 21.07.2005 № 94-ФЗ «О размещении заказов на поставки товаров, выполнение работ, ока</w:t>
      </w:r>
      <w:bookmarkStart w:id="0" w:name="_GoBack"/>
      <w:bookmarkEnd w:id="0"/>
      <w:r w:rsidRPr="008B4748">
        <w:rPr>
          <w:rFonts w:ascii="Times New Roman" w:hAnsi="Times New Roman" w:cs="Times New Roman"/>
          <w:sz w:val="24"/>
          <w:szCs w:val="24"/>
        </w:rPr>
        <w:t>зание услуг для государственных и муниципальных нужд».</w:t>
      </w:r>
    </w:p>
    <w:p w:rsidR="00080CE6" w:rsidRDefault="00080CE6" w:rsidP="00BF7DB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BF7DB1" w:rsidRPr="00BF7DB1" w:rsidRDefault="00076588" w:rsidP="00BF7DB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10</w:t>
      </w:r>
      <w:r w:rsidR="00BF7DB1" w:rsidRPr="00BF7DB1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. </w:t>
      </w:r>
      <w:r w:rsidR="00080CE6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ПОРЯДОК РАЗРЕШЕНИЯ СПОРОВ</w:t>
      </w:r>
    </w:p>
    <w:p w:rsidR="00BF7DB1" w:rsidRPr="00BF7DB1" w:rsidRDefault="00FD70AD" w:rsidP="00080CE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10</w:t>
      </w:r>
      <w:r w:rsidR="00BF7DB1" w:rsidRPr="00BF7DB1">
        <w:rPr>
          <w:rFonts w:ascii="Times New Roman" w:eastAsia="Calibri" w:hAnsi="Times New Roman" w:cs="Times New Roman"/>
          <w:sz w:val="24"/>
          <w:szCs w:val="24"/>
          <w:lang w:eastAsia="ru-RU"/>
        </w:rPr>
        <w:t>.1. Все споры и разногласия, возникающие при исполнении настоящего Контракта,  разрешаются путем переговоров между Сторонами.</w:t>
      </w:r>
    </w:p>
    <w:p w:rsidR="00BF7DB1" w:rsidRPr="00BF7DB1" w:rsidRDefault="00FD70AD" w:rsidP="00080CE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10</w:t>
      </w:r>
      <w:r w:rsidR="00BF7DB1" w:rsidRPr="00BF7DB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.2. В случае </w:t>
      </w:r>
      <w:r w:rsidR="00BF7DB1" w:rsidRPr="00257FAD">
        <w:rPr>
          <w:rFonts w:ascii="Times New Roman" w:eastAsia="Calibri" w:hAnsi="Times New Roman" w:cs="Times New Roman"/>
          <w:sz w:val="24"/>
          <w:szCs w:val="24"/>
          <w:lang w:eastAsia="ru-RU"/>
        </w:rPr>
        <w:t>невозможности урегулирования</w:t>
      </w:r>
      <w:r w:rsidR="00BF7DB1" w:rsidRPr="00BF7DB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споров путем переговоров Стороны передают их на рассмотрение в Арбитражный суд Ивановской области. </w:t>
      </w:r>
    </w:p>
    <w:p w:rsidR="00A80A7C" w:rsidRPr="00A80A7C" w:rsidRDefault="00A80A7C" w:rsidP="00A80A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BF7DB1" w:rsidRPr="00BF7DB1" w:rsidRDefault="00BF7DB1" w:rsidP="00A80A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BF7DB1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1</w:t>
      </w:r>
      <w:r w:rsidR="00076588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1</w:t>
      </w:r>
      <w:r w:rsidRPr="00BF7DB1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. </w:t>
      </w:r>
      <w:r w:rsidR="00A80A7C" w:rsidRPr="00A80A7C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ЗАКЛЮЧИТЛЬНЫЕ ПОЛОЖЕНИЯ</w:t>
      </w:r>
    </w:p>
    <w:p w:rsidR="00BF7DB1" w:rsidRPr="00BF7DB1" w:rsidRDefault="00BF7DB1" w:rsidP="00080CE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F7DB1">
        <w:rPr>
          <w:rFonts w:ascii="Times New Roman" w:eastAsia="Calibri" w:hAnsi="Times New Roman" w:cs="Times New Roman"/>
          <w:sz w:val="24"/>
          <w:szCs w:val="24"/>
          <w:lang w:eastAsia="ru-RU"/>
        </w:rPr>
        <w:t>1</w:t>
      </w:r>
      <w:r w:rsidR="00FD70AD">
        <w:rPr>
          <w:rFonts w:ascii="Times New Roman" w:eastAsia="Calibri" w:hAnsi="Times New Roman" w:cs="Times New Roman"/>
          <w:sz w:val="24"/>
          <w:szCs w:val="24"/>
          <w:lang w:eastAsia="ru-RU"/>
        </w:rPr>
        <w:t>1</w:t>
      </w:r>
      <w:r w:rsidRPr="00BF7DB1">
        <w:rPr>
          <w:rFonts w:ascii="Times New Roman" w:eastAsia="Calibri" w:hAnsi="Times New Roman" w:cs="Times New Roman"/>
          <w:sz w:val="24"/>
          <w:szCs w:val="24"/>
          <w:lang w:eastAsia="ru-RU"/>
        </w:rPr>
        <w:t>.1. Настоящий Контракт составлен в двух экземплярах, имеющих одинаковую юридическую силу, по одному для каждой из Сторон.</w:t>
      </w:r>
    </w:p>
    <w:p w:rsidR="00BF7DB1" w:rsidRPr="00BF7DB1" w:rsidRDefault="00BF7DB1" w:rsidP="00080CE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F7DB1">
        <w:rPr>
          <w:rFonts w:ascii="Times New Roman" w:eastAsia="Calibri" w:hAnsi="Times New Roman" w:cs="Times New Roman"/>
          <w:sz w:val="24"/>
          <w:szCs w:val="24"/>
          <w:lang w:eastAsia="ru-RU"/>
        </w:rPr>
        <w:t>1</w:t>
      </w:r>
      <w:r w:rsidR="00FD70AD">
        <w:rPr>
          <w:rFonts w:ascii="Times New Roman" w:eastAsia="Calibri" w:hAnsi="Times New Roman" w:cs="Times New Roman"/>
          <w:sz w:val="24"/>
          <w:szCs w:val="24"/>
          <w:lang w:eastAsia="ru-RU"/>
        </w:rPr>
        <w:t>1</w:t>
      </w:r>
      <w:r w:rsidRPr="00BF7DB1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  <w:r w:rsidR="00AF0F5C">
        <w:rPr>
          <w:rFonts w:ascii="Times New Roman" w:eastAsia="Calibri" w:hAnsi="Times New Roman" w:cs="Times New Roman"/>
          <w:sz w:val="24"/>
          <w:szCs w:val="24"/>
          <w:lang w:eastAsia="ru-RU"/>
        </w:rPr>
        <w:t>2</w:t>
      </w:r>
      <w:r w:rsidRPr="00BF7DB1">
        <w:rPr>
          <w:rFonts w:ascii="Times New Roman" w:eastAsia="Calibri" w:hAnsi="Times New Roman" w:cs="Times New Roman"/>
          <w:sz w:val="24"/>
          <w:szCs w:val="24"/>
          <w:lang w:eastAsia="ru-RU"/>
        </w:rPr>
        <w:t>. Любые изменения и дополнения к настоящему Контракту, не противоречащие действующему законодательству РФ, оформляются дополнительными соглашениями Сторон в письменной форме и подписываются уполномоченными на то представителями Сторон. Дополнительные соглашения являются неотъемлемой частью Контракта.</w:t>
      </w:r>
    </w:p>
    <w:p w:rsidR="00BF7DB1" w:rsidRPr="00BF7DB1" w:rsidRDefault="00BF7DB1" w:rsidP="00080CE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F7DB1">
        <w:rPr>
          <w:rFonts w:ascii="Times New Roman" w:eastAsia="Calibri" w:hAnsi="Times New Roman" w:cs="Times New Roman"/>
          <w:sz w:val="24"/>
          <w:szCs w:val="24"/>
          <w:lang w:eastAsia="ru-RU"/>
        </w:rPr>
        <w:t>1</w:t>
      </w:r>
      <w:r w:rsidR="00FD70AD">
        <w:rPr>
          <w:rFonts w:ascii="Times New Roman" w:eastAsia="Calibri" w:hAnsi="Times New Roman" w:cs="Times New Roman"/>
          <w:sz w:val="24"/>
          <w:szCs w:val="24"/>
          <w:lang w:eastAsia="ru-RU"/>
        </w:rPr>
        <w:t>1</w:t>
      </w:r>
      <w:r w:rsidRPr="00BF7DB1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  <w:r w:rsidR="00AF0F5C">
        <w:rPr>
          <w:rFonts w:ascii="Times New Roman" w:eastAsia="Calibri" w:hAnsi="Times New Roman" w:cs="Times New Roman"/>
          <w:sz w:val="24"/>
          <w:szCs w:val="24"/>
          <w:lang w:eastAsia="ru-RU"/>
        </w:rPr>
        <w:t>3</w:t>
      </w:r>
      <w:r w:rsidRPr="00BF7DB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 В случае изменения </w:t>
      </w:r>
      <w:proofErr w:type="gramStart"/>
      <w:r w:rsidRPr="00BF7DB1">
        <w:rPr>
          <w:rFonts w:ascii="Times New Roman" w:eastAsia="Calibri" w:hAnsi="Times New Roman" w:cs="Times New Roman"/>
          <w:sz w:val="24"/>
          <w:szCs w:val="24"/>
          <w:lang w:eastAsia="ru-RU"/>
        </w:rPr>
        <w:t>у</w:t>
      </w:r>
      <w:proofErr w:type="gramEnd"/>
      <w:r w:rsidRPr="00BF7DB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BF7DB1">
        <w:rPr>
          <w:rFonts w:ascii="Times New Roman" w:eastAsia="Calibri" w:hAnsi="Times New Roman" w:cs="Times New Roman"/>
          <w:sz w:val="24"/>
          <w:szCs w:val="24"/>
          <w:lang w:eastAsia="ru-RU"/>
        </w:rPr>
        <w:t>какой-либо</w:t>
      </w:r>
      <w:proofErr w:type="gramEnd"/>
      <w:r w:rsidRPr="00BF7DB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из Сторон местонахождения, наименования, банковских и прочих реквизитов она обязана в течение 3 (трех) дней официально письменно известить об этом другую Сторону, причем в письме необходимо указать, что оно является неотъемлемой частью настоящего Контракта.</w:t>
      </w:r>
    </w:p>
    <w:p w:rsidR="00195D62" w:rsidRPr="000E7B66" w:rsidRDefault="00BF7DB1" w:rsidP="000E7B6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F7DB1">
        <w:rPr>
          <w:rFonts w:ascii="Times New Roman" w:eastAsia="Calibri" w:hAnsi="Times New Roman" w:cs="Times New Roman"/>
          <w:sz w:val="24"/>
          <w:szCs w:val="24"/>
          <w:lang w:eastAsia="ru-RU"/>
        </w:rPr>
        <w:t>1</w:t>
      </w:r>
      <w:r w:rsidR="00FD70AD">
        <w:rPr>
          <w:rFonts w:ascii="Times New Roman" w:eastAsia="Calibri" w:hAnsi="Times New Roman" w:cs="Times New Roman"/>
          <w:sz w:val="24"/>
          <w:szCs w:val="24"/>
          <w:lang w:eastAsia="ru-RU"/>
        </w:rPr>
        <w:t>1</w:t>
      </w:r>
      <w:r w:rsidRPr="00BF7DB1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  <w:r w:rsidR="00AF0F5C">
        <w:rPr>
          <w:rFonts w:ascii="Times New Roman" w:eastAsia="Calibri" w:hAnsi="Times New Roman" w:cs="Times New Roman"/>
          <w:sz w:val="24"/>
          <w:szCs w:val="24"/>
          <w:lang w:eastAsia="ru-RU"/>
        </w:rPr>
        <w:t>4</w:t>
      </w:r>
      <w:r w:rsidRPr="00BF7DB1">
        <w:rPr>
          <w:rFonts w:ascii="Times New Roman" w:eastAsia="Calibri" w:hAnsi="Times New Roman" w:cs="Times New Roman"/>
          <w:sz w:val="24"/>
          <w:szCs w:val="24"/>
          <w:lang w:eastAsia="ru-RU"/>
        </w:rPr>
        <w:t>. Вопросы, не урегулированные настоящим Контрактом, разрешаются в соответствии с действующим законодательством Российской Федерации.</w:t>
      </w:r>
    </w:p>
    <w:p w:rsidR="00076588" w:rsidRDefault="00076588" w:rsidP="00A80A7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80A7C" w:rsidRPr="00A80A7C" w:rsidRDefault="00A80A7C" w:rsidP="00A80A7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80A7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="000765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Pr="00A80A7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РЕКВИЗИТЫ И ПОДПИСИ СТОРОН</w:t>
      </w:r>
    </w:p>
    <w:p w:rsidR="00A80A7C" w:rsidRPr="00A80A7C" w:rsidRDefault="00A80A7C" w:rsidP="00A80A7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80A7C" w:rsidRPr="00A80A7C" w:rsidRDefault="00A80A7C" w:rsidP="00A80A7C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A80A7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Заказчик:</w:t>
      </w:r>
    </w:p>
    <w:p w:rsidR="00A80A7C" w:rsidRPr="00A80A7C" w:rsidRDefault="00A80A7C" w:rsidP="00A80A7C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A80A7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Муниципальное казенное учреждение «Управление по делам гражданской обороны и чрезвычайным ситуациям города Иванова»</w:t>
      </w:r>
    </w:p>
    <w:p w:rsidR="00A80A7C" w:rsidRPr="00A80A7C" w:rsidRDefault="00A80A7C" w:rsidP="00A80A7C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proofErr w:type="gramStart"/>
      <w:r w:rsidRPr="00A80A7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Юр. адрес: </w:t>
      </w:r>
      <w:smartTag w:uri="urn:schemas-microsoft-com:office:smarttags" w:element="metricconverter">
        <w:smartTagPr>
          <w:attr w:name="ProductID" w:val="153000, г"/>
        </w:smartTagPr>
        <w:r w:rsidRPr="00A80A7C">
          <w:rPr>
            <w:rFonts w:ascii="Times New Roman" w:eastAsia="Times New Roman" w:hAnsi="Times New Roman" w:cs="Times New Roman"/>
            <w:b/>
            <w:i/>
            <w:sz w:val="24"/>
            <w:szCs w:val="24"/>
            <w:lang w:eastAsia="ru-RU"/>
          </w:rPr>
          <w:t>153000, г</w:t>
        </w:r>
      </w:smartTag>
      <w:r w:rsidRPr="00A80A7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. Иваново, пл. Революции, д. 6, оф. 515</w:t>
      </w:r>
      <w:proofErr w:type="gramEnd"/>
    </w:p>
    <w:p w:rsidR="00A80A7C" w:rsidRPr="00A80A7C" w:rsidRDefault="00A80A7C" w:rsidP="00A80A7C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A80A7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lastRenderedPageBreak/>
        <w:t xml:space="preserve">Почт. адрес: </w:t>
      </w:r>
      <w:smartTag w:uri="urn:schemas-microsoft-com:office:smarttags" w:element="metricconverter">
        <w:smartTagPr>
          <w:attr w:name="ProductID" w:val="153000, г"/>
        </w:smartTagPr>
        <w:r w:rsidRPr="00A80A7C">
          <w:rPr>
            <w:rFonts w:ascii="Times New Roman" w:eastAsia="Times New Roman" w:hAnsi="Times New Roman" w:cs="Times New Roman"/>
            <w:b/>
            <w:i/>
            <w:sz w:val="24"/>
            <w:szCs w:val="24"/>
            <w:lang w:eastAsia="ru-RU"/>
          </w:rPr>
          <w:t>153000, г</w:t>
        </w:r>
      </w:smartTag>
      <w:r w:rsidRPr="00A80A7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. Иванов, </w:t>
      </w:r>
      <w:proofErr w:type="spellStart"/>
      <w:r w:rsidRPr="00A80A7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Шереметевский</w:t>
      </w:r>
      <w:proofErr w:type="spellEnd"/>
      <w:r w:rsidRPr="00A80A7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 пр., д. 1</w:t>
      </w:r>
    </w:p>
    <w:p w:rsidR="00A80A7C" w:rsidRPr="00A80A7C" w:rsidRDefault="00A80A7C" w:rsidP="00A80A7C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A80A7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ИНН 3702017064, КПП 370201001, ОГРН 1033700081205</w:t>
      </w:r>
    </w:p>
    <w:p w:rsidR="00A80A7C" w:rsidRPr="00A80A7C" w:rsidRDefault="00A80A7C" w:rsidP="00A80A7C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A80A7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р/с 40204810800000000054 в ГРКЦ ГУ Банка России по Ив. обл., БИК 042406001,</w:t>
      </w:r>
    </w:p>
    <w:p w:rsidR="00A80A7C" w:rsidRPr="00A80A7C" w:rsidRDefault="00A80A7C" w:rsidP="00A80A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A80A7C" w:rsidRPr="00A80A7C" w:rsidRDefault="00A80A7C" w:rsidP="00A80A7C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A80A7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Поставщик:</w:t>
      </w:r>
    </w:p>
    <w:p w:rsidR="00A80A7C" w:rsidRPr="00A80A7C" w:rsidRDefault="00A80A7C" w:rsidP="00A80A7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A80A7C" w:rsidRDefault="00A80A7C" w:rsidP="00A80A7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FD70AD" w:rsidRDefault="00FD70AD" w:rsidP="00A80A7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FD70AD" w:rsidRDefault="00FD70AD" w:rsidP="00A80A7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FD70AD" w:rsidRDefault="00FD70AD" w:rsidP="00A80A7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FD70AD" w:rsidRPr="00A80A7C" w:rsidRDefault="00FD70AD" w:rsidP="00A80A7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A80A7C" w:rsidRPr="00A80A7C" w:rsidRDefault="00A80A7C" w:rsidP="00A80A7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80A7C" w:rsidRPr="00A80A7C" w:rsidRDefault="00A80A7C" w:rsidP="00A80A7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80A7C" w:rsidRPr="00A80A7C" w:rsidRDefault="00A80A7C" w:rsidP="00A80A7C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A80A7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Заказчик:                                                                               Подрядчик:            </w:t>
      </w:r>
    </w:p>
    <w:p w:rsidR="00A80A7C" w:rsidRPr="00A80A7C" w:rsidRDefault="00A80A7C" w:rsidP="00A80A7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A80A7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Начальник                                                                            </w:t>
      </w:r>
    </w:p>
    <w:p w:rsidR="00A80A7C" w:rsidRPr="00A80A7C" w:rsidRDefault="00A80A7C" w:rsidP="00A80A7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A80A7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Муниципального казенного  учреждения                                                                                                              гражданской обороны «Управление по делам             </w:t>
      </w:r>
    </w:p>
    <w:p w:rsidR="00A80A7C" w:rsidRPr="00A80A7C" w:rsidRDefault="00A80A7C" w:rsidP="00A80A7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A80A7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и чрезвычайным ситуациям города Иванова»</w:t>
      </w:r>
      <w:r w:rsidRPr="00A80A7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ab/>
        <w:t xml:space="preserve">                                                                                                                                                                                                     </w:t>
      </w:r>
    </w:p>
    <w:p w:rsidR="00A80A7C" w:rsidRPr="00A80A7C" w:rsidRDefault="00A80A7C" w:rsidP="00A80A7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A80A7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                                                                                                 </w:t>
      </w:r>
    </w:p>
    <w:p w:rsidR="00A80A7C" w:rsidRPr="00A80A7C" w:rsidRDefault="00A80A7C" w:rsidP="00A80A7C">
      <w:pPr>
        <w:tabs>
          <w:tab w:val="left" w:pos="54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A80A7C" w:rsidRPr="00A80A7C" w:rsidRDefault="00A80A7C" w:rsidP="00A80A7C">
      <w:pPr>
        <w:tabs>
          <w:tab w:val="left" w:pos="54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A80A7C" w:rsidRPr="00A80A7C" w:rsidRDefault="00A80A7C" w:rsidP="00A80A7C">
      <w:pPr>
        <w:tabs>
          <w:tab w:val="left" w:pos="54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A80A7C" w:rsidRPr="00A80A7C" w:rsidRDefault="00A80A7C" w:rsidP="00A80A7C">
      <w:pPr>
        <w:tabs>
          <w:tab w:val="left" w:pos="54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A80A7C" w:rsidRPr="00A80A7C" w:rsidRDefault="00A80A7C" w:rsidP="00A80A7C">
      <w:pPr>
        <w:tabs>
          <w:tab w:val="left" w:pos="54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A80A7C" w:rsidRPr="00A80A7C" w:rsidRDefault="00A80A7C" w:rsidP="00A80A7C">
      <w:pPr>
        <w:tabs>
          <w:tab w:val="left" w:pos="54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A80A7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___________________ Э.В. Осипов</w:t>
      </w:r>
      <w:r w:rsidRPr="00A80A7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ab/>
      </w:r>
      <w:r w:rsidRPr="00A80A7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ab/>
        <w:t xml:space="preserve"> </w:t>
      </w:r>
      <w:r w:rsidRPr="00A80A7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ab/>
        <w:t>______________________</w:t>
      </w:r>
    </w:p>
    <w:p w:rsidR="00A80A7C" w:rsidRPr="00A80A7C" w:rsidRDefault="00A80A7C" w:rsidP="00A80A7C">
      <w:pPr>
        <w:tabs>
          <w:tab w:val="left" w:pos="580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A80A7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м.п.</w:t>
      </w:r>
      <w:r w:rsidRPr="00A80A7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ab/>
      </w:r>
      <w:r w:rsidRPr="00A80A7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ab/>
        <w:t xml:space="preserve"> м.п.</w:t>
      </w:r>
    </w:p>
    <w:p w:rsidR="00A80A7C" w:rsidRPr="00A80A7C" w:rsidRDefault="00A80A7C" w:rsidP="00A80A7C">
      <w:pPr>
        <w:tabs>
          <w:tab w:val="left" w:pos="580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3E6BC7" w:rsidRDefault="003E6BC7"/>
    <w:p w:rsidR="00FD70AD" w:rsidRDefault="00FD70AD"/>
    <w:p w:rsidR="00FD70AD" w:rsidRDefault="00FD70AD"/>
    <w:p w:rsidR="00FD70AD" w:rsidRDefault="00FD70AD"/>
    <w:p w:rsidR="0030775C" w:rsidRDefault="0030775C">
      <w:r>
        <w:br w:type="page"/>
      </w:r>
    </w:p>
    <w:p w:rsidR="00F72F5B" w:rsidRPr="00AD57E3" w:rsidRDefault="00F72F5B" w:rsidP="00F72F5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AD57E3">
        <w:rPr>
          <w:rFonts w:ascii="Times New Roman" w:hAnsi="Times New Roman"/>
          <w:sz w:val="24"/>
          <w:szCs w:val="24"/>
        </w:rPr>
        <w:lastRenderedPageBreak/>
        <w:t>Приложение № 1</w:t>
      </w:r>
    </w:p>
    <w:p w:rsidR="00F72F5B" w:rsidRPr="00AD57E3" w:rsidRDefault="00F72F5B" w:rsidP="00F72F5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AD57E3">
        <w:rPr>
          <w:rFonts w:ascii="Times New Roman" w:hAnsi="Times New Roman"/>
          <w:sz w:val="24"/>
          <w:szCs w:val="24"/>
        </w:rPr>
        <w:t xml:space="preserve">к муниципальному контракту </w:t>
      </w:r>
    </w:p>
    <w:p w:rsidR="00F72F5B" w:rsidRPr="00AD57E3" w:rsidRDefault="00F72F5B" w:rsidP="00F72F5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AD57E3">
        <w:rPr>
          <w:rFonts w:ascii="Times New Roman" w:hAnsi="Times New Roman"/>
          <w:sz w:val="24"/>
          <w:szCs w:val="24"/>
        </w:rPr>
        <w:t>№ ___от «___»_________20__ г.</w:t>
      </w:r>
    </w:p>
    <w:p w:rsidR="00F72F5B" w:rsidRDefault="00F72F5B" w:rsidP="00F72F5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F72F5B" w:rsidRDefault="00F72F5B" w:rsidP="00F72F5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F72F5B" w:rsidRPr="00EA43A7" w:rsidRDefault="00F72F5B" w:rsidP="00F72F5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F72F5B" w:rsidRPr="003F46B7" w:rsidRDefault="00F72F5B" w:rsidP="00F72F5B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3F46B7">
        <w:rPr>
          <w:rFonts w:ascii="Times New Roman" w:hAnsi="Times New Roman"/>
          <w:b/>
          <w:sz w:val="24"/>
          <w:szCs w:val="24"/>
        </w:rPr>
        <w:t>Техническое задание</w:t>
      </w:r>
    </w:p>
    <w:p w:rsidR="00F72F5B" w:rsidRPr="003F46B7" w:rsidRDefault="00F72F5B" w:rsidP="00F72F5B">
      <w:pPr>
        <w:pStyle w:val="a7"/>
        <w:jc w:val="center"/>
        <w:rPr>
          <w:rFonts w:ascii="Times New Roman" w:hAnsi="Times New Roman"/>
          <w:sz w:val="24"/>
          <w:szCs w:val="24"/>
          <w:shd w:val="clear" w:color="auto" w:fill="FFFFFF"/>
        </w:rPr>
      </w:pPr>
      <w:r w:rsidRPr="003F46B7">
        <w:rPr>
          <w:rFonts w:ascii="Times New Roman" w:hAnsi="Times New Roman"/>
          <w:sz w:val="24"/>
          <w:szCs w:val="24"/>
        </w:rPr>
        <w:t xml:space="preserve">на оказание услуг </w:t>
      </w:r>
      <w:r w:rsidRPr="003F46B7">
        <w:rPr>
          <w:rFonts w:ascii="Times New Roman" w:hAnsi="Times New Roman"/>
          <w:sz w:val="24"/>
          <w:szCs w:val="24"/>
          <w:shd w:val="clear" w:color="auto" w:fill="FFFFFF"/>
        </w:rPr>
        <w:t>подвижной радиосвязи, включая радиотелефонную связь,</w:t>
      </w:r>
      <w:r w:rsidRPr="003F46B7">
        <w:rPr>
          <w:rFonts w:ascii="Times New Roman" w:hAnsi="Times New Roman"/>
          <w:sz w:val="24"/>
          <w:szCs w:val="24"/>
        </w:rPr>
        <w:t xml:space="preserve"> для нужд муниципального казенного учреждения «Управление по делам гражданской обороны и чрезвычайным ситуациям города Иванова»</w:t>
      </w:r>
    </w:p>
    <w:p w:rsidR="00FD70AD" w:rsidRDefault="00FD70AD"/>
    <w:p w:rsidR="00B27CCB" w:rsidRPr="00A80A7C" w:rsidRDefault="00B27CCB" w:rsidP="00B27CC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7CCB" w:rsidRPr="00A80A7C" w:rsidRDefault="00B27CCB" w:rsidP="00B27CC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7CCB" w:rsidRPr="00A80A7C" w:rsidRDefault="00B27CCB" w:rsidP="00B27CCB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A80A7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Заказчик:                                                                               Подрядчик:            </w:t>
      </w:r>
    </w:p>
    <w:p w:rsidR="00B27CCB" w:rsidRPr="00A80A7C" w:rsidRDefault="00B27CCB" w:rsidP="00B27CC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A80A7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Начальник                                                                            </w:t>
      </w:r>
    </w:p>
    <w:p w:rsidR="00B27CCB" w:rsidRPr="00A80A7C" w:rsidRDefault="00B27CCB" w:rsidP="00B27CC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A80A7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Муниципального казенного  учреждения                                                                                                              гражданской обороны «Управление по делам             </w:t>
      </w:r>
    </w:p>
    <w:p w:rsidR="00B27CCB" w:rsidRPr="00A80A7C" w:rsidRDefault="00B27CCB" w:rsidP="00B27CC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A80A7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и чрезвычайным ситуациям города Иванова»</w:t>
      </w:r>
      <w:r w:rsidRPr="00A80A7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ab/>
        <w:t xml:space="preserve">                                                                                                                                                                                                     </w:t>
      </w:r>
    </w:p>
    <w:p w:rsidR="00B27CCB" w:rsidRPr="00A80A7C" w:rsidRDefault="00B27CCB" w:rsidP="00B27CC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A80A7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                                                                                                 </w:t>
      </w:r>
    </w:p>
    <w:p w:rsidR="00B27CCB" w:rsidRPr="00A80A7C" w:rsidRDefault="00B27CCB" w:rsidP="00B27CCB">
      <w:pPr>
        <w:tabs>
          <w:tab w:val="left" w:pos="54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B27CCB" w:rsidRPr="00A80A7C" w:rsidRDefault="00B27CCB" w:rsidP="00B27CCB">
      <w:pPr>
        <w:tabs>
          <w:tab w:val="left" w:pos="54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B27CCB" w:rsidRPr="00A80A7C" w:rsidRDefault="00B27CCB" w:rsidP="00B27CCB">
      <w:pPr>
        <w:tabs>
          <w:tab w:val="left" w:pos="54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B27CCB" w:rsidRPr="00A80A7C" w:rsidRDefault="00B27CCB" w:rsidP="00B27CCB">
      <w:pPr>
        <w:tabs>
          <w:tab w:val="left" w:pos="54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B27CCB" w:rsidRPr="00A80A7C" w:rsidRDefault="00B27CCB" w:rsidP="00B27CCB">
      <w:pPr>
        <w:tabs>
          <w:tab w:val="left" w:pos="54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B27CCB" w:rsidRPr="00A80A7C" w:rsidRDefault="00B27CCB" w:rsidP="00B27CCB">
      <w:pPr>
        <w:tabs>
          <w:tab w:val="left" w:pos="54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A80A7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___________________ Э.В. Осипов</w:t>
      </w:r>
      <w:r w:rsidRPr="00A80A7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ab/>
      </w:r>
      <w:r w:rsidRPr="00A80A7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ab/>
        <w:t xml:space="preserve"> </w:t>
      </w:r>
      <w:r w:rsidRPr="00A80A7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ab/>
        <w:t>______________________</w:t>
      </w:r>
    </w:p>
    <w:p w:rsidR="00B27CCB" w:rsidRPr="00A80A7C" w:rsidRDefault="00B27CCB" w:rsidP="00B27CCB">
      <w:pPr>
        <w:tabs>
          <w:tab w:val="left" w:pos="580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A80A7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м.п.</w:t>
      </w:r>
      <w:r w:rsidRPr="00A80A7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ab/>
      </w:r>
      <w:r w:rsidRPr="00A80A7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ab/>
        <w:t xml:space="preserve"> м.п.</w:t>
      </w:r>
    </w:p>
    <w:p w:rsidR="00B27CCB" w:rsidRPr="00A80A7C" w:rsidRDefault="00B27CCB" w:rsidP="00B27CCB">
      <w:pPr>
        <w:tabs>
          <w:tab w:val="left" w:pos="580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B27CCB" w:rsidRDefault="00B27CCB" w:rsidP="00B27CCB"/>
    <w:p w:rsidR="00FD70AD" w:rsidRDefault="00FD70AD"/>
    <w:p w:rsidR="0030775C" w:rsidRDefault="0030775C">
      <w:r>
        <w:br w:type="page"/>
      </w:r>
    </w:p>
    <w:p w:rsidR="00F72F5B" w:rsidRPr="00AD57E3" w:rsidRDefault="00F72F5B" w:rsidP="00F72F5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AD57E3">
        <w:rPr>
          <w:rFonts w:ascii="Times New Roman" w:hAnsi="Times New Roman"/>
          <w:sz w:val="24"/>
          <w:szCs w:val="24"/>
        </w:rPr>
        <w:lastRenderedPageBreak/>
        <w:t xml:space="preserve">Приложение № </w:t>
      </w:r>
      <w:r>
        <w:t>2</w:t>
      </w:r>
    </w:p>
    <w:p w:rsidR="00F72F5B" w:rsidRPr="00AD57E3" w:rsidRDefault="00F72F5B" w:rsidP="00F72F5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AD57E3">
        <w:rPr>
          <w:rFonts w:ascii="Times New Roman" w:hAnsi="Times New Roman"/>
          <w:sz w:val="24"/>
          <w:szCs w:val="24"/>
        </w:rPr>
        <w:t xml:space="preserve">к муниципальному контракту </w:t>
      </w:r>
    </w:p>
    <w:p w:rsidR="00F72F5B" w:rsidRPr="00AD57E3" w:rsidRDefault="00F72F5B" w:rsidP="00F72F5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AD57E3">
        <w:rPr>
          <w:rFonts w:ascii="Times New Roman" w:hAnsi="Times New Roman"/>
          <w:sz w:val="24"/>
          <w:szCs w:val="24"/>
        </w:rPr>
        <w:t>№ ___от «___»_________20__ г.</w:t>
      </w:r>
    </w:p>
    <w:p w:rsidR="00F72F5B" w:rsidRDefault="00F72F5B" w:rsidP="00F72F5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F72F5B" w:rsidRDefault="00F72F5B" w:rsidP="00F72F5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72F5B" w:rsidRPr="00F72F5B" w:rsidRDefault="00F72F5B" w:rsidP="00F72F5B">
      <w:pPr>
        <w:pStyle w:val="a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72F5B" w:rsidRPr="00F72F5B" w:rsidRDefault="00F72F5B" w:rsidP="00F72F5B">
      <w:pPr>
        <w:pStyle w:val="a7"/>
        <w:jc w:val="center"/>
        <w:rPr>
          <w:rFonts w:ascii="Times New Roman" w:hAnsi="Times New Roman" w:cs="Times New Roman"/>
          <w:b/>
          <w:color w:val="0000FF"/>
          <w:sz w:val="24"/>
          <w:szCs w:val="24"/>
        </w:rPr>
      </w:pPr>
      <w:r w:rsidRPr="00F72F5B">
        <w:rPr>
          <w:rFonts w:ascii="Times New Roman" w:hAnsi="Times New Roman" w:cs="Times New Roman"/>
          <w:b/>
          <w:sz w:val="24"/>
          <w:szCs w:val="24"/>
        </w:rPr>
        <w:t>Спецификация стоимости и объема  предоставляемых услуг связи должны соответствовать данным, изложенным в таблице 1. Количество услуг указано на весь период действия Контракта для всех абонентов (в сумме).</w:t>
      </w:r>
    </w:p>
    <w:p w:rsidR="00F72F5B" w:rsidRPr="00F72F5B" w:rsidRDefault="00F72F5B" w:rsidP="00F72F5B">
      <w:pPr>
        <w:pStyle w:val="a7"/>
        <w:jc w:val="both"/>
        <w:rPr>
          <w:rFonts w:ascii="Times New Roman" w:hAnsi="Times New Roman" w:cs="Times New Roman"/>
          <w:color w:val="0000FF"/>
          <w:sz w:val="24"/>
          <w:szCs w:val="24"/>
        </w:rPr>
      </w:pPr>
    </w:p>
    <w:p w:rsidR="00F72F5B" w:rsidRPr="00F72F5B" w:rsidRDefault="00F72F5B" w:rsidP="00F72F5B">
      <w:pPr>
        <w:pStyle w:val="a7"/>
        <w:jc w:val="right"/>
        <w:rPr>
          <w:rFonts w:ascii="Times New Roman" w:hAnsi="Times New Roman" w:cs="Times New Roman"/>
          <w:sz w:val="24"/>
          <w:szCs w:val="24"/>
        </w:rPr>
      </w:pPr>
      <w:r w:rsidRPr="00F72F5B">
        <w:rPr>
          <w:rFonts w:ascii="Times New Roman" w:hAnsi="Times New Roman" w:cs="Times New Roman"/>
          <w:sz w:val="24"/>
          <w:szCs w:val="24"/>
        </w:rPr>
        <w:t>Таблица 1</w:t>
      </w:r>
    </w:p>
    <w:p w:rsidR="00F72F5B" w:rsidRPr="00F72F5B" w:rsidRDefault="00F72F5B" w:rsidP="00F72F5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006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02"/>
        <w:gridCol w:w="1418"/>
        <w:gridCol w:w="163"/>
        <w:gridCol w:w="1763"/>
        <w:gridCol w:w="2219"/>
      </w:tblGrid>
      <w:tr w:rsidR="00F72F5B" w:rsidRPr="00F72F5B" w:rsidTr="00F25A4E">
        <w:tc>
          <w:tcPr>
            <w:tcW w:w="4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F5B" w:rsidRPr="00F72F5B" w:rsidRDefault="00F72F5B" w:rsidP="00F72F5B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2F5B">
              <w:rPr>
                <w:rFonts w:ascii="Times New Roman" w:hAnsi="Times New Roman" w:cs="Times New Roman"/>
                <w:sz w:val="24"/>
                <w:szCs w:val="24"/>
              </w:rPr>
              <w:t>Перечень оказываемых услуг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F5B" w:rsidRPr="00F72F5B" w:rsidRDefault="00F72F5B" w:rsidP="00F72F5B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2F5B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F5B" w:rsidRPr="00F72F5B" w:rsidRDefault="00F72F5B" w:rsidP="00F72F5B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2F5B">
              <w:rPr>
                <w:rFonts w:ascii="Times New Roman" w:hAnsi="Times New Roman" w:cs="Times New Roman"/>
                <w:sz w:val="24"/>
                <w:szCs w:val="24"/>
              </w:rPr>
              <w:t>Стоимость услуг (с учетом НДС)</w:t>
            </w: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F5B" w:rsidRPr="00F72F5B" w:rsidRDefault="00F72F5B" w:rsidP="00F72F5B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2F5B">
              <w:rPr>
                <w:rFonts w:ascii="Times New Roman" w:hAnsi="Times New Roman" w:cs="Times New Roman"/>
                <w:sz w:val="24"/>
                <w:szCs w:val="24"/>
              </w:rPr>
              <w:t xml:space="preserve">Объем предоставляемых услуг </w:t>
            </w:r>
          </w:p>
        </w:tc>
      </w:tr>
      <w:tr w:rsidR="00F72F5B" w:rsidRPr="00F72F5B" w:rsidTr="00F25A4E">
        <w:tc>
          <w:tcPr>
            <w:tcW w:w="4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F5B" w:rsidRPr="00F72F5B" w:rsidRDefault="00F72F5B" w:rsidP="00F72F5B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2F5B">
              <w:rPr>
                <w:rFonts w:ascii="Times New Roman" w:hAnsi="Times New Roman" w:cs="Times New Roman"/>
                <w:sz w:val="24"/>
                <w:szCs w:val="24"/>
              </w:rPr>
              <w:t xml:space="preserve">Входящие вызовы </w:t>
            </w:r>
            <w:r w:rsidRPr="00F72F5B">
              <w:rPr>
                <w:rFonts w:ascii="Times New Roman" w:hAnsi="Times New Roman" w:cs="Times New Roman"/>
                <w:bCs/>
                <w:sz w:val="24"/>
                <w:szCs w:val="24"/>
              </w:rPr>
              <w:t>(территория Ивановской области и ЦФО РФ)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F5B" w:rsidRPr="00F72F5B" w:rsidRDefault="00F72F5B" w:rsidP="00F72F5B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2F5B">
              <w:rPr>
                <w:rFonts w:ascii="Times New Roman" w:hAnsi="Times New Roman" w:cs="Times New Roman"/>
                <w:sz w:val="24"/>
                <w:szCs w:val="24"/>
              </w:rPr>
              <w:t>минута</w:t>
            </w:r>
          </w:p>
        </w:tc>
        <w:tc>
          <w:tcPr>
            <w:tcW w:w="1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F5B" w:rsidRPr="00F72F5B" w:rsidRDefault="00F72F5B" w:rsidP="00F72F5B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2F5B">
              <w:rPr>
                <w:rFonts w:ascii="Times New Roman" w:hAnsi="Times New Roman" w:cs="Times New Roman"/>
                <w:sz w:val="24"/>
                <w:szCs w:val="24"/>
              </w:rPr>
              <w:t xml:space="preserve">х </w:t>
            </w:r>
            <w:proofErr w:type="spellStart"/>
            <w:r w:rsidRPr="00F72F5B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gramStart"/>
            <w:r w:rsidRPr="00F72F5B">
              <w:rPr>
                <w:rFonts w:ascii="Times New Roman" w:hAnsi="Times New Roman" w:cs="Times New Roman"/>
                <w:sz w:val="24"/>
                <w:szCs w:val="24"/>
              </w:rPr>
              <w:t>.х</w:t>
            </w:r>
            <w:proofErr w:type="gramEnd"/>
            <w:r w:rsidRPr="00F72F5B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  <w:r w:rsidRPr="00F72F5B">
              <w:rPr>
                <w:rFonts w:ascii="Times New Roman" w:hAnsi="Times New Roman" w:cs="Times New Roman"/>
                <w:sz w:val="24"/>
                <w:szCs w:val="24"/>
              </w:rPr>
              <w:t xml:space="preserve"> коп.</w:t>
            </w: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F5B" w:rsidRPr="00F72F5B" w:rsidRDefault="00F72F5B" w:rsidP="00F72F5B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2F5B" w:rsidRPr="00F72F5B" w:rsidTr="00F25A4E">
        <w:tc>
          <w:tcPr>
            <w:tcW w:w="4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F5B" w:rsidRPr="00F72F5B" w:rsidRDefault="00F72F5B" w:rsidP="00F72F5B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2F5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Исходящие вызовы членов корпоративного тарифа внутри корпорации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F5B" w:rsidRPr="00F72F5B" w:rsidRDefault="00F72F5B" w:rsidP="00F72F5B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2F5B">
              <w:rPr>
                <w:rFonts w:ascii="Times New Roman" w:hAnsi="Times New Roman" w:cs="Times New Roman"/>
                <w:sz w:val="24"/>
                <w:szCs w:val="24"/>
              </w:rPr>
              <w:t>минута</w:t>
            </w:r>
          </w:p>
        </w:tc>
        <w:tc>
          <w:tcPr>
            <w:tcW w:w="1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F5B" w:rsidRPr="00F72F5B" w:rsidRDefault="00F72F5B" w:rsidP="00F72F5B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2F5B">
              <w:rPr>
                <w:rFonts w:ascii="Times New Roman" w:hAnsi="Times New Roman" w:cs="Times New Roman"/>
                <w:sz w:val="24"/>
                <w:szCs w:val="24"/>
              </w:rPr>
              <w:t xml:space="preserve">х </w:t>
            </w:r>
            <w:proofErr w:type="spellStart"/>
            <w:r w:rsidRPr="00F72F5B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gramStart"/>
            <w:r w:rsidRPr="00F72F5B">
              <w:rPr>
                <w:rFonts w:ascii="Times New Roman" w:hAnsi="Times New Roman" w:cs="Times New Roman"/>
                <w:sz w:val="24"/>
                <w:szCs w:val="24"/>
              </w:rPr>
              <w:t>.х</w:t>
            </w:r>
            <w:proofErr w:type="gramEnd"/>
            <w:r w:rsidRPr="00F72F5B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  <w:r w:rsidRPr="00F72F5B">
              <w:rPr>
                <w:rFonts w:ascii="Times New Roman" w:hAnsi="Times New Roman" w:cs="Times New Roman"/>
                <w:sz w:val="24"/>
                <w:szCs w:val="24"/>
              </w:rPr>
              <w:t xml:space="preserve"> коп</w:t>
            </w: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F5B" w:rsidRPr="00F72F5B" w:rsidRDefault="00F72F5B" w:rsidP="00F72F5B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2F5B" w:rsidRPr="00F72F5B" w:rsidTr="00F25A4E">
        <w:tc>
          <w:tcPr>
            <w:tcW w:w="4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F5B" w:rsidRPr="00F72F5B" w:rsidRDefault="00F72F5B" w:rsidP="00F72F5B">
            <w:pPr>
              <w:pStyle w:val="a7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2F5B">
              <w:rPr>
                <w:rFonts w:ascii="Times New Roman" w:hAnsi="Times New Roman" w:cs="Times New Roman"/>
                <w:bCs/>
                <w:sz w:val="24"/>
                <w:szCs w:val="24"/>
              </w:rPr>
              <w:t>Исходящие вызовы на местные телефонные номера других операторов (территория Ивановской области)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F5B" w:rsidRPr="00F72F5B" w:rsidRDefault="00F72F5B" w:rsidP="00F72F5B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2F5B">
              <w:rPr>
                <w:rFonts w:ascii="Times New Roman" w:hAnsi="Times New Roman" w:cs="Times New Roman"/>
                <w:sz w:val="24"/>
                <w:szCs w:val="24"/>
              </w:rPr>
              <w:t>минута</w:t>
            </w:r>
          </w:p>
        </w:tc>
        <w:tc>
          <w:tcPr>
            <w:tcW w:w="1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F5B" w:rsidRPr="00F72F5B" w:rsidRDefault="00F72F5B" w:rsidP="00F72F5B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2F5B">
              <w:rPr>
                <w:rFonts w:ascii="Times New Roman" w:hAnsi="Times New Roman" w:cs="Times New Roman"/>
                <w:sz w:val="24"/>
                <w:szCs w:val="24"/>
              </w:rPr>
              <w:t xml:space="preserve">х </w:t>
            </w:r>
            <w:proofErr w:type="spellStart"/>
            <w:r w:rsidRPr="00F72F5B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gramStart"/>
            <w:r w:rsidRPr="00F72F5B">
              <w:rPr>
                <w:rFonts w:ascii="Times New Roman" w:hAnsi="Times New Roman" w:cs="Times New Roman"/>
                <w:sz w:val="24"/>
                <w:szCs w:val="24"/>
              </w:rPr>
              <w:t>.х</w:t>
            </w:r>
            <w:proofErr w:type="gramEnd"/>
            <w:r w:rsidRPr="00F72F5B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  <w:r w:rsidRPr="00F72F5B">
              <w:rPr>
                <w:rFonts w:ascii="Times New Roman" w:hAnsi="Times New Roman" w:cs="Times New Roman"/>
                <w:sz w:val="24"/>
                <w:szCs w:val="24"/>
              </w:rPr>
              <w:t xml:space="preserve"> коп</w:t>
            </w: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F5B" w:rsidRPr="00F72F5B" w:rsidRDefault="00F72F5B" w:rsidP="00F72F5B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2F5B" w:rsidRPr="00F72F5B" w:rsidTr="00F25A4E">
        <w:tc>
          <w:tcPr>
            <w:tcW w:w="4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F5B" w:rsidRPr="00F72F5B" w:rsidRDefault="00F72F5B" w:rsidP="00F72F5B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2F5B">
              <w:rPr>
                <w:rFonts w:ascii="Times New Roman" w:hAnsi="Times New Roman" w:cs="Times New Roman"/>
                <w:sz w:val="24"/>
                <w:szCs w:val="24"/>
              </w:rPr>
              <w:t>Исходящие вызовы на местные телефонные номера операторов сотовой связи и операторов фиксированной связи на территории Ивановской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F5B" w:rsidRPr="00F72F5B" w:rsidRDefault="00F72F5B" w:rsidP="00F72F5B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2F5B">
              <w:rPr>
                <w:rFonts w:ascii="Times New Roman" w:hAnsi="Times New Roman" w:cs="Times New Roman"/>
                <w:sz w:val="24"/>
                <w:szCs w:val="24"/>
              </w:rPr>
              <w:t>минута</w:t>
            </w:r>
          </w:p>
        </w:tc>
        <w:tc>
          <w:tcPr>
            <w:tcW w:w="1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F5B" w:rsidRPr="00F72F5B" w:rsidRDefault="00F72F5B" w:rsidP="00F72F5B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2F5B">
              <w:rPr>
                <w:rFonts w:ascii="Times New Roman" w:hAnsi="Times New Roman" w:cs="Times New Roman"/>
                <w:sz w:val="24"/>
                <w:szCs w:val="24"/>
              </w:rPr>
              <w:t xml:space="preserve">х </w:t>
            </w:r>
            <w:proofErr w:type="spellStart"/>
            <w:r w:rsidRPr="00F72F5B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gramStart"/>
            <w:r w:rsidRPr="00F72F5B">
              <w:rPr>
                <w:rFonts w:ascii="Times New Roman" w:hAnsi="Times New Roman" w:cs="Times New Roman"/>
                <w:sz w:val="24"/>
                <w:szCs w:val="24"/>
              </w:rPr>
              <w:t>.х</w:t>
            </w:r>
            <w:proofErr w:type="gramEnd"/>
            <w:r w:rsidRPr="00F72F5B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  <w:r w:rsidRPr="00F72F5B">
              <w:rPr>
                <w:rFonts w:ascii="Times New Roman" w:hAnsi="Times New Roman" w:cs="Times New Roman"/>
                <w:sz w:val="24"/>
                <w:szCs w:val="24"/>
              </w:rPr>
              <w:t xml:space="preserve"> коп</w:t>
            </w: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F5B" w:rsidRPr="00F72F5B" w:rsidRDefault="00F72F5B" w:rsidP="00F72F5B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2F5B" w:rsidRPr="00F72F5B" w:rsidTr="00F25A4E">
        <w:tc>
          <w:tcPr>
            <w:tcW w:w="4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F5B" w:rsidRPr="00F72F5B" w:rsidRDefault="00F72F5B" w:rsidP="00F72F5B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2F5B">
              <w:rPr>
                <w:rFonts w:ascii="Times New Roman" w:hAnsi="Times New Roman" w:cs="Times New Roman"/>
                <w:bCs/>
                <w:sz w:val="24"/>
                <w:szCs w:val="24"/>
              </w:rPr>
              <w:t>Исходящие вызовы на телефоны абонентов оператора России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F5B" w:rsidRPr="00F72F5B" w:rsidRDefault="00F72F5B" w:rsidP="00F72F5B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2F5B">
              <w:rPr>
                <w:rFonts w:ascii="Times New Roman" w:hAnsi="Times New Roman" w:cs="Times New Roman"/>
                <w:sz w:val="24"/>
                <w:szCs w:val="24"/>
              </w:rPr>
              <w:t>минута</w:t>
            </w:r>
          </w:p>
        </w:tc>
        <w:tc>
          <w:tcPr>
            <w:tcW w:w="1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F5B" w:rsidRPr="00F72F5B" w:rsidRDefault="00F72F5B" w:rsidP="00F72F5B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2F5B">
              <w:rPr>
                <w:rFonts w:ascii="Times New Roman" w:hAnsi="Times New Roman" w:cs="Times New Roman"/>
                <w:sz w:val="24"/>
                <w:szCs w:val="24"/>
              </w:rPr>
              <w:t xml:space="preserve">х </w:t>
            </w:r>
            <w:proofErr w:type="spellStart"/>
            <w:r w:rsidRPr="00F72F5B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gramStart"/>
            <w:r w:rsidRPr="00F72F5B">
              <w:rPr>
                <w:rFonts w:ascii="Times New Roman" w:hAnsi="Times New Roman" w:cs="Times New Roman"/>
                <w:sz w:val="24"/>
                <w:szCs w:val="24"/>
              </w:rPr>
              <w:t>.х</w:t>
            </w:r>
            <w:proofErr w:type="gramEnd"/>
            <w:r w:rsidRPr="00F72F5B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  <w:r w:rsidRPr="00F72F5B">
              <w:rPr>
                <w:rFonts w:ascii="Times New Roman" w:hAnsi="Times New Roman" w:cs="Times New Roman"/>
                <w:sz w:val="24"/>
                <w:szCs w:val="24"/>
              </w:rPr>
              <w:t xml:space="preserve"> коп</w:t>
            </w: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F5B" w:rsidRPr="00F72F5B" w:rsidRDefault="00F72F5B" w:rsidP="00F72F5B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2F5B" w:rsidRPr="00F72F5B" w:rsidTr="00F25A4E">
        <w:tc>
          <w:tcPr>
            <w:tcW w:w="4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F5B" w:rsidRPr="00F72F5B" w:rsidRDefault="00F72F5B" w:rsidP="00F72F5B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2F5B">
              <w:rPr>
                <w:rFonts w:ascii="Times New Roman" w:hAnsi="Times New Roman" w:cs="Times New Roman"/>
                <w:bCs/>
                <w:sz w:val="24"/>
                <w:szCs w:val="24"/>
              </w:rPr>
              <w:t>Исходящие вызовы на междугородние телефонные номера  ЦФО РФ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F5B" w:rsidRPr="00F72F5B" w:rsidRDefault="00F72F5B" w:rsidP="00F72F5B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2F5B">
              <w:rPr>
                <w:rFonts w:ascii="Times New Roman" w:hAnsi="Times New Roman" w:cs="Times New Roman"/>
                <w:sz w:val="24"/>
                <w:szCs w:val="24"/>
              </w:rPr>
              <w:t>минута</w:t>
            </w:r>
          </w:p>
        </w:tc>
        <w:tc>
          <w:tcPr>
            <w:tcW w:w="1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F5B" w:rsidRPr="00F72F5B" w:rsidRDefault="00F72F5B" w:rsidP="00F72F5B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2F5B">
              <w:rPr>
                <w:rFonts w:ascii="Times New Roman" w:hAnsi="Times New Roman" w:cs="Times New Roman"/>
                <w:sz w:val="24"/>
                <w:szCs w:val="24"/>
              </w:rPr>
              <w:t xml:space="preserve">х </w:t>
            </w:r>
            <w:proofErr w:type="spellStart"/>
            <w:r w:rsidRPr="00F72F5B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gramStart"/>
            <w:r w:rsidRPr="00F72F5B">
              <w:rPr>
                <w:rFonts w:ascii="Times New Roman" w:hAnsi="Times New Roman" w:cs="Times New Roman"/>
                <w:sz w:val="24"/>
                <w:szCs w:val="24"/>
              </w:rPr>
              <w:t>.х</w:t>
            </w:r>
            <w:proofErr w:type="gramEnd"/>
            <w:r w:rsidRPr="00F72F5B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  <w:r w:rsidRPr="00F72F5B">
              <w:rPr>
                <w:rFonts w:ascii="Times New Roman" w:hAnsi="Times New Roman" w:cs="Times New Roman"/>
                <w:sz w:val="24"/>
                <w:szCs w:val="24"/>
              </w:rPr>
              <w:t xml:space="preserve"> коп</w:t>
            </w: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F5B" w:rsidRPr="00F72F5B" w:rsidRDefault="00F72F5B" w:rsidP="00F72F5B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2F5B" w:rsidRPr="00F72F5B" w:rsidTr="00F25A4E">
        <w:tc>
          <w:tcPr>
            <w:tcW w:w="4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F5B" w:rsidRPr="00F72F5B" w:rsidRDefault="00F72F5B" w:rsidP="00F72F5B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2F5B">
              <w:rPr>
                <w:rFonts w:ascii="Times New Roman" w:hAnsi="Times New Roman" w:cs="Times New Roman"/>
                <w:sz w:val="24"/>
                <w:szCs w:val="24"/>
              </w:rPr>
              <w:t>Исходящие вызовы на междугородные телефонные номера других операторов сотовой связи и операторов фиксированной связи на территории Российской Федерации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F5B" w:rsidRPr="00F72F5B" w:rsidRDefault="00F72F5B" w:rsidP="00F72F5B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2F5B">
              <w:rPr>
                <w:rFonts w:ascii="Times New Roman" w:hAnsi="Times New Roman" w:cs="Times New Roman"/>
                <w:sz w:val="24"/>
                <w:szCs w:val="24"/>
              </w:rPr>
              <w:t>минута</w:t>
            </w:r>
          </w:p>
        </w:tc>
        <w:tc>
          <w:tcPr>
            <w:tcW w:w="1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F5B" w:rsidRPr="00F72F5B" w:rsidRDefault="00F72F5B" w:rsidP="00F72F5B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2F5B">
              <w:rPr>
                <w:rFonts w:ascii="Times New Roman" w:hAnsi="Times New Roman" w:cs="Times New Roman"/>
                <w:sz w:val="24"/>
                <w:szCs w:val="24"/>
              </w:rPr>
              <w:t xml:space="preserve">х </w:t>
            </w:r>
            <w:proofErr w:type="spellStart"/>
            <w:r w:rsidRPr="00F72F5B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gramStart"/>
            <w:r w:rsidRPr="00F72F5B">
              <w:rPr>
                <w:rFonts w:ascii="Times New Roman" w:hAnsi="Times New Roman" w:cs="Times New Roman"/>
                <w:sz w:val="24"/>
                <w:szCs w:val="24"/>
              </w:rPr>
              <w:t>.х</w:t>
            </w:r>
            <w:proofErr w:type="gramEnd"/>
            <w:r w:rsidRPr="00F72F5B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  <w:r w:rsidRPr="00F72F5B">
              <w:rPr>
                <w:rFonts w:ascii="Times New Roman" w:hAnsi="Times New Roman" w:cs="Times New Roman"/>
                <w:sz w:val="24"/>
                <w:szCs w:val="24"/>
              </w:rPr>
              <w:t xml:space="preserve"> коп</w:t>
            </w: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F5B" w:rsidRPr="00F72F5B" w:rsidRDefault="00F72F5B" w:rsidP="00F72F5B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2F5B" w:rsidRPr="00F72F5B" w:rsidTr="00F25A4E">
        <w:trPr>
          <w:trHeight w:val="656"/>
        </w:trPr>
        <w:tc>
          <w:tcPr>
            <w:tcW w:w="4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F5B" w:rsidRPr="00F72F5B" w:rsidRDefault="00F72F5B" w:rsidP="00F72F5B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2F5B">
              <w:rPr>
                <w:rFonts w:ascii="Times New Roman" w:hAnsi="Times New Roman" w:cs="Times New Roman"/>
                <w:sz w:val="24"/>
                <w:szCs w:val="24"/>
              </w:rPr>
              <w:t xml:space="preserve">Все входящие </w:t>
            </w:r>
            <w:r w:rsidRPr="00F72F5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SMS</w:t>
            </w:r>
            <w:r w:rsidRPr="00F72F5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F72F5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MMS</w:t>
            </w:r>
            <w:r w:rsidRPr="00F72F5B">
              <w:rPr>
                <w:rFonts w:ascii="Times New Roman" w:hAnsi="Times New Roman" w:cs="Times New Roman"/>
                <w:bCs/>
                <w:sz w:val="24"/>
                <w:szCs w:val="24"/>
              </w:rPr>
              <w:t>(территория Ивановской области и ЦФО РФ)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F5B" w:rsidRPr="00F72F5B" w:rsidRDefault="00F72F5B" w:rsidP="00F72F5B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2F5B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F5B" w:rsidRPr="00F72F5B" w:rsidRDefault="00F72F5B" w:rsidP="00F72F5B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2F5B">
              <w:rPr>
                <w:rFonts w:ascii="Times New Roman" w:hAnsi="Times New Roman" w:cs="Times New Roman"/>
                <w:sz w:val="24"/>
                <w:szCs w:val="24"/>
              </w:rPr>
              <w:t xml:space="preserve">х </w:t>
            </w:r>
            <w:proofErr w:type="spellStart"/>
            <w:r w:rsidRPr="00F72F5B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gramStart"/>
            <w:r w:rsidRPr="00F72F5B">
              <w:rPr>
                <w:rFonts w:ascii="Times New Roman" w:hAnsi="Times New Roman" w:cs="Times New Roman"/>
                <w:sz w:val="24"/>
                <w:szCs w:val="24"/>
              </w:rPr>
              <w:t>.х</w:t>
            </w:r>
            <w:proofErr w:type="gramEnd"/>
            <w:r w:rsidRPr="00F72F5B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  <w:r w:rsidRPr="00F72F5B">
              <w:rPr>
                <w:rFonts w:ascii="Times New Roman" w:hAnsi="Times New Roman" w:cs="Times New Roman"/>
                <w:sz w:val="24"/>
                <w:szCs w:val="24"/>
              </w:rPr>
              <w:t xml:space="preserve"> коп</w:t>
            </w: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F5B" w:rsidRPr="00F72F5B" w:rsidRDefault="00F72F5B" w:rsidP="00F72F5B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2F5B" w:rsidRPr="00F72F5B" w:rsidTr="00F25A4E">
        <w:trPr>
          <w:trHeight w:val="748"/>
        </w:trPr>
        <w:tc>
          <w:tcPr>
            <w:tcW w:w="4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F5B" w:rsidRPr="00F72F5B" w:rsidRDefault="00F72F5B" w:rsidP="00F72F5B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2F5B">
              <w:rPr>
                <w:rFonts w:ascii="Times New Roman" w:hAnsi="Times New Roman" w:cs="Times New Roman"/>
                <w:sz w:val="24"/>
                <w:szCs w:val="24"/>
              </w:rPr>
              <w:t xml:space="preserve">Исходящие </w:t>
            </w:r>
            <w:r w:rsidRPr="00F72F5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SMS</w:t>
            </w:r>
            <w:r w:rsidRPr="00F72F5B">
              <w:rPr>
                <w:rFonts w:ascii="Times New Roman" w:hAnsi="Times New Roman" w:cs="Times New Roman"/>
                <w:sz w:val="24"/>
                <w:szCs w:val="24"/>
              </w:rPr>
              <w:t xml:space="preserve"> на мобильные номера сотовых операторов Ивановской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F5B" w:rsidRPr="00F72F5B" w:rsidRDefault="00F72F5B" w:rsidP="00F72F5B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2F5B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F5B" w:rsidRPr="00F72F5B" w:rsidRDefault="00F72F5B" w:rsidP="00F72F5B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2F5B">
              <w:rPr>
                <w:rFonts w:ascii="Times New Roman" w:hAnsi="Times New Roman" w:cs="Times New Roman"/>
                <w:sz w:val="24"/>
                <w:szCs w:val="24"/>
              </w:rPr>
              <w:t xml:space="preserve">х </w:t>
            </w:r>
            <w:proofErr w:type="spellStart"/>
            <w:r w:rsidRPr="00F72F5B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gramStart"/>
            <w:r w:rsidRPr="00F72F5B">
              <w:rPr>
                <w:rFonts w:ascii="Times New Roman" w:hAnsi="Times New Roman" w:cs="Times New Roman"/>
                <w:sz w:val="24"/>
                <w:szCs w:val="24"/>
              </w:rPr>
              <w:t>.х</w:t>
            </w:r>
            <w:proofErr w:type="gramEnd"/>
            <w:r w:rsidRPr="00F72F5B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  <w:r w:rsidRPr="00F72F5B">
              <w:rPr>
                <w:rFonts w:ascii="Times New Roman" w:hAnsi="Times New Roman" w:cs="Times New Roman"/>
                <w:sz w:val="24"/>
                <w:szCs w:val="24"/>
              </w:rPr>
              <w:t xml:space="preserve"> коп</w:t>
            </w: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F5B" w:rsidRPr="00F72F5B" w:rsidRDefault="00F72F5B" w:rsidP="00F72F5B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2F5B" w:rsidRPr="00F72F5B" w:rsidTr="00F25A4E">
        <w:trPr>
          <w:trHeight w:val="748"/>
        </w:trPr>
        <w:tc>
          <w:tcPr>
            <w:tcW w:w="4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F5B" w:rsidRPr="00F72F5B" w:rsidRDefault="00F72F5B" w:rsidP="00F72F5B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2F5B">
              <w:rPr>
                <w:rFonts w:ascii="Times New Roman" w:hAnsi="Times New Roman" w:cs="Times New Roman"/>
                <w:sz w:val="24"/>
                <w:szCs w:val="24"/>
              </w:rPr>
              <w:t xml:space="preserve">Исходящие </w:t>
            </w:r>
            <w:r w:rsidRPr="00F72F5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SMS</w:t>
            </w:r>
            <w:r w:rsidRPr="00F72F5B">
              <w:rPr>
                <w:rFonts w:ascii="Times New Roman" w:hAnsi="Times New Roman" w:cs="Times New Roman"/>
                <w:sz w:val="24"/>
                <w:szCs w:val="24"/>
              </w:rPr>
              <w:t xml:space="preserve"> на мобильные номера любого оператора сотовой связи России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F5B" w:rsidRPr="00F72F5B" w:rsidRDefault="00F72F5B" w:rsidP="00F72F5B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2F5B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F5B" w:rsidRPr="00F72F5B" w:rsidRDefault="00F72F5B" w:rsidP="00F72F5B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2F5B">
              <w:rPr>
                <w:rFonts w:ascii="Times New Roman" w:hAnsi="Times New Roman" w:cs="Times New Roman"/>
                <w:sz w:val="24"/>
                <w:szCs w:val="24"/>
              </w:rPr>
              <w:t xml:space="preserve">х </w:t>
            </w:r>
            <w:proofErr w:type="spellStart"/>
            <w:r w:rsidRPr="00F72F5B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gramStart"/>
            <w:r w:rsidRPr="00F72F5B">
              <w:rPr>
                <w:rFonts w:ascii="Times New Roman" w:hAnsi="Times New Roman" w:cs="Times New Roman"/>
                <w:sz w:val="24"/>
                <w:szCs w:val="24"/>
              </w:rPr>
              <w:t>.х</w:t>
            </w:r>
            <w:proofErr w:type="gramEnd"/>
            <w:r w:rsidRPr="00F72F5B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  <w:r w:rsidRPr="00F72F5B">
              <w:rPr>
                <w:rFonts w:ascii="Times New Roman" w:hAnsi="Times New Roman" w:cs="Times New Roman"/>
                <w:sz w:val="24"/>
                <w:szCs w:val="24"/>
              </w:rPr>
              <w:t xml:space="preserve"> коп</w:t>
            </w: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F5B" w:rsidRPr="00F72F5B" w:rsidRDefault="00F72F5B" w:rsidP="00F72F5B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2F5B" w:rsidRPr="00F72F5B" w:rsidTr="00F25A4E">
        <w:trPr>
          <w:trHeight w:val="656"/>
        </w:trPr>
        <w:tc>
          <w:tcPr>
            <w:tcW w:w="5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F5B" w:rsidRPr="00F72F5B" w:rsidRDefault="00F72F5B" w:rsidP="00F72F5B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2F5B">
              <w:rPr>
                <w:rFonts w:ascii="Times New Roman" w:hAnsi="Times New Roman" w:cs="Times New Roman"/>
                <w:sz w:val="24"/>
                <w:szCs w:val="24"/>
              </w:rPr>
              <w:t>Абонентская плата и гарантийный взнос за подключение внутри сетевого роуминга</w:t>
            </w:r>
          </w:p>
        </w:tc>
        <w:tc>
          <w:tcPr>
            <w:tcW w:w="1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F5B" w:rsidRPr="00F72F5B" w:rsidRDefault="00F72F5B" w:rsidP="00F72F5B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2F5B">
              <w:rPr>
                <w:rFonts w:ascii="Times New Roman" w:hAnsi="Times New Roman" w:cs="Times New Roman"/>
                <w:sz w:val="24"/>
                <w:szCs w:val="24"/>
              </w:rPr>
              <w:t xml:space="preserve">х </w:t>
            </w:r>
            <w:proofErr w:type="spellStart"/>
            <w:r w:rsidRPr="00F72F5B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gramStart"/>
            <w:r w:rsidRPr="00F72F5B">
              <w:rPr>
                <w:rFonts w:ascii="Times New Roman" w:hAnsi="Times New Roman" w:cs="Times New Roman"/>
                <w:sz w:val="24"/>
                <w:szCs w:val="24"/>
              </w:rPr>
              <w:t>.х</w:t>
            </w:r>
            <w:proofErr w:type="gramEnd"/>
            <w:r w:rsidRPr="00F72F5B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  <w:r w:rsidRPr="00F72F5B">
              <w:rPr>
                <w:rFonts w:ascii="Times New Roman" w:hAnsi="Times New Roman" w:cs="Times New Roman"/>
                <w:sz w:val="24"/>
                <w:szCs w:val="24"/>
              </w:rPr>
              <w:t xml:space="preserve"> коп</w:t>
            </w: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F5B" w:rsidRPr="00F72F5B" w:rsidRDefault="00F72F5B" w:rsidP="00F72F5B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2F5B" w:rsidRPr="00F72F5B" w:rsidTr="00F25A4E">
        <w:tc>
          <w:tcPr>
            <w:tcW w:w="100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F5B" w:rsidRPr="00F72F5B" w:rsidRDefault="00F72F5B" w:rsidP="00F72F5B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2F5B" w:rsidRPr="00F72F5B" w:rsidRDefault="00F72F5B" w:rsidP="00F72F5B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2F5B">
              <w:rPr>
                <w:rFonts w:ascii="Times New Roman" w:hAnsi="Times New Roman" w:cs="Times New Roman"/>
                <w:sz w:val="24"/>
                <w:szCs w:val="24"/>
              </w:rPr>
              <w:t>Иные услуги</w:t>
            </w:r>
          </w:p>
        </w:tc>
      </w:tr>
      <w:tr w:rsidR="00F72F5B" w:rsidRPr="00F72F5B" w:rsidTr="00F25A4E">
        <w:tc>
          <w:tcPr>
            <w:tcW w:w="4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F5B" w:rsidRPr="00F72F5B" w:rsidRDefault="00F72F5B" w:rsidP="00F72F5B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2F5B">
              <w:rPr>
                <w:rFonts w:ascii="Times New Roman" w:hAnsi="Times New Roman" w:cs="Times New Roman"/>
                <w:sz w:val="24"/>
                <w:szCs w:val="24"/>
              </w:rPr>
              <w:t>Определитель номера</w:t>
            </w:r>
          </w:p>
        </w:tc>
        <w:tc>
          <w:tcPr>
            <w:tcW w:w="15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F5B" w:rsidRPr="00F72F5B" w:rsidRDefault="00F72F5B" w:rsidP="00F72F5B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2F5B">
              <w:rPr>
                <w:rFonts w:ascii="Times New Roman" w:hAnsi="Times New Roman" w:cs="Times New Roman"/>
                <w:sz w:val="24"/>
                <w:szCs w:val="24"/>
              </w:rPr>
              <w:t>телефонный номер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F5B" w:rsidRPr="00F72F5B" w:rsidRDefault="00F72F5B" w:rsidP="00F72F5B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2F5B">
              <w:rPr>
                <w:rFonts w:ascii="Times New Roman" w:hAnsi="Times New Roman" w:cs="Times New Roman"/>
                <w:sz w:val="24"/>
                <w:szCs w:val="24"/>
              </w:rPr>
              <w:t xml:space="preserve">0 руб.00 коп. </w:t>
            </w: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F5B" w:rsidRPr="00F72F5B" w:rsidRDefault="00F72F5B" w:rsidP="00F72F5B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2F5B">
              <w:rPr>
                <w:rFonts w:ascii="Times New Roman" w:hAnsi="Times New Roman" w:cs="Times New Roman"/>
                <w:sz w:val="24"/>
                <w:szCs w:val="24"/>
              </w:rPr>
              <w:t>без ограничения</w:t>
            </w:r>
          </w:p>
        </w:tc>
      </w:tr>
      <w:tr w:rsidR="00F72F5B" w:rsidRPr="00F72F5B" w:rsidTr="00F25A4E">
        <w:tc>
          <w:tcPr>
            <w:tcW w:w="4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F5B" w:rsidRPr="00F72F5B" w:rsidRDefault="00F72F5B" w:rsidP="00F72F5B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2F5B">
              <w:rPr>
                <w:rFonts w:ascii="Times New Roman" w:hAnsi="Times New Roman" w:cs="Times New Roman"/>
                <w:sz w:val="24"/>
                <w:szCs w:val="24"/>
              </w:rPr>
              <w:t xml:space="preserve">Автоматическое оповещение абонента о </w:t>
            </w:r>
            <w:r w:rsidRPr="00F72F5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звонках во время того, как его номер был отключен в виду разных причин</w:t>
            </w:r>
          </w:p>
        </w:tc>
        <w:tc>
          <w:tcPr>
            <w:tcW w:w="15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F5B" w:rsidRPr="00F72F5B" w:rsidRDefault="00F72F5B" w:rsidP="00F72F5B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2F5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телефонный </w:t>
            </w:r>
            <w:r w:rsidRPr="00F72F5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номер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F5B" w:rsidRPr="00F72F5B" w:rsidRDefault="00F72F5B" w:rsidP="00F72F5B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2F5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0 руб.00 коп. </w:t>
            </w: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F5B" w:rsidRPr="00F72F5B" w:rsidRDefault="00F72F5B" w:rsidP="00F72F5B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2F5B">
              <w:rPr>
                <w:rFonts w:ascii="Times New Roman" w:hAnsi="Times New Roman" w:cs="Times New Roman"/>
                <w:sz w:val="24"/>
                <w:szCs w:val="24"/>
              </w:rPr>
              <w:t>без ограничения</w:t>
            </w:r>
          </w:p>
        </w:tc>
      </w:tr>
      <w:tr w:rsidR="00F72F5B" w:rsidRPr="00F72F5B" w:rsidTr="00F25A4E">
        <w:tc>
          <w:tcPr>
            <w:tcW w:w="4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F5B" w:rsidRPr="00F72F5B" w:rsidRDefault="00F72F5B" w:rsidP="00F72F5B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2F5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Ожидание / удержание вызова</w:t>
            </w:r>
          </w:p>
        </w:tc>
        <w:tc>
          <w:tcPr>
            <w:tcW w:w="15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F5B" w:rsidRPr="00F72F5B" w:rsidRDefault="00F72F5B" w:rsidP="00F72F5B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2F5B">
              <w:rPr>
                <w:rFonts w:ascii="Times New Roman" w:hAnsi="Times New Roman" w:cs="Times New Roman"/>
                <w:sz w:val="24"/>
                <w:szCs w:val="24"/>
              </w:rPr>
              <w:t>телефонный номер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F5B" w:rsidRPr="00F72F5B" w:rsidRDefault="00F72F5B" w:rsidP="00F72F5B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2F5B">
              <w:rPr>
                <w:rFonts w:ascii="Times New Roman" w:hAnsi="Times New Roman" w:cs="Times New Roman"/>
                <w:sz w:val="24"/>
                <w:szCs w:val="24"/>
              </w:rPr>
              <w:t xml:space="preserve">0 руб.00 коп. </w:t>
            </w: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F5B" w:rsidRPr="00F72F5B" w:rsidRDefault="00F72F5B" w:rsidP="00F72F5B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2F5B">
              <w:rPr>
                <w:rFonts w:ascii="Times New Roman" w:hAnsi="Times New Roman" w:cs="Times New Roman"/>
                <w:sz w:val="24"/>
                <w:szCs w:val="24"/>
              </w:rPr>
              <w:t>без ограничения</w:t>
            </w:r>
          </w:p>
        </w:tc>
      </w:tr>
      <w:tr w:rsidR="00F72F5B" w:rsidRPr="00F72F5B" w:rsidTr="00F25A4E">
        <w:trPr>
          <w:trHeight w:val="472"/>
        </w:trPr>
        <w:tc>
          <w:tcPr>
            <w:tcW w:w="4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F5B" w:rsidRPr="00F72F5B" w:rsidRDefault="00F72F5B" w:rsidP="00F72F5B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2F5B">
              <w:rPr>
                <w:rFonts w:ascii="Times New Roman" w:hAnsi="Times New Roman" w:cs="Times New Roman"/>
                <w:sz w:val="24"/>
                <w:szCs w:val="24"/>
              </w:rPr>
              <w:t>Изготовление (замена) Sim-карты, microSIM-карты</w:t>
            </w:r>
          </w:p>
        </w:tc>
        <w:tc>
          <w:tcPr>
            <w:tcW w:w="15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F5B" w:rsidRPr="00F72F5B" w:rsidRDefault="00F72F5B" w:rsidP="00F72F5B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2F5B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F5B" w:rsidRPr="00F72F5B" w:rsidRDefault="00F72F5B" w:rsidP="00F72F5B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2F5B">
              <w:rPr>
                <w:rFonts w:ascii="Times New Roman" w:hAnsi="Times New Roman" w:cs="Times New Roman"/>
                <w:sz w:val="24"/>
                <w:szCs w:val="24"/>
              </w:rPr>
              <w:t>0 руб.00 коп.</w:t>
            </w: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F5B" w:rsidRPr="00F72F5B" w:rsidRDefault="00F72F5B" w:rsidP="00F72F5B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2F5B">
              <w:rPr>
                <w:rFonts w:ascii="Times New Roman" w:hAnsi="Times New Roman" w:cs="Times New Roman"/>
                <w:sz w:val="24"/>
                <w:szCs w:val="24"/>
              </w:rPr>
              <w:t>без ограничения</w:t>
            </w:r>
          </w:p>
        </w:tc>
      </w:tr>
      <w:tr w:rsidR="00F72F5B" w:rsidRPr="00F72F5B" w:rsidTr="00F25A4E">
        <w:trPr>
          <w:trHeight w:val="472"/>
        </w:trPr>
        <w:tc>
          <w:tcPr>
            <w:tcW w:w="4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F5B" w:rsidRPr="00F72F5B" w:rsidRDefault="00F72F5B" w:rsidP="00F72F5B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2F5B">
              <w:rPr>
                <w:rFonts w:ascii="Times New Roman" w:hAnsi="Times New Roman" w:cs="Times New Roman"/>
                <w:sz w:val="24"/>
                <w:szCs w:val="24"/>
              </w:rPr>
              <w:t>Запрет вызова</w:t>
            </w:r>
          </w:p>
        </w:tc>
        <w:tc>
          <w:tcPr>
            <w:tcW w:w="15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F5B" w:rsidRPr="00F72F5B" w:rsidRDefault="00F72F5B" w:rsidP="00F72F5B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2F5B">
              <w:rPr>
                <w:rFonts w:ascii="Times New Roman" w:hAnsi="Times New Roman" w:cs="Times New Roman"/>
                <w:sz w:val="24"/>
                <w:szCs w:val="24"/>
              </w:rPr>
              <w:t>телефонный номер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F5B" w:rsidRPr="00F72F5B" w:rsidRDefault="00F72F5B" w:rsidP="00F72F5B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2F5B">
              <w:rPr>
                <w:rFonts w:ascii="Times New Roman" w:hAnsi="Times New Roman" w:cs="Times New Roman"/>
                <w:sz w:val="24"/>
                <w:szCs w:val="24"/>
              </w:rPr>
              <w:t>0 руб.00 коп.</w:t>
            </w: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F5B" w:rsidRPr="00F72F5B" w:rsidRDefault="00F72F5B" w:rsidP="00F72F5B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2F5B">
              <w:rPr>
                <w:rFonts w:ascii="Times New Roman" w:hAnsi="Times New Roman" w:cs="Times New Roman"/>
                <w:sz w:val="24"/>
                <w:szCs w:val="24"/>
              </w:rPr>
              <w:t>без ограничения</w:t>
            </w:r>
          </w:p>
        </w:tc>
      </w:tr>
      <w:tr w:rsidR="00F72F5B" w:rsidRPr="00F72F5B" w:rsidTr="00F25A4E">
        <w:trPr>
          <w:trHeight w:val="472"/>
        </w:trPr>
        <w:tc>
          <w:tcPr>
            <w:tcW w:w="4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F5B" w:rsidRPr="00F72F5B" w:rsidRDefault="00F72F5B" w:rsidP="00F72F5B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2F5B">
              <w:rPr>
                <w:rFonts w:ascii="Times New Roman" w:hAnsi="Times New Roman" w:cs="Times New Roman"/>
                <w:sz w:val="24"/>
                <w:szCs w:val="24"/>
              </w:rPr>
              <w:t>Переадресация вызова</w:t>
            </w:r>
          </w:p>
        </w:tc>
        <w:tc>
          <w:tcPr>
            <w:tcW w:w="15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F5B" w:rsidRPr="00F72F5B" w:rsidRDefault="00F72F5B" w:rsidP="00F72F5B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2F5B">
              <w:rPr>
                <w:rFonts w:ascii="Times New Roman" w:hAnsi="Times New Roman" w:cs="Times New Roman"/>
                <w:sz w:val="24"/>
                <w:szCs w:val="24"/>
              </w:rPr>
              <w:t>телефонный номер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F5B" w:rsidRPr="00F72F5B" w:rsidRDefault="00F72F5B" w:rsidP="00F72F5B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2F5B">
              <w:rPr>
                <w:rFonts w:ascii="Times New Roman" w:hAnsi="Times New Roman" w:cs="Times New Roman"/>
                <w:sz w:val="24"/>
                <w:szCs w:val="24"/>
              </w:rPr>
              <w:t>0 руб.00 коп.</w:t>
            </w: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F5B" w:rsidRPr="00F72F5B" w:rsidRDefault="00F72F5B" w:rsidP="00F72F5B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2F5B">
              <w:rPr>
                <w:rFonts w:ascii="Times New Roman" w:hAnsi="Times New Roman" w:cs="Times New Roman"/>
                <w:sz w:val="24"/>
                <w:szCs w:val="24"/>
              </w:rPr>
              <w:t>без ограничения</w:t>
            </w:r>
          </w:p>
        </w:tc>
      </w:tr>
      <w:tr w:rsidR="00F72F5B" w:rsidRPr="00F72F5B" w:rsidTr="00F25A4E">
        <w:trPr>
          <w:trHeight w:val="472"/>
        </w:trPr>
        <w:tc>
          <w:tcPr>
            <w:tcW w:w="4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F5B" w:rsidRPr="00F72F5B" w:rsidRDefault="00F72F5B" w:rsidP="00F72F5B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2F5B">
              <w:rPr>
                <w:rFonts w:ascii="Times New Roman" w:hAnsi="Times New Roman" w:cs="Times New Roman"/>
                <w:sz w:val="24"/>
                <w:szCs w:val="24"/>
              </w:rPr>
              <w:t>Блокировка / разблокировка Sim-карты, microSIM-карты</w:t>
            </w:r>
          </w:p>
        </w:tc>
        <w:tc>
          <w:tcPr>
            <w:tcW w:w="15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F5B" w:rsidRPr="00F72F5B" w:rsidRDefault="00F72F5B" w:rsidP="00F72F5B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2F5B">
              <w:rPr>
                <w:rFonts w:ascii="Times New Roman" w:hAnsi="Times New Roman" w:cs="Times New Roman"/>
                <w:sz w:val="24"/>
                <w:szCs w:val="24"/>
              </w:rPr>
              <w:t>телефонный номер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F5B" w:rsidRPr="00F72F5B" w:rsidRDefault="00F72F5B" w:rsidP="00F72F5B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2F5B">
              <w:rPr>
                <w:rFonts w:ascii="Times New Roman" w:hAnsi="Times New Roman" w:cs="Times New Roman"/>
                <w:sz w:val="24"/>
                <w:szCs w:val="24"/>
              </w:rPr>
              <w:t>0 руб.00 коп.</w:t>
            </w: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F5B" w:rsidRPr="00F72F5B" w:rsidRDefault="00F72F5B" w:rsidP="00F72F5B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2F5B">
              <w:rPr>
                <w:rFonts w:ascii="Times New Roman" w:hAnsi="Times New Roman" w:cs="Times New Roman"/>
                <w:sz w:val="24"/>
                <w:szCs w:val="24"/>
              </w:rPr>
              <w:t>без ограничения</w:t>
            </w:r>
          </w:p>
        </w:tc>
      </w:tr>
      <w:tr w:rsidR="00F72F5B" w:rsidRPr="00F72F5B" w:rsidTr="00F25A4E">
        <w:trPr>
          <w:trHeight w:val="472"/>
        </w:trPr>
        <w:tc>
          <w:tcPr>
            <w:tcW w:w="4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F5B" w:rsidRPr="00F72F5B" w:rsidRDefault="00F72F5B" w:rsidP="00F72F5B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2F5B">
              <w:rPr>
                <w:rFonts w:ascii="Times New Roman" w:hAnsi="Times New Roman" w:cs="Times New Roman"/>
                <w:sz w:val="24"/>
                <w:szCs w:val="24"/>
              </w:rPr>
              <w:t>Добавление/удаление услуг</w:t>
            </w:r>
          </w:p>
        </w:tc>
        <w:tc>
          <w:tcPr>
            <w:tcW w:w="15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F5B" w:rsidRPr="00F72F5B" w:rsidRDefault="00F72F5B" w:rsidP="00F72F5B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2F5B">
              <w:rPr>
                <w:rFonts w:ascii="Times New Roman" w:hAnsi="Times New Roman" w:cs="Times New Roman"/>
                <w:sz w:val="24"/>
                <w:szCs w:val="24"/>
              </w:rPr>
              <w:t>телефонный номер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F5B" w:rsidRPr="00F72F5B" w:rsidRDefault="00F72F5B" w:rsidP="00F72F5B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2F5B">
              <w:rPr>
                <w:rFonts w:ascii="Times New Roman" w:hAnsi="Times New Roman" w:cs="Times New Roman"/>
                <w:sz w:val="24"/>
                <w:szCs w:val="24"/>
              </w:rPr>
              <w:t>0 руб.00 коп.</w:t>
            </w: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F5B" w:rsidRPr="00F72F5B" w:rsidRDefault="00F72F5B" w:rsidP="00F72F5B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2F5B">
              <w:rPr>
                <w:rFonts w:ascii="Times New Roman" w:hAnsi="Times New Roman" w:cs="Times New Roman"/>
                <w:sz w:val="24"/>
                <w:szCs w:val="24"/>
              </w:rPr>
              <w:t>без ограничения</w:t>
            </w:r>
          </w:p>
        </w:tc>
      </w:tr>
      <w:tr w:rsidR="00F72F5B" w:rsidRPr="00F72F5B" w:rsidTr="00F25A4E">
        <w:trPr>
          <w:trHeight w:val="472"/>
        </w:trPr>
        <w:tc>
          <w:tcPr>
            <w:tcW w:w="4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F5B" w:rsidRPr="00F72F5B" w:rsidRDefault="00F72F5B" w:rsidP="00F72F5B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2F5B">
              <w:rPr>
                <w:rFonts w:ascii="Times New Roman" w:hAnsi="Times New Roman" w:cs="Times New Roman"/>
                <w:sz w:val="24"/>
                <w:szCs w:val="24"/>
              </w:rPr>
              <w:t>Изменение тарифных планов на мобильных номерах</w:t>
            </w:r>
          </w:p>
        </w:tc>
        <w:tc>
          <w:tcPr>
            <w:tcW w:w="15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F5B" w:rsidRPr="00F72F5B" w:rsidRDefault="00F72F5B" w:rsidP="00F72F5B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2F5B">
              <w:rPr>
                <w:rFonts w:ascii="Times New Roman" w:hAnsi="Times New Roman" w:cs="Times New Roman"/>
                <w:sz w:val="24"/>
                <w:szCs w:val="24"/>
              </w:rPr>
              <w:t>телефонный номер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F5B" w:rsidRPr="00F72F5B" w:rsidRDefault="00F72F5B" w:rsidP="00F72F5B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2F5B">
              <w:rPr>
                <w:rFonts w:ascii="Times New Roman" w:hAnsi="Times New Roman" w:cs="Times New Roman"/>
                <w:sz w:val="24"/>
                <w:szCs w:val="24"/>
              </w:rPr>
              <w:t>0 руб.00 коп.</w:t>
            </w: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F5B" w:rsidRPr="00F72F5B" w:rsidRDefault="00F72F5B" w:rsidP="00F72F5B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2F5B">
              <w:rPr>
                <w:rFonts w:ascii="Times New Roman" w:hAnsi="Times New Roman" w:cs="Times New Roman"/>
                <w:sz w:val="24"/>
                <w:szCs w:val="24"/>
              </w:rPr>
              <w:t>без ограничения</w:t>
            </w:r>
          </w:p>
        </w:tc>
      </w:tr>
    </w:tbl>
    <w:p w:rsidR="006804A6" w:rsidRDefault="006804A6" w:rsidP="006804A6">
      <w:pPr>
        <w:tabs>
          <w:tab w:val="center" w:pos="4677"/>
          <w:tab w:val="right" w:pos="9355"/>
        </w:tabs>
        <w:spacing w:after="0" w:line="360" w:lineRule="auto"/>
        <w:jc w:val="center"/>
        <w:rPr>
          <w:rFonts w:ascii="Times New Roman" w:eastAsia="Times New Roman" w:hAnsi="Times New Roman"/>
          <w:b/>
          <w:bCs/>
          <w:lang w:eastAsia="ru-RU"/>
        </w:rPr>
      </w:pPr>
    </w:p>
    <w:p w:rsidR="006804A6" w:rsidRDefault="006804A6" w:rsidP="006804A6">
      <w:pPr>
        <w:pStyle w:val="a7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* При возникновении необходимости, по письменному требованию Заказчика данный список услуг может быть изменен, как в сторону увеличения количества оказываемых услуг в рамках </w:t>
      </w:r>
      <w:r w:rsidR="005E021D">
        <w:rPr>
          <w:rFonts w:ascii="Times New Roman" w:hAnsi="Times New Roman"/>
          <w:sz w:val="24"/>
          <w:szCs w:val="24"/>
        </w:rPr>
        <w:t>Контракта</w:t>
      </w:r>
      <w:r>
        <w:rPr>
          <w:rFonts w:ascii="Times New Roman" w:hAnsi="Times New Roman"/>
          <w:sz w:val="24"/>
          <w:szCs w:val="24"/>
        </w:rPr>
        <w:t>, так и в сторону уменьшения.</w:t>
      </w:r>
    </w:p>
    <w:p w:rsidR="00F72F5B" w:rsidRDefault="00F72F5B" w:rsidP="00F72F5B"/>
    <w:p w:rsidR="00B27CCB" w:rsidRPr="00A80A7C" w:rsidRDefault="00B27CCB" w:rsidP="00B27CC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7CCB" w:rsidRPr="00A80A7C" w:rsidRDefault="00B27CCB" w:rsidP="00B27CC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7CCB" w:rsidRPr="00A80A7C" w:rsidRDefault="00B27CCB" w:rsidP="00B27CCB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A80A7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Заказчик:                                                                               Подрядчик:            </w:t>
      </w:r>
    </w:p>
    <w:p w:rsidR="00B27CCB" w:rsidRPr="00A80A7C" w:rsidRDefault="00B27CCB" w:rsidP="00B27CC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A80A7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Начальник                                                                            </w:t>
      </w:r>
    </w:p>
    <w:p w:rsidR="00B27CCB" w:rsidRPr="00A80A7C" w:rsidRDefault="00B27CCB" w:rsidP="00B27CC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A80A7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Муниципального казенного  учреждения                                                                                                              гражданской обороны «Управление по делам             </w:t>
      </w:r>
    </w:p>
    <w:p w:rsidR="00B27CCB" w:rsidRPr="00A80A7C" w:rsidRDefault="00B27CCB" w:rsidP="00B27CC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A80A7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и чрезвычайным ситуациям города Иванова»</w:t>
      </w:r>
      <w:r w:rsidRPr="00A80A7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ab/>
        <w:t xml:space="preserve">                                                                                                                                                                                                     </w:t>
      </w:r>
    </w:p>
    <w:p w:rsidR="00B27CCB" w:rsidRPr="00A80A7C" w:rsidRDefault="00B27CCB" w:rsidP="00B27CC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A80A7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                                                                                                 </w:t>
      </w:r>
    </w:p>
    <w:p w:rsidR="00B27CCB" w:rsidRPr="00A80A7C" w:rsidRDefault="00B27CCB" w:rsidP="00B27CCB">
      <w:pPr>
        <w:tabs>
          <w:tab w:val="left" w:pos="54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B27CCB" w:rsidRPr="00A80A7C" w:rsidRDefault="00B27CCB" w:rsidP="00B27CCB">
      <w:pPr>
        <w:tabs>
          <w:tab w:val="left" w:pos="54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B27CCB" w:rsidRPr="00A80A7C" w:rsidRDefault="00B27CCB" w:rsidP="00B27CCB">
      <w:pPr>
        <w:tabs>
          <w:tab w:val="left" w:pos="54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B27CCB" w:rsidRPr="00A80A7C" w:rsidRDefault="00B27CCB" w:rsidP="00B27CCB">
      <w:pPr>
        <w:tabs>
          <w:tab w:val="left" w:pos="54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B27CCB" w:rsidRPr="00A80A7C" w:rsidRDefault="00B27CCB" w:rsidP="00B27CCB">
      <w:pPr>
        <w:tabs>
          <w:tab w:val="left" w:pos="54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B27CCB" w:rsidRPr="00A80A7C" w:rsidRDefault="00B27CCB" w:rsidP="00B27CCB">
      <w:pPr>
        <w:tabs>
          <w:tab w:val="left" w:pos="54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A80A7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___________________ Э.В. Осипов</w:t>
      </w:r>
      <w:r w:rsidRPr="00A80A7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ab/>
      </w:r>
      <w:r w:rsidRPr="00A80A7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ab/>
        <w:t xml:space="preserve"> </w:t>
      </w:r>
      <w:r w:rsidRPr="00A80A7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ab/>
        <w:t>______________________</w:t>
      </w:r>
    </w:p>
    <w:p w:rsidR="00B27CCB" w:rsidRPr="00A80A7C" w:rsidRDefault="00B27CCB" w:rsidP="00B27CCB">
      <w:pPr>
        <w:tabs>
          <w:tab w:val="left" w:pos="580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A80A7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м.п.</w:t>
      </w:r>
      <w:r w:rsidRPr="00A80A7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ab/>
      </w:r>
      <w:r w:rsidRPr="00A80A7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ab/>
        <w:t xml:space="preserve"> м.п.</w:t>
      </w:r>
    </w:p>
    <w:p w:rsidR="00B27CCB" w:rsidRPr="00A80A7C" w:rsidRDefault="00B27CCB" w:rsidP="00B27CCB">
      <w:pPr>
        <w:tabs>
          <w:tab w:val="left" w:pos="580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B27CCB" w:rsidRDefault="00B27CCB" w:rsidP="00F72F5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B27CCB" w:rsidRDefault="00B27CCB" w:rsidP="00F72F5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30775C" w:rsidRDefault="0030775C" w:rsidP="00F72F5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257FAD" w:rsidRDefault="00257FAD" w:rsidP="00F72F5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F72F5B" w:rsidRPr="00AD57E3" w:rsidRDefault="00F72F5B" w:rsidP="00F72F5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AD57E3">
        <w:rPr>
          <w:rFonts w:ascii="Times New Roman" w:hAnsi="Times New Roman"/>
          <w:sz w:val="24"/>
          <w:szCs w:val="24"/>
        </w:rPr>
        <w:t xml:space="preserve">Приложение № </w:t>
      </w:r>
      <w:r>
        <w:t>3</w:t>
      </w:r>
    </w:p>
    <w:p w:rsidR="00F72F5B" w:rsidRPr="00AD57E3" w:rsidRDefault="00F72F5B" w:rsidP="00F72F5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AD57E3">
        <w:rPr>
          <w:rFonts w:ascii="Times New Roman" w:hAnsi="Times New Roman"/>
          <w:sz w:val="24"/>
          <w:szCs w:val="24"/>
        </w:rPr>
        <w:t xml:space="preserve">к муниципальному контракту </w:t>
      </w:r>
    </w:p>
    <w:p w:rsidR="00F72F5B" w:rsidRPr="00AD57E3" w:rsidRDefault="00F72F5B" w:rsidP="00F72F5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AD57E3">
        <w:rPr>
          <w:rFonts w:ascii="Times New Roman" w:hAnsi="Times New Roman"/>
          <w:sz w:val="24"/>
          <w:szCs w:val="24"/>
        </w:rPr>
        <w:t>№ ___от «___»_________20__ г.</w:t>
      </w:r>
    </w:p>
    <w:p w:rsidR="00FD70AD" w:rsidRDefault="00FD70AD"/>
    <w:p w:rsidR="00F72F5B" w:rsidRDefault="00F72F5B"/>
    <w:p w:rsidR="00FD70AD" w:rsidRDefault="00F72F5B" w:rsidP="00F72F5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72F5B">
        <w:rPr>
          <w:rFonts w:ascii="Times New Roman" w:hAnsi="Times New Roman" w:cs="Times New Roman"/>
          <w:b/>
          <w:sz w:val="24"/>
          <w:szCs w:val="24"/>
        </w:rPr>
        <w:t>Тарифный план</w:t>
      </w:r>
    </w:p>
    <w:p w:rsidR="00B27CCB" w:rsidRDefault="00B27CCB" w:rsidP="00F72F5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27CCB" w:rsidRDefault="00B27CCB" w:rsidP="00F72F5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27CCB" w:rsidRPr="00A80A7C" w:rsidRDefault="00B27CCB" w:rsidP="00B27CC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7CCB" w:rsidRPr="00A80A7C" w:rsidRDefault="00B27CCB" w:rsidP="00B27CC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7CCB" w:rsidRPr="00A80A7C" w:rsidRDefault="00B27CCB" w:rsidP="00B27CCB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A80A7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Заказчик:                                                                               Подрядчик:            </w:t>
      </w:r>
    </w:p>
    <w:p w:rsidR="00B27CCB" w:rsidRPr="00A80A7C" w:rsidRDefault="00B27CCB" w:rsidP="00B27CC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A80A7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Начальник                                                                            </w:t>
      </w:r>
    </w:p>
    <w:p w:rsidR="00B27CCB" w:rsidRPr="00A80A7C" w:rsidRDefault="00B27CCB" w:rsidP="00B27CC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A80A7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Муниципального казенного  учреждения                                                                                                              гражданской обороны «Управление по делам             </w:t>
      </w:r>
    </w:p>
    <w:p w:rsidR="00B27CCB" w:rsidRPr="00A80A7C" w:rsidRDefault="00B27CCB" w:rsidP="00B27CC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A80A7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и чрезвычайным ситуациям города Иванова»</w:t>
      </w:r>
      <w:r w:rsidRPr="00A80A7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ab/>
        <w:t xml:space="preserve">                                                                                                                                                                                                     </w:t>
      </w:r>
    </w:p>
    <w:p w:rsidR="00B27CCB" w:rsidRPr="00A80A7C" w:rsidRDefault="00B27CCB" w:rsidP="00B27CC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A80A7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                                                                                                 </w:t>
      </w:r>
    </w:p>
    <w:p w:rsidR="00B27CCB" w:rsidRPr="00A80A7C" w:rsidRDefault="00B27CCB" w:rsidP="00B27CCB">
      <w:pPr>
        <w:tabs>
          <w:tab w:val="left" w:pos="54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B27CCB" w:rsidRPr="00A80A7C" w:rsidRDefault="00B27CCB" w:rsidP="00B27CCB">
      <w:pPr>
        <w:tabs>
          <w:tab w:val="left" w:pos="54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B27CCB" w:rsidRPr="00A80A7C" w:rsidRDefault="00B27CCB" w:rsidP="00B27CCB">
      <w:pPr>
        <w:tabs>
          <w:tab w:val="left" w:pos="54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B27CCB" w:rsidRPr="00A80A7C" w:rsidRDefault="00B27CCB" w:rsidP="00B27CCB">
      <w:pPr>
        <w:tabs>
          <w:tab w:val="left" w:pos="54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B27CCB" w:rsidRPr="00A80A7C" w:rsidRDefault="00B27CCB" w:rsidP="00B27CCB">
      <w:pPr>
        <w:tabs>
          <w:tab w:val="left" w:pos="54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B27CCB" w:rsidRPr="00A80A7C" w:rsidRDefault="00B27CCB" w:rsidP="00B27CCB">
      <w:pPr>
        <w:tabs>
          <w:tab w:val="left" w:pos="54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A80A7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___________________ Э.В. Осипов</w:t>
      </w:r>
      <w:r w:rsidRPr="00A80A7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ab/>
      </w:r>
      <w:r w:rsidRPr="00A80A7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ab/>
        <w:t xml:space="preserve"> </w:t>
      </w:r>
      <w:r w:rsidRPr="00A80A7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ab/>
        <w:t>______________________</w:t>
      </w:r>
    </w:p>
    <w:p w:rsidR="00B27CCB" w:rsidRPr="00A80A7C" w:rsidRDefault="00B27CCB" w:rsidP="00B27CCB">
      <w:pPr>
        <w:tabs>
          <w:tab w:val="left" w:pos="580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A80A7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м.п.</w:t>
      </w:r>
      <w:r w:rsidRPr="00A80A7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ab/>
      </w:r>
      <w:r w:rsidRPr="00A80A7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ab/>
        <w:t xml:space="preserve"> м.п.</w:t>
      </w:r>
    </w:p>
    <w:p w:rsidR="00B27CCB" w:rsidRPr="00F72F5B" w:rsidRDefault="00B27CCB" w:rsidP="00F72F5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B27CCB" w:rsidRPr="00F72F5B" w:rsidSect="00C2665A">
      <w:foot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4846" w:rsidRDefault="00114846" w:rsidP="00080CE6">
      <w:pPr>
        <w:spacing w:after="0" w:line="240" w:lineRule="auto"/>
      </w:pPr>
      <w:r>
        <w:separator/>
      </w:r>
    </w:p>
  </w:endnote>
  <w:endnote w:type="continuationSeparator" w:id="0">
    <w:p w:rsidR="00114846" w:rsidRDefault="00114846" w:rsidP="00080C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50206009"/>
      <w:docPartObj>
        <w:docPartGallery w:val="Page Numbers (Bottom of Page)"/>
        <w:docPartUnique/>
      </w:docPartObj>
    </w:sdtPr>
    <w:sdtEndPr/>
    <w:sdtContent>
      <w:p w:rsidR="00FD70AD" w:rsidRDefault="00DD2C1D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B4748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FD70AD" w:rsidRDefault="00FD70AD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4846" w:rsidRDefault="00114846" w:rsidP="00080CE6">
      <w:pPr>
        <w:spacing w:after="0" w:line="240" w:lineRule="auto"/>
      </w:pPr>
      <w:r>
        <w:separator/>
      </w:r>
    </w:p>
  </w:footnote>
  <w:footnote w:type="continuationSeparator" w:id="0">
    <w:p w:rsidR="00114846" w:rsidRDefault="00114846" w:rsidP="00080CE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49CC6F38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B421EA0"/>
    <w:multiLevelType w:val="multilevel"/>
    <w:tmpl w:val="08AE3D1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080" w:hanging="360"/>
      </w:pPr>
      <w:rPr>
        <w:rFonts w:cs="Arial" w:hint="default"/>
        <w:sz w:val="24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cs="Arial" w:hint="default"/>
        <w:sz w:val="24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cs="Arial" w:hint="default"/>
        <w:sz w:val="24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cs="Arial" w:hint="default"/>
        <w:sz w:val="24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cs="Arial" w:hint="default"/>
        <w:sz w:val="24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cs="Arial" w:hint="default"/>
        <w:sz w:val="24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cs="Arial" w:hint="default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cs="Arial" w:hint="default"/>
        <w:sz w:val="24"/>
      </w:rPr>
    </w:lvl>
  </w:abstractNum>
  <w:abstractNum w:abstractNumId="2">
    <w:nsid w:val="1DD47E70"/>
    <w:multiLevelType w:val="multilevel"/>
    <w:tmpl w:val="957073C0"/>
    <w:lvl w:ilvl="0">
      <w:start w:val="4"/>
      <w:numFmt w:val="decimal"/>
      <w:lvlText w:val="%1."/>
      <w:lvlJc w:val="left"/>
      <w:pPr>
        <w:ind w:left="360" w:hanging="360"/>
      </w:pPr>
      <w:rPr>
        <w:rFonts w:cs="Arial" w:hint="default"/>
        <w:sz w:val="24"/>
      </w:rPr>
    </w:lvl>
    <w:lvl w:ilvl="1">
      <w:start w:val="2"/>
      <w:numFmt w:val="decimal"/>
      <w:lvlText w:val="%1.%2."/>
      <w:lvlJc w:val="left"/>
      <w:pPr>
        <w:ind w:left="1440" w:hanging="720"/>
      </w:pPr>
      <w:rPr>
        <w:rFonts w:cs="Arial" w:hint="default"/>
        <w:sz w:val="24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Arial" w:hint="default"/>
        <w:sz w:val="24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Arial" w:hint="default"/>
        <w:sz w:val="24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Arial" w:hint="default"/>
        <w:sz w:val="24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Arial" w:hint="default"/>
        <w:sz w:val="24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cs="Arial" w:hint="default"/>
        <w:sz w:val="24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cs="Arial"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cs="Arial" w:hint="default"/>
        <w:sz w:val="24"/>
      </w:rPr>
    </w:lvl>
  </w:abstractNum>
  <w:abstractNum w:abstractNumId="3">
    <w:nsid w:val="1E571AD9"/>
    <w:multiLevelType w:val="multilevel"/>
    <w:tmpl w:val="AE3A9014"/>
    <w:lvl w:ilvl="0">
      <w:start w:val="1"/>
      <w:numFmt w:val="decimal"/>
      <w:pStyle w:val="-"/>
      <w:lvlText w:val="%1."/>
      <w:lvlJc w:val="center"/>
      <w:pPr>
        <w:tabs>
          <w:tab w:val="num" w:pos="0"/>
        </w:tabs>
        <w:ind w:left="0" w:firstLine="0"/>
      </w:pPr>
      <w:rPr>
        <w:rFonts w:hint="default"/>
        <w:b/>
        <w:i w:val="0"/>
      </w:rPr>
    </w:lvl>
    <w:lvl w:ilvl="1">
      <w:start w:val="1"/>
      <w:numFmt w:val="decimal"/>
      <w:pStyle w:val="-0"/>
      <w:lvlText w:val="%1.%2"/>
      <w:lvlJc w:val="left"/>
      <w:pPr>
        <w:tabs>
          <w:tab w:val="num" w:pos="1418"/>
        </w:tabs>
        <w:ind w:left="0" w:firstLine="567"/>
      </w:pPr>
      <w:rPr>
        <w:rFonts w:cs="Times New Roman" w:hint="default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0"/>
        <w:position w:val="0"/>
        <w:sz w:val="24"/>
        <w:szCs w:val="24"/>
        <w:u w:val="none"/>
        <w:vertAlign w:val="baseline"/>
      </w:rPr>
    </w:lvl>
    <w:lvl w:ilvl="2">
      <w:start w:val="1"/>
      <w:numFmt w:val="decimal"/>
      <w:pStyle w:val="-1"/>
      <w:lvlText w:val="%1.%2.%3"/>
      <w:lvlJc w:val="left"/>
      <w:pPr>
        <w:tabs>
          <w:tab w:val="num" w:pos="1418"/>
        </w:tabs>
        <w:ind w:left="0" w:firstLine="567"/>
      </w:pPr>
      <w:rPr>
        <w:rFonts w:hint="default"/>
        <w:b w:val="0"/>
        <w:bCs w:val="0"/>
        <w:i w:val="0"/>
        <w:iCs w:val="0"/>
      </w:rPr>
    </w:lvl>
    <w:lvl w:ilvl="3">
      <w:start w:val="1"/>
      <w:numFmt w:val="russianLower"/>
      <w:pStyle w:val="-2"/>
      <w:lvlText w:val="%4)"/>
      <w:lvlJc w:val="left"/>
      <w:pPr>
        <w:tabs>
          <w:tab w:val="num" w:pos="1418"/>
        </w:tabs>
        <w:ind w:left="0" w:firstLine="567"/>
      </w:pPr>
      <w:rPr>
        <w:rFonts w:cs="Times New Roman" w:hint="default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4">
      <w:start w:val="1"/>
      <w:numFmt w:val="lowerLetter"/>
      <w:lvlText w:val="%5)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6">
      <w:start w:val="1"/>
      <w:numFmt w:val="lowerLetter"/>
      <w:lvlText w:val="%5%6%7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78"/>
        </w:tabs>
        <w:ind w:left="232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98"/>
        </w:tabs>
        <w:ind w:left="2898" w:hanging="144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F7DB1"/>
    <w:rsid w:val="00037B5A"/>
    <w:rsid w:val="00076588"/>
    <w:rsid w:val="00080CE6"/>
    <w:rsid w:val="00081D50"/>
    <w:rsid w:val="000E7B66"/>
    <w:rsid w:val="000F7EE0"/>
    <w:rsid w:val="00114846"/>
    <w:rsid w:val="00173819"/>
    <w:rsid w:val="00195D62"/>
    <w:rsid w:val="001F13F0"/>
    <w:rsid w:val="001F3EEC"/>
    <w:rsid w:val="002132BA"/>
    <w:rsid w:val="0024474A"/>
    <w:rsid w:val="00257FAD"/>
    <w:rsid w:val="00266AA6"/>
    <w:rsid w:val="0030775C"/>
    <w:rsid w:val="00351A9C"/>
    <w:rsid w:val="003E6BC7"/>
    <w:rsid w:val="00472C54"/>
    <w:rsid w:val="004C31FE"/>
    <w:rsid w:val="00525246"/>
    <w:rsid w:val="00552BA4"/>
    <w:rsid w:val="005E021D"/>
    <w:rsid w:val="006804A6"/>
    <w:rsid w:val="006E0059"/>
    <w:rsid w:val="00716721"/>
    <w:rsid w:val="00736C57"/>
    <w:rsid w:val="0081483B"/>
    <w:rsid w:val="00836E30"/>
    <w:rsid w:val="008B4748"/>
    <w:rsid w:val="009348C6"/>
    <w:rsid w:val="00973738"/>
    <w:rsid w:val="009D4BEE"/>
    <w:rsid w:val="00A02868"/>
    <w:rsid w:val="00A80A7C"/>
    <w:rsid w:val="00AF0F5C"/>
    <w:rsid w:val="00B27CCB"/>
    <w:rsid w:val="00B70E7F"/>
    <w:rsid w:val="00BB6031"/>
    <w:rsid w:val="00BF7DB1"/>
    <w:rsid w:val="00C23DE5"/>
    <w:rsid w:val="00C2665A"/>
    <w:rsid w:val="00C32973"/>
    <w:rsid w:val="00CB58CF"/>
    <w:rsid w:val="00DC6001"/>
    <w:rsid w:val="00DD2C1D"/>
    <w:rsid w:val="00E759B3"/>
    <w:rsid w:val="00E86ECB"/>
    <w:rsid w:val="00F01974"/>
    <w:rsid w:val="00F25A4E"/>
    <w:rsid w:val="00F52890"/>
    <w:rsid w:val="00F72F5B"/>
    <w:rsid w:val="00F96050"/>
    <w:rsid w:val="00FD4FF4"/>
    <w:rsid w:val="00FD70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665A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080C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rsid w:val="00080CE6"/>
  </w:style>
  <w:style w:type="paragraph" w:styleId="a5">
    <w:name w:val="footer"/>
    <w:basedOn w:val="a"/>
    <w:link w:val="a6"/>
    <w:uiPriority w:val="99"/>
    <w:unhideWhenUsed/>
    <w:rsid w:val="00080C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80CE6"/>
  </w:style>
  <w:style w:type="paragraph" w:styleId="a7">
    <w:name w:val="No Spacing"/>
    <w:uiPriority w:val="1"/>
    <w:qFormat/>
    <w:rsid w:val="00195D62"/>
    <w:pPr>
      <w:spacing w:after="0" w:line="240" w:lineRule="auto"/>
    </w:pPr>
  </w:style>
  <w:style w:type="paragraph" w:styleId="a8">
    <w:name w:val="Balloon Text"/>
    <w:basedOn w:val="a"/>
    <w:link w:val="a9"/>
    <w:uiPriority w:val="99"/>
    <w:semiHidden/>
    <w:unhideWhenUsed/>
    <w:rsid w:val="00736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36C57"/>
    <w:rPr>
      <w:rFonts w:ascii="Tahoma" w:hAnsi="Tahoma" w:cs="Tahoma"/>
      <w:sz w:val="16"/>
      <w:szCs w:val="16"/>
    </w:rPr>
  </w:style>
  <w:style w:type="paragraph" w:styleId="aa">
    <w:name w:val="Plain Text"/>
    <w:basedOn w:val="a"/>
    <w:link w:val="ab"/>
    <w:rsid w:val="00F01974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b">
    <w:name w:val="Текст Знак"/>
    <w:basedOn w:val="a0"/>
    <w:link w:val="aa"/>
    <w:rsid w:val="00F01974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-">
    <w:name w:val="Контракт-раздел"/>
    <w:basedOn w:val="a"/>
    <w:next w:val="-0"/>
    <w:rsid w:val="00076588"/>
    <w:pPr>
      <w:keepNext/>
      <w:numPr>
        <w:numId w:val="3"/>
      </w:numPr>
      <w:tabs>
        <w:tab w:val="left" w:pos="540"/>
      </w:tabs>
      <w:suppressAutoHyphens/>
      <w:spacing w:before="360" w:after="12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caps/>
      <w:smallCaps/>
      <w:sz w:val="24"/>
      <w:szCs w:val="24"/>
      <w:lang w:eastAsia="ru-RU"/>
    </w:rPr>
  </w:style>
  <w:style w:type="paragraph" w:customStyle="1" w:styleId="-0">
    <w:name w:val="Контракт-пункт"/>
    <w:basedOn w:val="a"/>
    <w:rsid w:val="00076588"/>
    <w:pPr>
      <w:numPr>
        <w:ilvl w:val="1"/>
        <w:numId w:val="3"/>
      </w:num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-1">
    <w:name w:val="Контракт-подпункт"/>
    <w:basedOn w:val="a"/>
    <w:rsid w:val="00076588"/>
    <w:pPr>
      <w:numPr>
        <w:ilvl w:val="2"/>
        <w:numId w:val="3"/>
      </w:num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-2">
    <w:name w:val="Контракт-подподпункт"/>
    <w:basedOn w:val="a"/>
    <w:rsid w:val="00076588"/>
    <w:pPr>
      <w:numPr>
        <w:ilvl w:val="3"/>
        <w:numId w:val="3"/>
      </w:num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72F5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2">
    <w:name w:val="List Bullet 2"/>
    <w:basedOn w:val="a"/>
    <w:uiPriority w:val="99"/>
    <w:semiHidden/>
    <w:unhideWhenUsed/>
    <w:rsid w:val="008B4748"/>
    <w:pPr>
      <w:numPr>
        <w:numId w:val="4"/>
      </w:numPr>
      <w:contextualSpacing/>
    </w:pPr>
  </w:style>
  <w:style w:type="character" w:styleId="ac">
    <w:name w:val="Hyperlink"/>
    <w:basedOn w:val="a0"/>
    <w:uiPriority w:val="99"/>
    <w:unhideWhenUsed/>
    <w:rsid w:val="008B474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80C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80CE6"/>
  </w:style>
  <w:style w:type="paragraph" w:styleId="a5">
    <w:name w:val="footer"/>
    <w:basedOn w:val="a"/>
    <w:link w:val="a6"/>
    <w:uiPriority w:val="99"/>
    <w:unhideWhenUsed/>
    <w:rsid w:val="00080C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80CE6"/>
  </w:style>
  <w:style w:type="paragraph" w:styleId="a7">
    <w:name w:val="No Spacing"/>
    <w:uiPriority w:val="1"/>
    <w:qFormat/>
    <w:rsid w:val="00195D62"/>
    <w:pPr>
      <w:spacing w:after="0" w:line="240" w:lineRule="auto"/>
    </w:pPr>
  </w:style>
  <w:style w:type="paragraph" w:styleId="a8">
    <w:name w:val="Balloon Text"/>
    <w:basedOn w:val="a"/>
    <w:link w:val="a9"/>
    <w:uiPriority w:val="99"/>
    <w:semiHidden/>
    <w:unhideWhenUsed/>
    <w:rsid w:val="00736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36C5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569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6645046.0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8775A932A471A2DD93EED03944176EE60CA521B258D80EE6E1D32CC45F3CAC1BD965366FA5400BFFx4z9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11</Pages>
  <Words>3839</Words>
  <Characters>21885</Characters>
  <Application>Microsoft Office Word</Application>
  <DocSecurity>0</DocSecurity>
  <Lines>182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 Иванова</Company>
  <LinksUpToDate>false</LinksUpToDate>
  <CharactersWithSpaces>25673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Алена Владимировна Долгова</dc:creator>
  <cp:keywords/>
  <dc:description/>
  <cp:lastModifiedBy>Анна Сергеевна Гамиловская</cp:lastModifiedBy>
  <cp:revision>31</cp:revision>
  <cp:lastPrinted>2013-11-25T12:41:00Z</cp:lastPrinted>
  <dcterms:created xsi:type="dcterms:W3CDTF">2013-11-18T11:36:00Z</dcterms:created>
  <dcterms:modified xsi:type="dcterms:W3CDTF">2013-12-04T10:43:00Z</dcterms:modified>
</cp:coreProperties>
</file>