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2CD" w:rsidRPr="00E65354" w:rsidRDefault="000742CD" w:rsidP="001D2263">
      <w:pPr>
        <w:jc w:val="center"/>
        <w:rPr>
          <w:b/>
        </w:rPr>
      </w:pPr>
      <w:r w:rsidRPr="00E65354">
        <w:rPr>
          <w:b/>
        </w:rPr>
        <w:t>ДЛЯ СУБЪЕКТОВ МАЛОГО ПРЕДПРИНИМАТЕЛЬСТВА</w:t>
      </w:r>
    </w:p>
    <w:p w:rsidR="000742CD" w:rsidRPr="00454C3E" w:rsidRDefault="000742CD" w:rsidP="001D2263">
      <w:pPr>
        <w:jc w:val="center"/>
        <w:rPr>
          <w:b/>
        </w:rPr>
      </w:pPr>
      <w:r w:rsidRPr="00E65354">
        <w:rPr>
          <w:b/>
        </w:rPr>
        <w:t>ИЗВЕЩЕНИЕ О ПРОВЕДЕНИИ ЗАПРОСА КОТИРОВОК</w:t>
      </w:r>
    </w:p>
    <w:p w:rsidR="000742CD" w:rsidRDefault="000742CD" w:rsidP="001D2263">
      <w:pPr>
        <w:jc w:val="right"/>
        <w:outlineLvl w:val="0"/>
      </w:pPr>
    </w:p>
    <w:p w:rsidR="000742CD" w:rsidRPr="006E06A6" w:rsidRDefault="000742CD" w:rsidP="001D2263">
      <w:pPr>
        <w:jc w:val="both"/>
        <w:outlineLvl w:val="0"/>
      </w:pPr>
      <w:r>
        <w:t xml:space="preserve">                                                                                               Д</w:t>
      </w:r>
      <w:r w:rsidRPr="00E65354">
        <w:t xml:space="preserve">ата: </w:t>
      </w:r>
      <w:r w:rsidR="006E06A6">
        <w:rPr>
          <w:lang w:val="en-US"/>
        </w:rPr>
        <w:t>15</w:t>
      </w:r>
      <w:r w:rsidR="006E06A6">
        <w:t>.04.2013</w:t>
      </w:r>
    </w:p>
    <w:p w:rsidR="000742CD" w:rsidRPr="00272B67" w:rsidRDefault="000742CD" w:rsidP="001D2263">
      <w:pPr>
        <w:jc w:val="both"/>
        <w:outlineLvl w:val="0"/>
      </w:pPr>
      <w:r>
        <w:t xml:space="preserve">                                                                                               </w:t>
      </w:r>
      <w:r w:rsidRPr="00E65354">
        <w:t xml:space="preserve">Регистрационный </w:t>
      </w:r>
      <w:r>
        <w:t xml:space="preserve">№ </w:t>
      </w:r>
      <w:r w:rsidR="006E06A6">
        <w:t>66</w:t>
      </w:r>
    </w:p>
    <w:p w:rsidR="000742CD" w:rsidRPr="00E65354" w:rsidRDefault="000742CD" w:rsidP="001D2263">
      <w:pPr>
        <w:pStyle w:val="ConsPlusNormal"/>
        <w:widowControl/>
        <w:ind w:firstLine="0"/>
        <w:jc w:val="both"/>
        <w:rPr>
          <w:rFonts w:ascii="Times New Roman" w:hAnsi="Times New Roman"/>
          <w:sz w:val="24"/>
        </w:rPr>
      </w:pPr>
    </w:p>
    <w:tbl>
      <w:tblPr>
        <w:tblW w:w="5305" w:type="pct"/>
        <w:tblInd w:w="-290" w:type="dxa"/>
        <w:tblLayout w:type="fixed"/>
        <w:tblCellMar>
          <w:left w:w="70" w:type="dxa"/>
          <w:right w:w="70" w:type="dxa"/>
        </w:tblCellMar>
        <w:tblLook w:val="0000" w:firstRow="0" w:lastRow="0" w:firstColumn="0" w:lastColumn="0" w:noHBand="0" w:noVBand="0"/>
      </w:tblPr>
      <w:tblGrid>
        <w:gridCol w:w="1293"/>
        <w:gridCol w:w="1921"/>
        <w:gridCol w:w="867"/>
        <w:gridCol w:w="3819"/>
        <w:gridCol w:w="1077"/>
        <w:gridCol w:w="1396"/>
      </w:tblGrid>
      <w:tr w:rsidR="000742CD"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0742CD" w:rsidRPr="002C276C" w:rsidRDefault="000742CD" w:rsidP="009F7BB9">
            <w:pPr>
              <w:pStyle w:val="ConsPlusNormal"/>
              <w:widowControl/>
              <w:ind w:left="-360" w:firstLine="360"/>
              <w:rPr>
                <w:rFonts w:ascii="Times New Roman" w:hAnsi="Times New Roman"/>
                <w:sz w:val="20"/>
              </w:rPr>
            </w:pPr>
            <w:r w:rsidRPr="002C276C">
              <w:rPr>
                <w:rFonts w:ascii="Times New Roman" w:hAnsi="Times New Roman"/>
                <w:sz w:val="20"/>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tcPr>
          <w:p w:rsidR="000742CD" w:rsidRPr="006849C9" w:rsidRDefault="000742CD" w:rsidP="009F7BB9">
            <w:pPr>
              <w:pStyle w:val="HTML"/>
              <w:jc w:val="both"/>
              <w:rPr>
                <w:rFonts w:ascii="Times New Roman" w:hAnsi="Times New Roman"/>
              </w:rPr>
            </w:pPr>
            <w:r w:rsidRPr="006849C9">
              <w:rPr>
                <w:rFonts w:ascii="Times New Roman" w:hAnsi="Times New Roman"/>
              </w:rPr>
              <w:t>Муниципальное  бюджетное образовательное учреждение средняя общеобразовательная школа № 1</w:t>
            </w:r>
          </w:p>
        </w:tc>
      </w:tr>
      <w:tr w:rsidR="000742CD"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0742CD" w:rsidRPr="002C276C" w:rsidRDefault="000742CD" w:rsidP="009F7BB9">
            <w:pPr>
              <w:pStyle w:val="ConsPlusNormal"/>
              <w:widowControl/>
              <w:ind w:firstLine="0"/>
              <w:rPr>
                <w:rFonts w:ascii="Times New Roman" w:hAnsi="Times New Roman"/>
                <w:sz w:val="20"/>
              </w:rPr>
            </w:pPr>
            <w:r w:rsidRPr="002C276C">
              <w:rPr>
                <w:rFonts w:ascii="Times New Roman" w:hAnsi="Times New Roman"/>
                <w:sz w:val="20"/>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0742CD" w:rsidRPr="006849C9" w:rsidRDefault="000742CD" w:rsidP="00D71FBF">
            <w:pPr>
              <w:pStyle w:val="HTML"/>
              <w:jc w:val="both"/>
              <w:rPr>
                <w:rFonts w:ascii="Times New Roman" w:hAnsi="Times New Roman"/>
              </w:rPr>
            </w:pPr>
            <w:smartTag w:uri="urn:schemas-microsoft-com:office:smarttags" w:element="metricconverter">
              <w:smartTagPr>
                <w:attr w:name="ProductID" w:val="153002, г"/>
              </w:smartTagPr>
              <w:r w:rsidRPr="006849C9">
                <w:rPr>
                  <w:rFonts w:ascii="Times New Roman" w:hAnsi="Times New Roman"/>
                </w:rPr>
                <w:t>153002, г</w:t>
              </w:r>
            </w:smartTag>
            <w:r w:rsidRPr="006849C9">
              <w:rPr>
                <w:rFonts w:ascii="Times New Roman" w:hAnsi="Times New Roman"/>
              </w:rPr>
              <w:t>. Иваново, ул. 9 Января,</w:t>
            </w:r>
            <w:r w:rsidR="006E06A6">
              <w:rPr>
                <w:rFonts w:ascii="Times New Roman" w:hAnsi="Times New Roman"/>
              </w:rPr>
              <w:t xml:space="preserve"> </w:t>
            </w:r>
            <w:r w:rsidRPr="006849C9">
              <w:rPr>
                <w:rFonts w:ascii="Times New Roman" w:hAnsi="Times New Roman"/>
              </w:rPr>
              <w:t>д.39</w:t>
            </w:r>
          </w:p>
        </w:tc>
      </w:tr>
      <w:tr w:rsidR="000742CD"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0742CD" w:rsidRPr="002C276C" w:rsidRDefault="000742CD" w:rsidP="009F7BB9">
            <w:pPr>
              <w:pStyle w:val="ConsPlusNormal"/>
              <w:widowControl/>
              <w:ind w:firstLine="0"/>
              <w:rPr>
                <w:rFonts w:ascii="Times New Roman" w:hAnsi="Times New Roman"/>
                <w:sz w:val="20"/>
              </w:rPr>
            </w:pPr>
            <w:r w:rsidRPr="002C276C">
              <w:rPr>
                <w:rFonts w:ascii="Times New Roman" w:hAnsi="Times New Roman"/>
                <w:sz w:val="20"/>
              </w:rPr>
              <w:t>Адрес электронной почты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0742CD" w:rsidRPr="006849C9" w:rsidRDefault="00984ED1" w:rsidP="00D71FBF">
            <w:pPr>
              <w:pStyle w:val="HTML"/>
              <w:jc w:val="both"/>
              <w:rPr>
                <w:rFonts w:ascii="Times New Roman" w:hAnsi="Times New Roman"/>
              </w:rPr>
            </w:pPr>
            <w:hyperlink r:id="rId8" w:history="1">
              <w:r w:rsidR="000742CD" w:rsidRPr="006849C9">
                <w:rPr>
                  <w:rStyle w:val="a5"/>
                  <w:rFonts w:ascii="Times New Roman" w:hAnsi="Times New Roman"/>
                  <w:lang w:val="en-US"/>
                </w:rPr>
                <w:t>S</w:t>
              </w:r>
              <w:r w:rsidR="000742CD" w:rsidRPr="006849C9">
                <w:rPr>
                  <w:rStyle w:val="a5"/>
                  <w:rFonts w:ascii="Times New Roman" w:hAnsi="Times New Roman"/>
                </w:rPr>
                <w:t>chool1@ivedu.ru</w:t>
              </w:r>
            </w:hyperlink>
            <w:r w:rsidR="000742CD" w:rsidRPr="006849C9">
              <w:rPr>
                <w:rFonts w:ascii="Times New Roman" w:hAnsi="Times New Roman"/>
              </w:rPr>
              <w:t xml:space="preserve"> </w:t>
            </w:r>
          </w:p>
        </w:tc>
      </w:tr>
      <w:tr w:rsidR="000742CD"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0742CD" w:rsidRPr="002C276C" w:rsidRDefault="000742CD" w:rsidP="009F7BB9">
            <w:pPr>
              <w:pStyle w:val="ConsPlusNormal"/>
              <w:widowControl/>
              <w:ind w:firstLine="0"/>
              <w:rPr>
                <w:rFonts w:ascii="Times New Roman" w:hAnsi="Times New Roman"/>
                <w:sz w:val="20"/>
              </w:rPr>
            </w:pPr>
            <w:r w:rsidRPr="002C276C">
              <w:rPr>
                <w:rFonts w:ascii="Times New Roman" w:hAnsi="Times New Roman"/>
                <w:sz w:val="20"/>
              </w:rPr>
              <w:t>Номер контактного 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0742CD" w:rsidRPr="006849C9" w:rsidRDefault="000742CD" w:rsidP="00D71FBF">
            <w:pPr>
              <w:pStyle w:val="HTML"/>
              <w:jc w:val="both"/>
              <w:rPr>
                <w:rFonts w:ascii="Times New Roman" w:hAnsi="Times New Roman"/>
              </w:rPr>
            </w:pPr>
            <w:r w:rsidRPr="006849C9">
              <w:rPr>
                <w:rFonts w:ascii="Times New Roman" w:hAnsi="Times New Roman"/>
              </w:rPr>
              <w:t>(4932) 37-67-82</w:t>
            </w:r>
          </w:p>
        </w:tc>
      </w:tr>
      <w:tr w:rsidR="000742CD" w:rsidRPr="00E65354" w:rsidTr="006E06A6">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0742CD" w:rsidRPr="006849C9" w:rsidRDefault="000742CD" w:rsidP="009F7BB9">
            <w:pPr>
              <w:pStyle w:val="HTML"/>
              <w:rPr>
                <w:rFonts w:ascii="Times New Roman" w:hAnsi="Times New Roman"/>
              </w:rPr>
            </w:pPr>
            <w:r w:rsidRPr="006849C9">
              <w:rPr>
                <w:rFonts w:ascii="Times New Roman" w:hAnsi="Times New Roman"/>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tcPr>
          <w:p w:rsidR="000742CD" w:rsidRPr="002C276C" w:rsidRDefault="000742CD" w:rsidP="009F7BB9">
            <w:pPr>
              <w:pStyle w:val="ConsPlusNormal"/>
              <w:widowControl/>
              <w:ind w:firstLine="0"/>
              <w:jc w:val="both"/>
              <w:rPr>
                <w:rFonts w:ascii="Times New Roman" w:hAnsi="Times New Roman"/>
                <w:sz w:val="20"/>
              </w:rPr>
            </w:pPr>
            <w:r w:rsidRPr="002C276C">
              <w:rPr>
                <w:rFonts w:ascii="Times New Roman" w:hAnsi="Times New Roman"/>
                <w:sz w:val="20"/>
              </w:rPr>
              <w:t xml:space="preserve">г. Иваново, пл. Революции, д. 6, к. </w:t>
            </w:r>
            <w:r w:rsidR="006E06A6">
              <w:rPr>
                <w:rFonts w:ascii="Times New Roman" w:hAnsi="Times New Roman"/>
                <w:sz w:val="20"/>
              </w:rPr>
              <w:t>301</w:t>
            </w:r>
            <w:r w:rsidRPr="002C276C">
              <w:rPr>
                <w:rFonts w:ascii="Times New Roman" w:hAnsi="Times New Roman"/>
                <w:sz w:val="20"/>
              </w:rPr>
              <w:t xml:space="preserve">, </w:t>
            </w:r>
          </w:p>
          <w:p w:rsidR="000742CD" w:rsidRPr="002C276C" w:rsidRDefault="000742CD" w:rsidP="009F7BB9">
            <w:pPr>
              <w:pStyle w:val="ConsPlusNormal"/>
              <w:widowControl/>
              <w:ind w:firstLine="0"/>
              <w:jc w:val="both"/>
              <w:rPr>
                <w:rFonts w:ascii="Times New Roman" w:hAnsi="Times New Roman"/>
                <w:sz w:val="20"/>
              </w:rPr>
            </w:pPr>
            <w:r w:rsidRPr="002C276C">
              <w:rPr>
                <w:rFonts w:ascii="Times New Roman" w:hAnsi="Times New Roman"/>
                <w:sz w:val="20"/>
              </w:rPr>
              <w:t>Администрация города Иванова</w:t>
            </w:r>
          </w:p>
        </w:tc>
      </w:tr>
      <w:tr w:rsidR="000742CD" w:rsidRPr="00E65354" w:rsidTr="006E06A6">
        <w:trPr>
          <w:cantSplit/>
          <w:trHeight w:val="181"/>
        </w:trPr>
        <w:tc>
          <w:tcPr>
            <w:tcW w:w="5000" w:type="pct"/>
            <w:gridSpan w:val="6"/>
            <w:tcBorders>
              <w:top w:val="single" w:sz="6" w:space="0" w:color="auto"/>
              <w:bottom w:val="single" w:sz="6" w:space="0" w:color="auto"/>
            </w:tcBorders>
          </w:tcPr>
          <w:p w:rsidR="000742CD" w:rsidRDefault="000742CD" w:rsidP="006E06A6">
            <w:pPr>
              <w:pStyle w:val="ConsPlusNormal"/>
              <w:widowControl/>
              <w:ind w:firstLine="0"/>
              <w:jc w:val="right"/>
              <w:rPr>
                <w:rFonts w:ascii="Times New Roman" w:hAnsi="Times New Roman"/>
                <w:sz w:val="20"/>
              </w:rPr>
            </w:pPr>
          </w:p>
          <w:p w:rsidR="006E06A6" w:rsidRPr="002C276C" w:rsidRDefault="006E06A6" w:rsidP="009F7BB9">
            <w:pPr>
              <w:pStyle w:val="ConsPlusNormal"/>
              <w:widowControl/>
              <w:ind w:firstLine="0"/>
              <w:rPr>
                <w:rFonts w:ascii="Times New Roman" w:hAnsi="Times New Roman"/>
                <w:sz w:val="20"/>
              </w:rPr>
            </w:pPr>
          </w:p>
        </w:tc>
      </w:tr>
      <w:tr w:rsidR="000742CD" w:rsidRPr="00E65354" w:rsidTr="009524A4">
        <w:trPr>
          <w:trHeight w:val="720"/>
        </w:trPr>
        <w:tc>
          <w:tcPr>
            <w:tcW w:w="623" w:type="pct"/>
            <w:tcBorders>
              <w:top w:val="single" w:sz="6" w:space="0" w:color="auto"/>
              <w:left w:val="single" w:sz="6" w:space="0" w:color="auto"/>
              <w:bottom w:val="single" w:sz="6" w:space="0" w:color="auto"/>
              <w:right w:val="single" w:sz="6" w:space="0" w:color="auto"/>
            </w:tcBorders>
            <w:vAlign w:val="center"/>
          </w:tcPr>
          <w:p w:rsidR="000742CD" w:rsidRPr="002C276C" w:rsidRDefault="000742CD" w:rsidP="009F7BB9">
            <w:pPr>
              <w:pStyle w:val="ConsPlusNormal"/>
              <w:widowControl/>
              <w:ind w:firstLine="0"/>
              <w:jc w:val="center"/>
              <w:rPr>
                <w:rFonts w:ascii="Times New Roman" w:hAnsi="Times New Roman"/>
                <w:sz w:val="20"/>
              </w:rPr>
            </w:pPr>
            <w:r w:rsidRPr="002C276C">
              <w:rPr>
                <w:rFonts w:ascii="Times New Roman" w:hAnsi="Times New Roman"/>
                <w:sz w:val="20"/>
              </w:rPr>
              <w:t>Наименование поставляемых товаров, выполняемых работ, оказываемых услуг</w:t>
            </w:r>
          </w:p>
        </w:tc>
        <w:tc>
          <w:tcPr>
            <w:tcW w:w="3185" w:type="pct"/>
            <w:gridSpan w:val="3"/>
            <w:tcBorders>
              <w:top w:val="single" w:sz="6" w:space="0" w:color="auto"/>
              <w:left w:val="single" w:sz="6" w:space="0" w:color="auto"/>
              <w:bottom w:val="single" w:sz="6" w:space="0" w:color="auto"/>
              <w:right w:val="single" w:sz="6" w:space="0" w:color="auto"/>
            </w:tcBorders>
            <w:vAlign w:val="center"/>
          </w:tcPr>
          <w:p w:rsidR="000742CD" w:rsidRPr="002C276C" w:rsidRDefault="000742CD" w:rsidP="009F7BB9">
            <w:pPr>
              <w:pStyle w:val="ConsPlusNormal"/>
              <w:widowControl/>
              <w:ind w:firstLine="0"/>
              <w:jc w:val="center"/>
              <w:rPr>
                <w:rFonts w:ascii="Times New Roman" w:hAnsi="Times New Roman"/>
                <w:sz w:val="20"/>
              </w:rPr>
            </w:pPr>
            <w:r w:rsidRPr="002C276C">
              <w:rPr>
                <w:rFonts w:ascii="Times New Roman" w:hAnsi="Times New Roman"/>
                <w:sz w:val="20"/>
              </w:rPr>
              <w:t>Характеристики поставляемых товаров, выполняемых работ, оказываемых услуг</w:t>
            </w:r>
          </w:p>
        </w:tc>
        <w:tc>
          <w:tcPr>
            <w:tcW w:w="519" w:type="pct"/>
            <w:tcBorders>
              <w:top w:val="single" w:sz="6" w:space="0" w:color="auto"/>
              <w:left w:val="single" w:sz="6" w:space="0" w:color="auto"/>
              <w:bottom w:val="single" w:sz="6" w:space="0" w:color="auto"/>
              <w:right w:val="single" w:sz="6" w:space="0" w:color="auto"/>
            </w:tcBorders>
            <w:vAlign w:val="center"/>
          </w:tcPr>
          <w:p w:rsidR="000742CD" w:rsidRPr="002C276C" w:rsidRDefault="000742CD" w:rsidP="009F7BB9">
            <w:pPr>
              <w:pStyle w:val="ConsPlusNormal"/>
              <w:widowControl/>
              <w:ind w:firstLine="0"/>
              <w:jc w:val="center"/>
              <w:rPr>
                <w:rFonts w:ascii="Times New Roman" w:hAnsi="Times New Roman"/>
                <w:sz w:val="20"/>
              </w:rPr>
            </w:pPr>
            <w:r w:rsidRPr="002C276C">
              <w:rPr>
                <w:rFonts w:ascii="Times New Roman" w:hAnsi="Times New Roman"/>
                <w:sz w:val="20"/>
              </w:rPr>
              <w:t xml:space="preserve">Единица </w:t>
            </w:r>
            <w:r w:rsidRPr="002C276C">
              <w:rPr>
                <w:rFonts w:ascii="Times New Roman" w:hAnsi="Times New Roman"/>
                <w:sz w:val="20"/>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tcPr>
          <w:p w:rsidR="000742CD" w:rsidRPr="002C276C" w:rsidRDefault="000742CD" w:rsidP="009F7BB9">
            <w:pPr>
              <w:pStyle w:val="ConsPlusNormal"/>
              <w:widowControl/>
              <w:ind w:firstLine="0"/>
              <w:jc w:val="center"/>
              <w:rPr>
                <w:rFonts w:ascii="Times New Roman" w:hAnsi="Times New Roman"/>
                <w:sz w:val="20"/>
              </w:rPr>
            </w:pPr>
            <w:r w:rsidRPr="002C276C">
              <w:rPr>
                <w:rFonts w:ascii="Times New Roman" w:hAnsi="Times New Roman"/>
                <w:sz w:val="20"/>
              </w:rPr>
              <w:t>Количество поставляемых товаров, объем выполняемых работ, оказываемых услуг</w:t>
            </w:r>
          </w:p>
        </w:tc>
      </w:tr>
      <w:tr w:rsidR="000742CD" w:rsidRPr="00E65354" w:rsidTr="009524A4">
        <w:trPr>
          <w:cantSplit/>
          <w:trHeight w:val="480"/>
        </w:trPr>
        <w:tc>
          <w:tcPr>
            <w:tcW w:w="623" w:type="pct"/>
            <w:vMerge w:val="restart"/>
            <w:tcBorders>
              <w:top w:val="single" w:sz="6" w:space="0" w:color="auto"/>
              <w:left w:val="single" w:sz="6" w:space="0" w:color="auto"/>
              <w:bottom w:val="nil"/>
              <w:right w:val="single" w:sz="6" w:space="0" w:color="auto"/>
            </w:tcBorders>
          </w:tcPr>
          <w:p w:rsidR="000742CD" w:rsidRPr="002C276C" w:rsidRDefault="000742CD" w:rsidP="009F7BB9">
            <w:pPr>
              <w:pStyle w:val="ConsPlusNormal"/>
              <w:widowControl/>
              <w:ind w:firstLine="0"/>
              <w:rPr>
                <w:rFonts w:ascii="Times New Roman" w:hAnsi="Times New Roman"/>
                <w:sz w:val="20"/>
              </w:rPr>
            </w:pPr>
            <w:r w:rsidRPr="002C276C">
              <w:rPr>
                <w:rFonts w:ascii="Times New Roman" w:hAnsi="Times New Roman"/>
                <w:sz w:val="20"/>
              </w:rPr>
              <w:t>Поставка учебников</w:t>
            </w:r>
          </w:p>
          <w:p w:rsidR="000742CD" w:rsidRPr="002C276C" w:rsidRDefault="000742CD" w:rsidP="009F7BB9">
            <w:pPr>
              <w:pStyle w:val="ConsPlusNormal"/>
              <w:widowControl/>
              <w:ind w:firstLine="0"/>
              <w:rPr>
                <w:rFonts w:ascii="Times New Roman" w:hAnsi="Times New Roman"/>
                <w:sz w:val="20"/>
              </w:rPr>
            </w:pPr>
            <w:r>
              <w:rPr>
                <w:rFonts w:ascii="Times New Roman" w:hAnsi="Times New Roman"/>
                <w:sz w:val="20"/>
              </w:rPr>
              <w:t>Код ОКДП 2211000</w:t>
            </w:r>
          </w:p>
        </w:tc>
        <w:tc>
          <w:tcPr>
            <w:tcW w:w="926" w:type="pct"/>
            <w:tcBorders>
              <w:top w:val="single" w:sz="6" w:space="0" w:color="auto"/>
              <w:left w:val="single" w:sz="6" w:space="0" w:color="auto"/>
              <w:bottom w:val="single" w:sz="6" w:space="0" w:color="auto"/>
              <w:right w:val="single" w:sz="6" w:space="0" w:color="auto"/>
            </w:tcBorders>
          </w:tcPr>
          <w:p w:rsidR="000742CD" w:rsidRPr="002C276C" w:rsidRDefault="000742CD" w:rsidP="009F7BB9">
            <w:pPr>
              <w:pStyle w:val="ConsPlusNormal"/>
              <w:widowControl/>
              <w:ind w:firstLine="0"/>
              <w:rPr>
                <w:rFonts w:ascii="Times New Roman" w:hAnsi="Times New Roman"/>
                <w:sz w:val="20"/>
              </w:rPr>
            </w:pPr>
            <w:r w:rsidRPr="002C276C">
              <w:rPr>
                <w:rFonts w:ascii="Times New Roman" w:hAnsi="Times New Roman"/>
                <w:sz w:val="20"/>
              </w:rPr>
              <w:t>Требование к качеству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0742CD" w:rsidRPr="00D52DC4" w:rsidRDefault="000742CD" w:rsidP="0069419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rPr>
            </w:pPr>
            <w:r w:rsidRPr="00D52DC4">
              <w:rPr>
                <w:rFonts w:ascii="Times New Roman" w:hAnsi="Times New Roman"/>
                <w:sz w:val="20"/>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D52DC4">
              <w:rPr>
                <w:rFonts w:ascii="Times New Roman" w:hAnsi="Times New Roman"/>
                <w:sz w:val="20"/>
              </w:rPr>
              <w:t>Минобрнауки</w:t>
            </w:r>
            <w:proofErr w:type="spellEnd"/>
            <w:r w:rsidRPr="00D52DC4">
              <w:rPr>
                <w:rFonts w:ascii="Times New Roman" w:hAnsi="Times New Roman"/>
                <w:sz w:val="20"/>
              </w:rPr>
              <w:t xml:space="preserve"> России от 19.12.2012 № 1067).</w:t>
            </w:r>
          </w:p>
          <w:p w:rsidR="000742CD" w:rsidRPr="002C276C" w:rsidRDefault="000742CD" w:rsidP="0069419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rPr>
            </w:pPr>
            <w:proofErr w:type="gramStart"/>
            <w:r w:rsidRPr="002113C7">
              <w:rPr>
                <w:rFonts w:ascii="Times New Roman" w:hAnsi="Times New Roman"/>
                <w:sz w:val="20"/>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2113C7">
              <w:rPr>
                <w:rFonts w:ascii="Times New Roman" w:hAnsi="Times New Roman"/>
                <w:sz w:val="20"/>
              </w:rPr>
              <w:t>Минобрнауки</w:t>
            </w:r>
            <w:proofErr w:type="spellEnd"/>
            <w:r w:rsidRPr="002113C7">
              <w:rPr>
                <w:rFonts w:ascii="Times New Roman" w:hAnsi="Times New Roman"/>
                <w:sz w:val="20"/>
              </w:rPr>
              <w:t xml:space="preserve"> РФ от 14.12.2009 № 729 «Об утверждении пер</w:t>
            </w:r>
            <w:r w:rsidR="006E06A6">
              <w:rPr>
                <w:rFonts w:ascii="Times New Roman" w:hAnsi="Times New Roman"/>
                <w:sz w:val="20"/>
              </w:rPr>
              <w:t>ечня организаций, осуществляющих</w:t>
            </w:r>
            <w:r w:rsidRPr="002113C7">
              <w:rPr>
                <w:rFonts w:ascii="Times New Roman" w:hAnsi="Times New Roman"/>
                <w:sz w:val="20"/>
              </w:rPr>
              <w:t xml:space="preserve">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r>
              <w:rPr>
                <w:rFonts w:ascii="Times New Roman" w:hAnsi="Times New Roman"/>
                <w:sz w:val="20"/>
              </w:rPr>
              <w:t>.</w:t>
            </w:r>
            <w:proofErr w:type="gramEnd"/>
          </w:p>
        </w:tc>
        <w:tc>
          <w:tcPr>
            <w:tcW w:w="519" w:type="pct"/>
            <w:vMerge w:val="restart"/>
            <w:tcBorders>
              <w:top w:val="single" w:sz="6" w:space="0" w:color="auto"/>
              <w:left w:val="single" w:sz="6" w:space="0" w:color="auto"/>
              <w:bottom w:val="nil"/>
              <w:right w:val="single" w:sz="6" w:space="0" w:color="auto"/>
            </w:tcBorders>
          </w:tcPr>
          <w:p w:rsidR="000742CD" w:rsidRPr="002C276C" w:rsidRDefault="000742CD" w:rsidP="009F7BB9">
            <w:pPr>
              <w:pStyle w:val="ConsPlusNormal"/>
              <w:widowControl/>
              <w:ind w:firstLine="0"/>
              <w:jc w:val="center"/>
              <w:rPr>
                <w:rFonts w:ascii="Times New Roman" w:hAnsi="Times New Roman"/>
                <w:sz w:val="20"/>
              </w:rPr>
            </w:pPr>
            <w:r w:rsidRPr="002C276C">
              <w:rPr>
                <w:rFonts w:ascii="Times New Roman" w:hAnsi="Times New Roman"/>
                <w:sz w:val="20"/>
              </w:rPr>
              <w:t>экземпляр</w:t>
            </w:r>
          </w:p>
        </w:tc>
        <w:tc>
          <w:tcPr>
            <w:tcW w:w="673" w:type="pct"/>
            <w:vMerge w:val="restart"/>
            <w:tcBorders>
              <w:top w:val="single" w:sz="6" w:space="0" w:color="auto"/>
              <w:left w:val="single" w:sz="6" w:space="0" w:color="auto"/>
              <w:bottom w:val="nil"/>
              <w:right w:val="single" w:sz="6" w:space="0" w:color="auto"/>
            </w:tcBorders>
          </w:tcPr>
          <w:p w:rsidR="000742CD" w:rsidRPr="002C276C" w:rsidRDefault="000742CD" w:rsidP="009F7BB9">
            <w:pPr>
              <w:pStyle w:val="ConsPlusNormal"/>
              <w:widowControl/>
              <w:ind w:firstLine="0"/>
              <w:jc w:val="center"/>
              <w:rPr>
                <w:rFonts w:ascii="Times New Roman" w:hAnsi="Times New Roman"/>
                <w:sz w:val="20"/>
              </w:rPr>
            </w:pPr>
            <w:r>
              <w:rPr>
                <w:rFonts w:ascii="Times New Roman" w:hAnsi="Times New Roman"/>
                <w:sz w:val="20"/>
              </w:rPr>
              <w:t>677</w:t>
            </w:r>
          </w:p>
          <w:p w:rsidR="000742CD" w:rsidRPr="002C276C" w:rsidRDefault="000742CD" w:rsidP="009F7BB9">
            <w:pPr>
              <w:pStyle w:val="ConsPlusNormal"/>
              <w:widowControl/>
              <w:ind w:firstLine="0"/>
              <w:jc w:val="center"/>
              <w:rPr>
                <w:rFonts w:ascii="Times New Roman" w:hAnsi="Times New Roman"/>
                <w:sz w:val="20"/>
              </w:rPr>
            </w:pPr>
            <w:r w:rsidRPr="002C276C">
              <w:rPr>
                <w:rFonts w:ascii="Times New Roman" w:hAnsi="Times New Roman"/>
                <w:sz w:val="20"/>
              </w:rPr>
              <w:t>(согласно Приложению № 1 к извещению о проведении запроса котировок – Список учебников для М</w:t>
            </w:r>
            <w:r>
              <w:rPr>
                <w:rFonts w:ascii="Times New Roman" w:hAnsi="Times New Roman"/>
                <w:sz w:val="20"/>
              </w:rPr>
              <w:t>БОУ СОШ № 1</w:t>
            </w:r>
            <w:r w:rsidRPr="002C276C">
              <w:rPr>
                <w:rFonts w:ascii="Times New Roman" w:hAnsi="Times New Roman"/>
                <w:sz w:val="20"/>
              </w:rPr>
              <w:t>)</w:t>
            </w:r>
          </w:p>
          <w:p w:rsidR="000742CD" w:rsidRPr="002C276C" w:rsidRDefault="000742CD" w:rsidP="009F7BB9">
            <w:pPr>
              <w:pStyle w:val="ConsPlusNormal"/>
              <w:widowControl/>
              <w:ind w:firstLine="0"/>
              <w:rPr>
                <w:rFonts w:ascii="Times New Roman" w:hAnsi="Times New Roman"/>
                <w:sz w:val="20"/>
              </w:rPr>
            </w:pPr>
          </w:p>
        </w:tc>
      </w:tr>
      <w:tr w:rsidR="000742CD" w:rsidRPr="00E65354" w:rsidTr="009524A4">
        <w:trPr>
          <w:cantSplit/>
          <w:trHeight w:val="979"/>
        </w:trPr>
        <w:tc>
          <w:tcPr>
            <w:tcW w:w="623" w:type="pct"/>
            <w:vMerge/>
            <w:tcBorders>
              <w:top w:val="nil"/>
              <w:left w:val="single" w:sz="6" w:space="0" w:color="auto"/>
              <w:bottom w:val="nil"/>
              <w:right w:val="single" w:sz="6" w:space="0" w:color="auto"/>
            </w:tcBorders>
          </w:tcPr>
          <w:p w:rsidR="000742CD" w:rsidRPr="002C276C" w:rsidRDefault="000742CD" w:rsidP="009F7BB9">
            <w:pPr>
              <w:pStyle w:val="ConsPlusNormal"/>
              <w:widowControl/>
              <w:ind w:firstLine="0"/>
              <w:rPr>
                <w:rFonts w:ascii="Times New Roman" w:hAnsi="Times New Roman"/>
                <w:sz w:val="20"/>
              </w:rPr>
            </w:pPr>
          </w:p>
        </w:tc>
        <w:tc>
          <w:tcPr>
            <w:tcW w:w="926" w:type="pct"/>
            <w:tcBorders>
              <w:top w:val="single" w:sz="6" w:space="0" w:color="auto"/>
              <w:left w:val="single" w:sz="6" w:space="0" w:color="auto"/>
              <w:bottom w:val="single" w:sz="6" w:space="0" w:color="auto"/>
              <w:right w:val="single" w:sz="6" w:space="0" w:color="auto"/>
            </w:tcBorders>
          </w:tcPr>
          <w:p w:rsidR="000742CD" w:rsidRPr="002C276C" w:rsidRDefault="000742CD" w:rsidP="009F7BB9">
            <w:pPr>
              <w:pStyle w:val="ConsPlusNormal"/>
              <w:widowControl/>
              <w:ind w:firstLine="0"/>
              <w:rPr>
                <w:rFonts w:ascii="Times New Roman" w:hAnsi="Times New Roman"/>
                <w:sz w:val="20"/>
              </w:rPr>
            </w:pPr>
            <w:r w:rsidRPr="002C276C">
              <w:rPr>
                <w:rFonts w:ascii="Times New Roman" w:hAnsi="Times New Roman"/>
                <w:sz w:val="20"/>
              </w:rPr>
              <w:t>Технические характеристики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0742CD" w:rsidRPr="002C276C" w:rsidRDefault="000742CD" w:rsidP="009F7BB9">
            <w:pPr>
              <w:pStyle w:val="ConsPlusNormal"/>
              <w:widowControl/>
              <w:ind w:firstLine="0"/>
              <w:rPr>
                <w:rFonts w:ascii="Times New Roman" w:hAnsi="Times New Roman"/>
                <w:b/>
                <w:sz w:val="20"/>
              </w:rPr>
            </w:pPr>
            <w:r w:rsidRPr="002C276C">
              <w:rPr>
                <w:rFonts w:ascii="Times New Roman" w:hAnsi="Times New Roman"/>
                <w:sz w:val="20"/>
              </w:rPr>
              <w:t>Товар должен быть поставлен в количестве и по наименованиям согласно Приложения №1, в соответствии с оговоренными сроками.</w:t>
            </w:r>
            <w:r w:rsidRPr="002C276C">
              <w:rPr>
                <w:rFonts w:ascii="Times New Roman" w:hAnsi="Times New Roman"/>
                <w:b/>
                <w:sz w:val="20"/>
              </w:rPr>
              <w:t xml:space="preserve"> </w:t>
            </w:r>
          </w:p>
          <w:p w:rsidR="000742CD" w:rsidRPr="002C276C" w:rsidRDefault="000742CD" w:rsidP="009F7BB9">
            <w:pPr>
              <w:pStyle w:val="ConsPlusNormal"/>
              <w:widowControl/>
              <w:ind w:firstLine="0"/>
              <w:rPr>
                <w:rFonts w:ascii="Times New Roman" w:hAnsi="Times New Roman"/>
                <w:sz w:val="20"/>
              </w:rPr>
            </w:pPr>
            <w:r w:rsidRPr="002C276C">
              <w:rPr>
                <w:rFonts w:ascii="Times New Roman" w:hAnsi="Times New Roman"/>
                <w:sz w:val="20"/>
              </w:rPr>
              <w:t xml:space="preserve">Все указанное количество экземпляров по каждой отдельной позиции должно </w:t>
            </w:r>
            <w:r w:rsidRPr="00A84826">
              <w:rPr>
                <w:rFonts w:ascii="Times New Roman" w:hAnsi="Times New Roman"/>
                <w:sz w:val="20"/>
              </w:rPr>
              <w:t>поставляться 2010-</w:t>
            </w:r>
            <w:r>
              <w:rPr>
                <w:rFonts w:ascii="Times New Roman" w:hAnsi="Times New Roman"/>
                <w:sz w:val="20"/>
              </w:rPr>
              <w:t>2013</w:t>
            </w:r>
            <w:r w:rsidRPr="00B12F32">
              <w:rPr>
                <w:rFonts w:ascii="Times New Roman" w:hAnsi="Times New Roman"/>
                <w:sz w:val="20"/>
              </w:rPr>
              <w:t xml:space="preserve"> г</w:t>
            </w:r>
            <w:r w:rsidRPr="002C276C">
              <w:rPr>
                <w:rFonts w:ascii="Times New Roman" w:hAnsi="Times New Roman"/>
                <w:sz w:val="20"/>
              </w:rPr>
              <w:t>ода издания в соответствии с Приложением №1 к извещению о проведении запроса котировок.</w:t>
            </w:r>
          </w:p>
        </w:tc>
        <w:tc>
          <w:tcPr>
            <w:tcW w:w="519" w:type="pct"/>
            <w:vMerge/>
            <w:tcBorders>
              <w:top w:val="nil"/>
              <w:left w:val="single" w:sz="6" w:space="0" w:color="auto"/>
              <w:bottom w:val="nil"/>
              <w:right w:val="single" w:sz="6" w:space="0" w:color="auto"/>
            </w:tcBorders>
          </w:tcPr>
          <w:p w:rsidR="000742CD" w:rsidRPr="002C276C" w:rsidRDefault="000742CD" w:rsidP="009F7BB9">
            <w:pPr>
              <w:pStyle w:val="ConsPlusNormal"/>
              <w:widowControl/>
              <w:ind w:firstLine="0"/>
              <w:rPr>
                <w:rFonts w:ascii="Times New Roman" w:hAnsi="Times New Roman"/>
                <w:sz w:val="20"/>
              </w:rPr>
            </w:pPr>
          </w:p>
        </w:tc>
        <w:tc>
          <w:tcPr>
            <w:tcW w:w="673" w:type="pct"/>
            <w:vMerge/>
            <w:tcBorders>
              <w:top w:val="nil"/>
              <w:left w:val="single" w:sz="6" w:space="0" w:color="auto"/>
              <w:bottom w:val="nil"/>
              <w:right w:val="single" w:sz="6" w:space="0" w:color="auto"/>
            </w:tcBorders>
          </w:tcPr>
          <w:p w:rsidR="000742CD" w:rsidRPr="002C276C" w:rsidRDefault="000742CD" w:rsidP="009F7BB9">
            <w:pPr>
              <w:pStyle w:val="ConsPlusNormal"/>
              <w:widowControl/>
              <w:ind w:firstLine="0"/>
              <w:rPr>
                <w:rFonts w:ascii="Times New Roman" w:hAnsi="Times New Roman"/>
                <w:sz w:val="20"/>
              </w:rPr>
            </w:pPr>
          </w:p>
        </w:tc>
      </w:tr>
      <w:tr w:rsidR="000742CD" w:rsidRPr="00E65354" w:rsidTr="009524A4">
        <w:trPr>
          <w:cantSplit/>
          <w:trHeight w:val="360"/>
        </w:trPr>
        <w:tc>
          <w:tcPr>
            <w:tcW w:w="623" w:type="pct"/>
            <w:vMerge/>
            <w:tcBorders>
              <w:top w:val="nil"/>
              <w:left w:val="single" w:sz="6" w:space="0" w:color="auto"/>
              <w:bottom w:val="nil"/>
              <w:right w:val="single" w:sz="6" w:space="0" w:color="auto"/>
            </w:tcBorders>
          </w:tcPr>
          <w:p w:rsidR="000742CD" w:rsidRPr="002C276C" w:rsidRDefault="000742CD" w:rsidP="009F7BB9">
            <w:pPr>
              <w:pStyle w:val="ConsPlusNormal"/>
              <w:widowControl/>
              <w:ind w:firstLine="0"/>
              <w:rPr>
                <w:rFonts w:ascii="Times New Roman" w:hAnsi="Times New Roman"/>
                <w:sz w:val="20"/>
              </w:rPr>
            </w:pPr>
          </w:p>
        </w:tc>
        <w:tc>
          <w:tcPr>
            <w:tcW w:w="926" w:type="pct"/>
            <w:tcBorders>
              <w:top w:val="single" w:sz="6" w:space="0" w:color="auto"/>
              <w:left w:val="single" w:sz="6" w:space="0" w:color="auto"/>
              <w:bottom w:val="single" w:sz="6" w:space="0" w:color="auto"/>
              <w:right w:val="single" w:sz="6" w:space="0" w:color="auto"/>
            </w:tcBorders>
          </w:tcPr>
          <w:p w:rsidR="000742CD" w:rsidRPr="002C276C" w:rsidRDefault="000742CD" w:rsidP="009F7BB9">
            <w:pPr>
              <w:pStyle w:val="ConsPlusNormal"/>
              <w:widowControl/>
              <w:ind w:firstLine="0"/>
              <w:rPr>
                <w:rFonts w:ascii="Times New Roman" w:hAnsi="Times New Roman"/>
                <w:sz w:val="20"/>
              </w:rPr>
            </w:pPr>
            <w:r w:rsidRPr="002C276C">
              <w:rPr>
                <w:rFonts w:ascii="Times New Roman" w:hAnsi="Times New Roman"/>
                <w:sz w:val="20"/>
              </w:rPr>
              <w:t>Требования к безопасности</w:t>
            </w:r>
            <w:r w:rsidRPr="002C276C">
              <w:rPr>
                <w:rFonts w:ascii="Times New Roman" w:hAnsi="Times New Roman"/>
                <w:sz w:val="20"/>
              </w:rPr>
              <w:br/>
              <w:t>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0742CD" w:rsidRPr="002C276C" w:rsidRDefault="000742CD" w:rsidP="009F7BB9">
            <w:pPr>
              <w:pStyle w:val="ConsPlusNormal"/>
              <w:widowControl/>
              <w:ind w:firstLine="0"/>
              <w:rPr>
                <w:rFonts w:ascii="Times New Roman" w:hAnsi="Times New Roman"/>
                <w:sz w:val="20"/>
              </w:rPr>
            </w:pPr>
            <w:r w:rsidRPr="002C276C">
              <w:rPr>
                <w:rFonts w:ascii="Times New Roman" w:hAnsi="Times New Roman"/>
                <w:sz w:val="20"/>
              </w:rPr>
              <w:t>- соблюдение действующего законодательства РФ в области книгопечатания и книжной торговли;</w:t>
            </w:r>
          </w:p>
          <w:p w:rsidR="000742CD" w:rsidRPr="002C276C" w:rsidRDefault="000742CD" w:rsidP="009F7BB9">
            <w:pPr>
              <w:pStyle w:val="ConsPlusNormal"/>
              <w:widowControl/>
              <w:ind w:firstLine="0"/>
              <w:rPr>
                <w:rFonts w:ascii="Times New Roman" w:hAnsi="Times New Roman"/>
                <w:sz w:val="20"/>
              </w:rPr>
            </w:pPr>
            <w:r w:rsidRPr="002C276C">
              <w:rPr>
                <w:rFonts w:ascii="Times New Roman" w:hAnsi="Times New Roman"/>
                <w:sz w:val="20"/>
              </w:rPr>
              <w:t>- сохранность и целостность печатной продукции  (учебников) до момента вручения товара заказчику</w:t>
            </w:r>
          </w:p>
        </w:tc>
        <w:tc>
          <w:tcPr>
            <w:tcW w:w="519" w:type="pct"/>
            <w:vMerge/>
            <w:tcBorders>
              <w:top w:val="nil"/>
              <w:left w:val="single" w:sz="6" w:space="0" w:color="auto"/>
              <w:bottom w:val="nil"/>
              <w:right w:val="single" w:sz="6" w:space="0" w:color="auto"/>
            </w:tcBorders>
          </w:tcPr>
          <w:p w:rsidR="000742CD" w:rsidRPr="002C276C" w:rsidRDefault="000742CD" w:rsidP="009F7BB9">
            <w:pPr>
              <w:pStyle w:val="ConsPlusNormal"/>
              <w:widowControl/>
              <w:ind w:firstLine="0"/>
              <w:rPr>
                <w:rFonts w:ascii="Times New Roman" w:hAnsi="Times New Roman"/>
                <w:sz w:val="20"/>
              </w:rPr>
            </w:pPr>
          </w:p>
        </w:tc>
        <w:tc>
          <w:tcPr>
            <w:tcW w:w="673" w:type="pct"/>
            <w:vMerge/>
            <w:tcBorders>
              <w:top w:val="nil"/>
              <w:left w:val="single" w:sz="6" w:space="0" w:color="auto"/>
              <w:bottom w:val="nil"/>
              <w:right w:val="single" w:sz="6" w:space="0" w:color="auto"/>
            </w:tcBorders>
          </w:tcPr>
          <w:p w:rsidR="000742CD" w:rsidRPr="002C276C" w:rsidRDefault="000742CD" w:rsidP="009F7BB9">
            <w:pPr>
              <w:pStyle w:val="ConsPlusNormal"/>
              <w:widowControl/>
              <w:ind w:firstLine="0"/>
              <w:rPr>
                <w:rFonts w:ascii="Times New Roman" w:hAnsi="Times New Roman"/>
                <w:sz w:val="20"/>
              </w:rPr>
            </w:pPr>
          </w:p>
        </w:tc>
      </w:tr>
      <w:tr w:rsidR="000742CD" w:rsidRPr="00E65354" w:rsidTr="009524A4">
        <w:trPr>
          <w:cantSplit/>
          <w:trHeight w:val="960"/>
        </w:trPr>
        <w:tc>
          <w:tcPr>
            <w:tcW w:w="623" w:type="pct"/>
            <w:vMerge/>
            <w:tcBorders>
              <w:top w:val="nil"/>
              <w:left w:val="single" w:sz="6" w:space="0" w:color="auto"/>
              <w:bottom w:val="nil"/>
              <w:right w:val="single" w:sz="6" w:space="0" w:color="auto"/>
            </w:tcBorders>
          </w:tcPr>
          <w:p w:rsidR="000742CD" w:rsidRPr="002C276C" w:rsidRDefault="000742CD" w:rsidP="009F7BB9">
            <w:pPr>
              <w:pStyle w:val="ConsPlusNormal"/>
              <w:widowControl/>
              <w:ind w:firstLine="0"/>
              <w:rPr>
                <w:rFonts w:ascii="Times New Roman" w:hAnsi="Times New Roman"/>
                <w:sz w:val="20"/>
              </w:rPr>
            </w:pPr>
          </w:p>
        </w:tc>
        <w:tc>
          <w:tcPr>
            <w:tcW w:w="926" w:type="pct"/>
            <w:tcBorders>
              <w:top w:val="single" w:sz="6" w:space="0" w:color="auto"/>
              <w:left w:val="single" w:sz="6" w:space="0" w:color="auto"/>
              <w:bottom w:val="single" w:sz="6" w:space="0" w:color="auto"/>
              <w:right w:val="single" w:sz="6" w:space="0" w:color="auto"/>
            </w:tcBorders>
          </w:tcPr>
          <w:p w:rsidR="000742CD" w:rsidRPr="002C276C" w:rsidRDefault="000742CD" w:rsidP="009F7BB9">
            <w:pPr>
              <w:pStyle w:val="ConsPlusNormal"/>
              <w:widowControl/>
              <w:ind w:firstLine="0"/>
              <w:rPr>
                <w:rFonts w:ascii="Times New Roman" w:hAnsi="Times New Roman"/>
                <w:sz w:val="20"/>
              </w:rPr>
            </w:pPr>
            <w:r w:rsidRPr="002C276C">
              <w:rPr>
                <w:rFonts w:ascii="Times New Roman" w:hAnsi="Times New Roman"/>
                <w:sz w:val="20"/>
              </w:rPr>
              <w:t>Требования к функциональным характеристикам (потребительским свойствам) товара, требования к размерам, упаковке, отгрузке товара</w:t>
            </w:r>
          </w:p>
        </w:tc>
        <w:tc>
          <w:tcPr>
            <w:tcW w:w="2259" w:type="pct"/>
            <w:gridSpan w:val="2"/>
            <w:tcBorders>
              <w:top w:val="single" w:sz="6" w:space="0" w:color="auto"/>
              <w:left w:val="single" w:sz="6" w:space="0" w:color="auto"/>
              <w:bottom w:val="single" w:sz="6" w:space="0" w:color="auto"/>
              <w:right w:val="single" w:sz="6" w:space="0" w:color="auto"/>
            </w:tcBorders>
          </w:tcPr>
          <w:p w:rsidR="000742CD" w:rsidRPr="002C276C" w:rsidRDefault="000742CD" w:rsidP="009F7BB9">
            <w:pPr>
              <w:pStyle w:val="ConsPlusNormal"/>
              <w:widowControl/>
              <w:ind w:firstLine="0"/>
              <w:rPr>
                <w:rFonts w:ascii="Times New Roman" w:hAnsi="Times New Roman"/>
                <w:sz w:val="20"/>
              </w:rPr>
            </w:pPr>
            <w:r>
              <w:rPr>
                <w:rFonts w:ascii="Times New Roman" w:hAnsi="Times New Roman"/>
                <w:sz w:val="20"/>
              </w:rPr>
              <w:t>-   677</w:t>
            </w:r>
            <w:r w:rsidRPr="002C276C">
              <w:rPr>
                <w:rFonts w:ascii="Times New Roman" w:hAnsi="Times New Roman"/>
                <w:sz w:val="20"/>
              </w:rPr>
              <w:t xml:space="preserve"> экземпляров учебников; </w:t>
            </w:r>
          </w:p>
          <w:p w:rsidR="000742CD" w:rsidRPr="002C276C" w:rsidRDefault="000742CD" w:rsidP="009F7BB9">
            <w:pPr>
              <w:pStyle w:val="ConsPlusNormal"/>
              <w:widowControl/>
              <w:ind w:firstLine="0"/>
              <w:rPr>
                <w:rFonts w:ascii="Times New Roman" w:hAnsi="Times New Roman"/>
                <w:sz w:val="20"/>
              </w:rPr>
            </w:pPr>
            <w:r w:rsidRPr="002C276C">
              <w:rPr>
                <w:rFonts w:ascii="Times New Roman" w:hAnsi="Times New Roman"/>
                <w:sz w:val="20"/>
              </w:rPr>
              <w:t>- товар поставляется в надежной упаковке (плотный картон или крафт-бумага) Поставщиком.</w:t>
            </w:r>
          </w:p>
          <w:p w:rsidR="000742CD" w:rsidRDefault="000742CD" w:rsidP="00D71FBF">
            <w:pPr>
              <w:pStyle w:val="ConsPlusNormal"/>
              <w:widowControl/>
              <w:ind w:firstLine="0"/>
              <w:rPr>
                <w:rFonts w:ascii="Times New Roman" w:hAnsi="Times New Roman"/>
                <w:sz w:val="20"/>
              </w:rPr>
            </w:pPr>
            <w:r w:rsidRPr="002C276C">
              <w:rPr>
                <w:rFonts w:ascii="Times New Roman" w:hAnsi="Times New Roman"/>
                <w:sz w:val="20"/>
              </w:rPr>
              <w:t>-отгрузка товара осуществляется силами поставщика в М</w:t>
            </w:r>
            <w:r>
              <w:rPr>
                <w:rFonts w:ascii="Times New Roman" w:hAnsi="Times New Roman"/>
                <w:sz w:val="20"/>
              </w:rPr>
              <w:t xml:space="preserve">БОУ СОШ №1 по адресу: </w:t>
            </w:r>
            <w:smartTag w:uri="urn:schemas-microsoft-com:office:smarttags" w:element="metricconverter">
              <w:smartTagPr>
                <w:attr w:name="ProductID" w:val="153002, г"/>
              </w:smartTagPr>
              <w:r>
                <w:rPr>
                  <w:rFonts w:ascii="Times New Roman" w:hAnsi="Times New Roman"/>
                  <w:sz w:val="20"/>
                </w:rPr>
                <w:t>153002</w:t>
              </w:r>
              <w:r w:rsidRPr="002C276C">
                <w:rPr>
                  <w:rFonts w:ascii="Times New Roman" w:hAnsi="Times New Roman"/>
                  <w:sz w:val="20"/>
                </w:rPr>
                <w:t>, г</w:t>
              </w:r>
            </w:smartTag>
            <w:r w:rsidRPr="002C276C">
              <w:rPr>
                <w:rFonts w:ascii="Times New Roman" w:hAnsi="Times New Roman"/>
                <w:sz w:val="20"/>
              </w:rPr>
              <w:t>. Ив</w:t>
            </w:r>
            <w:r>
              <w:rPr>
                <w:rFonts w:ascii="Times New Roman" w:hAnsi="Times New Roman"/>
                <w:sz w:val="20"/>
              </w:rPr>
              <w:t>аново, ул.</w:t>
            </w:r>
          </w:p>
          <w:p w:rsidR="000742CD" w:rsidRPr="002C276C" w:rsidRDefault="000742CD" w:rsidP="00D71FBF">
            <w:pPr>
              <w:pStyle w:val="ConsPlusNormal"/>
              <w:widowControl/>
              <w:ind w:firstLine="0"/>
              <w:rPr>
                <w:rFonts w:ascii="Times New Roman" w:hAnsi="Times New Roman"/>
                <w:sz w:val="20"/>
              </w:rPr>
            </w:pPr>
            <w:r>
              <w:rPr>
                <w:rFonts w:ascii="Times New Roman" w:hAnsi="Times New Roman"/>
                <w:sz w:val="20"/>
              </w:rPr>
              <w:t xml:space="preserve">9 Января,д.39 </w:t>
            </w:r>
          </w:p>
        </w:tc>
        <w:tc>
          <w:tcPr>
            <w:tcW w:w="519" w:type="pct"/>
            <w:vMerge/>
            <w:tcBorders>
              <w:top w:val="nil"/>
              <w:left w:val="single" w:sz="6" w:space="0" w:color="auto"/>
              <w:bottom w:val="nil"/>
              <w:right w:val="single" w:sz="6" w:space="0" w:color="auto"/>
            </w:tcBorders>
          </w:tcPr>
          <w:p w:rsidR="000742CD" w:rsidRPr="002C276C" w:rsidRDefault="000742CD" w:rsidP="009F7BB9">
            <w:pPr>
              <w:pStyle w:val="ConsPlusNormal"/>
              <w:widowControl/>
              <w:ind w:firstLine="0"/>
              <w:rPr>
                <w:rFonts w:ascii="Times New Roman" w:hAnsi="Times New Roman"/>
                <w:sz w:val="20"/>
              </w:rPr>
            </w:pPr>
          </w:p>
        </w:tc>
        <w:tc>
          <w:tcPr>
            <w:tcW w:w="673" w:type="pct"/>
            <w:vMerge/>
            <w:tcBorders>
              <w:top w:val="nil"/>
              <w:left w:val="single" w:sz="6" w:space="0" w:color="auto"/>
              <w:bottom w:val="nil"/>
              <w:right w:val="single" w:sz="6" w:space="0" w:color="auto"/>
            </w:tcBorders>
          </w:tcPr>
          <w:p w:rsidR="000742CD" w:rsidRPr="002C276C" w:rsidRDefault="000742CD" w:rsidP="009F7BB9">
            <w:pPr>
              <w:pStyle w:val="ConsPlusNormal"/>
              <w:widowControl/>
              <w:ind w:firstLine="0"/>
              <w:rPr>
                <w:rFonts w:ascii="Times New Roman" w:hAnsi="Times New Roman"/>
                <w:sz w:val="20"/>
              </w:rPr>
            </w:pPr>
          </w:p>
        </w:tc>
      </w:tr>
      <w:tr w:rsidR="000742CD" w:rsidRPr="00E65354" w:rsidTr="009524A4">
        <w:trPr>
          <w:cantSplit/>
          <w:trHeight w:val="750"/>
        </w:trPr>
        <w:tc>
          <w:tcPr>
            <w:tcW w:w="623" w:type="pct"/>
            <w:vMerge/>
            <w:tcBorders>
              <w:top w:val="nil"/>
              <w:left w:val="single" w:sz="6" w:space="0" w:color="auto"/>
              <w:bottom w:val="single" w:sz="6" w:space="0" w:color="auto"/>
              <w:right w:val="single" w:sz="6" w:space="0" w:color="auto"/>
            </w:tcBorders>
          </w:tcPr>
          <w:p w:rsidR="000742CD" w:rsidRPr="002C276C" w:rsidRDefault="000742CD" w:rsidP="009F7BB9">
            <w:pPr>
              <w:pStyle w:val="ConsPlusNormal"/>
              <w:widowControl/>
              <w:ind w:firstLine="0"/>
              <w:rPr>
                <w:rFonts w:ascii="Times New Roman" w:hAnsi="Times New Roman"/>
                <w:sz w:val="20"/>
              </w:rPr>
            </w:pPr>
          </w:p>
        </w:tc>
        <w:tc>
          <w:tcPr>
            <w:tcW w:w="926" w:type="pct"/>
            <w:tcBorders>
              <w:top w:val="single" w:sz="6" w:space="0" w:color="auto"/>
              <w:left w:val="single" w:sz="6" w:space="0" w:color="auto"/>
              <w:bottom w:val="single" w:sz="6" w:space="0" w:color="auto"/>
              <w:right w:val="single" w:sz="6" w:space="0" w:color="auto"/>
            </w:tcBorders>
          </w:tcPr>
          <w:p w:rsidR="000742CD" w:rsidRPr="002C276C" w:rsidRDefault="000742CD" w:rsidP="009F7BB9">
            <w:pPr>
              <w:pStyle w:val="ConsPlusNormal"/>
              <w:widowControl/>
              <w:ind w:firstLine="0"/>
              <w:rPr>
                <w:rFonts w:ascii="Times New Roman" w:hAnsi="Times New Roman"/>
                <w:sz w:val="20"/>
              </w:rPr>
            </w:pPr>
            <w:r w:rsidRPr="002C276C">
              <w:rPr>
                <w:rFonts w:ascii="Times New Roman" w:hAnsi="Times New Roman"/>
                <w:sz w:val="20"/>
              </w:rPr>
              <w:t>Требования к результатам</w:t>
            </w:r>
            <w:r w:rsidRPr="002C276C">
              <w:rPr>
                <w:rFonts w:ascii="Times New Roman" w:hAnsi="Times New Roman"/>
                <w:sz w:val="20"/>
              </w:rPr>
              <w:br/>
              <w:t xml:space="preserve">работ, оказанию услуг </w:t>
            </w:r>
          </w:p>
        </w:tc>
        <w:tc>
          <w:tcPr>
            <w:tcW w:w="2259" w:type="pct"/>
            <w:gridSpan w:val="2"/>
            <w:tcBorders>
              <w:top w:val="single" w:sz="6" w:space="0" w:color="auto"/>
              <w:left w:val="single" w:sz="6" w:space="0" w:color="auto"/>
              <w:bottom w:val="single" w:sz="6" w:space="0" w:color="auto"/>
              <w:right w:val="single" w:sz="6" w:space="0" w:color="auto"/>
            </w:tcBorders>
          </w:tcPr>
          <w:p w:rsidR="000742CD" w:rsidRPr="002C276C" w:rsidRDefault="000742CD" w:rsidP="009F7BB9">
            <w:pPr>
              <w:pStyle w:val="ConsPlusNormal"/>
              <w:widowControl/>
              <w:ind w:firstLine="0"/>
              <w:rPr>
                <w:rFonts w:ascii="Times New Roman" w:hAnsi="Times New Roman"/>
                <w:sz w:val="20"/>
              </w:rPr>
            </w:pPr>
            <w:r w:rsidRPr="002C276C">
              <w:rPr>
                <w:rFonts w:ascii="Times New Roman" w:hAnsi="Times New Roman"/>
                <w:sz w:val="20"/>
              </w:rPr>
              <w:t>– количество учебников, видовой ассортимент должны полностью соответствовать Приложению № 1 – Список учебников для М</w:t>
            </w:r>
            <w:r>
              <w:rPr>
                <w:rFonts w:ascii="Times New Roman" w:hAnsi="Times New Roman"/>
                <w:sz w:val="20"/>
              </w:rPr>
              <w:t>БОУ СОШ № 1</w:t>
            </w:r>
          </w:p>
          <w:p w:rsidR="000742CD" w:rsidRPr="002C276C" w:rsidRDefault="000742CD" w:rsidP="009F7BB9">
            <w:pPr>
              <w:pStyle w:val="ConsPlusNormal"/>
              <w:widowControl/>
              <w:ind w:firstLine="0"/>
              <w:rPr>
                <w:rFonts w:ascii="Times New Roman" w:hAnsi="Times New Roman"/>
                <w:sz w:val="20"/>
              </w:rPr>
            </w:pPr>
          </w:p>
        </w:tc>
        <w:tc>
          <w:tcPr>
            <w:tcW w:w="519" w:type="pct"/>
            <w:vMerge/>
            <w:tcBorders>
              <w:top w:val="nil"/>
              <w:left w:val="single" w:sz="6" w:space="0" w:color="auto"/>
              <w:bottom w:val="single" w:sz="6" w:space="0" w:color="auto"/>
              <w:right w:val="single" w:sz="6" w:space="0" w:color="auto"/>
            </w:tcBorders>
          </w:tcPr>
          <w:p w:rsidR="000742CD" w:rsidRPr="002C276C" w:rsidRDefault="000742CD" w:rsidP="009F7BB9">
            <w:pPr>
              <w:pStyle w:val="ConsPlusNormal"/>
              <w:widowControl/>
              <w:ind w:firstLine="0"/>
              <w:rPr>
                <w:rFonts w:ascii="Times New Roman" w:hAnsi="Times New Roman"/>
                <w:sz w:val="20"/>
              </w:rPr>
            </w:pPr>
          </w:p>
        </w:tc>
        <w:tc>
          <w:tcPr>
            <w:tcW w:w="673" w:type="pct"/>
            <w:vMerge/>
            <w:tcBorders>
              <w:top w:val="nil"/>
              <w:left w:val="single" w:sz="6" w:space="0" w:color="auto"/>
              <w:bottom w:val="single" w:sz="6" w:space="0" w:color="auto"/>
              <w:right w:val="single" w:sz="6" w:space="0" w:color="auto"/>
            </w:tcBorders>
          </w:tcPr>
          <w:p w:rsidR="000742CD" w:rsidRPr="002C276C" w:rsidRDefault="000742CD" w:rsidP="009F7BB9">
            <w:pPr>
              <w:pStyle w:val="ConsPlusNormal"/>
              <w:widowControl/>
              <w:ind w:firstLine="0"/>
              <w:rPr>
                <w:rFonts w:ascii="Times New Roman" w:hAnsi="Times New Roman"/>
                <w:sz w:val="20"/>
              </w:rPr>
            </w:pPr>
          </w:p>
        </w:tc>
      </w:tr>
    </w:tbl>
    <w:p w:rsidR="000742CD" w:rsidRDefault="000742CD" w:rsidP="00C971FD"/>
    <w:tbl>
      <w:tblPr>
        <w:tblW w:w="5344" w:type="pct"/>
        <w:tblInd w:w="-356" w:type="dxa"/>
        <w:tblLayout w:type="fixed"/>
        <w:tblCellMar>
          <w:left w:w="70" w:type="dxa"/>
          <w:right w:w="70" w:type="dxa"/>
        </w:tblCellMar>
        <w:tblLook w:val="0000" w:firstRow="0" w:lastRow="0" w:firstColumn="0" w:lastColumn="0" w:noHBand="0" w:noVBand="0"/>
      </w:tblPr>
      <w:tblGrid>
        <w:gridCol w:w="3359"/>
        <w:gridCol w:w="7091"/>
      </w:tblGrid>
      <w:tr w:rsidR="000742CD" w:rsidRPr="00E65354" w:rsidTr="00C971FD">
        <w:trPr>
          <w:trHeight w:val="360"/>
        </w:trPr>
        <w:tc>
          <w:tcPr>
            <w:tcW w:w="1607" w:type="pct"/>
            <w:tcBorders>
              <w:top w:val="single" w:sz="6" w:space="0" w:color="auto"/>
              <w:left w:val="single" w:sz="6" w:space="0" w:color="auto"/>
              <w:bottom w:val="single" w:sz="6" w:space="0" w:color="auto"/>
              <w:right w:val="single" w:sz="6" w:space="0" w:color="auto"/>
            </w:tcBorders>
          </w:tcPr>
          <w:p w:rsidR="000742CD" w:rsidRPr="002D6C4C" w:rsidRDefault="000742CD" w:rsidP="008978D7">
            <w:pPr>
              <w:tabs>
                <w:tab w:val="left" w:pos="2590"/>
              </w:tabs>
              <w:rPr>
                <w:sz w:val="20"/>
                <w:szCs w:val="20"/>
              </w:rPr>
            </w:pPr>
            <w:r w:rsidRPr="002D6C4C">
              <w:rPr>
                <w:sz w:val="20"/>
                <w:szCs w:val="20"/>
              </w:rPr>
              <w:t xml:space="preserve">Требования к участникам размещения заказа </w:t>
            </w:r>
          </w:p>
        </w:tc>
        <w:tc>
          <w:tcPr>
            <w:tcW w:w="3393" w:type="pct"/>
            <w:tcBorders>
              <w:top w:val="single" w:sz="6" w:space="0" w:color="auto"/>
              <w:left w:val="single" w:sz="6" w:space="0" w:color="auto"/>
              <w:bottom w:val="single" w:sz="6" w:space="0" w:color="auto"/>
              <w:right w:val="single" w:sz="6" w:space="0" w:color="auto"/>
            </w:tcBorders>
          </w:tcPr>
          <w:p w:rsidR="000742CD" w:rsidRPr="006849C9" w:rsidRDefault="000742CD" w:rsidP="008978D7">
            <w:pPr>
              <w:pStyle w:val="a3"/>
              <w:tabs>
                <w:tab w:val="left" w:pos="2590"/>
              </w:tabs>
              <w:spacing w:after="0"/>
              <w:rPr>
                <w:sz w:val="20"/>
                <w:szCs w:val="20"/>
              </w:rPr>
            </w:pPr>
            <w:r w:rsidRPr="006849C9">
              <w:rPr>
                <w:sz w:val="20"/>
                <w:szCs w:val="20"/>
              </w:rPr>
              <w:t>1. Отсутствие в реестре недобросовестных поставщиков сведений об участнике размещения заказа</w:t>
            </w:r>
          </w:p>
          <w:p w:rsidR="000742CD" w:rsidRPr="006849C9" w:rsidRDefault="000742CD" w:rsidP="008978D7">
            <w:pPr>
              <w:pStyle w:val="a3"/>
              <w:tabs>
                <w:tab w:val="left" w:pos="2590"/>
              </w:tabs>
              <w:spacing w:after="0"/>
              <w:rPr>
                <w:sz w:val="20"/>
                <w:szCs w:val="20"/>
              </w:rPr>
            </w:pPr>
            <w:r w:rsidRPr="006849C9">
              <w:rPr>
                <w:sz w:val="20"/>
                <w:szCs w:val="20"/>
              </w:rPr>
              <w:t>2. Участниками размещения заказа могут выступать только субъекты малого предпринимательства</w:t>
            </w:r>
          </w:p>
        </w:tc>
      </w:tr>
      <w:tr w:rsidR="000742CD" w:rsidRPr="00E65354" w:rsidTr="00C971FD">
        <w:trPr>
          <w:trHeight w:val="360"/>
        </w:trPr>
        <w:tc>
          <w:tcPr>
            <w:tcW w:w="1607" w:type="pct"/>
            <w:tcBorders>
              <w:top w:val="single" w:sz="6" w:space="0" w:color="auto"/>
              <w:left w:val="single" w:sz="6" w:space="0" w:color="auto"/>
              <w:bottom w:val="single" w:sz="6" w:space="0" w:color="auto"/>
              <w:right w:val="single" w:sz="6" w:space="0" w:color="auto"/>
            </w:tcBorders>
            <w:vAlign w:val="center"/>
          </w:tcPr>
          <w:p w:rsidR="000742CD" w:rsidRPr="002C276C" w:rsidRDefault="000742CD" w:rsidP="008978D7">
            <w:pPr>
              <w:pStyle w:val="ConsPlusNormal"/>
              <w:widowControl/>
              <w:ind w:firstLine="0"/>
              <w:rPr>
                <w:rFonts w:ascii="Times New Roman" w:hAnsi="Times New Roman"/>
                <w:sz w:val="20"/>
              </w:rPr>
            </w:pPr>
            <w:r w:rsidRPr="002C276C">
              <w:rPr>
                <w:rFonts w:ascii="Times New Roman" w:hAnsi="Times New Roman"/>
                <w:sz w:val="20"/>
              </w:rPr>
              <w:t>Источник финансирования заказа</w:t>
            </w:r>
          </w:p>
        </w:tc>
        <w:tc>
          <w:tcPr>
            <w:tcW w:w="3393" w:type="pct"/>
            <w:tcBorders>
              <w:top w:val="single" w:sz="6" w:space="0" w:color="auto"/>
              <w:left w:val="single" w:sz="6" w:space="0" w:color="auto"/>
              <w:bottom w:val="single" w:sz="6" w:space="0" w:color="auto"/>
              <w:right w:val="single" w:sz="6" w:space="0" w:color="auto"/>
            </w:tcBorders>
            <w:vAlign w:val="center"/>
          </w:tcPr>
          <w:p w:rsidR="000742CD" w:rsidRPr="002C276C" w:rsidRDefault="000742CD" w:rsidP="008978D7">
            <w:pPr>
              <w:pStyle w:val="ConsPlusNormal"/>
              <w:widowControl/>
              <w:ind w:firstLine="0"/>
              <w:jc w:val="both"/>
              <w:rPr>
                <w:rFonts w:ascii="Times New Roman" w:hAnsi="Times New Roman"/>
                <w:sz w:val="20"/>
              </w:rPr>
            </w:pPr>
            <w:r w:rsidRPr="002C276C">
              <w:rPr>
                <w:rFonts w:ascii="Times New Roman" w:hAnsi="Times New Roman"/>
                <w:sz w:val="20"/>
              </w:rPr>
              <w:t>Бюджет города Иванова</w:t>
            </w:r>
          </w:p>
        </w:tc>
      </w:tr>
      <w:tr w:rsidR="000742CD" w:rsidRPr="00E65354" w:rsidTr="00C971FD">
        <w:trPr>
          <w:trHeight w:val="360"/>
        </w:trPr>
        <w:tc>
          <w:tcPr>
            <w:tcW w:w="1607" w:type="pct"/>
            <w:tcBorders>
              <w:top w:val="single" w:sz="6" w:space="0" w:color="auto"/>
              <w:left w:val="single" w:sz="6" w:space="0" w:color="auto"/>
              <w:bottom w:val="single" w:sz="6" w:space="0" w:color="auto"/>
              <w:right w:val="single" w:sz="6" w:space="0" w:color="auto"/>
            </w:tcBorders>
            <w:vAlign w:val="center"/>
          </w:tcPr>
          <w:p w:rsidR="000742CD" w:rsidRPr="002C276C" w:rsidRDefault="000742CD" w:rsidP="008978D7">
            <w:pPr>
              <w:pStyle w:val="ConsPlusNormal"/>
              <w:widowControl/>
              <w:ind w:firstLine="0"/>
              <w:rPr>
                <w:rFonts w:ascii="Times New Roman" w:hAnsi="Times New Roman"/>
                <w:sz w:val="20"/>
              </w:rPr>
            </w:pPr>
            <w:r w:rsidRPr="002C276C">
              <w:rPr>
                <w:rFonts w:ascii="Times New Roman" w:hAnsi="Times New Roman"/>
                <w:sz w:val="20"/>
              </w:rPr>
              <w:t>Максимальная цена контракта, руб.</w:t>
            </w:r>
          </w:p>
        </w:tc>
        <w:tc>
          <w:tcPr>
            <w:tcW w:w="3393" w:type="pct"/>
            <w:tcBorders>
              <w:top w:val="single" w:sz="6" w:space="0" w:color="auto"/>
              <w:left w:val="single" w:sz="6" w:space="0" w:color="auto"/>
              <w:bottom w:val="single" w:sz="6" w:space="0" w:color="auto"/>
              <w:right w:val="single" w:sz="6" w:space="0" w:color="auto"/>
            </w:tcBorders>
            <w:vAlign w:val="center"/>
          </w:tcPr>
          <w:p w:rsidR="000742CD" w:rsidRPr="002C276C" w:rsidRDefault="000742CD" w:rsidP="0017535E">
            <w:pPr>
              <w:rPr>
                <w:color w:val="FF0000"/>
                <w:sz w:val="20"/>
                <w:szCs w:val="20"/>
              </w:rPr>
            </w:pPr>
            <w:r>
              <w:rPr>
                <w:sz w:val="18"/>
                <w:szCs w:val="18"/>
              </w:rPr>
              <w:t>184545</w:t>
            </w:r>
            <w:r w:rsidRPr="002C276C">
              <w:rPr>
                <w:sz w:val="20"/>
                <w:szCs w:val="20"/>
              </w:rPr>
              <w:t xml:space="preserve"> руб.</w:t>
            </w:r>
          </w:p>
        </w:tc>
      </w:tr>
      <w:tr w:rsidR="000742CD" w:rsidRPr="00E65354" w:rsidTr="00C971FD">
        <w:trPr>
          <w:trHeight w:val="360"/>
        </w:trPr>
        <w:tc>
          <w:tcPr>
            <w:tcW w:w="1607" w:type="pct"/>
            <w:tcBorders>
              <w:top w:val="single" w:sz="6" w:space="0" w:color="auto"/>
              <w:left w:val="single" w:sz="6" w:space="0" w:color="auto"/>
              <w:bottom w:val="single" w:sz="6" w:space="0" w:color="auto"/>
              <w:right w:val="single" w:sz="6" w:space="0" w:color="auto"/>
            </w:tcBorders>
          </w:tcPr>
          <w:p w:rsidR="000742CD" w:rsidRPr="002C276C" w:rsidRDefault="000742CD" w:rsidP="008978D7">
            <w:pPr>
              <w:pStyle w:val="ConsPlusNormal"/>
              <w:widowControl/>
              <w:ind w:firstLine="0"/>
              <w:rPr>
                <w:rFonts w:ascii="Times New Roman" w:hAnsi="Times New Roman"/>
                <w:sz w:val="20"/>
              </w:rPr>
            </w:pPr>
            <w:r w:rsidRPr="002C276C">
              <w:rPr>
                <w:rFonts w:ascii="Times New Roman" w:hAnsi="Times New Roman"/>
                <w:sz w:val="20"/>
              </w:rPr>
              <w:t xml:space="preserve">Сведения о включенных (не включенных) в цену товаров, работ, услуг расходах </w:t>
            </w:r>
          </w:p>
        </w:tc>
        <w:tc>
          <w:tcPr>
            <w:tcW w:w="3393" w:type="pct"/>
            <w:tcBorders>
              <w:top w:val="single" w:sz="6" w:space="0" w:color="auto"/>
              <w:left w:val="single" w:sz="6" w:space="0" w:color="auto"/>
              <w:bottom w:val="single" w:sz="6" w:space="0" w:color="auto"/>
              <w:right w:val="single" w:sz="6" w:space="0" w:color="auto"/>
            </w:tcBorders>
          </w:tcPr>
          <w:p w:rsidR="000742CD" w:rsidRPr="002C276C" w:rsidRDefault="000742CD" w:rsidP="008978D7">
            <w:pPr>
              <w:pStyle w:val="ConsPlusNormal"/>
              <w:widowControl/>
              <w:ind w:firstLine="0"/>
              <w:jc w:val="both"/>
              <w:rPr>
                <w:rFonts w:ascii="Times New Roman" w:hAnsi="Times New Roman"/>
                <w:sz w:val="20"/>
              </w:rPr>
            </w:pPr>
            <w:r w:rsidRPr="002C276C">
              <w:rPr>
                <w:rFonts w:ascii="Times New Roman" w:hAnsi="Times New Roman"/>
                <w:sz w:val="20"/>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 учетом НДС, сборы и другие обязательные платежи.</w:t>
            </w:r>
          </w:p>
        </w:tc>
      </w:tr>
      <w:tr w:rsidR="000742CD" w:rsidRPr="00E65354" w:rsidTr="00C971FD">
        <w:trPr>
          <w:trHeight w:val="360"/>
        </w:trPr>
        <w:tc>
          <w:tcPr>
            <w:tcW w:w="1607" w:type="pct"/>
            <w:tcBorders>
              <w:top w:val="single" w:sz="6" w:space="0" w:color="auto"/>
              <w:left w:val="single" w:sz="6" w:space="0" w:color="auto"/>
              <w:bottom w:val="single" w:sz="6" w:space="0" w:color="auto"/>
              <w:right w:val="single" w:sz="6" w:space="0" w:color="auto"/>
            </w:tcBorders>
          </w:tcPr>
          <w:p w:rsidR="000742CD" w:rsidRPr="002C276C" w:rsidRDefault="000742CD" w:rsidP="008978D7">
            <w:pPr>
              <w:pStyle w:val="ConsPlusNormal"/>
              <w:widowControl/>
              <w:ind w:firstLine="0"/>
              <w:rPr>
                <w:rFonts w:ascii="Times New Roman" w:hAnsi="Times New Roman"/>
                <w:sz w:val="20"/>
              </w:rPr>
            </w:pPr>
            <w:r w:rsidRPr="002C276C">
              <w:rPr>
                <w:rFonts w:ascii="Times New Roman" w:hAnsi="Times New Roman"/>
                <w:sz w:val="20"/>
              </w:rPr>
              <w:t>Место доставки товаров, выполнения  работ, оказания услуг</w:t>
            </w:r>
          </w:p>
        </w:tc>
        <w:tc>
          <w:tcPr>
            <w:tcW w:w="3393" w:type="pct"/>
            <w:tcBorders>
              <w:top w:val="single" w:sz="6" w:space="0" w:color="auto"/>
              <w:left w:val="single" w:sz="6" w:space="0" w:color="auto"/>
              <w:bottom w:val="single" w:sz="6" w:space="0" w:color="auto"/>
              <w:right w:val="single" w:sz="6" w:space="0" w:color="auto"/>
            </w:tcBorders>
            <w:vAlign w:val="center"/>
          </w:tcPr>
          <w:p w:rsidR="000742CD" w:rsidRPr="002C276C" w:rsidRDefault="000742CD" w:rsidP="0017535E">
            <w:pPr>
              <w:pStyle w:val="ConsPlusNormal"/>
              <w:widowControl/>
              <w:ind w:firstLine="0"/>
              <w:jc w:val="both"/>
              <w:rPr>
                <w:rFonts w:ascii="Times New Roman" w:hAnsi="Times New Roman"/>
                <w:sz w:val="20"/>
              </w:rPr>
            </w:pPr>
            <w:r w:rsidRPr="002C276C">
              <w:rPr>
                <w:rFonts w:ascii="Times New Roman" w:hAnsi="Times New Roman"/>
                <w:sz w:val="20"/>
              </w:rPr>
              <w:t xml:space="preserve">г. Иваново, ул. </w:t>
            </w:r>
            <w:r>
              <w:rPr>
                <w:rFonts w:ascii="Times New Roman" w:hAnsi="Times New Roman"/>
                <w:sz w:val="20"/>
              </w:rPr>
              <w:t>9 Января,д.39</w:t>
            </w:r>
          </w:p>
        </w:tc>
      </w:tr>
      <w:tr w:rsidR="000742CD" w:rsidRPr="00E65354" w:rsidTr="00C971FD">
        <w:trPr>
          <w:trHeight w:val="240"/>
        </w:trPr>
        <w:tc>
          <w:tcPr>
            <w:tcW w:w="1607" w:type="pct"/>
            <w:tcBorders>
              <w:top w:val="single" w:sz="6" w:space="0" w:color="auto"/>
              <w:left w:val="single" w:sz="6" w:space="0" w:color="auto"/>
              <w:bottom w:val="single" w:sz="6" w:space="0" w:color="auto"/>
              <w:right w:val="single" w:sz="6" w:space="0" w:color="auto"/>
            </w:tcBorders>
          </w:tcPr>
          <w:p w:rsidR="000742CD" w:rsidRPr="002C276C" w:rsidRDefault="000742CD" w:rsidP="008978D7">
            <w:pPr>
              <w:pStyle w:val="ConsPlusNormal"/>
              <w:widowControl/>
              <w:ind w:firstLine="0"/>
              <w:rPr>
                <w:rFonts w:ascii="Times New Roman" w:hAnsi="Times New Roman"/>
                <w:sz w:val="20"/>
              </w:rPr>
            </w:pPr>
            <w:r w:rsidRPr="002C276C">
              <w:rPr>
                <w:rFonts w:ascii="Times New Roman" w:hAnsi="Times New Roman"/>
                <w:sz w:val="20"/>
              </w:rPr>
              <w:t xml:space="preserve">Срок поставок товаров, выполнения работ, оказания услуг </w:t>
            </w:r>
          </w:p>
        </w:tc>
        <w:tc>
          <w:tcPr>
            <w:tcW w:w="3393" w:type="pct"/>
            <w:tcBorders>
              <w:top w:val="single" w:sz="6" w:space="0" w:color="auto"/>
              <w:left w:val="single" w:sz="6" w:space="0" w:color="auto"/>
              <w:bottom w:val="single" w:sz="6" w:space="0" w:color="auto"/>
              <w:right w:val="single" w:sz="6" w:space="0" w:color="auto"/>
            </w:tcBorders>
          </w:tcPr>
          <w:p w:rsidR="000742CD" w:rsidRPr="002C276C" w:rsidRDefault="000742CD" w:rsidP="008978D7">
            <w:pPr>
              <w:pStyle w:val="ConsPlusNormal"/>
              <w:widowControl/>
              <w:ind w:firstLine="0"/>
              <w:jc w:val="both"/>
              <w:rPr>
                <w:rFonts w:ascii="Times New Roman" w:hAnsi="Times New Roman"/>
                <w:sz w:val="20"/>
              </w:rPr>
            </w:pPr>
            <w:r w:rsidRPr="002C276C">
              <w:rPr>
                <w:rFonts w:ascii="Times New Roman" w:hAnsi="Times New Roman"/>
                <w:sz w:val="20"/>
              </w:rPr>
              <w:t>В течение 10 (десяти) календарных дней с момента подписания муниципального контракта.</w:t>
            </w:r>
          </w:p>
        </w:tc>
      </w:tr>
      <w:tr w:rsidR="000742CD" w:rsidRPr="00E65354" w:rsidTr="00C971FD">
        <w:trPr>
          <w:trHeight w:val="360"/>
        </w:trPr>
        <w:tc>
          <w:tcPr>
            <w:tcW w:w="1607" w:type="pct"/>
            <w:tcBorders>
              <w:top w:val="single" w:sz="6" w:space="0" w:color="auto"/>
              <w:left w:val="single" w:sz="6" w:space="0" w:color="auto"/>
              <w:bottom w:val="single" w:sz="6" w:space="0" w:color="auto"/>
              <w:right w:val="single" w:sz="6" w:space="0" w:color="auto"/>
            </w:tcBorders>
          </w:tcPr>
          <w:p w:rsidR="000742CD" w:rsidRPr="002C276C" w:rsidRDefault="000742CD" w:rsidP="008978D7">
            <w:pPr>
              <w:pStyle w:val="ConsPlusNormal"/>
              <w:widowControl/>
              <w:ind w:firstLine="0"/>
              <w:rPr>
                <w:rFonts w:ascii="Times New Roman" w:hAnsi="Times New Roman"/>
                <w:sz w:val="20"/>
              </w:rPr>
            </w:pPr>
            <w:r w:rsidRPr="002C276C">
              <w:rPr>
                <w:rFonts w:ascii="Times New Roman" w:hAnsi="Times New Roman"/>
                <w:sz w:val="20"/>
              </w:rPr>
              <w:t xml:space="preserve">Срок и условия  оплаты поставок  товаров, выполнения работ, оказания услуг </w:t>
            </w:r>
          </w:p>
        </w:tc>
        <w:tc>
          <w:tcPr>
            <w:tcW w:w="3393" w:type="pct"/>
            <w:tcBorders>
              <w:top w:val="single" w:sz="6" w:space="0" w:color="auto"/>
              <w:left w:val="single" w:sz="6" w:space="0" w:color="auto"/>
              <w:bottom w:val="single" w:sz="6" w:space="0" w:color="auto"/>
              <w:right w:val="single" w:sz="6" w:space="0" w:color="auto"/>
            </w:tcBorders>
          </w:tcPr>
          <w:p w:rsidR="000742CD" w:rsidRPr="002C276C" w:rsidRDefault="000742CD" w:rsidP="008978D7">
            <w:pPr>
              <w:pStyle w:val="ConsPlusNormal"/>
              <w:widowControl/>
              <w:ind w:firstLine="0"/>
              <w:jc w:val="both"/>
              <w:rPr>
                <w:rFonts w:ascii="Times New Roman" w:hAnsi="Times New Roman"/>
                <w:sz w:val="20"/>
              </w:rPr>
            </w:pPr>
            <w:r w:rsidRPr="002C276C">
              <w:rPr>
                <w:rFonts w:ascii="Times New Roman" w:hAnsi="Times New Roman"/>
                <w:sz w:val="20"/>
              </w:rPr>
              <w:t>Оплата производится в форме безналичного расчёта после поставки товара на основании акта передачи-приема товара, товарно-транспортной накладной и счёта-фактуры путём перечисления денежных средств на расчетный счет поставщика до 3</w:t>
            </w:r>
            <w:r>
              <w:rPr>
                <w:rFonts w:ascii="Times New Roman" w:hAnsi="Times New Roman"/>
                <w:sz w:val="20"/>
              </w:rPr>
              <w:t>1.12</w:t>
            </w:r>
            <w:r w:rsidRPr="002C276C">
              <w:rPr>
                <w:rFonts w:ascii="Times New Roman" w:hAnsi="Times New Roman"/>
                <w:sz w:val="20"/>
              </w:rPr>
              <w:t>.201</w:t>
            </w:r>
            <w:r>
              <w:rPr>
                <w:rFonts w:ascii="Times New Roman" w:hAnsi="Times New Roman"/>
                <w:sz w:val="20"/>
              </w:rPr>
              <w:t>3</w:t>
            </w:r>
            <w:r w:rsidRPr="002C276C">
              <w:rPr>
                <w:rFonts w:ascii="Times New Roman" w:hAnsi="Times New Roman"/>
                <w:sz w:val="20"/>
              </w:rPr>
              <w:t>.</w:t>
            </w:r>
          </w:p>
        </w:tc>
      </w:tr>
      <w:tr w:rsidR="000742CD" w:rsidRPr="00E65354" w:rsidTr="00C971FD">
        <w:trPr>
          <w:trHeight w:val="390"/>
        </w:trPr>
        <w:tc>
          <w:tcPr>
            <w:tcW w:w="1607" w:type="pct"/>
            <w:tcBorders>
              <w:top w:val="single" w:sz="6" w:space="0" w:color="auto"/>
              <w:left w:val="single" w:sz="6" w:space="0" w:color="auto"/>
              <w:bottom w:val="single" w:sz="6" w:space="0" w:color="auto"/>
              <w:right w:val="single" w:sz="6" w:space="0" w:color="auto"/>
            </w:tcBorders>
            <w:vAlign w:val="center"/>
          </w:tcPr>
          <w:p w:rsidR="000742CD" w:rsidRPr="002C276C" w:rsidRDefault="000742CD" w:rsidP="008978D7">
            <w:pPr>
              <w:pStyle w:val="ConsPlusNormal"/>
              <w:widowControl/>
              <w:ind w:firstLine="0"/>
              <w:rPr>
                <w:rFonts w:ascii="Times New Roman" w:hAnsi="Times New Roman"/>
                <w:sz w:val="20"/>
              </w:rPr>
            </w:pPr>
            <w:r w:rsidRPr="002C276C">
              <w:rPr>
                <w:rFonts w:ascii="Times New Roman" w:hAnsi="Times New Roman"/>
                <w:sz w:val="20"/>
              </w:rPr>
              <w:t xml:space="preserve">Срок подписания победителем контракта     </w:t>
            </w:r>
          </w:p>
        </w:tc>
        <w:tc>
          <w:tcPr>
            <w:tcW w:w="3393" w:type="pct"/>
            <w:tcBorders>
              <w:top w:val="single" w:sz="6" w:space="0" w:color="auto"/>
              <w:left w:val="single" w:sz="6" w:space="0" w:color="auto"/>
              <w:bottom w:val="single" w:sz="6" w:space="0" w:color="auto"/>
              <w:right w:val="single" w:sz="6" w:space="0" w:color="auto"/>
            </w:tcBorders>
            <w:vAlign w:val="center"/>
          </w:tcPr>
          <w:p w:rsidR="000742CD" w:rsidRPr="002C276C" w:rsidRDefault="000742CD" w:rsidP="008978D7">
            <w:pPr>
              <w:pStyle w:val="ConsPlusNormal"/>
              <w:widowControl/>
              <w:ind w:firstLine="0"/>
              <w:jc w:val="both"/>
              <w:rPr>
                <w:rFonts w:ascii="Times New Roman" w:hAnsi="Times New Roman"/>
                <w:sz w:val="20"/>
              </w:rPr>
            </w:pPr>
            <w:r w:rsidRPr="002C276C">
              <w:rPr>
                <w:rFonts w:ascii="Times New Roman" w:hAnsi="Times New Roman"/>
                <w:sz w:val="20"/>
              </w:rPr>
              <w:t xml:space="preserve">Не позднее 10 (десяти) дней со дня подписания протокола рассмотрения и оценки котировочных заявок </w:t>
            </w:r>
          </w:p>
        </w:tc>
      </w:tr>
    </w:tbl>
    <w:p w:rsidR="006E06A6" w:rsidRDefault="006E06A6" w:rsidP="003822F8">
      <w:pPr>
        <w:ind w:left="6379"/>
        <w:rPr>
          <w:sz w:val="20"/>
          <w:szCs w:val="20"/>
        </w:rPr>
      </w:pPr>
    </w:p>
    <w:p w:rsidR="006E06A6" w:rsidRDefault="006E06A6" w:rsidP="003822F8">
      <w:pPr>
        <w:ind w:left="6379"/>
        <w:rPr>
          <w:sz w:val="20"/>
          <w:szCs w:val="20"/>
        </w:rPr>
      </w:pPr>
    </w:p>
    <w:p w:rsidR="000742CD" w:rsidRPr="00AC10FD" w:rsidRDefault="000742CD" w:rsidP="003822F8">
      <w:pPr>
        <w:ind w:left="6379"/>
        <w:rPr>
          <w:sz w:val="20"/>
          <w:szCs w:val="20"/>
        </w:rPr>
      </w:pPr>
      <w:r w:rsidRPr="00AC10FD">
        <w:rPr>
          <w:sz w:val="20"/>
          <w:szCs w:val="20"/>
        </w:rPr>
        <w:t>Приложение № 1</w:t>
      </w:r>
    </w:p>
    <w:p w:rsidR="000742CD" w:rsidRPr="00AC10FD" w:rsidRDefault="000742CD" w:rsidP="003822F8">
      <w:pPr>
        <w:ind w:left="6379"/>
        <w:rPr>
          <w:sz w:val="20"/>
          <w:szCs w:val="20"/>
        </w:rPr>
      </w:pPr>
      <w:r w:rsidRPr="00AC10FD">
        <w:rPr>
          <w:sz w:val="20"/>
          <w:szCs w:val="20"/>
        </w:rPr>
        <w:t>к извещению о проведении</w:t>
      </w:r>
    </w:p>
    <w:p w:rsidR="000742CD" w:rsidRPr="00AC10FD" w:rsidRDefault="000742CD" w:rsidP="003822F8">
      <w:pPr>
        <w:ind w:left="6379"/>
        <w:rPr>
          <w:sz w:val="20"/>
          <w:szCs w:val="20"/>
        </w:rPr>
      </w:pPr>
      <w:r w:rsidRPr="00AC10FD">
        <w:rPr>
          <w:sz w:val="20"/>
          <w:szCs w:val="20"/>
        </w:rPr>
        <w:t>запроса котировок</w:t>
      </w:r>
    </w:p>
    <w:p w:rsidR="000742CD" w:rsidRPr="00AC10FD" w:rsidRDefault="000742CD" w:rsidP="003822F8">
      <w:pPr>
        <w:tabs>
          <w:tab w:val="left" w:pos="10260"/>
        </w:tabs>
        <w:jc w:val="center"/>
        <w:rPr>
          <w:sz w:val="20"/>
          <w:szCs w:val="20"/>
        </w:rPr>
      </w:pPr>
    </w:p>
    <w:p w:rsidR="000742CD" w:rsidRPr="004A4D45" w:rsidRDefault="000742CD"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 xml:space="preserve">БОУ СОШ № </w:t>
      </w:r>
      <w:smartTag w:uri="urn:schemas-microsoft-com:office:smarttags" w:element="metricconverter">
        <w:smartTagPr>
          <w:attr w:name="ProductID" w:val="1 г"/>
        </w:smartTagPr>
        <w:r>
          <w:rPr>
            <w:rFonts w:ascii="Times New Roman" w:hAnsi="Times New Roman"/>
            <w:b/>
            <w:bCs/>
          </w:rPr>
          <w:t>1</w:t>
        </w:r>
        <w:r w:rsidRPr="004A4D45">
          <w:rPr>
            <w:rFonts w:ascii="Times New Roman" w:hAnsi="Times New Roman"/>
            <w:b/>
            <w:bCs/>
          </w:rPr>
          <w:t xml:space="preserve"> </w:t>
        </w:r>
        <w:r w:rsidRPr="004A4D45">
          <w:rPr>
            <w:rFonts w:ascii="Times New Roman" w:hAnsi="Times New Roman"/>
            <w:b/>
          </w:rPr>
          <w:t>г</w:t>
        </w:r>
      </w:smartTag>
      <w:r w:rsidRPr="004A4D45">
        <w:rPr>
          <w:rFonts w:ascii="Times New Roman" w:hAnsi="Times New Roman"/>
          <w:b/>
        </w:rPr>
        <w:t>. Иванова</w:t>
      </w:r>
    </w:p>
    <w:p w:rsidR="000742CD" w:rsidRPr="004A4D45" w:rsidRDefault="000742CD"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4094"/>
        <w:gridCol w:w="1134"/>
        <w:gridCol w:w="1276"/>
        <w:gridCol w:w="2977"/>
      </w:tblGrid>
      <w:tr w:rsidR="000742CD" w:rsidRPr="00AC10FD" w:rsidTr="006E06A6">
        <w:trPr>
          <w:trHeight w:val="792"/>
        </w:trPr>
        <w:tc>
          <w:tcPr>
            <w:tcW w:w="550" w:type="dxa"/>
          </w:tcPr>
          <w:p w:rsidR="000742CD" w:rsidRPr="002C276C"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rPr>
            </w:pPr>
            <w:r w:rsidRPr="002C276C">
              <w:rPr>
                <w:rFonts w:ascii="Times New Roman" w:hAnsi="Times New Roman"/>
                <w:b/>
                <w:sz w:val="20"/>
              </w:rPr>
              <w:t>№ п\п</w:t>
            </w:r>
          </w:p>
        </w:tc>
        <w:tc>
          <w:tcPr>
            <w:tcW w:w="4094" w:type="dxa"/>
          </w:tcPr>
          <w:p w:rsidR="000742CD" w:rsidRPr="002C276C"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rPr>
            </w:pPr>
            <w:r w:rsidRPr="002C276C">
              <w:rPr>
                <w:rFonts w:ascii="Times New Roman" w:hAnsi="Times New Roman"/>
                <w:b/>
                <w:sz w:val="20"/>
              </w:rPr>
              <w:t>Наименование</w:t>
            </w:r>
          </w:p>
        </w:tc>
        <w:tc>
          <w:tcPr>
            <w:tcW w:w="1134" w:type="dxa"/>
          </w:tcPr>
          <w:p w:rsidR="000742CD" w:rsidRPr="002C276C"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rPr>
            </w:pPr>
            <w:r w:rsidRPr="002C276C">
              <w:rPr>
                <w:rFonts w:ascii="Times New Roman" w:hAnsi="Times New Roman"/>
                <w:b/>
                <w:sz w:val="20"/>
              </w:rPr>
              <w:t>Класс</w:t>
            </w:r>
          </w:p>
        </w:tc>
        <w:tc>
          <w:tcPr>
            <w:tcW w:w="1276" w:type="dxa"/>
          </w:tcPr>
          <w:p w:rsidR="000742CD" w:rsidRPr="002C276C"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rPr>
            </w:pPr>
            <w:r w:rsidRPr="002C276C">
              <w:rPr>
                <w:rFonts w:ascii="Times New Roman" w:hAnsi="Times New Roman"/>
                <w:b/>
                <w:sz w:val="20"/>
              </w:rPr>
              <w:t>Год издания</w:t>
            </w:r>
            <w:r w:rsidR="00984ED1">
              <w:rPr>
                <w:rFonts w:ascii="Times New Roman" w:hAnsi="Times New Roman"/>
                <w:b/>
                <w:sz w:val="20"/>
              </w:rPr>
              <w:t>*</w:t>
            </w:r>
          </w:p>
        </w:tc>
        <w:tc>
          <w:tcPr>
            <w:tcW w:w="2977" w:type="dxa"/>
          </w:tcPr>
          <w:p w:rsidR="000742CD" w:rsidRPr="002C276C"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rPr>
            </w:pPr>
            <w:r w:rsidRPr="002C276C">
              <w:rPr>
                <w:rFonts w:ascii="Times New Roman" w:hAnsi="Times New Roman"/>
                <w:b/>
                <w:sz w:val="20"/>
              </w:rPr>
              <w:t xml:space="preserve">Кол-во экземпляров </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sidRPr="00962EA2">
              <w:rPr>
                <w:rFonts w:ascii="Times New Roman" w:hAnsi="Times New Roman"/>
                <w:sz w:val="20"/>
              </w:rPr>
              <w:t>1</w:t>
            </w:r>
          </w:p>
        </w:tc>
        <w:tc>
          <w:tcPr>
            <w:tcW w:w="4094" w:type="dxa"/>
            <w:vAlign w:val="bottom"/>
          </w:tcPr>
          <w:p w:rsidR="000742CD" w:rsidRPr="006E06A6" w:rsidRDefault="000742CD" w:rsidP="005F293F">
            <w:pPr>
              <w:rPr>
                <w:sz w:val="22"/>
                <w:szCs w:val="22"/>
              </w:rPr>
            </w:pPr>
            <w:proofErr w:type="spellStart"/>
            <w:r w:rsidRPr="006E06A6">
              <w:rPr>
                <w:sz w:val="22"/>
                <w:szCs w:val="22"/>
              </w:rPr>
              <w:t>Биболетова</w:t>
            </w:r>
            <w:proofErr w:type="spellEnd"/>
            <w:r w:rsidRPr="006E06A6">
              <w:rPr>
                <w:sz w:val="22"/>
                <w:szCs w:val="22"/>
              </w:rPr>
              <w:t xml:space="preserve"> М.З. Английский язык.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5 класс</w:t>
            </w:r>
          </w:p>
        </w:tc>
        <w:tc>
          <w:tcPr>
            <w:tcW w:w="1276"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2013</w:t>
            </w:r>
          </w:p>
        </w:tc>
        <w:tc>
          <w:tcPr>
            <w:tcW w:w="2977" w:type="dxa"/>
            <w:vAlign w:val="center"/>
          </w:tcPr>
          <w:p w:rsidR="000742CD" w:rsidRPr="006E06A6" w:rsidRDefault="000742CD" w:rsidP="00FD51C1">
            <w:pPr>
              <w:jc w:val="center"/>
              <w:rPr>
                <w:sz w:val="22"/>
                <w:szCs w:val="22"/>
              </w:rPr>
            </w:pPr>
            <w:r w:rsidRPr="006E06A6">
              <w:rPr>
                <w:sz w:val="22"/>
                <w:szCs w:val="22"/>
              </w:rPr>
              <w:t>108</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sidRPr="00962EA2">
              <w:rPr>
                <w:rFonts w:ascii="Times New Roman" w:hAnsi="Times New Roman"/>
                <w:sz w:val="20"/>
              </w:rPr>
              <w:t>2</w:t>
            </w:r>
          </w:p>
        </w:tc>
        <w:tc>
          <w:tcPr>
            <w:tcW w:w="4094" w:type="dxa"/>
            <w:vAlign w:val="bottom"/>
          </w:tcPr>
          <w:p w:rsidR="000742CD" w:rsidRPr="006E06A6" w:rsidRDefault="000742CD" w:rsidP="0027278A">
            <w:pPr>
              <w:rPr>
                <w:sz w:val="22"/>
                <w:szCs w:val="22"/>
              </w:rPr>
            </w:pPr>
            <w:proofErr w:type="spellStart"/>
            <w:r w:rsidRPr="006E06A6">
              <w:rPr>
                <w:sz w:val="22"/>
                <w:szCs w:val="22"/>
              </w:rPr>
              <w:t>Биболетова</w:t>
            </w:r>
            <w:proofErr w:type="spellEnd"/>
            <w:r w:rsidRPr="006E06A6">
              <w:rPr>
                <w:sz w:val="22"/>
                <w:szCs w:val="22"/>
              </w:rPr>
              <w:t xml:space="preserve"> М.З. Английский язык.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9 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2012</w:t>
            </w:r>
          </w:p>
        </w:tc>
        <w:tc>
          <w:tcPr>
            <w:tcW w:w="2977" w:type="dxa"/>
            <w:vAlign w:val="center"/>
          </w:tcPr>
          <w:p w:rsidR="000742CD" w:rsidRPr="006E06A6" w:rsidRDefault="000742CD" w:rsidP="00FD51C1">
            <w:pPr>
              <w:jc w:val="center"/>
              <w:rPr>
                <w:sz w:val="22"/>
                <w:szCs w:val="22"/>
              </w:rPr>
            </w:pPr>
            <w:r w:rsidRPr="006E06A6">
              <w:rPr>
                <w:sz w:val="22"/>
                <w:szCs w:val="22"/>
              </w:rPr>
              <w:t>85</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sidRPr="00962EA2">
              <w:rPr>
                <w:rFonts w:ascii="Times New Roman" w:hAnsi="Times New Roman"/>
                <w:sz w:val="20"/>
              </w:rPr>
              <w:t>3</w:t>
            </w:r>
          </w:p>
        </w:tc>
        <w:tc>
          <w:tcPr>
            <w:tcW w:w="4094" w:type="dxa"/>
            <w:vAlign w:val="center"/>
          </w:tcPr>
          <w:p w:rsidR="000742CD" w:rsidRPr="006E06A6" w:rsidRDefault="000742CD" w:rsidP="0017535E">
            <w:pPr>
              <w:rPr>
                <w:sz w:val="22"/>
                <w:szCs w:val="22"/>
              </w:rPr>
            </w:pPr>
            <w:proofErr w:type="spellStart"/>
            <w:r w:rsidRPr="006E06A6">
              <w:rPr>
                <w:sz w:val="22"/>
                <w:szCs w:val="22"/>
              </w:rPr>
              <w:t>Коротеева</w:t>
            </w:r>
            <w:proofErr w:type="spellEnd"/>
            <w:r w:rsidRPr="006E06A6">
              <w:rPr>
                <w:sz w:val="22"/>
                <w:szCs w:val="22"/>
              </w:rPr>
              <w:t xml:space="preserve"> Е.И. Искусство и ты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4 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2013</w:t>
            </w:r>
          </w:p>
        </w:tc>
        <w:tc>
          <w:tcPr>
            <w:tcW w:w="2977" w:type="dxa"/>
            <w:vAlign w:val="center"/>
          </w:tcPr>
          <w:p w:rsidR="000742CD" w:rsidRPr="006E06A6" w:rsidRDefault="000742CD" w:rsidP="00FD51C1">
            <w:pPr>
              <w:jc w:val="center"/>
              <w:rPr>
                <w:sz w:val="22"/>
                <w:szCs w:val="22"/>
              </w:rPr>
            </w:pPr>
            <w:r w:rsidRPr="006E06A6">
              <w:rPr>
                <w:sz w:val="22"/>
                <w:szCs w:val="22"/>
              </w:rPr>
              <w:t>15</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sidRPr="00962EA2">
              <w:rPr>
                <w:rFonts w:ascii="Times New Roman" w:hAnsi="Times New Roman"/>
                <w:sz w:val="20"/>
              </w:rPr>
              <w:t>4</w:t>
            </w:r>
          </w:p>
        </w:tc>
        <w:tc>
          <w:tcPr>
            <w:tcW w:w="4094" w:type="dxa"/>
            <w:vAlign w:val="bottom"/>
          </w:tcPr>
          <w:p w:rsidR="000742CD" w:rsidRPr="006E06A6" w:rsidRDefault="000742CD" w:rsidP="0017535E">
            <w:pPr>
              <w:rPr>
                <w:sz w:val="22"/>
                <w:szCs w:val="22"/>
              </w:rPr>
            </w:pPr>
            <w:proofErr w:type="spellStart"/>
            <w:r w:rsidRPr="006E06A6">
              <w:rPr>
                <w:sz w:val="22"/>
                <w:szCs w:val="22"/>
              </w:rPr>
              <w:t>Кишенкова</w:t>
            </w:r>
            <w:proofErr w:type="spellEnd"/>
            <w:r w:rsidRPr="006E06A6">
              <w:rPr>
                <w:sz w:val="22"/>
                <w:szCs w:val="22"/>
              </w:rPr>
              <w:t xml:space="preserve"> О.В. Обществознание.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9 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2012</w:t>
            </w:r>
          </w:p>
        </w:tc>
        <w:tc>
          <w:tcPr>
            <w:tcW w:w="2977" w:type="dxa"/>
            <w:vAlign w:val="center"/>
          </w:tcPr>
          <w:p w:rsidR="000742CD" w:rsidRPr="006E06A6" w:rsidRDefault="000742CD" w:rsidP="00FD51C1">
            <w:pPr>
              <w:jc w:val="center"/>
              <w:rPr>
                <w:sz w:val="22"/>
                <w:szCs w:val="22"/>
              </w:rPr>
            </w:pPr>
            <w:r w:rsidRPr="006E06A6">
              <w:rPr>
                <w:sz w:val="22"/>
                <w:szCs w:val="22"/>
              </w:rPr>
              <w:t>85</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sidRPr="00962EA2">
              <w:rPr>
                <w:rFonts w:ascii="Times New Roman" w:hAnsi="Times New Roman"/>
                <w:sz w:val="20"/>
              </w:rPr>
              <w:t>5</w:t>
            </w:r>
          </w:p>
        </w:tc>
        <w:tc>
          <w:tcPr>
            <w:tcW w:w="4094" w:type="dxa"/>
            <w:vAlign w:val="bottom"/>
          </w:tcPr>
          <w:p w:rsidR="000742CD" w:rsidRPr="006E06A6" w:rsidRDefault="000742CD" w:rsidP="0017535E">
            <w:pPr>
              <w:rPr>
                <w:sz w:val="22"/>
                <w:szCs w:val="22"/>
              </w:rPr>
            </w:pPr>
            <w:r w:rsidRPr="006E06A6">
              <w:rPr>
                <w:sz w:val="22"/>
                <w:szCs w:val="22"/>
              </w:rPr>
              <w:t xml:space="preserve"> Алгебра и начала математического анализа (Базовый и профильный уровни), Никольский</w:t>
            </w:r>
            <w:r w:rsidR="006E06A6">
              <w:rPr>
                <w:sz w:val="22"/>
                <w:szCs w:val="22"/>
              </w:rPr>
              <w:t xml:space="preserve"> </w:t>
            </w:r>
            <w:r w:rsidRPr="006E06A6">
              <w:rPr>
                <w:sz w:val="22"/>
                <w:szCs w:val="22"/>
              </w:rPr>
              <w:t>С.М,</w:t>
            </w:r>
            <w:r w:rsidR="006E06A6">
              <w:rPr>
                <w:sz w:val="22"/>
                <w:szCs w:val="22"/>
              </w:rPr>
              <w:t xml:space="preserve"> </w:t>
            </w:r>
            <w:r w:rsidRPr="006E06A6">
              <w:rPr>
                <w:sz w:val="22"/>
                <w:szCs w:val="22"/>
              </w:rPr>
              <w:t>Потапов М.К.</w:t>
            </w:r>
            <w:r w:rsidR="006E06A6">
              <w:rPr>
                <w:sz w:val="22"/>
                <w:szCs w:val="22"/>
              </w:rPr>
              <w:t xml:space="preserve"> </w:t>
            </w:r>
            <w:r w:rsidRPr="006E06A6">
              <w:rPr>
                <w:sz w:val="22"/>
                <w:szCs w:val="22"/>
              </w:rPr>
              <w:t>Решетников Н.Н. и др.;</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10 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2011-2012</w:t>
            </w:r>
          </w:p>
        </w:tc>
        <w:tc>
          <w:tcPr>
            <w:tcW w:w="2977" w:type="dxa"/>
            <w:vAlign w:val="center"/>
          </w:tcPr>
          <w:p w:rsidR="000742CD" w:rsidRPr="006E06A6" w:rsidRDefault="000742CD" w:rsidP="00FD51C1">
            <w:pPr>
              <w:jc w:val="center"/>
              <w:rPr>
                <w:sz w:val="22"/>
                <w:szCs w:val="22"/>
              </w:rPr>
            </w:pPr>
            <w:r w:rsidRPr="006E06A6">
              <w:rPr>
                <w:sz w:val="22"/>
                <w:szCs w:val="22"/>
              </w:rPr>
              <w:t>20</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sidRPr="00962EA2">
              <w:rPr>
                <w:rFonts w:ascii="Times New Roman" w:hAnsi="Times New Roman"/>
                <w:sz w:val="20"/>
              </w:rPr>
              <w:t>6</w:t>
            </w:r>
          </w:p>
        </w:tc>
        <w:tc>
          <w:tcPr>
            <w:tcW w:w="4094" w:type="dxa"/>
            <w:vAlign w:val="bottom"/>
          </w:tcPr>
          <w:p w:rsidR="000742CD" w:rsidRPr="006E06A6" w:rsidRDefault="000742CD" w:rsidP="0017535E">
            <w:pPr>
              <w:rPr>
                <w:sz w:val="22"/>
                <w:szCs w:val="22"/>
              </w:rPr>
            </w:pPr>
            <w:r w:rsidRPr="006E06A6">
              <w:rPr>
                <w:sz w:val="22"/>
                <w:szCs w:val="22"/>
              </w:rPr>
              <w:t xml:space="preserve"> Алгебра и начала математического анализа (Базовый и профильный уровни), Никольский</w:t>
            </w:r>
            <w:r w:rsidR="006E06A6">
              <w:rPr>
                <w:sz w:val="22"/>
                <w:szCs w:val="22"/>
              </w:rPr>
              <w:t xml:space="preserve"> </w:t>
            </w:r>
            <w:r w:rsidRPr="006E06A6">
              <w:rPr>
                <w:sz w:val="22"/>
                <w:szCs w:val="22"/>
              </w:rPr>
              <w:t>С.М,</w:t>
            </w:r>
            <w:r w:rsidR="006E06A6">
              <w:rPr>
                <w:sz w:val="22"/>
                <w:szCs w:val="22"/>
              </w:rPr>
              <w:t xml:space="preserve"> </w:t>
            </w:r>
            <w:r w:rsidRPr="006E06A6">
              <w:rPr>
                <w:sz w:val="22"/>
                <w:szCs w:val="22"/>
              </w:rPr>
              <w:t>Потапов М.К.</w:t>
            </w:r>
            <w:r w:rsidR="006E06A6">
              <w:rPr>
                <w:sz w:val="22"/>
                <w:szCs w:val="22"/>
              </w:rPr>
              <w:t xml:space="preserve"> </w:t>
            </w:r>
            <w:r w:rsidRPr="006E06A6">
              <w:rPr>
                <w:sz w:val="22"/>
                <w:szCs w:val="22"/>
              </w:rPr>
              <w:t>Решетников Н.Н. и др.;</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11класс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2011-2012</w:t>
            </w:r>
          </w:p>
        </w:tc>
        <w:tc>
          <w:tcPr>
            <w:tcW w:w="2977" w:type="dxa"/>
            <w:vAlign w:val="center"/>
          </w:tcPr>
          <w:p w:rsidR="000742CD" w:rsidRPr="006E06A6" w:rsidRDefault="000742CD" w:rsidP="00FD51C1">
            <w:pPr>
              <w:jc w:val="center"/>
              <w:rPr>
                <w:sz w:val="22"/>
                <w:szCs w:val="22"/>
              </w:rPr>
            </w:pPr>
            <w:r w:rsidRPr="006E06A6">
              <w:rPr>
                <w:sz w:val="22"/>
                <w:szCs w:val="22"/>
              </w:rPr>
              <w:t>20</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sidRPr="00962EA2">
              <w:rPr>
                <w:rFonts w:ascii="Times New Roman" w:hAnsi="Times New Roman"/>
                <w:sz w:val="20"/>
              </w:rPr>
              <w:t>7</w:t>
            </w:r>
          </w:p>
        </w:tc>
        <w:tc>
          <w:tcPr>
            <w:tcW w:w="4094" w:type="dxa"/>
            <w:vAlign w:val="bottom"/>
          </w:tcPr>
          <w:p w:rsidR="000742CD" w:rsidRPr="006E06A6" w:rsidRDefault="000742CD" w:rsidP="0017535E">
            <w:pPr>
              <w:rPr>
                <w:sz w:val="22"/>
                <w:szCs w:val="22"/>
              </w:rPr>
            </w:pPr>
            <w:r w:rsidRPr="006E06A6">
              <w:rPr>
                <w:sz w:val="22"/>
                <w:szCs w:val="22"/>
              </w:rPr>
              <w:t xml:space="preserve"> История России. (Базовый и профильный уровни) Сахаров А.Н., Боханов А.Н.,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10 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2011-2012</w:t>
            </w:r>
          </w:p>
        </w:tc>
        <w:tc>
          <w:tcPr>
            <w:tcW w:w="2977" w:type="dxa"/>
            <w:vAlign w:val="center"/>
          </w:tcPr>
          <w:p w:rsidR="000742CD" w:rsidRPr="006E06A6" w:rsidRDefault="000742CD" w:rsidP="00FD51C1">
            <w:pPr>
              <w:jc w:val="center"/>
              <w:rPr>
                <w:sz w:val="22"/>
                <w:szCs w:val="22"/>
              </w:rPr>
            </w:pPr>
            <w:r w:rsidRPr="006E06A6">
              <w:rPr>
                <w:sz w:val="22"/>
                <w:szCs w:val="22"/>
              </w:rPr>
              <w:t>20</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sidRPr="00962EA2">
              <w:rPr>
                <w:rFonts w:ascii="Times New Roman" w:hAnsi="Times New Roman"/>
                <w:sz w:val="20"/>
              </w:rPr>
              <w:t>8</w:t>
            </w:r>
          </w:p>
        </w:tc>
        <w:tc>
          <w:tcPr>
            <w:tcW w:w="4094" w:type="dxa"/>
            <w:vAlign w:val="bottom"/>
          </w:tcPr>
          <w:p w:rsidR="000742CD" w:rsidRPr="006E06A6" w:rsidRDefault="000742CD" w:rsidP="0017535E">
            <w:pPr>
              <w:rPr>
                <w:sz w:val="22"/>
                <w:szCs w:val="22"/>
              </w:rPr>
            </w:pPr>
            <w:r w:rsidRPr="006E06A6">
              <w:rPr>
                <w:sz w:val="22"/>
                <w:szCs w:val="22"/>
              </w:rPr>
              <w:t xml:space="preserve"> Обществознание (Базовый уровень</w:t>
            </w:r>
            <w:proofErr w:type="gramStart"/>
            <w:r w:rsidRPr="006E06A6">
              <w:rPr>
                <w:sz w:val="22"/>
                <w:szCs w:val="22"/>
              </w:rPr>
              <w:t xml:space="preserve"> )</w:t>
            </w:r>
            <w:proofErr w:type="gramEnd"/>
            <w:r w:rsidRPr="006E06A6">
              <w:rPr>
                <w:sz w:val="22"/>
                <w:szCs w:val="22"/>
              </w:rPr>
              <w:t xml:space="preserve"> Боголюбов Л.Н., Городецкая Н.И., Матвеев А.И., под ред. Боголюбова Л.Н.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11 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2010-2012</w:t>
            </w:r>
          </w:p>
        </w:tc>
        <w:tc>
          <w:tcPr>
            <w:tcW w:w="2977" w:type="dxa"/>
            <w:vAlign w:val="center"/>
          </w:tcPr>
          <w:p w:rsidR="000742CD" w:rsidRPr="006E06A6" w:rsidRDefault="000742CD" w:rsidP="00FD51C1">
            <w:pPr>
              <w:jc w:val="center"/>
              <w:rPr>
                <w:sz w:val="22"/>
                <w:szCs w:val="22"/>
              </w:rPr>
            </w:pPr>
            <w:r w:rsidRPr="006E06A6">
              <w:rPr>
                <w:sz w:val="22"/>
                <w:szCs w:val="22"/>
              </w:rPr>
              <w:t>10</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sidRPr="00962EA2">
              <w:rPr>
                <w:rFonts w:ascii="Times New Roman" w:hAnsi="Times New Roman"/>
                <w:sz w:val="20"/>
              </w:rPr>
              <w:t>9</w:t>
            </w:r>
          </w:p>
        </w:tc>
        <w:tc>
          <w:tcPr>
            <w:tcW w:w="4094" w:type="dxa"/>
            <w:vAlign w:val="bottom"/>
          </w:tcPr>
          <w:p w:rsidR="000742CD" w:rsidRPr="006E06A6" w:rsidRDefault="000742CD" w:rsidP="0027278A">
            <w:pPr>
              <w:rPr>
                <w:sz w:val="22"/>
                <w:szCs w:val="22"/>
              </w:rPr>
            </w:pPr>
            <w:r w:rsidRPr="006E06A6">
              <w:rPr>
                <w:sz w:val="22"/>
                <w:szCs w:val="22"/>
              </w:rPr>
              <w:t xml:space="preserve">Обществознание (Профильный уровень) Боголюбов Л.Н., </w:t>
            </w:r>
            <w:proofErr w:type="spellStart"/>
            <w:r w:rsidRPr="006E06A6">
              <w:rPr>
                <w:sz w:val="22"/>
                <w:szCs w:val="22"/>
              </w:rPr>
              <w:t>Лазебникова</w:t>
            </w:r>
            <w:proofErr w:type="spellEnd"/>
            <w:r w:rsidRPr="006E06A6">
              <w:rPr>
                <w:sz w:val="22"/>
                <w:szCs w:val="22"/>
              </w:rPr>
              <w:t xml:space="preserve"> А.</w:t>
            </w:r>
            <w:proofErr w:type="gramStart"/>
            <w:r w:rsidRPr="006E06A6">
              <w:rPr>
                <w:sz w:val="22"/>
                <w:szCs w:val="22"/>
              </w:rPr>
              <w:t>Ю</w:t>
            </w:r>
            <w:proofErr w:type="gramEnd"/>
            <w:r w:rsidRPr="006E06A6">
              <w:rPr>
                <w:sz w:val="22"/>
                <w:szCs w:val="22"/>
              </w:rPr>
              <w:t xml:space="preserve"> </w:t>
            </w:r>
            <w:proofErr w:type="spellStart"/>
            <w:r w:rsidRPr="006E06A6">
              <w:rPr>
                <w:sz w:val="22"/>
                <w:szCs w:val="22"/>
              </w:rPr>
              <w:t>Кинкулькин</w:t>
            </w:r>
            <w:proofErr w:type="spellEnd"/>
            <w:r w:rsidR="006E06A6">
              <w:rPr>
                <w:sz w:val="22"/>
                <w:szCs w:val="22"/>
              </w:rPr>
              <w:t xml:space="preserve"> </w:t>
            </w:r>
            <w:r w:rsidRPr="006E06A6">
              <w:rPr>
                <w:sz w:val="22"/>
                <w:szCs w:val="22"/>
              </w:rPr>
              <w:t>А.Т., под ред.</w:t>
            </w:r>
            <w:r w:rsidR="006E06A6">
              <w:rPr>
                <w:sz w:val="22"/>
                <w:szCs w:val="22"/>
              </w:rPr>
              <w:t xml:space="preserve"> </w:t>
            </w:r>
            <w:r w:rsidRPr="006E06A6">
              <w:rPr>
                <w:sz w:val="22"/>
                <w:szCs w:val="22"/>
              </w:rPr>
              <w:t xml:space="preserve">Боголюбова Л.Н.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11 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2010-2012</w:t>
            </w:r>
          </w:p>
        </w:tc>
        <w:tc>
          <w:tcPr>
            <w:tcW w:w="2977" w:type="dxa"/>
            <w:vAlign w:val="center"/>
          </w:tcPr>
          <w:p w:rsidR="000742CD" w:rsidRPr="006E06A6" w:rsidRDefault="000742CD" w:rsidP="00FD51C1">
            <w:pPr>
              <w:jc w:val="center"/>
              <w:rPr>
                <w:sz w:val="22"/>
                <w:szCs w:val="22"/>
              </w:rPr>
            </w:pPr>
            <w:r w:rsidRPr="006E06A6">
              <w:rPr>
                <w:sz w:val="22"/>
                <w:szCs w:val="22"/>
              </w:rPr>
              <w:t>15</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lastRenderedPageBreak/>
              <w:t>10</w:t>
            </w:r>
          </w:p>
        </w:tc>
        <w:tc>
          <w:tcPr>
            <w:tcW w:w="4094" w:type="dxa"/>
            <w:vAlign w:val="bottom"/>
          </w:tcPr>
          <w:p w:rsidR="000742CD" w:rsidRPr="006E06A6" w:rsidRDefault="000742CD" w:rsidP="0017535E">
            <w:pPr>
              <w:rPr>
                <w:sz w:val="22"/>
                <w:szCs w:val="22"/>
              </w:rPr>
            </w:pPr>
            <w:r w:rsidRPr="006E06A6">
              <w:rPr>
                <w:sz w:val="22"/>
                <w:szCs w:val="22"/>
              </w:rPr>
              <w:t xml:space="preserve"> </w:t>
            </w:r>
            <w:proofErr w:type="spellStart"/>
            <w:r w:rsidRPr="006E06A6">
              <w:rPr>
                <w:sz w:val="22"/>
                <w:szCs w:val="22"/>
              </w:rPr>
              <w:t>Челышева</w:t>
            </w:r>
            <w:proofErr w:type="spellEnd"/>
            <w:r w:rsidRPr="006E06A6">
              <w:rPr>
                <w:sz w:val="22"/>
                <w:szCs w:val="22"/>
              </w:rPr>
              <w:t xml:space="preserve"> Т.В. Кузнецова В.В. Музыка.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1класс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2011-2013</w:t>
            </w:r>
          </w:p>
        </w:tc>
        <w:tc>
          <w:tcPr>
            <w:tcW w:w="2977" w:type="dxa"/>
            <w:vAlign w:val="center"/>
          </w:tcPr>
          <w:p w:rsidR="000742CD" w:rsidRPr="006E06A6" w:rsidRDefault="000742CD" w:rsidP="00FD51C1">
            <w:pPr>
              <w:jc w:val="center"/>
              <w:rPr>
                <w:sz w:val="22"/>
                <w:szCs w:val="22"/>
              </w:rPr>
            </w:pPr>
            <w:r w:rsidRPr="006E06A6">
              <w:rPr>
                <w:sz w:val="22"/>
                <w:szCs w:val="22"/>
              </w:rPr>
              <w:t>15</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11</w:t>
            </w:r>
          </w:p>
        </w:tc>
        <w:tc>
          <w:tcPr>
            <w:tcW w:w="4094" w:type="dxa"/>
            <w:vAlign w:val="bottom"/>
          </w:tcPr>
          <w:p w:rsidR="000742CD" w:rsidRPr="006E06A6" w:rsidRDefault="000742CD" w:rsidP="0017535E">
            <w:pPr>
              <w:rPr>
                <w:sz w:val="22"/>
                <w:szCs w:val="22"/>
              </w:rPr>
            </w:pPr>
            <w:r w:rsidRPr="006E06A6">
              <w:rPr>
                <w:sz w:val="22"/>
                <w:szCs w:val="22"/>
              </w:rPr>
              <w:t xml:space="preserve">Греков В.Ф. Крючков С.Е. Чешко Л.А. Русский язык (База)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10-11 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2011-2012</w:t>
            </w:r>
          </w:p>
        </w:tc>
        <w:tc>
          <w:tcPr>
            <w:tcW w:w="2977" w:type="dxa"/>
            <w:vAlign w:val="center"/>
          </w:tcPr>
          <w:p w:rsidR="000742CD" w:rsidRPr="006E06A6" w:rsidRDefault="000742CD" w:rsidP="00FD51C1">
            <w:pPr>
              <w:jc w:val="center"/>
              <w:rPr>
                <w:sz w:val="22"/>
                <w:szCs w:val="22"/>
              </w:rPr>
            </w:pPr>
            <w:r w:rsidRPr="006E06A6">
              <w:rPr>
                <w:sz w:val="22"/>
                <w:szCs w:val="22"/>
              </w:rPr>
              <w:t>40</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12</w:t>
            </w:r>
          </w:p>
        </w:tc>
        <w:tc>
          <w:tcPr>
            <w:tcW w:w="4094" w:type="dxa"/>
            <w:vAlign w:val="center"/>
          </w:tcPr>
          <w:p w:rsidR="000742CD" w:rsidRPr="006E06A6" w:rsidRDefault="000742CD" w:rsidP="00E719FC">
            <w:pPr>
              <w:rPr>
                <w:sz w:val="22"/>
                <w:szCs w:val="22"/>
              </w:rPr>
            </w:pPr>
            <w:r w:rsidRPr="006E06A6">
              <w:rPr>
                <w:sz w:val="22"/>
                <w:szCs w:val="22"/>
              </w:rPr>
              <w:t xml:space="preserve"> Данилов. Мировая художественная культура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7-9класс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2011-2012</w:t>
            </w:r>
          </w:p>
        </w:tc>
        <w:tc>
          <w:tcPr>
            <w:tcW w:w="2977" w:type="dxa"/>
            <w:vAlign w:val="center"/>
          </w:tcPr>
          <w:p w:rsidR="000742CD" w:rsidRPr="006E06A6" w:rsidRDefault="000742CD" w:rsidP="00FD51C1">
            <w:pPr>
              <w:jc w:val="center"/>
              <w:rPr>
                <w:sz w:val="22"/>
                <w:szCs w:val="22"/>
              </w:rPr>
            </w:pPr>
            <w:r w:rsidRPr="006E06A6">
              <w:rPr>
                <w:sz w:val="22"/>
                <w:szCs w:val="22"/>
              </w:rPr>
              <w:t>15</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13</w:t>
            </w:r>
          </w:p>
        </w:tc>
        <w:tc>
          <w:tcPr>
            <w:tcW w:w="4094" w:type="dxa"/>
          </w:tcPr>
          <w:p w:rsidR="000742CD" w:rsidRPr="006E06A6" w:rsidRDefault="000742CD" w:rsidP="0017535E">
            <w:pPr>
              <w:rPr>
                <w:sz w:val="22"/>
                <w:szCs w:val="22"/>
              </w:rPr>
            </w:pPr>
            <w:r w:rsidRPr="006E06A6">
              <w:rPr>
                <w:sz w:val="22"/>
                <w:szCs w:val="22"/>
              </w:rPr>
              <w:t xml:space="preserve"> Данилов. Мировая художественная культура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10 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2011-2012</w:t>
            </w:r>
          </w:p>
        </w:tc>
        <w:tc>
          <w:tcPr>
            <w:tcW w:w="2977" w:type="dxa"/>
            <w:vAlign w:val="center"/>
          </w:tcPr>
          <w:p w:rsidR="000742CD" w:rsidRPr="006E06A6" w:rsidRDefault="000742CD" w:rsidP="00FD51C1">
            <w:pPr>
              <w:jc w:val="center"/>
              <w:rPr>
                <w:sz w:val="22"/>
                <w:szCs w:val="22"/>
              </w:rPr>
            </w:pPr>
            <w:r w:rsidRPr="006E06A6">
              <w:rPr>
                <w:sz w:val="22"/>
                <w:szCs w:val="22"/>
              </w:rPr>
              <w:t>15</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14</w:t>
            </w:r>
          </w:p>
        </w:tc>
        <w:tc>
          <w:tcPr>
            <w:tcW w:w="4094" w:type="dxa"/>
          </w:tcPr>
          <w:p w:rsidR="000742CD" w:rsidRPr="006E06A6" w:rsidRDefault="000742CD" w:rsidP="0017535E">
            <w:pPr>
              <w:rPr>
                <w:sz w:val="22"/>
                <w:szCs w:val="22"/>
              </w:rPr>
            </w:pPr>
            <w:r w:rsidRPr="006E06A6">
              <w:rPr>
                <w:sz w:val="22"/>
                <w:szCs w:val="22"/>
              </w:rPr>
              <w:t xml:space="preserve"> Данилов. Мировая художественная культура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11 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2011-2012</w:t>
            </w:r>
          </w:p>
        </w:tc>
        <w:tc>
          <w:tcPr>
            <w:tcW w:w="2977" w:type="dxa"/>
            <w:vAlign w:val="center"/>
          </w:tcPr>
          <w:p w:rsidR="000742CD" w:rsidRPr="006E06A6" w:rsidRDefault="000742CD" w:rsidP="00FD51C1">
            <w:pPr>
              <w:jc w:val="center"/>
              <w:rPr>
                <w:sz w:val="22"/>
                <w:szCs w:val="22"/>
              </w:rPr>
            </w:pPr>
            <w:r w:rsidRPr="006E06A6">
              <w:rPr>
                <w:sz w:val="22"/>
                <w:szCs w:val="22"/>
              </w:rPr>
              <w:t>15</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15</w:t>
            </w:r>
          </w:p>
        </w:tc>
        <w:tc>
          <w:tcPr>
            <w:tcW w:w="4094" w:type="dxa"/>
            <w:vAlign w:val="center"/>
          </w:tcPr>
          <w:p w:rsidR="000742CD" w:rsidRPr="006E06A6" w:rsidRDefault="000742CD" w:rsidP="00E719FC">
            <w:pPr>
              <w:rPr>
                <w:sz w:val="22"/>
                <w:szCs w:val="22"/>
              </w:rPr>
            </w:pPr>
            <w:r w:rsidRPr="006E06A6">
              <w:rPr>
                <w:sz w:val="22"/>
                <w:szCs w:val="22"/>
              </w:rPr>
              <w:t xml:space="preserve">Рогозина. Технология.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3 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2013</w:t>
            </w:r>
          </w:p>
        </w:tc>
        <w:tc>
          <w:tcPr>
            <w:tcW w:w="2977" w:type="dxa"/>
            <w:vAlign w:val="center"/>
          </w:tcPr>
          <w:p w:rsidR="000742CD" w:rsidRPr="006E06A6" w:rsidRDefault="000742CD" w:rsidP="00FD51C1">
            <w:pPr>
              <w:jc w:val="center"/>
              <w:rPr>
                <w:sz w:val="22"/>
                <w:szCs w:val="22"/>
              </w:rPr>
            </w:pPr>
            <w:r w:rsidRPr="006E06A6">
              <w:rPr>
                <w:sz w:val="22"/>
                <w:szCs w:val="22"/>
              </w:rPr>
              <w:t>15</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16</w:t>
            </w:r>
          </w:p>
        </w:tc>
        <w:tc>
          <w:tcPr>
            <w:tcW w:w="4094" w:type="dxa"/>
            <w:vAlign w:val="center"/>
          </w:tcPr>
          <w:p w:rsidR="000742CD" w:rsidRPr="006E06A6" w:rsidRDefault="000742CD" w:rsidP="00E719FC">
            <w:pPr>
              <w:rPr>
                <w:sz w:val="22"/>
                <w:szCs w:val="22"/>
              </w:rPr>
            </w:pPr>
            <w:r w:rsidRPr="006E06A6">
              <w:rPr>
                <w:sz w:val="22"/>
                <w:szCs w:val="22"/>
              </w:rPr>
              <w:t>Рогозина Технология.</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4 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2013</w:t>
            </w:r>
          </w:p>
        </w:tc>
        <w:tc>
          <w:tcPr>
            <w:tcW w:w="2977" w:type="dxa"/>
            <w:vAlign w:val="center"/>
          </w:tcPr>
          <w:p w:rsidR="000742CD" w:rsidRPr="006E06A6" w:rsidRDefault="000742CD" w:rsidP="00FD51C1">
            <w:pPr>
              <w:jc w:val="center"/>
              <w:rPr>
                <w:sz w:val="22"/>
                <w:szCs w:val="22"/>
              </w:rPr>
            </w:pPr>
            <w:r w:rsidRPr="006E06A6">
              <w:rPr>
                <w:sz w:val="22"/>
                <w:szCs w:val="22"/>
              </w:rPr>
              <w:t>15</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17</w:t>
            </w:r>
          </w:p>
        </w:tc>
        <w:tc>
          <w:tcPr>
            <w:tcW w:w="4094" w:type="dxa"/>
            <w:vAlign w:val="center"/>
          </w:tcPr>
          <w:p w:rsidR="000742CD" w:rsidRPr="006E06A6" w:rsidRDefault="000742CD" w:rsidP="00E719FC">
            <w:pPr>
              <w:rPr>
                <w:sz w:val="22"/>
                <w:szCs w:val="22"/>
              </w:rPr>
            </w:pPr>
            <w:proofErr w:type="spellStart"/>
            <w:r w:rsidRPr="006E06A6">
              <w:rPr>
                <w:bCs/>
                <w:sz w:val="22"/>
                <w:szCs w:val="22"/>
              </w:rPr>
              <w:t>Угринович</w:t>
            </w:r>
            <w:proofErr w:type="spellEnd"/>
            <w:r w:rsidRPr="006E06A6">
              <w:rPr>
                <w:bCs/>
                <w:sz w:val="22"/>
                <w:szCs w:val="22"/>
              </w:rPr>
              <w:t xml:space="preserve"> Н.Д.,  Информатика и ИКТ. Базовый курс.</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10 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2011-2012</w:t>
            </w:r>
          </w:p>
        </w:tc>
        <w:tc>
          <w:tcPr>
            <w:tcW w:w="2977" w:type="dxa"/>
            <w:vAlign w:val="center"/>
          </w:tcPr>
          <w:p w:rsidR="000742CD" w:rsidRPr="006E06A6" w:rsidRDefault="000742CD" w:rsidP="00FD51C1">
            <w:pPr>
              <w:jc w:val="center"/>
              <w:rPr>
                <w:sz w:val="22"/>
                <w:szCs w:val="22"/>
              </w:rPr>
            </w:pPr>
            <w:r w:rsidRPr="006E06A6">
              <w:rPr>
                <w:sz w:val="22"/>
                <w:szCs w:val="22"/>
              </w:rPr>
              <w:t>15</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18</w:t>
            </w:r>
          </w:p>
        </w:tc>
        <w:tc>
          <w:tcPr>
            <w:tcW w:w="4094" w:type="dxa"/>
            <w:vAlign w:val="center"/>
          </w:tcPr>
          <w:p w:rsidR="000742CD" w:rsidRPr="006E06A6" w:rsidRDefault="000742CD" w:rsidP="0027278A">
            <w:pPr>
              <w:rPr>
                <w:sz w:val="22"/>
                <w:szCs w:val="22"/>
              </w:rPr>
            </w:pPr>
            <w:proofErr w:type="spellStart"/>
            <w:r w:rsidRPr="006E06A6">
              <w:rPr>
                <w:bCs/>
                <w:sz w:val="22"/>
                <w:szCs w:val="22"/>
              </w:rPr>
              <w:t>Угринович</w:t>
            </w:r>
            <w:proofErr w:type="spellEnd"/>
            <w:r w:rsidRPr="006E06A6">
              <w:rPr>
                <w:bCs/>
                <w:sz w:val="22"/>
                <w:szCs w:val="22"/>
              </w:rPr>
              <w:t xml:space="preserve"> Н.Д.,  Информатика и ИКТ. Базовый курс.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11 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2011-2012</w:t>
            </w:r>
          </w:p>
        </w:tc>
        <w:tc>
          <w:tcPr>
            <w:tcW w:w="2977" w:type="dxa"/>
            <w:vAlign w:val="center"/>
          </w:tcPr>
          <w:p w:rsidR="000742CD" w:rsidRPr="006E06A6" w:rsidRDefault="000742CD" w:rsidP="00FD51C1">
            <w:pPr>
              <w:jc w:val="center"/>
              <w:rPr>
                <w:sz w:val="22"/>
                <w:szCs w:val="22"/>
              </w:rPr>
            </w:pPr>
            <w:r w:rsidRPr="006E06A6">
              <w:rPr>
                <w:sz w:val="22"/>
                <w:szCs w:val="22"/>
              </w:rPr>
              <w:t>15</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19</w:t>
            </w:r>
          </w:p>
        </w:tc>
        <w:tc>
          <w:tcPr>
            <w:tcW w:w="4094" w:type="dxa"/>
            <w:vAlign w:val="center"/>
          </w:tcPr>
          <w:p w:rsidR="000742CD" w:rsidRPr="006E06A6" w:rsidRDefault="000742CD" w:rsidP="0027278A">
            <w:pPr>
              <w:rPr>
                <w:sz w:val="22"/>
                <w:szCs w:val="22"/>
              </w:rPr>
            </w:pPr>
            <w:r w:rsidRPr="006E06A6">
              <w:rPr>
                <w:bCs/>
                <w:sz w:val="22"/>
                <w:szCs w:val="22"/>
              </w:rPr>
              <w:t xml:space="preserve">Синица Н.В., Симоненко В.Д.,  Технологии ведения дома. (ФГОС).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5 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2013</w:t>
            </w:r>
          </w:p>
        </w:tc>
        <w:tc>
          <w:tcPr>
            <w:tcW w:w="2977" w:type="dxa"/>
            <w:vAlign w:val="center"/>
          </w:tcPr>
          <w:p w:rsidR="000742CD" w:rsidRPr="006E06A6" w:rsidRDefault="000742CD" w:rsidP="00FD51C1">
            <w:pPr>
              <w:jc w:val="center"/>
              <w:rPr>
                <w:sz w:val="22"/>
                <w:szCs w:val="22"/>
              </w:rPr>
            </w:pPr>
            <w:r w:rsidRPr="006E06A6">
              <w:rPr>
                <w:sz w:val="22"/>
                <w:szCs w:val="22"/>
              </w:rPr>
              <w:t>16</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w:t>
            </w:r>
          </w:p>
        </w:tc>
        <w:tc>
          <w:tcPr>
            <w:tcW w:w="4094" w:type="dxa"/>
            <w:vAlign w:val="center"/>
          </w:tcPr>
          <w:p w:rsidR="000742CD" w:rsidRPr="006E06A6" w:rsidRDefault="000742CD" w:rsidP="0027278A">
            <w:pPr>
              <w:rPr>
                <w:sz w:val="22"/>
                <w:szCs w:val="22"/>
              </w:rPr>
            </w:pPr>
            <w:proofErr w:type="spellStart"/>
            <w:r w:rsidRPr="006E06A6">
              <w:rPr>
                <w:sz w:val="22"/>
                <w:szCs w:val="22"/>
              </w:rPr>
              <w:t>Челышева</w:t>
            </w:r>
            <w:proofErr w:type="spellEnd"/>
            <w:r w:rsidRPr="006E06A6">
              <w:rPr>
                <w:sz w:val="22"/>
                <w:szCs w:val="22"/>
              </w:rPr>
              <w:t xml:space="preserve"> Т.В. Кузнецова В.В. Музыка.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4 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2013</w:t>
            </w:r>
          </w:p>
        </w:tc>
        <w:tc>
          <w:tcPr>
            <w:tcW w:w="2977" w:type="dxa"/>
            <w:vAlign w:val="center"/>
          </w:tcPr>
          <w:p w:rsidR="000742CD" w:rsidRPr="006E06A6" w:rsidRDefault="000742CD" w:rsidP="00FD51C1">
            <w:pPr>
              <w:jc w:val="center"/>
              <w:rPr>
                <w:sz w:val="22"/>
                <w:szCs w:val="22"/>
              </w:rPr>
            </w:pPr>
            <w:r w:rsidRPr="006E06A6">
              <w:rPr>
                <w:sz w:val="22"/>
                <w:szCs w:val="22"/>
              </w:rPr>
              <w:t>15</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21</w:t>
            </w:r>
          </w:p>
        </w:tc>
        <w:tc>
          <w:tcPr>
            <w:tcW w:w="4094" w:type="dxa"/>
            <w:vAlign w:val="center"/>
          </w:tcPr>
          <w:p w:rsidR="000742CD" w:rsidRPr="006E06A6" w:rsidRDefault="000742CD" w:rsidP="0017535E">
            <w:pPr>
              <w:rPr>
                <w:sz w:val="22"/>
                <w:szCs w:val="22"/>
              </w:rPr>
            </w:pPr>
            <w:r w:rsidRPr="006E06A6">
              <w:rPr>
                <w:sz w:val="22"/>
                <w:szCs w:val="22"/>
              </w:rPr>
              <w:t xml:space="preserve">Крупская, Лебедева, </w:t>
            </w:r>
            <w:proofErr w:type="spellStart"/>
            <w:r w:rsidRPr="006E06A6">
              <w:rPr>
                <w:sz w:val="22"/>
                <w:szCs w:val="22"/>
              </w:rPr>
              <w:t>Литинова</w:t>
            </w:r>
            <w:proofErr w:type="spellEnd"/>
            <w:r w:rsidRPr="006E06A6">
              <w:rPr>
                <w:sz w:val="22"/>
                <w:szCs w:val="22"/>
              </w:rPr>
              <w:t>,  Технология ведения дома</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6класс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2011-2012</w:t>
            </w:r>
          </w:p>
        </w:tc>
        <w:tc>
          <w:tcPr>
            <w:tcW w:w="2977" w:type="dxa"/>
            <w:vAlign w:val="center"/>
          </w:tcPr>
          <w:p w:rsidR="000742CD" w:rsidRPr="006E06A6" w:rsidRDefault="000742CD" w:rsidP="00FD51C1">
            <w:pPr>
              <w:jc w:val="center"/>
              <w:rPr>
                <w:sz w:val="22"/>
                <w:szCs w:val="22"/>
              </w:rPr>
            </w:pPr>
            <w:r w:rsidRPr="006E06A6">
              <w:rPr>
                <w:sz w:val="22"/>
                <w:szCs w:val="22"/>
              </w:rPr>
              <w:t>16</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22</w:t>
            </w:r>
          </w:p>
        </w:tc>
        <w:tc>
          <w:tcPr>
            <w:tcW w:w="4094" w:type="dxa"/>
            <w:vAlign w:val="center"/>
          </w:tcPr>
          <w:p w:rsidR="000742CD" w:rsidRPr="006E06A6" w:rsidRDefault="000742CD" w:rsidP="00E719FC">
            <w:pPr>
              <w:rPr>
                <w:sz w:val="22"/>
                <w:szCs w:val="22"/>
              </w:rPr>
            </w:pPr>
            <w:r w:rsidRPr="006E06A6">
              <w:rPr>
                <w:sz w:val="22"/>
                <w:szCs w:val="22"/>
              </w:rPr>
              <w:t xml:space="preserve">Синица, </w:t>
            </w:r>
            <w:proofErr w:type="spellStart"/>
            <w:r w:rsidRPr="006E06A6">
              <w:rPr>
                <w:sz w:val="22"/>
                <w:szCs w:val="22"/>
              </w:rPr>
              <w:t>Табурчак</w:t>
            </w:r>
            <w:proofErr w:type="spellEnd"/>
            <w:r w:rsidRPr="006E06A6">
              <w:rPr>
                <w:sz w:val="22"/>
                <w:szCs w:val="22"/>
              </w:rPr>
              <w:t xml:space="preserve">, Кожина технология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7класс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2011-2012</w:t>
            </w:r>
          </w:p>
        </w:tc>
        <w:tc>
          <w:tcPr>
            <w:tcW w:w="2977" w:type="dxa"/>
            <w:vAlign w:val="center"/>
          </w:tcPr>
          <w:p w:rsidR="000742CD" w:rsidRPr="006E06A6" w:rsidRDefault="000742CD" w:rsidP="00FD51C1">
            <w:pPr>
              <w:jc w:val="center"/>
              <w:rPr>
                <w:sz w:val="22"/>
                <w:szCs w:val="22"/>
              </w:rPr>
            </w:pPr>
            <w:r w:rsidRPr="006E06A6">
              <w:rPr>
                <w:sz w:val="22"/>
                <w:szCs w:val="22"/>
              </w:rPr>
              <w:t>16</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23</w:t>
            </w:r>
          </w:p>
        </w:tc>
        <w:tc>
          <w:tcPr>
            <w:tcW w:w="4094" w:type="dxa"/>
            <w:vAlign w:val="center"/>
          </w:tcPr>
          <w:p w:rsidR="000742CD" w:rsidRPr="006E06A6" w:rsidRDefault="000742CD" w:rsidP="0017535E">
            <w:pPr>
              <w:rPr>
                <w:sz w:val="22"/>
                <w:szCs w:val="22"/>
              </w:rPr>
            </w:pPr>
            <w:r w:rsidRPr="006E06A6">
              <w:rPr>
                <w:sz w:val="22"/>
                <w:szCs w:val="22"/>
              </w:rPr>
              <w:t xml:space="preserve">Гончаров, Елисеева, технология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8 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2011-2012</w:t>
            </w:r>
          </w:p>
        </w:tc>
        <w:tc>
          <w:tcPr>
            <w:tcW w:w="2977" w:type="dxa"/>
            <w:vAlign w:val="center"/>
          </w:tcPr>
          <w:p w:rsidR="000742CD" w:rsidRPr="006E06A6" w:rsidRDefault="000742CD" w:rsidP="00FD51C1">
            <w:pPr>
              <w:jc w:val="center"/>
              <w:rPr>
                <w:sz w:val="22"/>
                <w:szCs w:val="22"/>
              </w:rPr>
            </w:pPr>
            <w:r w:rsidRPr="006E06A6">
              <w:rPr>
                <w:sz w:val="22"/>
                <w:szCs w:val="22"/>
              </w:rPr>
              <w:t>16</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24</w:t>
            </w:r>
          </w:p>
        </w:tc>
        <w:tc>
          <w:tcPr>
            <w:tcW w:w="4094" w:type="dxa"/>
            <w:vAlign w:val="center"/>
          </w:tcPr>
          <w:p w:rsidR="000742CD" w:rsidRPr="006E06A6" w:rsidRDefault="000742CD" w:rsidP="00E719FC">
            <w:pPr>
              <w:rPr>
                <w:sz w:val="22"/>
                <w:szCs w:val="22"/>
              </w:rPr>
            </w:pPr>
            <w:proofErr w:type="spellStart"/>
            <w:r w:rsidRPr="006E06A6">
              <w:rPr>
                <w:bCs/>
                <w:sz w:val="22"/>
                <w:szCs w:val="22"/>
              </w:rPr>
              <w:t>Аюбов</w:t>
            </w:r>
            <w:proofErr w:type="spellEnd"/>
            <w:r w:rsidRPr="006E06A6">
              <w:rPr>
                <w:bCs/>
                <w:sz w:val="22"/>
                <w:szCs w:val="22"/>
              </w:rPr>
              <w:t xml:space="preserve"> Э.Н., </w:t>
            </w:r>
            <w:proofErr w:type="spellStart"/>
            <w:r w:rsidRPr="006E06A6">
              <w:rPr>
                <w:bCs/>
                <w:sz w:val="22"/>
                <w:szCs w:val="22"/>
              </w:rPr>
              <w:t>Прищепова</w:t>
            </w:r>
            <w:proofErr w:type="spellEnd"/>
            <w:r w:rsidRPr="006E06A6">
              <w:rPr>
                <w:bCs/>
                <w:sz w:val="22"/>
                <w:szCs w:val="22"/>
              </w:rPr>
              <w:t xml:space="preserve"> И.В., </w:t>
            </w:r>
            <w:proofErr w:type="spellStart"/>
            <w:r w:rsidRPr="006E06A6">
              <w:rPr>
                <w:bCs/>
                <w:sz w:val="22"/>
                <w:szCs w:val="22"/>
              </w:rPr>
              <w:t>Муркова</w:t>
            </w:r>
            <w:proofErr w:type="spellEnd"/>
            <w:r w:rsidRPr="006E06A6">
              <w:rPr>
                <w:bCs/>
                <w:sz w:val="22"/>
                <w:szCs w:val="22"/>
              </w:rPr>
              <w:t xml:space="preserve"> М.В., ОБЖ. Основы безопасности жизнедеятельности. (ФГОС).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7 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2013</w:t>
            </w:r>
          </w:p>
        </w:tc>
        <w:tc>
          <w:tcPr>
            <w:tcW w:w="2977" w:type="dxa"/>
            <w:vAlign w:val="center"/>
          </w:tcPr>
          <w:p w:rsidR="000742CD" w:rsidRPr="006E06A6" w:rsidRDefault="000742CD" w:rsidP="00FD51C1">
            <w:pPr>
              <w:jc w:val="center"/>
              <w:rPr>
                <w:sz w:val="22"/>
                <w:szCs w:val="22"/>
              </w:rPr>
            </w:pPr>
            <w:r w:rsidRPr="006E06A6">
              <w:rPr>
                <w:sz w:val="22"/>
                <w:szCs w:val="22"/>
              </w:rPr>
              <w:t>15</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25</w:t>
            </w:r>
          </w:p>
        </w:tc>
        <w:tc>
          <w:tcPr>
            <w:tcW w:w="4094" w:type="dxa"/>
            <w:vAlign w:val="center"/>
          </w:tcPr>
          <w:p w:rsidR="000742CD" w:rsidRPr="006E06A6" w:rsidRDefault="000742CD" w:rsidP="00E719FC">
            <w:pPr>
              <w:rPr>
                <w:sz w:val="22"/>
                <w:szCs w:val="22"/>
              </w:rPr>
            </w:pPr>
            <w:proofErr w:type="spellStart"/>
            <w:r w:rsidRPr="006E06A6">
              <w:rPr>
                <w:bCs/>
                <w:sz w:val="22"/>
                <w:szCs w:val="22"/>
              </w:rPr>
              <w:t>Аюбов</w:t>
            </w:r>
            <w:proofErr w:type="spellEnd"/>
            <w:r w:rsidRPr="006E06A6">
              <w:rPr>
                <w:bCs/>
                <w:sz w:val="22"/>
                <w:szCs w:val="22"/>
              </w:rPr>
              <w:t xml:space="preserve"> Э.Н., </w:t>
            </w:r>
            <w:proofErr w:type="spellStart"/>
            <w:r w:rsidRPr="006E06A6">
              <w:rPr>
                <w:bCs/>
                <w:sz w:val="22"/>
                <w:szCs w:val="22"/>
              </w:rPr>
              <w:t>Прищепова</w:t>
            </w:r>
            <w:proofErr w:type="spellEnd"/>
            <w:r w:rsidRPr="006E06A6">
              <w:rPr>
                <w:bCs/>
                <w:sz w:val="22"/>
                <w:szCs w:val="22"/>
              </w:rPr>
              <w:t xml:space="preserve"> И.В., </w:t>
            </w:r>
            <w:proofErr w:type="spellStart"/>
            <w:r w:rsidRPr="006E06A6">
              <w:rPr>
                <w:bCs/>
                <w:sz w:val="22"/>
                <w:szCs w:val="22"/>
              </w:rPr>
              <w:t>Муркова</w:t>
            </w:r>
            <w:proofErr w:type="spellEnd"/>
            <w:r w:rsidRPr="006E06A6">
              <w:rPr>
                <w:bCs/>
                <w:sz w:val="22"/>
                <w:szCs w:val="22"/>
              </w:rPr>
              <w:t xml:space="preserve"> М.В. ОБЖ. Основы безопасности жизнедеятельности. (ФГОС).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9 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2013</w:t>
            </w:r>
          </w:p>
        </w:tc>
        <w:tc>
          <w:tcPr>
            <w:tcW w:w="2977" w:type="dxa"/>
            <w:vAlign w:val="center"/>
          </w:tcPr>
          <w:p w:rsidR="000742CD" w:rsidRPr="006E06A6" w:rsidRDefault="000742CD" w:rsidP="00FD51C1">
            <w:pPr>
              <w:jc w:val="center"/>
              <w:rPr>
                <w:sz w:val="22"/>
                <w:szCs w:val="22"/>
              </w:rPr>
            </w:pPr>
            <w:r w:rsidRPr="006E06A6">
              <w:rPr>
                <w:sz w:val="22"/>
                <w:szCs w:val="22"/>
              </w:rPr>
              <w:t>15</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26</w:t>
            </w:r>
          </w:p>
        </w:tc>
        <w:tc>
          <w:tcPr>
            <w:tcW w:w="4094" w:type="dxa"/>
            <w:vAlign w:val="center"/>
          </w:tcPr>
          <w:p w:rsidR="000742CD" w:rsidRPr="006E06A6" w:rsidRDefault="000742CD" w:rsidP="006E06A6">
            <w:pPr>
              <w:rPr>
                <w:sz w:val="22"/>
                <w:szCs w:val="22"/>
              </w:rPr>
            </w:pPr>
            <w:r w:rsidRPr="006E06A6">
              <w:rPr>
                <w:bCs/>
                <w:sz w:val="22"/>
                <w:szCs w:val="22"/>
              </w:rPr>
              <w:t xml:space="preserve">Тихомирова С.А., Яворский Б.М.,  Физика. Базовый уровень.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10 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2011-2012</w:t>
            </w:r>
          </w:p>
        </w:tc>
        <w:tc>
          <w:tcPr>
            <w:tcW w:w="2977" w:type="dxa"/>
            <w:vAlign w:val="center"/>
          </w:tcPr>
          <w:p w:rsidR="000742CD" w:rsidRPr="006E06A6" w:rsidRDefault="000742CD" w:rsidP="00FD51C1">
            <w:pPr>
              <w:jc w:val="center"/>
              <w:rPr>
                <w:sz w:val="22"/>
                <w:szCs w:val="22"/>
              </w:rPr>
            </w:pPr>
            <w:r w:rsidRPr="006E06A6">
              <w:rPr>
                <w:sz w:val="22"/>
                <w:szCs w:val="22"/>
              </w:rPr>
              <w:t>10</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27</w:t>
            </w:r>
          </w:p>
        </w:tc>
        <w:tc>
          <w:tcPr>
            <w:tcW w:w="4094" w:type="dxa"/>
            <w:vAlign w:val="center"/>
          </w:tcPr>
          <w:p w:rsidR="000742CD" w:rsidRPr="006E06A6" w:rsidRDefault="000742CD" w:rsidP="006E06A6">
            <w:pPr>
              <w:rPr>
                <w:sz w:val="22"/>
                <w:szCs w:val="22"/>
              </w:rPr>
            </w:pPr>
            <w:r w:rsidRPr="006E06A6">
              <w:rPr>
                <w:bCs/>
                <w:sz w:val="22"/>
                <w:szCs w:val="22"/>
              </w:rPr>
              <w:t xml:space="preserve">Тихомирова С.А., Яворский Б.М.,  Физика. Базовый уровень.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11 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2011-2012</w:t>
            </w:r>
          </w:p>
        </w:tc>
        <w:tc>
          <w:tcPr>
            <w:tcW w:w="2977" w:type="dxa"/>
            <w:vAlign w:val="center"/>
          </w:tcPr>
          <w:p w:rsidR="000742CD" w:rsidRPr="006E06A6" w:rsidRDefault="000742CD" w:rsidP="00FD51C1">
            <w:pPr>
              <w:jc w:val="center"/>
              <w:rPr>
                <w:sz w:val="22"/>
                <w:szCs w:val="22"/>
              </w:rPr>
            </w:pPr>
            <w:r w:rsidRPr="006E06A6">
              <w:rPr>
                <w:sz w:val="22"/>
                <w:szCs w:val="22"/>
              </w:rPr>
              <w:t>10</w:t>
            </w:r>
          </w:p>
        </w:tc>
      </w:tr>
      <w:tr w:rsidR="000742CD" w:rsidRPr="00AC10FD" w:rsidTr="006E06A6">
        <w:tc>
          <w:tcPr>
            <w:tcW w:w="550" w:type="dxa"/>
          </w:tcPr>
          <w:p w:rsidR="000742CD" w:rsidRPr="00962EA2"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28</w:t>
            </w:r>
          </w:p>
        </w:tc>
        <w:tc>
          <w:tcPr>
            <w:tcW w:w="4094" w:type="dxa"/>
            <w:vAlign w:val="center"/>
          </w:tcPr>
          <w:p w:rsidR="000742CD" w:rsidRPr="006E06A6" w:rsidRDefault="000742CD" w:rsidP="005F293F">
            <w:pPr>
              <w:rPr>
                <w:sz w:val="22"/>
                <w:szCs w:val="22"/>
              </w:rPr>
            </w:pPr>
            <w:r w:rsidRPr="006E06A6">
              <w:rPr>
                <w:bCs/>
                <w:sz w:val="22"/>
                <w:szCs w:val="22"/>
              </w:rPr>
              <w:t xml:space="preserve">Беляев Д.К., Бородин П.М., Воронцов Н.Н., и др., класс. Биология. Общая биология. Базовый уровень. </w:t>
            </w:r>
          </w:p>
        </w:tc>
        <w:tc>
          <w:tcPr>
            <w:tcW w:w="1134" w:type="dxa"/>
          </w:tcPr>
          <w:p w:rsidR="000742CD" w:rsidRPr="006E06A6" w:rsidRDefault="000742CD"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10-11 класс</w:t>
            </w:r>
          </w:p>
        </w:tc>
        <w:tc>
          <w:tcPr>
            <w:tcW w:w="1276" w:type="dxa"/>
          </w:tcPr>
          <w:p w:rsidR="000742CD" w:rsidRPr="006E06A6" w:rsidRDefault="000742CD"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E06A6">
              <w:rPr>
                <w:rFonts w:ascii="Times New Roman" w:hAnsi="Times New Roman"/>
                <w:szCs w:val="22"/>
              </w:rPr>
              <w:t>2011-2012</w:t>
            </w:r>
          </w:p>
        </w:tc>
        <w:tc>
          <w:tcPr>
            <w:tcW w:w="2977" w:type="dxa"/>
            <w:vAlign w:val="center"/>
          </w:tcPr>
          <w:p w:rsidR="000742CD" w:rsidRPr="006E06A6" w:rsidRDefault="000742CD" w:rsidP="00FD51C1">
            <w:pPr>
              <w:jc w:val="center"/>
              <w:rPr>
                <w:sz w:val="22"/>
                <w:szCs w:val="22"/>
              </w:rPr>
            </w:pPr>
            <w:r w:rsidRPr="006E06A6">
              <w:rPr>
                <w:sz w:val="22"/>
                <w:szCs w:val="22"/>
              </w:rPr>
              <w:t>10</w:t>
            </w:r>
          </w:p>
        </w:tc>
      </w:tr>
    </w:tbl>
    <w:p w:rsidR="000742CD" w:rsidRDefault="000742CD" w:rsidP="008978D7">
      <w:pPr>
        <w:jc w:val="center"/>
        <w:rPr>
          <w:b/>
          <w:sz w:val="20"/>
          <w:szCs w:val="20"/>
        </w:rPr>
      </w:pPr>
    </w:p>
    <w:p w:rsidR="000742CD" w:rsidRDefault="000742CD" w:rsidP="0052767C">
      <w:pPr>
        <w:jc w:val="center"/>
        <w:rPr>
          <w:b/>
          <w:bCs/>
          <w:sz w:val="20"/>
          <w:szCs w:val="20"/>
        </w:rPr>
      </w:pPr>
      <w:r w:rsidRPr="00A84826">
        <w:rPr>
          <w:b/>
        </w:rPr>
        <w:t xml:space="preserve">* Все указанное количество экземпляров по каждой отдельной позиции должно поставляться одного года либо </w:t>
      </w:r>
      <w:r w:rsidR="00751A20" w:rsidRPr="00A84826">
        <w:rPr>
          <w:b/>
        </w:rPr>
        <w:t xml:space="preserve">2010, либо 2011, либо </w:t>
      </w:r>
      <w:r w:rsidRPr="00A84826">
        <w:rPr>
          <w:b/>
        </w:rPr>
        <w:t xml:space="preserve"> 2012, либо  2013 года издания</w:t>
      </w:r>
      <w:r w:rsidR="00984ED1">
        <w:rPr>
          <w:b/>
        </w:rPr>
        <w:t xml:space="preserve"> </w:t>
      </w:r>
      <w:proofErr w:type="gramStart"/>
      <w:r w:rsidR="00984ED1">
        <w:rPr>
          <w:b/>
        </w:rPr>
        <w:t>-с</w:t>
      </w:r>
      <w:proofErr w:type="gramEnd"/>
      <w:r w:rsidR="00984ED1">
        <w:rPr>
          <w:b/>
        </w:rPr>
        <w:t>огласно списку учебников (приложение 1)</w:t>
      </w:r>
      <w:r w:rsidRPr="00A84826">
        <w:rPr>
          <w:b/>
        </w:rPr>
        <w:t>.</w:t>
      </w:r>
    </w:p>
    <w:p w:rsidR="000742CD" w:rsidRDefault="000742CD" w:rsidP="008978D7">
      <w:pPr>
        <w:jc w:val="center"/>
        <w:rPr>
          <w:b/>
          <w:sz w:val="20"/>
          <w:szCs w:val="20"/>
        </w:rPr>
      </w:pPr>
    </w:p>
    <w:p w:rsidR="000742CD" w:rsidRDefault="000742CD" w:rsidP="008978D7">
      <w:pPr>
        <w:jc w:val="center"/>
        <w:rPr>
          <w:b/>
          <w:sz w:val="20"/>
          <w:szCs w:val="20"/>
        </w:rPr>
      </w:pPr>
    </w:p>
    <w:p w:rsidR="000742CD" w:rsidRDefault="000742CD" w:rsidP="008978D7">
      <w:pPr>
        <w:jc w:val="center"/>
        <w:rPr>
          <w:b/>
          <w:sz w:val="20"/>
          <w:szCs w:val="20"/>
        </w:rPr>
      </w:pPr>
    </w:p>
    <w:p w:rsidR="000742CD" w:rsidRDefault="000742CD" w:rsidP="008978D7">
      <w:pPr>
        <w:jc w:val="center"/>
        <w:rPr>
          <w:b/>
          <w:sz w:val="20"/>
          <w:szCs w:val="20"/>
        </w:rPr>
      </w:pPr>
    </w:p>
    <w:p w:rsidR="006E06A6" w:rsidRDefault="006E06A6" w:rsidP="008978D7">
      <w:pPr>
        <w:jc w:val="center"/>
        <w:rPr>
          <w:b/>
          <w:sz w:val="20"/>
          <w:szCs w:val="20"/>
        </w:rPr>
      </w:pPr>
    </w:p>
    <w:p w:rsidR="006E06A6" w:rsidRDefault="006E06A6" w:rsidP="008978D7">
      <w:pPr>
        <w:jc w:val="center"/>
        <w:rPr>
          <w:b/>
          <w:sz w:val="20"/>
          <w:szCs w:val="20"/>
        </w:rPr>
      </w:pPr>
    </w:p>
    <w:p w:rsidR="006E06A6" w:rsidRDefault="006E06A6" w:rsidP="008978D7">
      <w:pPr>
        <w:jc w:val="center"/>
        <w:rPr>
          <w:b/>
          <w:sz w:val="20"/>
          <w:szCs w:val="20"/>
        </w:rPr>
      </w:pPr>
    </w:p>
    <w:p w:rsidR="006E06A6" w:rsidRDefault="006E06A6" w:rsidP="008978D7">
      <w:pPr>
        <w:jc w:val="center"/>
        <w:rPr>
          <w:b/>
          <w:sz w:val="20"/>
          <w:szCs w:val="20"/>
        </w:rPr>
      </w:pPr>
    </w:p>
    <w:p w:rsidR="006E06A6" w:rsidRDefault="006E06A6" w:rsidP="008978D7">
      <w:pPr>
        <w:jc w:val="center"/>
        <w:rPr>
          <w:b/>
          <w:sz w:val="20"/>
          <w:szCs w:val="20"/>
        </w:rPr>
      </w:pPr>
      <w:bookmarkStart w:id="0" w:name="_GoBack"/>
      <w:bookmarkEnd w:id="0"/>
    </w:p>
    <w:p w:rsidR="006E06A6" w:rsidRDefault="006E06A6" w:rsidP="008978D7">
      <w:pPr>
        <w:jc w:val="center"/>
        <w:rPr>
          <w:b/>
          <w:sz w:val="20"/>
          <w:szCs w:val="20"/>
        </w:rPr>
      </w:pPr>
    </w:p>
    <w:p w:rsidR="006E06A6" w:rsidRDefault="006E06A6" w:rsidP="008978D7">
      <w:pPr>
        <w:jc w:val="center"/>
        <w:rPr>
          <w:b/>
          <w:sz w:val="20"/>
          <w:szCs w:val="20"/>
        </w:rPr>
      </w:pPr>
    </w:p>
    <w:p w:rsidR="006E06A6" w:rsidRDefault="006E06A6" w:rsidP="008978D7">
      <w:pPr>
        <w:jc w:val="center"/>
        <w:rPr>
          <w:b/>
          <w:sz w:val="20"/>
          <w:szCs w:val="20"/>
        </w:rPr>
      </w:pPr>
    </w:p>
    <w:p w:rsidR="006E06A6" w:rsidRDefault="006E06A6" w:rsidP="008978D7">
      <w:pPr>
        <w:jc w:val="center"/>
        <w:rPr>
          <w:b/>
          <w:sz w:val="20"/>
          <w:szCs w:val="20"/>
        </w:rPr>
      </w:pPr>
    </w:p>
    <w:p w:rsidR="006E06A6" w:rsidRDefault="006E06A6" w:rsidP="008978D7">
      <w:pPr>
        <w:jc w:val="center"/>
        <w:rPr>
          <w:b/>
          <w:sz w:val="20"/>
          <w:szCs w:val="20"/>
        </w:rPr>
      </w:pPr>
    </w:p>
    <w:p w:rsidR="006E06A6" w:rsidRDefault="006E06A6" w:rsidP="008978D7">
      <w:pPr>
        <w:jc w:val="center"/>
        <w:rPr>
          <w:b/>
          <w:sz w:val="20"/>
          <w:szCs w:val="20"/>
        </w:rPr>
      </w:pPr>
    </w:p>
    <w:p w:rsidR="006E06A6" w:rsidRPr="006E06A6" w:rsidRDefault="006E06A6" w:rsidP="006E06A6">
      <w:pPr>
        <w:ind w:firstLine="709"/>
        <w:jc w:val="center"/>
        <w:rPr>
          <w:b/>
          <w:sz w:val="20"/>
          <w:szCs w:val="20"/>
        </w:rPr>
      </w:pPr>
      <w:r w:rsidRPr="006E06A6">
        <w:rPr>
          <w:b/>
          <w:sz w:val="20"/>
          <w:szCs w:val="20"/>
        </w:rPr>
        <w:lastRenderedPageBreak/>
        <w:t>Участниками настоящего запроса котировок могут являться только</w:t>
      </w:r>
    </w:p>
    <w:p w:rsidR="006E06A6" w:rsidRPr="006E06A6" w:rsidRDefault="006E06A6" w:rsidP="006E06A6">
      <w:pPr>
        <w:ind w:firstLine="709"/>
        <w:jc w:val="center"/>
        <w:rPr>
          <w:b/>
          <w:sz w:val="20"/>
          <w:szCs w:val="20"/>
        </w:rPr>
      </w:pPr>
      <w:r w:rsidRPr="006E06A6">
        <w:rPr>
          <w:b/>
          <w:sz w:val="20"/>
          <w:szCs w:val="20"/>
        </w:rPr>
        <w:t>субъекты малого предпринимательства.</w:t>
      </w:r>
    </w:p>
    <w:p w:rsidR="006E06A6" w:rsidRPr="006E06A6" w:rsidRDefault="006E06A6" w:rsidP="006E06A6">
      <w:pPr>
        <w:ind w:firstLine="709"/>
        <w:jc w:val="both"/>
        <w:rPr>
          <w:sz w:val="20"/>
          <w:szCs w:val="20"/>
        </w:rPr>
      </w:pPr>
      <w:bookmarkStart w:id="1" w:name="sub_2"/>
      <w:proofErr w:type="gramStart"/>
      <w:r w:rsidRPr="006E06A6">
        <w:rPr>
          <w:sz w:val="20"/>
          <w:szCs w:val="20"/>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6E06A6">
        <w:rPr>
          <w:sz w:val="20"/>
          <w:szCs w:val="20"/>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6E06A6" w:rsidRPr="006E06A6" w:rsidRDefault="006E06A6" w:rsidP="006E06A6">
      <w:pPr>
        <w:ind w:firstLine="709"/>
        <w:jc w:val="both"/>
        <w:rPr>
          <w:sz w:val="20"/>
          <w:szCs w:val="20"/>
        </w:rPr>
      </w:pPr>
      <w:bookmarkStart w:id="2" w:name="sub_21"/>
      <w:bookmarkEnd w:id="1"/>
      <w:proofErr w:type="gramStart"/>
      <w:r w:rsidRPr="006E06A6">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6E06A6">
        <w:rPr>
          <w:sz w:val="20"/>
          <w:szCs w:val="20"/>
        </w:rPr>
        <w:t xml:space="preserve"> юридическим лицам, не являющимся субъектами малого предпринимательства, не должна превышать двадцать пять процентов;</w:t>
      </w:r>
    </w:p>
    <w:p w:rsidR="006E06A6" w:rsidRPr="006E06A6" w:rsidRDefault="006E06A6" w:rsidP="006E06A6">
      <w:pPr>
        <w:ind w:firstLine="709"/>
        <w:jc w:val="both"/>
        <w:rPr>
          <w:sz w:val="20"/>
          <w:szCs w:val="20"/>
        </w:rPr>
      </w:pPr>
      <w:bookmarkStart w:id="3" w:name="sub_22"/>
      <w:bookmarkEnd w:id="2"/>
      <w:r w:rsidRPr="006E06A6">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6E06A6" w:rsidRPr="006E06A6" w:rsidRDefault="006E06A6" w:rsidP="006E06A6">
      <w:pPr>
        <w:ind w:firstLine="709"/>
        <w:jc w:val="both"/>
        <w:rPr>
          <w:sz w:val="20"/>
          <w:szCs w:val="20"/>
        </w:rPr>
      </w:pPr>
      <w:r w:rsidRPr="006E06A6">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6E06A6" w:rsidRPr="006E06A6" w:rsidRDefault="006E06A6" w:rsidP="006E06A6">
      <w:pPr>
        <w:pStyle w:val="ConsPlusNormal"/>
        <w:widowControl/>
        <w:ind w:firstLine="709"/>
        <w:jc w:val="both"/>
        <w:rPr>
          <w:rFonts w:ascii="Times New Roman" w:hAnsi="Times New Roman"/>
          <w:sz w:val="20"/>
        </w:rPr>
      </w:pPr>
      <w:r w:rsidRPr="006E06A6">
        <w:rPr>
          <w:rFonts w:ascii="Times New Roman" w:hAnsi="Times New Roman"/>
          <w:sz w:val="20"/>
        </w:rPr>
        <w:t xml:space="preserve">Постановлением Правительства РФ от 22.07.2008 № 556 установлены предельные значения выручки в размере 60,0 млн. рублей для </w:t>
      </w:r>
      <w:proofErr w:type="spellStart"/>
      <w:r w:rsidRPr="006E06A6">
        <w:rPr>
          <w:rFonts w:ascii="Times New Roman" w:hAnsi="Times New Roman"/>
          <w:sz w:val="20"/>
        </w:rPr>
        <w:t>микропредприятий</w:t>
      </w:r>
      <w:proofErr w:type="spellEnd"/>
      <w:r w:rsidRPr="006E06A6">
        <w:rPr>
          <w:rFonts w:ascii="Times New Roman" w:hAnsi="Times New Roman"/>
          <w:sz w:val="20"/>
        </w:rPr>
        <w:t xml:space="preserve"> и 400,0 </w:t>
      </w:r>
      <w:proofErr w:type="spellStart"/>
      <w:r w:rsidRPr="006E06A6">
        <w:rPr>
          <w:rFonts w:ascii="Times New Roman" w:hAnsi="Times New Roman"/>
          <w:sz w:val="20"/>
        </w:rPr>
        <w:t>млн</w:t>
      </w:r>
      <w:proofErr w:type="gramStart"/>
      <w:r w:rsidRPr="006E06A6">
        <w:rPr>
          <w:rFonts w:ascii="Times New Roman" w:hAnsi="Times New Roman"/>
          <w:sz w:val="20"/>
        </w:rPr>
        <w:t>.р</w:t>
      </w:r>
      <w:proofErr w:type="gramEnd"/>
      <w:r w:rsidRPr="006E06A6">
        <w:rPr>
          <w:rFonts w:ascii="Times New Roman" w:hAnsi="Times New Roman"/>
          <w:sz w:val="20"/>
        </w:rPr>
        <w:t>ублей</w:t>
      </w:r>
      <w:proofErr w:type="spellEnd"/>
      <w:r w:rsidRPr="006E06A6">
        <w:rPr>
          <w:rFonts w:ascii="Times New Roman" w:hAnsi="Times New Roman"/>
          <w:sz w:val="20"/>
        </w:rPr>
        <w:t xml:space="preserve"> для малых предприятий. </w:t>
      </w:r>
      <w:bookmarkEnd w:id="4"/>
    </w:p>
    <w:p w:rsidR="006E06A6" w:rsidRPr="006E06A6" w:rsidRDefault="006E06A6" w:rsidP="006E06A6">
      <w:pPr>
        <w:pStyle w:val="21"/>
        <w:widowControl w:val="0"/>
        <w:tabs>
          <w:tab w:val="num" w:pos="1260"/>
        </w:tabs>
        <w:adjustRightInd w:val="0"/>
        <w:spacing w:after="0" w:line="240" w:lineRule="auto"/>
        <w:ind w:left="0" w:firstLine="709"/>
        <w:jc w:val="both"/>
        <w:textAlignment w:val="baseline"/>
        <w:rPr>
          <w:sz w:val="20"/>
          <w:szCs w:val="20"/>
        </w:rPr>
      </w:pPr>
      <w:r w:rsidRPr="006E06A6">
        <w:rPr>
          <w:sz w:val="20"/>
          <w:szCs w:val="20"/>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6E06A6" w:rsidRPr="006E06A6" w:rsidRDefault="006E06A6" w:rsidP="006E06A6">
      <w:pPr>
        <w:ind w:firstLine="709"/>
        <w:jc w:val="both"/>
        <w:rPr>
          <w:sz w:val="20"/>
          <w:szCs w:val="20"/>
        </w:rPr>
      </w:pPr>
      <w:r w:rsidRPr="006E06A6">
        <w:rPr>
          <w:sz w:val="20"/>
          <w:szCs w:val="20"/>
        </w:rPr>
        <w:t>В случае</w:t>
      </w:r>
      <w:proofErr w:type="gramStart"/>
      <w:r w:rsidRPr="006E06A6">
        <w:rPr>
          <w:sz w:val="20"/>
          <w:szCs w:val="20"/>
        </w:rPr>
        <w:t>,</w:t>
      </w:r>
      <w:proofErr w:type="gramEnd"/>
      <w:r w:rsidRPr="006E06A6">
        <w:rPr>
          <w:sz w:val="20"/>
          <w:szCs w:val="20"/>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6E06A6" w:rsidRPr="006E06A6" w:rsidRDefault="006E06A6" w:rsidP="006E06A6">
      <w:pPr>
        <w:pStyle w:val="a7"/>
        <w:ind w:firstLine="709"/>
        <w:jc w:val="both"/>
        <w:rPr>
          <w:b w:val="0"/>
          <w:sz w:val="20"/>
          <w:szCs w:val="20"/>
        </w:rPr>
      </w:pPr>
      <w:r w:rsidRPr="006E06A6">
        <w:rPr>
          <w:b w:val="0"/>
          <w:sz w:val="20"/>
          <w:szCs w:val="20"/>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6E06A6" w:rsidRPr="006E06A6" w:rsidRDefault="006E06A6" w:rsidP="006E06A6">
      <w:pPr>
        <w:pStyle w:val="a7"/>
        <w:ind w:firstLine="709"/>
        <w:jc w:val="both"/>
        <w:rPr>
          <w:b w:val="0"/>
          <w:sz w:val="20"/>
          <w:szCs w:val="20"/>
        </w:rPr>
      </w:pPr>
      <w:r w:rsidRPr="006E06A6">
        <w:rPr>
          <w:b w:val="0"/>
          <w:sz w:val="20"/>
          <w:szCs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6E06A6" w:rsidRPr="006E06A6" w:rsidRDefault="006E06A6" w:rsidP="006E06A6">
      <w:pPr>
        <w:autoSpaceDE w:val="0"/>
        <w:autoSpaceDN w:val="0"/>
        <w:adjustRightInd w:val="0"/>
        <w:ind w:firstLine="709"/>
        <w:jc w:val="both"/>
        <w:outlineLvl w:val="1"/>
        <w:rPr>
          <w:b/>
          <w:bCs/>
          <w:sz w:val="20"/>
          <w:szCs w:val="20"/>
        </w:rPr>
      </w:pPr>
      <w:r w:rsidRPr="006E06A6">
        <w:rPr>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6E06A6">
        <w:rPr>
          <w:b/>
          <w:bCs/>
          <w:sz w:val="20"/>
          <w:szCs w:val="20"/>
        </w:rPr>
        <w:t xml:space="preserve"> </w:t>
      </w:r>
      <w:r w:rsidRPr="006E06A6">
        <w:rPr>
          <w:sz w:val="20"/>
          <w:szCs w:val="20"/>
        </w:rPr>
        <w:t>(ч. 1 ст. 8 ФЗ № 94).</w:t>
      </w:r>
    </w:p>
    <w:p w:rsidR="006E06A6" w:rsidRPr="006E06A6" w:rsidRDefault="006E06A6" w:rsidP="006E06A6">
      <w:pPr>
        <w:ind w:firstLine="709"/>
        <w:jc w:val="both"/>
        <w:rPr>
          <w:sz w:val="20"/>
          <w:szCs w:val="20"/>
        </w:rPr>
      </w:pPr>
      <w:r w:rsidRPr="006E06A6">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6E06A6" w:rsidRPr="006E06A6" w:rsidRDefault="006E06A6" w:rsidP="006E06A6">
      <w:pPr>
        <w:pStyle w:val="a7"/>
        <w:ind w:firstLine="709"/>
        <w:jc w:val="both"/>
        <w:rPr>
          <w:b w:val="0"/>
          <w:sz w:val="20"/>
          <w:szCs w:val="20"/>
        </w:rPr>
      </w:pPr>
      <w:r w:rsidRPr="006E06A6">
        <w:rPr>
          <w:b w:val="0"/>
          <w:sz w:val="20"/>
          <w:szCs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6E06A6" w:rsidRPr="006E06A6" w:rsidRDefault="006E06A6" w:rsidP="006E06A6">
      <w:pPr>
        <w:pStyle w:val="a7"/>
        <w:ind w:firstLine="709"/>
        <w:jc w:val="both"/>
        <w:rPr>
          <w:b w:val="0"/>
          <w:sz w:val="20"/>
          <w:szCs w:val="20"/>
        </w:rPr>
      </w:pPr>
      <w:r w:rsidRPr="006E06A6">
        <w:rPr>
          <w:b w:val="0"/>
          <w:sz w:val="20"/>
          <w:szCs w:val="20"/>
        </w:rPr>
        <w:t>Участник размещения заказа вправе подать только одну котировочную заявку, внесение изменений в которую не допускается.</w:t>
      </w:r>
    </w:p>
    <w:p w:rsidR="006E06A6" w:rsidRPr="006E06A6" w:rsidRDefault="006E06A6" w:rsidP="006E06A6">
      <w:pPr>
        <w:pStyle w:val="a7"/>
        <w:ind w:firstLine="709"/>
        <w:jc w:val="both"/>
        <w:rPr>
          <w:b w:val="0"/>
          <w:sz w:val="20"/>
          <w:szCs w:val="20"/>
        </w:rPr>
      </w:pPr>
      <w:r w:rsidRPr="006E06A6">
        <w:rPr>
          <w:b w:val="0"/>
          <w:sz w:val="20"/>
          <w:szCs w:val="20"/>
        </w:rPr>
        <w:t xml:space="preserve">  </w:t>
      </w:r>
    </w:p>
    <w:p w:rsidR="006E06A6" w:rsidRPr="006E06A6" w:rsidRDefault="006E06A6" w:rsidP="006E06A6">
      <w:pPr>
        <w:pStyle w:val="a7"/>
        <w:ind w:firstLine="709"/>
        <w:jc w:val="both"/>
        <w:rPr>
          <w:b w:val="0"/>
          <w:sz w:val="20"/>
          <w:szCs w:val="20"/>
        </w:rPr>
      </w:pPr>
      <w:r w:rsidRPr="006E06A6">
        <w:rPr>
          <w:b w:val="0"/>
          <w:sz w:val="20"/>
          <w:szCs w:val="20"/>
        </w:rPr>
        <w:t>Котировочная заявка должна быть составлена по прилагаемой форме и в соответствии с требованиями статьи 44 ФЗ № 94:</w:t>
      </w:r>
    </w:p>
    <w:p w:rsidR="006E06A6" w:rsidRPr="006E06A6" w:rsidRDefault="006E06A6" w:rsidP="006E06A6">
      <w:pPr>
        <w:pStyle w:val="ConsPlusNonformat"/>
        <w:widowControl/>
        <w:ind w:firstLine="720"/>
        <w:jc w:val="right"/>
        <w:rPr>
          <w:rFonts w:ascii="Times New Roman" w:hAnsi="Times New Roman" w:cs="Times New Roman"/>
        </w:rPr>
      </w:pPr>
    </w:p>
    <w:p w:rsidR="006E06A6" w:rsidRPr="006E06A6" w:rsidRDefault="006E06A6" w:rsidP="006E06A6">
      <w:pPr>
        <w:pStyle w:val="ConsPlusNonformat"/>
        <w:widowControl/>
        <w:rPr>
          <w:rFonts w:ascii="Times New Roman" w:hAnsi="Times New Roman" w:cs="Times New Roman"/>
        </w:rPr>
      </w:pPr>
      <w:r w:rsidRPr="006E06A6">
        <w:rPr>
          <w:rFonts w:ascii="Times New Roman" w:hAnsi="Times New Roman" w:cs="Times New Roman"/>
        </w:rPr>
        <w:br w:type="page"/>
      </w:r>
    </w:p>
    <w:p w:rsidR="006E06A6" w:rsidRPr="00D913FF" w:rsidRDefault="006E06A6" w:rsidP="006E06A6">
      <w:pPr>
        <w:pStyle w:val="ConsPlusNonformat"/>
        <w:widowControl/>
        <w:ind w:left="4860"/>
        <w:rPr>
          <w:rFonts w:ascii="Times New Roman" w:hAnsi="Times New Roman" w:cs="Times New Roman"/>
          <w:sz w:val="22"/>
          <w:szCs w:val="22"/>
        </w:rPr>
      </w:pPr>
      <w:r w:rsidRPr="00D913FF">
        <w:rPr>
          <w:rFonts w:ascii="Times New Roman" w:hAnsi="Times New Roman" w:cs="Times New Roman"/>
          <w:sz w:val="22"/>
          <w:szCs w:val="22"/>
        </w:rPr>
        <w:lastRenderedPageBreak/>
        <w:t>№ _____________</w:t>
      </w:r>
    </w:p>
    <w:p w:rsidR="006E06A6" w:rsidRPr="00D913FF" w:rsidRDefault="006E06A6" w:rsidP="006E06A6">
      <w:pPr>
        <w:pStyle w:val="ConsPlusNonformat"/>
        <w:widowControl/>
        <w:ind w:left="4860"/>
        <w:rPr>
          <w:rFonts w:ascii="Times New Roman" w:hAnsi="Times New Roman" w:cs="Times New Roman"/>
          <w:sz w:val="22"/>
          <w:szCs w:val="22"/>
        </w:rPr>
      </w:pPr>
      <w:r w:rsidRPr="00D913FF">
        <w:rPr>
          <w:rFonts w:ascii="Times New Roman" w:hAnsi="Times New Roman" w:cs="Times New Roman"/>
          <w:sz w:val="22"/>
          <w:szCs w:val="22"/>
        </w:rPr>
        <w:t xml:space="preserve">Приложение к извещению </w:t>
      </w:r>
    </w:p>
    <w:p w:rsidR="006E06A6" w:rsidRPr="00D913FF" w:rsidRDefault="006E06A6" w:rsidP="006E06A6">
      <w:pPr>
        <w:pStyle w:val="ConsPlusNonformat"/>
        <w:widowControl/>
        <w:ind w:left="4860"/>
        <w:rPr>
          <w:rFonts w:ascii="Times New Roman" w:hAnsi="Times New Roman" w:cs="Times New Roman"/>
          <w:sz w:val="22"/>
          <w:szCs w:val="22"/>
        </w:rPr>
      </w:pPr>
      <w:r w:rsidRPr="00D913FF">
        <w:rPr>
          <w:rFonts w:ascii="Times New Roman" w:hAnsi="Times New Roman" w:cs="Times New Roman"/>
          <w:sz w:val="22"/>
          <w:szCs w:val="22"/>
        </w:rPr>
        <w:t>о проведении запроса котировок</w:t>
      </w:r>
    </w:p>
    <w:p w:rsidR="006E06A6" w:rsidRPr="00D913FF" w:rsidRDefault="006E06A6" w:rsidP="006E06A6">
      <w:pPr>
        <w:pStyle w:val="ConsPlusNonformat"/>
        <w:widowControl/>
        <w:ind w:left="4860"/>
        <w:rPr>
          <w:rFonts w:ascii="Times New Roman" w:hAnsi="Times New Roman" w:cs="Times New Roman"/>
          <w:sz w:val="22"/>
          <w:szCs w:val="22"/>
        </w:rPr>
      </w:pPr>
      <w:r w:rsidRPr="00D913FF">
        <w:rPr>
          <w:rFonts w:ascii="Times New Roman" w:hAnsi="Times New Roman" w:cs="Times New Roman"/>
          <w:sz w:val="22"/>
          <w:szCs w:val="22"/>
        </w:rPr>
        <w:t>от «15 » апреля   2013 г.</w:t>
      </w:r>
    </w:p>
    <w:p w:rsidR="006E06A6" w:rsidRPr="00D913FF" w:rsidRDefault="006E06A6" w:rsidP="006E06A6">
      <w:pPr>
        <w:pStyle w:val="ConsPlusNonformat"/>
        <w:widowControl/>
        <w:ind w:left="4860"/>
        <w:rPr>
          <w:rFonts w:ascii="Times New Roman" w:hAnsi="Times New Roman" w:cs="Times New Roman"/>
          <w:sz w:val="22"/>
          <w:szCs w:val="22"/>
        </w:rPr>
      </w:pPr>
      <w:r w:rsidRPr="00D913FF">
        <w:rPr>
          <w:rFonts w:ascii="Times New Roman" w:hAnsi="Times New Roman" w:cs="Times New Roman"/>
          <w:sz w:val="22"/>
          <w:szCs w:val="22"/>
        </w:rPr>
        <w:t>Регистрационный № 66</w:t>
      </w:r>
    </w:p>
    <w:p w:rsidR="006E06A6" w:rsidRPr="00D913FF" w:rsidRDefault="006E06A6" w:rsidP="006E06A6">
      <w:pPr>
        <w:pStyle w:val="ConsPlusNonformat"/>
        <w:widowControl/>
        <w:jc w:val="center"/>
        <w:rPr>
          <w:rFonts w:ascii="Times New Roman" w:hAnsi="Times New Roman" w:cs="Times New Roman"/>
          <w:sz w:val="22"/>
          <w:szCs w:val="22"/>
        </w:rPr>
      </w:pPr>
    </w:p>
    <w:p w:rsidR="006E06A6" w:rsidRPr="00D913FF" w:rsidRDefault="006E06A6" w:rsidP="006E06A6">
      <w:pPr>
        <w:pStyle w:val="ConsPlusNonformat"/>
        <w:widowControl/>
        <w:jc w:val="center"/>
        <w:rPr>
          <w:rFonts w:ascii="Times New Roman" w:hAnsi="Times New Roman" w:cs="Times New Roman"/>
          <w:sz w:val="22"/>
          <w:szCs w:val="22"/>
        </w:rPr>
      </w:pPr>
      <w:r w:rsidRPr="00D913FF">
        <w:rPr>
          <w:rFonts w:ascii="Times New Roman" w:hAnsi="Times New Roman" w:cs="Times New Roman"/>
          <w:sz w:val="22"/>
          <w:szCs w:val="22"/>
        </w:rPr>
        <w:t>КОТИРОВОЧНАЯ ЗАЯВКА</w:t>
      </w:r>
    </w:p>
    <w:p w:rsidR="006E06A6" w:rsidRPr="00D913FF" w:rsidRDefault="006E06A6" w:rsidP="006E06A6">
      <w:pPr>
        <w:pStyle w:val="ConsPlusNonformat"/>
        <w:widowControl/>
        <w:ind w:left="4248" w:firstLine="708"/>
        <w:jc w:val="right"/>
        <w:rPr>
          <w:rFonts w:ascii="Times New Roman" w:hAnsi="Times New Roman" w:cs="Times New Roman"/>
          <w:sz w:val="22"/>
          <w:szCs w:val="22"/>
        </w:rPr>
      </w:pPr>
      <w:r w:rsidRPr="00D913FF">
        <w:rPr>
          <w:rFonts w:ascii="Times New Roman" w:hAnsi="Times New Roman" w:cs="Times New Roman"/>
          <w:sz w:val="22"/>
          <w:szCs w:val="22"/>
        </w:rPr>
        <w:t>Дата: «__» _________ 2013 г.</w:t>
      </w:r>
    </w:p>
    <w:p w:rsidR="006E06A6" w:rsidRPr="00D913FF" w:rsidRDefault="006E06A6" w:rsidP="006E06A6">
      <w:pPr>
        <w:pStyle w:val="ConsPlusNonformat"/>
        <w:widowControl/>
        <w:ind w:left="-360" w:firstLine="708"/>
        <w:jc w:val="center"/>
        <w:rPr>
          <w:rFonts w:ascii="Times New Roman" w:hAnsi="Times New Roman" w:cs="Times New Roman"/>
          <w:sz w:val="22"/>
          <w:szCs w:val="22"/>
        </w:rPr>
      </w:pPr>
      <w:r w:rsidRPr="00D913FF">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6E06A6" w:rsidRPr="00D913FF" w:rsidTr="006E06A6">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r w:rsidRPr="00D913FF">
              <w:rPr>
                <w:rFonts w:ascii="Times New Roman" w:hAnsi="Times New Roman"/>
                <w:szCs w:val="22"/>
              </w:rPr>
              <w:t xml:space="preserve">1. Наименование участника размещения заказа </w:t>
            </w:r>
          </w:p>
          <w:p w:rsidR="006E06A6" w:rsidRPr="00D913FF" w:rsidRDefault="006E06A6" w:rsidP="006E06A6">
            <w:pPr>
              <w:pStyle w:val="ConsPlusNormal"/>
              <w:widowControl/>
              <w:ind w:firstLine="0"/>
              <w:rPr>
                <w:rFonts w:ascii="Times New Roman" w:hAnsi="Times New Roman"/>
                <w:szCs w:val="22"/>
              </w:rPr>
            </w:pPr>
            <w:r w:rsidRPr="00D913FF">
              <w:rPr>
                <w:rFonts w:ascii="Times New Roman" w:hAnsi="Times New Roman"/>
                <w:i/>
                <w:iCs/>
                <w:szCs w:val="22"/>
              </w:rPr>
              <w:t>(для юридического лица),</w:t>
            </w:r>
            <w:r w:rsidRPr="00D913FF">
              <w:rPr>
                <w:rFonts w:ascii="Times New Roman" w:hAnsi="Times New Roman"/>
                <w:szCs w:val="22"/>
              </w:rPr>
              <w:t xml:space="preserve"> фамилия, имя, отчество </w:t>
            </w:r>
            <w:r w:rsidRPr="00D913FF">
              <w:rPr>
                <w:rFonts w:ascii="Times New Roman" w:hAnsi="Times New Roman"/>
                <w:i/>
                <w:iCs/>
                <w:szCs w:val="22"/>
              </w:rPr>
              <w:t>(для физического лица)</w:t>
            </w:r>
            <w:r w:rsidRPr="00D913FF">
              <w:rPr>
                <w:rFonts w:ascii="Times New Roman" w:hAnsi="Times New Roman"/>
                <w:szCs w:val="22"/>
              </w:rPr>
              <w:t xml:space="preserve"> </w:t>
            </w:r>
          </w:p>
          <w:p w:rsidR="006E06A6" w:rsidRPr="00D913FF" w:rsidRDefault="006E06A6" w:rsidP="006E06A6">
            <w:pPr>
              <w:pStyle w:val="ConsPlusNormal"/>
              <w:widowControl/>
              <w:ind w:firstLine="0"/>
              <w:rPr>
                <w:rFonts w:ascii="Times New Roman" w:hAnsi="Times New Roman"/>
                <w:i/>
                <w:szCs w:val="22"/>
              </w:rPr>
            </w:pPr>
            <w:r w:rsidRPr="00D913FF">
              <w:rPr>
                <w:rFonts w:ascii="Times New Roman" w:hAnsi="Times New Roman"/>
                <w:szCs w:val="22"/>
              </w:rPr>
              <w:t>(</w:t>
            </w:r>
            <w:r w:rsidRPr="00D913FF">
              <w:rPr>
                <w:rFonts w:ascii="Times New Roman" w:hAnsi="Times New Roman"/>
                <w:i/>
                <w:szCs w:val="22"/>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r>
      <w:tr w:rsidR="006E06A6" w:rsidRPr="00D913FF" w:rsidTr="006E06A6">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r w:rsidRPr="00D913FF">
              <w:rPr>
                <w:rFonts w:ascii="Times New Roman" w:hAnsi="Times New Roman"/>
                <w:szCs w:val="22"/>
              </w:rPr>
              <w:t xml:space="preserve">2. Место нахождения </w:t>
            </w:r>
            <w:r w:rsidRPr="00D913FF">
              <w:rPr>
                <w:rFonts w:ascii="Times New Roman" w:hAnsi="Times New Roman"/>
                <w:i/>
                <w:iCs/>
                <w:szCs w:val="22"/>
              </w:rPr>
              <w:t>(для юридического лица),</w:t>
            </w:r>
            <w:r w:rsidRPr="00D913FF">
              <w:rPr>
                <w:rFonts w:ascii="Times New Roman" w:hAnsi="Times New Roman"/>
                <w:szCs w:val="22"/>
              </w:rPr>
              <w:t xml:space="preserve"> место жительства </w:t>
            </w:r>
            <w:r w:rsidRPr="00D913FF">
              <w:rPr>
                <w:rFonts w:ascii="Times New Roman" w:hAnsi="Times New Roman"/>
                <w:i/>
                <w:iCs/>
                <w:szCs w:val="22"/>
              </w:rPr>
              <w:t>(для физического лица)</w:t>
            </w:r>
            <w:r w:rsidRPr="00D913FF">
              <w:rPr>
                <w:rFonts w:ascii="Times New Roman" w:hAnsi="Times New Roman"/>
                <w:szCs w:val="22"/>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r>
      <w:tr w:rsidR="006E06A6" w:rsidRPr="00D913FF" w:rsidTr="006E06A6">
        <w:trPr>
          <w:trHeight w:val="483"/>
        </w:trPr>
        <w:tc>
          <w:tcPr>
            <w:tcW w:w="5580" w:type="dxa"/>
            <w:gridSpan w:val="5"/>
            <w:tcBorders>
              <w:top w:val="single" w:sz="6" w:space="0" w:color="auto"/>
              <w:left w:val="single" w:sz="6" w:space="0" w:color="auto"/>
              <w:right w:val="single" w:sz="4" w:space="0" w:color="auto"/>
            </w:tcBorders>
          </w:tcPr>
          <w:p w:rsidR="006E06A6" w:rsidRPr="00D913FF" w:rsidRDefault="006E06A6" w:rsidP="006E06A6">
            <w:pPr>
              <w:pStyle w:val="ConsPlusNormal"/>
              <w:widowControl/>
              <w:ind w:firstLine="0"/>
              <w:rPr>
                <w:rFonts w:ascii="Times New Roman" w:hAnsi="Times New Roman"/>
                <w:szCs w:val="22"/>
              </w:rPr>
            </w:pPr>
            <w:r w:rsidRPr="00D913FF">
              <w:rPr>
                <w:rFonts w:ascii="Times New Roman" w:hAnsi="Times New Roman"/>
                <w:szCs w:val="22"/>
              </w:rPr>
              <w:t>3. Банковские реквизиты участника размещения заказа:</w:t>
            </w:r>
          </w:p>
          <w:p w:rsidR="006E06A6" w:rsidRPr="00D913FF" w:rsidRDefault="006E06A6" w:rsidP="006E06A6">
            <w:pPr>
              <w:pStyle w:val="ConsPlusNormal"/>
              <w:ind w:firstLine="0"/>
              <w:rPr>
                <w:rFonts w:ascii="Times New Roman" w:hAnsi="Times New Roman"/>
                <w:szCs w:val="22"/>
              </w:rPr>
            </w:pPr>
            <w:r w:rsidRPr="00D913FF">
              <w:rPr>
                <w:rStyle w:val="a9"/>
                <w:rFonts w:ascii="Times New Roman" w:hAnsi="Times New Roman"/>
                <w:szCs w:val="22"/>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6E06A6" w:rsidRPr="00D913FF" w:rsidRDefault="006E06A6" w:rsidP="006E06A6">
            <w:pPr>
              <w:pStyle w:val="ConsPlusNormal"/>
              <w:widowControl/>
              <w:ind w:firstLine="0"/>
              <w:rPr>
                <w:rFonts w:ascii="Times New Roman" w:hAnsi="Times New Roman"/>
                <w:szCs w:val="22"/>
              </w:rPr>
            </w:pPr>
          </w:p>
        </w:tc>
      </w:tr>
      <w:tr w:rsidR="006E06A6" w:rsidRPr="00D913FF" w:rsidTr="006E06A6">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6E06A6" w:rsidRPr="00D913FF" w:rsidRDefault="006E06A6" w:rsidP="006E06A6">
            <w:pPr>
              <w:pStyle w:val="ConsPlusNormal"/>
              <w:widowControl/>
              <w:ind w:firstLine="0"/>
              <w:rPr>
                <w:rFonts w:ascii="Times New Roman" w:hAnsi="Times New Roman"/>
                <w:szCs w:val="22"/>
              </w:rPr>
            </w:pPr>
            <w:r w:rsidRPr="00D913FF">
              <w:rPr>
                <w:rFonts w:ascii="Times New Roman" w:hAnsi="Times New Roman"/>
                <w:szCs w:val="22"/>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6E06A6" w:rsidRPr="00D913FF" w:rsidRDefault="006E06A6" w:rsidP="006E06A6">
            <w:pPr>
              <w:pStyle w:val="ConsPlusNormal"/>
              <w:widowControl/>
              <w:ind w:firstLine="0"/>
              <w:rPr>
                <w:rFonts w:ascii="Times New Roman" w:hAnsi="Times New Roman"/>
                <w:szCs w:val="22"/>
              </w:rPr>
            </w:pPr>
          </w:p>
        </w:tc>
      </w:tr>
      <w:tr w:rsidR="006E06A6" w:rsidRPr="00D913FF" w:rsidTr="006E06A6">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6E06A6" w:rsidRPr="00D913FF" w:rsidRDefault="006E06A6" w:rsidP="006E06A6">
            <w:pPr>
              <w:pStyle w:val="ConsPlusNormal"/>
              <w:widowControl/>
              <w:ind w:firstLine="0"/>
              <w:rPr>
                <w:rFonts w:ascii="Times New Roman" w:hAnsi="Times New Roman"/>
                <w:szCs w:val="22"/>
              </w:rPr>
            </w:pPr>
            <w:r w:rsidRPr="00D913FF">
              <w:rPr>
                <w:rStyle w:val="a9"/>
                <w:rFonts w:ascii="Times New Roman" w:hAnsi="Times New Roman"/>
                <w:szCs w:val="22"/>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6E06A6" w:rsidRPr="00D913FF" w:rsidRDefault="006E06A6" w:rsidP="006E06A6">
            <w:pPr>
              <w:pStyle w:val="ConsPlusNormal"/>
              <w:widowControl/>
              <w:ind w:firstLine="0"/>
              <w:rPr>
                <w:rFonts w:ascii="Times New Roman" w:hAnsi="Times New Roman"/>
                <w:szCs w:val="22"/>
              </w:rPr>
            </w:pPr>
          </w:p>
        </w:tc>
      </w:tr>
      <w:tr w:rsidR="006E06A6" w:rsidRPr="00D913FF" w:rsidTr="006E06A6">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6E06A6" w:rsidRPr="00D913FF" w:rsidRDefault="006E06A6" w:rsidP="006E06A6">
            <w:pPr>
              <w:pStyle w:val="ConsPlusNormal"/>
              <w:widowControl/>
              <w:ind w:firstLine="0"/>
              <w:rPr>
                <w:rFonts w:ascii="Times New Roman" w:hAnsi="Times New Roman"/>
                <w:szCs w:val="22"/>
              </w:rPr>
            </w:pPr>
            <w:r w:rsidRPr="00D913FF">
              <w:rPr>
                <w:rFonts w:ascii="Times New Roman" w:hAnsi="Times New Roman"/>
                <w:szCs w:val="22"/>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6E06A6" w:rsidRPr="00D913FF" w:rsidRDefault="006E06A6" w:rsidP="006E06A6">
            <w:pPr>
              <w:pStyle w:val="ConsPlusNormal"/>
              <w:widowControl/>
              <w:ind w:firstLine="0"/>
              <w:rPr>
                <w:rFonts w:ascii="Times New Roman" w:hAnsi="Times New Roman"/>
                <w:szCs w:val="22"/>
              </w:rPr>
            </w:pPr>
          </w:p>
        </w:tc>
      </w:tr>
      <w:tr w:rsidR="006E06A6" w:rsidRPr="00D913FF" w:rsidTr="006E06A6">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6E06A6" w:rsidRPr="00D913FF" w:rsidRDefault="006E06A6" w:rsidP="006E06A6">
            <w:pPr>
              <w:pStyle w:val="ConsPlusNormal"/>
              <w:widowControl/>
              <w:ind w:firstLine="0"/>
              <w:jc w:val="both"/>
              <w:rPr>
                <w:rFonts w:ascii="Times New Roman" w:hAnsi="Times New Roman"/>
                <w:szCs w:val="22"/>
              </w:rPr>
            </w:pPr>
            <w:r w:rsidRPr="00D913FF">
              <w:rPr>
                <w:rFonts w:ascii="Times New Roman" w:hAnsi="Times New Roman"/>
                <w:szCs w:val="22"/>
              </w:rPr>
              <w:t xml:space="preserve">4. Идентификационный номер налогоплательщика </w:t>
            </w:r>
            <w:r w:rsidRPr="00D913FF">
              <w:rPr>
                <w:rFonts w:ascii="Times New Roman" w:hAnsi="Times New Roman"/>
                <w:bCs/>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r>
      <w:tr w:rsidR="006E06A6" w:rsidRPr="00D913FF" w:rsidTr="006E06A6">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r w:rsidRPr="00D913FF">
              <w:rPr>
                <w:rFonts w:ascii="Times New Roman" w:hAnsi="Times New Roman"/>
                <w:szCs w:val="22"/>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r>
      <w:tr w:rsidR="006E06A6" w:rsidRPr="00D913FF" w:rsidTr="006E06A6">
        <w:trPr>
          <w:trHeight w:val="360"/>
        </w:trPr>
        <w:tc>
          <w:tcPr>
            <w:tcW w:w="10620" w:type="dxa"/>
            <w:gridSpan w:val="9"/>
            <w:tcBorders>
              <w:top w:val="single" w:sz="4" w:space="0" w:color="auto"/>
              <w:bottom w:val="single" w:sz="4" w:space="0" w:color="auto"/>
            </w:tcBorders>
          </w:tcPr>
          <w:p w:rsidR="006E06A6" w:rsidRPr="00D913FF" w:rsidRDefault="006E06A6" w:rsidP="006E06A6">
            <w:pPr>
              <w:pStyle w:val="ConsPlusNormal"/>
              <w:widowControl/>
              <w:ind w:firstLine="0"/>
              <w:jc w:val="center"/>
              <w:rPr>
                <w:rFonts w:ascii="Times New Roman" w:hAnsi="Times New Roman"/>
                <w:szCs w:val="22"/>
              </w:rPr>
            </w:pPr>
            <w:r w:rsidRPr="00D913FF">
              <w:rPr>
                <w:rFonts w:ascii="Times New Roman" w:hAnsi="Times New Roman"/>
                <w:szCs w:val="22"/>
              </w:rPr>
              <w:t>Предложение участника размещения заказа.</w:t>
            </w:r>
          </w:p>
        </w:tc>
      </w:tr>
      <w:tr w:rsidR="006E06A6" w:rsidRPr="00D913FF" w:rsidTr="006E06A6">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6E06A6" w:rsidRPr="00D913FF" w:rsidRDefault="006E06A6" w:rsidP="006E06A6">
            <w:pPr>
              <w:pStyle w:val="ConsPlusNormal"/>
              <w:widowControl/>
              <w:ind w:firstLine="0"/>
              <w:jc w:val="center"/>
              <w:rPr>
                <w:rFonts w:ascii="Times New Roman" w:hAnsi="Times New Roman"/>
                <w:szCs w:val="22"/>
              </w:rPr>
            </w:pPr>
            <w:r w:rsidRPr="00D913FF">
              <w:rPr>
                <w:rFonts w:ascii="Times New Roman" w:hAnsi="Times New Roman"/>
                <w:szCs w:val="22"/>
              </w:rPr>
              <w:t xml:space="preserve">N </w:t>
            </w:r>
            <w:r w:rsidRPr="00D913FF">
              <w:rPr>
                <w:rFonts w:ascii="Times New Roman" w:hAnsi="Times New Roman"/>
                <w:szCs w:val="22"/>
              </w:rPr>
              <w:br/>
              <w:t>п/п</w:t>
            </w:r>
          </w:p>
        </w:tc>
        <w:tc>
          <w:tcPr>
            <w:tcW w:w="2700" w:type="dxa"/>
            <w:tcBorders>
              <w:top w:val="single" w:sz="4" w:space="0" w:color="auto"/>
              <w:left w:val="single" w:sz="6" w:space="0" w:color="auto"/>
              <w:bottom w:val="single" w:sz="6" w:space="0" w:color="auto"/>
              <w:right w:val="single" w:sz="6" w:space="0" w:color="auto"/>
            </w:tcBorders>
            <w:vAlign w:val="center"/>
          </w:tcPr>
          <w:p w:rsidR="006E06A6" w:rsidRPr="00D913FF" w:rsidRDefault="006E06A6" w:rsidP="006E06A6">
            <w:pPr>
              <w:pStyle w:val="ConsPlusNormal"/>
              <w:widowControl/>
              <w:ind w:firstLine="0"/>
              <w:jc w:val="center"/>
              <w:rPr>
                <w:rFonts w:ascii="Times New Roman" w:hAnsi="Times New Roman"/>
                <w:szCs w:val="22"/>
              </w:rPr>
            </w:pPr>
            <w:r w:rsidRPr="00D913FF">
              <w:rPr>
                <w:rFonts w:ascii="Times New Roman" w:hAnsi="Times New Roman"/>
                <w:szCs w:val="22"/>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6E06A6" w:rsidRPr="00D913FF" w:rsidRDefault="006E06A6" w:rsidP="006E06A6">
            <w:pPr>
              <w:pStyle w:val="ConsPlusNormal"/>
              <w:widowControl/>
              <w:ind w:left="110" w:hanging="110"/>
              <w:jc w:val="center"/>
              <w:rPr>
                <w:rFonts w:ascii="Times New Roman" w:hAnsi="Times New Roman"/>
                <w:szCs w:val="22"/>
              </w:rPr>
            </w:pPr>
            <w:r w:rsidRPr="00D913FF">
              <w:rPr>
                <w:rFonts w:ascii="Times New Roman" w:hAnsi="Times New Roman"/>
                <w:szCs w:val="22"/>
              </w:rPr>
              <w:t>Характеристики</w:t>
            </w:r>
            <w:r w:rsidRPr="00D913FF">
              <w:rPr>
                <w:rFonts w:ascii="Times New Roman" w:hAnsi="Times New Roman"/>
                <w:szCs w:val="22"/>
              </w:rPr>
              <w:br/>
              <w:t xml:space="preserve">поставляемых </w:t>
            </w:r>
            <w:r w:rsidRPr="00D913FF">
              <w:rPr>
                <w:rFonts w:ascii="Times New Roman" w:hAnsi="Times New Roman"/>
                <w:szCs w:val="22"/>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6E06A6" w:rsidRPr="00D913FF" w:rsidRDefault="006E06A6" w:rsidP="006E06A6">
            <w:pPr>
              <w:pStyle w:val="ConsPlusNormal"/>
              <w:widowControl/>
              <w:ind w:firstLine="0"/>
              <w:jc w:val="center"/>
              <w:rPr>
                <w:rFonts w:ascii="Times New Roman" w:hAnsi="Times New Roman"/>
                <w:szCs w:val="22"/>
              </w:rPr>
            </w:pPr>
            <w:r w:rsidRPr="00D913FF">
              <w:rPr>
                <w:rFonts w:ascii="Times New Roman" w:hAnsi="Times New Roman"/>
                <w:szCs w:val="22"/>
              </w:rPr>
              <w:t xml:space="preserve">Единица </w:t>
            </w:r>
            <w:r w:rsidRPr="00D913FF">
              <w:rPr>
                <w:rFonts w:ascii="Times New Roman" w:hAnsi="Times New Roman"/>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6E06A6" w:rsidRPr="00D913FF" w:rsidRDefault="006E06A6" w:rsidP="006E06A6">
            <w:pPr>
              <w:pStyle w:val="ConsPlusNormal"/>
              <w:widowControl/>
              <w:ind w:firstLine="0"/>
              <w:jc w:val="center"/>
              <w:rPr>
                <w:rFonts w:ascii="Times New Roman" w:hAnsi="Times New Roman"/>
                <w:szCs w:val="22"/>
              </w:rPr>
            </w:pPr>
            <w:r w:rsidRPr="00D913FF">
              <w:rPr>
                <w:rFonts w:ascii="Times New Roman" w:hAnsi="Times New Roman"/>
                <w:szCs w:val="22"/>
              </w:rPr>
              <w:t xml:space="preserve">Количество  </w:t>
            </w:r>
            <w:r w:rsidRPr="00D913FF">
              <w:rPr>
                <w:rFonts w:ascii="Times New Roman" w:hAnsi="Times New Roman"/>
                <w:szCs w:val="22"/>
              </w:rPr>
              <w:br/>
              <w:t xml:space="preserve">поставляемых </w:t>
            </w:r>
            <w:r w:rsidRPr="00D913FF">
              <w:rPr>
                <w:rFonts w:ascii="Times New Roman" w:hAnsi="Times New Roman"/>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6E06A6" w:rsidRPr="00D913FF" w:rsidRDefault="006E06A6" w:rsidP="006E06A6">
            <w:pPr>
              <w:pStyle w:val="ConsPlusNormal"/>
              <w:widowControl/>
              <w:ind w:firstLine="0"/>
              <w:jc w:val="center"/>
              <w:rPr>
                <w:rFonts w:ascii="Times New Roman" w:hAnsi="Times New Roman"/>
                <w:szCs w:val="22"/>
              </w:rPr>
            </w:pPr>
            <w:r w:rsidRPr="00D913FF">
              <w:rPr>
                <w:rFonts w:ascii="Times New Roman" w:hAnsi="Times New Roman"/>
                <w:szCs w:val="22"/>
              </w:rPr>
              <w:t xml:space="preserve">Цена   </w:t>
            </w:r>
            <w:r w:rsidRPr="00D913FF">
              <w:rPr>
                <w:rFonts w:ascii="Times New Roman" w:hAnsi="Times New Roman"/>
                <w:szCs w:val="22"/>
              </w:rPr>
              <w:br/>
              <w:t xml:space="preserve">единицы  </w:t>
            </w:r>
            <w:r w:rsidRPr="00D913FF">
              <w:rPr>
                <w:rFonts w:ascii="Times New Roman" w:hAnsi="Times New Roman"/>
                <w:szCs w:val="22"/>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6E06A6" w:rsidRPr="00D913FF" w:rsidRDefault="006E06A6" w:rsidP="006E06A6">
            <w:pPr>
              <w:pStyle w:val="ConsPlusNormal"/>
              <w:widowControl/>
              <w:ind w:firstLine="0"/>
              <w:jc w:val="center"/>
              <w:rPr>
                <w:rFonts w:ascii="Times New Roman" w:hAnsi="Times New Roman"/>
                <w:szCs w:val="22"/>
              </w:rPr>
            </w:pPr>
            <w:r w:rsidRPr="00D913FF">
              <w:rPr>
                <w:rFonts w:ascii="Times New Roman" w:hAnsi="Times New Roman"/>
                <w:szCs w:val="22"/>
              </w:rPr>
              <w:t>Сумма</w:t>
            </w:r>
            <w:r w:rsidRPr="00D913FF">
              <w:rPr>
                <w:rFonts w:ascii="Times New Roman" w:hAnsi="Times New Roman"/>
                <w:szCs w:val="22"/>
              </w:rPr>
              <w:br/>
              <w:t>руб.</w:t>
            </w:r>
          </w:p>
        </w:tc>
      </w:tr>
      <w:tr w:rsidR="006E06A6" w:rsidRPr="00D913FF" w:rsidTr="006E06A6">
        <w:trPr>
          <w:trHeight w:val="240"/>
        </w:trPr>
        <w:tc>
          <w:tcPr>
            <w:tcW w:w="360" w:type="dxa"/>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r w:rsidRPr="00D913FF">
              <w:rPr>
                <w:rFonts w:ascii="Times New Roman" w:hAnsi="Times New Roman"/>
                <w:szCs w:val="22"/>
              </w:rPr>
              <w:t xml:space="preserve">1 </w:t>
            </w:r>
          </w:p>
        </w:tc>
        <w:tc>
          <w:tcPr>
            <w:tcW w:w="2700" w:type="dxa"/>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c>
          <w:tcPr>
            <w:tcW w:w="1440" w:type="dxa"/>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c>
          <w:tcPr>
            <w:tcW w:w="1440" w:type="dxa"/>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c>
          <w:tcPr>
            <w:tcW w:w="1080" w:type="dxa"/>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r>
      <w:tr w:rsidR="006E06A6" w:rsidRPr="00D913FF" w:rsidTr="006E06A6">
        <w:trPr>
          <w:trHeight w:val="240"/>
        </w:trPr>
        <w:tc>
          <w:tcPr>
            <w:tcW w:w="360" w:type="dxa"/>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r w:rsidRPr="00D913FF">
              <w:rPr>
                <w:rFonts w:ascii="Times New Roman" w:hAnsi="Times New Roman"/>
                <w:szCs w:val="22"/>
              </w:rPr>
              <w:t xml:space="preserve">2 </w:t>
            </w:r>
          </w:p>
        </w:tc>
        <w:tc>
          <w:tcPr>
            <w:tcW w:w="2700" w:type="dxa"/>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c>
          <w:tcPr>
            <w:tcW w:w="1440" w:type="dxa"/>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c>
          <w:tcPr>
            <w:tcW w:w="1440" w:type="dxa"/>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c>
          <w:tcPr>
            <w:tcW w:w="1080" w:type="dxa"/>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r>
      <w:tr w:rsidR="006E06A6" w:rsidRPr="00D913FF" w:rsidTr="006E06A6">
        <w:trPr>
          <w:trHeight w:val="240"/>
        </w:trPr>
        <w:tc>
          <w:tcPr>
            <w:tcW w:w="360" w:type="dxa"/>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r w:rsidRPr="00D913FF">
              <w:rPr>
                <w:rFonts w:ascii="Times New Roman" w:hAnsi="Times New Roman"/>
                <w:szCs w:val="22"/>
              </w:rPr>
              <w:t>...</w:t>
            </w:r>
          </w:p>
        </w:tc>
        <w:tc>
          <w:tcPr>
            <w:tcW w:w="2700" w:type="dxa"/>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c>
          <w:tcPr>
            <w:tcW w:w="1440" w:type="dxa"/>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c>
          <w:tcPr>
            <w:tcW w:w="1440" w:type="dxa"/>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c>
          <w:tcPr>
            <w:tcW w:w="1080" w:type="dxa"/>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r>
      <w:tr w:rsidR="006E06A6" w:rsidRPr="00D913FF" w:rsidTr="006E06A6">
        <w:trPr>
          <w:trHeight w:val="240"/>
        </w:trPr>
        <w:tc>
          <w:tcPr>
            <w:tcW w:w="360" w:type="dxa"/>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c>
          <w:tcPr>
            <w:tcW w:w="2700" w:type="dxa"/>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r w:rsidRPr="00D913FF">
              <w:rPr>
                <w:rFonts w:ascii="Times New Roman" w:hAnsi="Times New Roman"/>
                <w:szCs w:val="22"/>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c>
          <w:tcPr>
            <w:tcW w:w="1440" w:type="dxa"/>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c>
          <w:tcPr>
            <w:tcW w:w="1440" w:type="dxa"/>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c>
          <w:tcPr>
            <w:tcW w:w="1080" w:type="dxa"/>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szCs w:val="22"/>
              </w:rPr>
            </w:pPr>
          </w:p>
        </w:tc>
      </w:tr>
      <w:tr w:rsidR="006E06A6" w:rsidRPr="00D913FF" w:rsidTr="006E06A6">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6E06A6" w:rsidRPr="00D913FF" w:rsidRDefault="006E06A6" w:rsidP="006E06A6">
            <w:pPr>
              <w:pStyle w:val="ConsPlusNormal"/>
              <w:widowControl/>
              <w:ind w:firstLine="0"/>
              <w:rPr>
                <w:rFonts w:ascii="Times New Roman" w:hAnsi="Times New Roman"/>
                <w:b/>
                <w:szCs w:val="22"/>
              </w:rPr>
            </w:pPr>
            <w:r w:rsidRPr="00D913FF">
              <w:rPr>
                <w:rFonts w:ascii="Times New Roman" w:hAnsi="Times New Roman"/>
                <w:b/>
                <w:szCs w:val="22"/>
              </w:rPr>
              <w:t>Сведения о включенных или не включенных в цену контракта расходах</w:t>
            </w:r>
            <w:r w:rsidRPr="00D913FF">
              <w:rPr>
                <w:rFonts w:ascii="Times New Roman" w:hAnsi="Times New Roman"/>
                <w:szCs w:val="22"/>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6E06A6" w:rsidRPr="00D913FF" w:rsidRDefault="00D913FF" w:rsidP="00D913FF">
            <w:pPr>
              <w:jc w:val="both"/>
              <w:rPr>
                <w:sz w:val="22"/>
                <w:szCs w:val="22"/>
              </w:rPr>
            </w:pPr>
            <w:r w:rsidRPr="00D913FF">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6E06A6" w:rsidRPr="00D913FF" w:rsidRDefault="006E06A6" w:rsidP="006E06A6">
      <w:pPr>
        <w:pStyle w:val="ConsPlusNormal"/>
        <w:widowControl/>
        <w:ind w:firstLine="0"/>
        <w:jc w:val="both"/>
        <w:rPr>
          <w:rFonts w:ascii="Times New Roman" w:hAnsi="Times New Roman"/>
          <w:szCs w:val="22"/>
        </w:rPr>
      </w:pPr>
      <w:r w:rsidRPr="00D913FF">
        <w:rPr>
          <w:rFonts w:ascii="Times New Roman" w:hAnsi="Times New Roman"/>
          <w:szCs w:val="22"/>
        </w:rPr>
        <w:t>Цена контракта ___________________________________ руб. ____  коп</w:t>
      </w:r>
      <w:proofErr w:type="gramStart"/>
      <w:r w:rsidRPr="00D913FF">
        <w:rPr>
          <w:rFonts w:ascii="Times New Roman" w:hAnsi="Times New Roman"/>
          <w:szCs w:val="22"/>
        </w:rPr>
        <w:t xml:space="preserve">., </w:t>
      </w:r>
      <w:proofErr w:type="gramEnd"/>
    </w:p>
    <w:p w:rsidR="006E06A6" w:rsidRPr="00D913FF" w:rsidRDefault="006E06A6" w:rsidP="006E06A6">
      <w:pPr>
        <w:pStyle w:val="ConsPlusNormal"/>
        <w:widowControl/>
        <w:ind w:firstLine="0"/>
        <w:rPr>
          <w:rFonts w:ascii="Times New Roman" w:hAnsi="Times New Roman"/>
          <w:szCs w:val="22"/>
        </w:rPr>
      </w:pPr>
      <w:r w:rsidRPr="00D913FF">
        <w:rPr>
          <w:rFonts w:ascii="Times New Roman" w:hAnsi="Times New Roman"/>
          <w:szCs w:val="22"/>
        </w:rPr>
        <w:t xml:space="preserve">                                          </w:t>
      </w:r>
      <w:r w:rsidR="00D913FF" w:rsidRPr="00D913FF">
        <w:rPr>
          <w:rFonts w:ascii="Times New Roman" w:hAnsi="Times New Roman"/>
          <w:szCs w:val="22"/>
        </w:rPr>
        <w:t xml:space="preserve">      </w:t>
      </w:r>
      <w:r w:rsidRPr="00D913FF">
        <w:rPr>
          <w:rFonts w:ascii="Times New Roman" w:hAnsi="Times New Roman"/>
          <w:szCs w:val="22"/>
        </w:rPr>
        <w:t>(сумма прописью)</w:t>
      </w:r>
    </w:p>
    <w:p w:rsidR="006E06A6" w:rsidRPr="00D913FF" w:rsidRDefault="006E06A6" w:rsidP="006E06A6">
      <w:pPr>
        <w:pStyle w:val="ConsPlusNormal"/>
        <w:widowControl/>
        <w:ind w:firstLine="0"/>
        <w:jc w:val="both"/>
        <w:rPr>
          <w:rFonts w:ascii="Times New Roman" w:hAnsi="Times New Roman"/>
          <w:szCs w:val="22"/>
        </w:rPr>
      </w:pPr>
      <w:r w:rsidRPr="00D913FF">
        <w:rPr>
          <w:rFonts w:ascii="Times New Roman" w:hAnsi="Times New Roman"/>
          <w:szCs w:val="22"/>
        </w:rPr>
        <w:t xml:space="preserve">в </w:t>
      </w:r>
      <w:proofErr w:type="spellStart"/>
      <w:r w:rsidRPr="00D913FF">
        <w:rPr>
          <w:rFonts w:ascii="Times New Roman" w:hAnsi="Times New Roman"/>
          <w:szCs w:val="22"/>
        </w:rPr>
        <w:t>т.ч</w:t>
      </w:r>
      <w:proofErr w:type="spellEnd"/>
      <w:r w:rsidRPr="00D913FF">
        <w:rPr>
          <w:rFonts w:ascii="Times New Roman" w:hAnsi="Times New Roman"/>
          <w:szCs w:val="22"/>
        </w:rPr>
        <w:t>. НДС___________________.</w:t>
      </w:r>
    </w:p>
    <w:p w:rsidR="006E06A6" w:rsidRPr="00D913FF" w:rsidRDefault="006E06A6" w:rsidP="006E06A6">
      <w:pPr>
        <w:jc w:val="both"/>
        <w:rPr>
          <w:sz w:val="22"/>
          <w:szCs w:val="22"/>
        </w:rPr>
      </w:pPr>
      <w:r w:rsidRPr="00D913FF">
        <w:rPr>
          <w:b/>
          <w:sz w:val="22"/>
          <w:szCs w:val="22"/>
        </w:rPr>
        <w:t>Примечание</w:t>
      </w:r>
      <w:r w:rsidRPr="00D913FF">
        <w:rPr>
          <w:sz w:val="22"/>
          <w:szCs w:val="22"/>
        </w:rPr>
        <w:t>: НДС указывается только теми организациями, которые работают с применением традиционной системы налогообложения</w:t>
      </w:r>
      <w:proofErr w:type="gramStart"/>
      <w:r w:rsidRPr="00D913FF">
        <w:rPr>
          <w:sz w:val="22"/>
          <w:szCs w:val="22"/>
        </w:rPr>
        <w:t xml:space="preserve">. </w:t>
      </w:r>
      <w:proofErr w:type="gramEnd"/>
    </w:p>
    <w:p w:rsidR="006E06A6" w:rsidRPr="00D913FF" w:rsidRDefault="006E06A6" w:rsidP="006E06A6">
      <w:pPr>
        <w:autoSpaceDE w:val="0"/>
        <w:autoSpaceDN w:val="0"/>
        <w:adjustRightInd w:val="0"/>
        <w:jc w:val="both"/>
        <w:rPr>
          <w:sz w:val="22"/>
          <w:szCs w:val="22"/>
        </w:rPr>
      </w:pPr>
      <w:r w:rsidRPr="00D913FF">
        <w:rPr>
          <w:sz w:val="22"/>
          <w:szCs w:val="22"/>
        </w:rPr>
        <w:t>________________________________________________________, согласн</w:t>
      </w:r>
      <w:proofErr w:type="gramStart"/>
      <w:r w:rsidRPr="00D913FF">
        <w:rPr>
          <w:sz w:val="22"/>
          <w:szCs w:val="22"/>
        </w:rPr>
        <w:t>о(</w:t>
      </w:r>
      <w:proofErr w:type="spellStart"/>
      <w:proofErr w:type="gramEnd"/>
      <w:r w:rsidRPr="00D913FF">
        <w:rPr>
          <w:sz w:val="22"/>
          <w:szCs w:val="22"/>
        </w:rPr>
        <w:t>ен</w:t>
      </w:r>
      <w:proofErr w:type="spellEnd"/>
      <w:r w:rsidRPr="00D913FF">
        <w:rPr>
          <w:sz w:val="22"/>
          <w:szCs w:val="22"/>
        </w:rPr>
        <w:t xml:space="preserve">) исполнить условия </w:t>
      </w:r>
    </w:p>
    <w:p w:rsidR="006E06A6" w:rsidRPr="00D913FF" w:rsidRDefault="006E06A6" w:rsidP="006E06A6">
      <w:pPr>
        <w:autoSpaceDE w:val="0"/>
        <w:autoSpaceDN w:val="0"/>
        <w:adjustRightInd w:val="0"/>
        <w:jc w:val="both"/>
        <w:rPr>
          <w:sz w:val="22"/>
          <w:szCs w:val="22"/>
          <w:vertAlign w:val="superscript"/>
        </w:rPr>
      </w:pPr>
      <w:r w:rsidRPr="00D913FF">
        <w:rPr>
          <w:sz w:val="22"/>
          <w:szCs w:val="22"/>
          <w:vertAlign w:val="superscript"/>
        </w:rPr>
        <w:t xml:space="preserve">                                              (Наименование участника размещения заказа)</w:t>
      </w:r>
    </w:p>
    <w:p w:rsidR="006E06A6" w:rsidRPr="00D913FF" w:rsidRDefault="006E06A6" w:rsidP="006E06A6">
      <w:pPr>
        <w:autoSpaceDE w:val="0"/>
        <w:autoSpaceDN w:val="0"/>
        <w:adjustRightInd w:val="0"/>
        <w:jc w:val="both"/>
        <w:rPr>
          <w:sz w:val="22"/>
          <w:szCs w:val="22"/>
        </w:rPr>
      </w:pPr>
      <w:r w:rsidRPr="00D913FF">
        <w:rPr>
          <w:sz w:val="22"/>
          <w:szCs w:val="22"/>
        </w:rPr>
        <w:t xml:space="preserve"> контракта, указанные в извещении о проведении запроса котировок №   от .  .2013, с учетом предлагаемых характеристик поставляемого товара и цены контракта, указанного в настоящей котировочной заявке.</w:t>
      </w:r>
    </w:p>
    <w:p w:rsidR="006E06A6" w:rsidRPr="00D913FF" w:rsidRDefault="006E06A6" w:rsidP="006E06A6">
      <w:pPr>
        <w:jc w:val="both"/>
        <w:rPr>
          <w:sz w:val="22"/>
          <w:szCs w:val="22"/>
          <w:vertAlign w:val="superscript"/>
        </w:rPr>
      </w:pPr>
      <w:r w:rsidRPr="00D913FF">
        <w:rPr>
          <w:sz w:val="22"/>
          <w:szCs w:val="22"/>
        </w:rPr>
        <w:t xml:space="preserve">______________________________________________________ является субъектом малого </w:t>
      </w:r>
      <w:r w:rsidRPr="00D913FF">
        <w:rPr>
          <w:sz w:val="22"/>
          <w:szCs w:val="22"/>
          <w:vertAlign w:val="superscript"/>
        </w:rPr>
        <w:t xml:space="preserve"> </w:t>
      </w:r>
    </w:p>
    <w:p w:rsidR="006E06A6" w:rsidRPr="00D913FF" w:rsidRDefault="006E06A6" w:rsidP="006E06A6">
      <w:pPr>
        <w:jc w:val="both"/>
        <w:rPr>
          <w:sz w:val="22"/>
          <w:szCs w:val="22"/>
        </w:rPr>
      </w:pPr>
      <w:r w:rsidRPr="00D913FF">
        <w:rPr>
          <w:sz w:val="22"/>
          <w:szCs w:val="22"/>
          <w:vertAlign w:val="superscript"/>
        </w:rPr>
        <w:t xml:space="preserve">                                                            (Наименование участника размещения заказа)</w:t>
      </w:r>
    </w:p>
    <w:p w:rsidR="006E06A6" w:rsidRPr="00D913FF" w:rsidRDefault="006E06A6" w:rsidP="006E06A6">
      <w:pPr>
        <w:autoSpaceDE w:val="0"/>
        <w:autoSpaceDN w:val="0"/>
        <w:adjustRightInd w:val="0"/>
        <w:jc w:val="both"/>
        <w:rPr>
          <w:sz w:val="22"/>
          <w:szCs w:val="22"/>
        </w:rPr>
      </w:pPr>
      <w:r w:rsidRPr="00D913FF">
        <w:rPr>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6E06A6" w:rsidRPr="00D913FF" w:rsidRDefault="006E06A6" w:rsidP="006E06A6">
      <w:pPr>
        <w:autoSpaceDE w:val="0"/>
        <w:autoSpaceDN w:val="0"/>
        <w:adjustRightInd w:val="0"/>
        <w:jc w:val="both"/>
        <w:rPr>
          <w:sz w:val="22"/>
          <w:szCs w:val="22"/>
        </w:rPr>
      </w:pPr>
      <w:r w:rsidRPr="00D913FF">
        <w:rPr>
          <w:sz w:val="22"/>
          <w:szCs w:val="22"/>
        </w:rPr>
        <w:t>Руководитель организации ____________ _____________</w:t>
      </w:r>
    </w:p>
    <w:p w:rsidR="006E06A6" w:rsidRPr="00D913FF" w:rsidRDefault="006E06A6" w:rsidP="006E06A6">
      <w:pPr>
        <w:autoSpaceDE w:val="0"/>
        <w:autoSpaceDN w:val="0"/>
        <w:adjustRightInd w:val="0"/>
        <w:jc w:val="both"/>
        <w:rPr>
          <w:sz w:val="22"/>
          <w:szCs w:val="22"/>
        </w:rPr>
      </w:pPr>
      <w:r w:rsidRPr="00D913FF">
        <w:rPr>
          <w:sz w:val="22"/>
          <w:szCs w:val="22"/>
        </w:rPr>
        <w:t xml:space="preserve">                          </w:t>
      </w:r>
      <w:r w:rsidRPr="00D913FF">
        <w:rPr>
          <w:sz w:val="22"/>
          <w:szCs w:val="22"/>
        </w:rPr>
        <w:tab/>
      </w:r>
      <w:r w:rsidRPr="00D913FF">
        <w:rPr>
          <w:sz w:val="22"/>
          <w:szCs w:val="22"/>
        </w:rPr>
        <w:tab/>
        <w:t xml:space="preserve">  (подпись) </w:t>
      </w:r>
      <w:r w:rsidRPr="00D913FF">
        <w:rPr>
          <w:sz w:val="22"/>
          <w:szCs w:val="22"/>
        </w:rPr>
        <w:tab/>
        <w:t xml:space="preserve">        (Ф.И.О.)</w:t>
      </w:r>
    </w:p>
    <w:p w:rsidR="006E06A6" w:rsidRPr="00D913FF" w:rsidRDefault="006E06A6" w:rsidP="006E06A6">
      <w:pPr>
        <w:autoSpaceDE w:val="0"/>
        <w:autoSpaceDN w:val="0"/>
        <w:adjustRightInd w:val="0"/>
        <w:rPr>
          <w:sz w:val="22"/>
          <w:szCs w:val="22"/>
        </w:rPr>
      </w:pPr>
      <w:r w:rsidRPr="00D913FF">
        <w:rPr>
          <w:sz w:val="22"/>
          <w:szCs w:val="22"/>
        </w:rPr>
        <w:t>М.П.</w:t>
      </w:r>
    </w:p>
    <w:p w:rsidR="000742CD" w:rsidRPr="00D913FF" w:rsidRDefault="000742CD" w:rsidP="00962EA2">
      <w:pPr>
        <w:pStyle w:val="ConsPlusNonformat"/>
        <w:widowControl/>
        <w:rPr>
          <w:rFonts w:ascii="Times New Roman" w:hAnsi="Times New Roman" w:cs="Times New Roman"/>
        </w:rPr>
      </w:pPr>
      <w:r>
        <w:rPr>
          <w:rFonts w:ascii="Times New Roman" w:hAnsi="Times New Roman" w:cs="Times New Roman"/>
        </w:rPr>
        <w:lastRenderedPageBreak/>
        <w:t xml:space="preserve">                                                                                                                                                              </w:t>
      </w:r>
      <w:r w:rsidRPr="00D913FF">
        <w:rPr>
          <w:rFonts w:ascii="Times New Roman" w:hAnsi="Times New Roman" w:cs="Times New Roman"/>
        </w:rPr>
        <w:t xml:space="preserve"> ПРОЕКТ</w:t>
      </w:r>
    </w:p>
    <w:p w:rsidR="000742CD" w:rsidRPr="008227CA" w:rsidRDefault="000742CD" w:rsidP="00DD1A17">
      <w:pPr>
        <w:jc w:val="right"/>
      </w:pPr>
    </w:p>
    <w:p w:rsidR="000742CD" w:rsidRDefault="000742CD" w:rsidP="00DD1A17">
      <w:pPr>
        <w:jc w:val="center"/>
        <w:rPr>
          <w:b/>
        </w:rPr>
      </w:pPr>
      <w:r>
        <w:rPr>
          <w:b/>
        </w:rPr>
        <w:t>Гражданско-правовой договор (контракт)  № _____</w:t>
      </w:r>
    </w:p>
    <w:p w:rsidR="000742CD" w:rsidRDefault="000742CD" w:rsidP="00DD1A17">
      <w:pPr>
        <w:jc w:val="center"/>
        <w:rPr>
          <w:b/>
        </w:rPr>
      </w:pPr>
      <w:r>
        <w:rPr>
          <w:b/>
        </w:rPr>
        <w:t xml:space="preserve">на поставку учебников </w:t>
      </w:r>
    </w:p>
    <w:p w:rsidR="00D913FF" w:rsidRDefault="00D913FF" w:rsidP="00DD1A17">
      <w:pPr>
        <w:jc w:val="center"/>
      </w:pPr>
    </w:p>
    <w:p w:rsidR="000742CD" w:rsidRPr="00C1134F" w:rsidRDefault="000742CD" w:rsidP="00DD1A17">
      <w:pPr>
        <w:jc w:val="center"/>
      </w:pPr>
      <w:r w:rsidRPr="00C1134F">
        <w:t xml:space="preserve">г. Иваново                                                                                        </w:t>
      </w:r>
      <w:r>
        <w:t xml:space="preserve">  </w:t>
      </w:r>
      <w:r w:rsidRPr="00C1134F">
        <w:t>«____» ___________ 20</w:t>
      </w:r>
      <w:r>
        <w:t>13</w:t>
      </w:r>
      <w:r w:rsidRPr="00C1134F">
        <w:t xml:space="preserve"> г.</w:t>
      </w:r>
    </w:p>
    <w:p w:rsidR="000742CD" w:rsidRDefault="000742CD" w:rsidP="00DD1A17">
      <w:pPr>
        <w:rPr>
          <w:b/>
        </w:rPr>
      </w:pPr>
    </w:p>
    <w:p w:rsidR="00D913FF" w:rsidRDefault="00D913FF" w:rsidP="00BE0831">
      <w:pPr>
        <w:ind w:firstLine="540"/>
        <w:jc w:val="both"/>
        <w:rPr>
          <w:sz w:val="22"/>
          <w:szCs w:val="22"/>
        </w:rPr>
      </w:pPr>
    </w:p>
    <w:p w:rsidR="000742CD" w:rsidRPr="00962EA2" w:rsidRDefault="000742CD" w:rsidP="00BE0831">
      <w:pPr>
        <w:ind w:firstLine="540"/>
        <w:jc w:val="both"/>
        <w:rPr>
          <w:sz w:val="22"/>
          <w:szCs w:val="22"/>
        </w:rPr>
      </w:pPr>
      <w:proofErr w:type="gramStart"/>
      <w:r w:rsidRPr="00962EA2">
        <w:rPr>
          <w:sz w:val="22"/>
          <w:szCs w:val="22"/>
        </w:rPr>
        <w:t>Муниципальное бюджетное образовательное учреждение средн</w:t>
      </w:r>
      <w:r>
        <w:rPr>
          <w:sz w:val="22"/>
          <w:szCs w:val="22"/>
        </w:rPr>
        <w:t>яя общеобразовательная школа №1 (далее – МБОУ СОШ №1</w:t>
      </w:r>
      <w:r w:rsidRPr="00962EA2">
        <w:rPr>
          <w:sz w:val="22"/>
          <w:szCs w:val="22"/>
        </w:rPr>
        <w:t xml:space="preserve">), именуемое в дальнейшем «Заказчик», в лице директора </w:t>
      </w:r>
      <w:r>
        <w:rPr>
          <w:sz w:val="22"/>
          <w:szCs w:val="22"/>
        </w:rPr>
        <w:t>Степович Н.В.</w:t>
      </w:r>
      <w:r w:rsidRPr="00962EA2">
        <w:rPr>
          <w:sz w:val="22"/>
          <w:szCs w:val="22"/>
        </w:rPr>
        <w:t xml:space="preserve">,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w:t>
      </w:r>
      <w:r w:rsidRPr="00DB44C1">
        <w:rPr>
          <w:sz w:val="22"/>
          <w:szCs w:val="22"/>
        </w:rPr>
        <w:t>гражданско-правовой договор (контракт)</w:t>
      </w:r>
      <w:r>
        <w:rPr>
          <w:sz w:val="22"/>
          <w:szCs w:val="22"/>
        </w:rPr>
        <w:t xml:space="preserve"> (далее</w:t>
      </w:r>
      <w:proofErr w:type="gramEnd"/>
      <w:r>
        <w:rPr>
          <w:sz w:val="22"/>
          <w:szCs w:val="22"/>
        </w:rPr>
        <w:t xml:space="preserve"> – </w:t>
      </w:r>
      <w:proofErr w:type="gramStart"/>
      <w:r>
        <w:rPr>
          <w:sz w:val="22"/>
          <w:szCs w:val="22"/>
        </w:rPr>
        <w:t>К</w:t>
      </w:r>
      <w:r w:rsidRPr="00962EA2">
        <w:rPr>
          <w:sz w:val="22"/>
          <w:szCs w:val="22"/>
        </w:rPr>
        <w:t>онтракт</w:t>
      </w:r>
      <w:r>
        <w:rPr>
          <w:sz w:val="22"/>
          <w:szCs w:val="22"/>
        </w:rPr>
        <w:t>)</w:t>
      </w:r>
      <w:r w:rsidRPr="00962EA2">
        <w:rPr>
          <w:sz w:val="22"/>
          <w:szCs w:val="22"/>
        </w:rPr>
        <w:t xml:space="preserve"> о нижеследующем:</w:t>
      </w:r>
      <w:proofErr w:type="gramEnd"/>
    </w:p>
    <w:p w:rsidR="000742CD" w:rsidRPr="00962EA2" w:rsidRDefault="000742CD" w:rsidP="00DD1A17">
      <w:pPr>
        <w:jc w:val="both"/>
        <w:rPr>
          <w:sz w:val="22"/>
          <w:szCs w:val="22"/>
        </w:rPr>
      </w:pPr>
    </w:p>
    <w:p w:rsidR="000742CD" w:rsidRPr="00962EA2" w:rsidRDefault="000742CD" w:rsidP="00B970A6">
      <w:pPr>
        <w:ind w:left="1416"/>
        <w:rPr>
          <w:sz w:val="22"/>
          <w:szCs w:val="22"/>
        </w:rPr>
      </w:pPr>
      <w:r>
        <w:rPr>
          <w:b/>
          <w:sz w:val="22"/>
          <w:szCs w:val="22"/>
        </w:rPr>
        <w:t xml:space="preserve">                                          </w:t>
      </w:r>
      <w:r w:rsidRPr="00460EC2">
        <w:rPr>
          <w:b/>
          <w:sz w:val="22"/>
          <w:szCs w:val="22"/>
        </w:rPr>
        <w:t>1. Предмет контракта</w:t>
      </w:r>
    </w:p>
    <w:p w:rsidR="000742CD" w:rsidRPr="00962EA2" w:rsidRDefault="000742CD" w:rsidP="00DD1A17">
      <w:pPr>
        <w:jc w:val="both"/>
        <w:rPr>
          <w:sz w:val="22"/>
          <w:szCs w:val="22"/>
        </w:rPr>
      </w:pPr>
      <w:r w:rsidRPr="00962EA2">
        <w:rPr>
          <w:sz w:val="22"/>
          <w:szCs w:val="22"/>
        </w:rPr>
        <w:t>1.1.</w:t>
      </w:r>
      <w:r w:rsidRPr="00962EA2">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0742CD" w:rsidRPr="00962EA2" w:rsidRDefault="000742CD" w:rsidP="00DD1A17">
      <w:pPr>
        <w:jc w:val="both"/>
        <w:rPr>
          <w:sz w:val="22"/>
          <w:szCs w:val="22"/>
        </w:rPr>
      </w:pPr>
      <w:r w:rsidRPr="00962EA2">
        <w:rPr>
          <w:sz w:val="22"/>
          <w:szCs w:val="22"/>
        </w:rPr>
        <w:t xml:space="preserve">1.2. Предметом поставки являются учебники (Приложение № 1 к контракту). </w:t>
      </w:r>
    </w:p>
    <w:p w:rsidR="000742CD" w:rsidRPr="00962EA2" w:rsidRDefault="000742CD" w:rsidP="00DD1A17">
      <w:pPr>
        <w:jc w:val="both"/>
        <w:rPr>
          <w:sz w:val="22"/>
          <w:szCs w:val="22"/>
        </w:rPr>
      </w:pPr>
      <w:r w:rsidRPr="00962EA2">
        <w:rPr>
          <w:sz w:val="22"/>
          <w:szCs w:val="22"/>
        </w:rPr>
        <w:t>1.3. Срок поставки: в течение 10 (десяти) календарных дней с момента подписания контракта.</w:t>
      </w:r>
    </w:p>
    <w:p w:rsidR="000742CD" w:rsidRPr="00962EA2" w:rsidRDefault="000742CD" w:rsidP="00DD1A17">
      <w:pPr>
        <w:jc w:val="both"/>
        <w:rPr>
          <w:sz w:val="22"/>
          <w:szCs w:val="22"/>
        </w:rPr>
      </w:pPr>
    </w:p>
    <w:p w:rsidR="000742CD" w:rsidRPr="00962EA2" w:rsidRDefault="000742CD" w:rsidP="00B970A6">
      <w:pPr>
        <w:rPr>
          <w:sz w:val="22"/>
          <w:szCs w:val="22"/>
        </w:rPr>
      </w:pPr>
      <w:r>
        <w:rPr>
          <w:b/>
          <w:sz w:val="22"/>
          <w:szCs w:val="22"/>
        </w:rPr>
        <w:t xml:space="preserve">                                                                   </w:t>
      </w:r>
      <w:r w:rsidRPr="00460EC2">
        <w:rPr>
          <w:b/>
          <w:sz w:val="22"/>
          <w:szCs w:val="22"/>
        </w:rPr>
        <w:t>2. Цена Контракта</w:t>
      </w:r>
    </w:p>
    <w:p w:rsidR="000742CD" w:rsidRPr="00962EA2" w:rsidRDefault="000742CD" w:rsidP="00DD1A17">
      <w:pPr>
        <w:jc w:val="both"/>
        <w:rPr>
          <w:sz w:val="22"/>
          <w:szCs w:val="22"/>
        </w:rPr>
      </w:pPr>
      <w:r w:rsidRPr="00962EA2">
        <w:rPr>
          <w:sz w:val="22"/>
          <w:szCs w:val="22"/>
        </w:rPr>
        <w:t>2.1.</w:t>
      </w:r>
      <w:r w:rsidRPr="00962EA2">
        <w:rPr>
          <w:sz w:val="22"/>
          <w:szCs w:val="22"/>
        </w:rPr>
        <w:tab/>
        <w:t>Цена настоящего Контракта составляет  _____________________________________</w:t>
      </w:r>
    </w:p>
    <w:p w:rsidR="000742CD" w:rsidRPr="00962EA2" w:rsidRDefault="000742CD" w:rsidP="00DD1A17">
      <w:pPr>
        <w:jc w:val="both"/>
        <w:rPr>
          <w:sz w:val="22"/>
          <w:szCs w:val="22"/>
        </w:rPr>
      </w:pPr>
      <w:r w:rsidRPr="00962EA2">
        <w:rPr>
          <w:sz w:val="22"/>
          <w:szCs w:val="22"/>
        </w:rPr>
        <w:t xml:space="preserve">___________________________ рублей ____ копеек, в </w:t>
      </w:r>
      <w:proofErr w:type="spellStart"/>
      <w:r w:rsidRPr="00962EA2">
        <w:rPr>
          <w:sz w:val="22"/>
          <w:szCs w:val="22"/>
        </w:rPr>
        <w:t>т.ч</w:t>
      </w:r>
      <w:proofErr w:type="spellEnd"/>
      <w:r w:rsidRPr="00962EA2">
        <w:rPr>
          <w:sz w:val="22"/>
          <w:szCs w:val="22"/>
        </w:rPr>
        <w:t xml:space="preserve">. НДС  ______________________ </w:t>
      </w:r>
    </w:p>
    <w:p w:rsidR="000742CD" w:rsidRPr="00962EA2" w:rsidRDefault="000742CD" w:rsidP="00DD1A17">
      <w:pPr>
        <w:jc w:val="both"/>
        <w:rPr>
          <w:sz w:val="22"/>
          <w:szCs w:val="22"/>
        </w:rPr>
      </w:pPr>
      <w:r w:rsidRPr="00962EA2">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0742CD" w:rsidRPr="00962EA2" w:rsidRDefault="000742CD" w:rsidP="00DD1A17">
      <w:pPr>
        <w:jc w:val="both"/>
        <w:rPr>
          <w:sz w:val="22"/>
          <w:szCs w:val="22"/>
        </w:rPr>
      </w:pPr>
      <w:r w:rsidRPr="00962EA2">
        <w:rPr>
          <w:sz w:val="22"/>
          <w:szCs w:val="22"/>
        </w:rP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0742CD" w:rsidRPr="00962EA2" w:rsidRDefault="000742CD" w:rsidP="00DD1A17">
      <w:pPr>
        <w:jc w:val="both"/>
        <w:rPr>
          <w:sz w:val="22"/>
          <w:szCs w:val="22"/>
        </w:rPr>
      </w:pPr>
      <w:r w:rsidRPr="00962EA2">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1E2219" w:rsidRDefault="001E2219" w:rsidP="00B970A6">
      <w:pPr>
        <w:jc w:val="center"/>
        <w:rPr>
          <w:b/>
          <w:sz w:val="22"/>
          <w:szCs w:val="22"/>
        </w:rPr>
      </w:pPr>
    </w:p>
    <w:p w:rsidR="000742CD" w:rsidRPr="00962EA2" w:rsidRDefault="000742CD" w:rsidP="00B970A6">
      <w:pPr>
        <w:jc w:val="center"/>
        <w:rPr>
          <w:sz w:val="22"/>
          <w:szCs w:val="22"/>
        </w:rPr>
      </w:pPr>
      <w:r w:rsidRPr="00460EC2">
        <w:rPr>
          <w:b/>
          <w:sz w:val="22"/>
          <w:szCs w:val="22"/>
        </w:rPr>
        <w:t>3.</w:t>
      </w:r>
      <w:r>
        <w:rPr>
          <w:b/>
          <w:sz w:val="22"/>
          <w:szCs w:val="22"/>
        </w:rPr>
        <w:t xml:space="preserve"> Количество и ассортимент товара</w:t>
      </w:r>
    </w:p>
    <w:p w:rsidR="000742CD" w:rsidRPr="00962EA2" w:rsidRDefault="000742CD" w:rsidP="00DD1A17">
      <w:pPr>
        <w:jc w:val="both"/>
        <w:rPr>
          <w:sz w:val="22"/>
          <w:szCs w:val="22"/>
        </w:rPr>
      </w:pPr>
      <w:r w:rsidRPr="00962EA2">
        <w:rPr>
          <w:sz w:val="22"/>
          <w:szCs w:val="22"/>
        </w:rPr>
        <w:t xml:space="preserve">3.1.     По настоящему Контракту Поставщик обязуется поставить Заказчику учебники в соответствии со </w:t>
      </w:r>
      <w:r w:rsidRPr="00962EA2">
        <w:rPr>
          <w:bCs/>
          <w:sz w:val="22"/>
          <w:szCs w:val="22"/>
        </w:rPr>
        <w:t>Списком учебников для</w:t>
      </w:r>
      <w:r w:rsidRPr="00962EA2">
        <w:rPr>
          <w:b/>
          <w:bCs/>
          <w:sz w:val="22"/>
          <w:szCs w:val="22"/>
        </w:rPr>
        <w:t xml:space="preserve"> </w:t>
      </w:r>
      <w:r>
        <w:rPr>
          <w:sz w:val="22"/>
          <w:szCs w:val="22"/>
        </w:rPr>
        <w:t>МБОУ СОШ №1</w:t>
      </w:r>
      <w:r w:rsidRPr="00962EA2">
        <w:rPr>
          <w:sz w:val="22"/>
          <w:szCs w:val="22"/>
        </w:rPr>
        <w:t xml:space="preserve"> (Приложение № 1 к контракту).</w:t>
      </w:r>
    </w:p>
    <w:p w:rsidR="000742CD" w:rsidRPr="00962EA2" w:rsidRDefault="000742CD" w:rsidP="00DD1A17">
      <w:pPr>
        <w:jc w:val="both"/>
        <w:rPr>
          <w:sz w:val="22"/>
          <w:szCs w:val="22"/>
        </w:rPr>
      </w:pPr>
      <w:r w:rsidRPr="00962EA2">
        <w:rPr>
          <w:sz w:val="22"/>
          <w:szCs w:val="22"/>
        </w:rPr>
        <w:t xml:space="preserve">                                   </w:t>
      </w:r>
    </w:p>
    <w:p w:rsidR="000742CD" w:rsidRPr="00962EA2" w:rsidRDefault="000742CD" w:rsidP="00B970A6">
      <w:pPr>
        <w:jc w:val="center"/>
        <w:rPr>
          <w:sz w:val="22"/>
          <w:szCs w:val="22"/>
        </w:rPr>
      </w:pPr>
      <w:r w:rsidRPr="00460EC2">
        <w:rPr>
          <w:b/>
          <w:sz w:val="22"/>
          <w:szCs w:val="22"/>
        </w:rPr>
        <w:t>4. Срок и порядок поставки</w:t>
      </w:r>
    </w:p>
    <w:p w:rsidR="000742CD" w:rsidRPr="00962EA2" w:rsidRDefault="000742CD" w:rsidP="00DD1A17">
      <w:pPr>
        <w:jc w:val="both"/>
        <w:rPr>
          <w:sz w:val="22"/>
          <w:szCs w:val="22"/>
        </w:rPr>
      </w:pPr>
      <w:r w:rsidRPr="00962EA2">
        <w:rPr>
          <w:sz w:val="22"/>
          <w:szCs w:val="22"/>
        </w:rPr>
        <w:t>4.1.</w:t>
      </w:r>
      <w:r w:rsidRPr="00962EA2">
        <w:rPr>
          <w:sz w:val="22"/>
          <w:szCs w:val="22"/>
        </w:rPr>
        <w:tab/>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0742CD" w:rsidRPr="00962EA2" w:rsidRDefault="000742CD" w:rsidP="00DD1A17">
      <w:pPr>
        <w:jc w:val="both"/>
        <w:rPr>
          <w:sz w:val="22"/>
          <w:szCs w:val="22"/>
        </w:rPr>
      </w:pPr>
      <w:r w:rsidRPr="00962EA2">
        <w:rPr>
          <w:sz w:val="22"/>
          <w:szCs w:val="22"/>
        </w:rPr>
        <w:t xml:space="preserve">4.2. Место доставки товара:  г. Иваново, ул. </w:t>
      </w:r>
      <w:r>
        <w:rPr>
          <w:sz w:val="22"/>
          <w:szCs w:val="22"/>
        </w:rPr>
        <w:t>9 Января,</w:t>
      </w:r>
      <w:r w:rsidR="001E2219">
        <w:rPr>
          <w:sz w:val="22"/>
          <w:szCs w:val="22"/>
        </w:rPr>
        <w:t xml:space="preserve"> </w:t>
      </w:r>
      <w:r>
        <w:rPr>
          <w:sz w:val="22"/>
          <w:szCs w:val="22"/>
        </w:rPr>
        <w:t>д.39</w:t>
      </w:r>
    </w:p>
    <w:p w:rsidR="000742CD" w:rsidRPr="00962EA2" w:rsidRDefault="000742CD" w:rsidP="00DD1A17">
      <w:pPr>
        <w:jc w:val="both"/>
        <w:rPr>
          <w:sz w:val="22"/>
          <w:szCs w:val="22"/>
        </w:rPr>
      </w:pPr>
      <w:r w:rsidRPr="00962EA2">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0742CD" w:rsidRPr="00962EA2" w:rsidRDefault="000742CD" w:rsidP="00DD1A17">
      <w:pPr>
        <w:jc w:val="both"/>
        <w:rPr>
          <w:sz w:val="22"/>
          <w:szCs w:val="22"/>
        </w:rPr>
      </w:pPr>
      <w:r w:rsidRPr="00962EA2">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0742CD" w:rsidRDefault="000742CD" w:rsidP="00DD1A17">
      <w:pPr>
        <w:jc w:val="both"/>
        <w:rPr>
          <w:sz w:val="22"/>
          <w:szCs w:val="22"/>
        </w:rPr>
      </w:pPr>
      <w:r w:rsidRPr="00962EA2">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0742CD" w:rsidRPr="00962EA2" w:rsidRDefault="000742CD" w:rsidP="00DD1A17">
      <w:pPr>
        <w:jc w:val="both"/>
        <w:rPr>
          <w:sz w:val="22"/>
          <w:szCs w:val="22"/>
        </w:rPr>
      </w:pPr>
    </w:p>
    <w:p w:rsidR="000742CD" w:rsidRPr="00460EC2" w:rsidRDefault="000742CD" w:rsidP="00460EC2">
      <w:pPr>
        <w:jc w:val="center"/>
        <w:rPr>
          <w:b/>
          <w:sz w:val="22"/>
          <w:szCs w:val="22"/>
        </w:rPr>
      </w:pPr>
      <w:r w:rsidRPr="00460EC2">
        <w:rPr>
          <w:b/>
          <w:sz w:val="22"/>
          <w:szCs w:val="22"/>
        </w:rPr>
        <w:t>5. Порядок расчетов</w:t>
      </w:r>
    </w:p>
    <w:p w:rsidR="000742CD" w:rsidRPr="00460EC2" w:rsidRDefault="000742CD" w:rsidP="00460EC2">
      <w:pPr>
        <w:jc w:val="both"/>
        <w:rPr>
          <w:sz w:val="22"/>
          <w:szCs w:val="22"/>
        </w:rPr>
      </w:pPr>
      <w:r w:rsidRPr="00460EC2">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w:t>
      </w:r>
      <w:r>
        <w:rPr>
          <w:sz w:val="22"/>
          <w:szCs w:val="22"/>
        </w:rPr>
        <w:t>3.</w:t>
      </w:r>
    </w:p>
    <w:p w:rsidR="000742CD" w:rsidRPr="00460EC2" w:rsidRDefault="000742CD" w:rsidP="00460EC2">
      <w:pPr>
        <w:jc w:val="both"/>
        <w:rPr>
          <w:sz w:val="22"/>
          <w:szCs w:val="22"/>
        </w:rPr>
      </w:pPr>
      <w:r w:rsidRPr="00460EC2">
        <w:rPr>
          <w:sz w:val="22"/>
          <w:szCs w:val="22"/>
        </w:rPr>
        <w:t>5.2. Расчет за поставленный Заказчику товар производит бухгалтерия, обслуживающая Заказчика.</w:t>
      </w:r>
    </w:p>
    <w:p w:rsidR="000742CD" w:rsidRPr="00460EC2" w:rsidRDefault="000742CD" w:rsidP="00460EC2">
      <w:pPr>
        <w:jc w:val="both"/>
        <w:rPr>
          <w:sz w:val="22"/>
          <w:szCs w:val="22"/>
        </w:rPr>
      </w:pPr>
      <w:r w:rsidRPr="00460EC2">
        <w:rPr>
          <w:sz w:val="22"/>
          <w:szCs w:val="22"/>
        </w:rPr>
        <w:lastRenderedPageBreak/>
        <w:t>5.3. Оплата товара, поставляемого по настоящему контракту, производится Заказчиком за счет средств бюджета.</w:t>
      </w:r>
    </w:p>
    <w:p w:rsidR="000742CD" w:rsidRPr="00460EC2" w:rsidRDefault="000742CD" w:rsidP="00460EC2">
      <w:pPr>
        <w:shd w:val="clear" w:color="auto" w:fill="FFFFFF"/>
        <w:tabs>
          <w:tab w:val="left" w:pos="509"/>
        </w:tabs>
        <w:jc w:val="center"/>
        <w:rPr>
          <w:b/>
          <w:sz w:val="22"/>
          <w:szCs w:val="22"/>
        </w:rPr>
      </w:pPr>
      <w:r w:rsidRPr="00460EC2">
        <w:rPr>
          <w:b/>
          <w:sz w:val="22"/>
          <w:szCs w:val="22"/>
        </w:rPr>
        <w:t>6. Обязанности Поставщика</w:t>
      </w:r>
    </w:p>
    <w:p w:rsidR="000742CD" w:rsidRPr="00460EC2" w:rsidRDefault="000742CD" w:rsidP="00460EC2">
      <w:pPr>
        <w:shd w:val="clear" w:color="auto" w:fill="FFFFFF"/>
        <w:tabs>
          <w:tab w:val="left" w:pos="0"/>
        </w:tabs>
        <w:jc w:val="both"/>
        <w:rPr>
          <w:sz w:val="22"/>
          <w:szCs w:val="22"/>
        </w:rPr>
      </w:pPr>
      <w:r w:rsidRPr="00460EC2">
        <w:rPr>
          <w:sz w:val="22"/>
          <w:szCs w:val="22"/>
        </w:rPr>
        <w:t>6.1. Поставить Заказчику Товар свободным от  любых прав третьих лиц.</w:t>
      </w:r>
    </w:p>
    <w:p w:rsidR="000742CD" w:rsidRPr="00460EC2" w:rsidRDefault="000742CD" w:rsidP="00460EC2">
      <w:pPr>
        <w:shd w:val="clear" w:color="auto" w:fill="FFFFFF"/>
        <w:tabs>
          <w:tab w:val="left" w:pos="0"/>
        </w:tabs>
        <w:jc w:val="both"/>
        <w:rPr>
          <w:sz w:val="22"/>
          <w:szCs w:val="22"/>
        </w:rPr>
      </w:pPr>
      <w:r w:rsidRPr="00460EC2">
        <w:rPr>
          <w:sz w:val="22"/>
          <w:szCs w:val="22"/>
        </w:rPr>
        <w:t>6.2. Обеспечить доставку и разгрузку Товара на складе Заказчика.</w:t>
      </w:r>
    </w:p>
    <w:p w:rsidR="000742CD" w:rsidRPr="00460EC2" w:rsidRDefault="000742CD" w:rsidP="00460EC2">
      <w:pPr>
        <w:widowControl w:val="0"/>
        <w:autoSpaceDE w:val="0"/>
        <w:autoSpaceDN w:val="0"/>
        <w:adjustRightInd w:val="0"/>
        <w:jc w:val="both"/>
        <w:rPr>
          <w:sz w:val="22"/>
          <w:szCs w:val="22"/>
        </w:rPr>
      </w:pPr>
      <w:r w:rsidRPr="00460EC2">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0742CD" w:rsidRPr="00460EC2" w:rsidRDefault="000742CD" w:rsidP="00460EC2">
      <w:pPr>
        <w:shd w:val="clear" w:color="auto" w:fill="FFFFFF"/>
        <w:tabs>
          <w:tab w:val="left" w:pos="0"/>
          <w:tab w:val="left" w:pos="461"/>
        </w:tabs>
        <w:jc w:val="both"/>
        <w:rPr>
          <w:sz w:val="22"/>
          <w:szCs w:val="22"/>
        </w:rPr>
      </w:pPr>
      <w:r w:rsidRPr="00460EC2">
        <w:rPr>
          <w:sz w:val="22"/>
          <w:szCs w:val="22"/>
        </w:rPr>
        <w:t>6.4. Передать Заказчику одновременно с передачей Товара принадлежности Товара, а также относящиеся к нему документы.</w:t>
      </w:r>
    </w:p>
    <w:p w:rsidR="000742CD" w:rsidRPr="00460EC2" w:rsidRDefault="000742CD" w:rsidP="00460EC2">
      <w:pPr>
        <w:shd w:val="clear" w:color="auto" w:fill="FFFFFF"/>
        <w:tabs>
          <w:tab w:val="left" w:pos="0"/>
          <w:tab w:val="left" w:pos="461"/>
        </w:tabs>
        <w:jc w:val="both"/>
        <w:rPr>
          <w:sz w:val="22"/>
          <w:szCs w:val="22"/>
        </w:rPr>
      </w:pPr>
      <w:r w:rsidRPr="00460EC2">
        <w:rPr>
          <w:sz w:val="22"/>
          <w:szCs w:val="22"/>
        </w:rPr>
        <w:t xml:space="preserve">                                                               7</w:t>
      </w:r>
      <w:r w:rsidRPr="00460EC2">
        <w:rPr>
          <w:b/>
          <w:sz w:val="22"/>
          <w:szCs w:val="22"/>
        </w:rPr>
        <w:t>. Обязанности Заказчика</w:t>
      </w:r>
    </w:p>
    <w:p w:rsidR="000742CD" w:rsidRPr="00460EC2" w:rsidRDefault="000742CD" w:rsidP="00460EC2">
      <w:pPr>
        <w:jc w:val="both"/>
        <w:rPr>
          <w:sz w:val="22"/>
          <w:szCs w:val="22"/>
        </w:rPr>
      </w:pPr>
      <w:r w:rsidRPr="00460EC2">
        <w:rPr>
          <w:sz w:val="22"/>
          <w:szCs w:val="22"/>
        </w:rPr>
        <w:t>7.1. Принять Товар в порядке и сроки, предусмотренные разделом 4 настоящего Контракта.</w:t>
      </w:r>
    </w:p>
    <w:p w:rsidR="000742CD" w:rsidRPr="00460EC2" w:rsidRDefault="000742CD" w:rsidP="00460EC2">
      <w:pPr>
        <w:shd w:val="clear" w:color="auto" w:fill="FFFFFF"/>
        <w:tabs>
          <w:tab w:val="num" w:pos="180"/>
          <w:tab w:val="left" w:pos="542"/>
        </w:tabs>
        <w:jc w:val="both"/>
        <w:rPr>
          <w:sz w:val="22"/>
          <w:szCs w:val="22"/>
        </w:rPr>
      </w:pPr>
      <w:r w:rsidRPr="00460EC2">
        <w:rPr>
          <w:sz w:val="22"/>
          <w:szCs w:val="22"/>
        </w:rPr>
        <w:t>7.2.</w:t>
      </w:r>
      <w:r w:rsidRPr="00460EC2">
        <w:rPr>
          <w:sz w:val="22"/>
          <w:szCs w:val="22"/>
        </w:rPr>
        <w:tab/>
        <w:t xml:space="preserve">Оплатить поставляемый Товар с соблюдением размера, порядка и формы расчетов, предусмотренных в </w:t>
      </w:r>
      <w:proofErr w:type="spellStart"/>
      <w:r w:rsidRPr="00460EC2">
        <w:rPr>
          <w:sz w:val="22"/>
          <w:szCs w:val="22"/>
        </w:rPr>
        <w:t>п.п</w:t>
      </w:r>
      <w:proofErr w:type="spellEnd"/>
      <w:r w:rsidRPr="00460EC2">
        <w:rPr>
          <w:sz w:val="22"/>
          <w:szCs w:val="22"/>
        </w:rPr>
        <w:t>. 5.1.- 5.3. настоящего Контракта.</w:t>
      </w:r>
    </w:p>
    <w:p w:rsidR="000742CD" w:rsidRPr="00460EC2" w:rsidRDefault="000742CD" w:rsidP="00460EC2">
      <w:pPr>
        <w:shd w:val="clear" w:color="auto" w:fill="FFFFFF"/>
        <w:tabs>
          <w:tab w:val="left" w:pos="466"/>
          <w:tab w:val="num" w:pos="1440"/>
        </w:tabs>
        <w:jc w:val="both"/>
        <w:rPr>
          <w:sz w:val="22"/>
          <w:szCs w:val="22"/>
        </w:rPr>
      </w:pPr>
      <w:r w:rsidRPr="00460EC2">
        <w:rPr>
          <w:sz w:val="22"/>
          <w:szCs w:val="22"/>
        </w:rPr>
        <w:t xml:space="preserve">5.3. Заказчик вправе отказаться от </w:t>
      </w:r>
      <w:r w:rsidR="00552625">
        <w:rPr>
          <w:sz w:val="22"/>
          <w:szCs w:val="22"/>
        </w:rPr>
        <w:t>о</w:t>
      </w:r>
      <w:r w:rsidRPr="00460EC2">
        <w:rPr>
          <w:sz w:val="22"/>
          <w:szCs w:val="22"/>
        </w:rPr>
        <w:t>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0742CD" w:rsidRPr="00460EC2" w:rsidRDefault="000742CD" w:rsidP="00460EC2">
      <w:pPr>
        <w:shd w:val="clear" w:color="auto" w:fill="FFFFFF"/>
        <w:jc w:val="center"/>
        <w:rPr>
          <w:b/>
          <w:sz w:val="22"/>
          <w:szCs w:val="22"/>
        </w:rPr>
      </w:pPr>
      <w:r w:rsidRPr="00460EC2">
        <w:rPr>
          <w:b/>
          <w:sz w:val="22"/>
          <w:szCs w:val="22"/>
        </w:rPr>
        <w:t>8. Порядок приемки Товара</w:t>
      </w:r>
    </w:p>
    <w:p w:rsidR="000742CD" w:rsidRPr="00460EC2" w:rsidRDefault="000742CD" w:rsidP="00460EC2">
      <w:pPr>
        <w:jc w:val="both"/>
        <w:rPr>
          <w:sz w:val="22"/>
          <w:szCs w:val="22"/>
        </w:rPr>
      </w:pPr>
      <w:r w:rsidRPr="00460EC2">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0742CD" w:rsidRPr="00460EC2" w:rsidRDefault="000742CD" w:rsidP="00460EC2">
      <w:pPr>
        <w:jc w:val="both"/>
        <w:rPr>
          <w:sz w:val="22"/>
          <w:szCs w:val="22"/>
        </w:rPr>
      </w:pPr>
      <w:r w:rsidRPr="00460EC2">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0742CD" w:rsidRPr="00460EC2" w:rsidRDefault="000742CD" w:rsidP="00460EC2">
      <w:pPr>
        <w:jc w:val="both"/>
        <w:rPr>
          <w:sz w:val="22"/>
          <w:szCs w:val="22"/>
        </w:rPr>
      </w:pPr>
      <w:r w:rsidRPr="00460EC2">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0742CD" w:rsidRPr="00460EC2" w:rsidRDefault="000742CD" w:rsidP="00460EC2">
      <w:pPr>
        <w:jc w:val="both"/>
        <w:rPr>
          <w:sz w:val="22"/>
          <w:szCs w:val="22"/>
        </w:rPr>
      </w:pPr>
      <w:r w:rsidRPr="00460EC2">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0742CD" w:rsidRPr="00460EC2" w:rsidRDefault="000742CD" w:rsidP="00460EC2">
      <w:pPr>
        <w:shd w:val="clear" w:color="auto" w:fill="FFFFFF"/>
        <w:jc w:val="center"/>
        <w:rPr>
          <w:b/>
          <w:sz w:val="22"/>
          <w:szCs w:val="22"/>
        </w:rPr>
      </w:pPr>
      <w:r w:rsidRPr="00460EC2">
        <w:rPr>
          <w:b/>
          <w:sz w:val="22"/>
          <w:szCs w:val="22"/>
        </w:rPr>
        <w:t>9. Качество и гарантии на Товар</w:t>
      </w:r>
    </w:p>
    <w:p w:rsidR="000742CD" w:rsidRPr="00460EC2" w:rsidRDefault="000742CD" w:rsidP="00460EC2">
      <w:pPr>
        <w:jc w:val="both"/>
        <w:rPr>
          <w:sz w:val="22"/>
          <w:szCs w:val="22"/>
        </w:rPr>
      </w:pPr>
      <w:r w:rsidRPr="00460EC2">
        <w:rPr>
          <w:sz w:val="22"/>
          <w:szCs w:val="22"/>
        </w:rPr>
        <w:t xml:space="preserve">9.1. Качество поставляемого Товара должно соответствовать ГОСТ, ТУ, международным стандартам. </w:t>
      </w:r>
    </w:p>
    <w:p w:rsidR="000742CD" w:rsidRPr="00460EC2" w:rsidRDefault="000742CD" w:rsidP="00460EC2">
      <w:pPr>
        <w:shd w:val="clear" w:color="auto" w:fill="FFFFFF"/>
        <w:tabs>
          <w:tab w:val="left" w:pos="475"/>
        </w:tabs>
        <w:ind w:left="10"/>
        <w:jc w:val="both"/>
        <w:rPr>
          <w:sz w:val="22"/>
          <w:szCs w:val="22"/>
        </w:rPr>
      </w:pPr>
      <w:r>
        <w:rPr>
          <w:sz w:val="22"/>
          <w:szCs w:val="22"/>
        </w:rPr>
        <w:t>9.2.</w:t>
      </w:r>
      <w:r w:rsidRPr="00460EC2">
        <w:rPr>
          <w:sz w:val="22"/>
          <w:szCs w:val="22"/>
        </w:rPr>
        <w:tab/>
        <w:t>В случае поставки Товара ненадлежащего качества Заказчик вправе:</w:t>
      </w:r>
    </w:p>
    <w:p w:rsidR="000742CD" w:rsidRPr="00460EC2" w:rsidRDefault="000742CD" w:rsidP="00460EC2">
      <w:pPr>
        <w:shd w:val="clear" w:color="auto" w:fill="FFFFFF"/>
        <w:tabs>
          <w:tab w:val="left" w:pos="475"/>
        </w:tabs>
        <w:ind w:left="10"/>
        <w:jc w:val="both"/>
        <w:rPr>
          <w:sz w:val="22"/>
          <w:szCs w:val="22"/>
        </w:rPr>
      </w:pPr>
      <w:r w:rsidRPr="00460EC2">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0742CD" w:rsidRPr="00460EC2" w:rsidRDefault="000742CD" w:rsidP="00460EC2">
      <w:pPr>
        <w:shd w:val="clear" w:color="auto" w:fill="FFFFFF"/>
        <w:tabs>
          <w:tab w:val="left" w:pos="475"/>
        </w:tabs>
        <w:ind w:left="10"/>
        <w:jc w:val="both"/>
        <w:rPr>
          <w:sz w:val="22"/>
          <w:szCs w:val="22"/>
        </w:rPr>
      </w:pPr>
      <w:r w:rsidRPr="00460EC2">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0742CD" w:rsidRPr="00460EC2" w:rsidRDefault="000742CD" w:rsidP="00460EC2">
      <w:pPr>
        <w:shd w:val="clear" w:color="auto" w:fill="FFFFFF"/>
        <w:tabs>
          <w:tab w:val="left" w:pos="475"/>
        </w:tabs>
        <w:ind w:left="10"/>
        <w:jc w:val="both"/>
        <w:rPr>
          <w:sz w:val="22"/>
          <w:szCs w:val="22"/>
        </w:rPr>
      </w:pPr>
      <w:r w:rsidRPr="00460EC2">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0742CD" w:rsidRPr="00460EC2" w:rsidRDefault="000742CD" w:rsidP="00460EC2">
      <w:pPr>
        <w:shd w:val="clear" w:color="auto" w:fill="FFFFFF"/>
        <w:tabs>
          <w:tab w:val="left" w:pos="475"/>
        </w:tabs>
        <w:ind w:left="10"/>
        <w:jc w:val="both"/>
        <w:rPr>
          <w:sz w:val="22"/>
          <w:szCs w:val="22"/>
        </w:rPr>
      </w:pPr>
      <w:r w:rsidRPr="00460EC2">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0742CD" w:rsidRPr="00460EC2" w:rsidRDefault="000742CD" w:rsidP="00460EC2">
      <w:pPr>
        <w:shd w:val="clear" w:color="auto" w:fill="FFFFFF"/>
        <w:tabs>
          <w:tab w:val="left" w:pos="475"/>
        </w:tabs>
        <w:ind w:left="10"/>
        <w:jc w:val="both"/>
        <w:rPr>
          <w:sz w:val="22"/>
          <w:szCs w:val="22"/>
        </w:rPr>
      </w:pPr>
      <w:r w:rsidRPr="00460EC2">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0742CD" w:rsidRPr="00460EC2" w:rsidRDefault="000742CD" w:rsidP="00460EC2">
      <w:pPr>
        <w:jc w:val="center"/>
        <w:rPr>
          <w:b/>
          <w:sz w:val="22"/>
          <w:szCs w:val="22"/>
        </w:rPr>
      </w:pPr>
      <w:r w:rsidRPr="00460EC2">
        <w:rPr>
          <w:b/>
          <w:sz w:val="22"/>
          <w:szCs w:val="22"/>
        </w:rPr>
        <w:t>10.</w:t>
      </w:r>
      <w:r>
        <w:rPr>
          <w:b/>
          <w:sz w:val="22"/>
          <w:szCs w:val="22"/>
        </w:rPr>
        <w:t>Ответственность сторон</w:t>
      </w:r>
    </w:p>
    <w:p w:rsidR="000742CD" w:rsidRPr="00460EC2" w:rsidRDefault="000742CD" w:rsidP="00460EC2">
      <w:pPr>
        <w:jc w:val="both"/>
        <w:rPr>
          <w:sz w:val="22"/>
          <w:szCs w:val="22"/>
        </w:rPr>
      </w:pPr>
      <w:r w:rsidRPr="00460EC2">
        <w:rPr>
          <w:sz w:val="22"/>
          <w:szCs w:val="22"/>
        </w:rPr>
        <w:t>10.1.В случае неисполнения или ненадлежащего исполнения Контракта Поставщик:</w:t>
      </w:r>
    </w:p>
    <w:p w:rsidR="000742CD" w:rsidRPr="00460EC2" w:rsidRDefault="000742CD" w:rsidP="00460EC2">
      <w:pPr>
        <w:numPr>
          <w:ilvl w:val="0"/>
          <w:numId w:val="4"/>
        </w:numPr>
        <w:tabs>
          <w:tab w:val="num" w:pos="540"/>
          <w:tab w:val="num" w:pos="840"/>
        </w:tabs>
        <w:ind w:left="0" w:firstLine="480"/>
        <w:jc w:val="both"/>
        <w:rPr>
          <w:sz w:val="22"/>
          <w:szCs w:val="22"/>
        </w:rPr>
      </w:pPr>
      <w:r w:rsidRPr="00460EC2">
        <w:rPr>
          <w:sz w:val="22"/>
          <w:szCs w:val="22"/>
        </w:rPr>
        <w:t>возмещает Заказчику в полном объеме ущерб, вызванный нарушением условий Контракта;</w:t>
      </w:r>
    </w:p>
    <w:p w:rsidR="000742CD" w:rsidRPr="00B970A6" w:rsidRDefault="000742CD" w:rsidP="00460EC2">
      <w:pPr>
        <w:numPr>
          <w:ilvl w:val="0"/>
          <w:numId w:val="4"/>
        </w:numPr>
        <w:tabs>
          <w:tab w:val="num" w:pos="540"/>
          <w:tab w:val="num" w:pos="840"/>
        </w:tabs>
        <w:ind w:left="0" w:firstLine="480"/>
        <w:jc w:val="both"/>
        <w:rPr>
          <w:sz w:val="22"/>
          <w:szCs w:val="22"/>
        </w:rPr>
      </w:pPr>
      <w:r w:rsidRPr="00B970A6">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0742CD" w:rsidRPr="00460EC2" w:rsidRDefault="000742CD" w:rsidP="00460EC2">
      <w:pPr>
        <w:numPr>
          <w:ilvl w:val="0"/>
          <w:numId w:val="4"/>
        </w:numPr>
        <w:tabs>
          <w:tab w:val="num" w:pos="540"/>
          <w:tab w:val="num" w:pos="840"/>
        </w:tabs>
        <w:ind w:left="0" w:firstLine="480"/>
        <w:jc w:val="both"/>
        <w:rPr>
          <w:sz w:val="22"/>
          <w:szCs w:val="22"/>
        </w:rPr>
      </w:pPr>
      <w:r w:rsidRPr="00460EC2">
        <w:rPr>
          <w:sz w:val="22"/>
          <w:szCs w:val="22"/>
        </w:rPr>
        <w:t>за недопоставку Товара  выплачивает штраф в размере 1 % от стоимости недопоставленной продукции;</w:t>
      </w:r>
    </w:p>
    <w:p w:rsidR="000742CD" w:rsidRPr="00460EC2" w:rsidRDefault="000742CD" w:rsidP="00460EC2">
      <w:pPr>
        <w:numPr>
          <w:ilvl w:val="0"/>
          <w:numId w:val="4"/>
        </w:numPr>
        <w:tabs>
          <w:tab w:val="num" w:pos="540"/>
          <w:tab w:val="num" w:pos="840"/>
        </w:tabs>
        <w:ind w:left="0" w:firstLine="480"/>
        <w:jc w:val="both"/>
        <w:rPr>
          <w:sz w:val="22"/>
          <w:szCs w:val="22"/>
        </w:rPr>
      </w:pPr>
      <w:r w:rsidRPr="00460EC2">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0742CD" w:rsidRPr="00460EC2" w:rsidRDefault="000742CD" w:rsidP="00460EC2">
      <w:pPr>
        <w:tabs>
          <w:tab w:val="num" w:pos="720"/>
        </w:tabs>
        <w:jc w:val="both"/>
        <w:rPr>
          <w:sz w:val="22"/>
          <w:szCs w:val="22"/>
        </w:rPr>
      </w:pPr>
      <w:r w:rsidRPr="00460EC2">
        <w:rPr>
          <w:sz w:val="22"/>
          <w:szCs w:val="22"/>
        </w:rPr>
        <w:t>10.2.Поставщик обязан передать Заказчику Товар свободным от любых прав на него третьих лиц.</w:t>
      </w:r>
    </w:p>
    <w:p w:rsidR="000742CD" w:rsidRPr="00460EC2" w:rsidRDefault="000742CD" w:rsidP="00460EC2">
      <w:pPr>
        <w:tabs>
          <w:tab w:val="num" w:pos="720"/>
        </w:tabs>
        <w:jc w:val="both"/>
        <w:rPr>
          <w:sz w:val="22"/>
          <w:szCs w:val="22"/>
        </w:rPr>
      </w:pPr>
      <w:r w:rsidRPr="00460EC2">
        <w:rPr>
          <w:sz w:val="22"/>
          <w:szCs w:val="22"/>
        </w:rPr>
        <w:lastRenderedPageBreak/>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0742CD" w:rsidRPr="00460EC2" w:rsidRDefault="000742CD" w:rsidP="00460EC2">
      <w:pPr>
        <w:tabs>
          <w:tab w:val="num" w:pos="720"/>
        </w:tabs>
        <w:jc w:val="both"/>
        <w:rPr>
          <w:sz w:val="22"/>
          <w:szCs w:val="22"/>
        </w:rPr>
      </w:pPr>
      <w:r w:rsidRPr="00460EC2">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0742CD" w:rsidRPr="00460EC2" w:rsidRDefault="000742CD" w:rsidP="00460EC2">
      <w:pPr>
        <w:tabs>
          <w:tab w:val="num" w:pos="720"/>
        </w:tabs>
        <w:jc w:val="both"/>
        <w:rPr>
          <w:b/>
          <w:sz w:val="22"/>
          <w:szCs w:val="22"/>
        </w:rPr>
      </w:pPr>
      <w:r w:rsidRPr="00460EC2">
        <w:rPr>
          <w:sz w:val="22"/>
          <w:szCs w:val="22"/>
        </w:rPr>
        <w:t xml:space="preserve"> </w:t>
      </w:r>
      <w:r w:rsidRPr="00460EC2">
        <w:rPr>
          <w:b/>
          <w:sz w:val="22"/>
          <w:szCs w:val="22"/>
        </w:rPr>
        <w:t xml:space="preserve">                                            11. </w:t>
      </w:r>
      <w:r w:rsidRPr="00460EC2">
        <w:rPr>
          <w:b/>
          <w:bCs/>
          <w:sz w:val="22"/>
          <w:szCs w:val="22"/>
        </w:rPr>
        <w:t>Обстоятельства непреодолимой силы</w:t>
      </w:r>
    </w:p>
    <w:p w:rsidR="000742CD" w:rsidRPr="00460EC2" w:rsidRDefault="000742CD" w:rsidP="00460EC2">
      <w:pPr>
        <w:tabs>
          <w:tab w:val="num" w:pos="720"/>
        </w:tabs>
        <w:jc w:val="both"/>
        <w:rPr>
          <w:sz w:val="22"/>
          <w:szCs w:val="22"/>
        </w:rPr>
      </w:pPr>
      <w:r w:rsidRPr="00460EC2">
        <w:rPr>
          <w:b/>
          <w:sz w:val="22"/>
          <w:szCs w:val="22"/>
        </w:rPr>
        <w:t xml:space="preserve"> </w:t>
      </w:r>
      <w:r w:rsidRPr="00460EC2">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0742CD" w:rsidRPr="00460EC2" w:rsidRDefault="000742CD" w:rsidP="00460EC2">
      <w:pPr>
        <w:widowControl w:val="0"/>
        <w:autoSpaceDE w:val="0"/>
        <w:autoSpaceDN w:val="0"/>
        <w:adjustRightInd w:val="0"/>
        <w:jc w:val="both"/>
        <w:rPr>
          <w:sz w:val="22"/>
          <w:szCs w:val="22"/>
        </w:rPr>
      </w:pPr>
      <w:r w:rsidRPr="00460EC2">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0742CD" w:rsidRPr="00460EC2" w:rsidRDefault="000742CD" w:rsidP="00460EC2">
      <w:pPr>
        <w:tabs>
          <w:tab w:val="num" w:pos="720"/>
        </w:tabs>
        <w:jc w:val="both"/>
        <w:rPr>
          <w:sz w:val="22"/>
          <w:szCs w:val="22"/>
        </w:rPr>
      </w:pPr>
      <w:r w:rsidRPr="00460EC2">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0742CD" w:rsidRPr="00460EC2" w:rsidRDefault="000742CD" w:rsidP="00460EC2">
      <w:pPr>
        <w:jc w:val="center"/>
        <w:rPr>
          <w:b/>
          <w:sz w:val="22"/>
          <w:szCs w:val="22"/>
        </w:rPr>
      </w:pPr>
      <w:r w:rsidRPr="00460EC2">
        <w:rPr>
          <w:b/>
          <w:sz w:val="22"/>
          <w:szCs w:val="22"/>
        </w:rPr>
        <w:t>1</w:t>
      </w:r>
      <w:r>
        <w:rPr>
          <w:b/>
          <w:sz w:val="22"/>
          <w:szCs w:val="22"/>
        </w:rPr>
        <w:t>2</w:t>
      </w:r>
      <w:r w:rsidRPr="00460EC2">
        <w:rPr>
          <w:b/>
          <w:sz w:val="22"/>
          <w:szCs w:val="22"/>
        </w:rPr>
        <w:t xml:space="preserve">.  </w:t>
      </w:r>
      <w:r>
        <w:rPr>
          <w:b/>
          <w:sz w:val="22"/>
          <w:szCs w:val="22"/>
        </w:rPr>
        <w:t>Заключительные положения</w:t>
      </w:r>
    </w:p>
    <w:p w:rsidR="000742CD" w:rsidRPr="00460EC2" w:rsidRDefault="000742CD" w:rsidP="00460EC2">
      <w:pPr>
        <w:shd w:val="clear" w:color="auto" w:fill="FFFFFF"/>
        <w:ind w:right="23"/>
        <w:jc w:val="both"/>
        <w:rPr>
          <w:bCs/>
          <w:sz w:val="22"/>
          <w:szCs w:val="22"/>
        </w:rPr>
      </w:pPr>
      <w:r w:rsidRPr="00460EC2">
        <w:rPr>
          <w:sz w:val="22"/>
          <w:szCs w:val="22"/>
        </w:rPr>
        <w:t>1</w:t>
      </w:r>
      <w:r>
        <w:rPr>
          <w:sz w:val="22"/>
          <w:szCs w:val="22"/>
        </w:rPr>
        <w:t>2</w:t>
      </w:r>
      <w:r w:rsidRPr="00460EC2">
        <w:rPr>
          <w:sz w:val="22"/>
          <w:szCs w:val="22"/>
        </w:rPr>
        <w:t xml:space="preserve">.1. Настоящий контракт вступает в силу с момента подписания и действует до  </w:t>
      </w:r>
      <w:r w:rsidRPr="00460EC2">
        <w:rPr>
          <w:bCs/>
          <w:sz w:val="22"/>
          <w:szCs w:val="22"/>
        </w:rPr>
        <w:t>полного исполнения сторонами обязательств по контракту.</w:t>
      </w:r>
    </w:p>
    <w:p w:rsidR="000742CD" w:rsidRDefault="000742CD" w:rsidP="00460EC2">
      <w:pPr>
        <w:jc w:val="both"/>
        <w:rPr>
          <w:sz w:val="22"/>
          <w:szCs w:val="22"/>
        </w:rPr>
      </w:pPr>
      <w:r w:rsidRPr="00460EC2">
        <w:rPr>
          <w:sz w:val="22"/>
          <w:szCs w:val="22"/>
        </w:rPr>
        <w:t>1</w:t>
      </w:r>
      <w:r>
        <w:rPr>
          <w:sz w:val="22"/>
          <w:szCs w:val="22"/>
        </w:rPr>
        <w:t>2</w:t>
      </w:r>
      <w:r w:rsidRPr="00460EC2">
        <w:rPr>
          <w:sz w:val="22"/>
          <w:szCs w:val="22"/>
        </w:rPr>
        <w:t>.2.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0742CD" w:rsidRPr="00460EC2" w:rsidRDefault="000742CD" w:rsidP="00460EC2">
      <w:pPr>
        <w:widowControl w:val="0"/>
        <w:shd w:val="clear" w:color="auto" w:fill="FFFFFF"/>
        <w:tabs>
          <w:tab w:val="left" w:pos="461"/>
        </w:tabs>
        <w:autoSpaceDE w:val="0"/>
        <w:autoSpaceDN w:val="0"/>
        <w:adjustRightInd w:val="0"/>
        <w:jc w:val="both"/>
        <w:rPr>
          <w:sz w:val="22"/>
          <w:szCs w:val="22"/>
        </w:rPr>
      </w:pPr>
      <w:r w:rsidRPr="00460EC2">
        <w:rPr>
          <w:sz w:val="22"/>
          <w:szCs w:val="22"/>
        </w:rPr>
        <w:t>1</w:t>
      </w:r>
      <w:r>
        <w:rPr>
          <w:sz w:val="22"/>
          <w:szCs w:val="22"/>
        </w:rPr>
        <w:t>2</w:t>
      </w:r>
      <w:r w:rsidRPr="00460EC2">
        <w:rPr>
          <w:sz w:val="22"/>
          <w:szCs w:val="22"/>
        </w:rPr>
        <w:t>.</w:t>
      </w:r>
      <w:r>
        <w:rPr>
          <w:sz w:val="22"/>
          <w:szCs w:val="22"/>
        </w:rPr>
        <w:t>3</w:t>
      </w:r>
      <w:r w:rsidRPr="00460EC2">
        <w:rPr>
          <w:sz w:val="22"/>
          <w:szCs w:val="22"/>
        </w:rPr>
        <w:t xml:space="preserve">. В случае нарушения Поставщиком сроков поставки товаров, установленных пунктом </w:t>
      </w:r>
      <w:r>
        <w:rPr>
          <w:sz w:val="22"/>
          <w:szCs w:val="22"/>
        </w:rPr>
        <w:t>4</w:t>
      </w:r>
      <w:r w:rsidRPr="00460EC2">
        <w:rPr>
          <w:sz w:val="22"/>
          <w:szCs w:val="22"/>
        </w:rPr>
        <w:t xml:space="preserve">.1.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0742CD" w:rsidRPr="00460EC2" w:rsidRDefault="000742CD" w:rsidP="00460EC2">
      <w:pPr>
        <w:jc w:val="both"/>
        <w:rPr>
          <w:sz w:val="22"/>
          <w:szCs w:val="22"/>
        </w:rPr>
      </w:pPr>
      <w:r w:rsidRPr="00460EC2">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0742CD" w:rsidRPr="00460EC2" w:rsidRDefault="000742CD"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4</w:t>
      </w:r>
      <w:r w:rsidRPr="00460EC2">
        <w:rPr>
          <w:sz w:val="22"/>
          <w:szCs w:val="22"/>
        </w:rPr>
        <w:t>.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0742CD" w:rsidRPr="00460EC2" w:rsidRDefault="000742CD"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5</w:t>
      </w:r>
      <w:r w:rsidRPr="00460EC2">
        <w:rPr>
          <w:sz w:val="22"/>
          <w:szCs w:val="22"/>
        </w:rPr>
        <w:t>. Во всем ином, не урегулированном настоящим контрактом, Стороны руководствуются действующим законодательством РФ.</w:t>
      </w:r>
    </w:p>
    <w:p w:rsidR="000742CD" w:rsidRPr="00962EA2" w:rsidRDefault="000742CD" w:rsidP="00DD1A17">
      <w:pPr>
        <w:jc w:val="both"/>
        <w:rPr>
          <w:sz w:val="22"/>
          <w:szCs w:val="22"/>
        </w:rPr>
      </w:pPr>
      <w:r w:rsidRPr="00460EC2">
        <w:rPr>
          <w:sz w:val="22"/>
          <w:szCs w:val="22"/>
        </w:rPr>
        <w:t>1</w:t>
      </w:r>
      <w:r>
        <w:rPr>
          <w:sz w:val="22"/>
          <w:szCs w:val="22"/>
        </w:rPr>
        <w:t>2</w:t>
      </w:r>
      <w:r w:rsidRPr="00460EC2">
        <w:rPr>
          <w:sz w:val="22"/>
          <w:szCs w:val="22"/>
        </w:rPr>
        <w:t>.</w:t>
      </w:r>
      <w:r>
        <w:rPr>
          <w:sz w:val="22"/>
          <w:szCs w:val="22"/>
        </w:rPr>
        <w:t>6</w:t>
      </w:r>
      <w:r w:rsidRPr="00460EC2">
        <w:rPr>
          <w:sz w:val="22"/>
          <w:szCs w:val="22"/>
        </w:rPr>
        <w:t>. Настоящий контракт составлен в двух экземплярах, которые идентичны и имеют одинаковую юридическую силу.</w:t>
      </w:r>
    </w:p>
    <w:p w:rsidR="000742CD" w:rsidRPr="00962EA2" w:rsidRDefault="000742CD" w:rsidP="00DD1A17">
      <w:pPr>
        <w:jc w:val="center"/>
        <w:rPr>
          <w:sz w:val="22"/>
          <w:szCs w:val="22"/>
        </w:rPr>
      </w:pPr>
      <w:r w:rsidRPr="00962EA2">
        <w:rPr>
          <w:sz w:val="22"/>
          <w:szCs w:val="22"/>
        </w:rPr>
        <w:t xml:space="preserve">10. </w:t>
      </w:r>
      <w:r>
        <w:rPr>
          <w:b/>
        </w:rPr>
        <w:t>Адреса, реквизиты и подписи Сторон</w:t>
      </w:r>
    </w:p>
    <w:p w:rsidR="000742CD" w:rsidRPr="00962EA2" w:rsidRDefault="000742CD" w:rsidP="00DD1A17">
      <w:pPr>
        <w:jc w:val="both"/>
        <w:rPr>
          <w:sz w:val="22"/>
          <w:szCs w:val="22"/>
        </w:rPr>
      </w:pPr>
      <w:r w:rsidRPr="00962EA2">
        <w:rPr>
          <w:b/>
          <w:sz w:val="22"/>
          <w:szCs w:val="22"/>
        </w:rPr>
        <w:t xml:space="preserve">Заказчик: </w:t>
      </w:r>
      <w:r>
        <w:rPr>
          <w:sz w:val="22"/>
          <w:szCs w:val="22"/>
        </w:rPr>
        <w:t>МБОУ СОШ № 1</w:t>
      </w:r>
    </w:p>
    <w:p w:rsidR="000742CD" w:rsidRPr="00962EA2" w:rsidRDefault="000742CD" w:rsidP="00DD1A17">
      <w:pPr>
        <w:jc w:val="both"/>
        <w:rPr>
          <w:sz w:val="22"/>
          <w:szCs w:val="22"/>
        </w:rPr>
      </w:pPr>
      <w:r>
        <w:rPr>
          <w:sz w:val="22"/>
          <w:szCs w:val="22"/>
        </w:rPr>
        <w:t>Адрес: 153002</w:t>
      </w:r>
      <w:r w:rsidRPr="00962EA2">
        <w:rPr>
          <w:sz w:val="22"/>
          <w:szCs w:val="22"/>
        </w:rPr>
        <w:t xml:space="preserve">, г. Иваново, ул. </w:t>
      </w:r>
      <w:r>
        <w:rPr>
          <w:sz w:val="22"/>
          <w:szCs w:val="22"/>
        </w:rPr>
        <w:t xml:space="preserve">9 Января, д.39 </w:t>
      </w:r>
      <w:r w:rsidRPr="00962EA2">
        <w:rPr>
          <w:sz w:val="22"/>
          <w:szCs w:val="22"/>
        </w:rPr>
        <w:t>Тел. 3</w:t>
      </w:r>
      <w:r>
        <w:rPr>
          <w:sz w:val="22"/>
          <w:szCs w:val="22"/>
        </w:rPr>
        <w:t>7-67-82</w:t>
      </w:r>
    </w:p>
    <w:p w:rsidR="000742CD" w:rsidRPr="00962EA2" w:rsidRDefault="000742CD" w:rsidP="00DD1A17">
      <w:pPr>
        <w:jc w:val="both"/>
        <w:rPr>
          <w:sz w:val="22"/>
          <w:szCs w:val="22"/>
        </w:rPr>
      </w:pPr>
      <w:r>
        <w:rPr>
          <w:sz w:val="22"/>
          <w:szCs w:val="22"/>
        </w:rPr>
        <w:t>ИНН  370223423</w:t>
      </w:r>
      <w:r w:rsidRPr="00962EA2">
        <w:rPr>
          <w:sz w:val="22"/>
          <w:szCs w:val="22"/>
        </w:rPr>
        <w:t>8</w:t>
      </w:r>
    </w:p>
    <w:p w:rsidR="000742CD" w:rsidRPr="00962EA2" w:rsidRDefault="000742CD" w:rsidP="00DD1A17">
      <w:pPr>
        <w:jc w:val="both"/>
        <w:rPr>
          <w:sz w:val="22"/>
          <w:szCs w:val="22"/>
        </w:rPr>
      </w:pPr>
      <w:r w:rsidRPr="00962EA2">
        <w:rPr>
          <w:sz w:val="22"/>
          <w:szCs w:val="22"/>
        </w:rPr>
        <w:t>КПП  370201001</w:t>
      </w:r>
    </w:p>
    <w:p w:rsidR="000742CD" w:rsidRPr="00962EA2" w:rsidRDefault="000742CD" w:rsidP="00DD1A17">
      <w:pPr>
        <w:jc w:val="both"/>
        <w:rPr>
          <w:sz w:val="22"/>
          <w:szCs w:val="22"/>
        </w:rPr>
      </w:pPr>
      <w:r w:rsidRPr="00962EA2">
        <w:rPr>
          <w:sz w:val="22"/>
          <w:szCs w:val="22"/>
        </w:rPr>
        <w:t>Директ</w:t>
      </w:r>
      <w:r>
        <w:rPr>
          <w:sz w:val="22"/>
          <w:szCs w:val="22"/>
        </w:rPr>
        <w:t>ор ___________________Н.В. Степович</w:t>
      </w:r>
    </w:p>
    <w:p w:rsidR="000742CD" w:rsidRPr="00962EA2" w:rsidRDefault="000742CD" w:rsidP="00DD1A17">
      <w:pPr>
        <w:jc w:val="both"/>
        <w:rPr>
          <w:sz w:val="22"/>
          <w:szCs w:val="22"/>
        </w:rPr>
      </w:pPr>
      <w:r w:rsidRPr="00962EA2">
        <w:rPr>
          <w:sz w:val="22"/>
          <w:szCs w:val="22"/>
        </w:rPr>
        <w:t xml:space="preserve">                                                                                                                           .</w:t>
      </w:r>
    </w:p>
    <w:p w:rsidR="000742CD" w:rsidRPr="00962EA2" w:rsidRDefault="000742CD" w:rsidP="00DD1A17">
      <w:pPr>
        <w:jc w:val="both"/>
        <w:rPr>
          <w:sz w:val="22"/>
          <w:szCs w:val="22"/>
        </w:rPr>
      </w:pPr>
      <w:r w:rsidRPr="00962EA2">
        <w:rPr>
          <w:b/>
          <w:sz w:val="22"/>
          <w:szCs w:val="22"/>
        </w:rPr>
        <w:t xml:space="preserve">Поставщик: </w:t>
      </w:r>
    </w:p>
    <w:p w:rsidR="000742CD" w:rsidRPr="00962EA2" w:rsidRDefault="000742CD" w:rsidP="00DD1A17">
      <w:pPr>
        <w:pStyle w:val="aa"/>
        <w:tabs>
          <w:tab w:val="left" w:pos="708"/>
        </w:tabs>
        <w:jc w:val="both"/>
        <w:rPr>
          <w:sz w:val="22"/>
          <w:szCs w:val="22"/>
        </w:rPr>
      </w:pPr>
      <w:r w:rsidRPr="00962EA2">
        <w:rPr>
          <w:sz w:val="22"/>
          <w:szCs w:val="22"/>
        </w:rPr>
        <w:t xml:space="preserve">Адрес: </w:t>
      </w:r>
    </w:p>
    <w:p w:rsidR="000742CD" w:rsidRPr="00962EA2" w:rsidRDefault="000742CD" w:rsidP="00DD1A17">
      <w:pPr>
        <w:jc w:val="both"/>
        <w:rPr>
          <w:sz w:val="22"/>
          <w:szCs w:val="22"/>
        </w:rPr>
      </w:pPr>
      <w:r w:rsidRPr="00962EA2">
        <w:rPr>
          <w:sz w:val="22"/>
          <w:szCs w:val="22"/>
        </w:rPr>
        <w:t xml:space="preserve">Тел.: </w:t>
      </w:r>
    </w:p>
    <w:p w:rsidR="000742CD" w:rsidRPr="00962EA2" w:rsidRDefault="000742CD" w:rsidP="00DD1A17">
      <w:pPr>
        <w:jc w:val="both"/>
        <w:rPr>
          <w:sz w:val="22"/>
          <w:szCs w:val="22"/>
        </w:rPr>
      </w:pPr>
      <w:r w:rsidRPr="00962EA2">
        <w:rPr>
          <w:sz w:val="22"/>
          <w:szCs w:val="22"/>
        </w:rPr>
        <w:t xml:space="preserve">ИНН </w:t>
      </w:r>
    </w:p>
    <w:p w:rsidR="000742CD" w:rsidRPr="00962EA2" w:rsidRDefault="000742CD" w:rsidP="00DD1A17">
      <w:pPr>
        <w:jc w:val="both"/>
        <w:rPr>
          <w:sz w:val="22"/>
          <w:szCs w:val="22"/>
        </w:rPr>
      </w:pPr>
      <w:r w:rsidRPr="00962EA2">
        <w:rPr>
          <w:sz w:val="22"/>
          <w:szCs w:val="22"/>
        </w:rPr>
        <w:t xml:space="preserve">Р/с </w:t>
      </w:r>
      <w:r>
        <w:rPr>
          <w:sz w:val="22"/>
          <w:szCs w:val="22"/>
        </w:rPr>
        <w:t xml:space="preserve">    </w:t>
      </w:r>
      <w:r w:rsidRPr="00962EA2">
        <w:rPr>
          <w:sz w:val="22"/>
          <w:szCs w:val="22"/>
        </w:rPr>
        <w:t xml:space="preserve">К/с </w:t>
      </w:r>
      <w:r>
        <w:rPr>
          <w:sz w:val="22"/>
          <w:szCs w:val="22"/>
        </w:rPr>
        <w:t xml:space="preserve">        </w:t>
      </w:r>
      <w:r w:rsidRPr="00962EA2">
        <w:rPr>
          <w:sz w:val="22"/>
          <w:szCs w:val="22"/>
        </w:rPr>
        <w:t>БИК</w:t>
      </w:r>
    </w:p>
    <w:p w:rsidR="000742CD" w:rsidRDefault="000742CD" w:rsidP="00B970A6">
      <w:pPr>
        <w:jc w:val="both"/>
        <w:rPr>
          <w:sz w:val="22"/>
          <w:szCs w:val="22"/>
        </w:rPr>
      </w:pPr>
      <w:r w:rsidRPr="00962EA2">
        <w:rPr>
          <w:sz w:val="22"/>
          <w:szCs w:val="22"/>
        </w:rPr>
        <w:t>Директор _____________________/______________________/</w:t>
      </w:r>
    </w:p>
    <w:p w:rsidR="000742CD" w:rsidRDefault="000742CD" w:rsidP="00B970A6">
      <w:pPr>
        <w:jc w:val="both"/>
        <w:rPr>
          <w:sz w:val="22"/>
          <w:szCs w:val="22"/>
        </w:rPr>
      </w:pPr>
      <w:r>
        <w:rPr>
          <w:sz w:val="22"/>
          <w:szCs w:val="22"/>
        </w:rPr>
        <w:t xml:space="preserve">                                                                                                                  </w:t>
      </w:r>
    </w:p>
    <w:p w:rsidR="000742CD" w:rsidRDefault="000742CD" w:rsidP="00B970A6">
      <w:pPr>
        <w:jc w:val="both"/>
        <w:rPr>
          <w:sz w:val="22"/>
          <w:szCs w:val="22"/>
        </w:rPr>
      </w:pPr>
    </w:p>
    <w:p w:rsidR="000742CD" w:rsidRDefault="000742CD" w:rsidP="00B970A6">
      <w:pPr>
        <w:jc w:val="both"/>
        <w:rPr>
          <w:sz w:val="22"/>
          <w:szCs w:val="22"/>
        </w:rPr>
      </w:pPr>
    </w:p>
    <w:p w:rsidR="000742CD" w:rsidRDefault="000742CD" w:rsidP="00B970A6">
      <w:pPr>
        <w:jc w:val="both"/>
        <w:rPr>
          <w:sz w:val="22"/>
          <w:szCs w:val="22"/>
        </w:rPr>
      </w:pPr>
    </w:p>
    <w:p w:rsidR="000742CD" w:rsidRDefault="000742CD" w:rsidP="00B970A6">
      <w:pPr>
        <w:jc w:val="both"/>
        <w:rPr>
          <w:sz w:val="22"/>
          <w:szCs w:val="22"/>
        </w:rPr>
      </w:pPr>
    </w:p>
    <w:p w:rsidR="000742CD" w:rsidRPr="00AC10FD" w:rsidRDefault="000742CD" w:rsidP="00B970A6">
      <w:pPr>
        <w:jc w:val="both"/>
        <w:rPr>
          <w:sz w:val="20"/>
          <w:szCs w:val="20"/>
        </w:rPr>
      </w:pPr>
      <w:r>
        <w:rPr>
          <w:sz w:val="22"/>
          <w:szCs w:val="22"/>
        </w:rPr>
        <w:lastRenderedPageBreak/>
        <w:t xml:space="preserve">                                                                                                                     </w:t>
      </w:r>
      <w:r>
        <w:rPr>
          <w:sz w:val="20"/>
          <w:szCs w:val="20"/>
        </w:rPr>
        <w:t>Приложение № 1</w:t>
      </w:r>
    </w:p>
    <w:p w:rsidR="000742CD" w:rsidRDefault="000742CD" w:rsidP="003822F8">
      <w:pPr>
        <w:ind w:left="6379"/>
        <w:rPr>
          <w:sz w:val="20"/>
          <w:szCs w:val="20"/>
        </w:rPr>
      </w:pPr>
      <w:r w:rsidRPr="00AC10FD">
        <w:rPr>
          <w:sz w:val="20"/>
          <w:szCs w:val="20"/>
        </w:rPr>
        <w:t xml:space="preserve">к </w:t>
      </w:r>
      <w:r>
        <w:rPr>
          <w:sz w:val="20"/>
          <w:szCs w:val="20"/>
        </w:rPr>
        <w:t>контракту</w:t>
      </w:r>
    </w:p>
    <w:p w:rsidR="000742CD" w:rsidRPr="00AC10FD" w:rsidRDefault="000742CD" w:rsidP="003822F8">
      <w:pPr>
        <w:ind w:left="6379"/>
        <w:rPr>
          <w:sz w:val="20"/>
          <w:szCs w:val="20"/>
        </w:rPr>
      </w:pPr>
      <w:r>
        <w:rPr>
          <w:sz w:val="20"/>
          <w:szCs w:val="20"/>
        </w:rPr>
        <w:t>от ______________ №</w:t>
      </w:r>
    </w:p>
    <w:p w:rsidR="000742CD" w:rsidRPr="00AC10FD" w:rsidRDefault="000742CD" w:rsidP="003822F8">
      <w:pPr>
        <w:jc w:val="both"/>
        <w:rPr>
          <w:sz w:val="20"/>
          <w:szCs w:val="20"/>
        </w:rPr>
      </w:pPr>
      <w:r w:rsidRPr="00AC10FD">
        <w:rPr>
          <w:sz w:val="20"/>
          <w:szCs w:val="20"/>
        </w:rPr>
        <w:t xml:space="preserve"> </w:t>
      </w:r>
    </w:p>
    <w:p w:rsidR="000742CD" w:rsidRPr="00AC10FD" w:rsidRDefault="000742CD" w:rsidP="003822F8">
      <w:pPr>
        <w:tabs>
          <w:tab w:val="left" w:pos="10260"/>
        </w:tabs>
        <w:rPr>
          <w:sz w:val="20"/>
          <w:szCs w:val="20"/>
        </w:rPr>
      </w:pPr>
    </w:p>
    <w:p w:rsidR="000742CD" w:rsidRPr="00AC10FD" w:rsidRDefault="000742CD" w:rsidP="003822F8">
      <w:pPr>
        <w:tabs>
          <w:tab w:val="left" w:pos="10260"/>
        </w:tabs>
        <w:jc w:val="center"/>
        <w:rPr>
          <w:sz w:val="20"/>
          <w:szCs w:val="20"/>
        </w:rPr>
      </w:pPr>
    </w:p>
    <w:p w:rsidR="000742CD" w:rsidRPr="004A4D45" w:rsidRDefault="000742CD"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БОУ СОШ № 1</w:t>
      </w:r>
      <w:r w:rsidRPr="004A4D45">
        <w:rPr>
          <w:rFonts w:ascii="Times New Roman" w:hAnsi="Times New Roman"/>
          <w:b/>
          <w:bCs/>
        </w:rPr>
        <w:t xml:space="preserve"> </w:t>
      </w:r>
      <w:r w:rsidRPr="004A4D45">
        <w:rPr>
          <w:rFonts w:ascii="Times New Roman" w:hAnsi="Times New Roman"/>
          <w:b/>
        </w:rPr>
        <w:t>г. Иванова</w:t>
      </w:r>
    </w:p>
    <w:p w:rsidR="000742CD" w:rsidRPr="004A4D45" w:rsidRDefault="000742CD"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113"/>
        <w:gridCol w:w="997"/>
        <w:gridCol w:w="1194"/>
        <w:gridCol w:w="1459"/>
        <w:gridCol w:w="869"/>
        <w:gridCol w:w="1116"/>
      </w:tblGrid>
      <w:tr w:rsidR="000742CD" w:rsidRPr="00AC10FD" w:rsidTr="00784D67">
        <w:tc>
          <w:tcPr>
            <w:tcW w:w="540" w:type="dxa"/>
          </w:tcPr>
          <w:p w:rsidR="000742CD" w:rsidRPr="002C276C" w:rsidRDefault="000742CD"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rPr>
            </w:pPr>
            <w:r w:rsidRPr="002C276C">
              <w:rPr>
                <w:rFonts w:ascii="Times New Roman" w:hAnsi="Times New Roman"/>
                <w:b/>
                <w:sz w:val="20"/>
              </w:rPr>
              <w:t>№ п\п</w:t>
            </w:r>
          </w:p>
        </w:tc>
        <w:tc>
          <w:tcPr>
            <w:tcW w:w="3113" w:type="dxa"/>
          </w:tcPr>
          <w:p w:rsidR="000742CD" w:rsidRPr="002C276C" w:rsidRDefault="000742CD"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rPr>
            </w:pPr>
            <w:r w:rsidRPr="002C276C">
              <w:rPr>
                <w:rFonts w:ascii="Times New Roman" w:hAnsi="Times New Roman"/>
                <w:b/>
                <w:sz w:val="20"/>
              </w:rPr>
              <w:t>Наименование</w:t>
            </w:r>
          </w:p>
        </w:tc>
        <w:tc>
          <w:tcPr>
            <w:tcW w:w="997" w:type="dxa"/>
          </w:tcPr>
          <w:p w:rsidR="000742CD" w:rsidRPr="002C276C" w:rsidRDefault="000742CD"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rPr>
            </w:pPr>
            <w:r w:rsidRPr="002C276C">
              <w:rPr>
                <w:rFonts w:ascii="Times New Roman" w:hAnsi="Times New Roman"/>
                <w:b/>
                <w:sz w:val="20"/>
              </w:rPr>
              <w:t>Класс</w:t>
            </w:r>
          </w:p>
        </w:tc>
        <w:tc>
          <w:tcPr>
            <w:tcW w:w="1194" w:type="dxa"/>
          </w:tcPr>
          <w:p w:rsidR="000742CD" w:rsidRPr="002C276C" w:rsidRDefault="000742CD"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rPr>
            </w:pPr>
            <w:r w:rsidRPr="002C276C">
              <w:rPr>
                <w:rFonts w:ascii="Times New Roman" w:hAnsi="Times New Roman"/>
                <w:b/>
                <w:sz w:val="20"/>
              </w:rPr>
              <w:t>Год издания</w:t>
            </w:r>
          </w:p>
        </w:tc>
        <w:tc>
          <w:tcPr>
            <w:tcW w:w="1459" w:type="dxa"/>
          </w:tcPr>
          <w:p w:rsidR="000742CD" w:rsidRPr="002C276C" w:rsidRDefault="000742CD"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rPr>
            </w:pPr>
            <w:r w:rsidRPr="002C276C">
              <w:rPr>
                <w:rFonts w:ascii="Times New Roman" w:hAnsi="Times New Roman"/>
                <w:b/>
                <w:sz w:val="20"/>
              </w:rPr>
              <w:t xml:space="preserve">Кол-во экземпляров </w:t>
            </w:r>
          </w:p>
        </w:tc>
        <w:tc>
          <w:tcPr>
            <w:tcW w:w="869" w:type="dxa"/>
          </w:tcPr>
          <w:p w:rsidR="000742CD" w:rsidRPr="00962EA2" w:rsidRDefault="000742CD">
            <w:pPr>
              <w:rPr>
                <w:b/>
              </w:rPr>
            </w:pPr>
            <w:r w:rsidRPr="00962EA2">
              <w:rPr>
                <w:b/>
                <w:sz w:val="22"/>
                <w:szCs w:val="22"/>
              </w:rPr>
              <w:t>Цена</w:t>
            </w:r>
          </w:p>
        </w:tc>
        <w:tc>
          <w:tcPr>
            <w:tcW w:w="1116" w:type="dxa"/>
          </w:tcPr>
          <w:p w:rsidR="000742CD" w:rsidRPr="00962EA2" w:rsidRDefault="000742CD">
            <w:pPr>
              <w:rPr>
                <w:b/>
              </w:rPr>
            </w:pPr>
            <w:r w:rsidRPr="00962EA2">
              <w:rPr>
                <w:b/>
                <w:sz w:val="22"/>
                <w:szCs w:val="22"/>
              </w:rPr>
              <w:t>Сумма</w:t>
            </w:r>
          </w:p>
        </w:tc>
      </w:tr>
      <w:tr w:rsidR="000742CD" w:rsidRPr="00AC10FD" w:rsidTr="00784D67">
        <w:tc>
          <w:tcPr>
            <w:tcW w:w="540" w:type="dxa"/>
          </w:tcPr>
          <w:p w:rsidR="000742CD" w:rsidRPr="006849C9" w:rsidRDefault="000742CD"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849C9">
              <w:rPr>
                <w:rFonts w:ascii="Times New Roman" w:hAnsi="Times New Roman"/>
                <w:szCs w:val="22"/>
              </w:rPr>
              <w:t>1</w:t>
            </w:r>
          </w:p>
        </w:tc>
        <w:tc>
          <w:tcPr>
            <w:tcW w:w="3113" w:type="dxa"/>
            <w:vAlign w:val="bottom"/>
          </w:tcPr>
          <w:p w:rsidR="000742CD" w:rsidRDefault="000742CD" w:rsidP="00FD51C1">
            <w:proofErr w:type="spellStart"/>
            <w:r>
              <w:t>Биболетова</w:t>
            </w:r>
            <w:proofErr w:type="spellEnd"/>
            <w:r>
              <w:t xml:space="preserve"> М.З. Английский язык.  </w:t>
            </w:r>
          </w:p>
        </w:tc>
        <w:tc>
          <w:tcPr>
            <w:tcW w:w="997"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5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459" w:type="dxa"/>
            <w:vAlign w:val="center"/>
          </w:tcPr>
          <w:p w:rsidR="000742CD" w:rsidRDefault="000742CD" w:rsidP="00FD51C1">
            <w:pPr>
              <w:jc w:val="center"/>
            </w:pPr>
            <w:r>
              <w:t>108</w:t>
            </w:r>
          </w:p>
        </w:tc>
        <w:tc>
          <w:tcPr>
            <w:tcW w:w="869" w:type="dxa"/>
            <w:vAlign w:val="center"/>
          </w:tcPr>
          <w:p w:rsidR="000742CD" w:rsidRDefault="000742CD" w:rsidP="00FD51C1">
            <w:pPr>
              <w:pStyle w:val="Normal1"/>
              <w:spacing w:before="0" w:after="0"/>
              <w:jc w:val="center"/>
              <w:rPr>
                <w:sz w:val="20"/>
              </w:rPr>
            </w:pPr>
          </w:p>
        </w:tc>
        <w:tc>
          <w:tcPr>
            <w:tcW w:w="1116" w:type="dxa"/>
            <w:vAlign w:val="center"/>
          </w:tcPr>
          <w:p w:rsidR="000742CD" w:rsidRDefault="000742CD" w:rsidP="00FD51C1">
            <w:pPr>
              <w:jc w:val="center"/>
            </w:pPr>
          </w:p>
        </w:tc>
      </w:tr>
      <w:tr w:rsidR="000742CD" w:rsidRPr="00AC10FD" w:rsidTr="00784D67">
        <w:tc>
          <w:tcPr>
            <w:tcW w:w="540" w:type="dxa"/>
          </w:tcPr>
          <w:p w:rsidR="000742CD" w:rsidRPr="006849C9" w:rsidRDefault="000742CD"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849C9">
              <w:rPr>
                <w:rFonts w:ascii="Times New Roman" w:hAnsi="Times New Roman"/>
                <w:szCs w:val="22"/>
              </w:rPr>
              <w:t>2</w:t>
            </w:r>
          </w:p>
        </w:tc>
        <w:tc>
          <w:tcPr>
            <w:tcW w:w="3113" w:type="dxa"/>
            <w:vAlign w:val="bottom"/>
          </w:tcPr>
          <w:p w:rsidR="000742CD" w:rsidRDefault="000742CD" w:rsidP="00FD51C1">
            <w:proofErr w:type="spellStart"/>
            <w:r>
              <w:t>Биболетова</w:t>
            </w:r>
            <w:proofErr w:type="spellEnd"/>
            <w:r>
              <w:t xml:space="preserve"> М.З. Английский язык.  </w:t>
            </w:r>
          </w:p>
        </w:tc>
        <w:tc>
          <w:tcPr>
            <w:tcW w:w="997"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9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sidRPr="00962EA2">
              <w:rPr>
                <w:rFonts w:ascii="Times New Roman" w:hAnsi="Times New Roman"/>
                <w:sz w:val="20"/>
              </w:rPr>
              <w:t>2012</w:t>
            </w:r>
          </w:p>
        </w:tc>
        <w:tc>
          <w:tcPr>
            <w:tcW w:w="1459" w:type="dxa"/>
            <w:vAlign w:val="center"/>
          </w:tcPr>
          <w:p w:rsidR="000742CD" w:rsidRDefault="000742CD" w:rsidP="00FD51C1">
            <w:pPr>
              <w:jc w:val="center"/>
            </w:pPr>
            <w:r>
              <w:t>85</w:t>
            </w:r>
          </w:p>
        </w:tc>
        <w:tc>
          <w:tcPr>
            <w:tcW w:w="869" w:type="dxa"/>
            <w:vAlign w:val="center"/>
          </w:tcPr>
          <w:p w:rsidR="000742CD" w:rsidRDefault="000742CD" w:rsidP="00FD51C1">
            <w:pPr>
              <w:pStyle w:val="Normal1"/>
              <w:spacing w:before="0" w:after="0"/>
              <w:jc w:val="center"/>
              <w:rPr>
                <w:sz w:val="20"/>
              </w:rPr>
            </w:pPr>
          </w:p>
        </w:tc>
        <w:tc>
          <w:tcPr>
            <w:tcW w:w="1116" w:type="dxa"/>
            <w:vAlign w:val="center"/>
          </w:tcPr>
          <w:p w:rsidR="000742CD" w:rsidRDefault="000742CD" w:rsidP="00FD51C1">
            <w:pPr>
              <w:jc w:val="center"/>
            </w:pPr>
          </w:p>
        </w:tc>
      </w:tr>
      <w:tr w:rsidR="000742CD" w:rsidRPr="00AC10FD" w:rsidTr="00784D67">
        <w:tc>
          <w:tcPr>
            <w:tcW w:w="540" w:type="dxa"/>
          </w:tcPr>
          <w:p w:rsidR="000742CD" w:rsidRPr="006849C9" w:rsidRDefault="000742CD"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849C9">
              <w:rPr>
                <w:rFonts w:ascii="Times New Roman" w:hAnsi="Times New Roman"/>
                <w:szCs w:val="22"/>
              </w:rPr>
              <w:t>3</w:t>
            </w:r>
          </w:p>
        </w:tc>
        <w:tc>
          <w:tcPr>
            <w:tcW w:w="3113" w:type="dxa"/>
            <w:vAlign w:val="center"/>
          </w:tcPr>
          <w:p w:rsidR="000742CD" w:rsidRDefault="000742CD" w:rsidP="00FD51C1">
            <w:proofErr w:type="spellStart"/>
            <w:r>
              <w:t>Коротеева</w:t>
            </w:r>
            <w:proofErr w:type="spellEnd"/>
            <w:r>
              <w:t xml:space="preserve"> Е.И. Искусство и ты </w:t>
            </w:r>
          </w:p>
        </w:tc>
        <w:tc>
          <w:tcPr>
            <w:tcW w:w="997"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4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459" w:type="dxa"/>
            <w:vAlign w:val="center"/>
          </w:tcPr>
          <w:p w:rsidR="000742CD" w:rsidRDefault="000742CD" w:rsidP="00FD51C1">
            <w:pPr>
              <w:jc w:val="center"/>
            </w:pPr>
            <w:r>
              <w:t>15</w:t>
            </w:r>
          </w:p>
        </w:tc>
        <w:tc>
          <w:tcPr>
            <w:tcW w:w="869" w:type="dxa"/>
            <w:vAlign w:val="center"/>
          </w:tcPr>
          <w:p w:rsidR="000742CD" w:rsidRDefault="000742CD" w:rsidP="00FD51C1">
            <w:pPr>
              <w:pStyle w:val="Normal1"/>
              <w:spacing w:before="0" w:after="0"/>
              <w:jc w:val="center"/>
              <w:rPr>
                <w:sz w:val="20"/>
              </w:rPr>
            </w:pPr>
          </w:p>
        </w:tc>
        <w:tc>
          <w:tcPr>
            <w:tcW w:w="1116" w:type="dxa"/>
            <w:vAlign w:val="center"/>
          </w:tcPr>
          <w:p w:rsidR="000742CD" w:rsidRDefault="000742CD" w:rsidP="00FD51C1">
            <w:pPr>
              <w:jc w:val="center"/>
            </w:pPr>
          </w:p>
        </w:tc>
      </w:tr>
      <w:tr w:rsidR="000742CD" w:rsidRPr="00AC10FD" w:rsidTr="00784D67">
        <w:tc>
          <w:tcPr>
            <w:tcW w:w="540" w:type="dxa"/>
          </w:tcPr>
          <w:p w:rsidR="000742CD" w:rsidRPr="006849C9" w:rsidRDefault="000742CD"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849C9">
              <w:rPr>
                <w:rFonts w:ascii="Times New Roman" w:hAnsi="Times New Roman"/>
                <w:szCs w:val="22"/>
              </w:rPr>
              <w:t>4</w:t>
            </w:r>
          </w:p>
        </w:tc>
        <w:tc>
          <w:tcPr>
            <w:tcW w:w="3113" w:type="dxa"/>
            <w:vAlign w:val="bottom"/>
          </w:tcPr>
          <w:p w:rsidR="000742CD" w:rsidRDefault="000742CD" w:rsidP="00FD51C1">
            <w:proofErr w:type="spellStart"/>
            <w:r>
              <w:t>Кишенкова</w:t>
            </w:r>
            <w:proofErr w:type="spellEnd"/>
            <w:r>
              <w:t xml:space="preserve"> О.В. Обществознание. </w:t>
            </w:r>
          </w:p>
        </w:tc>
        <w:tc>
          <w:tcPr>
            <w:tcW w:w="997"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9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sidRPr="00962EA2">
              <w:rPr>
                <w:rFonts w:ascii="Times New Roman" w:hAnsi="Times New Roman"/>
                <w:sz w:val="20"/>
              </w:rPr>
              <w:t>2012</w:t>
            </w:r>
          </w:p>
        </w:tc>
        <w:tc>
          <w:tcPr>
            <w:tcW w:w="1459" w:type="dxa"/>
            <w:vAlign w:val="center"/>
          </w:tcPr>
          <w:p w:rsidR="000742CD" w:rsidRDefault="000742CD" w:rsidP="00FD51C1">
            <w:pPr>
              <w:jc w:val="center"/>
            </w:pPr>
            <w:r>
              <w:t>85</w:t>
            </w:r>
          </w:p>
        </w:tc>
        <w:tc>
          <w:tcPr>
            <w:tcW w:w="869" w:type="dxa"/>
            <w:vAlign w:val="center"/>
          </w:tcPr>
          <w:p w:rsidR="000742CD" w:rsidRDefault="000742CD" w:rsidP="00FD51C1">
            <w:pPr>
              <w:pStyle w:val="Normal1"/>
              <w:spacing w:before="0" w:after="0"/>
              <w:jc w:val="center"/>
              <w:rPr>
                <w:sz w:val="20"/>
              </w:rPr>
            </w:pPr>
          </w:p>
        </w:tc>
        <w:tc>
          <w:tcPr>
            <w:tcW w:w="1116" w:type="dxa"/>
            <w:vAlign w:val="center"/>
          </w:tcPr>
          <w:p w:rsidR="000742CD" w:rsidRDefault="000742CD" w:rsidP="00FD51C1">
            <w:pPr>
              <w:jc w:val="center"/>
            </w:pPr>
          </w:p>
        </w:tc>
      </w:tr>
      <w:tr w:rsidR="000742CD" w:rsidRPr="00AC10FD" w:rsidTr="00784D67">
        <w:tc>
          <w:tcPr>
            <w:tcW w:w="540" w:type="dxa"/>
          </w:tcPr>
          <w:p w:rsidR="000742CD" w:rsidRPr="006849C9" w:rsidRDefault="000742CD"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849C9">
              <w:rPr>
                <w:rFonts w:ascii="Times New Roman" w:hAnsi="Times New Roman"/>
                <w:szCs w:val="22"/>
              </w:rPr>
              <w:t>5</w:t>
            </w:r>
          </w:p>
        </w:tc>
        <w:tc>
          <w:tcPr>
            <w:tcW w:w="3113" w:type="dxa"/>
            <w:vAlign w:val="bottom"/>
          </w:tcPr>
          <w:p w:rsidR="000742CD" w:rsidRDefault="000742CD" w:rsidP="00FD51C1">
            <w:r>
              <w:t xml:space="preserve"> Алгебра и начала математического анализа (Базовый и профильный уровни), </w:t>
            </w:r>
            <w:proofErr w:type="spellStart"/>
            <w:r>
              <w:t>НикольскийС.М,Потапов</w:t>
            </w:r>
            <w:proofErr w:type="spellEnd"/>
            <w:r>
              <w:t xml:space="preserve"> </w:t>
            </w:r>
            <w:proofErr w:type="spellStart"/>
            <w:r>
              <w:t>М.К.Решетников</w:t>
            </w:r>
            <w:proofErr w:type="spellEnd"/>
            <w:r>
              <w:t xml:space="preserve"> Н.Н. и др.;</w:t>
            </w:r>
          </w:p>
        </w:tc>
        <w:tc>
          <w:tcPr>
            <w:tcW w:w="997"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10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p>
        </w:tc>
        <w:tc>
          <w:tcPr>
            <w:tcW w:w="1459" w:type="dxa"/>
            <w:vAlign w:val="center"/>
          </w:tcPr>
          <w:p w:rsidR="000742CD" w:rsidRDefault="000742CD" w:rsidP="00FD51C1">
            <w:pPr>
              <w:jc w:val="center"/>
            </w:pPr>
            <w:r>
              <w:t>20</w:t>
            </w:r>
          </w:p>
        </w:tc>
        <w:tc>
          <w:tcPr>
            <w:tcW w:w="869" w:type="dxa"/>
            <w:vAlign w:val="center"/>
          </w:tcPr>
          <w:p w:rsidR="000742CD" w:rsidRDefault="000742CD" w:rsidP="00FD51C1">
            <w:pPr>
              <w:pStyle w:val="Normal1"/>
              <w:spacing w:before="0" w:after="0"/>
              <w:jc w:val="center"/>
              <w:rPr>
                <w:sz w:val="20"/>
              </w:rPr>
            </w:pPr>
          </w:p>
        </w:tc>
        <w:tc>
          <w:tcPr>
            <w:tcW w:w="1116" w:type="dxa"/>
            <w:vAlign w:val="center"/>
          </w:tcPr>
          <w:p w:rsidR="000742CD" w:rsidRDefault="000742CD" w:rsidP="00FD51C1">
            <w:pPr>
              <w:jc w:val="center"/>
            </w:pPr>
          </w:p>
        </w:tc>
      </w:tr>
      <w:tr w:rsidR="000742CD" w:rsidRPr="00AC10FD" w:rsidTr="00784D67">
        <w:tc>
          <w:tcPr>
            <w:tcW w:w="540" w:type="dxa"/>
          </w:tcPr>
          <w:p w:rsidR="000742CD" w:rsidRPr="006849C9" w:rsidRDefault="000742CD"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849C9">
              <w:rPr>
                <w:rFonts w:ascii="Times New Roman" w:hAnsi="Times New Roman"/>
                <w:szCs w:val="22"/>
              </w:rPr>
              <w:t>6</w:t>
            </w:r>
          </w:p>
        </w:tc>
        <w:tc>
          <w:tcPr>
            <w:tcW w:w="3113" w:type="dxa"/>
            <w:vAlign w:val="bottom"/>
          </w:tcPr>
          <w:p w:rsidR="000742CD" w:rsidRDefault="000742CD" w:rsidP="00FD51C1">
            <w:r>
              <w:t xml:space="preserve"> Алгебра и начала математического анализа (Базовый и профильный уровни), </w:t>
            </w:r>
            <w:proofErr w:type="spellStart"/>
            <w:r>
              <w:t>НикольскийС.М,Потапов</w:t>
            </w:r>
            <w:proofErr w:type="spellEnd"/>
            <w:r>
              <w:t xml:space="preserve"> </w:t>
            </w:r>
            <w:proofErr w:type="spellStart"/>
            <w:r>
              <w:t>М.К.Решетников</w:t>
            </w:r>
            <w:proofErr w:type="spellEnd"/>
            <w:r>
              <w:t xml:space="preserve"> Н.Н. и др.;</w:t>
            </w:r>
          </w:p>
        </w:tc>
        <w:tc>
          <w:tcPr>
            <w:tcW w:w="997"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11класс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p>
        </w:tc>
        <w:tc>
          <w:tcPr>
            <w:tcW w:w="1459" w:type="dxa"/>
            <w:vAlign w:val="center"/>
          </w:tcPr>
          <w:p w:rsidR="000742CD" w:rsidRDefault="000742CD" w:rsidP="00FD51C1">
            <w:pPr>
              <w:jc w:val="center"/>
            </w:pPr>
            <w:r>
              <w:t>20</w:t>
            </w:r>
          </w:p>
        </w:tc>
        <w:tc>
          <w:tcPr>
            <w:tcW w:w="869" w:type="dxa"/>
            <w:vAlign w:val="center"/>
          </w:tcPr>
          <w:p w:rsidR="000742CD" w:rsidRDefault="000742CD" w:rsidP="00FD51C1">
            <w:pPr>
              <w:pStyle w:val="Normal1"/>
              <w:spacing w:before="0" w:after="0"/>
              <w:jc w:val="center"/>
              <w:rPr>
                <w:sz w:val="20"/>
              </w:rPr>
            </w:pPr>
          </w:p>
        </w:tc>
        <w:tc>
          <w:tcPr>
            <w:tcW w:w="1116" w:type="dxa"/>
            <w:vAlign w:val="center"/>
          </w:tcPr>
          <w:p w:rsidR="000742CD" w:rsidRDefault="000742CD" w:rsidP="00FD51C1">
            <w:pPr>
              <w:jc w:val="center"/>
            </w:pPr>
          </w:p>
        </w:tc>
      </w:tr>
      <w:tr w:rsidR="000742CD" w:rsidRPr="00AC10FD" w:rsidTr="00784D67">
        <w:tc>
          <w:tcPr>
            <w:tcW w:w="540" w:type="dxa"/>
          </w:tcPr>
          <w:p w:rsidR="000742CD" w:rsidRPr="006849C9" w:rsidRDefault="000742CD"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849C9">
              <w:rPr>
                <w:rFonts w:ascii="Times New Roman" w:hAnsi="Times New Roman"/>
                <w:szCs w:val="22"/>
              </w:rPr>
              <w:t>7</w:t>
            </w:r>
          </w:p>
        </w:tc>
        <w:tc>
          <w:tcPr>
            <w:tcW w:w="3113" w:type="dxa"/>
            <w:vAlign w:val="bottom"/>
          </w:tcPr>
          <w:p w:rsidR="000742CD" w:rsidRDefault="000742CD" w:rsidP="00FD51C1">
            <w:r>
              <w:t xml:space="preserve"> История России. (Базовый и профильный уровни) Сахаров А.Н., Боханов А.Н., </w:t>
            </w:r>
          </w:p>
        </w:tc>
        <w:tc>
          <w:tcPr>
            <w:tcW w:w="997"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10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p>
        </w:tc>
        <w:tc>
          <w:tcPr>
            <w:tcW w:w="1459" w:type="dxa"/>
            <w:vAlign w:val="center"/>
          </w:tcPr>
          <w:p w:rsidR="000742CD" w:rsidRDefault="000742CD" w:rsidP="00FD51C1">
            <w:pPr>
              <w:jc w:val="center"/>
            </w:pPr>
            <w:r>
              <w:t>20</w:t>
            </w:r>
          </w:p>
        </w:tc>
        <w:tc>
          <w:tcPr>
            <w:tcW w:w="869" w:type="dxa"/>
            <w:vAlign w:val="center"/>
          </w:tcPr>
          <w:p w:rsidR="000742CD" w:rsidRDefault="000742CD" w:rsidP="00FD51C1">
            <w:pPr>
              <w:pStyle w:val="Normal1"/>
              <w:spacing w:before="0" w:after="0"/>
              <w:jc w:val="center"/>
              <w:rPr>
                <w:sz w:val="20"/>
              </w:rPr>
            </w:pPr>
          </w:p>
        </w:tc>
        <w:tc>
          <w:tcPr>
            <w:tcW w:w="1116" w:type="dxa"/>
            <w:vAlign w:val="center"/>
          </w:tcPr>
          <w:p w:rsidR="000742CD" w:rsidRDefault="000742CD" w:rsidP="00FD51C1">
            <w:pPr>
              <w:jc w:val="center"/>
            </w:pPr>
          </w:p>
        </w:tc>
      </w:tr>
      <w:tr w:rsidR="000742CD" w:rsidRPr="00AC10FD" w:rsidTr="00784D67">
        <w:tc>
          <w:tcPr>
            <w:tcW w:w="540" w:type="dxa"/>
          </w:tcPr>
          <w:p w:rsidR="000742CD" w:rsidRPr="006849C9" w:rsidRDefault="000742CD"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849C9">
              <w:rPr>
                <w:rFonts w:ascii="Times New Roman" w:hAnsi="Times New Roman"/>
                <w:szCs w:val="22"/>
              </w:rPr>
              <w:t>8</w:t>
            </w:r>
          </w:p>
        </w:tc>
        <w:tc>
          <w:tcPr>
            <w:tcW w:w="3113" w:type="dxa"/>
            <w:vAlign w:val="bottom"/>
          </w:tcPr>
          <w:p w:rsidR="000742CD" w:rsidRDefault="000742CD" w:rsidP="00FD51C1">
            <w:r>
              <w:t xml:space="preserve"> Обществознание (Базовый уровень ) Боголюбов Л.Н., Городецкая Н.И., Матвеев А.И., под ред. Боголюбова Л.Н. </w:t>
            </w:r>
          </w:p>
        </w:tc>
        <w:tc>
          <w:tcPr>
            <w:tcW w:w="997"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11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p>
        </w:tc>
        <w:tc>
          <w:tcPr>
            <w:tcW w:w="1459" w:type="dxa"/>
            <w:vAlign w:val="center"/>
          </w:tcPr>
          <w:p w:rsidR="000742CD" w:rsidRDefault="000742CD" w:rsidP="00FD51C1">
            <w:pPr>
              <w:jc w:val="center"/>
            </w:pPr>
            <w:r>
              <w:t>10</w:t>
            </w:r>
          </w:p>
        </w:tc>
        <w:tc>
          <w:tcPr>
            <w:tcW w:w="869" w:type="dxa"/>
            <w:vAlign w:val="center"/>
          </w:tcPr>
          <w:p w:rsidR="000742CD" w:rsidRDefault="000742CD" w:rsidP="00FD51C1">
            <w:pPr>
              <w:pStyle w:val="Normal1"/>
              <w:spacing w:before="0" w:after="0"/>
              <w:jc w:val="center"/>
              <w:rPr>
                <w:sz w:val="20"/>
              </w:rPr>
            </w:pPr>
          </w:p>
        </w:tc>
        <w:tc>
          <w:tcPr>
            <w:tcW w:w="1116" w:type="dxa"/>
            <w:vAlign w:val="center"/>
          </w:tcPr>
          <w:p w:rsidR="000742CD" w:rsidRDefault="000742CD" w:rsidP="00FD51C1">
            <w:pPr>
              <w:jc w:val="center"/>
            </w:pPr>
          </w:p>
        </w:tc>
      </w:tr>
      <w:tr w:rsidR="000742CD" w:rsidRPr="00AC10FD" w:rsidTr="00784D67">
        <w:tc>
          <w:tcPr>
            <w:tcW w:w="540" w:type="dxa"/>
          </w:tcPr>
          <w:p w:rsidR="000742CD" w:rsidRPr="006849C9" w:rsidRDefault="000742CD"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Cs w:val="22"/>
              </w:rPr>
            </w:pPr>
            <w:r w:rsidRPr="006849C9">
              <w:rPr>
                <w:rFonts w:ascii="Times New Roman" w:hAnsi="Times New Roman"/>
                <w:szCs w:val="22"/>
              </w:rPr>
              <w:t>9</w:t>
            </w:r>
          </w:p>
        </w:tc>
        <w:tc>
          <w:tcPr>
            <w:tcW w:w="3113" w:type="dxa"/>
            <w:vAlign w:val="bottom"/>
          </w:tcPr>
          <w:p w:rsidR="000742CD" w:rsidRDefault="000742CD" w:rsidP="00FD51C1">
            <w:r>
              <w:t xml:space="preserve">Обществознание (Профильный уровень) Боголюбов Л.Н., </w:t>
            </w:r>
            <w:proofErr w:type="spellStart"/>
            <w:r>
              <w:t>Лазебникова</w:t>
            </w:r>
            <w:proofErr w:type="spellEnd"/>
            <w:r>
              <w:t xml:space="preserve"> А.Ю </w:t>
            </w:r>
            <w:proofErr w:type="spellStart"/>
            <w:r>
              <w:t>КинкулькинА.Т</w:t>
            </w:r>
            <w:proofErr w:type="spellEnd"/>
            <w:r>
              <w:t xml:space="preserve">., под </w:t>
            </w:r>
            <w:proofErr w:type="spellStart"/>
            <w:r>
              <w:t>ред.Боголюбова</w:t>
            </w:r>
            <w:proofErr w:type="spellEnd"/>
            <w:r>
              <w:t xml:space="preserve"> Л.Н. </w:t>
            </w:r>
          </w:p>
        </w:tc>
        <w:tc>
          <w:tcPr>
            <w:tcW w:w="997"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11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p>
        </w:tc>
        <w:tc>
          <w:tcPr>
            <w:tcW w:w="1459" w:type="dxa"/>
            <w:vAlign w:val="center"/>
          </w:tcPr>
          <w:p w:rsidR="000742CD" w:rsidRDefault="000742CD" w:rsidP="00FD51C1">
            <w:pPr>
              <w:jc w:val="center"/>
            </w:pPr>
            <w:r>
              <w:t>15</w:t>
            </w:r>
          </w:p>
        </w:tc>
        <w:tc>
          <w:tcPr>
            <w:tcW w:w="869" w:type="dxa"/>
            <w:vAlign w:val="center"/>
          </w:tcPr>
          <w:p w:rsidR="000742CD" w:rsidRDefault="000742CD" w:rsidP="00FD51C1">
            <w:pPr>
              <w:pStyle w:val="Normal1"/>
              <w:spacing w:before="0" w:after="0"/>
              <w:jc w:val="center"/>
              <w:rPr>
                <w:sz w:val="20"/>
              </w:rPr>
            </w:pPr>
          </w:p>
        </w:tc>
        <w:tc>
          <w:tcPr>
            <w:tcW w:w="1116" w:type="dxa"/>
            <w:vAlign w:val="center"/>
          </w:tcPr>
          <w:p w:rsidR="000742CD" w:rsidRDefault="000742CD" w:rsidP="00FD51C1">
            <w:pPr>
              <w:jc w:val="center"/>
            </w:pPr>
          </w:p>
        </w:tc>
      </w:tr>
      <w:tr w:rsidR="000742CD" w:rsidRPr="00AC10FD" w:rsidTr="00784D67">
        <w:tc>
          <w:tcPr>
            <w:tcW w:w="540"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10</w:t>
            </w:r>
          </w:p>
        </w:tc>
        <w:tc>
          <w:tcPr>
            <w:tcW w:w="3113" w:type="dxa"/>
            <w:vAlign w:val="bottom"/>
          </w:tcPr>
          <w:p w:rsidR="000742CD" w:rsidRDefault="000742CD" w:rsidP="00FD51C1">
            <w:r>
              <w:t xml:space="preserve"> </w:t>
            </w:r>
            <w:proofErr w:type="spellStart"/>
            <w:r>
              <w:t>Челышева</w:t>
            </w:r>
            <w:proofErr w:type="spellEnd"/>
            <w:r>
              <w:t xml:space="preserve"> Т.В. Кузнецова В.В. Музыка. </w:t>
            </w:r>
          </w:p>
        </w:tc>
        <w:tc>
          <w:tcPr>
            <w:tcW w:w="997" w:type="dxa"/>
          </w:tcPr>
          <w:p w:rsidR="000742CD"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p>
        </w:tc>
        <w:tc>
          <w:tcPr>
            <w:tcW w:w="1459" w:type="dxa"/>
            <w:vAlign w:val="center"/>
          </w:tcPr>
          <w:p w:rsidR="000742CD" w:rsidRDefault="000742CD" w:rsidP="00FD51C1">
            <w:pPr>
              <w:jc w:val="center"/>
            </w:pPr>
            <w:r>
              <w:t>15</w:t>
            </w:r>
          </w:p>
        </w:tc>
        <w:tc>
          <w:tcPr>
            <w:tcW w:w="869" w:type="dxa"/>
            <w:vAlign w:val="center"/>
          </w:tcPr>
          <w:p w:rsidR="000742CD" w:rsidRDefault="000742CD" w:rsidP="00FD51C1">
            <w:pPr>
              <w:pStyle w:val="Normal1"/>
              <w:spacing w:before="0" w:after="0"/>
              <w:jc w:val="center"/>
              <w:rPr>
                <w:sz w:val="20"/>
              </w:rPr>
            </w:pPr>
          </w:p>
        </w:tc>
        <w:tc>
          <w:tcPr>
            <w:tcW w:w="1116" w:type="dxa"/>
            <w:vAlign w:val="center"/>
          </w:tcPr>
          <w:p w:rsidR="000742CD" w:rsidRDefault="000742CD" w:rsidP="00FD51C1">
            <w:pPr>
              <w:jc w:val="center"/>
            </w:pPr>
          </w:p>
        </w:tc>
      </w:tr>
      <w:tr w:rsidR="000742CD" w:rsidRPr="00AC10FD" w:rsidTr="00784D67">
        <w:tc>
          <w:tcPr>
            <w:tcW w:w="540"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11</w:t>
            </w:r>
          </w:p>
        </w:tc>
        <w:tc>
          <w:tcPr>
            <w:tcW w:w="3113" w:type="dxa"/>
            <w:vAlign w:val="bottom"/>
          </w:tcPr>
          <w:p w:rsidR="000742CD" w:rsidRDefault="000742CD" w:rsidP="00FD51C1">
            <w:r>
              <w:t xml:space="preserve">Греков В.Ф. Крючков С.Е. Чешко Л.А. Русский язык (База) </w:t>
            </w:r>
          </w:p>
        </w:tc>
        <w:tc>
          <w:tcPr>
            <w:tcW w:w="997" w:type="dxa"/>
          </w:tcPr>
          <w:p w:rsidR="000742CD"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10-11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p>
        </w:tc>
        <w:tc>
          <w:tcPr>
            <w:tcW w:w="1459" w:type="dxa"/>
            <w:vAlign w:val="center"/>
          </w:tcPr>
          <w:p w:rsidR="000742CD" w:rsidRDefault="000742CD" w:rsidP="00FD51C1">
            <w:pPr>
              <w:jc w:val="center"/>
            </w:pPr>
            <w:r>
              <w:t>40</w:t>
            </w:r>
          </w:p>
        </w:tc>
        <w:tc>
          <w:tcPr>
            <w:tcW w:w="869" w:type="dxa"/>
            <w:vAlign w:val="center"/>
          </w:tcPr>
          <w:p w:rsidR="000742CD" w:rsidRDefault="000742CD" w:rsidP="00FD51C1">
            <w:pPr>
              <w:pStyle w:val="Normal1"/>
              <w:spacing w:before="0" w:after="0"/>
              <w:jc w:val="center"/>
              <w:rPr>
                <w:sz w:val="20"/>
              </w:rPr>
            </w:pPr>
          </w:p>
        </w:tc>
        <w:tc>
          <w:tcPr>
            <w:tcW w:w="1116" w:type="dxa"/>
            <w:vAlign w:val="center"/>
          </w:tcPr>
          <w:p w:rsidR="000742CD" w:rsidRDefault="000742CD" w:rsidP="00FD51C1">
            <w:pPr>
              <w:jc w:val="center"/>
            </w:pPr>
          </w:p>
        </w:tc>
      </w:tr>
      <w:tr w:rsidR="000742CD" w:rsidRPr="00AC10FD" w:rsidTr="00784D67">
        <w:tc>
          <w:tcPr>
            <w:tcW w:w="540"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12</w:t>
            </w:r>
          </w:p>
        </w:tc>
        <w:tc>
          <w:tcPr>
            <w:tcW w:w="3113" w:type="dxa"/>
            <w:vAlign w:val="center"/>
          </w:tcPr>
          <w:p w:rsidR="000742CD" w:rsidRDefault="000742CD" w:rsidP="00FD51C1">
            <w:r>
              <w:t xml:space="preserve"> Данилов. Мировая художественная культура  </w:t>
            </w:r>
          </w:p>
        </w:tc>
        <w:tc>
          <w:tcPr>
            <w:tcW w:w="997" w:type="dxa"/>
          </w:tcPr>
          <w:p w:rsidR="000742CD"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7-9класс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p>
        </w:tc>
        <w:tc>
          <w:tcPr>
            <w:tcW w:w="1459" w:type="dxa"/>
            <w:vAlign w:val="center"/>
          </w:tcPr>
          <w:p w:rsidR="000742CD" w:rsidRDefault="000742CD" w:rsidP="00FD51C1">
            <w:pPr>
              <w:jc w:val="center"/>
            </w:pPr>
            <w:r>
              <w:t>15</w:t>
            </w:r>
          </w:p>
        </w:tc>
        <w:tc>
          <w:tcPr>
            <w:tcW w:w="869" w:type="dxa"/>
            <w:vAlign w:val="center"/>
          </w:tcPr>
          <w:p w:rsidR="000742CD" w:rsidRDefault="000742CD" w:rsidP="00FD51C1">
            <w:pPr>
              <w:pStyle w:val="Normal1"/>
              <w:spacing w:before="0" w:after="0"/>
              <w:jc w:val="center"/>
              <w:rPr>
                <w:sz w:val="20"/>
              </w:rPr>
            </w:pPr>
          </w:p>
        </w:tc>
        <w:tc>
          <w:tcPr>
            <w:tcW w:w="1116" w:type="dxa"/>
            <w:vAlign w:val="center"/>
          </w:tcPr>
          <w:p w:rsidR="000742CD" w:rsidRDefault="000742CD" w:rsidP="00FD51C1">
            <w:pPr>
              <w:jc w:val="center"/>
            </w:pPr>
          </w:p>
        </w:tc>
      </w:tr>
      <w:tr w:rsidR="000742CD" w:rsidRPr="00AC10FD" w:rsidTr="00784D67">
        <w:tc>
          <w:tcPr>
            <w:tcW w:w="540"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13</w:t>
            </w:r>
          </w:p>
        </w:tc>
        <w:tc>
          <w:tcPr>
            <w:tcW w:w="3113" w:type="dxa"/>
          </w:tcPr>
          <w:p w:rsidR="000742CD" w:rsidRDefault="000742CD" w:rsidP="00FD51C1">
            <w:r w:rsidRPr="00FF1D5C">
              <w:t xml:space="preserve"> Данилов</w:t>
            </w:r>
            <w:r>
              <w:t>.</w:t>
            </w:r>
            <w:r w:rsidRPr="00FF1D5C">
              <w:t xml:space="preserve"> Мировая художественная культура </w:t>
            </w:r>
            <w:r>
              <w:t xml:space="preserve"> </w:t>
            </w:r>
          </w:p>
        </w:tc>
        <w:tc>
          <w:tcPr>
            <w:tcW w:w="997" w:type="dxa"/>
          </w:tcPr>
          <w:p w:rsidR="000742CD"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10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p>
        </w:tc>
        <w:tc>
          <w:tcPr>
            <w:tcW w:w="1459" w:type="dxa"/>
            <w:vAlign w:val="center"/>
          </w:tcPr>
          <w:p w:rsidR="000742CD" w:rsidRDefault="000742CD" w:rsidP="00FD51C1">
            <w:pPr>
              <w:jc w:val="center"/>
            </w:pPr>
            <w:r>
              <w:t>15</w:t>
            </w:r>
          </w:p>
        </w:tc>
        <w:tc>
          <w:tcPr>
            <w:tcW w:w="869" w:type="dxa"/>
            <w:vAlign w:val="center"/>
          </w:tcPr>
          <w:p w:rsidR="000742CD" w:rsidRDefault="000742CD" w:rsidP="00FD51C1">
            <w:pPr>
              <w:pStyle w:val="Normal1"/>
              <w:spacing w:before="0" w:after="0"/>
              <w:jc w:val="center"/>
              <w:rPr>
                <w:sz w:val="20"/>
              </w:rPr>
            </w:pPr>
          </w:p>
        </w:tc>
        <w:tc>
          <w:tcPr>
            <w:tcW w:w="1116" w:type="dxa"/>
            <w:vAlign w:val="center"/>
          </w:tcPr>
          <w:p w:rsidR="000742CD" w:rsidRDefault="000742CD" w:rsidP="00FD51C1">
            <w:pPr>
              <w:jc w:val="center"/>
            </w:pPr>
          </w:p>
        </w:tc>
      </w:tr>
      <w:tr w:rsidR="000742CD" w:rsidRPr="00AC10FD" w:rsidTr="00784D67">
        <w:tc>
          <w:tcPr>
            <w:tcW w:w="540"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14</w:t>
            </w:r>
          </w:p>
        </w:tc>
        <w:tc>
          <w:tcPr>
            <w:tcW w:w="3113" w:type="dxa"/>
          </w:tcPr>
          <w:p w:rsidR="000742CD" w:rsidRDefault="000742CD" w:rsidP="00FD51C1">
            <w:r w:rsidRPr="00FF1D5C">
              <w:t xml:space="preserve"> Данилов</w:t>
            </w:r>
            <w:r>
              <w:t>.</w:t>
            </w:r>
            <w:r w:rsidRPr="00FF1D5C">
              <w:t xml:space="preserve"> Мировая </w:t>
            </w:r>
            <w:r w:rsidRPr="00FF1D5C">
              <w:lastRenderedPageBreak/>
              <w:t xml:space="preserve">художественная культура </w:t>
            </w:r>
            <w:r>
              <w:t xml:space="preserve"> </w:t>
            </w:r>
          </w:p>
        </w:tc>
        <w:tc>
          <w:tcPr>
            <w:tcW w:w="997" w:type="dxa"/>
          </w:tcPr>
          <w:p w:rsidR="000742CD"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lastRenderedPageBreak/>
              <w:t>11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p>
        </w:tc>
        <w:tc>
          <w:tcPr>
            <w:tcW w:w="1459" w:type="dxa"/>
            <w:vAlign w:val="center"/>
          </w:tcPr>
          <w:p w:rsidR="000742CD" w:rsidRDefault="000742CD" w:rsidP="00FD51C1">
            <w:pPr>
              <w:jc w:val="center"/>
            </w:pPr>
            <w:r>
              <w:t>15</w:t>
            </w:r>
          </w:p>
        </w:tc>
        <w:tc>
          <w:tcPr>
            <w:tcW w:w="869" w:type="dxa"/>
            <w:vAlign w:val="center"/>
          </w:tcPr>
          <w:p w:rsidR="000742CD" w:rsidRDefault="000742CD" w:rsidP="00FD51C1">
            <w:pPr>
              <w:pStyle w:val="Normal1"/>
              <w:spacing w:before="0" w:after="0"/>
              <w:jc w:val="center"/>
              <w:rPr>
                <w:sz w:val="20"/>
              </w:rPr>
            </w:pPr>
          </w:p>
        </w:tc>
        <w:tc>
          <w:tcPr>
            <w:tcW w:w="1116" w:type="dxa"/>
            <w:vAlign w:val="center"/>
          </w:tcPr>
          <w:p w:rsidR="000742CD" w:rsidRDefault="000742CD" w:rsidP="00FD51C1">
            <w:pPr>
              <w:jc w:val="center"/>
            </w:pPr>
          </w:p>
        </w:tc>
      </w:tr>
      <w:tr w:rsidR="000742CD" w:rsidRPr="00AC10FD" w:rsidTr="00784D67">
        <w:tc>
          <w:tcPr>
            <w:tcW w:w="540"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lastRenderedPageBreak/>
              <w:t>15</w:t>
            </w:r>
          </w:p>
        </w:tc>
        <w:tc>
          <w:tcPr>
            <w:tcW w:w="3113" w:type="dxa"/>
            <w:vAlign w:val="center"/>
          </w:tcPr>
          <w:p w:rsidR="000742CD" w:rsidRPr="00097BEE" w:rsidRDefault="000742CD" w:rsidP="00FD51C1">
            <w:r>
              <w:t xml:space="preserve">Рогозина. Технология. </w:t>
            </w:r>
          </w:p>
        </w:tc>
        <w:tc>
          <w:tcPr>
            <w:tcW w:w="997" w:type="dxa"/>
          </w:tcPr>
          <w:p w:rsidR="000742CD"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3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459" w:type="dxa"/>
            <w:vAlign w:val="center"/>
          </w:tcPr>
          <w:p w:rsidR="000742CD" w:rsidRDefault="000742CD" w:rsidP="00FD51C1">
            <w:pPr>
              <w:jc w:val="center"/>
            </w:pPr>
            <w:r>
              <w:t>15</w:t>
            </w:r>
          </w:p>
        </w:tc>
        <w:tc>
          <w:tcPr>
            <w:tcW w:w="869" w:type="dxa"/>
            <w:vAlign w:val="center"/>
          </w:tcPr>
          <w:p w:rsidR="000742CD" w:rsidRPr="00CA7691" w:rsidRDefault="000742CD" w:rsidP="00FD51C1">
            <w:pPr>
              <w:pStyle w:val="Normal1"/>
              <w:spacing w:before="0" w:after="0"/>
              <w:jc w:val="center"/>
              <w:rPr>
                <w:sz w:val="20"/>
              </w:rPr>
            </w:pPr>
          </w:p>
        </w:tc>
        <w:tc>
          <w:tcPr>
            <w:tcW w:w="1116" w:type="dxa"/>
            <w:vAlign w:val="center"/>
          </w:tcPr>
          <w:p w:rsidR="000742CD" w:rsidRDefault="000742CD" w:rsidP="00FD51C1">
            <w:pPr>
              <w:jc w:val="center"/>
            </w:pPr>
          </w:p>
        </w:tc>
      </w:tr>
      <w:tr w:rsidR="000742CD" w:rsidRPr="00AC10FD" w:rsidTr="00784D67">
        <w:tc>
          <w:tcPr>
            <w:tcW w:w="540"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16</w:t>
            </w:r>
          </w:p>
        </w:tc>
        <w:tc>
          <w:tcPr>
            <w:tcW w:w="3113" w:type="dxa"/>
            <w:vAlign w:val="center"/>
          </w:tcPr>
          <w:p w:rsidR="000742CD" w:rsidRPr="00097BEE" w:rsidRDefault="000742CD" w:rsidP="00FD51C1">
            <w:r>
              <w:t>Рогозина Технология.</w:t>
            </w:r>
          </w:p>
        </w:tc>
        <w:tc>
          <w:tcPr>
            <w:tcW w:w="997" w:type="dxa"/>
          </w:tcPr>
          <w:p w:rsidR="000742CD"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4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459" w:type="dxa"/>
            <w:vAlign w:val="center"/>
          </w:tcPr>
          <w:p w:rsidR="000742CD" w:rsidRDefault="000742CD" w:rsidP="00FD51C1">
            <w:pPr>
              <w:jc w:val="center"/>
            </w:pPr>
            <w:r>
              <w:t>15</w:t>
            </w:r>
          </w:p>
        </w:tc>
        <w:tc>
          <w:tcPr>
            <w:tcW w:w="869" w:type="dxa"/>
            <w:vAlign w:val="center"/>
          </w:tcPr>
          <w:p w:rsidR="000742CD" w:rsidRDefault="000742CD" w:rsidP="00FD51C1">
            <w:pPr>
              <w:pStyle w:val="Normal1"/>
              <w:spacing w:before="0" w:after="0"/>
              <w:jc w:val="center"/>
              <w:rPr>
                <w:sz w:val="20"/>
              </w:rPr>
            </w:pPr>
          </w:p>
        </w:tc>
        <w:tc>
          <w:tcPr>
            <w:tcW w:w="1116" w:type="dxa"/>
            <w:vAlign w:val="center"/>
          </w:tcPr>
          <w:p w:rsidR="000742CD" w:rsidRDefault="000742CD" w:rsidP="00FD51C1">
            <w:pPr>
              <w:jc w:val="center"/>
            </w:pPr>
          </w:p>
        </w:tc>
      </w:tr>
      <w:tr w:rsidR="000742CD" w:rsidRPr="00AC10FD" w:rsidTr="00784D67">
        <w:tc>
          <w:tcPr>
            <w:tcW w:w="540"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17</w:t>
            </w:r>
          </w:p>
        </w:tc>
        <w:tc>
          <w:tcPr>
            <w:tcW w:w="3113" w:type="dxa"/>
            <w:vAlign w:val="center"/>
          </w:tcPr>
          <w:p w:rsidR="000742CD" w:rsidRPr="009F623C" w:rsidRDefault="000742CD" w:rsidP="00FD51C1">
            <w:proofErr w:type="spellStart"/>
            <w:r w:rsidRPr="009F623C">
              <w:rPr>
                <w:bCs/>
              </w:rPr>
              <w:t>Угринович</w:t>
            </w:r>
            <w:proofErr w:type="spellEnd"/>
            <w:r w:rsidRPr="009F623C">
              <w:rPr>
                <w:bCs/>
              </w:rPr>
              <w:t xml:space="preserve"> Н.Д.,  Информатика и ИКТ. Базовый курс.</w:t>
            </w:r>
          </w:p>
        </w:tc>
        <w:tc>
          <w:tcPr>
            <w:tcW w:w="997" w:type="dxa"/>
          </w:tcPr>
          <w:p w:rsidR="000742CD"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10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p>
        </w:tc>
        <w:tc>
          <w:tcPr>
            <w:tcW w:w="1459" w:type="dxa"/>
            <w:vAlign w:val="center"/>
          </w:tcPr>
          <w:p w:rsidR="000742CD" w:rsidRPr="009F623C" w:rsidRDefault="000742CD" w:rsidP="00FD51C1">
            <w:pPr>
              <w:jc w:val="center"/>
            </w:pPr>
            <w:r w:rsidRPr="009F623C">
              <w:t>15</w:t>
            </w:r>
          </w:p>
        </w:tc>
        <w:tc>
          <w:tcPr>
            <w:tcW w:w="869" w:type="dxa"/>
            <w:vAlign w:val="center"/>
          </w:tcPr>
          <w:p w:rsidR="000742CD" w:rsidRPr="009F623C" w:rsidRDefault="000742CD" w:rsidP="00FD51C1">
            <w:pPr>
              <w:pStyle w:val="Normal1"/>
              <w:spacing w:before="0" w:after="0"/>
              <w:jc w:val="center"/>
              <w:rPr>
                <w:sz w:val="20"/>
              </w:rPr>
            </w:pPr>
          </w:p>
        </w:tc>
        <w:tc>
          <w:tcPr>
            <w:tcW w:w="1116" w:type="dxa"/>
            <w:vAlign w:val="center"/>
          </w:tcPr>
          <w:p w:rsidR="000742CD" w:rsidRPr="009F623C" w:rsidRDefault="000742CD" w:rsidP="00FD51C1">
            <w:pPr>
              <w:jc w:val="center"/>
            </w:pPr>
          </w:p>
        </w:tc>
      </w:tr>
      <w:tr w:rsidR="000742CD" w:rsidRPr="00AC10FD" w:rsidTr="00784D67">
        <w:tc>
          <w:tcPr>
            <w:tcW w:w="540"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18</w:t>
            </w:r>
          </w:p>
        </w:tc>
        <w:tc>
          <w:tcPr>
            <w:tcW w:w="3113" w:type="dxa"/>
            <w:vAlign w:val="center"/>
          </w:tcPr>
          <w:p w:rsidR="000742CD" w:rsidRPr="009F623C" w:rsidRDefault="000742CD" w:rsidP="00FD51C1">
            <w:proofErr w:type="spellStart"/>
            <w:r>
              <w:rPr>
                <w:bCs/>
              </w:rPr>
              <w:t>Угринович</w:t>
            </w:r>
            <w:proofErr w:type="spellEnd"/>
            <w:r>
              <w:rPr>
                <w:bCs/>
              </w:rPr>
              <w:t xml:space="preserve"> Н.Д., </w:t>
            </w:r>
            <w:r w:rsidRPr="009F623C">
              <w:rPr>
                <w:bCs/>
              </w:rPr>
              <w:t xml:space="preserve"> Информатика и ИКТ. Базовый курс. </w:t>
            </w:r>
          </w:p>
        </w:tc>
        <w:tc>
          <w:tcPr>
            <w:tcW w:w="997" w:type="dxa"/>
          </w:tcPr>
          <w:p w:rsidR="000742CD"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11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p>
        </w:tc>
        <w:tc>
          <w:tcPr>
            <w:tcW w:w="1459" w:type="dxa"/>
            <w:vAlign w:val="center"/>
          </w:tcPr>
          <w:p w:rsidR="000742CD" w:rsidRPr="009F623C" w:rsidRDefault="000742CD" w:rsidP="00FD51C1">
            <w:pPr>
              <w:jc w:val="center"/>
            </w:pPr>
            <w:r w:rsidRPr="009F623C">
              <w:t>15</w:t>
            </w:r>
          </w:p>
        </w:tc>
        <w:tc>
          <w:tcPr>
            <w:tcW w:w="869" w:type="dxa"/>
            <w:vAlign w:val="center"/>
          </w:tcPr>
          <w:p w:rsidR="000742CD" w:rsidRPr="009F623C" w:rsidRDefault="000742CD" w:rsidP="00FD51C1">
            <w:pPr>
              <w:pStyle w:val="Normal1"/>
              <w:spacing w:before="0" w:after="0"/>
              <w:jc w:val="center"/>
              <w:rPr>
                <w:sz w:val="20"/>
              </w:rPr>
            </w:pPr>
          </w:p>
        </w:tc>
        <w:tc>
          <w:tcPr>
            <w:tcW w:w="1116" w:type="dxa"/>
            <w:vAlign w:val="center"/>
          </w:tcPr>
          <w:p w:rsidR="000742CD" w:rsidRPr="009F623C" w:rsidRDefault="000742CD" w:rsidP="00FD51C1">
            <w:pPr>
              <w:jc w:val="center"/>
            </w:pPr>
          </w:p>
        </w:tc>
      </w:tr>
      <w:tr w:rsidR="000742CD" w:rsidRPr="00AC10FD" w:rsidTr="00784D67">
        <w:tc>
          <w:tcPr>
            <w:tcW w:w="540"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19</w:t>
            </w:r>
          </w:p>
        </w:tc>
        <w:tc>
          <w:tcPr>
            <w:tcW w:w="3113" w:type="dxa"/>
            <w:vAlign w:val="center"/>
          </w:tcPr>
          <w:p w:rsidR="000742CD" w:rsidRPr="009F623C" w:rsidRDefault="000742CD" w:rsidP="00FD51C1">
            <w:r w:rsidRPr="009F623C">
              <w:rPr>
                <w:bCs/>
              </w:rPr>
              <w:t>Синица Н.В., Симоненко В.Д.,  Технологии ведения дома.</w:t>
            </w:r>
            <w:r>
              <w:rPr>
                <w:bCs/>
              </w:rPr>
              <w:t xml:space="preserve"> (ФГОС). </w:t>
            </w:r>
          </w:p>
        </w:tc>
        <w:tc>
          <w:tcPr>
            <w:tcW w:w="997" w:type="dxa"/>
          </w:tcPr>
          <w:p w:rsidR="000742CD"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5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459" w:type="dxa"/>
            <w:vAlign w:val="center"/>
          </w:tcPr>
          <w:p w:rsidR="000742CD" w:rsidRPr="009F623C" w:rsidRDefault="000742CD" w:rsidP="00FD51C1">
            <w:pPr>
              <w:jc w:val="center"/>
            </w:pPr>
            <w:r w:rsidRPr="009F623C">
              <w:t>16</w:t>
            </w:r>
          </w:p>
        </w:tc>
        <w:tc>
          <w:tcPr>
            <w:tcW w:w="869" w:type="dxa"/>
            <w:vAlign w:val="center"/>
          </w:tcPr>
          <w:p w:rsidR="000742CD" w:rsidRPr="009F623C" w:rsidRDefault="000742CD" w:rsidP="00FD51C1">
            <w:pPr>
              <w:pStyle w:val="Normal1"/>
              <w:spacing w:before="0" w:after="0"/>
              <w:jc w:val="center"/>
              <w:rPr>
                <w:sz w:val="20"/>
              </w:rPr>
            </w:pPr>
          </w:p>
        </w:tc>
        <w:tc>
          <w:tcPr>
            <w:tcW w:w="1116" w:type="dxa"/>
            <w:vAlign w:val="center"/>
          </w:tcPr>
          <w:p w:rsidR="000742CD" w:rsidRPr="009F623C" w:rsidRDefault="000742CD" w:rsidP="00FD51C1">
            <w:pPr>
              <w:jc w:val="center"/>
            </w:pPr>
          </w:p>
        </w:tc>
      </w:tr>
      <w:tr w:rsidR="000742CD" w:rsidRPr="00AC10FD" w:rsidTr="00784D67">
        <w:tc>
          <w:tcPr>
            <w:tcW w:w="540"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w:t>
            </w:r>
          </w:p>
        </w:tc>
        <w:tc>
          <w:tcPr>
            <w:tcW w:w="3113" w:type="dxa"/>
            <w:vAlign w:val="center"/>
          </w:tcPr>
          <w:p w:rsidR="000742CD" w:rsidRPr="009F623C" w:rsidRDefault="000742CD" w:rsidP="00FD51C1">
            <w:proofErr w:type="spellStart"/>
            <w:r w:rsidRPr="009F623C">
              <w:t>Челышева</w:t>
            </w:r>
            <w:proofErr w:type="spellEnd"/>
            <w:r w:rsidRPr="009F623C">
              <w:t xml:space="preserve"> Т.В. Кузнецова В.В. Муз</w:t>
            </w:r>
            <w:r>
              <w:t xml:space="preserve">ыка. </w:t>
            </w:r>
          </w:p>
        </w:tc>
        <w:tc>
          <w:tcPr>
            <w:tcW w:w="997" w:type="dxa"/>
          </w:tcPr>
          <w:p w:rsidR="000742CD"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4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459" w:type="dxa"/>
            <w:vAlign w:val="center"/>
          </w:tcPr>
          <w:p w:rsidR="000742CD" w:rsidRPr="009F623C" w:rsidRDefault="000742CD" w:rsidP="00FD51C1">
            <w:pPr>
              <w:jc w:val="center"/>
            </w:pPr>
            <w:r w:rsidRPr="009F623C">
              <w:t>15</w:t>
            </w:r>
          </w:p>
        </w:tc>
        <w:tc>
          <w:tcPr>
            <w:tcW w:w="869" w:type="dxa"/>
            <w:vAlign w:val="center"/>
          </w:tcPr>
          <w:p w:rsidR="000742CD" w:rsidRPr="009F623C" w:rsidRDefault="000742CD" w:rsidP="00FD51C1">
            <w:pPr>
              <w:pStyle w:val="Normal1"/>
              <w:spacing w:before="0" w:after="0"/>
              <w:jc w:val="center"/>
              <w:rPr>
                <w:sz w:val="20"/>
              </w:rPr>
            </w:pPr>
          </w:p>
        </w:tc>
        <w:tc>
          <w:tcPr>
            <w:tcW w:w="1116" w:type="dxa"/>
            <w:vAlign w:val="center"/>
          </w:tcPr>
          <w:p w:rsidR="000742CD" w:rsidRPr="009F623C" w:rsidRDefault="000742CD" w:rsidP="00FD51C1">
            <w:pPr>
              <w:jc w:val="center"/>
            </w:pPr>
          </w:p>
        </w:tc>
      </w:tr>
      <w:tr w:rsidR="000742CD" w:rsidRPr="00AC10FD" w:rsidTr="00784D67">
        <w:tc>
          <w:tcPr>
            <w:tcW w:w="540"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21</w:t>
            </w:r>
          </w:p>
        </w:tc>
        <w:tc>
          <w:tcPr>
            <w:tcW w:w="3113" w:type="dxa"/>
            <w:vAlign w:val="center"/>
          </w:tcPr>
          <w:p w:rsidR="000742CD" w:rsidRPr="009F623C" w:rsidRDefault="000742CD" w:rsidP="00FD51C1">
            <w:r w:rsidRPr="009F623C">
              <w:t xml:space="preserve">Крупская, Лебедева, </w:t>
            </w:r>
            <w:proofErr w:type="spellStart"/>
            <w:r w:rsidRPr="009F623C">
              <w:t>Литинова</w:t>
            </w:r>
            <w:proofErr w:type="spellEnd"/>
            <w:r w:rsidRPr="009F623C">
              <w:t xml:space="preserve">,  </w:t>
            </w:r>
            <w:r>
              <w:t>Технология ведения дома</w:t>
            </w:r>
          </w:p>
        </w:tc>
        <w:tc>
          <w:tcPr>
            <w:tcW w:w="997" w:type="dxa"/>
          </w:tcPr>
          <w:p w:rsidR="000742CD"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6класс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p>
        </w:tc>
        <w:tc>
          <w:tcPr>
            <w:tcW w:w="1459" w:type="dxa"/>
            <w:vAlign w:val="center"/>
          </w:tcPr>
          <w:p w:rsidR="000742CD" w:rsidRPr="009F623C" w:rsidRDefault="000742CD" w:rsidP="00FD51C1">
            <w:pPr>
              <w:jc w:val="center"/>
            </w:pPr>
            <w:r w:rsidRPr="009F623C">
              <w:t>16</w:t>
            </w:r>
          </w:p>
        </w:tc>
        <w:tc>
          <w:tcPr>
            <w:tcW w:w="869" w:type="dxa"/>
            <w:vAlign w:val="center"/>
          </w:tcPr>
          <w:p w:rsidR="000742CD" w:rsidRPr="009F623C" w:rsidRDefault="000742CD" w:rsidP="00FD51C1">
            <w:pPr>
              <w:pStyle w:val="Normal1"/>
              <w:spacing w:before="0" w:after="0"/>
              <w:jc w:val="center"/>
              <w:rPr>
                <w:sz w:val="20"/>
              </w:rPr>
            </w:pPr>
          </w:p>
        </w:tc>
        <w:tc>
          <w:tcPr>
            <w:tcW w:w="1116" w:type="dxa"/>
            <w:vAlign w:val="center"/>
          </w:tcPr>
          <w:p w:rsidR="000742CD" w:rsidRPr="009F623C" w:rsidRDefault="000742CD" w:rsidP="00FD51C1">
            <w:pPr>
              <w:jc w:val="center"/>
            </w:pPr>
          </w:p>
        </w:tc>
      </w:tr>
      <w:tr w:rsidR="000742CD" w:rsidRPr="00AC10FD" w:rsidTr="00784D67">
        <w:tc>
          <w:tcPr>
            <w:tcW w:w="540"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22</w:t>
            </w:r>
          </w:p>
        </w:tc>
        <w:tc>
          <w:tcPr>
            <w:tcW w:w="3113" w:type="dxa"/>
            <w:vAlign w:val="center"/>
          </w:tcPr>
          <w:p w:rsidR="000742CD" w:rsidRPr="009F623C" w:rsidRDefault="000742CD" w:rsidP="00FD51C1">
            <w:r w:rsidRPr="009F623C">
              <w:t xml:space="preserve">Синица, </w:t>
            </w:r>
            <w:proofErr w:type="spellStart"/>
            <w:r w:rsidRPr="009F623C">
              <w:t>Табурчак</w:t>
            </w:r>
            <w:proofErr w:type="spellEnd"/>
            <w:r w:rsidRPr="009F623C">
              <w:t xml:space="preserve">, Кожина </w:t>
            </w:r>
            <w:r>
              <w:t>технология</w:t>
            </w:r>
            <w:r w:rsidRPr="009F623C">
              <w:t xml:space="preserve"> </w:t>
            </w:r>
          </w:p>
        </w:tc>
        <w:tc>
          <w:tcPr>
            <w:tcW w:w="997" w:type="dxa"/>
          </w:tcPr>
          <w:p w:rsidR="000742CD"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7класс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p>
        </w:tc>
        <w:tc>
          <w:tcPr>
            <w:tcW w:w="1459" w:type="dxa"/>
            <w:vAlign w:val="center"/>
          </w:tcPr>
          <w:p w:rsidR="000742CD" w:rsidRPr="009F623C" w:rsidRDefault="000742CD" w:rsidP="00FD51C1">
            <w:pPr>
              <w:jc w:val="center"/>
            </w:pPr>
            <w:r w:rsidRPr="009F623C">
              <w:t>16</w:t>
            </w:r>
          </w:p>
        </w:tc>
        <w:tc>
          <w:tcPr>
            <w:tcW w:w="869" w:type="dxa"/>
            <w:vAlign w:val="center"/>
          </w:tcPr>
          <w:p w:rsidR="000742CD" w:rsidRPr="009F623C" w:rsidRDefault="000742CD" w:rsidP="00FD51C1">
            <w:pPr>
              <w:pStyle w:val="Normal1"/>
              <w:spacing w:before="0" w:after="0"/>
              <w:jc w:val="center"/>
              <w:rPr>
                <w:sz w:val="20"/>
              </w:rPr>
            </w:pPr>
          </w:p>
        </w:tc>
        <w:tc>
          <w:tcPr>
            <w:tcW w:w="1116" w:type="dxa"/>
            <w:vAlign w:val="center"/>
          </w:tcPr>
          <w:p w:rsidR="000742CD" w:rsidRPr="009F623C" w:rsidRDefault="000742CD" w:rsidP="00FD51C1">
            <w:pPr>
              <w:jc w:val="center"/>
            </w:pPr>
          </w:p>
        </w:tc>
      </w:tr>
      <w:tr w:rsidR="000742CD" w:rsidRPr="00AC10FD" w:rsidTr="00784D67">
        <w:tc>
          <w:tcPr>
            <w:tcW w:w="540"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23</w:t>
            </w:r>
          </w:p>
        </w:tc>
        <w:tc>
          <w:tcPr>
            <w:tcW w:w="3113" w:type="dxa"/>
            <w:vAlign w:val="center"/>
          </w:tcPr>
          <w:p w:rsidR="000742CD" w:rsidRPr="009F623C" w:rsidRDefault="000742CD" w:rsidP="00FD51C1">
            <w:r>
              <w:t xml:space="preserve">Гончаров, Елисеева, технология </w:t>
            </w:r>
          </w:p>
        </w:tc>
        <w:tc>
          <w:tcPr>
            <w:tcW w:w="997" w:type="dxa"/>
          </w:tcPr>
          <w:p w:rsidR="000742CD"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8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p>
        </w:tc>
        <w:tc>
          <w:tcPr>
            <w:tcW w:w="1459" w:type="dxa"/>
            <w:vAlign w:val="center"/>
          </w:tcPr>
          <w:p w:rsidR="000742CD" w:rsidRPr="009F623C" w:rsidRDefault="000742CD" w:rsidP="00FD51C1">
            <w:pPr>
              <w:jc w:val="center"/>
            </w:pPr>
            <w:r w:rsidRPr="009F623C">
              <w:t>16</w:t>
            </w:r>
          </w:p>
        </w:tc>
        <w:tc>
          <w:tcPr>
            <w:tcW w:w="869" w:type="dxa"/>
            <w:vAlign w:val="center"/>
          </w:tcPr>
          <w:p w:rsidR="000742CD" w:rsidRPr="009F623C" w:rsidRDefault="000742CD" w:rsidP="00FD51C1">
            <w:pPr>
              <w:pStyle w:val="Normal1"/>
              <w:spacing w:before="0" w:after="0"/>
              <w:jc w:val="center"/>
              <w:rPr>
                <w:sz w:val="20"/>
              </w:rPr>
            </w:pPr>
          </w:p>
        </w:tc>
        <w:tc>
          <w:tcPr>
            <w:tcW w:w="1116" w:type="dxa"/>
            <w:vAlign w:val="center"/>
          </w:tcPr>
          <w:p w:rsidR="000742CD" w:rsidRPr="009F623C" w:rsidRDefault="000742CD" w:rsidP="00FD51C1">
            <w:pPr>
              <w:jc w:val="center"/>
            </w:pPr>
          </w:p>
        </w:tc>
      </w:tr>
      <w:tr w:rsidR="000742CD" w:rsidRPr="00AC10FD" w:rsidTr="00784D67">
        <w:tc>
          <w:tcPr>
            <w:tcW w:w="540"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24</w:t>
            </w:r>
          </w:p>
        </w:tc>
        <w:tc>
          <w:tcPr>
            <w:tcW w:w="3113" w:type="dxa"/>
            <w:vAlign w:val="center"/>
          </w:tcPr>
          <w:p w:rsidR="000742CD" w:rsidRPr="009F623C" w:rsidRDefault="000742CD" w:rsidP="00FD51C1">
            <w:proofErr w:type="spellStart"/>
            <w:r w:rsidRPr="009F623C">
              <w:rPr>
                <w:bCs/>
              </w:rPr>
              <w:t>Аюбов</w:t>
            </w:r>
            <w:proofErr w:type="spellEnd"/>
            <w:r w:rsidRPr="009F623C">
              <w:rPr>
                <w:bCs/>
              </w:rPr>
              <w:t xml:space="preserve"> Э.Н., </w:t>
            </w:r>
            <w:proofErr w:type="spellStart"/>
            <w:r w:rsidRPr="009F623C">
              <w:rPr>
                <w:bCs/>
              </w:rPr>
              <w:t>Прищеп</w:t>
            </w:r>
            <w:r>
              <w:rPr>
                <w:bCs/>
              </w:rPr>
              <w:t>ова</w:t>
            </w:r>
            <w:proofErr w:type="spellEnd"/>
            <w:r>
              <w:rPr>
                <w:bCs/>
              </w:rPr>
              <w:t xml:space="preserve"> И.В., </w:t>
            </w:r>
            <w:proofErr w:type="spellStart"/>
            <w:r>
              <w:rPr>
                <w:bCs/>
              </w:rPr>
              <w:t>Муркова</w:t>
            </w:r>
            <w:proofErr w:type="spellEnd"/>
            <w:r>
              <w:rPr>
                <w:bCs/>
              </w:rPr>
              <w:t xml:space="preserve"> М.В.,</w:t>
            </w:r>
            <w:r w:rsidRPr="009F623C">
              <w:rPr>
                <w:bCs/>
              </w:rPr>
              <w:t xml:space="preserve"> ОБЖ. Основы безопасности жиз</w:t>
            </w:r>
            <w:r>
              <w:rPr>
                <w:bCs/>
              </w:rPr>
              <w:t xml:space="preserve">недеятельности. (ФГОС). </w:t>
            </w:r>
            <w:r w:rsidRPr="009F623C">
              <w:rPr>
                <w:bCs/>
              </w:rPr>
              <w:t xml:space="preserve"> </w:t>
            </w:r>
          </w:p>
        </w:tc>
        <w:tc>
          <w:tcPr>
            <w:tcW w:w="997" w:type="dxa"/>
          </w:tcPr>
          <w:p w:rsidR="000742CD"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7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459" w:type="dxa"/>
            <w:vAlign w:val="center"/>
          </w:tcPr>
          <w:p w:rsidR="000742CD" w:rsidRPr="009F623C" w:rsidRDefault="000742CD" w:rsidP="00FD51C1">
            <w:pPr>
              <w:jc w:val="center"/>
            </w:pPr>
            <w:r w:rsidRPr="009F623C">
              <w:t>15</w:t>
            </w:r>
          </w:p>
        </w:tc>
        <w:tc>
          <w:tcPr>
            <w:tcW w:w="869" w:type="dxa"/>
            <w:vAlign w:val="center"/>
          </w:tcPr>
          <w:p w:rsidR="000742CD" w:rsidRPr="009F623C" w:rsidRDefault="000742CD" w:rsidP="00FD51C1">
            <w:pPr>
              <w:pStyle w:val="Normal1"/>
              <w:spacing w:before="0" w:after="0"/>
              <w:jc w:val="center"/>
              <w:rPr>
                <w:sz w:val="20"/>
              </w:rPr>
            </w:pPr>
          </w:p>
        </w:tc>
        <w:tc>
          <w:tcPr>
            <w:tcW w:w="1116" w:type="dxa"/>
            <w:vAlign w:val="center"/>
          </w:tcPr>
          <w:p w:rsidR="000742CD" w:rsidRPr="009F623C" w:rsidRDefault="000742CD" w:rsidP="00FD51C1">
            <w:pPr>
              <w:jc w:val="center"/>
            </w:pPr>
          </w:p>
        </w:tc>
      </w:tr>
      <w:tr w:rsidR="000742CD" w:rsidRPr="00AC10FD" w:rsidTr="00784D67">
        <w:tc>
          <w:tcPr>
            <w:tcW w:w="540"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25</w:t>
            </w:r>
          </w:p>
        </w:tc>
        <w:tc>
          <w:tcPr>
            <w:tcW w:w="3113" w:type="dxa"/>
            <w:vAlign w:val="center"/>
          </w:tcPr>
          <w:p w:rsidR="000742CD" w:rsidRPr="009F623C" w:rsidRDefault="000742CD" w:rsidP="00FD51C1">
            <w:proofErr w:type="spellStart"/>
            <w:r w:rsidRPr="009F623C">
              <w:rPr>
                <w:bCs/>
              </w:rPr>
              <w:t>Аюбов</w:t>
            </w:r>
            <w:proofErr w:type="spellEnd"/>
            <w:r w:rsidRPr="009F623C">
              <w:rPr>
                <w:bCs/>
              </w:rPr>
              <w:t xml:space="preserve"> Э.Н., </w:t>
            </w:r>
            <w:proofErr w:type="spellStart"/>
            <w:r w:rsidRPr="009F623C">
              <w:rPr>
                <w:bCs/>
              </w:rPr>
              <w:t>Прищеп</w:t>
            </w:r>
            <w:r>
              <w:rPr>
                <w:bCs/>
              </w:rPr>
              <w:t>ова</w:t>
            </w:r>
            <w:proofErr w:type="spellEnd"/>
            <w:r>
              <w:rPr>
                <w:bCs/>
              </w:rPr>
              <w:t xml:space="preserve"> И.В., </w:t>
            </w:r>
            <w:proofErr w:type="spellStart"/>
            <w:r>
              <w:rPr>
                <w:bCs/>
              </w:rPr>
              <w:t>Муркова</w:t>
            </w:r>
            <w:proofErr w:type="spellEnd"/>
            <w:r>
              <w:rPr>
                <w:bCs/>
              </w:rPr>
              <w:t xml:space="preserve"> М.В.</w:t>
            </w:r>
            <w:r w:rsidRPr="009F623C">
              <w:rPr>
                <w:bCs/>
              </w:rPr>
              <w:t xml:space="preserve"> ОБЖ. Основы безопасности жизнедеятельности. (ФГОС). </w:t>
            </w:r>
          </w:p>
        </w:tc>
        <w:tc>
          <w:tcPr>
            <w:tcW w:w="997" w:type="dxa"/>
          </w:tcPr>
          <w:p w:rsidR="000742CD"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9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459" w:type="dxa"/>
            <w:vAlign w:val="center"/>
          </w:tcPr>
          <w:p w:rsidR="000742CD" w:rsidRPr="009F623C" w:rsidRDefault="000742CD" w:rsidP="00FD51C1">
            <w:pPr>
              <w:jc w:val="center"/>
            </w:pPr>
            <w:r w:rsidRPr="009F623C">
              <w:t>15</w:t>
            </w:r>
          </w:p>
        </w:tc>
        <w:tc>
          <w:tcPr>
            <w:tcW w:w="869" w:type="dxa"/>
            <w:vAlign w:val="center"/>
          </w:tcPr>
          <w:p w:rsidR="000742CD" w:rsidRPr="009F623C" w:rsidRDefault="000742CD" w:rsidP="00FD51C1">
            <w:pPr>
              <w:pStyle w:val="Normal1"/>
              <w:spacing w:before="0" w:after="0"/>
              <w:jc w:val="center"/>
              <w:rPr>
                <w:sz w:val="20"/>
              </w:rPr>
            </w:pPr>
          </w:p>
        </w:tc>
        <w:tc>
          <w:tcPr>
            <w:tcW w:w="1116" w:type="dxa"/>
            <w:vAlign w:val="center"/>
          </w:tcPr>
          <w:p w:rsidR="000742CD" w:rsidRPr="009F623C" w:rsidRDefault="000742CD" w:rsidP="00FD51C1">
            <w:pPr>
              <w:jc w:val="center"/>
            </w:pPr>
          </w:p>
        </w:tc>
      </w:tr>
      <w:tr w:rsidR="000742CD" w:rsidRPr="00AC10FD" w:rsidTr="00784D67">
        <w:tc>
          <w:tcPr>
            <w:tcW w:w="540"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26</w:t>
            </w:r>
          </w:p>
        </w:tc>
        <w:tc>
          <w:tcPr>
            <w:tcW w:w="3113" w:type="dxa"/>
            <w:vAlign w:val="center"/>
          </w:tcPr>
          <w:p w:rsidR="000742CD" w:rsidRPr="009F623C" w:rsidRDefault="000742CD" w:rsidP="00FD51C1">
            <w:pPr>
              <w:rPr>
                <w:bCs/>
              </w:rPr>
            </w:pPr>
            <w:r w:rsidRPr="009F623C">
              <w:rPr>
                <w:bCs/>
              </w:rPr>
              <w:t>Т</w:t>
            </w:r>
            <w:r>
              <w:rPr>
                <w:bCs/>
              </w:rPr>
              <w:t xml:space="preserve">ихомирова С.А., Яворский Б.М., </w:t>
            </w:r>
            <w:r w:rsidRPr="009F623C">
              <w:rPr>
                <w:bCs/>
              </w:rPr>
              <w:t xml:space="preserve"> Физика. Базов</w:t>
            </w:r>
            <w:r>
              <w:rPr>
                <w:bCs/>
              </w:rPr>
              <w:t xml:space="preserve">ый уровень. </w:t>
            </w:r>
          </w:p>
          <w:p w:rsidR="000742CD" w:rsidRPr="009F623C" w:rsidRDefault="000742CD" w:rsidP="00FD51C1"/>
        </w:tc>
        <w:tc>
          <w:tcPr>
            <w:tcW w:w="997" w:type="dxa"/>
          </w:tcPr>
          <w:p w:rsidR="000742CD"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10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p>
        </w:tc>
        <w:tc>
          <w:tcPr>
            <w:tcW w:w="1459" w:type="dxa"/>
            <w:vAlign w:val="center"/>
          </w:tcPr>
          <w:p w:rsidR="000742CD" w:rsidRPr="009F623C" w:rsidRDefault="000742CD" w:rsidP="00FD51C1">
            <w:pPr>
              <w:jc w:val="center"/>
            </w:pPr>
            <w:r>
              <w:t>10</w:t>
            </w:r>
          </w:p>
        </w:tc>
        <w:tc>
          <w:tcPr>
            <w:tcW w:w="869" w:type="dxa"/>
            <w:vAlign w:val="center"/>
          </w:tcPr>
          <w:p w:rsidR="000742CD" w:rsidRPr="009F623C" w:rsidRDefault="000742CD" w:rsidP="00FD51C1">
            <w:pPr>
              <w:pStyle w:val="Normal1"/>
              <w:spacing w:before="0" w:after="0"/>
              <w:jc w:val="center"/>
              <w:rPr>
                <w:sz w:val="20"/>
              </w:rPr>
            </w:pPr>
          </w:p>
        </w:tc>
        <w:tc>
          <w:tcPr>
            <w:tcW w:w="1116" w:type="dxa"/>
            <w:vAlign w:val="center"/>
          </w:tcPr>
          <w:p w:rsidR="000742CD" w:rsidRPr="009F623C" w:rsidRDefault="000742CD" w:rsidP="00FD51C1">
            <w:pPr>
              <w:jc w:val="center"/>
            </w:pPr>
          </w:p>
        </w:tc>
      </w:tr>
      <w:tr w:rsidR="000742CD" w:rsidRPr="00AC10FD" w:rsidTr="00784D67">
        <w:tc>
          <w:tcPr>
            <w:tcW w:w="540"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27</w:t>
            </w:r>
          </w:p>
        </w:tc>
        <w:tc>
          <w:tcPr>
            <w:tcW w:w="3113" w:type="dxa"/>
            <w:vAlign w:val="center"/>
          </w:tcPr>
          <w:p w:rsidR="000742CD" w:rsidRPr="009F623C" w:rsidRDefault="000742CD" w:rsidP="00FD51C1"/>
          <w:p w:rsidR="000742CD" w:rsidRPr="009F623C" w:rsidRDefault="000742CD" w:rsidP="00FD51C1">
            <w:pPr>
              <w:rPr>
                <w:bCs/>
              </w:rPr>
            </w:pPr>
            <w:r w:rsidRPr="009F623C">
              <w:rPr>
                <w:bCs/>
              </w:rPr>
              <w:t>Тихомиров</w:t>
            </w:r>
            <w:r>
              <w:rPr>
                <w:bCs/>
              </w:rPr>
              <w:t xml:space="preserve">а С.А., Яворский Б.М., </w:t>
            </w:r>
            <w:r w:rsidRPr="009F623C">
              <w:rPr>
                <w:bCs/>
              </w:rPr>
              <w:t xml:space="preserve"> Физика. Базовый уровень. </w:t>
            </w:r>
          </w:p>
          <w:p w:rsidR="000742CD" w:rsidRPr="009F623C" w:rsidRDefault="000742CD" w:rsidP="00FD51C1"/>
        </w:tc>
        <w:tc>
          <w:tcPr>
            <w:tcW w:w="997" w:type="dxa"/>
          </w:tcPr>
          <w:p w:rsidR="000742CD"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11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p>
        </w:tc>
        <w:tc>
          <w:tcPr>
            <w:tcW w:w="1459" w:type="dxa"/>
            <w:vAlign w:val="center"/>
          </w:tcPr>
          <w:p w:rsidR="000742CD" w:rsidRPr="009F623C" w:rsidRDefault="000742CD" w:rsidP="00FD51C1">
            <w:pPr>
              <w:jc w:val="center"/>
            </w:pPr>
            <w:r>
              <w:t>10</w:t>
            </w:r>
          </w:p>
        </w:tc>
        <w:tc>
          <w:tcPr>
            <w:tcW w:w="869" w:type="dxa"/>
            <w:vAlign w:val="center"/>
          </w:tcPr>
          <w:p w:rsidR="000742CD" w:rsidRPr="009F623C" w:rsidRDefault="000742CD" w:rsidP="00FD51C1">
            <w:pPr>
              <w:pStyle w:val="Normal1"/>
              <w:spacing w:before="0" w:after="0"/>
              <w:jc w:val="center"/>
              <w:rPr>
                <w:sz w:val="20"/>
              </w:rPr>
            </w:pPr>
          </w:p>
        </w:tc>
        <w:tc>
          <w:tcPr>
            <w:tcW w:w="1116" w:type="dxa"/>
            <w:vAlign w:val="center"/>
          </w:tcPr>
          <w:p w:rsidR="000742CD" w:rsidRPr="009F623C" w:rsidRDefault="000742CD" w:rsidP="00FD51C1">
            <w:pPr>
              <w:jc w:val="center"/>
            </w:pPr>
          </w:p>
        </w:tc>
      </w:tr>
      <w:tr w:rsidR="000742CD" w:rsidRPr="00AC10FD" w:rsidTr="00784D67">
        <w:tc>
          <w:tcPr>
            <w:tcW w:w="540"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28</w:t>
            </w:r>
          </w:p>
        </w:tc>
        <w:tc>
          <w:tcPr>
            <w:tcW w:w="3113" w:type="dxa"/>
            <w:vAlign w:val="center"/>
          </w:tcPr>
          <w:p w:rsidR="000742CD" w:rsidRDefault="000742CD" w:rsidP="00FD51C1">
            <w:r w:rsidRPr="009F623C">
              <w:rPr>
                <w:bCs/>
              </w:rPr>
              <w:t xml:space="preserve">Беляев Д.К., Бородин П.М., Воронцов Н.Н., и др., класс. Биология. Общая биология. Базовый уровень. </w:t>
            </w:r>
          </w:p>
        </w:tc>
        <w:tc>
          <w:tcPr>
            <w:tcW w:w="997" w:type="dxa"/>
          </w:tcPr>
          <w:p w:rsidR="000742CD"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10-11 класс</w:t>
            </w:r>
          </w:p>
        </w:tc>
        <w:tc>
          <w:tcPr>
            <w:tcW w:w="1194" w:type="dxa"/>
          </w:tcPr>
          <w:p w:rsidR="000742CD" w:rsidRPr="00962EA2"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p>
        </w:tc>
        <w:tc>
          <w:tcPr>
            <w:tcW w:w="1459" w:type="dxa"/>
            <w:vAlign w:val="center"/>
          </w:tcPr>
          <w:p w:rsidR="000742CD" w:rsidRPr="009F623C" w:rsidRDefault="000742CD" w:rsidP="00FD51C1">
            <w:pPr>
              <w:jc w:val="center"/>
            </w:pPr>
            <w:r>
              <w:t>10</w:t>
            </w:r>
          </w:p>
        </w:tc>
        <w:tc>
          <w:tcPr>
            <w:tcW w:w="869" w:type="dxa"/>
            <w:vAlign w:val="center"/>
          </w:tcPr>
          <w:p w:rsidR="000742CD" w:rsidRPr="009F623C" w:rsidRDefault="000742CD" w:rsidP="00FD51C1">
            <w:pPr>
              <w:pStyle w:val="Normal1"/>
              <w:spacing w:before="0" w:after="0"/>
              <w:jc w:val="center"/>
              <w:rPr>
                <w:sz w:val="20"/>
              </w:rPr>
            </w:pPr>
          </w:p>
        </w:tc>
        <w:tc>
          <w:tcPr>
            <w:tcW w:w="1116" w:type="dxa"/>
            <w:vAlign w:val="center"/>
          </w:tcPr>
          <w:p w:rsidR="000742CD" w:rsidRPr="009F623C" w:rsidRDefault="000742CD" w:rsidP="00FD51C1">
            <w:pPr>
              <w:jc w:val="center"/>
            </w:pPr>
          </w:p>
        </w:tc>
      </w:tr>
      <w:tr w:rsidR="000742CD" w:rsidRPr="00AC10FD" w:rsidTr="00784D67">
        <w:tc>
          <w:tcPr>
            <w:tcW w:w="540" w:type="dxa"/>
          </w:tcPr>
          <w:p w:rsidR="000742CD"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p>
        </w:tc>
        <w:tc>
          <w:tcPr>
            <w:tcW w:w="3113" w:type="dxa"/>
            <w:vAlign w:val="center"/>
          </w:tcPr>
          <w:p w:rsidR="000742CD" w:rsidRPr="009F623C" w:rsidRDefault="000742CD" w:rsidP="00FD51C1">
            <w:pPr>
              <w:rPr>
                <w:bCs/>
              </w:rPr>
            </w:pPr>
            <w:r>
              <w:rPr>
                <w:bCs/>
              </w:rPr>
              <w:t>итого</w:t>
            </w:r>
          </w:p>
        </w:tc>
        <w:tc>
          <w:tcPr>
            <w:tcW w:w="997" w:type="dxa"/>
          </w:tcPr>
          <w:p w:rsidR="000742CD"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p>
        </w:tc>
        <w:tc>
          <w:tcPr>
            <w:tcW w:w="1194" w:type="dxa"/>
          </w:tcPr>
          <w:p w:rsidR="000742CD" w:rsidRDefault="000742CD" w:rsidP="00FD51C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p>
        </w:tc>
        <w:tc>
          <w:tcPr>
            <w:tcW w:w="1459" w:type="dxa"/>
            <w:vAlign w:val="center"/>
          </w:tcPr>
          <w:p w:rsidR="000742CD" w:rsidRDefault="000742CD" w:rsidP="00FD51C1">
            <w:pPr>
              <w:jc w:val="center"/>
            </w:pPr>
            <w:r>
              <w:t xml:space="preserve"> 677</w:t>
            </w:r>
          </w:p>
        </w:tc>
        <w:tc>
          <w:tcPr>
            <w:tcW w:w="869" w:type="dxa"/>
            <w:vAlign w:val="center"/>
          </w:tcPr>
          <w:p w:rsidR="000742CD" w:rsidRDefault="000742CD" w:rsidP="00FD51C1">
            <w:pPr>
              <w:pStyle w:val="Normal1"/>
              <w:spacing w:before="0" w:after="0"/>
              <w:jc w:val="center"/>
              <w:rPr>
                <w:sz w:val="20"/>
              </w:rPr>
            </w:pPr>
          </w:p>
        </w:tc>
        <w:tc>
          <w:tcPr>
            <w:tcW w:w="1116" w:type="dxa"/>
            <w:vAlign w:val="center"/>
          </w:tcPr>
          <w:p w:rsidR="000742CD" w:rsidRDefault="000742CD" w:rsidP="00FD51C1">
            <w:pPr>
              <w:jc w:val="center"/>
            </w:pPr>
          </w:p>
        </w:tc>
      </w:tr>
    </w:tbl>
    <w:p w:rsidR="000742CD" w:rsidRDefault="000742CD" w:rsidP="003822F8">
      <w:pPr>
        <w:tabs>
          <w:tab w:val="left" w:pos="10260"/>
        </w:tabs>
        <w:jc w:val="center"/>
      </w:pPr>
    </w:p>
    <w:p w:rsidR="000742CD" w:rsidRPr="00E65354" w:rsidRDefault="000742CD" w:rsidP="003822F8">
      <w:pPr>
        <w:jc w:val="both"/>
        <w:rPr>
          <w:b/>
        </w:rPr>
      </w:pPr>
      <w:r w:rsidRPr="00E65354">
        <w:rPr>
          <w:b/>
        </w:rPr>
        <w:t xml:space="preserve">Заказчик:                                       </w:t>
      </w:r>
      <w:r>
        <w:rPr>
          <w:b/>
        </w:rPr>
        <w:t xml:space="preserve">                           </w:t>
      </w:r>
      <w:r w:rsidRPr="00E65354">
        <w:rPr>
          <w:b/>
        </w:rPr>
        <w:t xml:space="preserve">Поставщик: </w:t>
      </w:r>
    </w:p>
    <w:p w:rsidR="000742CD" w:rsidRDefault="000742CD" w:rsidP="003822F8">
      <w:pPr>
        <w:tabs>
          <w:tab w:val="left" w:pos="10260"/>
        </w:tabs>
      </w:pPr>
      <w:r w:rsidRPr="00E65354">
        <w:t>Директор __________</w:t>
      </w:r>
      <w:r>
        <w:t xml:space="preserve"> Н.В. Степович                            </w:t>
      </w:r>
      <w:r w:rsidRPr="00E65354">
        <w:t>Директор ____________/___</w:t>
      </w:r>
      <w:r>
        <w:t>_____</w:t>
      </w:r>
      <w:r w:rsidRPr="00E65354">
        <w:t>_</w:t>
      </w:r>
    </w:p>
    <w:p w:rsidR="000742CD" w:rsidRDefault="000742CD" w:rsidP="003822F8">
      <w:pPr>
        <w:tabs>
          <w:tab w:val="left" w:pos="10260"/>
        </w:tabs>
        <w:jc w:val="center"/>
      </w:pPr>
    </w:p>
    <w:p w:rsidR="000742CD" w:rsidRPr="00984ED1" w:rsidRDefault="000742CD" w:rsidP="004A4D45">
      <w:pPr>
        <w:jc w:val="right"/>
        <w:outlineLvl w:val="0"/>
        <w:rPr>
          <w:sz w:val="22"/>
          <w:szCs w:val="22"/>
        </w:rPr>
      </w:pPr>
    </w:p>
    <w:p w:rsidR="00336993" w:rsidRPr="00984ED1" w:rsidRDefault="00336993" w:rsidP="004A4D45">
      <w:pPr>
        <w:jc w:val="right"/>
        <w:outlineLvl w:val="0"/>
        <w:rPr>
          <w:sz w:val="22"/>
          <w:szCs w:val="22"/>
        </w:rPr>
      </w:pPr>
    </w:p>
    <w:p w:rsidR="00336993" w:rsidRPr="00984ED1" w:rsidRDefault="00336993" w:rsidP="004A4D45">
      <w:pPr>
        <w:jc w:val="right"/>
        <w:outlineLvl w:val="0"/>
        <w:rPr>
          <w:sz w:val="22"/>
          <w:szCs w:val="22"/>
        </w:rPr>
      </w:pPr>
    </w:p>
    <w:p w:rsidR="00336993" w:rsidRPr="00984ED1" w:rsidRDefault="00336993" w:rsidP="004A4D45">
      <w:pPr>
        <w:jc w:val="right"/>
        <w:outlineLvl w:val="0"/>
        <w:rPr>
          <w:sz w:val="22"/>
          <w:szCs w:val="22"/>
        </w:rPr>
      </w:pPr>
    </w:p>
    <w:p w:rsidR="000742CD" w:rsidRDefault="000742CD" w:rsidP="004A4D45">
      <w:pPr>
        <w:jc w:val="right"/>
        <w:outlineLvl w:val="0"/>
        <w:rPr>
          <w:sz w:val="22"/>
          <w:szCs w:val="22"/>
        </w:rPr>
      </w:pPr>
    </w:p>
    <w:p w:rsidR="00336993" w:rsidRDefault="00336993" w:rsidP="00336993">
      <w:pPr>
        <w:jc w:val="center"/>
        <w:outlineLvl w:val="0"/>
      </w:pPr>
      <w:r>
        <w:rPr>
          <w:sz w:val="20"/>
          <w:szCs w:val="20"/>
        </w:rPr>
        <w:t>ОПРЕДЕЛЕНИЕ МАКСИМАЛЬНОЙ ЦЕНЫ КОНТРАКТА</w:t>
      </w:r>
    </w:p>
    <w:p w:rsidR="00336993" w:rsidRDefault="00336993" w:rsidP="00336993">
      <w:pPr>
        <w:tabs>
          <w:tab w:val="left" w:pos="10260"/>
        </w:tabs>
        <w:jc w:val="center"/>
        <w:rPr>
          <w:sz w:val="20"/>
          <w:szCs w:val="20"/>
        </w:rPr>
      </w:pPr>
      <w:r>
        <w:rPr>
          <w:sz w:val="20"/>
          <w:szCs w:val="20"/>
        </w:rPr>
        <w:t xml:space="preserve"> (изучение рынка товаров, работ, услуг)</w:t>
      </w:r>
    </w:p>
    <w:p w:rsidR="00336993" w:rsidRDefault="00336993" w:rsidP="00336993">
      <w:pPr>
        <w:tabs>
          <w:tab w:val="left" w:pos="10260"/>
        </w:tabs>
        <w:jc w:val="center"/>
        <w:rPr>
          <w:sz w:val="20"/>
          <w:szCs w:val="20"/>
        </w:rPr>
      </w:pPr>
      <w:r>
        <w:rPr>
          <w:sz w:val="20"/>
          <w:szCs w:val="20"/>
        </w:rPr>
        <w:t>Способ изучения рынка: кабинетное исследование</w:t>
      </w:r>
    </w:p>
    <w:p w:rsidR="00336993" w:rsidRDefault="00336993" w:rsidP="00336993">
      <w:pPr>
        <w:tabs>
          <w:tab w:val="left" w:pos="10260"/>
        </w:tabs>
        <w:jc w:val="center"/>
        <w:rPr>
          <w:sz w:val="20"/>
          <w:szCs w:val="20"/>
        </w:rPr>
      </w:pPr>
      <w:r>
        <w:rPr>
          <w:sz w:val="20"/>
          <w:szCs w:val="20"/>
        </w:rPr>
        <w:t>Дата изучения рынка:  04.03.2013</w:t>
      </w:r>
    </w:p>
    <w:p w:rsidR="00336993" w:rsidRDefault="00336993" w:rsidP="00336993">
      <w:pPr>
        <w:tabs>
          <w:tab w:val="left" w:pos="10260"/>
        </w:tabs>
        <w:jc w:val="center"/>
        <w:rPr>
          <w:sz w:val="20"/>
          <w:szCs w:val="20"/>
        </w:rPr>
      </w:pPr>
      <w:r>
        <w:rPr>
          <w:sz w:val="20"/>
          <w:szCs w:val="20"/>
        </w:rPr>
        <w:t>Источники информации:</w:t>
      </w:r>
    </w:p>
    <w:p w:rsidR="00336993" w:rsidRDefault="00336993" w:rsidP="00336993">
      <w:pPr>
        <w:tabs>
          <w:tab w:val="left" w:pos="10260"/>
        </w:tabs>
        <w:jc w:val="center"/>
        <w:rPr>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9072"/>
      </w:tblGrid>
      <w:tr w:rsidR="00336993" w:rsidTr="00336993">
        <w:tc>
          <w:tcPr>
            <w:tcW w:w="675"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Cs w:val="24"/>
              </w:rPr>
            </w:pPr>
            <w:r>
              <w:rPr>
                <w:szCs w:val="24"/>
              </w:rPr>
              <w:t>№ п/п</w:t>
            </w:r>
          </w:p>
        </w:tc>
        <w:tc>
          <w:tcPr>
            <w:tcW w:w="9072" w:type="dxa"/>
            <w:tcBorders>
              <w:top w:val="single" w:sz="4" w:space="0" w:color="auto"/>
              <w:left w:val="single" w:sz="4" w:space="0" w:color="auto"/>
              <w:bottom w:val="single" w:sz="4" w:space="0" w:color="auto"/>
              <w:right w:val="single" w:sz="4" w:space="0" w:color="auto"/>
            </w:tcBorders>
            <w:vAlign w:val="center"/>
            <w:hideMark/>
          </w:tcPr>
          <w:p w:rsidR="00336993" w:rsidRDefault="00336993">
            <w:pPr>
              <w:pStyle w:val="Normal1"/>
              <w:spacing w:before="0" w:after="0"/>
              <w:jc w:val="center"/>
              <w:rPr>
                <w:szCs w:val="24"/>
              </w:rPr>
            </w:pPr>
            <w:r>
              <w:rPr>
                <w:szCs w:val="24"/>
              </w:rPr>
              <w:t>Участники исследования</w:t>
            </w:r>
          </w:p>
        </w:tc>
      </w:tr>
      <w:tr w:rsidR="00336993" w:rsidTr="00336993">
        <w:tc>
          <w:tcPr>
            <w:tcW w:w="675"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Cs w:val="24"/>
              </w:rPr>
            </w:pPr>
            <w:r>
              <w:rPr>
                <w:szCs w:val="24"/>
              </w:rPr>
              <w:t>1</w:t>
            </w:r>
          </w:p>
        </w:tc>
        <w:tc>
          <w:tcPr>
            <w:tcW w:w="9072"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rPr>
                <w:szCs w:val="24"/>
              </w:rPr>
            </w:pPr>
            <w:r>
              <w:rPr>
                <w:szCs w:val="24"/>
              </w:rPr>
              <w:t>Урал-пресс</w:t>
            </w:r>
          </w:p>
        </w:tc>
      </w:tr>
      <w:tr w:rsidR="00336993" w:rsidTr="00336993">
        <w:tc>
          <w:tcPr>
            <w:tcW w:w="675"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Cs w:val="24"/>
              </w:rPr>
            </w:pPr>
            <w:r>
              <w:rPr>
                <w:szCs w:val="24"/>
              </w:rPr>
              <w:t>2</w:t>
            </w:r>
          </w:p>
        </w:tc>
        <w:tc>
          <w:tcPr>
            <w:tcW w:w="9072"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rPr>
                <w:szCs w:val="24"/>
              </w:rPr>
            </w:pPr>
            <w:r>
              <w:rPr>
                <w:szCs w:val="24"/>
              </w:rPr>
              <w:t>ООО ИМЦ «Глобус»</w:t>
            </w:r>
          </w:p>
        </w:tc>
      </w:tr>
      <w:tr w:rsidR="00336993" w:rsidTr="00336993">
        <w:tc>
          <w:tcPr>
            <w:tcW w:w="675"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Cs w:val="24"/>
              </w:rPr>
            </w:pPr>
            <w:r>
              <w:rPr>
                <w:szCs w:val="24"/>
              </w:rPr>
              <w:t>3</w:t>
            </w:r>
          </w:p>
        </w:tc>
        <w:tc>
          <w:tcPr>
            <w:tcW w:w="9072"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rPr>
                <w:szCs w:val="24"/>
              </w:rPr>
            </w:pPr>
            <w:r>
              <w:rPr>
                <w:szCs w:val="24"/>
              </w:rPr>
              <w:t>Книжная ярмарка</w:t>
            </w:r>
          </w:p>
        </w:tc>
      </w:tr>
    </w:tbl>
    <w:p w:rsidR="00336993" w:rsidRDefault="00336993" w:rsidP="00336993">
      <w:pPr>
        <w:pStyle w:val="Normal1"/>
        <w:jc w:val="center"/>
        <w:rPr>
          <w:szCs w:val="24"/>
        </w:rPr>
      </w:pPr>
      <w:r>
        <w:rPr>
          <w:szCs w:val="24"/>
        </w:rPr>
        <w:t>Результаты изучения рынка:</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768"/>
        <w:gridCol w:w="1180"/>
        <w:gridCol w:w="657"/>
        <w:gridCol w:w="771"/>
        <w:gridCol w:w="881"/>
        <w:gridCol w:w="900"/>
        <w:gridCol w:w="1143"/>
      </w:tblGrid>
      <w:tr w:rsidR="00336993" w:rsidTr="00336993">
        <w:trPr>
          <w:cantSplit/>
          <w:trHeight w:val="475"/>
        </w:trPr>
        <w:tc>
          <w:tcPr>
            <w:tcW w:w="3600" w:type="dxa"/>
            <w:vMerge w:val="restart"/>
            <w:tcBorders>
              <w:top w:val="single" w:sz="4" w:space="0" w:color="auto"/>
              <w:left w:val="single" w:sz="4" w:space="0" w:color="auto"/>
              <w:bottom w:val="single" w:sz="4" w:space="0" w:color="auto"/>
              <w:right w:val="single" w:sz="4" w:space="0" w:color="auto"/>
            </w:tcBorders>
            <w:vAlign w:val="center"/>
            <w:hideMark/>
          </w:tcPr>
          <w:p w:rsidR="00336993" w:rsidRDefault="0033699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lang w:eastAsia="en-US"/>
              </w:rPr>
            </w:pPr>
            <w:r>
              <w:rPr>
                <w:rFonts w:ascii="Times New Roman" w:hAnsi="Times New Roman"/>
                <w:b/>
                <w:sz w:val="20"/>
              </w:rPr>
              <w:t>Наименование</w:t>
            </w:r>
          </w:p>
        </w:tc>
        <w:tc>
          <w:tcPr>
            <w:tcW w:w="768" w:type="dxa"/>
            <w:vMerge w:val="restart"/>
            <w:tcBorders>
              <w:top w:val="single" w:sz="4" w:space="0" w:color="auto"/>
              <w:left w:val="single" w:sz="4" w:space="0" w:color="auto"/>
              <w:bottom w:val="single" w:sz="4" w:space="0" w:color="auto"/>
              <w:right w:val="single" w:sz="4" w:space="0" w:color="auto"/>
            </w:tcBorders>
            <w:vAlign w:val="center"/>
            <w:hideMark/>
          </w:tcPr>
          <w:p w:rsidR="00336993" w:rsidRDefault="00336993">
            <w:pPr>
              <w:pStyle w:val="Normal1"/>
              <w:jc w:val="center"/>
              <w:rPr>
                <w:sz w:val="20"/>
              </w:rPr>
            </w:pPr>
            <w:r>
              <w:rPr>
                <w:sz w:val="20"/>
              </w:rPr>
              <w:t>Ед. изм.</w:t>
            </w:r>
          </w:p>
        </w:tc>
        <w:tc>
          <w:tcPr>
            <w:tcW w:w="2608" w:type="dxa"/>
            <w:gridSpan w:val="3"/>
            <w:tcBorders>
              <w:top w:val="single" w:sz="4" w:space="0" w:color="auto"/>
              <w:left w:val="single" w:sz="4" w:space="0" w:color="auto"/>
              <w:bottom w:val="single" w:sz="4" w:space="0" w:color="auto"/>
              <w:right w:val="single" w:sz="4" w:space="0" w:color="auto"/>
            </w:tcBorders>
            <w:vAlign w:val="center"/>
            <w:hideMark/>
          </w:tcPr>
          <w:p w:rsidR="00336993" w:rsidRDefault="00336993">
            <w:pPr>
              <w:pStyle w:val="Normal1"/>
              <w:jc w:val="center"/>
              <w:rPr>
                <w:sz w:val="20"/>
              </w:rPr>
            </w:pPr>
            <w:r>
              <w:rPr>
                <w:sz w:val="20"/>
              </w:rPr>
              <w:t>Цена участника исследования</w:t>
            </w:r>
          </w:p>
        </w:tc>
        <w:tc>
          <w:tcPr>
            <w:tcW w:w="881" w:type="dxa"/>
            <w:vMerge w:val="restart"/>
            <w:tcBorders>
              <w:top w:val="single" w:sz="4" w:space="0" w:color="auto"/>
              <w:left w:val="single" w:sz="4" w:space="0" w:color="auto"/>
              <w:bottom w:val="single" w:sz="4" w:space="0" w:color="auto"/>
              <w:right w:val="single" w:sz="4" w:space="0" w:color="auto"/>
            </w:tcBorders>
            <w:vAlign w:val="center"/>
            <w:hideMark/>
          </w:tcPr>
          <w:p w:rsidR="00336993" w:rsidRDefault="00336993">
            <w:pPr>
              <w:pStyle w:val="Normal1"/>
              <w:jc w:val="center"/>
              <w:rPr>
                <w:sz w:val="20"/>
              </w:rPr>
            </w:pPr>
            <w:r>
              <w:rPr>
                <w:sz w:val="20"/>
              </w:rPr>
              <w:t>Среднерыночная цена товара</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336993" w:rsidRDefault="00336993">
            <w:pPr>
              <w:spacing w:after="200" w:line="276" w:lineRule="auto"/>
              <w:jc w:val="center"/>
              <w:rPr>
                <w:sz w:val="20"/>
                <w:szCs w:val="20"/>
                <w:lang w:eastAsia="en-US"/>
              </w:rPr>
            </w:pPr>
            <w:r>
              <w:rPr>
                <w:sz w:val="20"/>
                <w:szCs w:val="20"/>
              </w:rPr>
              <w:t>Кол-во</w:t>
            </w:r>
          </w:p>
        </w:tc>
        <w:tc>
          <w:tcPr>
            <w:tcW w:w="1143" w:type="dxa"/>
            <w:vMerge w:val="restart"/>
            <w:tcBorders>
              <w:top w:val="single" w:sz="4" w:space="0" w:color="auto"/>
              <w:left w:val="single" w:sz="4" w:space="0" w:color="auto"/>
              <w:bottom w:val="single" w:sz="4" w:space="0" w:color="auto"/>
              <w:right w:val="single" w:sz="4" w:space="0" w:color="auto"/>
            </w:tcBorders>
            <w:vAlign w:val="center"/>
            <w:hideMark/>
          </w:tcPr>
          <w:p w:rsidR="00336993" w:rsidRDefault="00336993">
            <w:pPr>
              <w:spacing w:after="200" w:line="276" w:lineRule="auto"/>
              <w:jc w:val="center"/>
              <w:rPr>
                <w:sz w:val="20"/>
                <w:szCs w:val="20"/>
                <w:lang w:eastAsia="en-US"/>
              </w:rPr>
            </w:pPr>
            <w:r>
              <w:rPr>
                <w:sz w:val="20"/>
                <w:szCs w:val="20"/>
              </w:rPr>
              <w:t>Сумма</w:t>
            </w:r>
          </w:p>
        </w:tc>
      </w:tr>
      <w:tr w:rsidR="00336993" w:rsidTr="00336993">
        <w:trPr>
          <w:cantSplit/>
          <w:trHeight w:val="568"/>
        </w:trPr>
        <w:tc>
          <w:tcPr>
            <w:tcW w:w="8757" w:type="dxa"/>
            <w:vMerge/>
            <w:tcBorders>
              <w:top w:val="single" w:sz="4" w:space="0" w:color="auto"/>
              <w:left w:val="single" w:sz="4" w:space="0" w:color="auto"/>
              <w:bottom w:val="single" w:sz="4" w:space="0" w:color="auto"/>
              <w:right w:val="single" w:sz="4" w:space="0" w:color="auto"/>
            </w:tcBorders>
            <w:vAlign w:val="center"/>
            <w:hideMark/>
          </w:tcPr>
          <w:p w:rsidR="00336993" w:rsidRDefault="00336993">
            <w:pPr>
              <w:rPr>
                <w:b/>
                <w:sz w:val="20"/>
                <w:szCs w:val="20"/>
                <w:lang w:eastAsia="en-US"/>
              </w:rPr>
            </w:pPr>
          </w:p>
        </w:tc>
        <w:tc>
          <w:tcPr>
            <w:tcW w:w="768" w:type="dxa"/>
            <w:vMerge/>
            <w:tcBorders>
              <w:top w:val="single" w:sz="4" w:space="0" w:color="auto"/>
              <w:left w:val="single" w:sz="4" w:space="0" w:color="auto"/>
              <w:bottom w:val="single" w:sz="4" w:space="0" w:color="auto"/>
              <w:right w:val="single" w:sz="4" w:space="0" w:color="auto"/>
            </w:tcBorders>
            <w:vAlign w:val="center"/>
            <w:hideMark/>
          </w:tcPr>
          <w:p w:rsidR="00336993" w:rsidRDefault="00336993">
            <w:pPr>
              <w:rPr>
                <w:sz w:val="20"/>
                <w:szCs w:val="20"/>
              </w:rPr>
            </w:pPr>
          </w:p>
        </w:tc>
        <w:tc>
          <w:tcPr>
            <w:tcW w:w="1180" w:type="dxa"/>
            <w:tcBorders>
              <w:top w:val="single" w:sz="4" w:space="0" w:color="auto"/>
              <w:left w:val="single" w:sz="4" w:space="0" w:color="auto"/>
              <w:bottom w:val="single" w:sz="4" w:space="0" w:color="auto"/>
              <w:right w:val="single" w:sz="4" w:space="0" w:color="auto"/>
            </w:tcBorders>
            <w:vAlign w:val="center"/>
            <w:hideMark/>
          </w:tcPr>
          <w:p w:rsidR="00336993" w:rsidRDefault="00336993">
            <w:pPr>
              <w:pStyle w:val="Normal1"/>
              <w:jc w:val="center"/>
              <w:rPr>
                <w:sz w:val="20"/>
              </w:rPr>
            </w:pPr>
            <w:r>
              <w:rPr>
                <w:sz w:val="20"/>
              </w:rPr>
              <w:t>№ 1</w:t>
            </w:r>
          </w:p>
        </w:tc>
        <w:tc>
          <w:tcPr>
            <w:tcW w:w="657" w:type="dxa"/>
            <w:tcBorders>
              <w:top w:val="single" w:sz="4" w:space="0" w:color="auto"/>
              <w:left w:val="single" w:sz="4" w:space="0" w:color="auto"/>
              <w:bottom w:val="single" w:sz="4" w:space="0" w:color="auto"/>
              <w:right w:val="single" w:sz="4" w:space="0" w:color="auto"/>
            </w:tcBorders>
            <w:vAlign w:val="center"/>
            <w:hideMark/>
          </w:tcPr>
          <w:p w:rsidR="00336993" w:rsidRDefault="00336993">
            <w:pPr>
              <w:pStyle w:val="Normal1"/>
              <w:jc w:val="center"/>
              <w:rPr>
                <w:sz w:val="20"/>
              </w:rPr>
            </w:pPr>
            <w:r>
              <w:rPr>
                <w:sz w:val="20"/>
              </w:rPr>
              <w:t>№ 2</w:t>
            </w:r>
          </w:p>
        </w:tc>
        <w:tc>
          <w:tcPr>
            <w:tcW w:w="771" w:type="dxa"/>
            <w:tcBorders>
              <w:top w:val="single" w:sz="4" w:space="0" w:color="auto"/>
              <w:left w:val="single" w:sz="4" w:space="0" w:color="auto"/>
              <w:bottom w:val="single" w:sz="4" w:space="0" w:color="auto"/>
              <w:right w:val="single" w:sz="4" w:space="0" w:color="auto"/>
            </w:tcBorders>
            <w:vAlign w:val="center"/>
            <w:hideMark/>
          </w:tcPr>
          <w:p w:rsidR="00336993" w:rsidRDefault="00336993">
            <w:pPr>
              <w:pStyle w:val="Normal1"/>
              <w:jc w:val="center"/>
              <w:rPr>
                <w:sz w:val="20"/>
              </w:rPr>
            </w:pPr>
            <w:r>
              <w:rPr>
                <w:sz w:val="20"/>
              </w:rPr>
              <w:t>№ 3</w:t>
            </w:r>
          </w:p>
        </w:tc>
        <w:tc>
          <w:tcPr>
            <w:tcW w:w="881" w:type="dxa"/>
            <w:vMerge/>
            <w:tcBorders>
              <w:top w:val="single" w:sz="4" w:space="0" w:color="auto"/>
              <w:left w:val="single" w:sz="4" w:space="0" w:color="auto"/>
              <w:bottom w:val="single" w:sz="4" w:space="0" w:color="auto"/>
              <w:right w:val="single" w:sz="4" w:space="0" w:color="auto"/>
            </w:tcBorders>
            <w:vAlign w:val="center"/>
            <w:hideMark/>
          </w:tcPr>
          <w:p w:rsidR="00336993" w:rsidRDefault="00336993">
            <w:pPr>
              <w:rPr>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336993" w:rsidRDefault="00336993">
            <w:pPr>
              <w:rPr>
                <w:sz w:val="20"/>
                <w:szCs w:val="20"/>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36993" w:rsidRDefault="00336993">
            <w:pPr>
              <w:rPr>
                <w:sz w:val="20"/>
                <w:szCs w:val="20"/>
                <w:lang w:eastAsia="en-US"/>
              </w:rPr>
            </w:pP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proofErr w:type="spellStart"/>
            <w:r>
              <w:rPr>
                <w:sz w:val="20"/>
                <w:szCs w:val="20"/>
              </w:rPr>
              <w:t>Биболетова</w:t>
            </w:r>
            <w:proofErr w:type="spellEnd"/>
            <w:r>
              <w:rPr>
                <w:sz w:val="20"/>
                <w:szCs w:val="20"/>
              </w:rPr>
              <w:t xml:space="preserve"> М.З. Английский язык.</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jc w:val="center"/>
              <w:rPr>
                <w:sz w:val="20"/>
              </w:rPr>
            </w:pPr>
            <w:r>
              <w:rPr>
                <w:sz w:val="20"/>
              </w:rPr>
              <w:t>шт.</w:t>
            </w:r>
          </w:p>
        </w:tc>
        <w:tc>
          <w:tcPr>
            <w:tcW w:w="1180"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391,88</w:t>
            </w: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408</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389,4</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396,43</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108</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35678,7</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proofErr w:type="spellStart"/>
            <w:r>
              <w:rPr>
                <w:sz w:val="20"/>
                <w:szCs w:val="20"/>
              </w:rPr>
              <w:t>Биболетова</w:t>
            </w:r>
            <w:proofErr w:type="spellEnd"/>
            <w:r>
              <w:rPr>
                <w:sz w:val="20"/>
                <w:szCs w:val="20"/>
              </w:rPr>
              <w:t xml:space="preserve"> М.З. Английский язык.</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jc w:val="center"/>
              <w:rPr>
                <w:sz w:val="20"/>
              </w:rPr>
            </w:pPr>
            <w:r>
              <w:rPr>
                <w:sz w:val="20"/>
              </w:rPr>
              <w:t>шт.</w:t>
            </w:r>
          </w:p>
        </w:tc>
        <w:tc>
          <w:tcPr>
            <w:tcW w:w="1180"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391,88</w:t>
            </w: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408</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389,4</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396,43</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85</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33696,55</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proofErr w:type="spellStart"/>
            <w:r>
              <w:rPr>
                <w:sz w:val="20"/>
                <w:szCs w:val="20"/>
              </w:rPr>
              <w:t>Коротеева</w:t>
            </w:r>
            <w:proofErr w:type="spellEnd"/>
            <w:r>
              <w:rPr>
                <w:sz w:val="20"/>
                <w:szCs w:val="20"/>
              </w:rPr>
              <w:t xml:space="preserve"> Е.И. Искусство и ты</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jc w:val="center"/>
              <w:rPr>
                <w:sz w:val="20"/>
              </w:rPr>
            </w:pPr>
            <w:r>
              <w:rPr>
                <w:sz w:val="20"/>
              </w:rPr>
              <w:t>шт.</w:t>
            </w:r>
          </w:p>
        </w:tc>
        <w:tc>
          <w:tcPr>
            <w:tcW w:w="1180"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150</w:t>
            </w: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221</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208</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193</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15</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2895</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proofErr w:type="spellStart"/>
            <w:r>
              <w:rPr>
                <w:sz w:val="20"/>
                <w:szCs w:val="20"/>
              </w:rPr>
              <w:t>Кишенкова</w:t>
            </w:r>
            <w:proofErr w:type="spellEnd"/>
            <w:r>
              <w:rPr>
                <w:sz w:val="20"/>
                <w:szCs w:val="20"/>
              </w:rPr>
              <w:t xml:space="preserve"> О.В. Обществознание.</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jc w:val="center"/>
              <w:rPr>
                <w:sz w:val="20"/>
              </w:rPr>
            </w:pPr>
            <w:proofErr w:type="spellStart"/>
            <w:proofErr w:type="gramStart"/>
            <w:r>
              <w:rPr>
                <w:sz w:val="20"/>
              </w:rPr>
              <w:t>шт</w:t>
            </w:r>
            <w:proofErr w:type="spellEnd"/>
            <w:proofErr w:type="gramEnd"/>
          </w:p>
        </w:tc>
        <w:tc>
          <w:tcPr>
            <w:tcW w:w="1180"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162,47</w:t>
            </w: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186</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172,2</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173,56</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85</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14752,6</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Алгебра и начала математического анализа (Базовый и профильный уровни), Никольский</w:t>
            </w:r>
            <w:r w:rsidR="007D1CFB" w:rsidRPr="007D1CFB">
              <w:rPr>
                <w:sz w:val="20"/>
                <w:szCs w:val="20"/>
              </w:rPr>
              <w:t xml:space="preserve"> </w:t>
            </w:r>
            <w:r>
              <w:rPr>
                <w:sz w:val="20"/>
                <w:szCs w:val="20"/>
              </w:rPr>
              <w:t>С.М,</w:t>
            </w:r>
            <w:r w:rsidR="007D1CFB" w:rsidRPr="007D1CFB">
              <w:rPr>
                <w:sz w:val="20"/>
                <w:szCs w:val="20"/>
              </w:rPr>
              <w:t xml:space="preserve"> </w:t>
            </w:r>
            <w:r>
              <w:rPr>
                <w:sz w:val="20"/>
                <w:szCs w:val="20"/>
              </w:rPr>
              <w:t>Потапов М.К.</w:t>
            </w:r>
            <w:r w:rsidR="007D1CFB" w:rsidRPr="007D1CFB">
              <w:rPr>
                <w:sz w:val="20"/>
                <w:szCs w:val="20"/>
              </w:rPr>
              <w:t xml:space="preserve"> </w:t>
            </w:r>
            <w:r>
              <w:rPr>
                <w:sz w:val="20"/>
                <w:szCs w:val="20"/>
              </w:rPr>
              <w:t>Решетников Н.Н. и др.;</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jc w:val="center"/>
              <w:rPr>
                <w:sz w:val="20"/>
              </w:rPr>
            </w:pPr>
            <w:r>
              <w:rPr>
                <w:sz w:val="20"/>
              </w:rPr>
              <w:t>шт.</w:t>
            </w:r>
          </w:p>
        </w:tc>
        <w:tc>
          <w:tcPr>
            <w:tcW w:w="1180"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271,16</w:t>
            </w: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286</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269,2</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275,45</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20</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5509</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Алгебра и начала математического анализа (Базовый и профильный уровни), Никольский</w:t>
            </w:r>
            <w:r w:rsidR="007D1CFB" w:rsidRPr="007D1CFB">
              <w:rPr>
                <w:sz w:val="20"/>
                <w:szCs w:val="20"/>
              </w:rPr>
              <w:t xml:space="preserve"> </w:t>
            </w:r>
            <w:r>
              <w:rPr>
                <w:sz w:val="20"/>
                <w:szCs w:val="20"/>
              </w:rPr>
              <w:t>С.М,</w:t>
            </w:r>
            <w:r w:rsidR="007D1CFB" w:rsidRPr="007D1CFB">
              <w:rPr>
                <w:sz w:val="20"/>
                <w:szCs w:val="20"/>
              </w:rPr>
              <w:t xml:space="preserve"> </w:t>
            </w:r>
            <w:r>
              <w:rPr>
                <w:sz w:val="20"/>
                <w:szCs w:val="20"/>
              </w:rPr>
              <w:t>Потапов М.К.</w:t>
            </w:r>
            <w:r w:rsidR="007D1CFB" w:rsidRPr="007D1CFB">
              <w:rPr>
                <w:sz w:val="20"/>
                <w:szCs w:val="20"/>
              </w:rPr>
              <w:t xml:space="preserve"> </w:t>
            </w:r>
            <w:r>
              <w:rPr>
                <w:sz w:val="20"/>
                <w:szCs w:val="20"/>
              </w:rPr>
              <w:t>Решетников Н.Н. и др.;</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jc w:val="center"/>
              <w:rPr>
                <w:sz w:val="20"/>
              </w:rPr>
            </w:pPr>
            <w:r>
              <w:rPr>
                <w:sz w:val="20"/>
              </w:rPr>
              <w:t>шт.</w:t>
            </w:r>
          </w:p>
        </w:tc>
        <w:tc>
          <w:tcPr>
            <w:tcW w:w="1180"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295,81</w:t>
            </w: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311</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293,8</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300,20</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20</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6004</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История России. (Базовый и профильный уровни) Сахаров А.Н., Боханов А.Н.,</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jc w:val="center"/>
              <w:rPr>
                <w:sz w:val="20"/>
              </w:rPr>
            </w:pPr>
            <w:proofErr w:type="spellStart"/>
            <w:r>
              <w:rPr>
                <w:sz w:val="20"/>
              </w:rPr>
              <w:t>компл</w:t>
            </w:r>
            <w:proofErr w:type="spellEnd"/>
            <w:r>
              <w:rPr>
                <w:sz w:val="20"/>
              </w:rPr>
              <w:t>.</w:t>
            </w:r>
          </w:p>
        </w:tc>
        <w:tc>
          <w:tcPr>
            <w:tcW w:w="1180"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503,02</w:t>
            </w: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560</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529</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530,67</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20</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10613,4</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Обществознание (Базовый уровень</w:t>
            </w:r>
            <w:proofErr w:type="gramStart"/>
            <w:r>
              <w:rPr>
                <w:sz w:val="20"/>
                <w:szCs w:val="20"/>
              </w:rPr>
              <w:t xml:space="preserve"> )</w:t>
            </w:r>
            <w:proofErr w:type="gramEnd"/>
            <w:r>
              <w:rPr>
                <w:sz w:val="20"/>
                <w:szCs w:val="20"/>
              </w:rPr>
              <w:t xml:space="preserve"> Боголюбов Л.Н., Городецкая Н.И., Матвеев А.И., под ред. Боголюбова Л.Н.</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jc w:val="center"/>
              <w:rPr>
                <w:sz w:val="20"/>
              </w:rPr>
            </w:pPr>
            <w:r>
              <w:rPr>
                <w:sz w:val="20"/>
              </w:rPr>
              <w:t>шт.</w:t>
            </w:r>
          </w:p>
        </w:tc>
        <w:tc>
          <w:tcPr>
            <w:tcW w:w="1180"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258,84</w:t>
            </w: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273</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253</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216,61</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10</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2166,1</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 xml:space="preserve">Обществознание (Профильный уровень) Боголюбов Л.Н., </w:t>
            </w:r>
            <w:proofErr w:type="spellStart"/>
            <w:r>
              <w:rPr>
                <w:sz w:val="20"/>
                <w:szCs w:val="20"/>
              </w:rPr>
              <w:t>Лазебникова</w:t>
            </w:r>
            <w:proofErr w:type="spellEnd"/>
            <w:r>
              <w:rPr>
                <w:sz w:val="20"/>
                <w:szCs w:val="20"/>
              </w:rPr>
              <w:t xml:space="preserve"> А.</w:t>
            </w:r>
            <w:proofErr w:type="gramStart"/>
            <w:r>
              <w:rPr>
                <w:sz w:val="20"/>
                <w:szCs w:val="20"/>
              </w:rPr>
              <w:t>Ю</w:t>
            </w:r>
            <w:proofErr w:type="gramEnd"/>
            <w:r>
              <w:rPr>
                <w:sz w:val="20"/>
                <w:szCs w:val="20"/>
              </w:rPr>
              <w:t xml:space="preserve"> </w:t>
            </w:r>
            <w:proofErr w:type="spellStart"/>
            <w:r>
              <w:rPr>
                <w:sz w:val="20"/>
                <w:szCs w:val="20"/>
              </w:rPr>
              <w:t>Кинкулькин</w:t>
            </w:r>
            <w:proofErr w:type="spellEnd"/>
            <w:r w:rsidR="007D1CFB" w:rsidRPr="007D1CFB">
              <w:rPr>
                <w:sz w:val="20"/>
                <w:szCs w:val="20"/>
              </w:rPr>
              <w:t xml:space="preserve"> </w:t>
            </w:r>
            <w:r>
              <w:rPr>
                <w:sz w:val="20"/>
                <w:szCs w:val="20"/>
              </w:rPr>
              <w:t>А.Т., под ред.</w:t>
            </w:r>
            <w:r w:rsidR="007D1CFB" w:rsidRPr="007D1CFB">
              <w:rPr>
                <w:sz w:val="20"/>
                <w:szCs w:val="20"/>
              </w:rPr>
              <w:t xml:space="preserve"> </w:t>
            </w:r>
            <w:r>
              <w:rPr>
                <w:sz w:val="20"/>
                <w:szCs w:val="20"/>
              </w:rPr>
              <w:t>Боголюбова Л.Н.</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283,49</w:t>
            </w: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298</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281,5</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287,66</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15</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4314,9</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proofErr w:type="spellStart"/>
            <w:r>
              <w:rPr>
                <w:sz w:val="20"/>
                <w:szCs w:val="20"/>
              </w:rPr>
              <w:t>Челышева</w:t>
            </w:r>
            <w:proofErr w:type="spellEnd"/>
            <w:r>
              <w:rPr>
                <w:sz w:val="20"/>
                <w:szCs w:val="20"/>
              </w:rPr>
              <w:t xml:space="preserve"> Т.В. Кузнецова В.В. Музыка.</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209</w:t>
            </w: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256</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237,5</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234,17</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15</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3512,55</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Греков В.Ф. Крючков С.Е. Чешко Л.А. Русский язык (База)</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209,53</w:t>
            </w: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221</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208</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212,84</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40</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8313,6</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Данилов. Мировая художественная культура</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241,47</w:t>
            </w: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254</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247,8</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247,76</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15</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3716,4</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lastRenderedPageBreak/>
              <w:t>Данилов. Мировая художественная культура</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316,32</w:t>
            </w: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333</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324,6</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324,64</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15</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4869</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Данилов. Мировая художественная культура</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316,32</w:t>
            </w: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333</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324,6</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324,64</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15</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4869</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Рогозина. Технология.</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jc w:val="center"/>
              <w:rPr>
                <w:sz w:val="20"/>
              </w:rPr>
            </w:pPr>
            <w:r>
              <w:rPr>
                <w:sz w:val="20"/>
              </w:rPr>
              <w:t>шт.</w:t>
            </w:r>
          </w:p>
        </w:tc>
        <w:tc>
          <w:tcPr>
            <w:tcW w:w="1180"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240,91</w:t>
            </w: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280</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290,3</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270,4</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15</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4081,5</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Рогозина Технология.</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jc w:val="center"/>
              <w:rPr>
                <w:sz w:val="20"/>
              </w:rPr>
            </w:pPr>
            <w:r>
              <w:rPr>
                <w:sz w:val="20"/>
              </w:rPr>
              <w:t>шт.</w:t>
            </w:r>
          </w:p>
        </w:tc>
        <w:tc>
          <w:tcPr>
            <w:tcW w:w="118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250</w:t>
            </w: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276</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290,3</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272,1</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15</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3750</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proofErr w:type="spellStart"/>
            <w:r>
              <w:rPr>
                <w:bCs/>
                <w:sz w:val="20"/>
                <w:szCs w:val="20"/>
              </w:rPr>
              <w:t>Угринович</w:t>
            </w:r>
            <w:proofErr w:type="spellEnd"/>
            <w:r>
              <w:rPr>
                <w:bCs/>
                <w:sz w:val="20"/>
                <w:szCs w:val="20"/>
              </w:rPr>
              <w:t xml:space="preserve"> Н.Д.,  Информатика и ИКТ. Базовый курс.</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tcPr>
          <w:p w:rsidR="00336993" w:rsidRDefault="00336993">
            <w:pPr>
              <w:jc w:val="center"/>
              <w:rPr>
                <w:bCs/>
                <w:sz w:val="20"/>
                <w:szCs w:val="20"/>
                <w:lang w:eastAsia="en-US"/>
              </w:rPr>
            </w:pPr>
            <w:r>
              <w:rPr>
                <w:bCs/>
                <w:sz w:val="20"/>
                <w:szCs w:val="20"/>
              </w:rPr>
              <w:t>160,65</w:t>
            </w:r>
          </w:p>
          <w:p w:rsidR="00336993" w:rsidRDefault="00336993">
            <w:pPr>
              <w:spacing w:after="200" w:line="276" w:lineRule="auto"/>
              <w:jc w:val="center"/>
              <w:rPr>
                <w:sz w:val="20"/>
                <w:szCs w:val="20"/>
                <w:lang w:eastAsia="en-US"/>
              </w:rPr>
            </w:pP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162</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161</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161,2</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15</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2418,23</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proofErr w:type="spellStart"/>
            <w:r>
              <w:rPr>
                <w:bCs/>
                <w:sz w:val="20"/>
                <w:szCs w:val="20"/>
              </w:rPr>
              <w:t>Угринович</w:t>
            </w:r>
            <w:proofErr w:type="spellEnd"/>
            <w:r>
              <w:rPr>
                <w:bCs/>
                <w:sz w:val="20"/>
                <w:szCs w:val="20"/>
              </w:rPr>
              <w:t xml:space="preserve"> Н.Д.,  Информатика и ИКТ. Базовый курс.</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tcPr>
          <w:p w:rsidR="00336993" w:rsidRDefault="00336993">
            <w:pPr>
              <w:jc w:val="center"/>
              <w:rPr>
                <w:bCs/>
                <w:sz w:val="20"/>
                <w:szCs w:val="20"/>
                <w:lang w:eastAsia="en-US"/>
              </w:rPr>
            </w:pPr>
            <w:r>
              <w:rPr>
                <w:bCs/>
                <w:sz w:val="20"/>
                <w:szCs w:val="20"/>
              </w:rPr>
              <w:t>160,65</w:t>
            </w:r>
          </w:p>
          <w:p w:rsidR="00336993" w:rsidRDefault="00336993">
            <w:pPr>
              <w:spacing w:after="200" w:line="276" w:lineRule="auto"/>
              <w:jc w:val="center"/>
              <w:rPr>
                <w:sz w:val="20"/>
                <w:szCs w:val="20"/>
                <w:lang w:eastAsia="en-US"/>
              </w:rPr>
            </w:pP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162</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161</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161,2</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15</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2418,23</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bCs/>
                <w:sz w:val="20"/>
                <w:szCs w:val="20"/>
              </w:rPr>
              <w:t>Синица Н.В., Симоненко В.Д.,  Технологии ведения дома. (ФГОС).</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tcPr>
          <w:p w:rsidR="00336993" w:rsidRDefault="00336993">
            <w:pPr>
              <w:jc w:val="center"/>
              <w:rPr>
                <w:bCs/>
                <w:sz w:val="20"/>
                <w:szCs w:val="20"/>
                <w:lang w:eastAsia="en-US"/>
              </w:rPr>
            </w:pPr>
            <w:r>
              <w:rPr>
                <w:bCs/>
                <w:sz w:val="20"/>
                <w:szCs w:val="20"/>
              </w:rPr>
              <w:t>198,72</w:t>
            </w:r>
          </w:p>
          <w:p w:rsidR="00336993" w:rsidRDefault="00336993">
            <w:pPr>
              <w:spacing w:after="200" w:line="276" w:lineRule="auto"/>
              <w:jc w:val="center"/>
              <w:rPr>
                <w:sz w:val="20"/>
                <w:szCs w:val="20"/>
                <w:lang w:eastAsia="en-US"/>
              </w:rPr>
            </w:pP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224</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212</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211,57</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16</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3385,17</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proofErr w:type="spellStart"/>
            <w:r>
              <w:rPr>
                <w:sz w:val="20"/>
                <w:szCs w:val="20"/>
              </w:rPr>
              <w:t>Челышева</w:t>
            </w:r>
            <w:proofErr w:type="spellEnd"/>
            <w:r>
              <w:rPr>
                <w:sz w:val="20"/>
                <w:szCs w:val="20"/>
              </w:rPr>
              <w:t xml:space="preserve"> Т.В. Кузнецова В.В. Музыка.</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212,9</w:t>
            </w: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244</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256,5</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238,8</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15</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3582</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 xml:space="preserve">Крупская, Лебедева, </w:t>
            </w:r>
            <w:proofErr w:type="spellStart"/>
            <w:r>
              <w:rPr>
                <w:sz w:val="20"/>
                <w:szCs w:val="20"/>
              </w:rPr>
              <w:t>Литинова</w:t>
            </w:r>
            <w:proofErr w:type="spellEnd"/>
            <w:r>
              <w:rPr>
                <w:sz w:val="20"/>
                <w:szCs w:val="20"/>
              </w:rPr>
              <w:t>,  Технология ведения дома</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tcPr>
          <w:p w:rsidR="00336993" w:rsidRDefault="00336993">
            <w:pPr>
              <w:jc w:val="center"/>
              <w:rPr>
                <w:bCs/>
                <w:sz w:val="20"/>
                <w:szCs w:val="20"/>
                <w:lang w:eastAsia="en-US"/>
              </w:rPr>
            </w:pPr>
            <w:r>
              <w:rPr>
                <w:bCs/>
                <w:sz w:val="20"/>
                <w:szCs w:val="20"/>
              </w:rPr>
              <w:t>198,72</w:t>
            </w:r>
          </w:p>
          <w:p w:rsidR="00336993" w:rsidRDefault="00336993">
            <w:pPr>
              <w:spacing w:after="200" w:line="276" w:lineRule="auto"/>
              <w:jc w:val="center"/>
              <w:rPr>
                <w:sz w:val="20"/>
                <w:szCs w:val="20"/>
                <w:lang w:eastAsia="en-US"/>
              </w:rPr>
            </w:pP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224</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212</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211,57</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16</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3385,17</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 xml:space="preserve">Синица, </w:t>
            </w:r>
            <w:proofErr w:type="spellStart"/>
            <w:r>
              <w:rPr>
                <w:sz w:val="20"/>
                <w:szCs w:val="20"/>
              </w:rPr>
              <w:t>Табурчак</w:t>
            </w:r>
            <w:proofErr w:type="spellEnd"/>
            <w:r>
              <w:rPr>
                <w:sz w:val="20"/>
                <w:szCs w:val="20"/>
              </w:rPr>
              <w:t>, Кожина технология</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tcPr>
          <w:p w:rsidR="00336993" w:rsidRDefault="00336993">
            <w:pPr>
              <w:jc w:val="center"/>
              <w:rPr>
                <w:bCs/>
                <w:sz w:val="20"/>
                <w:szCs w:val="20"/>
                <w:lang w:eastAsia="en-US"/>
              </w:rPr>
            </w:pPr>
            <w:r>
              <w:rPr>
                <w:bCs/>
                <w:sz w:val="20"/>
                <w:szCs w:val="20"/>
              </w:rPr>
              <w:t>198,72</w:t>
            </w:r>
          </w:p>
          <w:p w:rsidR="00336993" w:rsidRDefault="00336993">
            <w:pPr>
              <w:spacing w:after="200" w:line="276" w:lineRule="auto"/>
              <w:jc w:val="center"/>
              <w:rPr>
                <w:sz w:val="20"/>
                <w:szCs w:val="20"/>
                <w:lang w:eastAsia="en-US"/>
              </w:rPr>
            </w:pP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224</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212</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211,57</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16</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3385,17</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Гончаров, Елисеева, технология</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bCs/>
                <w:sz w:val="20"/>
                <w:szCs w:val="20"/>
                <w:lang w:eastAsia="en-US"/>
              </w:rPr>
            </w:pPr>
            <w:r>
              <w:rPr>
                <w:bCs/>
                <w:sz w:val="20"/>
                <w:szCs w:val="20"/>
              </w:rPr>
              <w:t>200,88</w:t>
            </w: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227</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220</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215,96</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16</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3455,36</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proofErr w:type="spellStart"/>
            <w:r>
              <w:rPr>
                <w:bCs/>
                <w:sz w:val="20"/>
                <w:szCs w:val="20"/>
              </w:rPr>
              <w:t>Аюбов</w:t>
            </w:r>
            <w:proofErr w:type="spellEnd"/>
            <w:r>
              <w:rPr>
                <w:bCs/>
                <w:sz w:val="20"/>
                <w:szCs w:val="20"/>
              </w:rPr>
              <w:t xml:space="preserve"> Э.Н., </w:t>
            </w:r>
            <w:proofErr w:type="spellStart"/>
            <w:r>
              <w:rPr>
                <w:bCs/>
                <w:sz w:val="20"/>
                <w:szCs w:val="20"/>
              </w:rPr>
              <w:t>Прищепова</w:t>
            </w:r>
            <w:proofErr w:type="spellEnd"/>
            <w:r>
              <w:rPr>
                <w:bCs/>
                <w:sz w:val="20"/>
                <w:szCs w:val="20"/>
              </w:rPr>
              <w:t xml:space="preserve"> И.В., </w:t>
            </w:r>
            <w:proofErr w:type="spellStart"/>
            <w:r>
              <w:rPr>
                <w:bCs/>
                <w:sz w:val="20"/>
                <w:szCs w:val="20"/>
              </w:rPr>
              <w:t>Муркова</w:t>
            </w:r>
            <w:proofErr w:type="spellEnd"/>
            <w:r>
              <w:rPr>
                <w:bCs/>
                <w:sz w:val="20"/>
                <w:szCs w:val="20"/>
              </w:rPr>
              <w:t xml:space="preserve"> М.В., ОБЖ. Основы безопасности жизнедеятельности. (ФГОС).</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207,77</w:t>
            </w: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230</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220</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219,26</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15</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3288,85</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proofErr w:type="spellStart"/>
            <w:r>
              <w:rPr>
                <w:bCs/>
                <w:sz w:val="20"/>
                <w:szCs w:val="20"/>
              </w:rPr>
              <w:t>Аюбов</w:t>
            </w:r>
            <w:proofErr w:type="spellEnd"/>
            <w:r>
              <w:rPr>
                <w:bCs/>
                <w:sz w:val="20"/>
                <w:szCs w:val="20"/>
              </w:rPr>
              <w:t xml:space="preserve"> Э.Н., </w:t>
            </w:r>
            <w:proofErr w:type="spellStart"/>
            <w:r>
              <w:rPr>
                <w:bCs/>
                <w:sz w:val="20"/>
                <w:szCs w:val="20"/>
              </w:rPr>
              <w:t>Прищепова</w:t>
            </w:r>
            <w:proofErr w:type="spellEnd"/>
            <w:r>
              <w:rPr>
                <w:bCs/>
                <w:sz w:val="20"/>
                <w:szCs w:val="20"/>
              </w:rPr>
              <w:t xml:space="preserve"> И.В., </w:t>
            </w:r>
            <w:proofErr w:type="spellStart"/>
            <w:r>
              <w:rPr>
                <w:bCs/>
                <w:sz w:val="20"/>
                <w:szCs w:val="20"/>
              </w:rPr>
              <w:t>Муркова</w:t>
            </w:r>
            <w:proofErr w:type="spellEnd"/>
            <w:r>
              <w:rPr>
                <w:bCs/>
                <w:sz w:val="20"/>
                <w:szCs w:val="20"/>
              </w:rPr>
              <w:t xml:space="preserve"> М.В. ОБЖ. Основы безопасности жизнедеятельности. (ФГОС).</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207,77</w:t>
            </w: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230</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220</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219,26</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15</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3288,85</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bCs/>
                <w:sz w:val="20"/>
                <w:szCs w:val="20"/>
                <w:lang w:eastAsia="en-US"/>
              </w:rPr>
            </w:pPr>
            <w:r>
              <w:rPr>
                <w:bCs/>
                <w:sz w:val="20"/>
                <w:szCs w:val="20"/>
              </w:rPr>
              <w:t>Тихомирова С.А., Яворский Б.М.,  Физика. Базовый уровень.</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206,36</w:t>
            </w: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237</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225</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222,77</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10</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2227,7</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tcPr>
          <w:p w:rsidR="00336993" w:rsidRDefault="00336993">
            <w:pPr>
              <w:jc w:val="center"/>
              <w:rPr>
                <w:bCs/>
                <w:sz w:val="20"/>
                <w:szCs w:val="20"/>
                <w:lang w:eastAsia="en-US"/>
              </w:rPr>
            </w:pPr>
            <w:r>
              <w:rPr>
                <w:bCs/>
                <w:sz w:val="20"/>
                <w:szCs w:val="20"/>
              </w:rPr>
              <w:t>Тихомирова С.А., Яворский Б.М.,  Физика. Базовый уровень.</w:t>
            </w:r>
          </w:p>
          <w:p w:rsidR="00336993" w:rsidRDefault="00336993">
            <w:pPr>
              <w:spacing w:after="200" w:line="276" w:lineRule="auto"/>
              <w:jc w:val="center"/>
              <w:rPr>
                <w:sz w:val="20"/>
                <w:szCs w:val="20"/>
                <w:lang w:eastAsia="en-US"/>
              </w:rPr>
            </w:pP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226,67</w:t>
            </w:r>
          </w:p>
        </w:tc>
        <w:tc>
          <w:tcPr>
            <w:tcW w:w="657"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260</w:t>
            </w: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258</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248, 22</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10</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2482,2</w:t>
            </w:r>
          </w:p>
        </w:tc>
      </w:tr>
      <w:tr w:rsidR="00336993" w:rsidTr="00336993">
        <w:trPr>
          <w:trHeight w:val="492"/>
        </w:trPr>
        <w:tc>
          <w:tcPr>
            <w:tcW w:w="36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bCs/>
                <w:sz w:val="20"/>
                <w:szCs w:val="20"/>
              </w:rPr>
              <w:t>Беляев Д.К., Бородин П.М., Воронцов Н.Н., и др., класс. Биология. Общая биология. Базовый уровень.</w:t>
            </w:r>
          </w:p>
        </w:tc>
        <w:tc>
          <w:tcPr>
            <w:tcW w:w="768"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tcPr>
          <w:p w:rsidR="00336993" w:rsidRDefault="00336993">
            <w:pPr>
              <w:jc w:val="center"/>
              <w:rPr>
                <w:bCs/>
                <w:sz w:val="20"/>
                <w:szCs w:val="20"/>
                <w:lang w:eastAsia="en-US"/>
              </w:rPr>
            </w:pPr>
            <w:r>
              <w:rPr>
                <w:bCs/>
                <w:sz w:val="20"/>
                <w:szCs w:val="20"/>
              </w:rPr>
              <w:t>241,58</w:t>
            </w:r>
          </w:p>
          <w:p w:rsidR="00336993" w:rsidRDefault="00336993">
            <w:pPr>
              <w:spacing w:after="200" w:line="276" w:lineRule="auto"/>
              <w:jc w:val="center"/>
              <w:rPr>
                <w:sz w:val="20"/>
                <w:szCs w:val="20"/>
                <w:lang w:eastAsia="en-US"/>
              </w:rPr>
            </w:pPr>
          </w:p>
        </w:tc>
        <w:tc>
          <w:tcPr>
            <w:tcW w:w="657" w:type="dxa"/>
            <w:tcBorders>
              <w:top w:val="single" w:sz="4" w:space="0" w:color="auto"/>
              <w:left w:val="single" w:sz="4" w:space="0" w:color="auto"/>
              <w:bottom w:val="single" w:sz="4" w:space="0" w:color="auto"/>
              <w:right w:val="single" w:sz="4" w:space="0" w:color="auto"/>
            </w:tcBorders>
          </w:tcPr>
          <w:p w:rsidR="00336993" w:rsidRDefault="00336993">
            <w:pPr>
              <w:jc w:val="center"/>
              <w:rPr>
                <w:sz w:val="20"/>
                <w:szCs w:val="20"/>
                <w:lang w:eastAsia="en-US"/>
              </w:rPr>
            </w:pPr>
            <w:r>
              <w:rPr>
                <w:sz w:val="20"/>
                <w:szCs w:val="20"/>
              </w:rPr>
              <w:t>255</w:t>
            </w:r>
          </w:p>
          <w:p w:rsidR="00336993" w:rsidRDefault="00336993">
            <w:pPr>
              <w:pStyle w:val="Normal1"/>
              <w:spacing w:before="0" w:after="0"/>
              <w:jc w:val="center"/>
              <w:rPr>
                <w:sz w:val="20"/>
              </w:rPr>
            </w:pPr>
          </w:p>
        </w:tc>
        <w:tc>
          <w:tcPr>
            <w:tcW w:w="77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248,9</w:t>
            </w:r>
          </w:p>
        </w:tc>
        <w:tc>
          <w:tcPr>
            <w:tcW w:w="881" w:type="dxa"/>
            <w:tcBorders>
              <w:top w:val="single" w:sz="4" w:space="0" w:color="auto"/>
              <w:left w:val="single" w:sz="4" w:space="0" w:color="auto"/>
              <w:bottom w:val="single" w:sz="4" w:space="0" w:color="auto"/>
              <w:right w:val="single" w:sz="4" w:space="0" w:color="auto"/>
            </w:tcBorders>
            <w:hideMark/>
          </w:tcPr>
          <w:p w:rsidR="00336993" w:rsidRDefault="00336993">
            <w:pPr>
              <w:pStyle w:val="Normal1"/>
              <w:spacing w:before="0" w:after="0"/>
              <w:jc w:val="center"/>
              <w:rPr>
                <w:sz w:val="20"/>
              </w:rPr>
            </w:pPr>
            <w:r>
              <w:rPr>
                <w:sz w:val="20"/>
              </w:rPr>
              <w:t>248,5</w:t>
            </w:r>
          </w:p>
        </w:tc>
        <w:tc>
          <w:tcPr>
            <w:tcW w:w="900"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10</w:t>
            </w:r>
          </w:p>
        </w:tc>
        <w:tc>
          <w:tcPr>
            <w:tcW w:w="1143" w:type="dxa"/>
            <w:tcBorders>
              <w:top w:val="single" w:sz="4" w:space="0" w:color="auto"/>
              <w:left w:val="single" w:sz="4" w:space="0" w:color="auto"/>
              <w:bottom w:val="single" w:sz="4" w:space="0" w:color="auto"/>
              <w:right w:val="single" w:sz="4" w:space="0" w:color="auto"/>
            </w:tcBorders>
            <w:hideMark/>
          </w:tcPr>
          <w:p w:rsidR="00336993" w:rsidRDefault="00336993">
            <w:pPr>
              <w:spacing w:after="200" w:line="276" w:lineRule="auto"/>
              <w:jc w:val="center"/>
              <w:rPr>
                <w:sz w:val="20"/>
                <w:szCs w:val="20"/>
                <w:lang w:eastAsia="en-US"/>
              </w:rPr>
            </w:pPr>
            <w:r>
              <w:rPr>
                <w:sz w:val="20"/>
                <w:szCs w:val="20"/>
              </w:rPr>
              <w:t>2485</w:t>
            </w:r>
          </w:p>
        </w:tc>
      </w:tr>
      <w:tr w:rsidR="00336993" w:rsidTr="00336993">
        <w:trPr>
          <w:trHeight w:val="492"/>
        </w:trPr>
        <w:tc>
          <w:tcPr>
            <w:tcW w:w="8757" w:type="dxa"/>
            <w:gridSpan w:val="7"/>
            <w:tcBorders>
              <w:top w:val="single" w:sz="4" w:space="0" w:color="auto"/>
              <w:left w:val="single" w:sz="4" w:space="0" w:color="auto"/>
              <w:bottom w:val="single" w:sz="4" w:space="0" w:color="auto"/>
              <w:right w:val="single" w:sz="4" w:space="0" w:color="auto"/>
            </w:tcBorders>
            <w:vAlign w:val="center"/>
          </w:tcPr>
          <w:p w:rsidR="00336993" w:rsidRDefault="00336993">
            <w:pPr>
              <w:jc w:val="center"/>
              <w:rPr>
                <w:sz w:val="20"/>
                <w:szCs w:val="20"/>
                <w:lang w:eastAsia="en-US"/>
              </w:rPr>
            </w:pPr>
          </w:p>
          <w:p w:rsidR="00336993" w:rsidRDefault="00336993">
            <w:pPr>
              <w:spacing w:after="200" w:line="276" w:lineRule="auto"/>
              <w:jc w:val="center"/>
              <w:rPr>
                <w:sz w:val="20"/>
                <w:szCs w:val="20"/>
                <w:lang w:eastAsia="en-US"/>
              </w:rPr>
            </w:pPr>
            <w:r>
              <w:rPr>
                <w:sz w:val="20"/>
                <w:szCs w:val="20"/>
              </w:rPr>
              <w:t>Максимальная цена контракта</w:t>
            </w:r>
          </w:p>
        </w:tc>
        <w:tc>
          <w:tcPr>
            <w:tcW w:w="1143" w:type="dxa"/>
            <w:tcBorders>
              <w:top w:val="single" w:sz="4" w:space="0" w:color="auto"/>
              <w:left w:val="single" w:sz="4" w:space="0" w:color="auto"/>
              <w:bottom w:val="single" w:sz="4" w:space="0" w:color="auto"/>
              <w:right w:val="single" w:sz="4" w:space="0" w:color="auto"/>
            </w:tcBorders>
            <w:vAlign w:val="center"/>
          </w:tcPr>
          <w:p w:rsidR="00336993" w:rsidRDefault="00336993">
            <w:pPr>
              <w:jc w:val="center"/>
              <w:rPr>
                <w:sz w:val="20"/>
                <w:szCs w:val="20"/>
                <w:lang w:eastAsia="en-US"/>
              </w:rPr>
            </w:pPr>
            <w:r>
              <w:rPr>
                <w:sz w:val="20"/>
                <w:szCs w:val="20"/>
              </w:rPr>
              <w:t>184544,23</w:t>
            </w:r>
          </w:p>
          <w:p w:rsidR="00336993" w:rsidRDefault="00336993">
            <w:pPr>
              <w:spacing w:after="200" w:line="276" w:lineRule="auto"/>
              <w:jc w:val="center"/>
              <w:rPr>
                <w:sz w:val="20"/>
                <w:szCs w:val="20"/>
                <w:lang w:eastAsia="en-US"/>
              </w:rPr>
            </w:pPr>
          </w:p>
        </w:tc>
      </w:tr>
    </w:tbl>
    <w:p w:rsidR="00336993" w:rsidRDefault="00336993" w:rsidP="00336993">
      <w:pPr>
        <w:pStyle w:val="Normal1"/>
        <w:jc w:val="both"/>
      </w:pPr>
    </w:p>
    <w:p w:rsidR="00336993" w:rsidRDefault="00336993" w:rsidP="00336993">
      <w:pPr>
        <w:pStyle w:val="Normal1"/>
        <w:jc w:val="both"/>
      </w:pPr>
      <w:r>
        <w:t>Директор МБОУ СОШ №1 _____________________ Н.В. Степович</w:t>
      </w:r>
    </w:p>
    <w:p w:rsidR="00336993" w:rsidRDefault="00336993" w:rsidP="00336993">
      <w:pPr>
        <w:pStyle w:val="Normal1"/>
        <w:jc w:val="both"/>
      </w:pPr>
    </w:p>
    <w:p w:rsidR="00336993" w:rsidRDefault="00336993" w:rsidP="00336993"/>
    <w:p w:rsidR="000742CD" w:rsidRDefault="000742CD" w:rsidP="004A4D45">
      <w:pPr>
        <w:jc w:val="right"/>
        <w:outlineLvl w:val="0"/>
        <w:rPr>
          <w:sz w:val="22"/>
          <w:szCs w:val="22"/>
        </w:rPr>
      </w:pPr>
    </w:p>
    <w:p w:rsidR="000742CD" w:rsidRDefault="000742CD" w:rsidP="004A4D45">
      <w:pPr>
        <w:jc w:val="right"/>
        <w:outlineLvl w:val="0"/>
        <w:rPr>
          <w:sz w:val="22"/>
          <w:szCs w:val="22"/>
        </w:rPr>
      </w:pPr>
    </w:p>
    <w:sectPr w:rsidR="000742CD" w:rsidSect="009524A4">
      <w:pgSz w:w="11906" w:h="16838"/>
      <w:pgMar w:top="851"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625" w:rsidRPr="00FA6D78" w:rsidRDefault="00552625" w:rsidP="00FA6D78">
      <w:pPr>
        <w:pStyle w:val="ConsPlusNormal"/>
        <w:rPr>
          <w:rFonts w:ascii="Times New Roman" w:hAnsi="Times New Roman"/>
          <w:sz w:val="24"/>
          <w:szCs w:val="24"/>
        </w:rPr>
      </w:pPr>
      <w:r>
        <w:separator/>
      </w:r>
    </w:p>
  </w:endnote>
  <w:endnote w:type="continuationSeparator" w:id="0">
    <w:p w:rsidR="00552625" w:rsidRPr="00FA6D78" w:rsidRDefault="00552625" w:rsidP="00FA6D78">
      <w:pPr>
        <w:pStyle w:val="ConsPlusNormal"/>
        <w:rPr>
          <w:rFonts w:ascii="Times New Roman" w:hAnsi="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625" w:rsidRPr="00FA6D78" w:rsidRDefault="00552625" w:rsidP="00FA6D78">
      <w:pPr>
        <w:pStyle w:val="ConsPlusNormal"/>
        <w:rPr>
          <w:rFonts w:ascii="Times New Roman" w:hAnsi="Times New Roman"/>
          <w:sz w:val="24"/>
          <w:szCs w:val="24"/>
        </w:rPr>
      </w:pPr>
      <w:r>
        <w:separator/>
      </w:r>
    </w:p>
  </w:footnote>
  <w:footnote w:type="continuationSeparator" w:id="0">
    <w:p w:rsidR="00552625" w:rsidRPr="00FA6D78" w:rsidRDefault="00552625" w:rsidP="00FA6D78">
      <w:pPr>
        <w:pStyle w:val="ConsPlusNormal"/>
        <w:rPr>
          <w:rFonts w:ascii="Times New Roman" w:hAnsi="Times New Roman"/>
          <w:sz w:val="24"/>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
    <w:nsid w:val="330040F9"/>
    <w:multiLevelType w:val="multilevel"/>
    <w:tmpl w:val="BA6EA5AE"/>
    <w:lvl w:ilvl="0">
      <w:start w:val="6"/>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71E65F6E"/>
    <w:multiLevelType w:val="hybridMultilevel"/>
    <w:tmpl w:val="8BF263DE"/>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num w:numId="1">
    <w:abstractNumId w:val="2"/>
  </w:num>
  <w:num w:numId="2">
    <w:abstractNumId w:val="1"/>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263"/>
    <w:rsid w:val="00000D4D"/>
    <w:rsid w:val="000116F6"/>
    <w:rsid w:val="000742CD"/>
    <w:rsid w:val="000833D2"/>
    <w:rsid w:val="00097BEE"/>
    <w:rsid w:val="000B1701"/>
    <w:rsid w:val="000C0E8A"/>
    <w:rsid w:val="000F1DE1"/>
    <w:rsid w:val="00105B97"/>
    <w:rsid w:val="00125D68"/>
    <w:rsid w:val="0017047E"/>
    <w:rsid w:val="0017535E"/>
    <w:rsid w:val="00181F55"/>
    <w:rsid w:val="00191FDD"/>
    <w:rsid w:val="00196207"/>
    <w:rsid w:val="001A1647"/>
    <w:rsid w:val="001A37BD"/>
    <w:rsid w:val="001D2263"/>
    <w:rsid w:val="001E2219"/>
    <w:rsid w:val="002035B6"/>
    <w:rsid w:val="00205B93"/>
    <w:rsid w:val="002113C7"/>
    <w:rsid w:val="002120B6"/>
    <w:rsid w:val="00212F0F"/>
    <w:rsid w:val="00217C56"/>
    <w:rsid w:val="00241026"/>
    <w:rsid w:val="00250135"/>
    <w:rsid w:val="002568FA"/>
    <w:rsid w:val="0027278A"/>
    <w:rsid w:val="00272B67"/>
    <w:rsid w:val="00276A54"/>
    <w:rsid w:val="0029114E"/>
    <w:rsid w:val="00292187"/>
    <w:rsid w:val="002A4ED4"/>
    <w:rsid w:val="002C276C"/>
    <w:rsid w:val="002D4F67"/>
    <w:rsid w:val="002D6458"/>
    <w:rsid w:val="002D6C4C"/>
    <w:rsid w:val="002E237B"/>
    <w:rsid w:val="00336993"/>
    <w:rsid w:val="00343D91"/>
    <w:rsid w:val="00347F8F"/>
    <w:rsid w:val="00370503"/>
    <w:rsid w:val="00372BB9"/>
    <w:rsid w:val="00373021"/>
    <w:rsid w:val="003733B9"/>
    <w:rsid w:val="003822F8"/>
    <w:rsid w:val="003A6850"/>
    <w:rsid w:val="003C1B81"/>
    <w:rsid w:val="003C4965"/>
    <w:rsid w:val="003E1695"/>
    <w:rsid w:val="00454C3E"/>
    <w:rsid w:val="00460EC2"/>
    <w:rsid w:val="004A4D45"/>
    <w:rsid w:val="004D04B8"/>
    <w:rsid w:val="004E27DD"/>
    <w:rsid w:val="004F4806"/>
    <w:rsid w:val="004F65A5"/>
    <w:rsid w:val="00520063"/>
    <w:rsid w:val="0052767C"/>
    <w:rsid w:val="00547902"/>
    <w:rsid w:val="00552625"/>
    <w:rsid w:val="0055338C"/>
    <w:rsid w:val="00587AE5"/>
    <w:rsid w:val="005C70D8"/>
    <w:rsid w:val="005F21B7"/>
    <w:rsid w:val="005F293F"/>
    <w:rsid w:val="00605BA9"/>
    <w:rsid w:val="00612661"/>
    <w:rsid w:val="00631C62"/>
    <w:rsid w:val="006577AC"/>
    <w:rsid w:val="006667F0"/>
    <w:rsid w:val="00683A85"/>
    <w:rsid w:val="006849C9"/>
    <w:rsid w:val="00694194"/>
    <w:rsid w:val="006B3705"/>
    <w:rsid w:val="006C1714"/>
    <w:rsid w:val="006D3CAE"/>
    <w:rsid w:val="006D455D"/>
    <w:rsid w:val="006E06A6"/>
    <w:rsid w:val="00715673"/>
    <w:rsid w:val="00716195"/>
    <w:rsid w:val="00733C9E"/>
    <w:rsid w:val="00751A20"/>
    <w:rsid w:val="00764FE2"/>
    <w:rsid w:val="00766691"/>
    <w:rsid w:val="00775D6C"/>
    <w:rsid w:val="00784D67"/>
    <w:rsid w:val="007B4A3B"/>
    <w:rsid w:val="007D1CFB"/>
    <w:rsid w:val="007E6540"/>
    <w:rsid w:val="007F401C"/>
    <w:rsid w:val="007F77A4"/>
    <w:rsid w:val="008227CA"/>
    <w:rsid w:val="00852FA7"/>
    <w:rsid w:val="00857D0E"/>
    <w:rsid w:val="008976E8"/>
    <w:rsid w:val="008978D7"/>
    <w:rsid w:val="008A5A9F"/>
    <w:rsid w:val="008C093E"/>
    <w:rsid w:val="008C26BE"/>
    <w:rsid w:val="008D785F"/>
    <w:rsid w:val="008E59FA"/>
    <w:rsid w:val="00904B5A"/>
    <w:rsid w:val="0091023C"/>
    <w:rsid w:val="009524A4"/>
    <w:rsid w:val="00962EA2"/>
    <w:rsid w:val="00982C24"/>
    <w:rsid w:val="00984ED1"/>
    <w:rsid w:val="009B1865"/>
    <w:rsid w:val="009C3023"/>
    <w:rsid w:val="009F12B6"/>
    <w:rsid w:val="009F43EB"/>
    <w:rsid w:val="009F623C"/>
    <w:rsid w:val="009F7BB9"/>
    <w:rsid w:val="00A33FE3"/>
    <w:rsid w:val="00A37950"/>
    <w:rsid w:val="00A55F2E"/>
    <w:rsid w:val="00A7159A"/>
    <w:rsid w:val="00A75041"/>
    <w:rsid w:val="00A800BB"/>
    <w:rsid w:val="00A84826"/>
    <w:rsid w:val="00AA3883"/>
    <w:rsid w:val="00AA6163"/>
    <w:rsid w:val="00AA66DB"/>
    <w:rsid w:val="00AC10FD"/>
    <w:rsid w:val="00AD555D"/>
    <w:rsid w:val="00AE073D"/>
    <w:rsid w:val="00B12F32"/>
    <w:rsid w:val="00B13502"/>
    <w:rsid w:val="00B2636E"/>
    <w:rsid w:val="00B714D1"/>
    <w:rsid w:val="00B8326F"/>
    <w:rsid w:val="00B83C96"/>
    <w:rsid w:val="00B970A6"/>
    <w:rsid w:val="00BA1FBA"/>
    <w:rsid w:val="00BB773C"/>
    <w:rsid w:val="00BC5173"/>
    <w:rsid w:val="00BC5660"/>
    <w:rsid w:val="00BC7FC2"/>
    <w:rsid w:val="00BE0831"/>
    <w:rsid w:val="00BE73D1"/>
    <w:rsid w:val="00BF3743"/>
    <w:rsid w:val="00BF5F98"/>
    <w:rsid w:val="00C108BA"/>
    <w:rsid w:val="00C1134F"/>
    <w:rsid w:val="00C152EF"/>
    <w:rsid w:val="00C17FCB"/>
    <w:rsid w:val="00C20EEE"/>
    <w:rsid w:val="00C2565F"/>
    <w:rsid w:val="00C472AF"/>
    <w:rsid w:val="00C7112E"/>
    <w:rsid w:val="00C774D2"/>
    <w:rsid w:val="00C84CE4"/>
    <w:rsid w:val="00C95FCE"/>
    <w:rsid w:val="00C971FD"/>
    <w:rsid w:val="00C97727"/>
    <w:rsid w:val="00CA7691"/>
    <w:rsid w:val="00CD55BF"/>
    <w:rsid w:val="00CE4E2E"/>
    <w:rsid w:val="00D03395"/>
    <w:rsid w:val="00D248A6"/>
    <w:rsid w:val="00D52AE9"/>
    <w:rsid w:val="00D52DC4"/>
    <w:rsid w:val="00D57DA2"/>
    <w:rsid w:val="00D60D67"/>
    <w:rsid w:val="00D66CA9"/>
    <w:rsid w:val="00D71FBF"/>
    <w:rsid w:val="00D913FF"/>
    <w:rsid w:val="00DB3056"/>
    <w:rsid w:val="00DB44C1"/>
    <w:rsid w:val="00DD1A17"/>
    <w:rsid w:val="00E06395"/>
    <w:rsid w:val="00E12AEA"/>
    <w:rsid w:val="00E130C6"/>
    <w:rsid w:val="00E225E8"/>
    <w:rsid w:val="00E242E5"/>
    <w:rsid w:val="00E37B24"/>
    <w:rsid w:val="00E6399C"/>
    <w:rsid w:val="00E65354"/>
    <w:rsid w:val="00E719FC"/>
    <w:rsid w:val="00E73451"/>
    <w:rsid w:val="00E852D9"/>
    <w:rsid w:val="00E905EF"/>
    <w:rsid w:val="00E93517"/>
    <w:rsid w:val="00E96D86"/>
    <w:rsid w:val="00F04BCD"/>
    <w:rsid w:val="00F16D3B"/>
    <w:rsid w:val="00F207A5"/>
    <w:rsid w:val="00F32F2D"/>
    <w:rsid w:val="00F3651F"/>
    <w:rsid w:val="00F53DFD"/>
    <w:rsid w:val="00FA6D78"/>
    <w:rsid w:val="00FD51C1"/>
    <w:rsid w:val="00FF1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263"/>
    <w:rPr>
      <w:rFonts w:ascii="Times New Roman" w:eastAsia="Times New Roman" w:hAnsi="Times New Roman"/>
      <w:sz w:val="24"/>
      <w:szCs w:val="24"/>
    </w:rPr>
  </w:style>
  <w:style w:type="paragraph" w:styleId="1">
    <w:name w:val="heading 1"/>
    <w:basedOn w:val="a"/>
    <w:next w:val="a"/>
    <w:link w:val="10"/>
    <w:uiPriority w:val="99"/>
    <w:qFormat/>
    <w:rsid w:val="00347F8F"/>
    <w:pPr>
      <w:keepNext/>
      <w:keepLines/>
      <w:spacing w:before="480"/>
      <w:outlineLvl w:val="0"/>
    </w:pPr>
    <w:rPr>
      <w:rFonts w:ascii="Cambria" w:eastAsia="Calibri" w:hAnsi="Cambria"/>
      <w:b/>
      <w:bCs/>
      <w:color w:val="365F91"/>
      <w:sz w:val="28"/>
      <w:szCs w:val="28"/>
    </w:rPr>
  </w:style>
  <w:style w:type="paragraph" w:styleId="2">
    <w:name w:val="heading 2"/>
    <w:basedOn w:val="a"/>
    <w:next w:val="a"/>
    <w:link w:val="20"/>
    <w:uiPriority w:val="99"/>
    <w:qFormat/>
    <w:rsid w:val="00347F8F"/>
    <w:pPr>
      <w:keepNext/>
      <w:keepLines/>
      <w:spacing w:before="200"/>
      <w:outlineLvl w:val="1"/>
    </w:pPr>
    <w:rPr>
      <w:rFonts w:ascii="Cambria" w:eastAsia="Calibri" w:hAnsi="Cambria"/>
      <w:b/>
      <w:bCs/>
      <w:color w:val="4F81BD"/>
      <w:sz w:val="26"/>
      <w:szCs w:val="26"/>
    </w:rPr>
  </w:style>
  <w:style w:type="paragraph" w:styleId="3">
    <w:name w:val="heading 3"/>
    <w:basedOn w:val="a"/>
    <w:next w:val="a"/>
    <w:link w:val="30"/>
    <w:uiPriority w:val="99"/>
    <w:qFormat/>
    <w:rsid w:val="001D2263"/>
    <w:pPr>
      <w:keepNext/>
      <w:spacing w:before="240" w:after="60"/>
      <w:outlineLvl w:val="2"/>
    </w:pPr>
    <w:rPr>
      <w:rFonts w:ascii="Cambria" w:eastAsia="Calibri"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47F8F"/>
    <w:rPr>
      <w:rFonts w:ascii="Cambria" w:hAnsi="Cambria"/>
      <w:b/>
      <w:color w:val="365F91"/>
      <w:sz w:val="28"/>
      <w:lang w:eastAsia="ru-RU"/>
    </w:rPr>
  </w:style>
  <w:style w:type="character" w:customStyle="1" w:styleId="20">
    <w:name w:val="Заголовок 2 Знак"/>
    <w:basedOn w:val="a0"/>
    <w:link w:val="2"/>
    <w:uiPriority w:val="99"/>
    <w:semiHidden/>
    <w:locked/>
    <w:rsid w:val="00347F8F"/>
    <w:rPr>
      <w:rFonts w:ascii="Cambria" w:hAnsi="Cambria"/>
      <w:b/>
      <w:color w:val="4F81BD"/>
      <w:sz w:val="26"/>
      <w:lang w:eastAsia="ru-RU"/>
    </w:rPr>
  </w:style>
  <w:style w:type="character" w:customStyle="1" w:styleId="30">
    <w:name w:val="Заголовок 3 Знак"/>
    <w:basedOn w:val="a0"/>
    <w:link w:val="3"/>
    <w:uiPriority w:val="99"/>
    <w:locked/>
    <w:rsid w:val="001D2263"/>
    <w:rPr>
      <w:rFonts w:ascii="Cambria" w:hAnsi="Cambria"/>
      <w:b/>
      <w:sz w:val="26"/>
    </w:rPr>
  </w:style>
  <w:style w:type="paragraph" w:styleId="a3">
    <w:name w:val="Body Text"/>
    <w:basedOn w:val="a"/>
    <w:link w:val="a4"/>
    <w:uiPriority w:val="99"/>
    <w:rsid w:val="001D2263"/>
    <w:pPr>
      <w:spacing w:after="120"/>
      <w:jc w:val="both"/>
    </w:pPr>
    <w:rPr>
      <w:rFonts w:eastAsia="Calibri"/>
    </w:rPr>
  </w:style>
  <w:style w:type="character" w:customStyle="1" w:styleId="a4">
    <w:name w:val="Основной текст Знак"/>
    <w:basedOn w:val="a0"/>
    <w:link w:val="a3"/>
    <w:uiPriority w:val="99"/>
    <w:locked/>
    <w:rsid w:val="001D2263"/>
    <w:rPr>
      <w:rFonts w:ascii="Times New Roman" w:hAnsi="Times New Roman"/>
      <w:sz w:val="24"/>
      <w:lang w:eastAsia="ru-RU"/>
    </w:rPr>
  </w:style>
  <w:style w:type="paragraph" w:customStyle="1" w:styleId="ConsPlusNormal">
    <w:name w:val="ConsPlusNormal"/>
    <w:link w:val="ConsPlusNormal0"/>
    <w:uiPriority w:val="99"/>
    <w:rsid w:val="001D2263"/>
    <w:pPr>
      <w:widowControl w:val="0"/>
      <w:autoSpaceDE w:val="0"/>
      <w:autoSpaceDN w:val="0"/>
      <w:adjustRightInd w:val="0"/>
      <w:ind w:firstLine="720"/>
    </w:pPr>
    <w:rPr>
      <w:rFonts w:ascii="Arial" w:hAnsi="Arial"/>
      <w:szCs w:val="20"/>
    </w:rPr>
  </w:style>
  <w:style w:type="paragraph" w:styleId="HTML">
    <w:name w:val="HTML Preformatted"/>
    <w:basedOn w:val="a"/>
    <w:link w:val="HTML0"/>
    <w:uiPriority w:val="99"/>
    <w:rsid w:val="001D2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0"/>
    <w:link w:val="HTML"/>
    <w:uiPriority w:val="99"/>
    <w:locked/>
    <w:rsid w:val="001D2263"/>
    <w:rPr>
      <w:rFonts w:ascii="Courier New" w:hAnsi="Courier New"/>
      <w:sz w:val="20"/>
      <w:lang w:eastAsia="ru-RU"/>
    </w:rPr>
  </w:style>
  <w:style w:type="character" w:styleId="a5">
    <w:name w:val="Hyperlink"/>
    <w:basedOn w:val="a0"/>
    <w:uiPriority w:val="99"/>
    <w:rsid w:val="001D2263"/>
    <w:rPr>
      <w:rFonts w:cs="Times New Roman"/>
      <w:color w:val="0000FF"/>
      <w:u w:val="single"/>
    </w:rPr>
  </w:style>
  <w:style w:type="character" w:customStyle="1" w:styleId="ConsPlusNormal0">
    <w:name w:val="ConsPlusNormal Знак"/>
    <w:link w:val="ConsPlusNormal"/>
    <w:uiPriority w:val="99"/>
    <w:locked/>
    <w:rsid w:val="001D2263"/>
    <w:rPr>
      <w:rFonts w:ascii="Arial" w:hAnsi="Arial"/>
      <w:sz w:val="22"/>
      <w:lang w:eastAsia="ru-RU"/>
    </w:rPr>
  </w:style>
  <w:style w:type="paragraph" w:styleId="21">
    <w:name w:val="Body Text Indent 2"/>
    <w:basedOn w:val="a"/>
    <w:link w:val="22"/>
    <w:uiPriority w:val="99"/>
    <w:rsid w:val="001D2263"/>
    <w:pPr>
      <w:spacing w:after="120" w:line="480" w:lineRule="auto"/>
      <w:ind w:left="283"/>
    </w:pPr>
    <w:rPr>
      <w:rFonts w:eastAsia="Calibri"/>
    </w:rPr>
  </w:style>
  <w:style w:type="character" w:customStyle="1" w:styleId="22">
    <w:name w:val="Основной текст с отступом 2 Знак"/>
    <w:basedOn w:val="a0"/>
    <w:link w:val="21"/>
    <w:uiPriority w:val="99"/>
    <w:semiHidden/>
    <w:locked/>
    <w:rsid w:val="001D2263"/>
    <w:rPr>
      <w:rFonts w:ascii="Times New Roman" w:hAnsi="Times New Roman"/>
      <w:sz w:val="24"/>
      <w:lang w:eastAsia="ru-RU"/>
    </w:rPr>
  </w:style>
  <w:style w:type="paragraph" w:customStyle="1" w:styleId="ConsPlusNonformat">
    <w:name w:val="ConsPlusNonformat"/>
    <w:rsid w:val="001D2263"/>
    <w:pPr>
      <w:widowControl w:val="0"/>
      <w:tabs>
        <w:tab w:val="num" w:pos="1440"/>
      </w:tabs>
      <w:autoSpaceDE w:val="0"/>
      <w:autoSpaceDN w:val="0"/>
      <w:adjustRightInd w:val="0"/>
    </w:pPr>
    <w:rPr>
      <w:rFonts w:ascii="Courier New" w:eastAsia="Times New Roman" w:hAnsi="Courier New" w:cs="Courier New"/>
      <w:sz w:val="20"/>
      <w:szCs w:val="20"/>
    </w:rPr>
  </w:style>
  <w:style w:type="paragraph" w:styleId="a6">
    <w:name w:val="List Paragraph"/>
    <w:basedOn w:val="a"/>
    <w:uiPriority w:val="99"/>
    <w:qFormat/>
    <w:rsid w:val="004F4806"/>
    <w:pPr>
      <w:spacing w:after="200" w:line="276" w:lineRule="auto"/>
      <w:ind w:left="720"/>
      <w:contextualSpacing/>
    </w:pPr>
    <w:rPr>
      <w:rFonts w:ascii="Calibri" w:hAnsi="Calibri"/>
      <w:sz w:val="22"/>
      <w:szCs w:val="22"/>
    </w:rPr>
  </w:style>
  <w:style w:type="paragraph" w:styleId="a7">
    <w:name w:val="Title"/>
    <w:basedOn w:val="a"/>
    <w:link w:val="a8"/>
    <w:qFormat/>
    <w:rsid w:val="00DD1A17"/>
    <w:pPr>
      <w:jc w:val="center"/>
    </w:pPr>
    <w:rPr>
      <w:rFonts w:eastAsia="Calibri"/>
      <w:b/>
      <w:bCs/>
    </w:rPr>
  </w:style>
  <w:style w:type="character" w:customStyle="1" w:styleId="a8">
    <w:name w:val="Название Знак"/>
    <w:basedOn w:val="a0"/>
    <w:link w:val="a7"/>
    <w:locked/>
    <w:rsid w:val="00DD1A17"/>
    <w:rPr>
      <w:rFonts w:ascii="Times New Roman" w:hAnsi="Times New Roman"/>
      <w:b/>
      <w:sz w:val="24"/>
      <w:lang w:eastAsia="ru-RU"/>
    </w:rPr>
  </w:style>
  <w:style w:type="character" w:customStyle="1" w:styleId="a9">
    <w:name w:val="Основной шрифт"/>
    <w:rsid w:val="00DD1A17"/>
  </w:style>
  <w:style w:type="paragraph" w:styleId="aa">
    <w:name w:val="header"/>
    <w:basedOn w:val="a"/>
    <w:link w:val="ab"/>
    <w:uiPriority w:val="99"/>
    <w:rsid w:val="00DD1A17"/>
    <w:pPr>
      <w:tabs>
        <w:tab w:val="center" w:pos="4153"/>
        <w:tab w:val="right" w:pos="8306"/>
      </w:tabs>
    </w:pPr>
    <w:rPr>
      <w:rFonts w:eastAsia="Calibri"/>
      <w:sz w:val="20"/>
      <w:szCs w:val="20"/>
    </w:rPr>
  </w:style>
  <w:style w:type="character" w:customStyle="1" w:styleId="ab">
    <w:name w:val="Верхний колонтитул Знак"/>
    <w:basedOn w:val="a0"/>
    <w:link w:val="aa"/>
    <w:uiPriority w:val="99"/>
    <w:locked/>
    <w:rsid w:val="00DD1A17"/>
    <w:rPr>
      <w:rFonts w:ascii="Times New Roman" w:hAnsi="Times New Roman"/>
      <w:sz w:val="20"/>
      <w:lang w:eastAsia="ru-RU"/>
    </w:rPr>
  </w:style>
  <w:style w:type="paragraph" w:customStyle="1" w:styleId="ConsNormal">
    <w:name w:val="ConsNormal"/>
    <w:uiPriority w:val="99"/>
    <w:rsid w:val="00DD1A17"/>
    <w:pPr>
      <w:widowControl w:val="0"/>
      <w:autoSpaceDE w:val="0"/>
      <w:autoSpaceDN w:val="0"/>
      <w:adjustRightInd w:val="0"/>
      <w:ind w:firstLine="720"/>
    </w:pPr>
    <w:rPr>
      <w:rFonts w:ascii="Arial" w:eastAsia="Times New Roman" w:hAnsi="Arial"/>
      <w:sz w:val="20"/>
      <w:szCs w:val="20"/>
    </w:rPr>
  </w:style>
  <w:style w:type="paragraph" w:customStyle="1" w:styleId="Normal1">
    <w:name w:val="Normal1"/>
    <w:uiPriority w:val="99"/>
    <w:rsid w:val="00CD55BF"/>
    <w:pPr>
      <w:snapToGrid w:val="0"/>
      <w:spacing w:before="100" w:after="100"/>
    </w:pPr>
    <w:rPr>
      <w:rFonts w:ascii="Times New Roman" w:hAnsi="Times New Roman"/>
      <w:sz w:val="24"/>
      <w:szCs w:val="20"/>
    </w:rPr>
  </w:style>
  <w:style w:type="character" w:styleId="ac">
    <w:name w:val="Strong"/>
    <w:basedOn w:val="a0"/>
    <w:uiPriority w:val="99"/>
    <w:qFormat/>
    <w:rsid w:val="00612661"/>
    <w:rPr>
      <w:rFonts w:cs="Times New Roman"/>
      <w:b/>
    </w:rPr>
  </w:style>
  <w:style w:type="character" w:styleId="ad">
    <w:name w:val="Emphasis"/>
    <w:basedOn w:val="a0"/>
    <w:uiPriority w:val="99"/>
    <w:qFormat/>
    <w:rsid w:val="00612661"/>
    <w:rPr>
      <w:rFonts w:cs="Times New Roman"/>
      <w:i/>
    </w:rPr>
  </w:style>
  <w:style w:type="table" w:styleId="ae">
    <w:name w:val="Table Grid"/>
    <w:basedOn w:val="a1"/>
    <w:uiPriority w:val="99"/>
    <w:rsid w:val="009F7BB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semiHidden/>
    <w:rsid w:val="00FA6D78"/>
    <w:pPr>
      <w:tabs>
        <w:tab w:val="center" w:pos="4677"/>
        <w:tab w:val="right" w:pos="9355"/>
      </w:tabs>
    </w:pPr>
    <w:rPr>
      <w:rFonts w:eastAsia="Calibri"/>
    </w:rPr>
  </w:style>
  <w:style w:type="character" w:customStyle="1" w:styleId="af0">
    <w:name w:val="Нижний колонтитул Знак"/>
    <w:basedOn w:val="a0"/>
    <w:link w:val="af"/>
    <w:uiPriority w:val="99"/>
    <w:semiHidden/>
    <w:locked/>
    <w:rsid w:val="00FA6D78"/>
    <w:rPr>
      <w:rFonts w:ascii="Times New Roman" w:hAnsi="Times New Roman"/>
      <w:sz w:val="24"/>
      <w:lang w:eastAsia="ru-RU"/>
    </w:rPr>
  </w:style>
  <w:style w:type="paragraph" w:styleId="af1">
    <w:name w:val="Balloon Text"/>
    <w:basedOn w:val="a"/>
    <w:link w:val="af2"/>
    <w:uiPriority w:val="99"/>
    <w:semiHidden/>
    <w:rsid w:val="00FD51C1"/>
    <w:rPr>
      <w:rFonts w:ascii="Tahoma" w:hAnsi="Tahoma"/>
      <w:sz w:val="16"/>
      <w:szCs w:val="16"/>
    </w:rPr>
  </w:style>
  <w:style w:type="character" w:customStyle="1" w:styleId="af2">
    <w:name w:val="Текст выноски Знак"/>
    <w:basedOn w:val="a0"/>
    <w:link w:val="af1"/>
    <w:uiPriority w:val="99"/>
    <w:semiHidden/>
    <w:locked/>
    <w:rsid w:val="00FD51C1"/>
    <w:rPr>
      <w:rFonts w:ascii="Tahoma" w:hAnsi="Tahoma"/>
      <w:sz w:val="16"/>
    </w:rPr>
  </w:style>
  <w:style w:type="paragraph" w:customStyle="1" w:styleId="af3">
    <w:name w:val="Знак Знак Знак Знак"/>
    <w:basedOn w:val="a"/>
    <w:rsid w:val="006E06A6"/>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263"/>
    <w:rPr>
      <w:rFonts w:ascii="Times New Roman" w:eastAsia="Times New Roman" w:hAnsi="Times New Roman"/>
      <w:sz w:val="24"/>
      <w:szCs w:val="24"/>
    </w:rPr>
  </w:style>
  <w:style w:type="paragraph" w:styleId="1">
    <w:name w:val="heading 1"/>
    <w:basedOn w:val="a"/>
    <w:next w:val="a"/>
    <w:link w:val="10"/>
    <w:uiPriority w:val="99"/>
    <w:qFormat/>
    <w:rsid w:val="00347F8F"/>
    <w:pPr>
      <w:keepNext/>
      <w:keepLines/>
      <w:spacing w:before="480"/>
      <w:outlineLvl w:val="0"/>
    </w:pPr>
    <w:rPr>
      <w:rFonts w:ascii="Cambria" w:eastAsia="Calibri" w:hAnsi="Cambria"/>
      <w:b/>
      <w:bCs/>
      <w:color w:val="365F91"/>
      <w:sz w:val="28"/>
      <w:szCs w:val="28"/>
    </w:rPr>
  </w:style>
  <w:style w:type="paragraph" w:styleId="2">
    <w:name w:val="heading 2"/>
    <w:basedOn w:val="a"/>
    <w:next w:val="a"/>
    <w:link w:val="20"/>
    <w:uiPriority w:val="99"/>
    <w:qFormat/>
    <w:rsid w:val="00347F8F"/>
    <w:pPr>
      <w:keepNext/>
      <w:keepLines/>
      <w:spacing w:before="200"/>
      <w:outlineLvl w:val="1"/>
    </w:pPr>
    <w:rPr>
      <w:rFonts w:ascii="Cambria" w:eastAsia="Calibri" w:hAnsi="Cambria"/>
      <w:b/>
      <w:bCs/>
      <w:color w:val="4F81BD"/>
      <w:sz w:val="26"/>
      <w:szCs w:val="26"/>
    </w:rPr>
  </w:style>
  <w:style w:type="paragraph" w:styleId="3">
    <w:name w:val="heading 3"/>
    <w:basedOn w:val="a"/>
    <w:next w:val="a"/>
    <w:link w:val="30"/>
    <w:uiPriority w:val="99"/>
    <w:qFormat/>
    <w:rsid w:val="001D2263"/>
    <w:pPr>
      <w:keepNext/>
      <w:spacing w:before="240" w:after="60"/>
      <w:outlineLvl w:val="2"/>
    </w:pPr>
    <w:rPr>
      <w:rFonts w:ascii="Cambria" w:eastAsia="Calibri"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47F8F"/>
    <w:rPr>
      <w:rFonts w:ascii="Cambria" w:hAnsi="Cambria"/>
      <w:b/>
      <w:color w:val="365F91"/>
      <w:sz w:val="28"/>
      <w:lang w:eastAsia="ru-RU"/>
    </w:rPr>
  </w:style>
  <w:style w:type="character" w:customStyle="1" w:styleId="20">
    <w:name w:val="Заголовок 2 Знак"/>
    <w:basedOn w:val="a0"/>
    <w:link w:val="2"/>
    <w:uiPriority w:val="99"/>
    <w:semiHidden/>
    <w:locked/>
    <w:rsid w:val="00347F8F"/>
    <w:rPr>
      <w:rFonts w:ascii="Cambria" w:hAnsi="Cambria"/>
      <w:b/>
      <w:color w:val="4F81BD"/>
      <w:sz w:val="26"/>
      <w:lang w:eastAsia="ru-RU"/>
    </w:rPr>
  </w:style>
  <w:style w:type="character" w:customStyle="1" w:styleId="30">
    <w:name w:val="Заголовок 3 Знак"/>
    <w:basedOn w:val="a0"/>
    <w:link w:val="3"/>
    <w:uiPriority w:val="99"/>
    <w:locked/>
    <w:rsid w:val="001D2263"/>
    <w:rPr>
      <w:rFonts w:ascii="Cambria" w:hAnsi="Cambria"/>
      <w:b/>
      <w:sz w:val="26"/>
    </w:rPr>
  </w:style>
  <w:style w:type="paragraph" w:styleId="a3">
    <w:name w:val="Body Text"/>
    <w:basedOn w:val="a"/>
    <w:link w:val="a4"/>
    <w:uiPriority w:val="99"/>
    <w:rsid w:val="001D2263"/>
    <w:pPr>
      <w:spacing w:after="120"/>
      <w:jc w:val="both"/>
    </w:pPr>
    <w:rPr>
      <w:rFonts w:eastAsia="Calibri"/>
    </w:rPr>
  </w:style>
  <w:style w:type="character" w:customStyle="1" w:styleId="a4">
    <w:name w:val="Основной текст Знак"/>
    <w:basedOn w:val="a0"/>
    <w:link w:val="a3"/>
    <w:uiPriority w:val="99"/>
    <w:locked/>
    <w:rsid w:val="001D2263"/>
    <w:rPr>
      <w:rFonts w:ascii="Times New Roman" w:hAnsi="Times New Roman"/>
      <w:sz w:val="24"/>
      <w:lang w:eastAsia="ru-RU"/>
    </w:rPr>
  </w:style>
  <w:style w:type="paragraph" w:customStyle="1" w:styleId="ConsPlusNormal">
    <w:name w:val="ConsPlusNormal"/>
    <w:link w:val="ConsPlusNormal0"/>
    <w:uiPriority w:val="99"/>
    <w:rsid w:val="001D2263"/>
    <w:pPr>
      <w:widowControl w:val="0"/>
      <w:autoSpaceDE w:val="0"/>
      <w:autoSpaceDN w:val="0"/>
      <w:adjustRightInd w:val="0"/>
      <w:ind w:firstLine="720"/>
    </w:pPr>
    <w:rPr>
      <w:rFonts w:ascii="Arial" w:hAnsi="Arial"/>
      <w:szCs w:val="20"/>
    </w:rPr>
  </w:style>
  <w:style w:type="paragraph" w:styleId="HTML">
    <w:name w:val="HTML Preformatted"/>
    <w:basedOn w:val="a"/>
    <w:link w:val="HTML0"/>
    <w:uiPriority w:val="99"/>
    <w:rsid w:val="001D2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0"/>
    <w:link w:val="HTML"/>
    <w:uiPriority w:val="99"/>
    <w:locked/>
    <w:rsid w:val="001D2263"/>
    <w:rPr>
      <w:rFonts w:ascii="Courier New" w:hAnsi="Courier New"/>
      <w:sz w:val="20"/>
      <w:lang w:eastAsia="ru-RU"/>
    </w:rPr>
  </w:style>
  <w:style w:type="character" w:styleId="a5">
    <w:name w:val="Hyperlink"/>
    <w:basedOn w:val="a0"/>
    <w:uiPriority w:val="99"/>
    <w:rsid w:val="001D2263"/>
    <w:rPr>
      <w:rFonts w:cs="Times New Roman"/>
      <w:color w:val="0000FF"/>
      <w:u w:val="single"/>
    </w:rPr>
  </w:style>
  <w:style w:type="character" w:customStyle="1" w:styleId="ConsPlusNormal0">
    <w:name w:val="ConsPlusNormal Знак"/>
    <w:link w:val="ConsPlusNormal"/>
    <w:uiPriority w:val="99"/>
    <w:locked/>
    <w:rsid w:val="001D2263"/>
    <w:rPr>
      <w:rFonts w:ascii="Arial" w:hAnsi="Arial"/>
      <w:sz w:val="22"/>
      <w:lang w:eastAsia="ru-RU"/>
    </w:rPr>
  </w:style>
  <w:style w:type="paragraph" w:styleId="21">
    <w:name w:val="Body Text Indent 2"/>
    <w:basedOn w:val="a"/>
    <w:link w:val="22"/>
    <w:uiPriority w:val="99"/>
    <w:rsid w:val="001D2263"/>
    <w:pPr>
      <w:spacing w:after="120" w:line="480" w:lineRule="auto"/>
      <w:ind w:left="283"/>
    </w:pPr>
    <w:rPr>
      <w:rFonts w:eastAsia="Calibri"/>
    </w:rPr>
  </w:style>
  <w:style w:type="character" w:customStyle="1" w:styleId="22">
    <w:name w:val="Основной текст с отступом 2 Знак"/>
    <w:basedOn w:val="a0"/>
    <w:link w:val="21"/>
    <w:uiPriority w:val="99"/>
    <w:semiHidden/>
    <w:locked/>
    <w:rsid w:val="001D2263"/>
    <w:rPr>
      <w:rFonts w:ascii="Times New Roman" w:hAnsi="Times New Roman"/>
      <w:sz w:val="24"/>
      <w:lang w:eastAsia="ru-RU"/>
    </w:rPr>
  </w:style>
  <w:style w:type="paragraph" w:customStyle="1" w:styleId="ConsPlusNonformat">
    <w:name w:val="ConsPlusNonformat"/>
    <w:rsid w:val="001D2263"/>
    <w:pPr>
      <w:widowControl w:val="0"/>
      <w:tabs>
        <w:tab w:val="num" w:pos="1440"/>
      </w:tabs>
      <w:autoSpaceDE w:val="0"/>
      <w:autoSpaceDN w:val="0"/>
      <w:adjustRightInd w:val="0"/>
    </w:pPr>
    <w:rPr>
      <w:rFonts w:ascii="Courier New" w:eastAsia="Times New Roman" w:hAnsi="Courier New" w:cs="Courier New"/>
      <w:sz w:val="20"/>
      <w:szCs w:val="20"/>
    </w:rPr>
  </w:style>
  <w:style w:type="paragraph" w:styleId="a6">
    <w:name w:val="List Paragraph"/>
    <w:basedOn w:val="a"/>
    <w:uiPriority w:val="99"/>
    <w:qFormat/>
    <w:rsid w:val="004F4806"/>
    <w:pPr>
      <w:spacing w:after="200" w:line="276" w:lineRule="auto"/>
      <w:ind w:left="720"/>
      <w:contextualSpacing/>
    </w:pPr>
    <w:rPr>
      <w:rFonts w:ascii="Calibri" w:hAnsi="Calibri"/>
      <w:sz w:val="22"/>
      <w:szCs w:val="22"/>
    </w:rPr>
  </w:style>
  <w:style w:type="paragraph" w:styleId="a7">
    <w:name w:val="Title"/>
    <w:basedOn w:val="a"/>
    <w:link w:val="a8"/>
    <w:qFormat/>
    <w:rsid w:val="00DD1A17"/>
    <w:pPr>
      <w:jc w:val="center"/>
    </w:pPr>
    <w:rPr>
      <w:rFonts w:eastAsia="Calibri"/>
      <w:b/>
      <w:bCs/>
    </w:rPr>
  </w:style>
  <w:style w:type="character" w:customStyle="1" w:styleId="a8">
    <w:name w:val="Название Знак"/>
    <w:basedOn w:val="a0"/>
    <w:link w:val="a7"/>
    <w:locked/>
    <w:rsid w:val="00DD1A17"/>
    <w:rPr>
      <w:rFonts w:ascii="Times New Roman" w:hAnsi="Times New Roman"/>
      <w:b/>
      <w:sz w:val="24"/>
      <w:lang w:eastAsia="ru-RU"/>
    </w:rPr>
  </w:style>
  <w:style w:type="character" w:customStyle="1" w:styleId="a9">
    <w:name w:val="Основной шрифт"/>
    <w:rsid w:val="00DD1A17"/>
  </w:style>
  <w:style w:type="paragraph" w:styleId="aa">
    <w:name w:val="header"/>
    <w:basedOn w:val="a"/>
    <w:link w:val="ab"/>
    <w:uiPriority w:val="99"/>
    <w:rsid w:val="00DD1A17"/>
    <w:pPr>
      <w:tabs>
        <w:tab w:val="center" w:pos="4153"/>
        <w:tab w:val="right" w:pos="8306"/>
      </w:tabs>
    </w:pPr>
    <w:rPr>
      <w:rFonts w:eastAsia="Calibri"/>
      <w:sz w:val="20"/>
      <w:szCs w:val="20"/>
    </w:rPr>
  </w:style>
  <w:style w:type="character" w:customStyle="1" w:styleId="ab">
    <w:name w:val="Верхний колонтитул Знак"/>
    <w:basedOn w:val="a0"/>
    <w:link w:val="aa"/>
    <w:uiPriority w:val="99"/>
    <w:locked/>
    <w:rsid w:val="00DD1A17"/>
    <w:rPr>
      <w:rFonts w:ascii="Times New Roman" w:hAnsi="Times New Roman"/>
      <w:sz w:val="20"/>
      <w:lang w:eastAsia="ru-RU"/>
    </w:rPr>
  </w:style>
  <w:style w:type="paragraph" w:customStyle="1" w:styleId="ConsNormal">
    <w:name w:val="ConsNormal"/>
    <w:uiPriority w:val="99"/>
    <w:rsid w:val="00DD1A17"/>
    <w:pPr>
      <w:widowControl w:val="0"/>
      <w:autoSpaceDE w:val="0"/>
      <w:autoSpaceDN w:val="0"/>
      <w:adjustRightInd w:val="0"/>
      <w:ind w:firstLine="720"/>
    </w:pPr>
    <w:rPr>
      <w:rFonts w:ascii="Arial" w:eastAsia="Times New Roman" w:hAnsi="Arial"/>
      <w:sz w:val="20"/>
      <w:szCs w:val="20"/>
    </w:rPr>
  </w:style>
  <w:style w:type="paragraph" w:customStyle="1" w:styleId="Normal1">
    <w:name w:val="Normal1"/>
    <w:uiPriority w:val="99"/>
    <w:rsid w:val="00CD55BF"/>
    <w:pPr>
      <w:snapToGrid w:val="0"/>
      <w:spacing w:before="100" w:after="100"/>
    </w:pPr>
    <w:rPr>
      <w:rFonts w:ascii="Times New Roman" w:hAnsi="Times New Roman"/>
      <w:sz w:val="24"/>
      <w:szCs w:val="20"/>
    </w:rPr>
  </w:style>
  <w:style w:type="character" w:styleId="ac">
    <w:name w:val="Strong"/>
    <w:basedOn w:val="a0"/>
    <w:uiPriority w:val="99"/>
    <w:qFormat/>
    <w:rsid w:val="00612661"/>
    <w:rPr>
      <w:rFonts w:cs="Times New Roman"/>
      <w:b/>
    </w:rPr>
  </w:style>
  <w:style w:type="character" w:styleId="ad">
    <w:name w:val="Emphasis"/>
    <w:basedOn w:val="a0"/>
    <w:uiPriority w:val="99"/>
    <w:qFormat/>
    <w:rsid w:val="00612661"/>
    <w:rPr>
      <w:rFonts w:cs="Times New Roman"/>
      <w:i/>
    </w:rPr>
  </w:style>
  <w:style w:type="table" w:styleId="ae">
    <w:name w:val="Table Grid"/>
    <w:basedOn w:val="a1"/>
    <w:uiPriority w:val="99"/>
    <w:rsid w:val="009F7BB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semiHidden/>
    <w:rsid w:val="00FA6D78"/>
    <w:pPr>
      <w:tabs>
        <w:tab w:val="center" w:pos="4677"/>
        <w:tab w:val="right" w:pos="9355"/>
      </w:tabs>
    </w:pPr>
    <w:rPr>
      <w:rFonts w:eastAsia="Calibri"/>
    </w:rPr>
  </w:style>
  <w:style w:type="character" w:customStyle="1" w:styleId="af0">
    <w:name w:val="Нижний колонтитул Знак"/>
    <w:basedOn w:val="a0"/>
    <w:link w:val="af"/>
    <w:uiPriority w:val="99"/>
    <w:semiHidden/>
    <w:locked/>
    <w:rsid w:val="00FA6D78"/>
    <w:rPr>
      <w:rFonts w:ascii="Times New Roman" w:hAnsi="Times New Roman"/>
      <w:sz w:val="24"/>
      <w:lang w:eastAsia="ru-RU"/>
    </w:rPr>
  </w:style>
  <w:style w:type="paragraph" w:styleId="af1">
    <w:name w:val="Balloon Text"/>
    <w:basedOn w:val="a"/>
    <w:link w:val="af2"/>
    <w:uiPriority w:val="99"/>
    <w:semiHidden/>
    <w:rsid w:val="00FD51C1"/>
    <w:rPr>
      <w:rFonts w:ascii="Tahoma" w:hAnsi="Tahoma"/>
      <w:sz w:val="16"/>
      <w:szCs w:val="16"/>
    </w:rPr>
  </w:style>
  <w:style w:type="character" w:customStyle="1" w:styleId="af2">
    <w:name w:val="Текст выноски Знак"/>
    <w:basedOn w:val="a0"/>
    <w:link w:val="af1"/>
    <w:uiPriority w:val="99"/>
    <w:semiHidden/>
    <w:locked/>
    <w:rsid w:val="00FD51C1"/>
    <w:rPr>
      <w:rFonts w:ascii="Tahoma" w:hAnsi="Tahoma"/>
      <w:sz w:val="16"/>
    </w:rPr>
  </w:style>
  <w:style w:type="paragraph" w:customStyle="1" w:styleId="af3">
    <w:name w:val="Знак Знак Знак Знак"/>
    <w:basedOn w:val="a"/>
    <w:rsid w:val="006E06A6"/>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1780831">
      <w:marLeft w:val="0"/>
      <w:marRight w:val="0"/>
      <w:marTop w:val="0"/>
      <w:marBottom w:val="0"/>
      <w:divBdr>
        <w:top w:val="none" w:sz="0" w:space="0" w:color="auto"/>
        <w:left w:val="none" w:sz="0" w:space="0" w:color="auto"/>
        <w:bottom w:val="none" w:sz="0" w:space="0" w:color="auto"/>
        <w:right w:val="none" w:sz="0" w:space="0" w:color="auto"/>
      </w:divBdr>
    </w:div>
    <w:div w:id="213340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chool1@ivedu.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12</Pages>
  <Words>3994</Words>
  <Characters>28796</Characters>
  <Application>Microsoft Office Word</Application>
  <DocSecurity>0</DocSecurity>
  <Lines>239</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Елена Витальевна Сергеева</cp:lastModifiedBy>
  <cp:revision>10</cp:revision>
  <cp:lastPrinted>2013-03-15T08:12:00Z</cp:lastPrinted>
  <dcterms:created xsi:type="dcterms:W3CDTF">2013-04-15T06:37:00Z</dcterms:created>
  <dcterms:modified xsi:type="dcterms:W3CDTF">2013-04-15T12:01:00Z</dcterms:modified>
</cp:coreProperties>
</file>