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66" w:rsidRPr="00A80939" w:rsidRDefault="00013566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 цен на выполнение услуги п</w:t>
      </w:r>
      <w:r w:rsidR="00A809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обслуживанию программно-аппаратного комплекса </w:t>
      </w:r>
    </w:p>
    <w:p w:rsidR="00013566" w:rsidRPr="00013566" w:rsidRDefault="00013566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113"/>
        <w:gridCol w:w="1477"/>
        <w:gridCol w:w="2329"/>
        <w:gridCol w:w="2366"/>
      </w:tblGrid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 коммерческого предложения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proofErr w:type="gramStart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</w:t>
            </w:r>
            <w:proofErr w:type="gramEnd"/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1 ед., руб.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3" w:type="dxa"/>
            <w:shd w:val="clear" w:color="auto" w:fill="auto"/>
          </w:tcPr>
          <w:p w:rsidR="00013566" w:rsidRPr="00A05656" w:rsidRDefault="00A0565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013566" w:rsidRDefault="00A0565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013566" w:rsidRPr="00013566" w:rsidRDefault="00A0565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7000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013566" w:rsidRPr="00013566" w:rsidRDefault="00A0565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56000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A0565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013566" w:rsidRPr="00013566" w:rsidRDefault="00A0565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A0565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2393" w:type="dxa"/>
          </w:tcPr>
          <w:p w:rsidR="00013566" w:rsidRPr="00013566" w:rsidRDefault="00A0565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A0565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013566" w:rsidRPr="00013566" w:rsidRDefault="00A0565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A05656" w:rsidP="00A0565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</w:t>
            </w:r>
          </w:p>
        </w:tc>
        <w:tc>
          <w:tcPr>
            <w:tcW w:w="2393" w:type="dxa"/>
          </w:tcPr>
          <w:p w:rsidR="00013566" w:rsidRPr="00013566" w:rsidRDefault="00A0565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</w:t>
            </w:r>
          </w:p>
        </w:tc>
      </w:tr>
    </w:tbl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рассчитана Заказчиком по Методу сопоставимых рыночных цен (анализ рынка) и определяется по формуле:</w:t>
      </w: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,  где</w:t>
      </w:r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AP2G6I3KQ"/>
      <w:bookmarkStart w:id="1" w:name="ZAP2LL43MB"/>
      <w:bookmarkStart w:id="2" w:name="bssPhr125"/>
      <w:bookmarkEnd w:id="0"/>
      <w:bookmarkEnd w:id="1"/>
      <w:bookmarkEnd w:id="2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V - количество (объем) закупаемого товара (работы, услуги);</w:t>
      </w:r>
      <w:bookmarkStart w:id="3" w:name="ZAP2MEE3N3"/>
      <w:bookmarkStart w:id="4" w:name="ZAP2RT03OK"/>
      <w:bookmarkEnd w:id="3"/>
      <w:bookmarkEnd w:id="4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n- количество значений, используемых в расчете;</w:t>
      </w:r>
      <w:bookmarkStart w:id="5" w:name="ZAP2BCI3K8"/>
      <w:bookmarkStart w:id="6" w:name="ZAP2GR43LP"/>
      <w:bookmarkEnd w:id="5"/>
      <w:bookmarkEnd w:id="6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i- номер источника ценовой информации;</w:t>
      </w:r>
      <w:bookmarkStart w:id="7" w:name="ZAP2IAS3MT"/>
      <w:bookmarkStart w:id="8" w:name="ZAP2NPE3OE"/>
      <w:bookmarkEnd w:id="7"/>
      <w:bookmarkEnd w:id="8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002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9" w:name="bssPhr128"/>
      <w:bookmarkEnd w:id="9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товара, работы, услуги</w:t>
      </w:r>
      <w:bookmarkStart w:id="10" w:name="ZAP2ANE3MF"/>
      <w:bookmarkEnd w:id="10"/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НМЦК</w:t>
      </w:r>
      <w:proofErr w:type="spellEnd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A52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29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0135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="00A529CD">
        <w:rPr>
          <w:rFonts w:ascii="Times New Roman" w:eastAsia="Times New Roman" w:hAnsi="Times New Roman" w:cs="Times New Roman"/>
          <w:sz w:val="24"/>
          <w:szCs w:val="24"/>
          <w:lang w:eastAsia="ru-RU"/>
        </w:rPr>
        <w:t>7000 + 7500 + 7250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) =</w:t>
      </w:r>
      <w:r w:rsidR="00A52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1" w:name="_GoBack"/>
      <w:r w:rsidR="00A529CD" w:rsidRPr="00A23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58000</w:t>
      </w:r>
      <w:bookmarkEnd w:id="11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(руб.)</w:t>
      </w:r>
    </w:p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13566">
        <w:rPr>
          <w:rFonts w:ascii="Times New Roman" w:eastAsia="Times New Roman" w:hAnsi="Times New Roman" w:cs="Times New Roman"/>
          <w:lang w:eastAsia="ru-RU"/>
        </w:rPr>
        <w:t xml:space="preserve">                            3</w:t>
      </w:r>
    </w:p>
    <w:p w:rsidR="0067279D" w:rsidRDefault="0067279D"/>
    <w:sectPr w:rsidR="00672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66"/>
    <w:rsid w:val="00013566"/>
    <w:rsid w:val="0067279D"/>
    <w:rsid w:val="00A05656"/>
    <w:rsid w:val="00A23AE7"/>
    <w:rsid w:val="00A529CD"/>
    <w:rsid w:val="00A8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Секретарь</cp:lastModifiedBy>
  <cp:revision>5</cp:revision>
  <cp:lastPrinted>2014-04-01T10:13:00Z</cp:lastPrinted>
  <dcterms:created xsi:type="dcterms:W3CDTF">2014-01-27T12:26:00Z</dcterms:created>
  <dcterms:modified xsi:type="dcterms:W3CDTF">2014-04-11T09:42:00Z</dcterms:modified>
</cp:coreProperties>
</file>