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E7" w:rsidRDefault="000302E7" w:rsidP="000302E7">
      <w:pPr>
        <w:pStyle w:val="a4"/>
        <w:rPr>
          <w:sz w:val="24"/>
        </w:rPr>
      </w:pPr>
    </w:p>
    <w:p w:rsidR="000302E7" w:rsidRDefault="000302E7" w:rsidP="000302E7">
      <w:pPr>
        <w:pStyle w:val="a4"/>
        <w:tabs>
          <w:tab w:val="left" w:pos="1560"/>
        </w:tabs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0302E7" w:rsidRDefault="000302E7" w:rsidP="000302E7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№0133300001712000</w:t>
      </w:r>
      <w:r w:rsidR="00D24874">
        <w:rPr>
          <w:b/>
          <w:sz w:val="24"/>
          <w:szCs w:val="24"/>
        </w:rPr>
        <w:t>661</w:t>
      </w:r>
    </w:p>
    <w:p w:rsidR="000302E7" w:rsidRDefault="000302E7" w:rsidP="000302E7">
      <w:pPr>
        <w:ind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34"/>
        <w:gridCol w:w="9211"/>
      </w:tblGrid>
      <w:tr w:rsidR="000302E7" w:rsidTr="000302E7">
        <w:trPr>
          <w:tblCellSpacing w:w="15" w:type="dxa"/>
        </w:trPr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2E7" w:rsidRDefault="000302E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2E7" w:rsidRDefault="000302E7" w:rsidP="00D24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Иваново, пл. Революции, 6                                                                                    1</w:t>
            </w:r>
            <w:r w:rsidR="00D24874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.06.2012</w:t>
            </w:r>
          </w:p>
        </w:tc>
      </w:tr>
    </w:tbl>
    <w:p w:rsidR="000302E7" w:rsidRDefault="000302E7" w:rsidP="000302E7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4874" w:rsidRDefault="000302E7" w:rsidP="00D248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Заказчиком является: </w:t>
      </w:r>
      <w:r w:rsidR="00D24874" w:rsidRPr="00D24874">
        <w:rPr>
          <w:sz w:val="24"/>
          <w:szCs w:val="24"/>
        </w:rPr>
        <w:t>Управление благоустройства</w:t>
      </w:r>
      <w:r w:rsidR="00D24874">
        <w:rPr>
          <w:sz w:val="24"/>
          <w:szCs w:val="24"/>
        </w:rPr>
        <w:t xml:space="preserve"> </w:t>
      </w:r>
      <w:r w:rsidR="00D24874" w:rsidRPr="00D24874">
        <w:rPr>
          <w:sz w:val="24"/>
          <w:szCs w:val="24"/>
        </w:rPr>
        <w:t>Администрации города Иванова</w:t>
      </w:r>
      <w:r w:rsidR="00D24874">
        <w:rPr>
          <w:sz w:val="24"/>
          <w:szCs w:val="24"/>
        </w:rPr>
        <w:t xml:space="preserve">. </w:t>
      </w:r>
    </w:p>
    <w:p w:rsidR="000302E7" w:rsidRPr="00D24874" w:rsidRDefault="000302E7" w:rsidP="00D24874">
      <w:pPr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                 №0133300001712000</w:t>
      </w:r>
      <w:r w:rsidR="00D24874">
        <w:rPr>
          <w:sz w:val="24"/>
          <w:szCs w:val="24"/>
        </w:rPr>
        <w:t>661</w:t>
      </w:r>
      <w:r>
        <w:rPr>
          <w:sz w:val="24"/>
          <w:szCs w:val="24"/>
        </w:rPr>
        <w:t xml:space="preserve"> проводилась аукционной комиссией по размещению заказов для </w:t>
      </w:r>
      <w:r w:rsidRPr="00D24874">
        <w:rPr>
          <w:sz w:val="24"/>
          <w:szCs w:val="24"/>
        </w:rPr>
        <w:t>муниципальных нужд города Иванова в период с 1</w:t>
      </w:r>
      <w:r w:rsidR="00D24874" w:rsidRPr="00D24874">
        <w:rPr>
          <w:sz w:val="24"/>
          <w:szCs w:val="24"/>
        </w:rPr>
        <w:t>8</w:t>
      </w:r>
      <w:r w:rsidRPr="00D24874">
        <w:rPr>
          <w:sz w:val="24"/>
          <w:szCs w:val="24"/>
        </w:rPr>
        <w:t>.06.2012 по 1</w:t>
      </w:r>
      <w:r w:rsidR="00D24874" w:rsidRPr="00D24874">
        <w:rPr>
          <w:sz w:val="24"/>
          <w:szCs w:val="24"/>
        </w:rPr>
        <w:t>9</w:t>
      </w:r>
      <w:r w:rsidRPr="00D24874">
        <w:rPr>
          <w:sz w:val="24"/>
          <w:szCs w:val="24"/>
        </w:rPr>
        <w:t>.06.2012 по адресу: 153000, Российская Федерация, Ивановская, г. Иваново, пл. Революции, 6.</w:t>
      </w:r>
    </w:p>
    <w:p w:rsidR="00D24874" w:rsidRPr="00D24874" w:rsidRDefault="000302E7" w:rsidP="000302E7">
      <w:pPr>
        <w:jc w:val="both"/>
        <w:rPr>
          <w:sz w:val="24"/>
          <w:szCs w:val="24"/>
        </w:rPr>
      </w:pPr>
      <w:r w:rsidRPr="00D24874">
        <w:rPr>
          <w:sz w:val="24"/>
          <w:szCs w:val="24"/>
        </w:rPr>
        <w:t xml:space="preserve">3. Наименование предмета контракта: </w:t>
      </w:r>
      <w:r w:rsidR="00D24874" w:rsidRPr="00D24874">
        <w:rPr>
          <w:sz w:val="24"/>
          <w:szCs w:val="24"/>
        </w:rPr>
        <w:t>Выполнение работ по организации общественных работ</w:t>
      </w:r>
      <w:r w:rsidR="00D24874">
        <w:rPr>
          <w:sz w:val="24"/>
          <w:szCs w:val="24"/>
        </w:rPr>
        <w:t>.</w:t>
      </w:r>
      <w:r w:rsidR="00D24874" w:rsidRPr="00D24874">
        <w:rPr>
          <w:sz w:val="24"/>
          <w:szCs w:val="24"/>
        </w:rPr>
        <w:t xml:space="preserve"> </w:t>
      </w:r>
    </w:p>
    <w:p w:rsidR="000302E7" w:rsidRDefault="000302E7" w:rsidP="000302E7">
      <w:pPr>
        <w:jc w:val="both"/>
        <w:rPr>
          <w:sz w:val="24"/>
          <w:szCs w:val="24"/>
        </w:rPr>
      </w:pPr>
      <w:r w:rsidRPr="00D24874">
        <w:rPr>
          <w:sz w:val="24"/>
          <w:szCs w:val="24"/>
        </w:rPr>
        <w:t>5. Извещение</w:t>
      </w:r>
      <w:r>
        <w:rPr>
          <w:sz w:val="24"/>
          <w:szCs w:val="24"/>
        </w:rPr>
        <w:t xml:space="preserve"> и аукционная документация о проведении настоящего открытого аукциона в электронной форме были размещены «</w:t>
      </w:r>
      <w:r w:rsidR="00D24874">
        <w:rPr>
          <w:sz w:val="24"/>
          <w:szCs w:val="24"/>
        </w:rPr>
        <w:t>09</w:t>
      </w:r>
      <w:r>
        <w:rPr>
          <w:sz w:val="24"/>
          <w:szCs w:val="24"/>
        </w:rPr>
        <w:t xml:space="preserve">» </w:t>
      </w:r>
      <w:r w:rsidR="00D24874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2012 года на электронной торговой площадке ООО «РТС-тендер» в информационно-телекоммуникационной сети «Интернет» на сайте: </w:t>
      </w:r>
      <w:hyperlink r:id="rId5" w:history="1">
        <w:r>
          <w:rPr>
            <w:rStyle w:val="a3"/>
            <w:sz w:val="24"/>
            <w:szCs w:val="24"/>
          </w:rPr>
          <w:t>http://www.rts-tender.ru</w:t>
        </w:r>
      </w:hyperlink>
      <w:r>
        <w:rPr>
          <w:sz w:val="24"/>
          <w:szCs w:val="24"/>
        </w:rPr>
        <w:t>.</w:t>
      </w:r>
    </w:p>
    <w:p w:rsidR="000302E7" w:rsidRDefault="000302E7" w:rsidP="000302E7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0302E7" w:rsidRDefault="000302E7" w:rsidP="000302E7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0302E7" w:rsidTr="00D24874">
        <w:trPr>
          <w:trHeight w:val="435"/>
        </w:trPr>
        <w:tc>
          <w:tcPr>
            <w:tcW w:w="2161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36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0302E7" w:rsidRDefault="00D24874" w:rsidP="00D24874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председателя комиссии</w:t>
            </w:r>
            <w:r>
              <w:rPr>
                <w:sz w:val="24"/>
                <w:szCs w:val="24"/>
                <w:lang w:eastAsia="en-US"/>
              </w:rPr>
              <w:t xml:space="preserve">, исполняющий обязанности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начальника управления </w:t>
            </w:r>
            <w:r w:rsidR="000302E7">
              <w:rPr>
                <w:sz w:val="24"/>
                <w:szCs w:val="24"/>
                <w:lang w:eastAsia="en-US"/>
              </w:rPr>
              <w:t>муниципального зака</w:t>
            </w:r>
            <w:r>
              <w:rPr>
                <w:sz w:val="24"/>
                <w:szCs w:val="24"/>
                <w:lang w:eastAsia="en-US"/>
              </w:rPr>
              <w:t>за Администрации города Иванов</w:t>
            </w:r>
            <w:proofErr w:type="gramEnd"/>
          </w:p>
        </w:tc>
      </w:tr>
      <w:tr w:rsidR="000302E7" w:rsidTr="00D24874">
        <w:trPr>
          <w:trHeight w:val="435"/>
        </w:trPr>
        <w:tc>
          <w:tcPr>
            <w:tcW w:w="2161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Ю.В. Давыдова</w:t>
            </w:r>
          </w:p>
        </w:tc>
        <w:tc>
          <w:tcPr>
            <w:tcW w:w="236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0302E7" w:rsidRDefault="000302E7">
            <w:pPr>
              <w:autoSpaceDE w:val="0"/>
              <w:autoSpaceDN w:val="0"/>
              <w:spacing w:after="120"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0302E7" w:rsidTr="00D24874">
        <w:trPr>
          <w:trHeight w:val="276"/>
        </w:trPr>
        <w:tc>
          <w:tcPr>
            <w:tcW w:w="2161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ind w:right="-108"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Е.Н. Смирнова</w:t>
            </w:r>
          </w:p>
        </w:tc>
        <w:tc>
          <w:tcPr>
            <w:tcW w:w="236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0302E7" w:rsidRDefault="000302E7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 Иванова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302E7" w:rsidTr="00D24874">
        <w:trPr>
          <w:trHeight w:val="315"/>
        </w:trPr>
        <w:tc>
          <w:tcPr>
            <w:tcW w:w="2161" w:type="dxa"/>
          </w:tcPr>
          <w:p w:rsidR="000302E7" w:rsidRDefault="00D24874">
            <w:pPr>
              <w:autoSpaceDE w:val="0"/>
              <w:autoSpaceDN w:val="0"/>
              <w:spacing w:line="276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А.В. Смирнов</w:t>
            </w:r>
          </w:p>
        </w:tc>
        <w:tc>
          <w:tcPr>
            <w:tcW w:w="236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0302E7" w:rsidRPr="004B5A70" w:rsidRDefault="00D24874" w:rsidP="004B5A7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управления благоустройства Администрации города Иванова</w:t>
            </w:r>
          </w:p>
        </w:tc>
      </w:tr>
      <w:tr w:rsidR="004B5A70" w:rsidTr="00D24874">
        <w:trPr>
          <w:trHeight w:val="315"/>
        </w:trPr>
        <w:tc>
          <w:tcPr>
            <w:tcW w:w="2161" w:type="dxa"/>
          </w:tcPr>
          <w:p w:rsidR="004B5A70" w:rsidRDefault="004B5A70">
            <w:pPr>
              <w:autoSpaceDE w:val="0"/>
              <w:autoSpaceDN w:val="0"/>
              <w:spacing w:line="276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4B5A70" w:rsidRDefault="004B5A70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8" w:type="dxa"/>
          </w:tcPr>
          <w:p w:rsidR="004B5A70" w:rsidRPr="004B5A70" w:rsidRDefault="004B5A70" w:rsidP="004B5A70">
            <w:pPr>
              <w:jc w:val="both"/>
              <w:rPr>
                <w:sz w:val="22"/>
                <w:szCs w:val="22"/>
              </w:rPr>
            </w:pPr>
          </w:p>
        </w:tc>
      </w:tr>
    </w:tbl>
    <w:p w:rsidR="000302E7" w:rsidRDefault="000302E7" w:rsidP="000302E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час. 00 мин. (время московское) «1</w:t>
      </w:r>
      <w:r w:rsidR="00D24874">
        <w:rPr>
          <w:sz w:val="24"/>
          <w:szCs w:val="24"/>
        </w:rPr>
        <w:t>8</w:t>
      </w:r>
      <w:r>
        <w:rPr>
          <w:sz w:val="24"/>
          <w:szCs w:val="24"/>
        </w:rPr>
        <w:t xml:space="preserve">» июня 2012 года было подано  </w:t>
      </w:r>
      <w:r w:rsidR="00D24874">
        <w:rPr>
          <w:sz w:val="24"/>
          <w:szCs w:val="24"/>
        </w:rPr>
        <w:t>2</w:t>
      </w:r>
      <w:r w:rsidR="004B5A7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24874">
        <w:rPr>
          <w:sz w:val="24"/>
          <w:szCs w:val="24"/>
        </w:rPr>
        <w:t>две</w:t>
      </w:r>
      <w:r>
        <w:rPr>
          <w:sz w:val="24"/>
          <w:szCs w:val="24"/>
        </w:rPr>
        <w:t>) заявки от участников с порядковыми номерами 1,2.</w:t>
      </w:r>
    </w:p>
    <w:p w:rsidR="000302E7" w:rsidRDefault="000302E7" w:rsidP="000302E7">
      <w:pPr>
        <w:tabs>
          <w:tab w:val="left" w:pos="851"/>
          <w:tab w:val="left" w:pos="10206"/>
        </w:tabs>
        <w:spacing w:after="120"/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>
        <w:rPr>
          <w:color w:val="000000"/>
          <w:sz w:val="24"/>
          <w:szCs w:val="24"/>
        </w:rPr>
        <w:t>от 21 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- Закон №94-ФЗ)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0302E7" w:rsidRDefault="000302E7" w:rsidP="000302E7">
      <w:pPr>
        <w:pStyle w:val="2"/>
        <w:spacing w:before="120"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>8.1.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502"/>
        <w:gridCol w:w="3472"/>
        <w:gridCol w:w="3512"/>
      </w:tblGrid>
      <w:tr w:rsidR="000302E7" w:rsidRPr="00D24874" w:rsidTr="00030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 xml:space="preserve">№ </w:t>
            </w:r>
            <w:proofErr w:type="gramStart"/>
            <w:r w:rsidRPr="00D24874">
              <w:rPr>
                <w:szCs w:val="24"/>
                <w:lang w:eastAsia="en-US"/>
              </w:rPr>
              <w:t>п</w:t>
            </w:r>
            <w:proofErr w:type="gramEnd"/>
            <w:r w:rsidRPr="00D24874">
              <w:rPr>
                <w:szCs w:val="24"/>
                <w:lang w:eastAsia="en-US"/>
              </w:rPr>
              <w:t xml:space="preserve">/п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Статус допуска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Основание для решения</w:t>
            </w:r>
          </w:p>
        </w:tc>
      </w:tr>
      <w:tr w:rsidR="000302E7" w:rsidRPr="00D24874" w:rsidTr="00030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Cs w:val="24"/>
                <w:lang w:eastAsia="en-US"/>
              </w:rPr>
            </w:pPr>
            <w:proofErr w:type="gramStart"/>
            <w:r w:rsidRPr="00D24874">
              <w:rPr>
                <w:szCs w:val="24"/>
                <w:lang w:eastAsia="en-US"/>
              </w:rPr>
              <w:t>Допущен</w:t>
            </w:r>
            <w:proofErr w:type="gramEnd"/>
            <w:r w:rsidRPr="00D24874">
              <w:rPr>
                <w:szCs w:val="24"/>
                <w:lang w:eastAsia="en-US"/>
              </w:rPr>
              <w:t xml:space="preserve"> к участию в </w:t>
            </w:r>
            <w:r w:rsidRPr="00D24874">
              <w:rPr>
                <w:szCs w:val="24"/>
                <w:lang w:eastAsia="en-US"/>
              </w:rPr>
              <w:lastRenderedPageBreak/>
              <w:t>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lastRenderedPageBreak/>
              <w:t xml:space="preserve">Заявка участника размещения </w:t>
            </w:r>
            <w:r w:rsidRPr="00D24874">
              <w:rPr>
                <w:szCs w:val="24"/>
                <w:lang w:eastAsia="en-US"/>
              </w:rPr>
              <w:lastRenderedPageBreak/>
              <w:t>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0302E7" w:rsidRPr="00D24874" w:rsidTr="00030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D24874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Cs w:val="24"/>
                <w:lang w:eastAsia="en-US"/>
              </w:rPr>
            </w:pPr>
            <w:proofErr w:type="gramStart"/>
            <w:r w:rsidRPr="00D24874">
              <w:rPr>
                <w:szCs w:val="24"/>
                <w:lang w:eastAsia="en-US"/>
              </w:rPr>
              <w:t>Допущен</w:t>
            </w:r>
            <w:proofErr w:type="gramEnd"/>
            <w:r w:rsidRPr="00D24874">
              <w:rPr>
                <w:szCs w:val="24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0302E7" w:rsidRDefault="000302E7" w:rsidP="004B5A70">
      <w:pPr>
        <w:pStyle w:val="a6"/>
        <w:ind w:left="0" w:firstLine="0"/>
        <w:jc w:val="both"/>
        <w:outlineLvl w:val="0"/>
      </w:pPr>
      <w:r>
        <w:t>8.</w:t>
      </w:r>
      <w:r w:rsidR="00D24874">
        <w:t>2</w:t>
      </w:r>
      <w:r>
        <w:t xml:space="preserve">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4B5A70" w:rsidRDefault="004B5A70" w:rsidP="004B5A70">
      <w:pPr>
        <w:pStyle w:val="a6"/>
        <w:ind w:left="0" w:firstLine="0"/>
        <w:jc w:val="both"/>
        <w:outlineLv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2395"/>
      </w:tblGrid>
      <w:tr w:rsidR="000302E7" w:rsidRPr="00D24874" w:rsidTr="000302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right="-191" w:hanging="34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 xml:space="preserve">№ </w:t>
            </w:r>
            <w:proofErr w:type="gramStart"/>
            <w:r w:rsidRPr="00D24874">
              <w:rPr>
                <w:szCs w:val="24"/>
                <w:lang w:eastAsia="en-US"/>
              </w:rPr>
              <w:t>п</w:t>
            </w:r>
            <w:proofErr w:type="gramEnd"/>
            <w:r w:rsidRPr="00D24874">
              <w:rPr>
                <w:szCs w:val="24"/>
                <w:lang w:eastAsia="en-US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color w:val="000000"/>
                <w:szCs w:val="24"/>
                <w:lang w:eastAsia="en-US"/>
              </w:rPr>
              <w:t>Голосовали «ЗА» решение о допуске</w:t>
            </w:r>
            <w:r w:rsidRPr="00D24874"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color w:val="000000"/>
                <w:szCs w:val="24"/>
                <w:lang w:eastAsia="en-US"/>
              </w:rPr>
              <w:t>Голосовали «ПРОТИВ» решения о допуске</w:t>
            </w:r>
            <w:r w:rsidRPr="00D24874"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0302E7" w:rsidRPr="00D24874" w:rsidTr="000302E7">
        <w:trPr>
          <w:trHeight w:val="87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0" w:rsidRPr="00D24874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Н.Б. Абрамова</w:t>
            </w:r>
          </w:p>
          <w:p w:rsidR="004B5A70" w:rsidRPr="00D24874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Ю.В. Давыдова</w:t>
            </w:r>
          </w:p>
          <w:p w:rsidR="004B5A70" w:rsidRPr="00D24874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Е.Н. Смирнова</w:t>
            </w:r>
          </w:p>
          <w:p w:rsidR="000302E7" w:rsidRPr="00D24874" w:rsidRDefault="00D24874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А.В. Смирнов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-</w:t>
            </w:r>
          </w:p>
        </w:tc>
      </w:tr>
      <w:tr w:rsidR="000302E7" w:rsidRPr="00D24874" w:rsidTr="000302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highlight w:val="lightGray"/>
                <w:lang w:eastAsia="en-US"/>
              </w:rPr>
            </w:pPr>
            <w:r w:rsidRPr="00D24874">
              <w:rPr>
                <w:szCs w:val="24"/>
                <w:lang w:eastAsia="en-US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D24874" w:rsidRDefault="00D24874" w:rsidP="00D24874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Н.Б. Абрамова</w:t>
            </w:r>
          </w:p>
          <w:p w:rsidR="00D24874" w:rsidRPr="00D24874" w:rsidRDefault="00D24874" w:rsidP="00D24874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Ю.В. Давыдова</w:t>
            </w:r>
          </w:p>
          <w:p w:rsidR="00D24874" w:rsidRPr="00D24874" w:rsidRDefault="00D24874" w:rsidP="00D24874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Е.Н. Смирнова</w:t>
            </w:r>
          </w:p>
          <w:p w:rsidR="000302E7" w:rsidRPr="00D24874" w:rsidRDefault="00D24874" w:rsidP="00D24874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 xml:space="preserve">А.В. Смирнов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</w:p>
        </w:tc>
      </w:tr>
    </w:tbl>
    <w:p w:rsidR="000302E7" w:rsidRDefault="000302E7" w:rsidP="000302E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0302E7" w:rsidRDefault="000302E7" w:rsidP="000302E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9.  Настоящий протокол рассмотрения первых частей заявок на участие в открытом аукционе будет размещен на электронной торговой площадке ООО «РТС-тендер» в информационно-телекоммуникационной сети «Интернет» на сайте: </w:t>
      </w:r>
      <w:hyperlink r:id="rId6" w:history="1">
        <w:r>
          <w:rPr>
            <w:rStyle w:val="a3"/>
            <w:sz w:val="24"/>
            <w:szCs w:val="24"/>
          </w:rPr>
          <w:t>http://www.rts-tender.ru</w:t>
        </w:r>
      </w:hyperlink>
      <w:r>
        <w:rPr>
          <w:sz w:val="24"/>
          <w:szCs w:val="24"/>
        </w:rPr>
        <w:t>.</w:t>
      </w:r>
    </w:p>
    <w:p w:rsidR="000302E7" w:rsidRDefault="000302E7" w:rsidP="000302E7">
      <w:pPr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Члены аукционной комиссии, присутствующие на заседании:</w:t>
      </w:r>
    </w:p>
    <w:p w:rsidR="000302E7" w:rsidRDefault="000302E7" w:rsidP="000302E7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0302E7" w:rsidRDefault="00D24874" w:rsidP="000302E7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Заместитель </w:t>
      </w:r>
      <w:bookmarkStart w:id="0" w:name="_GoBack"/>
      <w:bookmarkEnd w:id="0"/>
      <w:r>
        <w:rPr>
          <w:szCs w:val="24"/>
        </w:rPr>
        <w:t>председателя:</w:t>
      </w:r>
    </w:p>
    <w:p w:rsidR="000302E7" w:rsidRDefault="000302E7" w:rsidP="000302E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__________________________ / </w:t>
      </w:r>
      <w:r>
        <w:rPr>
          <w:color w:val="000000"/>
          <w:sz w:val="24"/>
          <w:szCs w:val="24"/>
        </w:rPr>
        <w:t>Н.Б. Абрамова</w:t>
      </w:r>
      <w:r>
        <w:rPr>
          <w:sz w:val="24"/>
          <w:szCs w:val="24"/>
        </w:rPr>
        <w:t>/</w:t>
      </w:r>
    </w:p>
    <w:p w:rsidR="000302E7" w:rsidRDefault="000302E7" w:rsidP="000302E7">
      <w:pPr>
        <w:pStyle w:val="a6"/>
        <w:ind w:left="0" w:firstLine="284"/>
        <w:jc w:val="both"/>
        <w:outlineLvl w:val="0"/>
        <w:rPr>
          <w:szCs w:val="24"/>
        </w:rPr>
      </w:pPr>
    </w:p>
    <w:p w:rsidR="000302E7" w:rsidRDefault="000302E7" w:rsidP="000302E7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_________________________ / Ю.В. Давыдова/</w:t>
      </w:r>
    </w:p>
    <w:p w:rsidR="000302E7" w:rsidRDefault="000302E7" w:rsidP="000302E7">
      <w:pPr>
        <w:jc w:val="both"/>
        <w:rPr>
          <w:sz w:val="24"/>
          <w:szCs w:val="24"/>
        </w:rPr>
      </w:pPr>
    </w:p>
    <w:p w:rsidR="000302E7" w:rsidRDefault="000302E7" w:rsidP="000302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__________________________ / Е.Н. Смирнова/</w:t>
      </w:r>
    </w:p>
    <w:p w:rsidR="000302E7" w:rsidRDefault="000302E7" w:rsidP="000302E7">
      <w:pPr>
        <w:jc w:val="both"/>
        <w:rPr>
          <w:sz w:val="24"/>
          <w:szCs w:val="24"/>
        </w:rPr>
      </w:pPr>
    </w:p>
    <w:p w:rsidR="000302E7" w:rsidRDefault="000302E7" w:rsidP="00575B9D">
      <w:pPr>
        <w:autoSpaceDE w:val="0"/>
        <w:autoSpaceDN w:val="0"/>
        <w:spacing w:line="276" w:lineRule="auto"/>
        <w:ind w:right="-288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_________________________ /</w:t>
      </w:r>
      <w:r w:rsidR="004B5A70" w:rsidRPr="004B5A70">
        <w:rPr>
          <w:sz w:val="24"/>
          <w:szCs w:val="24"/>
          <w:lang w:eastAsia="en-US"/>
        </w:rPr>
        <w:t xml:space="preserve"> </w:t>
      </w:r>
      <w:r w:rsidR="00D24874">
        <w:rPr>
          <w:sz w:val="24"/>
          <w:szCs w:val="24"/>
          <w:lang w:eastAsia="en-US"/>
        </w:rPr>
        <w:t>А.В. Смирнов</w:t>
      </w:r>
      <w:r w:rsidR="00575B9D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0302E7" w:rsidRDefault="000302E7" w:rsidP="000302E7"/>
    <w:p w:rsidR="000302E7" w:rsidRDefault="000302E7" w:rsidP="000302E7"/>
    <w:p w:rsidR="005D23C5" w:rsidRDefault="005D23C5"/>
    <w:sectPr w:rsidR="005D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9D"/>
    <w:rsid w:val="000302E7"/>
    <w:rsid w:val="0020229D"/>
    <w:rsid w:val="004B5A70"/>
    <w:rsid w:val="00575B9D"/>
    <w:rsid w:val="005D23C5"/>
    <w:rsid w:val="008C3DA5"/>
    <w:rsid w:val="00AD6D89"/>
    <w:rsid w:val="00D24874"/>
    <w:rsid w:val="00D50F3E"/>
    <w:rsid w:val="00D6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02E7"/>
    <w:rPr>
      <w:color w:val="0000FF"/>
      <w:u w:val="single"/>
    </w:rPr>
  </w:style>
  <w:style w:type="paragraph" w:styleId="a4">
    <w:name w:val="Title"/>
    <w:basedOn w:val="a"/>
    <w:link w:val="a5"/>
    <w:qFormat/>
    <w:rsid w:val="000302E7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02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0302E7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0302E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0302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302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02E7"/>
    <w:rPr>
      <w:color w:val="0000FF"/>
      <w:u w:val="single"/>
    </w:rPr>
  </w:style>
  <w:style w:type="paragraph" w:styleId="a4">
    <w:name w:val="Title"/>
    <w:basedOn w:val="a"/>
    <w:link w:val="a5"/>
    <w:qFormat/>
    <w:rsid w:val="000302E7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02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0302E7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0302E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0302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302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8</cp:revision>
  <dcterms:created xsi:type="dcterms:W3CDTF">2012-06-15T06:55:00Z</dcterms:created>
  <dcterms:modified xsi:type="dcterms:W3CDTF">2012-06-18T07:26:00Z</dcterms:modified>
</cp:coreProperties>
</file>