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455BD5" w:rsidRPr="00C62424" w:rsidRDefault="005D2CB3" w:rsidP="00980642">
            <w:pPr>
              <w:rPr>
                <w:sz w:val="24"/>
                <w:szCs w:val="24"/>
              </w:rPr>
            </w:pPr>
            <w:r w:rsidRPr="005D2CB3">
              <w:rPr>
                <w:sz w:val="24"/>
              </w:rPr>
              <w:t>Муниципальное бюджетное учреждение здравоохранения "Городская клиническая больница №4"</w:t>
            </w:r>
            <w:r w:rsidR="00F62420" w:rsidRPr="00C023C4">
              <w:rPr>
                <w:sz w:val="24"/>
                <w:szCs w:val="24"/>
              </w:rPr>
              <w:br/>
            </w:r>
            <w:r w:rsidR="00A35EA0" w:rsidRPr="00C62424">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2F0CAC" w:rsidRDefault="00027A3E" w:rsidP="00B069FD">
      <w:pPr>
        <w:rPr>
          <w:sz w:val="28"/>
          <w:szCs w:val="28"/>
          <w:lang w:val="en-US"/>
        </w:rPr>
      </w:pPr>
      <w:r w:rsidRPr="00517725">
        <w:rPr>
          <w:b/>
          <w:sz w:val="28"/>
          <w:szCs w:val="28"/>
          <w:u w:val="single"/>
        </w:rPr>
        <w:t>Категория:</w:t>
      </w:r>
      <w:r w:rsidRPr="00517725">
        <w:rPr>
          <w:sz w:val="28"/>
          <w:szCs w:val="28"/>
        </w:rPr>
        <w:t xml:space="preserve"> </w:t>
      </w:r>
    </w:p>
    <w:p w:rsidR="00027A3E" w:rsidRPr="00517725" w:rsidRDefault="00FB5B39" w:rsidP="00B069FD">
      <w:pPr>
        <w:rPr>
          <w:sz w:val="28"/>
          <w:szCs w:val="28"/>
        </w:rPr>
      </w:pPr>
      <w:r w:rsidRPr="00517725">
        <w:rPr>
          <w:sz w:val="28"/>
          <w:szCs w:val="28"/>
        </w:rPr>
        <w:t>Т</w:t>
      </w:r>
      <w:r w:rsidR="00FE5358" w:rsidRPr="00517725">
        <w:rPr>
          <w:sz w:val="28"/>
          <w:szCs w:val="28"/>
        </w:rPr>
        <w:t>овар</w:t>
      </w:r>
      <w:r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D2CB3">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6B7CEC" w:rsidRPr="00517725" w:rsidRDefault="002F0CAC" w:rsidP="002F0CAC">
      <w:pPr>
        <w:rPr>
          <w:b/>
          <w:sz w:val="28"/>
          <w:szCs w:val="28"/>
        </w:rPr>
      </w:pPr>
      <w:r w:rsidRPr="002F0CAC">
        <w:rPr>
          <w:sz w:val="28"/>
          <w:szCs w:val="28"/>
        </w:rPr>
        <w:t>Поставка стерилизатора озонового</w:t>
      </w:r>
      <w:r>
        <w:t xml:space="preserve"> </w:t>
      </w:r>
      <w:r w:rsidR="00A92D32"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E73843" w:rsidRDefault="00F04F8D" w:rsidP="00F061E9">
            <w:pPr>
              <w:pStyle w:val="30"/>
            </w:pPr>
            <w:r w:rsidRPr="00E73843">
              <w:t>3</w:t>
            </w:r>
          </w:p>
          <w:p w:rsidR="00F41F56" w:rsidRPr="00E7384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E73843" w:rsidRDefault="00F04F8D" w:rsidP="00F061E9">
            <w:pPr>
              <w:pStyle w:val="30"/>
            </w:pPr>
            <w:r w:rsidRPr="00E73843">
              <w:t>4</w:t>
            </w:r>
          </w:p>
          <w:p w:rsidR="00F41F56" w:rsidRPr="00E7384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E73843" w:rsidRDefault="00586B4A" w:rsidP="00F061E9">
            <w:pPr>
              <w:pStyle w:val="30"/>
            </w:pPr>
            <w:r w:rsidRPr="00E73843">
              <w:t>25</w:t>
            </w:r>
          </w:p>
          <w:p w:rsidR="00F41F56" w:rsidRPr="00E7384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E73843" w:rsidRDefault="00152A24" w:rsidP="00EE2FBA">
            <w:pPr>
              <w:pStyle w:val="30"/>
            </w:pPr>
            <w:r w:rsidRPr="00E73843">
              <w:t>3</w:t>
            </w:r>
            <w:r w:rsidR="004D3E82" w:rsidRPr="00E73843">
              <w:t>1</w:t>
            </w:r>
          </w:p>
          <w:p w:rsidR="00F41F56" w:rsidRPr="00E73843"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E73843" w:rsidRDefault="00B7338A" w:rsidP="00586B4A">
            <w:pPr>
              <w:pStyle w:val="30"/>
            </w:pPr>
            <w:r w:rsidRPr="00E73843">
              <w:t>3</w:t>
            </w:r>
            <w:r w:rsidR="004D3E82" w:rsidRPr="00E73843">
              <w:t>4</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E73843" w:rsidRDefault="00E73843" w:rsidP="00586B4A">
            <w:pPr>
              <w:pStyle w:val="30"/>
            </w:pPr>
            <w:r w:rsidRPr="00E73843">
              <w:t>4</w:t>
            </w:r>
            <w:r w:rsidR="000E2498">
              <w:t>0</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295937" w:rsidRPr="00295937" w:rsidRDefault="00295937" w:rsidP="00295937">
      <w:pPr>
        <w:jc w:val="both"/>
        <w:rPr>
          <w:sz w:val="24"/>
          <w:szCs w:val="24"/>
        </w:rPr>
      </w:pPr>
      <w:r w:rsidRPr="00295937">
        <w:rPr>
          <w:b/>
          <w:sz w:val="24"/>
          <w:szCs w:val="24"/>
        </w:rPr>
        <w:t xml:space="preserve">1.1. </w:t>
      </w:r>
      <w:proofErr w:type="gramStart"/>
      <w:r w:rsidRPr="00295937">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295937">
        <w:rPr>
          <w:b/>
          <w:i/>
          <w:sz w:val="24"/>
          <w:szCs w:val="24"/>
        </w:rPr>
        <w:t>Информационной карте открытого аукциона в электронной форме</w:t>
      </w:r>
      <w:r w:rsidRPr="00295937">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295937">
        <w:rPr>
          <w:caps/>
          <w:sz w:val="24"/>
          <w:szCs w:val="24"/>
        </w:rPr>
        <w:t>Часть</w:t>
      </w:r>
      <w:r w:rsidRPr="00295937">
        <w:rPr>
          <w:sz w:val="24"/>
          <w:szCs w:val="24"/>
        </w:rPr>
        <w:t xml:space="preserve"> </w:t>
      </w:r>
      <w:r w:rsidRPr="00295937">
        <w:rPr>
          <w:sz w:val="24"/>
          <w:szCs w:val="24"/>
          <w:lang w:val="en-US"/>
        </w:rPr>
        <w:t>II</w:t>
      </w:r>
      <w:r w:rsidRPr="00295937">
        <w:rPr>
          <w:sz w:val="24"/>
          <w:szCs w:val="24"/>
        </w:rPr>
        <w:t>), технической части (</w:t>
      </w:r>
      <w:r w:rsidRPr="00295937">
        <w:rPr>
          <w:caps/>
          <w:sz w:val="24"/>
          <w:szCs w:val="24"/>
        </w:rPr>
        <w:t>Части</w:t>
      </w:r>
      <w:r w:rsidRPr="00295937">
        <w:rPr>
          <w:sz w:val="24"/>
          <w:szCs w:val="24"/>
        </w:rPr>
        <w:t xml:space="preserve"> </w:t>
      </w:r>
      <w:r w:rsidRPr="00295937">
        <w:rPr>
          <w:sz w:val="24"/>
          <w:szCs w:val="24"/>
          <w:lang w:val="en-US"/>
        </w:rPr>
        <w:t>III</w:t>
      </w:r>
      <w:r w:rsidRPr="00295937">
        <w:rPr>
          <w:sz w:val="24"/>
          <w:szCs w:val="24"/>
        </w:rPr>
        <w:t>) документации об</w:t>
      </w:r>
      <w:proofErr w:type="gramEnd"/>
      <w:r w:rsidRPr="00295937">
        <w:rPr>
          <w:sz w:val="24"/>
          <w:szCs w:val="24"/>
        </w:rPr>
        <w:t xml:space="preserve"> открытом </w:t>
      </w:r>
      <w:proofErr w:type="gramStart"/>
      <w:r w:rsidRPr="00295937">
        <w:rPr>
          <w:sz w:val="24"/>
          <w:szCs w:val="24"/>
        </w:rPr>
        <w:t>аукционе</w:t>
      </w:r>
      <w:proofErr w:type="gramEnd"/>
      <w:r w:rsidRPr="00295937">
        <w:rPr>
          <w:sz w:val="24"/>
          <w:szCs w:val="24"/>
        </w:rPr>
        <w:t xml:space="preserve"> в электронной форме. </w:t>
      </w:r>
    </w:p>
    <w:p w:rsidR="00295937" w:rsidRPr="00295937" w:rsidRDefault="00295937" w:rsidP="00295937">
      <w:pPr>
        <w:jc w:val="both"/>
        <w:rPr>
          <w:b/>
          <w:sz w:val="24"/>
          <w:szCs w:val="24"/>
        </w:rPr>
      </w:pPr>
      <w:r w:rsidRPr="00295937">
        <w:rPr>
          <w:b/>
          <w:sz w:val="24"/>
          <w:szCs w:val="24"/>
        </w:rPr>
        <w:t>1.2. Законодательное регулирование.</w:t>
      </w:r>
    </w:p>
    <w:p w:rsidR="00295937" w:rsidRPr="00295937" w:rsidRDefault="00295937" w:rsidP="00295937">
      <w:pPr>
        <w:jc w:val="both"/>
        <w:rPr>
          <w:sz w:val="24"/>
          <w:szCs w:val="24"/>
        </w:rPr>
      </w:pPr>
      <w:r w:rsidRPr="00295937">
        <w:rPr>
          <w:sz w:val="24"/>
          <w:szCs w:val="24"/>
        </w:rPr>
        <w:t xml:space="preserve">1.2.1. </w:t>
      </w:r>
      <w:proofErr w:type="gramStart"/>
      <w:r w:rsidRPr="00295937">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295937">
        <w:rPr>
          <w:color w:val="000000"/>
          <w:sz w:val="24"/>
          <w:szCs w:val="24"/>
        </w:rPr>
        <w:t xml:space="preserve">Федеральным законом от 26.07.2006 № 135-ФЗ «О защите конкуренции», </w:t>
      </w:r>
      <w:r w:rsidRPr="00295937">
        <w:rPr>
          <w:sz w:val="24"/>
          <w:szCs w:val="24"/>
        </w:rPr>
        <w:t>иным законодательством в сфере размещения заказа.</w:t>
      </w:r>
      <w:proofErr w:type="gramEnd"/>
    </w:p>
    <w:p w:rsidR="00295937" w:rsidRPr="00295937" w:rsidRDefault="00295937" w:rsidP="00295937">
      <w:pPr>
        <w:jc w:val="both"/>
        <w:rPr>
          <w:sz w:val="24"/>
          <w:szCs w:val="24"/>
        </w:rPr>
      </w:pPr>
      <w:r w:rsidRPr="00295937">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95937" w:rsidRPr="00295937" w:rsidRDefault="00295937" w:rsidP="00295937">
      <w:pPr>
        <w:pStyle w:val="HTML"/>
        <w:rPr>
          <w:rFonts w:ascii="Times New Roman" w:hAnsi="Times New Roman" w:cs="Times New Roman"/>
          <w:b/>
          <w:sz w:val="24"/>
          <w:szCs w:val="24"/>
        </w:rPr>
      </w:pPr>
      <w:r w:rsidRPr="00295937">
        <w:rPr>
          <w:rFonts w:ascii="Times New Roman" w:hAnsi="Times New Roman" w:cs="Times New Roman"/>
          <w:b/>
          <w:sz w:val="24"/>
          <w:szCs w:val="24"/>
        </w:rPr>
        <w:t>1.3. Заказчик, уполномоченный орган.</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1.3.1. </w:t>
      </w:r>
      <w:proofErr w:type="gramStart"/>
      <w:r w:rsidRPr="00295937">
        <w:rPr>
          <w:rFonts w:ascii="Times New Roman" w:hAnsi="Times New Roman" w:cs="Times New Roman"/>
          <w:sz w:val="24"/>
          <w:szCs w:val="24"/>
        </w:rPr>
        <w:t xml:space="preserve">Заказчик, уполномоченный орган, указанные соответственно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295937">
        <w:rPr>
          <w:rFonts w:ascii="Times New Roman" w:hAnsi="Times New Roman" w:cs="Times New Roman"/>
          <w:sz w:val="24"/>
          <w:szCs w:val="24"/>
        </w:rPr>
        <w:t xml:space="preserve">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1.4. Предмет открытого аукциона в электронной форме. Место, условия и сроки (периоды) поставки товара.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1.4.1. Предмет открытого аукциона в электронной форме указан в </w:t>
      </w:r>
      <w:r w:rsidRPr="00295937">
        <w:rPr>
          <w:rFonts w:ascii="Times New Roman" w:hAnsi="Times New Roman" w:cs="Times New Roman"/>
          <w:b/>
          <w:i/>
          <w:sz w:val="24"/>
          <w:szCs w:val="24"/>
        </w:rPr>
        <w:t>Информационной карте отрытого аукциона в электронной форме</w:t>
      </w:r>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1.4.2. Место, условия и сроки (периоды) поставки товара указаны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и ЧАСТИ </w:t>
      </w:r>
      <w:r w:rsidRPr="00295937">
        <w:rPr>
          <w:rFonts w:ascii="Times New Roman" w:hAnsi="Times New Roman" w:cs="Times New Roman"/>
          <w:sz w:val="24"/>
          <w:szCs w:val="24"/>
          <w:lang w:val="en-US"/>
        </w:rPr>
        <w:t>III</w:t>
      </w:r>
      <w:r w:rsidRPr="00295937">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95937" w:rsidRPr="00295937" w:rsidRDefault="00295937" w:rsidP="00295937">
      <w:pPr>
        <w:widowControl/>
        <w:jc w:val="both"/>
        <w:rPr>
          <w:b/>
          <w:bCs/>
          <w:sz w:val="24"/>
          <w:szCs w:val="24"/>
        </w:rPr>
      </w:pPr>
      <w:r w:rsidRPr="00295937">
        <w:rPr>
          <w:b/>
          <w:sz w:val="24"/>
          <w:szCs w:val="24"/>
        </w:rPr>
        <w:t>1.5. Начальная (максимальная) цена контракта (цена лота).</w:t>
      </w:r>
      <w:r w:rsidRPr="00295937">
        <w:rPr>
          <w:b/>
          <w:bCs/>
          <w:sz w:val="24"/>
          <w:szCs w:val="24"/>
        </w:rPr>
        <w:t xml:space="preserve"> Сведения о валюте, используемой для формирования цены контракта и расчетов с поставщиками.</w:t>
      </w:r>
    </w:p>
    <w:p w:rsidR="00295937" w:rsidRPr="00295937" w:rsidRDefault="00295937" w:rsidP="00295937">
      <w:pPr>
        <w:pStyle w:val="HTML"/>
        <w:jc w:val="both"/>
        <w:rPr>
          <w:rFonts w:ascii="Times New Roman" w:hAnsi="Times New Roman" w:cs="Times New Roman"/>
          <w:b/>
          <w:i/>
          <w:sz w:val="24"/>
          <w:szCs w:val="24"/>
        </w:rPr>
      </w:pPr>
      <w:r w:rsidRPr="00295937">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295937">
        <w:rPr>
          <w:rFonts w:ascii="Times New Roman" w:hAnsi="Times New Roman" w:cs="Times New Roman"/>
          <w:b/>
          <w:i/>
          <w:sz w:val="24"/>
          <w:szCs w:val="24"/>
        </w:rPr>
        <w:t>Информационной карте открытого аукциона в электронной форме.</w:t>
      </w:r>
    </w:p>
    <w:p w:rsidR="00295937" w:rsidRPr="00295937" w:rsidRDefault="00295937" w:rsidP="00295937">
      <w:pPr>
        <w:pStyle w:val="HTML"/>
        <w:jc w:val="both"/>
        <w:rPr>
          <w:rFonts w:ascii="Times New Roman" w:hAnsi="Times New Roman" w:cs="Times New Roman"/>
          <w:b/>
          <w:i/>
          <w:sz w:val="24"/>
          <w:szCs w:val="24"/>
        </w:rPr>
      </w:pPr>
      <w:r w:rsidRPr="00295937">
        <w:rPr>
          <w:rFonts w:ascii="Times New Roman" w:hAnsi="Times New Roman" w:cs="Times New Roman"/>
          <w:sz w:val="24"/>
          <w:szCs w:val="24"/>
        </w:rPr>
        <w:t xml:space="preserve">1.5.2. Порядок формирования цены контракта указан в </w:t>
      </w:r>
      <w:r w:rsidRPr="00295937">
        <w:rPr>
          <w:rFonts w:ascii="Times New Roman" w:hAnsi="Times New Roman" w:cs="Times New Roman"/>
          <w:b/>
          <w:i/>
          <w:sz w:val="24"/>
          <w:szCs w:val="24"/>
        </w:rPr>
        <w:t>Информационной карте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1.5.3.</w:t>
      </w:r>
      <w:r w:rsidRPr="00295937">
        <w:rPr>
          <w:rFonts w:ascii="Times New Roman" w:hAnsi="Times New Roman" w:cs="Times New Roman"/>
          <w:b/>
          <w:i/>
          <w:sz w:val="24"/>
          <w:szCs w:val="24"/>
        </w:rPr>
        <w:t xml:space="preserve"> </w:t>
      </w:r>
      <w:proofErr w:type="gramStart"/>
      <w:r w:rsidRPr="00295937">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295937">
        <w:rPr>
          <w:rFonts w:ascii="Times New Roman" w:hAnsi="Times New Roman" w:cs="Times New Roman"/>
          <w:b/>
          <w:i/>
          <w:sz w:val="24"/>
          <w:szCs w:val="24"/>
        </w:rPr>
        <w:t>Информационной картой открытого аукциона в электронной форме</w:t>
      </w:r>
      <w:r w:rsidRPr="00295937">
        <w:rPr>
          <w:rFonts w:ascii="Times New Roman" w:hAnsi="Times New Roman" w:cs="Times New Roman"/>
          <w:sz w:val="24"/>
          <w:szCs w:val="24"/>
        </w:rPr>
        <w:t>.</w:t>
      </w:r>
      <w:proofErr w:type="gramEnd"/>
    </w:p>
    <w:p w:rsidR="00295937" w:rsidRPr="00295937" w:rsidRDefault="00295937" w:rsidP="00295937">
      <w:pPr>
        <w:pStyle w:val="HTML"/>
        <w:rPr>
          <w:rFonts w:ascii="Times New Roman" w:hAnsi="Times New Roman" w:cs="Times New Roman"/>
          <w:b/>
          <w:sz w:val="24"/>
          <w:szCs w:val="24"/>
        </w:rPr>
      </w:pPr>
      <w:r w:rsidRPr="00295937">
        <w:rPr>
          <w:rFonts w:ascii="Times New Roman" w:hAnsi="Times New Roman" w:cs="Times New Roman"/>
          <w:b/>
          <w:sz w:val="24"/>
          <w:szCs w:val="24"/>
        </w:rPr>
        <w:t>1.6. Источник финансирования заказа и порядок оплаты.</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1.6.1. Заказчик, направляет средства на поставку товара из источника финансирования муниципального заказа, указанного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b/>
          <w:sz w:val="24"/>
          <w:szCs w:val="24"/>
        </w:rPr>
        <w:t>.</w:t>
      </w:r>
    </w:p>
    <w:p w:rsidR="00295937" w:rsidRPr="00295937" w:rsidRDefault="00295937" w:rsidP="00295937">
      <w:pPr>
        <w:pStyle w:val="HTML"/>
        <w:jc w:val="both"/>
        <w:rPr>
          <w:rFonts w:ascii="Times New Roman" w:hAnsi="Times New Roman" w:cs="Times New Roman"/>
          <w:i/>
          <w:sz w:val="24"/>
          <w:szCs w:val="24"/>
        </w:rPr>
      </w:pPr>
      <w:r w:rsidRPr="00295937">
        <w:rPr>
          <w:rFonts w:ascii="Times New Roman" w:hAnsi="Times New Roman" w:cs="Times New Roman"/>
          <w:sz w:val="24"/>
          <w:szCs w:val="24"/>
        </w:rPr>
        <w:t xml:space="preserve">1.6.2. Порядок оплаты товара указан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i/>
          <w:sz w:val="24"/>
          <w:szCs w:val="24"/>
        </w:rPr>
        <w:t>.</w:t>
      </w:r>
    </w:p>
    <w:p w:rsidR="00295937" w:rsidRPr="00295937" w:rsidRDefault="00295937" w:rsidP="00295937">
      <w:pPr>
        <w:pStyle w:val="HTML"/>
        <w:rPr>
          <w:rFonts w:ascii="Times New Roman" w:hAnsi="Times New Roman" w:cs="Times New Roman"/>
          <w:b/>
          <w:sz w:val="24"/>
          <w:szCs w:val="24"/>
        </w:rPr>
      </w:pPr>
      <w:r w:rsidRPr="00295937">
        <w:rPr>
          <w:rFonts w:ascii="Times New Roman" w:hAnsi="Times New Roman" w:cs="Times New Roman"/>
          <w:b/>
          <w:sz w:val="24"/>
          <w:szCs w:val="24"/>
        </w:rPr>
        <w:t>1.7. Требования к участникам размещения заказа.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lastRenderedPageBreak/>
        <w:t xml:space="preserve">1.7.1. </w:t>
      </w:r>
      <w:proofErr w:type="gramStart"/>
      <w:r w:rsidRPr="00295937">
        <w:rPr>
          <w:rFonts w:ascii="Times New Roman" w:hAnsi="Times New Roman" w:cs="Times New Roman"/>
          <w:sz w:val="24"/>
          <w:szCs w:val="24"/>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295937">
        <w:rPr>
          <w:rFonts w:ascii="Times New Roman" w:hAnsi="Times New Roman" w:cs="Times New Roman"/>
          <w:sz w:val="24"/>
          <w:szCs w:val="24"/>
        </w:rPr>
        <w:t xml:space="preserve"> обеспечению участия в открытых аукционах, денежных сре</w:t>
      </w:r>
      <w:proofErr w:type="gramStart"/>
      <w:r w:rsidRPr="00295937">
        <w:rPr>
          <w:rFonts w:ascii="Times New Roman" w:hAnsi="Times New Roman" w:cs="Times New Roman"/>
          <w:sz w:val="24"/>
          <w:szCs w:val="24"/>
        </w:rPr>
        <w:t>дств в р</w:t>
      </w:r>
      <w:proofErr w:type="gramEnd"/>
      <w:r w:rsidRPr="00295937">
        <w:rPr>
          <w:rFonts w:ascii="Times New Roman" w:hAnsi="Times New Roman" w:cs="Times New Roman"/>
          <w:sz w:val="24"/>
          <w:szCs w:val="24"/>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1.7.5. Обязательные требования к участникам размещения заказа: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документами, подтверждающими его соответствие такому требованию. </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б) </w:t>
      </w:r>
      <w:proofErr w:type="spellStart"/>
      <w:r w:rsidRPr="00295937">
        <w:rPr>
          <w:rFonts w:ascii="Times New Roman" w:hAnsi="Times New Roman" w:cs="Times New Roman"/>
          <w:sz w:val="24"/>
          <w:szCs w:val="24"/>
        </w:rPr>
        <w:t>непроведение</w:t>
      </w:r>
      <w:proofErr w:type="spellEnd"/>
      <w:r w:rsidRPr="00295937">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в) </w:t>
      </w:r>
      <w:proofErr w:type="spellStart"/>
      <w:r w:rsidRPr="00295937">
        <w:rPr>
          <w:rFonts w:ascii="Times New Roman" w:hAnsi="Times New Roman" w:cs="Times New Roman"/>
          <w:sz w:val="24"/>
          <w:szCs w:val="24"/>
        </w:rPr>
        <w:t>неприостановление</w:t>
      </w:r>
      <w:proofErr w:type="spellEnd"/>
      <w:r w:rsidRPr="00295937">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95937" w:rsidRPr="00295937" w:rsidRDefault="00295937" w:rsidP="00295937">
      <w:pPr>
        <w:pStyle w:val="HTML"/>
        <w:jc w:val="both"/>
        <w:rPr>
          <w:rFonts w:ascii="Times New Roman" w:hAnsi="Times New Roman" w:cs="Times New Roman"/>
          <w:sz w:val="24"/>
          <w:szCs w:val="24"/>
        </w:rPr>
      </w:pP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lastRenderedPageBreak/>
        <w:t>1.7.6. Заказчик, уполномоченный орган вправе установить, также следующие требования:</w:t>
      </w:r>
    </w:p>
    <w:p w:rsidR="00295937" w:rsidRPr="00295937" w:rsidRDefault="00295937" w:rsidP="00295937">
      <w:pPr>
        <w:pStyle w:val="HTML"/>
        <w:jc w:val="both"/>
        <w:rPr>
          <w:rFonts w:ascii="Times New Roman" w:hAnsi="Times New Roman" w:cs="Times New Roman"/>
          <w:sz w:val="24"/>
          <w:szCs w:val="24"/>
        </w:rPr>
      </w:pPr>
      <w:proofErr w:type="gramStart"/>
      <w:r w:rsidRPr="00295937">
        <w:rPr>
          <w:rFonts w:ascii="Times New Roman" w:hAnsi="Times New Roman" w:cs="Times New Roman"/>
          <w:sz w:val="24"/>
          <w:szCs w:val="24"/>
        </w:rPr>
        <w:t xml:space="preserve">а)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б)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295937">
        <w:rPr>
          <w:rFonts w:ascii="Times New Roman" w:hAnsi="Times New Roman" w:cs="Times New Roman"/>
          <w:sz w:val="24"/>
          <w:szCs w:val="24"/>
        </w:rPr>
        <w:t>ств в св</w:t>
      </w:r>
      <w:proofErr w:type="gramEnd"/>
      <w:r w:rsidRPr="00295937">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95937" w:rsidRPr="00295937" w:rsidRDefault="00295937" w:rsidP="00295937">
      <w:pPr>
        <w:pStyle w:val="HTML"/>
        <w:rPr>
          <w:rFonts w:ascii="Times New Roman" w:hAnsi="Times New Roman" w:cs="Times New Roman"/>
          <w:b/>
          <w:sz w:val="24"/>
          <w:szCs w:val="24"/>
        </w:rPr>
      </w:pPr>
      <w:r w:rsidRPr="00295937">
        <w:rPr>
          <w:rFonts w:ascii="Times New Roman" w:hAnsi="Times New Roman" w:cs="Times New Roman"/>
          <w:b/>
          <w:sz w:val="24"/>
          <w:szCs w:val="24"/>
        </w:rPr>
        <w:t>1.9. Преимущества, предоставляемые  при участии в размещении заказа.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но не более пятнадцати процентов.</w:t>
      </w:r>
    </w:p>
    <w:p w:rsidR="00295937" w:rsidRPr="00295937" w:rsidRDefault="00295937" w:rsidP="00295937">
      <w:pPr>
        <w:jc w:val="both"/>
        <w:rPr>
          <w:b/>
          <w:sz w:val="24"/>
          <w:szCs w:val="24"/>
        </w:rPr>
      </w:pPr>
      <w:r w:rsidRPr="00295937">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295937" w:rsidRPr="00295937" w:rsidRDefault="00295937" w:rsidP="00295937">
      <w:pPr>
        <w:tabs>
          <w:tab w:val="left" w:pos="720"/>
        </w:tabs>
        <w:jc w:val="both"/>
        <w:rPr>
          <w:sz w:val="24"/>
          <w:szCs w:val="24"/>
        </w:rPr>
      </w:pPr>
      <w:r w:rsidRPr="00295937">
        <w:rPr>
          <w:sz w:val="24"/>
          <w:szCs w:val="24"/>
        </w:rPr>
        <w:t xml:space="preserve">Информация о возможности предоставления преференции указана в </w:t>
      </w:r>
      <w:r w:rsidRPr="00295937">
        <w:rPr>
          <w:b/>
          <w:i/>
          <w:sz w:val="24"/>
          <w:szCs w:val="24"/>
        </w:rPr>
        <w:t>Информационной карте  открытого аукциона</w:t>
      </w:r>
      <w:r w:rsidRPr="00295937">
        <w:rPr>
          <w:b/>
          <w:sz w:val="24"/>
          <w:szCs w:val="24"/>
        </w:rPr>
        <w:t xml:space="preserve"> </w:t>
      </w:r>
      <w:r w:rsidRPr="00295937">
        <w:rPr>
          <w:b/>
          <w:i/>
          <w:sz w:val="24"/>
          <w:szCs w:val="24"/>
        </w:rPr>
        <w:t>в электронной форме</w:t>
      </w:r>
      <w:r w:rsidRPr="00295937">
        <w:rPr>
          <w:sz w:val="24"/>
          <w:szCs w:val="24"/>
        </w:rPr>
        <w:t>.</w:t>
      </w:r>
    </w:p>
    <w:p w:rsidR="00295937" w:rsidRPr="00295937" w:rsidRDefault="00295937" w:rsidP="00295937">
      <w:pPr>
        <w:pStyle w:val="ConsPlusNormal"/>
        <w:tabs>
          <w:tab w:val="left" w:pos="9180"/>
        </w:tabs>
        <w:ind w:firstLine="0"/>
        <w:jc w:val="both"/>
        <w:rPr>
          <w:rFonts w:ascii="Times New Roman" w:hAnsi="Times New Roman" w:cs="Times New Roman"/>
          <w:sz w:val="24"/>
          <w:szCs w:val="24"/>
        </w:rPr>
      </w:pPr>
      <w:r w:rsidRPr="00295937">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295937">
        <w:rPr>
          <w:rFonts w:ascii="Times New Roman" w:hAnsi="Times New Roman" w:cs="Times New Roman"/>
          <w:sz w:val="24"/>
          <w:szCs w:val="24"/>
        </w:rPr>
        <w:t>товаров, происходящих из иностранных государств определен</w:t>
      </w:r>
      <w:proofErr w:type="gramEnd"/>
      <w:r w:rsidRPr="00295937">
        <w:rPr>
          <w:rFonts w:ascii="Times New Roman" w:hAnsi="Times New Roman" w:cs="Times New Roman"/>
          <w:sz w:val="24"/>
          <w:szCs w:val="24"/>
        </w:rPr>
        <w:t xml:space="preserve"> приказом Минэкономразвития РФ от 12.03.2012 г. № 120.</w:t>
      </w:r>
    </w:p>
    <w:p w:rsidR="00295937" w:rsidRPr="00295937" w:rsidRDefault="00295937" w:rsidP="00295937">
      <w:pPr>
        <w:pStyle w:val="ConsPlusNormal"/>
        <w:widowControl/>
        <w:ind w:firstLine="0"/>
        <w:jc w:val="both"/>
        <w:rPr>
          <w:rFonts w:ascii="Times New Roman" w:hAnsi="Times New Roman" w:cs="Times New Roman"/>
          <w:sz w:val="24"/>
          <w:szCs w:val="24"/>
        </w:rPr>
      </w:pPr>
      <w:r w:rsidRPr="00295937">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295937">
        <w:rPr>
          <w:rFonts w:ascii="Times New Roman" w:hAnsi="Times New Roman" w:cs="Times New Roman"/>
          <w:sz w:val="24"/>
          <w:szCs w:val="24"/>
        </w:rPr>
        <w:t>заявки</w:t>
      </w:r>
      <w:proofErr w:type="gramEnd"/>
      <w:r w:rsidRPr="00295937">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295937" w:rsidRPr="00295937" w:rsidRDefault="00295937" w:rsidP="00295937">
      <w:pPr>
        <w:pStyle w:val="ConsPlusNormal"/>
        <w:widowControl/>
        <w:ind w:firstLine="0"/>
        <w:jc w:val="both"/>
        <w:rPr>
          <w:rFonts w:ascii="Times New Roman" w:hAnsi="Times New Roman" w:cs="Times New Roman"/>
          <w:sz w:val="24"/>
          <w:szCs w:val="24"/>
        </w:rPr>
      </w:pPr>
      <w:r w:rsidRPr="00295937">
        <w:rPr>
          <w:rFonts w:ascii="Times New Roman" w:hAnsi="Times New Roman" w:cs="Times New Roman"/>
          <w:sz w:val="24"/>
          <w:szCs w:val="24"/>
        </w:rPr>
        <w:t xml:space="preserve">1.10.3. </w:t>
      </w:r>
      <w:proofErr w:type="gramStart"/>
      <w:r w:rsidRPr="00295937">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295937">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295937" w:rsidRPr="00295937" w:rsidRDefault="00295937" w:rsidP="00295937">
      <w:pPr>
        <w:pStyle w:val="ConsPlusNormal"/>
        <w:widowControl/>
        <w:ind w:firstLine="0"/>
        <w:jc w:val="both"/>
        <w:rPr>
          <w:rFonts w:ascii="Times New Roman" w:hAnsi="Times New Roman" w:cs="Times New Roman"/>
          <w:sz w:val="24"/>
          <w:szCs w:val="24"/>
        </w:rPr>
      </w:pPr>
      <w:r w:rsidRPr="00295937">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295937" w:rsidRPr="00295937" w:rsidRDefault="00295937" w:rsidP="00295937">
      <w:pPr>
        <w:widowControl/>
        <w:ind w:firstLine="540"/>
        <w:jc w:val="both"/>
        <w:rPr>
          <w:sz w:val="24"/>
          <w:szCs w:val="24"/>
        </w:rPr>
      </w:pPr>
      <w:r w:rsidRPr="00295937">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295937">
        <w:rPr>
          <w:sz w:val="24"/>
          <w:szCs w:val="24"/>
        </w:rPr>
        <w:t>часть</w:t>
      </w:r>
      <w:proofErr w:type="gramEnd"/>
      <w:r w:rsidRPr="00295937">
        <w:rPr>
          <w:sz w:val="24"/>
          <w:szCs w:val="24"/>
        </w:rPr>
        <w:t xml:space="preserve"> из которых включена в перечень товаров, указанных в </w:t>
      </w:r>
      <w:hyperlink r:id="rId10" w:history="1">
        <w:r w:rsidRPr="00295937">
          <w:rPr>
            <w:color w:val="000000"/>
            <w:sz w:val="24"/>
            <w:szCs w:val="24"/>
          </w:rPr>
          <w:t>пункте 1</w:t>
        </w:r>
      </w:hyperlink>
      <w:r w:rsidRPr="00295937">
        <w:rPr>
          <w:color w:val="000000"/>
          <w:sz w:val="24"/>
          <w:szCs w:val="24"/>
        </w:rPr>
        <w:t xml:space="preserve"> </w:t>
      </w:r>
      <w:r w:rsidRPr="00295937">
        <w:rPr>
          <w:sz w:val="24"/>
          <w:szCs w:val="24"/>
        </w:rPr>
        <w:t>приказа Минэкономразвития РФ от 12.03.2012 г. № 120;</w:t>
      </w:r>
    </w:p>
    <w:p w:rsidR="00295937" w:rsidRPr="00295937" w:rsidRDefault="00295937" w:rsidP="00295937">
      <w:pPr>
        <w:widowControl/>
        <w:ind w:firstLine="540"/>
        <w:jc w:val="both"/>
        <w:rPr>
          <w:sz w:val="24"/>
          <w:szCs w:val="24"/>
        </w:rPr>
      </w:pPr>
      <w:r w:rsidRPr="00295937">
        <w:rPr>
          <w:sz w:val="24"/>
          <w:szCs w:val="24"/>
        </w:rPr>
        <w:t xml:space="preserve">б) открытый аукцион в электронной форме признан </w:t>
      </w:r>
      <w:proofErr w:type="gramStart"/>
      <w:r w:rsidRPr="00295937">
        <w:rPr>
          <w:sz w:val="24"/>
          <w:szCs w:val="24"/>
        </w:rPr>
        <w:t>несостоявшимся</w:t>
      </w:r>
      <w:proofErr w:type="gramEnd"/>
      <w:r w:rsidRPr="00295937">
        <w:rPr>
          <w:sz w:val="24"/>
          <w:szCs w:val="24"/>
        </w:rPr>
        <w:t xml:space="preserve"> и заказчик размещает заказ у единственного поставщика;</w:t>
      </w:r>
    </w:p>
    <w:p w:rsidR="00295937" w:rsidRPr="00295937" w:rsidRDefault="00295937" w:rsidP="00295937">
      <w:pPr>
        <w:widowControl/>
        <w:ind w:firstLine="540"/>
        <w:jc w:val="both"/>
        <w:rPr>
          <w:sz w:val="24"/>
          <w:szCs w:val="24"/>
        </w:rPr>
      </w:pPr>
      <w:r w:rsidRPr="00295937">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295937">
          <w:rPr>
            <w:color w:val="000000"/>
            <w:sz w:val="24"/>
            <w:szCs w:val="24"/>
          </w:rPr>
          <w:t>пункте 1</w:t>
        </w:r>
      </w:hyperlink>
      <w:r w:rsidRPr="00295937">
        <w:rPr>
          <w:color w:val="000000"/>
          <w:sz w:val="24"/>
          <w:szCs w:val="24"/>
        </w:rPr>
        <w:t xml:space="preserve"> </w:t>
      </w:r>
      <w:r w:rsidRPr="00295937">
        <w:rPr>
          <w:sz w:val="24"/>
          <w:szCs w:val="24"/>
        </w:rPr>
        <w:t>приказа Минэкономразвития РФ от 12.03.2012 г. № 120;</w:t>
      </w:r>
    </w:p>
    <w:p w:rsidR="00295937" w:rsidRPr="00295937" w:rsidRDefault="00295937" w:rsidP="00295937">
      <w:pPr>
        <w:widowControl/>
        <w:ind w:firstLine="540"/>
        <w:jc w:val="both"/>
        <w:rPr>
          <w:sz w:val="24"/>
          <w:szCs w:val="24"/>
        </w:rPr>
      </w:pPr>
      <w:r w:rsidRPr="00295937">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295937">
          <w:rPr>
            <w:color w:val="000000"/>
            <w:sz w:val="24"/>
            <w:szCs w:val="24"/>
          </w:rPr>
          <w:t>пункте 1</w:t>
        </w:r>
      </w:hyperlink>
      <w:r w:rsidRPr="00295937">
        <w:rPr>
          <w:color w:val="000000"/>
          <w:sz w:val="24"/>
          <w:szCs w:val="24"/>
        </w:rPr>
        <w:t xml:space="preserve"> </w:t>
      </w:r>
      <w:r w:rsidRPr="00295937">
        <w:rPr>
          <w:sz w:val="24"/>
          <w:szCs w:val="24"/>
        </w:rPr>
        <w:t>приказа Минэкономразвития РФ от 12.03.2012 г. № 120;</w:t>
      </w:r>
    </w:p>
    <w:p w:rsidR="00295937" w:rsidRPr="00295937" w:rsidRDefault="00295937" w:rsidP="00295937">
      <w:pPr>
        <w:widowControl/>
        <w:ind w:firstLine="540"/>
        <w:jc w:val="both"/>
        <w:rPr>
          <w:sz w:val="24"/>
          <w:szCs w:val="24"/>
        </w:rPr>
      </w:pPr>
      <w:r w:rsidRPr="00295937">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295937">
          <w:rPr>
            <w:color w:val="000000"/>
            <w:sz w:val="24"/>
            <w:szCs w:val="24"/>
          </w:rPr>
          <w:t>пункте 1</w:t>
        </w:r>
      </w:hyperlink>
      <w:r w:rsidRPr="00295937">
        <w:rPr>
          <w:color w:val="000000"/>
          <w:sz w:val="24"/>
          <w:szCs w:val="24"/>
        </w:rPr>
        <w:t xml:space="preserve"> </w:t>
      </w:r>
      <w:r w:rsidRPr="00295937">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295937" w:rsidRPr="00295937" w:rsidRDefault="00295937" w:rsidP="00295937">
      <w:pPr>
        <w:pStyle w:val="ConsPlusNormal"/>
        <w:widowControl/>
        <w:ind w:firstLine="0"/>
        <w:jc w:val="both"/>
        <w:rPr>
          <w:rFonts w:ascii="Times New Roman" w:hAnsi="Times New Roman" w:cs="Times New Roman"/>
          <w:sz w:val="24"/>
          <w:szCs w:val="24"/>
        </w:rPr>
      </w:pPr>
      <w:r w:rsidRPr="00295937">
        <w:rPr>
          <w:rFonts w:ascii="Times New Roman" w:hAnsi="Times New Roman" w:cs="Times New Roman"/>
          <w:sz w:val="24"/>
          <w:szCs w:val="24"/>
        </w:rPr>
        <w:t>1.10.5. В случае</w:t>
      </w:r>
      <w:proofErr w:type="gramStart"/>
      <w:r w:rsidRPr="00295937">
        <w:rPr>
          <w:rFonts w:ascii="Times New Roman" w:hAnsi="Times New Roman" w:cs="Times New Roman"/>
          <w:sz w:val="24"/>
          <w:szCs w:val="24"/>
        </w:rPr>
        <w:t>,</w:t>
      </w:r>
      <w:proofErr w:type="gramEnd"/>
      <w:r w:rsidRPr="00295937">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295937" w:rsidRPr="00295937" w:rsidRDefault="00295937" w:rsidP="00295937">
      <w:pPr>
        <w:pStyle w:val="HTML"/>
        <w:jc w:val="both"/>
        <w:rPr>
          <w:rFonts w:ascii="Times New Roman" w:hAnsi="Times New Roman" w:cs="Times New Roman"/>
          <w:sz w:val="24"/>
          <w:szCs w:val="24"/>
        </w:rPr>
      </w:pP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2. ДОКУМЕНТАЦИЯ ОБ АУКЦИОНЕ В ЭЛЕКТРОННОЙ ФОРМЕ</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2.1. Содержание документации об аукционе.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2.1.4. Документация об открытом аукционе в электронной форме доступна для ознакомления на официальном сайте www.zakupki.gov.ru без взимания платы.</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2.2. Разъяснение положений документации об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95937" w:rsidRPr="00295937" w:rsidRDefault="00295937" w:rsidP="00295937">
      <w:pPr>
        <w:jc w:val="both"/>
        <w:outlineLvl w:val="1"/>
        <w:rPr>
          <w:sz w:val="24"/>
          <w:szCs w:val="24"/>
        </w:rPr>
      </w:pPr>
      <w:r w:rsidRPr="00295937">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295937">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295937">
        <w:rPr>
          <w:sz w:val="24"/>
          <w:szCs w:val="24"/>
        </w:rPr>
        <w:t>.</w:t>
      </w:r>
    </w:p>
    <w:p w:rsidR="00295937" w:rsidRPr="00295937" w:rsidRDefault="00295937" w:rsidP="00295937">
      <w:pPr>
        <w:jc w:val="both"/>
        <w:outlineLvl w:val="1"/>
        <w:rPr>
          <w:sz w:val="24"/>
          <w:szCs w:val="24"/>
        </w:rPr>
      </w:pPr>
      <w:r w:rsidRPr="00295937">
        <w:rPr>
          <w:sz w:val="24"/>
          <w:szCs w:val="24"/>
        </w:rPr>
        <w:t xml:space="preserve">2.2.3. В течение одного часа с момента поступления указанного в пункте 2.2.2 запроса </w:t>
      </w:r>
      <w:r w:rsidRPr="00295937">
        <w:rPr>
          <w:sz w:val="24"/>
          <w:szCs w:val="24"/>
        </w:rPr>
        <w:lastRenderedPageBreak/>
        <w:t xml:space="preserve">оператор электронной площадки направляет такой запрос в уполномоченный орган. </w:t>
      </w:r>
      <w:proofErr w:type="gramStart"/>
      <w:r w:rsidRPr="00295937">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295937">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295937">
        <w:rPr>
          <w:sz w:val="24"/>
          <w:szCs w:val="24"/>
        </w:rPr>
        <w:t>позднее</w:t>
      </w:r>
      <w:proofErr w:type="gramEnd"/>
      <w:r w:rsidRPr="00295937">
        <w:rPr>
          <w:sz w:val="24"/>
          <w:szCs w:val="24"/>
        </w:rPr>
        <w:t xml:space="preserve"> чем за три дня до дня окончания подачи заявок на участие в открытом аукционе электронной форме. </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2.3.1. </w:t>
      </w:r>
      <w:proofErr w:type="gramStart"/>
      <w:r w:rsidRPr="00295937">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295937">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295937">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295937">
        <w:rPr>
          <w:rFonts w:ascii="Times New Roman" w:hAnsi="Times New Roman" w:cs="Times New Roman"/>
          <w:sz w:val="24"/>
          <w:szCs w:val="24"/>
        </w:rPr>
        <w:t xml:space="preserve"> семь дней.</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295937">
        <w:rPr>
          <w:rFonts w:ascii="Times New Roman" w:hAnsi="Times New Roman" w:cs="Times New Roman"/>
          <w:sz w:val="24"/>
          <w:szCs w:val="24"/>
        </w:rPr>
        <w:t>ии ау</w:t>
      </w:r>
      <w:proofErr w:type="gramEnd"/>
      <w:r w:rsidRPr="00295937">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2.4. Отказ от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2.4.1. </w:t>
      </w:r>
      <w:proofErr w:type="gramStart"/>
      <w:r w:rsidRPr="00295937">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2.4.3. </w:t>
      </w:r>
      <w:proofErr w:type="gramStart"/>
      <w:r w:rsidRPr="00295937">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295937">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95937" w:rsidRPr="00295937" w:rsidRDefault="00295937" w:rsidP="00295937">
      <w:pPr>
        <w:pStyle w:val="HTML"/>
        <w:jc w:val="both"/>
        <w:rPr>
          <w:rFonts w:ascii="Times New Roman" w:hAnsi="Times New Roman" w:cs="Times New Roman"/>
          <w:sz w:val="24"/>
          <w:szCs w:val="24"/>
        </w:rPr>
      </w:pP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 xml:space="preserve">3. ПОДГОТОВКА ЗАЯВКИ НА УЧАСТИЕ В ОТКРЫТОМ АУКЦИОНЕ </w:t>
      </w: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В ЭЛЕКТРОННОЙ ФОРМЕ</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3.1.4. </w:t>
      </w:r>
      <w:proofErr w:type="gramStart"/>
      <w:r w:rsidRPr="00295937">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 с учетом информации пункта 17 раздела 1.3 «Информационной карты открытого аукциона в электронной форме»:</w:t>
      </w:r>
    </w:p>
    <w:p w:rsidR="00295937" w:rsidRPr="00295937" w:rsidRDefault="00295937" w:rsidP="00295937">
      <w:pPr>
        <w:widowControl/>
        <w:jc w:val="both"/>
        <w:outlineLvl w:val="1"/>
        <w:rPr>
          <w:bCs/>
          <w:sz w:val="24"/>
          <w:szCs w:val="24"/>
        </w:rPr>
      </w:pPr>
      <w:r w:rsidRPr="00295937">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295937">
        <w:rPr>
          <w:bCs/>
          <w:sz w:val="24"/>
          <w:szCs w:val="24"/>
        </w:rPr>
        <w:t>указание</w:t>
      </w:r>
      <w:proofErr w:type="gramEnd"/>
      <w:r w:rsidRPr="00295937">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295937">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295937" w:rsidRPr="00295937" w:rsidRDefault="00295937" w:rsidP="00295937">
      <w:pPr>
        <w:widowControl/>
        <w:jc w:val="both"/>
        <w:outlineLvl w:val="1"/>
        <w:rPr>
          <w:sz w:val="24"/>
          <w:szCs w:val="24"/>
        </w:rPr>
      </w:pPr>
      <w:proofErr w:type="gramStart"/>
      <w:r w:rsidRPr="00295937">
        <w:rPr>
          <w:bCs/>
          <w:sz w:val="24"/>
          <w:szCs w:val="24"/>
        </w:rPr>
        <w:t>б)</w:t>
      </w:r>
      <w:r w:rsidRPr="00295937">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295937">
        <w:rPr>
          <w:bCs/>
          <w:sz w:val="24"/>
          <w:szCs w:val="24"/>
        </w:rPr>
        <w:t>его словесное обозначение</w:t>
      </w:r>
      <w:r w:rsidRPr="00295937">
        <w:rPr>
          <w:sz w:val="24"/>
          <w:szCs w:val="24"/>
        </w:rPr>
        <w:t>)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295937" w:rsidRPr="00295937" w:rsidRDefault="00295937" w:rsidP="00295937">
      <w:pPr>
        <w:widowControl/>
        <w:ind w:firstLine="540"/>
        <w:jc w:val="both"/>
        <w:outlineLvl w:val="1"/>
        <w:rPr>
          <w:sz w:val="24"/>
          <w:szCs w:val="24"/>
        </w:rPr>
      </w:pPr>
      <w:r w:rsidRPr="00295937">
        <w:rPr>
          <w:sz w:val="24"/>
          <w:szCs w:val="24"/>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295937" w:rsidRPr="00295937" w:rsidRDefault="00295937" w:rsidP="00295937">
      <w:pPr>
        <w:widowControl/>
        <w:jc w:val="both"/>
        <w:outlineLvl w:val="1"/>
        <w:rPr>
          <w:sz w:val="24"/>
          <w:szCs w:val="24"/>
        </w:rPr>
      </w:pPr>
      <w:r w:rsidRPr="00295937">
        <w:rPr>
          <w:sz w:val="24"/>
          <w:szCs w:val="24"/>
        </w:rPr>
        <w:lastRenderedPageBreak/>
        <w:t>3.2.3. Вторая часть заявки на участие в открытом аукционе в электронной форме должна содержать следующие документы и сведения:</w:t>
      </w:r>
    </w:p>
    <w:p w:rsidR="00295937" w:rsidRPr="00295937" w:rsidRDefault="00295937" w:rsidP="00295937">
      <w:pPr>
        <w:widowControl/>
        <w:jc w:val="both"/>
        <w:rPr>
          <w:sz w:val="24"/>
          <w:szCs w:val="24"/>
        </w:rPr>
      </w:pPr>
      <w:r w:rsidRPr="00295937">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295937" w:rsidRPr="00295937" w:rsidRDefault="00295937" w:rsidP="00295937">
      <w:pPr>
        <w:widowControl/>
        <w:jc w:val="both"/>
        <w:rPr>
          <w:sz w:val="24"/>
          <w:szCs w:val="24"/>
        </w:rPr>
      </w:pPr>
      <w:r w:rsidRPr="00295937">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95937" w:rsidRPr="00295937" w:rsidRDefault="00295937" w:rsidP="00295937">
      <w:pPr>
        <w:widowControl/>
        <w:jc w:val="both"/>
        <w:rPr>
          <w:sz w:val="24"/>
          <w:szCs w:val="24"/>
        </w:rPr>
      </w:pPr>
      <w:proofErr w:type="gramStart"/>
      <w:r w:rsidRPr="00295937">
        <w:rPr>
          <w:sz w:val="24"/>
          <w:szCs w:val="24"/>
        </w:rPr>
        <w:t>в) копии документов, подтверждающих</w:t>
      </w:r>
      <w:r w:rsidRPr="00295937">
        <w:rPr>
          <w:b/>
          <w:sz w:val="24"/>
          <w:szCs w:val="24"/>
        </w:rPr>
        <w:t xml:space="preserve"> </w:t>
      </w:r>
      <w:r w:rsidRPr="00295937">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95937" w:rsidRPr="00295937" w:rsidRDefault="00295937" w:rsidP="00295937">
      <w:pPr>
        <w:widowControl/>
        <w:jc w:val="both"/>
        <w:rPr>
          <w:sz w:val="24"/>
          <w:szCs w:val="24"/>
        </w:rPr>
      </w:pPr>
      <w:proofErr w:type="gramStart"/>
      <w:r w:rsidRPr="00295937">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95937">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95937">
        <w:rPr>
          <w:sz w:val="24"/>
          <w:szCs w:val="24"/>
        </w:rPr>
        <w:t>право</w:t>
      </w:r>
      <w:proofErr w:type="gramEnd"/>
      <w:r w:rsidRPr="00295937">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95937" w:rsidRPr="00295937" w:rsidRDefault="00295937" w:rsidP="00295937">
      <w:pPr>
        <w:widowControl/>
        <w:jc w:val="both"/>
        <w:rPr>
          <w:sz w:val="24"/>
          <w:szCs w:val="24"/>
        </w:rPr>
      </w:pPr>
      <w:r w:rsidRPr="00295937">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95937">
        <w:rPr>
          <w:sz w:val="24"/>
          <w:szCs w:val="24"/>
        </w:rPr>
        <w:t>к</w:t>
      </w:r>
      <w:proofErr w:type="gramEnd"/>
      <w:r w:rsidRPr="00295937">
        <w:rPr>
          <w:sz w:val="24"/>
          <w:szCs w:val="24"/>
        </w:rPr>
        <w:t xml:space="preserve"> </w:t>
      </w:r>
      <w:proofErr w:type="gramStart"/>
      <w:r w:rsidRPr="00295937">
        <w:rPr>
          <w:sz w:val="24"/>
          <w:szCs w:val="24"/>
        </w:rPr>
        <w:t>таким</w:t>
      </w:r>
      <w:proofErr w:type="gramEnd"/>
      <w:r w:rsidRPr="00295937">
        <w:rPr>
          <w:sz w:val="24"/>
          <w:szCs w:val="24"/>
        </w:rPr>
        <w:t xml:space="preserve"> товарам, работам, услугам и если предоставление указанных документов предусмотрено документацией об аукционе;</w:t>
      </w:r>
    </w:p>
    <w:p w:rsidR="00295937" w:rsidRPr="00295937" w:rsidRDefault="00295937" w:rsidP="00295937">
      <w:pPr>
        <w:widowControl/>
        <w:jc w:val="both"/>
        <w:rPr>
          <w:sz w:val="24"/>
          <w:szCs w:val="24"/>
        </w:rPr>
      </w:pPr>
      <w:proofErr w:type="gramStart"/>
      <w:r w:rsidRPr="00295937">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95937">
        <w:rPr>
          <w:sz w:val="24"/>
          <w:szCs w:val="24"/>
        </w:rPr>
        <w:t xml:space="preserve"> участие в аукционе, обеспечения исполнения контракта являются крупной сделкой. </w:t>
      </w:r>
      <w:proofErr w:type="gramStart"/>
      <w:r w:rsidRPr="00295937">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295937" w:rsidRPr="00295937" w:rsidRDefault="00295937" w:rsidP="00295937">
      <w:pPr>
        <w:widowControl/>
        <w:jc w:val="both"/>
        <w:outlineLvl w:val="1"/>
        <w:rPr>
          <w:sz w:val="24"/>
          <w:szCs w:val="24"/>
        </w:rPr>
      </w:pPr>
      <w:r w:rsidRPr="00295937">
        <w:rPr>
          <w:sz w:val="24"/>
          <w:szCs w:val="24"/>
        </w:rPr>
        <w:lastRenderedPageBreak/>
        <w:t xml:space="preserve">3.2.4. Непредставление необходимых документов, указанных в пунктах 3.2 РАЗДЕЛА 1.2. </w:t>
      </w:r>
      <w:proofErr w:type="gramStart"/>
      <w:r w:rsidRPr="00295937">
        <w:rPr>
          <w:sz w:val="24"/>
          <w:szCs w:val="24"/>
        </w:rPr>
        <w:t xml:space="preserve">«Общие условия проведения открытого аукциона в электронной форме» и в </w:t>
      </w:r>
      <w:r w:rsidRPr="00295937">
        <w:rPr>
          <w:b/>
          <w:i/>
          <w:sz w:val="24"/>
          <w:szCs w:val="24"/>
        </w:rPr>
        <w:t>Информационной карте открытого аукциона в электронной форме</w:t>
      </w:r>
      <w:r w:rsidRPr="00295937">
        <w:rPr>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295937">
        <w:rPr>
          <w:sz w:val="24"/>
          <w:szCs w:val="24"/>
        </w:rPr>
        <w:t xml:space="preserve"> об аукционе.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95937" w:rsidRPr="00295937" w:rsidRDefault="00295937" w:rsidP="00295937">
      <w:pPr>
        <w:pStyle w:val="HTML"/>
        <w:jc w:val="both"/>
        <w:rPr>
          <w:rFonts w:ascii="Times New Roman" w:hAnsi="Times New Roman" w:cs="Times New Roman"/>
          <w:sz w:val="24"/>
          <w:szCs w:val="24"/>
        </w:rPr>
      </w:pP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 xml:space="preserve">4. ПОДАЧА ЗАЯВОК НА УЧАСТИЕ В ОТКРЫТОМ АУКЦИОНЕ </w:t>
      </w: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В ЭЛЕКТРОННОЙ ФОРМЕ</w:t>
      </w:r>
    </w:p>
    <w:p w:rsidR="00295937" w:rsidRPr="00295937" w:rsidRDefault="00295937" w:rsidP="00295937">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295937">
        <w:rPr>
          <w:rFonts w:eastAsia="Lucida Sans Unicode"/>
          <w:b/>
          <w:kern w:val="2"/>
          <w:sz w:val="24"/>
          <w:szCs w:val="24"/>
        </w:rPr>
        <w:t>4.1. Порядок подачи и регистрации заявок на участие в открытом аукционе в электронной форме.</w:t>
      </w:r>
    </w:p>
    <w:p w:rsidR="00295937" w:rsidRPr="00295937" w:rsidRDefault="00295937" w:rsidP="00295937">
      <w:pPr>
        <w:tabs>
          <w:tab w:val="left" w:pos="0"/>
          <w:tab w:val="left" w:pos="720"/>
          <w:tab w:val="left" w:pos="1307"/>
        </w:tabs>
        <w:suppressAutoHyphens/>
        <w:autoSpaceDE/>
        <w:autoSpaceDN/>
        <w:adjustRightInd/>
        <w:jc w:val="both"/>
        <w:rPr>
          <w:rFonts w:eastAsia="Lucida Sans Unicode"/>
          <w:kern w:val="2"/>
          <w:sz w:val="24"/>
          <w:szCs w:val="24"/>
        </w:rPr>
      </w:pPr>
      <w:r w:rsidRPr="00295937">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295937">
        <w:rPr>
          <w:rFonts w:eastAsia="Lucida Sans Unicode"/>
          <w:kern w:val="2"/>
          <w:sz w:val="24"/>
          <w:szCs w:val="24"/>
        </w:rPr>
        <w:t>ии ау</w:t>
      </w:r>
      <w:proofErr w:type="gramEnd"/>
      <w:r w:rsidRPr="00295937">
        <w:rPr>
          <w:rFonts w:eastAsia="Lucida Sans Unicode"/>
          <w:kern w:val="2"/>
          <w:sz w:val="24"/>
          <w:szCs w:val="24"/>
        </w:rPr>
        <w:t xml:space="preserve">кциона), в течение времени указанного в </w:t>
      </w:r>
      <w:r w:rsidRPr="00295937">
        <w:rPr>
          <w:rFonts w:eastAsia="Lucida Sans Unicode"/>
          <w:b/>
          <w:i/>
          <w:kern w:val="2"/>
          <w:sz w:val="24"/>
          <w:szCs w:val="24"/>
        </w:rPr>
        <w:t>Информационной карте аукциона в электронной форме</w:t>
      </w:r>
      <w:r w:rsidRPr="00295937">
        <w:rPr>
          <w:rFonts w:eastAsia="Lucida Sans Unicode"/>
          <w:kern w:val="2"/>
          <w:sz w:val="24"/>
          <w:szCs w:val="24"/>
        </w:rPr>
        <w:t>.</w:t>
      </w:r>
    </w:p>
    <w:p w:rsidR="00295937" w:rsidRPr="00295937" w:rsidRDefault="00295937" w:rsidP="00295937">
      <w:pPr>
        <w:tabs>
          <w:tab w:val="left" w:pos="0"/>
        </w:tabs>
        <w:suppressAutoHyphens/>
        <w:autoSpaceDN/>
        <w:adjustRightInd/>
        <w:jc w:val="both"/>
        <w:rPr>
          <w:rFonts w:eastAsia="Lucida Sans Unicode"/>
          <w:kern w:val="2"/>
          <w:sz w:val="24"/>
          <w:szCs w:val="24"/>
        </w:rPr>
      </w:pPr>
      <w:r w:rsidRPr="00295937">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95937" w:rsidRPr="00295937" w:rsidRDefault="00295937" w:rsidP="00295937">
      <w:pPr>
        <w:tabs>
          <w:tab w:val="left" w:pos="0"/>
          <w:tab w:val="left" w:pos="227"/>
          <w:tab w:val="left" w:pos="1080"/>
        </w:tabs>
        <w:suppressAutoHyphens/>
        <w:autoSpaceDE/>
        <w:autoSpaceDN/>
        <w:adjustRightInd/>
        <w:jc w:val="both"/>
        <w:rPr>
          <w:rFonts w:eastAsia="Lucida Sans Unicode"/>
          <w:kern w:val="2"/>
          <w:sz w:val="24"/>
          <w:szCs w:val="24"/>
        </w:rPr>
      </w:pPr>
      <w:r w:rsidRPr="00295937">
        <w:rPr>
          <w:rFonts w:eastAsia="Lucida Sans Unicode"/>
          <w:kern w:val="2"/>
          <w:sz w:val="24"/>
          <w:szCs w:val="24"/>
        </w:rPr>
        <w:t xml:space="preserve">4.1.3. Участник размещения заказа вправе подать заявку </w:t>
      </w:r>
      <w:proofErr w:type="gramStart"/>
      <w:r w:rsidRPr="00295937">
        <w:rPr>
          <w:rFonts w:eastAsia="Lucida Sans Unicode"/>
          <w:kern w:val="2"/>
          <w:sz w:val="24"/>
          <w:szCs w:val="24"/>
        </w:rPr>
        <w:t>на участие в аукционе в электронной форме в любой момент с момента</w:t>
      </w:r>
      <w:proofErr w:type="gramEnd"/>
      <w:r w:rsidRPr="00295937">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95937" w:rsidRPr="00295937" w:rsidRDefault="00295937" w:rsidP="00295937">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295937">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295937">
        <w:rPr>
          <w:rFonts w:eastAsia="Lucida Sans Unicode"/>
          <w:kern w:val="2"/>
          <w:sz w:val="24"/>
          <w:szCs w:val="24"/>
        </w:rPr>
        <w:t xml:space="preserve">, </w:t>
      </w:r>
      <w:proofErr w:type="gramStart"/>
      <w:r w:rsidRPr="00295937">
        <w:rPr>
          <w:rFonts w:eastAsia="Lucida Sans Unicode"/>
          <w:kern w:val="2"/>
          <w:sz w:val="24"/>
          <w:szCs w:val="24"/>
        </w:rPr>
        <w:t>подавшему</w:t>
      </w:r>
      <w:proofErr w:type="gramEnd"/>
      <w:r w:rsidRPr="00295937">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95937" w:rsidRPr="00295937" w:rsidRDefault="00295937" w:rsidP="00295937">
      <w:pPr>
        <w:tabs>
          <w:tab w:val="left" w:pos="0"/>
          <w:tab w:val="left" w:pos="227"/>
          <w:tab w:val="left" w:pos="1080"/>
        </w:tabs>
        <w:suppressAutoHyphens/>
        <w:autoSpaceDE/>
        <w:autoSpaceDN/>
        <w:adjustRightInd/>
        <w:ind w:firstLine="567"/>
        <w:jc w:val="both"/>
        <w:rPr>
          <w:rFonts w:eastAsia="Lucida Sans Unicode"/>
          <w:kern w:val="2"/>
          <w:sz w:val="24"/>
          <w:szCs w:val="24"/>
        </w:rPr>
      </w:pPr>
      <w:r w:rsidRPr="00295937">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95937" w:rsidRPr="00295937" w:rsidRDefault="00295937" w:rsidP="00295937">
      <w:pPr>
        <w:tabs>
          <w:tab w:val="left" w:pos="567"/>
        </w:tabs>
        <w:suppressAutoHyphens/>
        <w:autoSpaceDN/>
        <w:adjustRightInd/>
        <w:jc w:val="both"/>
        <w:rPr>
          <w:rFonts w:eastAsia="Lucida Sans Unicode"/>
          <w:kern w:val="2"/>
          <w:sz w:val="24"/>
          <w:szCs w:val="24"/>
        </w:rPr>
      </w:pPr>
      <w:r w:rsidRPr="00295937">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95937" w:rsidRPr="00295937" w:rsidRDefault="00295937" w:rsidP="00295937">
      <w:pPr>
        <w:suppressAutoHyphens/>
        <w:autoSpaceDN/>
        <w:adjustRightInd/>
        <w:jc w:val="both"/>
        <w:rPr>
          <w:rFonts w:eastAsia="Lucida Sans Unicode"/>
          <w:b/>
          <w:i/>
          <w:kern w:val="2"/>
          <w:sz w:val="24"/>
          <w:szCs w:val="24"/>
        </w:rPr>
      </w:pPr>
      <w:r w:rsidRPr="00295937">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295937">
        <w:rPr>
          <w:rFonts w:eastAsia="Lucida Sans Unicode"/>
          <w:b/>
          <w:i/>
          <w:kern w:val="2"/>
          <w:sz w:val="24"/>
          <w:szCs w:val="24"/>
        </w:rPr>
        <w:t>Информационной карте аукциона.</w:t>
      </w:r>
    </w:p>
    <w:p w:rsidR="00295937" w:rsidRPr="00295937" w:rsidRDefault="00295937" w:rsidP="00295937">
      <w:pPr>
        <w:tabs>
          <w:tab w:val="left" w:pos="1260"/>
        </w:tabs>
        <w:suppressAutoHyphens/>
        <w:autoSpaceDE/>
        <w:autoSpaceDN/>
        <w:adjustRightInd/>
        <w:jc w:val="both"/>
        <w:rPr>
          <w:rFonts w:eastAsia="Lucida Sans Unicode"/>
          <w:b/>
          <w:kern w:val="2"/>
          <w:sz w:val="24"/>
          <w:szCs w:val="24"/>
        </w:rPr>
      </w:pPr>
      <w:r w:rsidRPr="00295937">
        <w:rPr>
          <w:rFonts w:eastAsia="Lucida Sans Unicode"/>
          <w:b/>
          <w:kern w:val="2"/>
          <w:sz w:val="24"/>
          <w:szCs w:val="24"/>
        </w:rPr>
        <w:t>4.2. Отзыв заявок на участие в открытом аукционе в электронной форме.</w:t>
      </w:r>
    </w:p>
    <w:p w:rsidR="00295937" w:rsidRPr="00295937" w:rsidRDefault="00295937" w:rsidP="00295937">
      <w:pPr>
        <w:tabs>
          <w:tab w:val="left" w:pos="1260"/>
        </w:tabs>
        <w:suppressAutoHyphens/>
        <w:autoSpaceDE/>
        <w:autoSpaceDN/>
        <w:adjustRightInd/>
        <w:jc w:val="both"/>
        <w:rPr>
          <w:rFonts w:eastAsia="Lucida Sans Unicode"/>
          <w:b/>
          <w:kern w:val="2"/>
          <w:sz w:val="24"/>
          <w:szCs w:val="24"/>
        </w:rPr>
      </w:pPr>
      <w:r w:rsidRPr="00295937">
        <w:rPr>
          <w:rFonts w:eastAsia="Lucida Sans Unicode"/>
          <w:b/>
          <w:bCs/>
          <w:kern w:val="2"/>
          <w:sz w:val="24"/>
          <w:szCs w:val="24"/>
        </w:rPr>
        <w:t xml:space="preserve">4.2.1. </w:t>
      </w:r>
      <w:r w:rsidRPr="00295937">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295937">
        <w:rPr>
          <w:rFonts w:eastAsia="Lucida Sans Unicode"/>
          <w:b/>
          <w:bCs/>
          <w:i/>
          <w:kern w:val="2"/>
          <w:sz w:val="24"/>
          <w:szCs w:val="24"/>
        </w:rPr>
        <w:t>Информационной карте аукциона</w:t>
      </w:r>
      <w:r w:rsidRPr="00295937">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295937">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295937">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95937" w:rsidRPr="00295937" w:rsidRDefault="00295937" w:rsidP="00295937">
      <w:pPr>
        <w:keepNext/>
        <w:keepLines/>
        <w:suppressLineNumbers/>
        <w:tabs>
          <w:tab w:val="left" w:pos="1260"/>
        </w:tabs>
        <w:suppressAutoHyphens/>
        <w:autoSpaceDE/>
        <w:autoSpaceDN/>
        <w:adjustRightInd/>
        <w:jc w:val="both"/>
        <w:outlineLvl w:val="1"/>
        <w:rPr>
          <w:rFonts w:eastAsia="Lucida Sans Unicode"/>
          <w:b/>
          <w:bCs/>
          <w:kern w:val="2"/>
          <w:sz w:val="24"/>
          <w:szCs w:val="24"/>
        </w:rPr>
      </w:pPr>
      <w:r w:rsidRPr="00295937">
        <w:rPr>
          <w:rFonts w:eastAsia="Lucida Sans Unicode"/>
          <w:b/>
          <w:bCs/>
          <w:kern w:val="2"/>
          <w:sz w:val="24"/>
          <w:szCs w:val="24"/>
        </w:rPr>
        <w:lastRenderedPageBreak/>
        <w:t>4.3. Возврат заявок на участие в открытом аукционе в электронной форме оператором электронной площадки.</w:t>
      </w:r>
    </w:p>
    <w:p w:rsidR="00295937" w:rsidRPr="00295937" w:rsidRDefault="00295937" w:rsidP="00295937">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295937">
        <w:rPr>
          <w:rFonts w:eastAsia="Lucida Sans Unicode"/>
          <w:b/>
          <w:bCs/>
          <w:kern w:val="2"/>
          <w:sz w:val="24"/>
          <w:szCs w:val="24"/>
        </w:rPr>
        <w:t>4.3.1</w:t>
      </w:r>
      <w:r w:rsidRPr="00295937">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95937" w:rsidRPr="00295937" w:rsidRDefault="00295937" w:rsidP="00295937">
      <w:pPr>
        <w:suppressAutoHyphens/>
        <w:autoSpaceDE/>
        <w:autoSpaceDN/>
        <w:adjustRightInd/>
        <w:ind w:firstLine="567"/>
        <w:jc w:val="both"/>
        <w:rPr>
          <w:rFonts w:eastAsia="Lucida Sans Unicode"/>
          <w:kern w:val="2"/>
          <w:sz w:val="24"/>
          <w:szCs w:val="24"/>
        </w:rPr>
      </w:pPr>
      <w:r w:rsidRPr="00295937">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95937" w:rsidRPr="00295937" w:rsidRDefault="00295937" w:rsidP="00295937">
      <w:pPr>
        <w:suppressAutoHyphens/>
        <w:autoSpaceDE/>
        <w:autoSpaceDN/>
        <w:adjustRightInd/>
        <w:ind w:firstLine="567"/>
        <w:jc w:val="both"/>
        <w:rPr>
          <w:rFonts w:eastAsia="Lucida Sans Unicode"/>
          <w:kern w:val="2"/>
          <w:sz w:val="24"/>
          <w:szCs w:val="24"/>
        </w:rPr>
      </w:pPr>
      <w:r w:rsidRPr="00295937">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295937">
        <w:rPr>
          <w:rFonts w:eastAsia="Lucida Sans Unicode"/>
          <w:kern w:val="2"/>
          <w:sz w:val="24"/>
          <w:szCs w:val="24"/>
        </w:rPr>
        <w:t>дств в р</w:t>
      </w:r>
      <w:proofErr w:type="gramEnd"/>
      <w:r w:rsidRPr="00295937">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Pr="00295937">
        <w:rPr>
          <w:sz w:val="24"/>
          <w:szCs w:val="24"/>
        </w:rPr>
        <w:t>ФЗ № 94</w:t>
      </w:r>
      <w:r w:rsidRPr="00295937">
        <w:rPr>
          <w:rFonts w:eastAsia="Lucida Sans Unicode"/>
          <w:kern w:val="2"/>
          <w:sz w:val="24"/>
          <w:szCs w:val="24"/>
        </w:rPr>
        <w:t>.</w:t>
      </w:r>
    </w:p>
    <w:p w:rsidR="00295937" w:rsidRPr="00295937" w:rsidRDefault="00295937" w:rsidP="00295937">
      <w:pPr>
        <w:suppressAutoHyphens/>
        <w:autoSpaceDE/>
        <w:autoSpaceDN/>
        <w:adjustRightInd/>
        <w:ind w:firstLine="567"/>
        <w:jc w:val="both"/>
        <w:rPr>
          <w:rFonts w:eastAsia="Lucida Sans Unicode"/>
          <w:kern w:val="2"/>
          <w:sz w:val="24"/>
          <w:szCs w:val="24"/>
        </w:rPr>
      </w:pPr>
      <w:r w:rsidRPr="00295937">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95937" w:rsidRPr="00295937" w:rsidRDefault="00295937" w:rsidP="00295937">
      <w:pPr>
        <w:suppressAutoHyphens/>
        <w:autoSpaceDE/>
        <w:autoSpaceDN/>
        <w:adjustRightInd/>
        <w:ind w:firstLine="567"/>
        <w:jc w:val="both"/>
        <w:rPr>
          <w:rFonts w:eastAsia="Lucida Sans Unicode"/>
          <w:kern w:val="2"/>
          <w:sz w:val="24"/>
          <w:szCs w:val="24"/>
        </w:rPr>
      </w:pPr>
      <w:r w:rsidRPr="00295937">
        <w:rPr>
          <w:rFonts w:eastAsia="Lucida Sans Unicode"/>
          <w:kern w:val="2"/>
          <w:sz w:val="24"/>
          <w:szCs w:val="24"/>
        </w:rPr>
        <w:t>4) получения заявки на участие в  аукционе после дня и времени окончания срока подачи заявок;</w:t>
      </w:r>
    </w:p>
    <w:p w:rsidR="00295937" w:rsidRPr="00295937" w:rsidRDefault="00295937" w:rsidP="00295937">
      <w:pPr>
        <w:suppressAutoHyphens/>
        <w:autoSpaceDE/>
        <w:autoSpaceDN/>
        <w:adjustRightInd/>
        <w:ind w:firstLine="567"/>
        <w:jc w:val="both"/>
        <w:rPr>
          <w:rFonts w:eastAsia="Lucida Sans Unicode"/>
          <w:kern w:val="2"/>
          <w:sz w:val="24"/>
          <w:szCs w:val="24"/>
        </w:rPr>
      </w:pPr>
      <w:r w:rsidRPr="00295937">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Pr="00295937">
        <w:rPr>
          <w:sz w:val="24"/>
          <w:szCs w:val="24"/>
        </w:rPr>
        <w:t>ФЗ № 94</w:t>
      </w:r>
      <w:r w:rsidRPr="00295937">
        <w:rPr>
          <w:rFonts w:eastAsia="Lucida Sans Unicode"/>
          <w:kern w:val="2"/>
          <w:sz w:val="24"/>
          <w:szCs w:val="24"/>
        </w:rPr>
        <w:t>.</w:t>
      </w:r>
    </w:p>
    <w:p w:rsidR="00295937" w:rsidRPr="00295937" w:rsidRDefault="00295937" w:rsidP="00295937">
      <w:pPr>
        <w:suppressAutoHyphens/>
        <w:autoSpaceDE/>
        <w:autoSpaceDN/>
        <w:adjustRightInd/>
        <w:ind w:firstLine="567"/>
        <w:jc w:val="both"/>
        <w:rPr>
          <w:rFonts w:eastAsia="Lucida Sans Unicode"/>
          <w:kern w:val="2"/>
          <w:sz w:val="24"/>
          <w:szCs w:val="24"/>
        </w:rPr>
      </w:pPr>
      <w:r w:rsidRPr="00295937">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295937">
        <w:rPr>
          <w:rFonts w:eastAsia="Lucida Sans Unicode"/>
          <w:kern w:val="2"/>
          <w:sz w:val="24"/>
          <w:szCs w:val="24"/>
        </w:rPr>
        <w:t>настоящего раздела блокирование</w:t>
      </w:r>
      <w:proofErr w:type="gramEnd"/>
      <w:r w:rsidRPr="00295937">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95937" w:rsidRPr="00295937" w:rsidRDefault="00295937" w:rsidP="00295937">
      <w:pPr>
        <w:keepNext/>
        <w:keepLines/>
        <w:suppressLineNumbers/>
        <w:tabs>
          <w:tab w:val="left" w:pos="1260"/>
        </w:tabs>
        <w:suppressAutoHyphens/>
        <w:autoSpaceDE/>
        <w:autoSpaceDN/>
        <w:adjustRightInd/>
        <w:ind w:left="720"/>
        <w:jc w:val="both"/>
        <w:outlineLvl w:val="1"/>
        <w:rPr>
          <w:rFonts w:eastAsia="Lucida Sans Unicode"/>
          <w:b/>
          <w:bCs/>
          <w:kern w:val="2"/>
          <w:sz w:val="24"/>
          <w:szCs w:val="24"/>
        </w:rPr>
      </w:pP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 xml:space="preserve">5. РАССМОТРЕНИЕ ЗАЯВОК НА УЧАСТИЕ В ОТКРЫТОМ АУКЦИОНЕ </w:t>
      </w: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 xml:space="preserve">В ЭЛЕКТРОННОЙ ФОРМЕ И ПРОВЕДЕНИЕ ОТКРЫТОГО АУКЦИОНА </w:t>
      </w: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В ЭЛЕКТРОННОЙ ФОРМЕ</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5.1. Рассмотрение первых частей заявок на участие в аукционе.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Pr="00295937">
        <w:rPr>
          <w:rFonts w:ascii="Times New Roman" w:hAnsi="Times New Roman" w:cs="Times New Roman"/>
          <w:sz w:val="24"/>
          <w:szCs w:val="24"/>
        </w:rPr>
        <w:t>предусмотренную</w:t>
      </w:r>
      <w:proofErr w:type="gramEnd"/>
      <w:r w:rsidRPr="00295937">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5.2.1. </w:t>
      </w:r>
      <w:proofErr w:type="gramStart"/>
      <w:r w:rsidRPr="00295937">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295937">
        <w:rPr>
          <w:rFonts w:ascii="Times New Roman" w:hAnsi="Times New Roman" w:cs="Times New Roman"/>
          <w:sz w:val="24"/>
          <w:szCs w:val="24"/>
        </w:rPr>
        <w:t xml:space="preserve"> </w:t>
      </w:r>
      <w:proofErr w:type="gramStart"/>
      <w:r w:rsidRPr="00295937">
        <w:rPr>
          <w:rFonts w:ascii="Times New Roman" w:hAnsi="Times New Roman" w:cs="Times New Roman"/>
          <w:sz w:val="24"/>
          <w:szCs w:val="24"/>
        </w:rPr>
        <w:t>отказе</w:t>
      </w:r>
      <w:proofErr w:type="gramEnd"/>
      <w:r w:rsidRPr="00295937">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lastRenderedPageBreak/>
        <w:t xml:space="preserve">5.2.2. </w:t>
      </w:r>
      <w:proofErr w:type="gramStart"/>
      <w:r w:rsidRPr="00295937">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295937">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5.2.3. Отказ </w:t>
      </w:r>
      <w:proofErr w:type="gramStart"/>
      <w:r w:rsidRPr="00295937">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295937" w:rsidRPr="00295937" w:rsidRDefault="00295937" w:rsidP="00295937">
      <w:pPr>
        <w:pStyle w:val="HTML"/>
        <w:tabs>
          <w:tab w:val="left" w:pos="7740"/>
        </w:tabs>
        <w:jc w:val="both"/>
        <w:rPr>
          <w:rFonts w:ascii="Times New Roman" w:hAnsi="Times New Roman" w:cs="Times New Roman"/>
          <w:sz w:val="24"/>
          <w:szCs w:val="24"/>
        </w:rPr>
      </w:pPr>
      <w:r w:rsidRPr="00295937">
        <w:rPr>
          <w:rFonts w:ascii="Times New Roman" w:hAnsi="Times New Roman" w:cs="Times New Roman"/>
          <w:sz w:val="24"/>
          <w:szCs w:val="24"/>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в) установления </w:t>
      </w:r>
      <w:proofErr w:type="gramStart"/>
      <w:r w:rsidRPr="00295937">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295937">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proofErr w:type="gramStart"/>
      <w:r w:rsidRPr="00295937">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295937">
        <w:rPr>
          <w:rFonts w:ascii="Times New Roman" w:hAnsi="Times New Roman" w:cs="Times New Roman"/>
          <w:sz w:val="24"/>
          <w:szCs w:val="24"/>
        </w:rPr>
        <w:t xml:space="preserve"> в соответствии с законодательством Российской Федерации.</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5.2.6. В случае</w:t>
      </w:r>
      <w:proofErr w:type="gramStart"/>
      <w:r w:rsidRPr="00295937">
        <w:rPr>
          <w:rFonts w:ascii="Times New Roman" w:hAnsi="Times New Roman" w:cs="Times New Roman"/>
          <w:sz w:val="24"/>
          <w:szCs w:val="24"/>
        </w:rPr>
        <w:t>,</w:t>
      </w:r>
      <w:proofErr w:type="gramEnd"/>
      <w:r w:rsidRPr="00295937">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295937">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w:t>
      </w:r>
      <w:proofErr w:type="gramEnd"/>
      <w:r w:rsidRPr="00295937">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295937">
        <w:rPr>
          <w:rFonts w:ascii="Times New Roman" w:hAnsi="Times New Roman" w:cs="Times New Roman"/>
          <w:sz w:val="24"/>
          <w:szCs w:val="24"/>
        </w:rPr>
        <w:t>состоявшимся</w:t>
      </w:r>
      <w:proofErr w:type="gramEnd"/>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lastRenderedPageBreak/>
        <w:t xml:space="preserve">5.2.7. </w:t>
      </w:r>
      <w:proofErr w:type="gramStart"/>
      <w:r w:rsidRPr="00295937">
        <w:rPr>
          <w:rFonts w:ascii="Times New Roman" w:hAnsi="Times New Roman" w:cs="Times New Roman"/>
          <w:sz w:val="24"/>
          <w:szCs w:val="24"/>
        </w:rPr>
        <w:t>Указанный</w:t>
      </w:r>
      <w:proofErr w:type="gramEnd"/>
      <w:r w:rsidRPr="00295937">
        <w:rPr>
          <w:rFonts w:ascii="Times New Roman" w:hAnsi="Times New Roman" w:cs="Times New Roman"/>
          <w:sz w:val="24"/>
          <w:szCs w:val="24"/>
        </w:rPr>
        <w:t xml:space="preserve"> в пункте 5.2.5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5.2.8. В течение одного часа с момента поступления оператору электронной площадки указанного в пункте 5.2.5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w:t>
      </w:r>
      <w:proofErr w:type="gramStart"/>
      <w:r w:rsidRPr="00295937">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5.2.9. </w:t>
      </w:r>
      <w:proofErr w:type="gramStart"/>
      <w:r w:rsidRPr="00295937">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w:t>
      </w:r>
      <w:proofErr w:type="gramEnd"/>
      <w:r w:rsidRPr="00295937">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5.3. Порядок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5.3.3. Открытый аукцион в электронной форме проводится путем снижения, за исключением случая, установленного пунктом 5.3.14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w:t>
      </w:r>
      <w:r w:rsidRPr="00295937">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в порядке, установленном пунктом 5.3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5.3.4. «Шаг аукциона» составляет от 0,5 процента до 5 процентов начальной (максимальной) цены контракта (цены лота).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295937">
        <w:rPr>
          <w:rFonts w:ascii="Times New Roman" w:hAnsi="Times New Roman" w:cs="Times New Roman"/>
          <w:sz w:val="24"/>
          <w:szCs w:val="24"/>
        </w:rPr>
        <w:t>которые</w:t>
      </w:r>
      <w:proofErr w:type="gramEnd"/>
      <w:r w:rsidRPr="00295937">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5.3.9. В течение десяти минут с момента завершения в соответствии с пунктом 5.3.8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5.3.12. Отклонение оператором электронной площадки предложений о цене контракта по основаниям, не предусмотренным пунктом 5.3.11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lastRenderedPageBreak/>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295937">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w:t>
      </w:r>
      <w:proofErr w:type="gramEnd"/>
      <w:r w:rsidRPr="00295937">
        <w:rPr>
          <w:rFonts w:ascii="Times New Roman" w:hAnsi="Times New Roman" w:cs="Times New Roman"/>
          <w:sz w:val="24"/>
          <w:szCs w:val="24"/>
        </w:rPr>
        <w:t xml:space="preserve"> </w:t>
      </w:r>
      <w:proofErr w:type="gramStart"/>
      <w:r w:rsidRPr="00295937">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5.3.16. В течение одного часа после размещения на электронной площадке протокола, указанного в пункте 5.3.15 </w:t>
      </w:r>
      <w:r w:rsidRPr="00295937">
        <w:rPr>
          <w:rFonts w:ascii="Times New Roman" w:hAnsi="Times New Roman" w:cs="Times New Roman"/>
          <w:caps/>
          <w:sz w:val="24"/>
          <w:szCs w:val="24"/>
        </w:rPr>
        <w:t xml:space="preserve">Раздела </w:t>
      </w:r>
      <w:r w:rsidRPr="00295937">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295937">
        <w:rPr>
          <w:rFonts w:ascii="Times New Roman" w:hAnsi="Times New Roman" w:cs="Times New Roman"/>
          <w:sz w:val="24"/>
          <w:szCs w:val="24"/>
        </w:rPr>
        <w:t>предложения</w:t>
      </w:r>
      <w:proofErr w:type="gramEnd"/>
      <w:r w:rsidRPr="00295937">
        <w:rPr>
          <w:rFonts w:ascii="Times New Roman" w:hAnsi="Times New Roman" w:cs="Times New Roman"/>
          <w:sz w:val="24"/>
          <w:szCs w:val="24"/>
        </w:rPr>
        <w:t xml:space="preserve"> о цене контракта которых при ранжировании в соответствии с пунктом 5.3.15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5.3.17. В случае</w:t>
      </w:r>
      <w:proofErr w:type="gramStart"/>
      <w:r w:rsidRPr="00295937">
        <w:rPr>
          <w:rFonts w:ascii="Times New Roman" w:hAnsi="Times New Roman" w:cs="Times New Roman"/>
          <w:sz w:val="24"/>
          <w:szCs w:val="24"/>
        </w:rPr>
        <w:t>,</w:t>
      </w:r>
      <w:proofErr w:type="gramEnd"/>
      <w:r w:rsidRPr="00295937">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295937">
        <w:rPr>
          <w:rFonts w:ascii="Times New Roman" w:hAnsi="Times New Roman" w:cs="Times New Roman"/>
          <w:sz w:val="24"/>
          <w:szCs w:val="24"/>
        </w:rPr>
        <w:t>ии ау</w:t>
      </w:r>
      <w:proofErr w:type="gramEnd"/>
      <w:r w:rsidRPr="00295937">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5.3.20. Оператор электронной площадки прекращает </w:t>
      </w:r>
      <w:proofErr w:type="gramStart"/>
      <w:r w:rsidRPr="00295937">
        <w:rPr>
          <w:rFonts w:ascii="Times New Roman" w:hAnsi="Times New Roman" w:cs="Times New Roman"/>
          <w:sz w:val="24"/>
          <w:szCs w:val="24"/>
        </w:rPr>
        <w:t>осуществленное</w:t>
      </w:r>
      <w:proofErr w:type="gramEnd"/>
      <w:r w:rsidRPr="00295937">
        <w:rPr>
          <w:rFonts w:ascii="Times New Roman" w:hAnsi="Times New Roman" w:cs="Times New Roman"/>
          <w:sz w:val="24"/>
          <w:szCs w:val="24"/>
        </w:rPr>
        <w:t xml:space="preserve"> в соответствии с пунктом 4.1.3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w:t>
      </w:r>
      <w:proofErr w:type="gramStart"/>
      <w:r w:rsidRPr="00295937">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Pr="00295937">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5.4. Рассмотрение вторых частей заявок на участие в открытом аукционе в электронной форме, определение победителя открытого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5.4.2. </w:t>
      </w:r>
      <w:proofErr w:type="gramStart"/>
      <w:r w:rsidRPr="00295937">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w:t>
      </w:r>
      <w:proofErr w:type="gramEnd"/>
      <w:r w:rsidRPr="00295937">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295937">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295937">
        <w:rPr>
          <w:rFonts w:ascii="Times New Roman" w:hAnsi="Times New Roman" w:cs="Times New Roman"/>
          <w:sz w:val="24"/>
          <w:szCs w:val="24"/>
        </w:rPr>
        <w:t xml:space="preserve"> </w:t>
      </w:r>
      <w:proofErr w:type="gramStart"/>
      <w:r w:rsidRPr="00295937">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w:t>
      </w:r>
      <w:proofErr w:type="gramEnd"/>
      <w:r w:rsidRPr="00295937">
        <w:rPr>
          <w:rFonts w:ascii="Times New Roman" w:hAnsi="Times New Roman" w:cs="Times New Roman"/>
          <w:sz w:val="24"/>
          <w:szCs w:val="24"/>
        </w:rPr>
        <w:t xml:space="preserve"> </w:t>
      </w:r>
      <w:proofErr w:type="gramStart"/>
      <w:r w:rsidRPr="00295937">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w:t>
      </w:r>
      <w:proofErr w:type="gramEnd"/>
      <w:r w:rsidRPr="00295937">
        <w:rPr>
          <w:rFonts w:ascii="Times New Roman" w:hAnsi="Times New Roman" w:cs="Times New Roman"/>
          <w:sz w:val="24"/>
          <w:szCs w:val="24"/>
        </w:rPr>
        <w:t xml:space="preserve">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5.4.4. В случае если в соответствии с пунктом 5.4.3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w:t>
      </w:r>
      <w:proofErr w:type="gramStart"/>
      <w:r w:rsidRPr="00295937">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295937">
        <w:rPr>
          <w:rFonts w:ascii="Times New Roman" w:hAnsi="Times New Roman" w:cs="Times New Roman"/>
          <w:sz w:val="24"/>
          <w:szCs w:val="24"/>
        </w:rPr>
        <w:t xml:space="preserve"> </w:t>
      </w:r>
      <w:proofErr w:type="gramStart"/>
      <w:r w:rsidRPr="00295937">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w:t>
      </w:r>
      <w:proofErr w:type="gramEnd"/>
      <w:r w:rsidRPr="00295937">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295937">
        <w:rPr>
          <w:rFonts w:ascii="Times New Roman" w:hAnsi="Times New Roman" w:cs="Times New Roman"/>
          <w:sz w:val="24"/>
          <w:szCs w:val="24"/>
        </w:rPr>
        <w:lastRenderedPageBreak/>
        <w:t>превышать четыре дня со дня размещения на электронной площадке протокола проведения открытого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1) непредставления документов, определенных пунктами 3.2.3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и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95937" w:rsidRPr="00295937" w:rsidRDefault="00295937" w:rsidP="00295937">
      <w:pPr>
        <w:widowControl/>
        <w:jc w:val="both"/>
        <w:outlineLvl w:val="1"/>
        <w:rPr>
          <w:sz w:val="24"/>
          <w:szCs w:val="24"/>
        </w:rPr>
      </w:pPr>
      <w:r w:rsidRPr="00295937">
        <w:rPr>
          <w:sz w:val="24"/>
          <w:szCs w:val="24"/>
        </w:rPr>
        <w:t>2) отсутствия следующих документов и сведений:</w:t>
      </w:r>
    </w:p>
    <w:p w:rsidR="00295937" w:rsidRPr="00295937" w:rsidRDefault="00295937" w:rsidP="00295937">
      <w:pPr>
        <w:widowControl/>
        <w:jc w:val="both"/>
        <w:outlineLvl w:val="1"/>
        <w:rPr>
          <w:sz w:val="24"/>
          <w:szCs w:val="24"/>
        </w:rPr>
      </w:pPr>
      <w:r w:rsidRPr="00295937">
        <w:rPr>
          <w:sz w:val="24"/>
          <w:szCs w:val="24"/>
        </w:rPr>
        <w:t>а) наименование участника размещения заказа (для юридических лиц), фамилия, имя, отчество участника размещения заказа (для физических лиц);</w:t>
      </w:r>
    </w:p>
    <w:p w:rsidR="00295937" w:rsidRPr="00295937" w:rsidRDefault="00295937" w:rsidP="00295937">
      <w:pPr>
        <w:widowControl/>
        <w:jc w:val="both"/>
        <w:outlineLvl w:val="1"/>
        <w:rPr>
          <w:sz w:val="24"/>
          <w:szCs w:val="24"/>
        </w:rPr>
      </w:pPr>
      <w:r w:rsidRPr="00295937">
        <w:rPr>
          <w:sz w:val="24"/>
          <w:szCs w:val="24"/>
        </w:rPr>
        <w:t>б) идентификационный номер налогоплательщика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295937" w:rsidRPr="00295937" w:rsidRDefault="00295937" w:rsidP="00295937">
      <w:pPr>
        <w:widowControl/>
        <w:jc w:val="both"/>
        <w:outlineLvl w:val="1"/>
        <w:rPr>
          <w:sz w:val="24"/>
          <w:szCs w:val="24"/>
        </w:rPr>
      </w:pPr>
      <w:proofErr w:type="gramStart"/>
      <w:r w:rsidRPr="00295937">
        <w:rPr>
          <w:sz w:val="24"/>
          <w:szCs w:val="24"/>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295937">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295937" w:rsidRPr="00295937" w:rsidRDefault="00295937" w:rsidP="00295937">
      <w:pPr>
        <w:widowControl/>
        <w:jc w:val="both"/>
        <w:outlineLvl w:val="1"/>
        <w:rPr>
          <w:sz w:val="24"/>
          <w:szCs w:val="24"/>
        </w:rPr>
      </w:pPr>
      <w:r w:rsidRPr="00295937">
        <w:rPr>
          <w:sz w:val="24"/>
          <w:szCs w:val="24"/>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295937" w:rsidRPr="00295937" w:rsidRDefault="00295937" w:rsidP="00295937">
      <w:pPr>
        <w:widowControl/>
        <w:jc w:val="both"/>
        <w:outlineLvl w:val="1"/>
        <w:rPr>
          <w:sz w:val="24"/>
          <w:szCs w:val="24"/>
        </w:rPr>
      </w:pPr>
      <w:r w:rsidRPr="00295937">
        <w:rPr>
          <w:sz w:val="24"/>
          <w:szCs w:val="24"/>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295937" w:rsidRPr="00295937" w:rsidRDefault="00295937" w:rsidP="00295937">
      <w:pPr>
        <w:widowControl/>
        <w:jc w:val="both"/>
        <w:outlineLvl w:val="1"/>
        <w:rPr>
          <w:sz w:val="24"/>
          <w:szCs w:val="24"/>
        </w:rPr>
      </w:pPr>
      <w:r w:rsidRPr="00295937">
        <w:rPr>
          <w:sz w:val="24"/>
          <w:szCs w:val="24"/>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3) Несоответствия участника размещения заказа требованиям, установленным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5.4.8. </w:t>
      </w:r>
      <w:proofErr w:type="gramStart"/>
      <w:r w:rsidRPr="00295937">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295937">
        <w:rPr>
          <w:rFonts w:ascii="Times New Roman" w:hAnsi="Times New Roman" w:cs="Times New Roman"/>
          <w:sz w:val="24"/>
          <w:szCs w:val="24"/>
        </w:rPr>
        <w:t xml:space="preserve"> </w:t>
      </w:r>
      <w:proofErr w:type="gramStart"/>
      <w:r w:rsidRPr="00295937">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295937">
        <w:rPr>
          <w:rFonts w:ascii="Times New Roman" w:hAnsi="Times New Roman" w:cs="Times New Roman"/>
          <w:sz w:val="24"/>
          <w:szCs w:val="24"/>
        </w:rPr>
        <w:t xml:space="preserve"> В течение дня, следующего за днем подписания протокола, протокол </w:t>
      </w:r>
      <w:r w:rsidRPr="00295937">
        <w:rPr>
          <w:rFonts w:ascii="Times New Roman" w:hAnsi="Times New Roman" w:cs="Times New Roman"/>
          <w:sz w:val="24"/>
          <w:szCs w:val="24"/>
        </w:rPr>
        <w:lastRenderedPageBreak/>
        <w:t>размещается оператором электронной площадки, уполномоченным органом, на электронной площадке.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295937">
        <w:rPr>
          <w:rFonts w:ascii="Times New Roman" w:hAnsi="Times New Roman" w:cs="Times New Roman"/>
          <w:sz w:val="24"/>
          <w:szCs w:val="24"/>
        </w:rPr>
        <w:t>аукционе</w:t>
      </w:r>
      <w:proofErr w:type="gramEnd"/>
      <w:r w:rsidRPr="00295937">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295937">
        <w:rPr>
          <w:rFonts w:ascii="Times New Roman" w:hAnsi="Times New Roman" w:cs="Times New Roman"/>
          <w:sz w:val="24"/>
          <w:szCs w:val="24"/>
        </w:rPr>
        <w:t>участие</w:t>
      </w:r>
      <w:proofErr w:type="gramEnd"/>
      <w:r w:rsidRPr="00295937">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5.4.10. В течение одного часа с момента размещения на электронной площадке протокола, указанного в пунктах 5.4.8 и 5.4.11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w:t>
      </w:r>
      <w:proofErr w:type="gramStart"/>
      <w:r w:rsidRPr="00295937">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5.4.11. </w:t>
      </w:r>
      <w:proofErr w:type="gramStart"/>
      <w:r w:rsidRPr="00295937">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295937">
        <w:rPr>
          <w:rFonts w:ascii="Times New Roman" w:hAnsi="Times New Roman" w:cs="Times New Roman"/>
          <w:sz w:val="24"/>
          <w:szCs w:val="24"/>
        </w:rPr>
        <w:t xml:space="preserve"> о признании открытого аукциона </w:t>
      </w:r>
      <w:proofErr w:type="gramStart"/>
      <w:r w:rsidRPr="00295937">
        <w:rPr>
          <w:rFonts w:ascii="Times New Roman" w:hAnsi="Times New Roman" w:cs="Times New Roman"/>
          <w:sz w:val="24"/>
          <w:szCs w:val="24"/>
        </w:rPr>
        <w:t>несостоявшимся</w:t>
      </w:r>
      <w:proofErr w:type="gramEnd"/>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5.4.12. В течение одного рабочего дня со дня размещения на электронной площадке протокола, указанного в пунктах 5.4.8 и 5.4.11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w:t>
      </w:r>
      <w:proofErr w:type="gramStart"/>
      <w:r w:rsidRPr="00295937">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295937">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5.4.14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5.4.13. </w:t>
      </w:r>
      <w:proofErr w:type="gramStart"/>
      <w:r w:rsidRPr="00295937">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295937">
        <w:rPr>
          <w:rFonts w:ascii="Times New Roman" w:hAnsi="Times New Roman" w:cs="Times New Roman"/>
          <w:sz w:val="24"/>
          <w:szCs w:val="24"/>
        </w:rPr>
        <w:t xml:space="preserve"> </w:t>
      </w:r>
      <w:proofErr w:type="gramStart"/>
      <w:r w:rsidRPr="00295937">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5.4.14. В случае если </w:t>
      </w:r>
      <w:proofErr w:type="gramStart"/>
      <w:r w:rsidRPr="00295937">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295937">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w:t>
      </w:r>
      <w:proofErr w:type="gramStart"/>
      <w:r w:rsidRPr="00295937">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sidRPr="00295937">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295937">
        <w:rPr>
          <w:rFonts w:ascii="Times New Roman" w:hAnsi="Times New Roman" w:cs="Times New Roman"/>
          <w:sz w:val="24"/>
          <w:szCs w:val="24"/>
        </w:rPr>
        <w:t xml:space="preserve"> </w:t>
      </w:r>
      <w:proofErr w:type="gramStart"/>
      <w:r w:rsidRPr="00295937">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5.4.15. </w:t>
      </w:r>
      <w:proofErr w:type="gramStart"/>
      <w:r w:rsidRPr="00295937">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295937">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95937" w:rsidRPr="00295937" w:rsidRDefault="00295937" w:rsidP="00295937">
      <w:pPr>
        <w:pStyle w:val="HTML"/>
        <w:jc w:val="both"/>
        <w:rPr>
          <w:rFonts w:ascii="Times New Roman" w:hAnsi="Times New Roman" w:cs="Times New Roman"/>
          <w:sz w:val="24"/>
          <w:szCs w:val="24"/>
        </w:rPr>
      </w:pP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6. ЗАКЛЮЧЕНИЕ КОНТРАКТА</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6.1. Порядок заключения контракта.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295937">
        <w:rPr>
          <w:rFonts w:ascii="Times New Roman" w:hAnsi="Times New Roman" w:cs="Times New Roman"/>
          <w:sz w:val="24"/>
          <w:szCs w:val="24"/>
        </w:rPr>
        <w:t>участие</w:t>
      </w:r>
      <w:proofErr w:type="gramEnd"/>
      <w:r w:rsidRPr="00295937">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295937">
        <w:rPr>
          <w:rFonts w:ascii="Times New Roman" w:hAnsi="Times New Roman" w:cs="Times New Roman"/>
          <w:sz w:val="24"/>
          <w:szCs w:val="24"/>
        </w:rPr>
        <w:t>признана</w:t>
      </w:r>
      <w:proofErr w:type="gramEnd"/>
      <w:r w:rsidRPr="00295937">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6.1.4. </w:t>
      </w:r>
      <w:proofErr w:type="gramStart"/>
      <w:r w:rsidRPr="00295937">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w:t>
      </w:r>
      <w:proofErr w:type="gramStart"/>
      <w:r w:rsidRPr="00295937">
        <w:rPr>
          <w:rFonts w:ascii="Times New Roman" w:hAnsi="Times New Roman" w:cs="Times New Roman"/>
          <w:sz w:val="24"/>
          <w:szCs w:val="24"/>
        </w:rPr>
        <w:t xml:space="preserve">«Общие условия проведения открытого аукциона </w:t>
      </w:r>
      <w:r w:rsidRPr="00295937">
        <w:rPr>
          <w:rFonts w:ascii="Times New Roman" w:hAnsi="Times New Roman" w:cs="Times New Roman"/>
          <w:sz w:val="24"/>
          <w:szCs w:val="24"/>
        </w:rPr>
        <w:lastRenderedPageBreak/>
        <w:t xml:space="preserve">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6.1.6. </w:t>
      </w:r>
      <w:proofErr w:type="gramStart"/>
      <w:r w:rsidRPr="00295937">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295937">
        <w:rPr>
          <w:rFonts w:ascii="Times New Roman" w:hAnsi="Times New Roman" w:cs="Times New Roman"/>
          <w:sz w:val="24"/>
          <w:szCs w:val="24"/>
        </w:rPr>
        <w:t xml:space="preserve"> цифровой подписью лица, имеющего право действовать от имени заказчика.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6.1.10. </w:t>
      </w:r>
      <w:proofErr w:type="gramStart"/>
      <w:r w:rsidRPr="00295937">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w:t>
      </w:r>
      <w:proofErr w:type="gramStart"/>
      <w:r w:rsidRPr="00295937">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6.1.12. </w:t>
      </w:r>
      <w:proofErr w:type="gramStart"/>
      <w:r w:rsidRPr="00295937">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295937">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w:t>
      </w:r>
      <w:r w:rsidRPr="00295937">
        <w:rPr>
          <w:rFonts w:ascii="Times New Roman" w:hAnsi="Times New Roman" w:cs="Times New Roman"/>
          <w:sz w:val="24"/>
          <w:szCs w:val="24"/>
        </w:rPr>
        <w:lastRenderedPageBreak/>
        <w:t xml:space="preserve">который предложил такую же, как и победитель открытого аукциона, цену контракта или </w:t>
      </w:r>
      <w:proofErr w:type="gramStart"/>
      <w:r w:rsidRPr="00295937">
        <w:rPr>
          <w:rFonts w:ascii="Times New Roman" w:hAnsi="Times New Roman" w:cs="Times New Roman"/>
          <w:sz w:val="24"/>
          <w:szCs w:val="24"/>
        </w:rPr>
        <w:t>предложение</w:t>
      </w:r>
      <w:proofErr w:type="gramEnd"/>
      <w:r w:rsidRPr="00295937">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295937">
        <w:rPr>
          <w:rFonts w:ascii="Times New Roman" w:hAnsi="Times New Roman" w:cs="Times New Roman"/>
          <w:sz w:val="24"/>
          <w:szCs w:val="24"/>
        </w:rPr>
        <w:t>следующие</w:t>
      </w:r>
      <w:proofErr w:type="gramEnd"/>
      <w:r w:rsidRPr="00295937">
        <w:rPr>
          <w:rFonts w:ascii="Times New Roman" w:hAnsi="Times New Roman" w:cs="Times New Roman"/>
          <w:sz w:val="24"/>
          <w:szCs w:val="24"/>
        </w:rPr>
        <w:t xml:space="preserve"> после предложенных победителем открытого аукциона условий.</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6.1.14. В случае</w:t>
      </w:r>
      <w:proofErr w:type="gramStart"/>
      <w:r w:rsidRPr="00295937">
        <w:rPr>
          <w:rFonts w:ascii="Times New Roman" w:hAnsi="Times New Roman" w:cs="Times New Roman"/>
          <w:sz w:val="24"/>
          <w:szCs w:val="24"/>
        </w:rPr>
        <w:t>,</w:t>
      </w:r>
      <w:proofErr w:type="gramEnd"/>
      <w:r w:rsidRPr="00295937">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295937">
        <w:rPr>
          <w:rFonts w:ascii="Times New Roman" w:hAnsi="Times New Roman" w:cs="Times New Roman"/>
          <w:sz w:val="24"/>
          <w:szCs w:val="24"/>
        </w:rPr>
        <w:t>предложение</w:t>
      </w:r>
      <w:proofErr w:type="gramEnd"/>
      <w:r w:rsidRPr="0029593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295937">
        <w:rPr>
          <w:rFonts w:ascii="Times New Roman" w:hAnsi="Times New Roman" w:cs="Times New Roman"/>
          <w:sz w:val="24"/>
          <w:szCs w:val="24"/>
        </w:rPr>
        <w:t>,</w:t>
      </w:r>
      <w:proofErr w:type="gramEnd"/>
      <w:r w:rsidRPr="00295937">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295937">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295937">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lastRenderedPageBreak/>
        <w:t xml:space="preserve">6.1.19. </w:t>
      </w:r>
      <w:proofErr w:type="gramStart"/>
      <w:r w:rsidRPr="00295937">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w:t>
      </w:r>
      <w:proofErr w:type="gramEnd"/>
      <w:r w:rsidRPr="00295937">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6.2. Обеспечение исполнения контракта.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6.2.1. Если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95937" w:rsidRPr="00295937" w:rsidRDefault="00295937" w:rsidP="00295937">
      <w:pPr>
        <w:jc w:val="both"/>
        <w:rPr>
          <w:sz w:val="24"/>
          <w:szCs w:val="24"/>
        </w:rPr>
      </w:pPr>
      <w:r w:rsidRPr="00295937">
        <w:rPr>
          <w:sz w:val="24"/>
          <w:szCs w:val="24"/>
        </w:rPr>
        <w:t>6.2.6.1. В случае</w:t>
      </w:r>
      <w:proofErr w:type="gramStart"/>
      <w:r w:rsidRPr="00295937">
        <w:rPr>
          <w:sz w:val="24"/>
          <w:szCs w:val="24"/>
        </w:rPr>
        <w:t>,</w:t>
      </w:r>
      <w:proofErr w:type="gramEnd"/>
      <w:r w:rsidRPr="00295937">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95937" w:rsidRPr="00295937" w:rsidRDefault="00295937" w:rsidP="00295937">
      <w:pPr>
        <w:jc w:val="both"/>
        <w:rPr>
          <w:sz w:val="24"/>
          <w:szCs w:val="24"/>
        </w:rPr>
      </w:pPr>
      <w:r w:rsidRPr="00295937">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95937" w:rsidRPr="00295937" w:rsidRDefault="00295937" w:rsidP="00295937">
      <w:pPr>
        <w:jc w:val="both"/>
        <w:rPr>
          <w:sz w:val="24"/>
          <w:szCs w:val="24"/>
        </w:rPr>
      </w:pPr>
      <w:r w:rsidRPr="00295937">
        <w:rPr>
          <w:sz w:val="24"/>
          <w:szCs w:val="24"/>
        </w:rPr>
        <w:t>6.2.6.3 Требования к содержанию безотзывной банковской гарантии:</w:t>
      </w:r>
    </w:p>
    <w:p w:rsidR="00295937" w:rsidRPr="00295937" w:rsidRDefault="00295937" w:rsidP="00295937">
      <w:pPr>
        <w:jc w:val="both"/>
        <w:rPr>
          <w:sz w:val="24"/>
          <w:szCs w:val="24"/>
        </w:rPr>
      </w:pPr>
      <w:r w:rsidRPr="00295937">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95937" w:rsidRPr="00295937" w:rsidRDefault="00295937" w:rsidP="00295937">
      <w:pPr>
        <w:jc w:val="both"/>
        <w:rPr>
          <w:sz w:val="24"/>
          <w:szCs w:val="24"/>
        </w:rPr>
      </w:pPr>
      <w:r w:rsidRPr="0029593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95937" w:rsidRPr="00295937" w:rsidRDefault="00295937" w:rsidP="00295937">
      <w:pPr>
        <w:jc w:val="both"/>
        <w:rPr>
          <w:sz w:val="24"/>
          <w:szCs w:val="24"/>
        </w:rPr>
      </w:pPr>
      <w:r w:rsidRPr="00295937">
        <w:rPr>
          <w:sz w:val="24"/>
          <w:szCs w:val="24"/>
        </w:rPr>
        <w:t>в) срок действия безотзывной банковской гарантии должен покрывать срок действия контракта;</w:t>
      </w:r>
    </w:p>
    <w:p w:rsidR="00295937" w:rsidRPr="00295937" w:rsidRDefault="00295937" w:rsidP="00295937">
      <w:pPr>
        <w:jc w:val="both"/>
        <w:rPr>
          <w:sz w:val="24"/>
          <w:szCs w:val="24"/>
        </w:rPr>
      </w:pPr>
      <w:r w:rsidRPr="00295937">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95937" w:rsidRPr="00295937" w:rsidRDefault="00295937" w:rsidP="00295937">
      <w:pPr>
        <w:pStyle w:val="a5"/>
        <w:spacing w:after="0"/>
      </w:pPr>
      <w:r w:rsidRPr="00295937">
        <w:t xml:space="preserve">6.2.7.1. </w:t>
      </w:r>
      <w:proofErr w:type="gramStart"/>
      <w:r w:rsidRPr="00295937">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295937">
        <w:rPr>
          <w:b/>
          <w:i/>
        </w:rPr>
        <w:t>Информационной карте открытого аукциона в электронной форме</w:t>
      </w:r>
      <w:r w:rsidRPr="00295937">
        <w:t xml:space="preserve">, на </w:t>
      </w:r>
      <w:r w:rsidRPr="00295937">
        <w:lastRenderedPageBreak/>
        <w:t xml:space="preserve">счет, указанный в </w:t>
      </w:r>
      <w:r w:rsidRPr="00295937">
        <w:rPr>
          <w:b/>
          <w:i/>
        </w:rPr>
        <w:t>Информационной карте открытого аукциона в электронной форме</w:t>
      </w:r>
      <w:r w:rsidRPr="00295937">
        <w:t>.</w:t>
      </w:r>
      <w:proofErr w:type="gramEnd"/>
    </w:p>
    <w:p w:rsidR="00295937" w:rsidRPr="00295937" w:rsidRDefault="00295937" w:rsidP="00295937">
      <w:pPr>
        <w:pStyle w:val="a5"/>
        <w:spacing w:after="0"/>
      </w:pPr>
      <w:r w:rsidRPr="00295937">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95937" w:rsidRPr="00295937" w:rsidRDefault="00295937" w:rsidP="00295937">
      <w:pPr>
        <w:pStyle w:val="a5"/>
        <w:spacing w:after="0"/>
      </w:pPr>
      <w:r w:rsidRPr="00295937">
        <w:t xml:space="preserve">6.2.7.3.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295937" w:rsidRPr="00295937" w:rsidRDefault="00295937" w:rsidP="00295937">
      <w:pPr>
        <w:pStyle w:val="a5"/>
        <w:spacing w:after="0"/>
      </w:pPr>
      <w:r w:rsidRPr="00295937">
        <w:t>6.2.7.4. Денежные средства возвращаются на банковский счет, указанный поставщиком в этом письменном требовании.</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6.2.8. </w:t>
      </w:r>
      <w:proofErr w:type="gramStart"/>
      <w:r w:rsidRPr="00295937">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295937">
        <w:rPr>
          <w:rFonts w:ascii="Times New Roman" w:hAnsi="Times New Roman" w:cs="Times New Roman"/>
          <w:sz w:val="24"/>
          <w:szCs w:val="24"/>
        </w:rPr>
        <w:t xml:space="preserve"> 6.2 </w:t>
      </w:r>
      <w:r w:rsidRPr="00295937">
        <w:rPr>
          <w:rFonts w:ascii="Times New Roman" w:hAnsi="Times New Roman" w:cs="Times New Roman"/>
          <w:caps/>
          <w:sz w:val="24"/>
          <w:szCs w:val="24"/>
        </w:rPr>
        <w:t>Раздела</w:t>
      </w:r>
      <w:r w:rsidRPr="00295937">
        <w:rPr>
          <w:rFonts w:ascii="Times New Roman" w:hAnsi="Times New Roman" w:cs="Times New Roman"/>
          <w:sz w:val="24"/>
          <w:szCs w:val="24"/>
        </w:rPr>
        <w:t xml:space="preserve"> 1.2. «Общие условия проведения открытого аукциона в электронной форме».</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6.3. Права и обязанности победителя открытого аукциона в электронной форме.</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 xml:space="preserve">6.3.1. </w:t>
      </w:r>
      <w:proofErr w:type="gramStart"/>
      <w:r w:rsidRPr="00295937">
        <w:rPr>
          <w:rFonts w:ascii="Times New Roman" w:hAnsi="Times New Roman" w:cs="Times New Roman"/>
          <w:sz w:val="24"/>
          <w:szCs w:val="24"/>
        </w:rPr>
        <w:t xml:space="preserve">В случае если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295937">
        <w:rPr>
          <w:rFonts w:ascii="Times New Roman" w:hAnsi="Times New Roman" w:cs="Times New Roman"/>
          <w:sz w:val="24"/>
          <w:szCs w:val="24"/>
        </w:rPr>
        <w:t xml:space="preserve">  контракта (цены лота), указанной в </w:t>
      </w:r>
      <w:r w:rsidRPr="00295937">
        <w:rPr>
          <w:rFonts w:ascii="Times New Roman" w:hAnsi="Times New Roman" w:cs="Times New Roman"/>
          <w:b/>
          <w:i/>
          <w:sz w:val="24"/>
          <w:szCs w:val="24"/>
        </w:rPr>
        <w:t>Информационной карте открытого аукциона в электронной форме</w:t>
      </w:r>
      <w:r w:rsidRPr="00295937">
        <w:rPr>
          <w:rFonts w:ascii="Times New Roman" w:hAnsi="Times New Roman" w:cs="Times New Roman"/>
          <w:sz w:val="24"/>
          <w:szCs w:val="24"/>
        </w:rPr>
        <w:t>.</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6.4. Права и обязанности заказчика.</w:t>
      </w:r>
    </w:p>
    <w:p w:rsidR="00295937"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95937" w:rsidRPr="00295937" w:rsidRDefault="00295937" w:rsidP="00295937">
      <w:pPr>
        <w:pStyle w:val="HTML"/>
        <w:jc w:val="both"/>
        <w:rPr>
          <w:rFonts w:ascii="Times New Roman" w:hAnsi="Times New Roman" w:cs="Times New Roman"/>
          <w:sz w:val="24"/>
          <w:szCs w:val="24"/>
        </w:rPr>
      </w:pP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 xml:space="preserve">7. ОБЕСПЕЧЕНИЕ ЗАЩИТЫ ПРАВ И ЗАКОННЫХ ИНТЕРЕСОВ </w:t>
      </w:r>
    </w:p>
    <w:p w:rsidR="00295937" w:rsidRPr="00295937" w:rsidRDefault="00295937" w:rsidP="00295937">
      <w:pPr>
        <w:pStyle w:val="HTML"/>
        <w:jc w:val="center"/>
        <w:rPr>
          <w:rFonts w:ascii="Times New Roman" w:hAnsi="Times New Roman" w:cs="Times New Roman"/>
          <w:b/>
          <w:sz w:val="24"/>
          <w:szCs w:val="24"/>
        </w:rPr>
      </w:pPr>
      <w:r w:rsidRPr="00295937">
        <w:rPr>
          <w:rFonts w:ascii="Times New Roman" w:hAnsi="Times New Roman" w:cs="Times New Roman"/>
          <w:b/>
          <w:sz w:val="24"/>
          <w:szCs w:val="24"/>
        </w:rPr>
        <w:t>УЧАСТНИКОВ РАЗМЕЩЕНИЯ ЗАКАЗА</w:t>
      </w:r>
    </w:p>
    <w:p w:rsidR="00295937" w:rsidRPr="00295937" w:rsidRDefault="00295937" w:rsidP="00295937">
      <w:pPr>
        <w:pStyle w:val="HTML"/>
        <w:jc w:val="both"/>
        <w:rPr>
          <w:rFonts w:ascii="Times New Roman" w:hAnsi="Times New Roman" w:cs="Times New Roman"/>
          <w:b/>
          <w:sz w:val="24"/>
          <w:szCs w:val="24"/>
        </w:rPr>
      </w:pPr>
      <w:r w:rsidRPr="00295937">
        <w:rPr>
          <w:rFonts w:ascii="Times New Roman" w:hAnsi="Times New Roman" w:cs="Times New Roman"/>
          <w:b/>
          <w:sz w:val="24"/>
          <w:szCs w:val="24"/>
        </w:rPr>
        <w:t>7.1. Обжалование результатов размещения заказа.</w:t>
      </w:r>
    </w:p>
    <w:p w:rsidR="008B3B2E" w:rsidRPr="00295937" w:rsidRDefault="00295937" w:rsidP="00295937">
      <w:pPr>
        <w:pStyle w:val="HTML"/>
        <w:jc w:val="both"/>
        <w:rPr>
          <w:rFonts w:ascii="Times New Roman" w:hAnsi="Times New Roman" w:cs="Times New Roman"/>
          <w:sz w:val="24"/>
          <w:szCs w:val="24"/>
        </w:rPr>
      </w:pPr>
      <w:r w:rsidRPr="00295937">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A35EA0" w:rsidRPr="00555209" w:rsidRDefault="005D2CB3" w:rsidP="00A35EA0">
            <w:pPr>
              <w:pStyle w:val="ae"/>
              <w:tabs>
                <w:tab w:val="left" w:pos="0"/>
                <w:tab w:val="left" w:pos="540"/>
              </w:tabs>
              <w:spacing w:after="0"/>
              <w:ind w:right="-108"/>
              <w:rPr>
                <w:sz w:val="24"/>
                <w:szCs w:val="24"/>
              </w:rPr>
            </w:pPr>
            <w:r w:rsidRPr="005D2CB3">
              <w:rPr>
                <w:sz w:val="24"/>
              </w:rPr>
              <w:t>Муниципальное бюджетное учреждение здравоохранения "Городская клиническая больница №4"</w:t>
            </w:r>
            <w:r w:rsidR="005A43A4" w:rsidRPr="00555209">
              <w:rPr>
                <w:sz w:val="24"/>
                <w:szCs w:val="24"/>
              </w:rPr>
              <w:br/>
            </w:r>
            <w:r w:rsidR="00A35EA0" w:rsidRPr="00555209">
              <w:rPr>
                <w:sz w:val="24"/>
                <w:szCs w:val="24"/>
              </w:rPr>
              <w:t>Место нахождения, почтовый адрес:</w:t>
            </w:r>
          </w:p>
          <w:p w:rsidR="006025DD" w:rsidRPr="00555209" w:rsidRDefault="005D2CB3" w:rsidP="00C62424">
            <w:pPr>
              <w:rPr>
                <w:sz w:val="24"/>
                <w:szCs w:val="24"/>
              </w:rPr>
            </w:pPr>
            <w:r w:rsidRPr="005D2CB3">
              <w:rPr>
                <w:sz w:val="24"/>
              </w:rPr>
              <w:t>153005, Российская Федерация, Ивановская область, г. Иваново, Шошина, 8</w:t>
            </w:r>
            <w:r w:rsidR="00C62424" w:rsidRPr="00555209">
              <w:rPr>
                <w:sz w:val="24"/>
                <w:szCs w:val="24"/>
              </w:rPr>
              <w:br/>
            </w:r>
            <w:r w:rsidR="00A35EA0" w:rsidRPr="00555209">
              <w:rPr>
                <w:sz w:val="24"/>
                <w:szCs w:val="24"/>
              </w:rPr>
              <w:t>Номер телефона:</w:t>
            </w:r>
            <w:r w:rsidR="0021035B" w:rsidRPr="00555209">
              <w:rPr>
                <w:sz w:val="24"/>
                <w:szCs w:val="24"/>
              </w:rPr>
              <w:t xml:space="preserve"> </w:t>
            </w:r>
            <w:r w:rsidR="00A35EA0" w:rsidRPr="00555209">
              <w:rPr>
                <w:sz w:val="24"/>
                <w:szCs w:val="24"/>
              </w:rPr>
              <w:t>(4932)</w:t>
            </w:r>
            <w:r w:rsidR="00A35EA0" w:rsidRPr="005D2CB3">
              <w:rPr>
                <w:sz w:val="32"/>
                <w:szCs w:val="24"/>
              </w:rPr>
              <w:t xml:space="preserve"> </w:t>
            </w:r>
            <w:r w:rsidRPr="005D2CB3">
              <w:rPr>
                <w:sz w:val="24"/>
              </w:rPr>
              <w:t>37</w:t>
            </w:r>
            <w:r w:rsidR="002657EE">
              <w:rPr>
                <w:sz w:val="24"/>
              </w:rPr>
              <w:t>-</w:t>
            </w:r>
            <w:r w:rsidRPr="005D2CB3">
              <w:rPr>
                <w:sz w:val="24"/>
              </w:rPr>
              <w:t>59</w:t>
            </w:r>
            <w:r w:rsidR="002657EE">
              <w:rPr>
                <w:sz w:val="24"/>
              </w:rPr>
              <w:t>-</w:t>
            </w:r>
            <w:r w:rsidRPr="005D2CB3">
              <w:rPr>
                <w:sz w:val="24"/>
              </w:rPr>
              <w:t>41</w:t>
            </w:r>
          </w:p>
          <w:p w:rsidR="00873209" w:rsidRPr="00BE2F6C" w:rsidRDefault="00A35EA0" w:rsidP="00C62424">
            <w:pPr>
              <w:rPr>
                <w:sz w:val="24"/>
                <w:szCs w:val="24"/>
              </w:rPr>
            </w:pPr>
            <w:r w:rsidRPr="00555209">
              <w:rPr>
                <w:sz w:val="24"/>
                <w:szCs w:val="24"/>
              </w:rPr>
              <w:t xml:space="preserve">Адрес электронной почты:  </w:t>
            </w:r>
            <w:r w:rsidR="005D2CB3" w:rsidRPr="005D2CB3">
              <w:rPr>
                <w:sz w:val="24"/>
              </w:rPr>
              <w:t>yurist-4gkb@mail.ru</w:t>
            </w:r>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C62424">
              <w:rPr>
                <w:sz w:val="24"/>
                <w:szCs w:val="24"/>
              </w:rPr>
              <w:t>20</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телефона/факса: (4932) 59-4</w:t>
            </w:r>
            <w:r w:rsidR="00C62424">
              <w:rPr>
                <w:sz w:val="24"/>
                <w:szCs w:val="24"/>
              </w:rPr>
              <w:t>5</w:t>
            </w:r>
            <w:r w:rsidRPr="00E95304">
              <w:rPr>
                <w:sz w:val="24"/>
                <w:szCs w:val="24"/>
              </w:rPr>
              <w:t>-</w:t>
            </w:r>
            <w:r w:rsidR="00C62424">
              <w:rPr>
                <w:sz w:val="24"/>
                <w:szCs w:val="24"/>
              </w:rPr>
              <w:t>33</w:t>
            </w:r>
            <w:r w:rsidRPr="00E95304">
              <w:rPr>
                <w:sz w:val="24"/>
                <w:szCs w:val="24"/>
              </w:rPr>
              <w:t>.</w:t>
            </w:r>
          </w:p>
          <w:p w:rsidR="00897B8F" w:rsidRPr="005D2CB3" w:rsidRDefault="0021471B" w:rsidP="00C023C4">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r w:rsidR="00C62424" w:rsidRPr="00C86390">
              <w:rPr>
                <w:sz w:val="24"/>
                <w:szCs w:val="24"/>
              </w:rPr>
              <w:t>www.rts-tender.ru</w:t>
            </w:r>
          </w:p>
          <w:p w:rsidR="002F08CF" w:rsidRPr="00014452" w:rsidRDefault="002F08CF" w:rsidP="00B80DE0">
            <w:pPr>
              <w:jc w:val="both"/>
              <w:rPr>
                <w:sz w:val="24"/>
                <w:szCs w:val="24"/>
                <w:lang w:val="en-US"/>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A43A4" w:rsidRDefault="00897B8F" w:rsidP="002D7C54">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2D7C54">
              <w:rPr>
                <w:sz w:val="24"/>
                <w:szCs w:val="24"/>
              </w:rPr>
              <w:t xml:space="preserve">на </w:t>
            </w:r>
            <w:r w:rsidR="002D7C54">
              <w:rPr>
                <w:sz w:val="24"/>
                <w:szCs w:val="24"/>
              </w:rPr>
              <w:t>поставку</w:t>
            </w:r>
            <w:r w:rsidR="002D7C54" w:rsidRPr="002D7C54">
              <w:rPr>
                <w:sz w:val="24"/>
                <w:szCs w:val="24"/>
              </w:rPr>
              <w:t xml:space="preserve"> </w:t>
            </w:r>
            <w:r w:rsidR="002F0CAC">
              <w:rPr>
                <w:sz w:val="24"/>
              </w:rPr>
              <w:t>стерилизатора озонового</w:t>
            </w:r>
            <w:r w:rsidR="00B703B5" w:rsidRPr="00B703B5">
              <w:rPr>
                <w:sz w:val="24"/>
              </w:rPr>
              <w:t>.</w:t>
            </w:r>
          </w:p>
          <w:p w:rsidR="0001197E" w:rsidRPr="007751CB" w:rsidRDefault="0001197E" w:rsidP="0001197E">
            <w:pPr>
              <w:jc w:val="both"/>
              <w:rPr>
                <w:sz w:val="24"/>
                <w:szCs w:val="24"/>
              </w:rPr>
            </w:pPr>
            <w:r>
              <w:rPr>
                <w:sz w:val="24"/>
                <w:szCs w:val="24"/>
              </w:rPr>
              <w:t xml:space="preserve">Характеристики </w:t>
            </w:r>
            <w:r w:rsidR="0073533C">
              <w:rPr>
                <w:sz w:val="24"/>
                <w:szCs w:val="24"/>
              </w:rPr>
              <w:t>и количество</w:t>
            </w:r>
            <w:r>
              <w:rPr>
                <w:sz w:val="24"/>
                <w:szCs w:val="24"/>
              </w:rPr>
              <w:t xml:space="preserve"> поставляемого товара указаны в части </w:t>
            </w:r>
            <w:r>
              <w:rPr>
                <w:sz w:val="24"/>
                <w:szCs w:val="24"/>
                <w:lang w:val="en-US"/>
              </w:rPr>
              <w:t>III</w:t>
            </w:r>
            <w:r w:rsidRPr="00EA426F">
              <w:rPr>
                <w:sz w:val="24"/>
                <w:szCs w:val="24"/>
              </w:rPr>
              <w:t xml:space="preserve"> </w:t>
            </w:r>
            <w:r>
              <w:rPr>
                <w:sz w:val="24"/>
                <w:szCs w:val="24"/>
              </w:rPr>
              <w:t>«Техническая часть» документации об открытом  аукционе в электронной форме.</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555209" w:rsidRDefault="00A35EA0" w:rsidP="00A35EA0">
            <w:pPr>
              <w:jc w:val="both"/>
              <w:rPr>
                <w:sz w:val="24"/>
                <w:szCs w:val="24"/>
              </w:rPr>
            </w:pPr>
            <w:r w:rsidRPr="00555209">
              <w:rPr>
                <w:sz w:val="24"/>
                <w:szCs w:val="24"/>
                <w:u w:val="single"/>
              </w:rPr>
              <w:t>Место поставки:</w:t>
            </w:r>
            <w:r w:rsidRPr="00555209">
              <w:rPr>
                <w:sz w:val="24"/>
                <w:szCs w:val="24"/>
              </w:rPr>
              <w:t xml:space="preserve"> </w:t>
            </w:r>
          </w:p>
          <w:p w:rsidR="0043483D" w:rsidRPr="0043483D" w:rsidRDefault="0043483D" w:rsidP="00A35EA0">
            <w:pPr>
              <w:pStyle w:val="ConsPlusNormal"/>
              <w:ind w:firstLine="0"/>
              <w:rPr>
                <w:rFonts w:ascii="Times New Roman" w:hAnsi="Times New Roman" w:cs="Times New Roman"/>
                <w:sz w:val="24"/>
              </w:rPr>
            </w:pPr>
            <w:r w:rsidRPr="0043483D">
              <w:rPr>
                <w:rFonts w:ascii="Times New Roman" w:hAnsi="Times New Roman" w:cs="Times New Roman"/>
                <w:sz w:val="24"/>
              </w:rPr>
              <w:t>г. Иваново ул. Шошина д.8.</w:t>
            </w:r>
          </w:p>
          <w:p w:rsidR="00A35EA0" w:rsidRPr="00555209" w:rsidRDefault="00A35EA0" w:rsidP="00A35EA0">
            <w:pPr>
              <w:pStyle w:val="ConsPlusNormal"/>
              <w:ind w:firstLine="0"/>
              <w:rPr>
                <w:rFonts w:ascii="Times New Roman" w:hAnsi="Times New Roman" w:cs="Times New Roman"/>
                <w:sz w:val="24"/>
                <w:szCs w:val="24"/>
              </w:rPr>
            </w:pPr>
            <w:r w:rsidRPr="00555209">
              <w:rPr>
                <w:rFonts w:ascii="Times New Roman" w:hAnsi="Times New Roman" w:cs="Times New Roman"/>
                <w:sz w:val="24"/>
                <w:szCs w:val="24"/>
                <w:u w:val="single"/>
              </w:rPr>
              <w:t>Сроки (периоды) поставки товара:</w:t>
            </w:r>
          </w:p>
          <w:p w:rsidR="0028585C" w:rsidRPr="00E94E11" w:rsidRDefault="0043483D" w:rsidP="002F0CAC">
            <w:pPr>
              <w:jc w:val="both"/>
              <w:rPr>
                <w:sz w:val="24"/>
                <w:szCs w:val="24"/>
              </w:rPr>
            </w:pPr>
            <w:r w:rsidRPr="0043483D">
              <w:rPr>
                <w:sz w:val="24"/>
              </w:rPr>
              <w:t xml:space="preserve">в течение 14 (четырнадцати) </w:t>
            </w:r>
            <w:r w:rsidR="002F0CAC">
              <w:rPr>
                <w:sz w:val="24"/>
              </w:rPr>
              <w:t xml:space="preserve">календарных </w:t>
            </w:r>
            <w:r w:rsidRPr="0043483D">
              <w:rPr>
                <w:sz w:val="24"/>
              </w:rPr>
              <w:t>дней со дня подписания 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 xml:space="preserve">Пункт </w:t>
            </w:r>
            <w:r w:rsidRPr="00517725">
              <w:lastRenderedPageBreak/>
              <w:t>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lastRenderedPageBreak/>
              <w:t xml:space="preserve">Начальная </w:t>
            </w:r>
            <w:r w:rsidRPr="00517725">
              <w:rPr>
                <w:sz w:val="24"/>
                <w:szCs w:val="24"/>
              </w:rPr>
              <w:lastRenderedPageBreak/>
              <w:t>(максимальная)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2F0CAC" w:rsidRDefault="002F0CAC" w:rsidP="00786BA8">
            <w:pPr>
              <w:pStyle w:val="a7"/>
              <w:spacing w:after="0"/>
              <w:jc w:val="left"/>
              <w:rPr>
                <w:rFonts w:ascii="Times New Roman" w:hAnsi="Times New Roman"/>
                <w:szCs w:val="24"/>
              </w:rPr>
            </w:pPr>
            <w:r w:rsidRPr="002F0CAC">
              <w:rPr>
                <w:rFonts w:ascii="Times New Roman" w:hAnsi="Times New Roman"/>
              </w:rPr>
              <w:lastRenderedPageBreak/>
              <w:t xml:space="preserve">295 358,33 </w:t>
            </w:r>
            <w:r w:rsidR="00A43E7F" w:rsidRPr="002F0CAC">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E4C17" w:rsidRDefault="002C1665" w:rsidP="008958DB">
            <w:pPr>
              <w:jc w:val="both"/>
              <w:rPr>
                <w:sz w:val="24"/>
                <w:szCs w:val="24"/>
              </w:rPr>
            </w:pPr>
            <w:r w:rsidRPr="00252F61">
              <w:rPr>
                <w:sz w:val="24"/>
                <w:szCs w:val="24"/>
              </w:rPr>
              <w:t>Обоснование начальной (максимальной) цены</w:t>
            </w:r>
            <w:r w:rsidR="00453E78">
              <w:rPr>
                <w:sz w:val="24"/>
                <w:szCs w:val="24"/>
              </w:rPr>
              <w:t xml:space="preserve"> гражданско-правового</w:t>
            </w:r>
            <w:r w:rsidRPr="00252F61">
              <w:rPr>
                <w:sz w:val="24"/>
                <w:szCs w:val="24"/>
              </w:rPr>
              <w:t xml:space="preserve"> </w:t>
            </w:r>
            <w:r w:rsidR="008958DB">
              <w:rPr>
                <w:sz w:val="24"/>
                <w:szCs w:val="24"/>
              </w:rPr>
              <w:t>договор</w:t>
            </w:r>
            <w:r>
              <w:rPr>
                <w:sz w:val="24"/>
                <w:szCs w:val="24"/>
              </w:rPr>
              <w:t xml:space="preserve">а представлено в </w:t>
            </w:r>
            <w:r w:rsidRPr="00252F61">
              <w:rPr>
                <w:sz w:val="24"/>
                <w:szCs w:val="24"/>
              </w:rPr>
              <w:t xml:space="preserve">части III «Техническая часть» документации об </w:t>
            </w:r>
            <w:r>
              <w:rPr>
                <w:sz w:val="24"/>
                <w:szCs w:val="24"/>
              </w:rPr>
              <w:t xml:space="preserve">открытом </w:t>
            </w:r>
            <w:r w:rsidRPr="00252F61">
              <w:rPr>
                <w:sz w:val="24"/>
                <w:szCs w:val="24"/>
              </w:rPr>
              <w:t>аукционе в электронной форме</w:t>
            </w:r>
          </w:p>
        </w:tc>
      </w:tr>
      <w:tr w:rsidR="00EA35B9" w:rsidRPr="00517725" w:rsidTr="002F0CAC">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2F0CAC">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bl>
    <w:p w:rsidR="009C1160" w:rsidRDefault="009C1160" w:rsidP="00B80DE0">
      <w:pPr>
        <w:jc w:val="center"/>
        <w:rPr>
          <w:sz w:val="24"/>
          <w:szCs w:val="24"/>
        </w:rPr>
        <w:sectPr w:rsidR="009C1160" w:rsidSect="00F81B4B">
          <w:footerReference w:type="even" r:id="rId15"/>
          <w:footerReference w:type="default" r:id="rId16"/>
          <w:pgSz w:w="11906" w:h="16838"/>
          <w:pgMar w:top="851" w:right="709" w:bottom="851" w:left="1701" w:header="709" w:footer="709" w:gutter="0"/>
          <w:pgNumType w:start="1"/>
          <w:cols w:space="708"/>
          <w:titlePg/>
          <w:docGrid w:linePitch="360"/>
        </w:sectPr>
      </w:pPr>
    </w:p>
    <w:tbl>
      <w:tblPr>
        <w:tblW w:w="5168" w:type="pct"/>
        <w:jc w:val="center"/>
        <w:tblInd w:w="-155" w:type="dxa"/>
        <w:tblLayout w:type="fixed"/>
        <w:tblLook w:val="0000" w:firstRow="0" w:lastRow="0" w:firstColumn="0" w:lastColumn="0" w:noHBand="0" w:noVBand="0"/>
      </w:tblPr>
      <w:tblGrid>
        <w:gridCol w:w="546"/>
        <w:gridCol w:w="1285"/>
        <w:gridCol w:w="1843"/>
        <w:gridCol w:w="6364"/>
      </w:tblGrid>
      <w:tr w:rsidR="00EA35B9" w:rsidRPr="00517725" w:rsidTr="002F0CAC">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0</w:t>
            </w:r>
          </w:p>
        </w:tc>
        <w:tc>
          <w:tcPr>
            <w:tcW w:w="640"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18"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70" w:type="pct"/>
            <w:tcBorders>
              <w:top w:val="single" w:sz="4" w:space="0" w:color="auto"/>
              <w:left w:val="single" w:sz="4" w:space="0" w:color="auto"/>
              <w:bottom w:val="single" w:sz="4" w:space="0" w:color="auto"/>
              <w:right w:val="single" w:sz="4" w:space="0" w:color="auto"/>
            </w:tcBorders>
          </w:tcPr>
          <w:p w:rsidR="00151236" w:rsidRPr="00151236" w:rsidRDefault="00151236" w:rsidP="009C1160">
            <w:pPr>
              <w:pStyle w:val="ae"/>
              <w:spacing w:after="0"/>
              <w:jc w:val="both"/>
              <w:rPr>
                <w:sz w:val="24"/>
              </w:rPr>
            </w:pPr>
            <w:r w:rsidRPr="00151236">
              <w:rPr>
                <w:sz w:val="24"/>
              </w:rPr>
              <w:t xml:space="preserve">Цена </w:t>
            </w:r>
            <w:r w:rsidR="00453E78">
              <w:rPr>
                <w:sz w:val="24"/>
              </w:rPr>
              <w:t xml:space="preserve">гражданско-правового договора </w:t>
            </w:r>
            <w:r w:rsidRPr="00151236">
              <w:rPr>
                <w:sz w:val="24"/>
              </w:rPr>
              <w:t>включает в себя: стоимость товара с учётом налогов, в том числе НДС</w:t>
            </w:r>
            <w:r w:rsidR="00751E52" w:rsidRPr="00751E52">
              <w:rPr>
                <w:rStyle w:val="aff"/>
                <w:sz w:val="24"/>
              </w:rPr>
              <w:footnoteReference w:id="1"/>
            </w:r>
            <w:r w:rsidRPr="00151236">
              <w:rPr>
                <w:sz w:val="24"/>
              </w:rPr>
              <w:t>, сборы и другие обязательные платежи, таможенные пошлины, доставку товара, разгрузку, монтаж и наладку, инструктаж специалистов, гарантийное обслуживание и другие расходы, связанные с исполнением обязательств по гражданско-правовому договору.</w:t>
            </w:r>
          </w:p>
          <w:p w:rsidR="005133B6" w:rsidRPr="00BC3987" w:rsidRDefault="005133B6" w:rsidP="009C1160">
            <w:pPr>
              <w:pStyle w:val="ae"/>
              <w:spacing w:after="0"/>
              <w:jc w:val="both"/>
              <w:rPr>
                <w:sz w:val="24"/>
                <w:szCs w:val="24"/>
              </w:rPr>
            </w:pPr>
            <w:r w:rsidRPr="00BC3987">
              <w:rPr>
                <w:sz w:val="24"/>
                <w:szCs w:val="24"/>
              </w:rPr>
              <w:t xml:space="preserve">Цена </w:t>
            </w:r>
            <w:r w:rsidR="00F70353" w:rsidRPr="00BC3987">
              <w:rPr>
                <w:sz w:val="24"/>
                <w:szCs w:val="24"/>
              </w:rPr>
              <w:t xml:space="preserve">гражданско-правового договора </w:t>
            </w:r>
            <w:r w:rsidRPr="00BC3987">
              <w:rPr>
                <w:sz w:val="24"/>
                <w:szCs w:val="24"/>
              </w:rPr>
              <w:t>является твердой и не может изменяться в ходе его исполнения за исключением случаев,</w:t>
            </w:r>
            <w:r w:rsidR="0016435A" w:rsidRPr="00BC3987">
              <w:rPr>
                <w:sz w:val="24"/>
                <w:szCs w:val="24"/>
              </w:rPr>
              <w:t xml:space="preserve"> </w:t>
            </w:r>
            <w:r w:rsidRPr="00BC3987">
              <w:rPr>
                <w:sz w:val="24"/>
                <w:szCs w:val="24"/>
              </w:rPr>
              <w:t>предусмотренных действующим законодательством РФ.</w:t>
            </w:r>
          </w:p>
          <w:p w:rsidR="00143110" w:rsidRPr="004E7159" w:rsidRDefault="00C9750B" w:rsidP="00453E78">
            <w:pPr>
              <w:jc w:val="both"/>
              <w:rPr>
                <w:sz w:val="24"/>
                <w:szCs w:val="24"/>
              </w:rPr>
            </w:pPr>
            <w:r w:rsidRPr="00BC3987">
              <w:rPr>
                <w:sz w:val="24"/>
                <w:szCs w:val="24"/>
              </w:rPr>
              <w:t xml:space="preserve">Цена </w:t>
            </w:r>
            <w:r w:rsidR="00F70353" w:rsidRPr="00BC3987">
              <w:rPr>
                <w:sz w:val="24"/>
                <w:szCs w:val="24"/>
              </w:rPr>
              <w:t xml:space="preserve">гражданско-правового договора </w:t>
            </w:r>
            <w:r w:rsidRPr="00BC3987">
              <w:rPr>
                <w:sz w:val="24"/>
                <w:szCs w:val="24"/>
              </w:rPr>
              <w:t xml:space="preserve">может быть снижена по соглашению сторон без изменения предусмотренных </w:t>
            </w:r>
            <w:r w:rsidR="000D0392" w:rsidRPr="00BC3987">
              <w:rPr>
                <w:sz w:val="24"/>
                <w:szCs w:val="24"/>
              </w:rPr>
              <w:t>договором</w:t>
            </w:r>
            <w:r w:rsidRPr="00BC3987">
              <w:rPr>
                <w:sz w:val="24"/>
                <w:szCs w:val="24"/>
              </w:rPr>
              <w:t xml:space="preserve"> количества товаров и иных условий исполнения </w:t>
            </w:r>
            <w:r w:rsidR="00F70353" w:rsidRPr="00BC3987">
              <w:rPr>
                <w:sz w:val="24"/>
                <w:szCs w:val="24"/>
              </w:rPr>
              <w:t>гражданско-правового договора</w:t>
            </w:r>
            <w:r w:rsidRPr="00BC3987">
              <w:rPr>
                <w:sz w:val="24"/>
                <w:szCs w:val="24"/>
              </w:rPr>
              <w:t>.</w:t>
            </w:r>
          </w:p>
        </w:tc>
      </w:tr>
      <w:tr w:rsidR="00EA35B9" w:rsidRPr="00517725" w:rsidTr="002F0CAC">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1</w:t>
            </w:r>
          </w:p>
        </w:tc>
        <w:tc>
          <w:tcPr>
            <w:tcW w:w="640"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18"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70"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w:t>
            </w:r>
            <w:r w:rsidR="00453E78">
              <w:rPr>
                <w:szCs w:val="24"/>
              </w:rPr>
              <w:t xml:space="preserve">гражданско-правового </w:t>
            </w:r>
            <w:r w:rsidR="008958DB">
              <w:rPr>
                <w:szCs w:val="24"/>
              </w:rPr>
              <w:t>договор</w:t>
            </w:r>
            <w:r w:rsidRPr="00517725">
              <w:rPr>
                <w:szCs w:val="24"/>
              </w:rPr>
              <w:t>а.</w:t>
            </w:r>
          </w:p>
          <w:p w:rsidR="005133B6" w:rsidRPr="005133B6" w:rsidRDefault="005133B6" w:rsidP="00B80DE0">
            <w:pPr>
              <w:pStyle w:val="21"/>
              <w:spacing w:after="0" w:line="240" w:lineRule="auto"/>
              <w:ind w:left="0"/>
              <w:rPr>
                <w:szCs w:val="24"/>
              </w:rPr>
            </w:pPr>
          </w:p>
        </w:tc>
      </w:tr>
      <w:tr w:rsidR="00EA35B9" w:rsidRPr="00517725" w:rsidTr="002F0CAC">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40"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18"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70" w:type="pct"/>
            <w:tcBorders>
              <w:top w:val="single" w:sz="4" w:space="0" w:color="auto"/>
              <w:left w:val="single" w:sz="4" w:space="0" w:color="auto"/>
              <w:bottom w:val="single" w:sz="4" w:space="0" w:color="auto"/>
              <w:right w:val="single" w:sz="4" w:space="0" w:color="auto"/>
            </w:tcBorders>
            <w:vAlign w:val="center"/>
          </w:tcPr>
          <w:p w:rsidR="00DB4054" w:rsidRPr="00DE0A23" w:rsidRDefault="002657EE" w:rsidP="0073533C">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00DE0A23" w:rsidRPr="00DE0A23">
              <w:rPr>
                <w:rFonts w:ascii="Times New Roman" w:hAnsi="Times New Roman" w:cs="Times New Roman"/>
                <w:sz w:val="24"/>
                <w:szCs w:val="24"/>
              </w:rPr>
              <w:t>юджет г. Иваново (субсидии</w:t>
            </w:r>
            <w:r w:rsidR="0073533C">
              <w:rPr>
                <w:rFonts w:ascii="Times New Roman" w:hAnsi="Times New Roman" w:cs="Times New Roman"/>
                <w:sz w:val="24"/>
                <w:szCs w:val="24"/>
              </w:rPr>
              <w:t xml:space="preserve"> из </w:t>
            </w:r>
            <w:r w:rsidR="00A661D4">
              <w:rPr>
                <w:rFonts w:ascii="Times New Roman" w:hAnsi="Times New Roman" w:cs="Times New Roman"/>
                <w:sz w:val="24"/>
                <w:szCs w:val="24"/>
              </w:rPr>
              <w:t>област</w:t>
            </w:r>
            <w:r w:rsidR="00DE0A23" w:rsidRPr="00DE0A23">
              <w:rPr>
                <w:rFonts w:ascii="Times New Roman" w:hAnsi="Times New Roman" w:cs="Times New Roman"/>
                <w:sz w:val="24"/>
                <w:szCs w:val="24"/>
              </w:rPr>
              <w:t>ного бюджета)</w:t>
            </w:r>
          </w:p>
        </w:tc>
      </w:tr>
      <w:tr w:rsidR="00EA35B9" w:rsidRPr="00517725" w:rsidTr="002F0CAC">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40"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lastRenderedPageBreak/>
              <w:t>1.6.2</w:t>
            </w:r>
          </w:p>
        </w:tc>
        <w:tc>
          <w:tcPr>
            <w:tcW w:w="918"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lastRenderedPageBreak/>
              <w:t xml:space="preserve">Форма, срок и </w:t>
            </w:r>
            <w:r w:rsidRPr="00517725">
              <w:lastRenderedPageBreak/>
              <w:t>порядок оплаты</w:t>
            </w:r>
          </w:p>
        </w:tc>
        <w:tc>
          <w:tcPr>
            <w:tcW w:w="3170" w:type="pct"/>
            <w:tcBorders>
              <w:top w:val="single" w:sz="4" w:space="0" w:color="auto"/>
              <w:left w:val="single" w:sz="4" w:space="0" w:color="auto"/>
              <w:bottom w:val="single" w:sz="4" w:space="0" w:color="auto"/>
              <w:right w:val="single" w:sz="4" w:space="0" w:color="auto"/>
            </w:tcBorders>
          </w:tcPr>
          <w:p w:rsidR="002E3B6C" w:rsidRPr="00BB1BE2" w:rsidRDefault="00BB1BE2" w:rsidP="00104D76">
            <w:pPr>
              <w:pStyle w:val="ConsPlusNormal"/>
              <w:keepNext/>
              <w:widowControl/>
              <w:ind w:firstLine="0"/>
              <w:rPr>
                <w:rFonts w:ascii="Times New Roman" w:hAnsi="Times New Roman" w:cs="Times New Roman"/>
                <w:sz w:val="24"/>
                <w:szCs w:val="24"/>
              </w:rPr>
            </w:pPr>
            <w:r w:rsidRPr="00BB1BE2">
              <w:rPr>
                <w:rFonts w:ascii="Times New Roman" w:hAnsi="Times New Roman" w:cs="Times New Roman"/>
                <w:sz w:val="24"/>
              </w:rPr>
              <w:lastRenderedPageBreak/>
              <w:t xml:space="preserve">Оплата будет производиться в форме безналичного расчета </w:t>
            </w:r>
            <w:r w:rsidRPr="00BB1BE2">
              <w:rPr>
                <w:rFonts w:ascii="Times New Roman" w:hAnsi="Times New Roman" w:cs="Times New Roman"/>
                <w:sz w:val="24"/>
              </w:rPr>
              <w:lastRenderedPageBreak/>
              <w:t>путем перечисления денежных средств на расчетный счет Поставщика на основании выставленной Поставщиком счета-фактуры и товарно-транспортной накладной в срок до 31.12.2012.</w:t>
            </w:r>
          </w:p>
        </w:tc>
      </w:tr>
      <w:tr w:rsidR="00EA35B9" w:rsidRPr="00517725" w:rsidTr="002F0CAC">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lastRenderedPageBreak/>
              <w:t>1</w:t>
            </w:r>
            <w:r w:rsidR="00D437C4" w:rsidRPr="00517725">
              <w:rPr>
                <w:sz w:val="24"/>
                <w:szCs w:val="24"/>
              </w:rPr>
              <w:t>4</w:t>
            </w:r>
          </w:p>
        </w:tc>
        <w:tc>
          <w:tcPr>
            <w:tcW w:w="640"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18"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70"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2F0CAC">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40"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18"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70"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2F0CAC">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40"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18"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70"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2F0CAC">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40"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18"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70"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A24632" w:rsidRPr="00A24632" w:rsidRDefault="0001197E" w:rsidP="0001197E">
            <w:pPr>
              <w:widowControl/>
              <w:jc w:val="both"/>
              <w:outlineLvl w:val="1"/>
              <w:rPr>
                <w:sz w:val="24"/>
                <w:szCs w:val="24"/>
              </w:rPr>
            </w:pPr>
            <w:r w:rsidRPr="00F37AEB">
              <w:rPr>
                <w:b/>
                <w:sz w:val="24"/>
                <w:szCs w:val="24"/>
              </w:rPr>
              <w:t xml:space="preserve">Первая </w:t>
            </w:r>
            <w:r w:rsidRPr="00A24632">
              <w:rPr>
                <w:sz w:val="24"/>
                <w:szCs w:val="24"/>
              </w:rPr>
              <w:t>часть заявки на участие в аукционе должна</w:t>
            </w:r>
            <w:r w:rsidR="00104D76" w:rsidRPr="00A24632">
              <w:rPr>
                <w:sz w:val="24"/>
                <w:szCs w:val="24"/>
              </w:rPr>
              <w:t xml:space="preserve"> содержать</w:t>
            </w:r>
            <w:r w:rsidR="00A24632">
              <w:rPr>
                <w:sz w:val="24"/>
                <w:szCs w:val="24"/>
              </w:rPr>
              <w:t>:</w:t>
            </w:r>
          </w:p>
          <w:p w:rsidR="00A24632" w:rsidRPr="00A24632" w:rsidRDefault="00A24632" w:rsidP="00A24632">
            <w:pPr>
              <w:widowControl/>
              <w:jc w:val="both"/>
              <w:rPr>
                <w:sz w:val="24"/>
              </w:rPr>
            </w:pPr>
            <w:proofErr w:type="gramStart"/>
            <w:r>
              <w:rPr>
                <w:sz w:val="24"/>
                <w:szCs w:val="24"/>
              </w:rPr>
              <w:t xml:space="preserve">- </w:t>
            </w:r>
            <w:r w:rsidR="0001197E" w:rsidRPr="00A24632">
              <w:rPr>
                <w:sz w:val="24"/>
                <w:szCs w:val="24"/>
              </w:rPr>
              <w:t xml:space="preserve">согласие участника размещения заказа на поставку </w:t>
            </w:r>
            <w:r w:rsidRPr="00A24632">
              <w:rPr>
                <w:sz w:val="24"/>
                <w:szCs w:val="24"/>
              </w:rPr>
              <w:t xml:space="preserve">товара, </w:t>
            </w:r>
            <w:r>
              <w:rPr>
                <w:sz w:val="24"/>
                <w:szCs w:val="24"/>
              </w:rPr>
              <w:t>а так же</w:t>
            </w:r>
            <w:r w:rsidR="0001197E" w:rsidRPr="00A24632">
              <w:rPr>
                <w:sz w:val="24"/>
                <w:szCs w:val="24"/>
              </w:rPr>
              <w:t xml:space="preserve"> </w:t>
            </w:r>
            <w:r w:rsidRPr="00A24632">
              <w:rPr>
                <w:sz w:val="24"/>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r>
              <w:rPr>
                <w:sz w:val="24"/>
              </w:rPr>
              <w:t>.</w:t>
            </w:r>
            <w:proofErr w:type="gramEnd"/>
          </w:p>
          <w:p w:rsidR="0001197E" w:rsidRDefault="00A24632" w:rsidP="00A24632">
            <w:pPr>
              <w:jc w:val="both"/>
              <w:rPr>
                <w:i/>
                <w:sz w:val="24"/>
                <w:szCs w:val="24"/>
              </w:rPr>
            </w:pPr>
            <w:r w:rsidRPr="00517725">
              <w:rPr>
                <w:i/>
                <w:sz w:val="24"/>
                <w:szCs w:val="24"/>
              </w:rPr>
              <w:t xml:space="preserve"> </w:t>
            </w:r>
            <w:r w:rsidR="0001197E" w:rsidRPr="00517725">
              <w:rPr>
                <w:i/>
                <w:sz w:val="24"/>
                <w:szCs w:val="24"/>
              </w:rPr>
              <w:t xml:space="preserve">Примечание: первую часть заявки рекомендуется представить по Форме № 1 раздела 1.4 части </w:t>
            </w:r>
            <w:r w:rsidR="0001197E" w:rsidRPr="00517725">
              <w:rPr>
                <w:i/>
                <w:sz w:val="24"/>
                <w:szCs w:val="24"/>
                <w:lang w:val="en-US"/>
              </w:rPr>
              <w:t>I</w:t>
            </w:r>
            <w:r w:rsidR="0001197E" w:rsidRPr="00517725">
              <w:rPr>
                <w:i/>
                <w:sz w:val="24"/>
                <w:szCs w:val="24"/>
              </w:rPr>
              <w:t xml:space="preserve"> «</w:t>
            </w:r>
            <w:r w:rsidR="0001197E" w:rsidRPr="00517725">
              <w:rPr>
                <w:i/>
              </w:rPr>
              <w:t>ОТКРЫТЫЙ АУКЦИОН В ЭЛЕКТРОННОЙ ФОРМЕ</w:t>
            </w:r>
            <w:r w:rsidR="0001197E" w:rsidRPr="00517725">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lastRenderedPageBreak/>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r w:rsidR="00453E78">
              <w:rPr>
                <w:sz w:val="24"/>
                <w:szCs w:val="24"/>
              </w:rPr>
              <w:t xml:space="preserve"> </w:t>
            </w:r>
            <w:r w:rsidR="00453E78" w:rsidRPr="0000061C">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5722C6" w:rsidRPr="007036FA">
              <w:rPr>
                <w:sz w:val="24"/>
                <w:szCs w:val="24"/>
              </w:rPr>
              <w:t>;</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2F0CAC">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40"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18"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Инструкция по заполнению и порядок подачи заявки на участие в открытом аукционе в электронной форме</w:t>
            </w:r>
          </w:p>
        </w:tc>
        <w:tc>
          <w:tcPr>
            <w:tcW w:w="3170"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2"/>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2"/>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2F0CAC">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t>19</w:t>
            </w:r>
          </w:p>
          <w:p w:rsidR="002E3B6C" w:rsidRPr="00517725" w:rsidRDefault="002E3B6C" w:rsidP="00B80DE0">
            <w:pPr>
              <w:jc w:val="center"/>
              <w:rPr>
                <w:sz w:val="24"/>
                <w:szCs w:val="24"/>
              </w:rPr>
            </w:pPr>
          </w:p>
        </w:tc>
        <w:tc>
          <w:tcPr>
            <w:tcW w:w="640"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18"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 xml:space="preserve">Размер обеспечения </w:t>
            </w:r>
            <w:r w:rsidRPr="00517725">
              <w:lastRenderedPageBreak/>
              <w:t>заявок на участие в аукционе</w:t>
            </w:r>
          </w:p>
        </w:tc>
        <w:tc>
          <w:tcPr>
            <w:tcW w:w="3170" w:type="pct"/>
            <w:tcBorders>
              <w:top w:val="single" w:sz="4" w:space="0" w:color="auto"/>
              <w:left w:val="single" w:sz="4" w:space="0" w:color="auto"/>
              <w:bottom w:val="single" w:sz="4" w:space="0" w:color="auto"/>
              <w:right w:val="single" w:sz="4" w:space="0" w:color="auto"/>
            </w:tcBorders>
          </w:tcPr>
          <w:p w:rsidR="002E3B6C" w:rsidRPr="00517725" w:rsidRDefault="00BB1BE2" w:rsidP="00B80DE0">
            <w:pPr>
              <w:jc w:val="both"/>
              <w:rPr>
                <w:sz w:val="24"/>
                <w:szCs w:val="24"/>
              </w:rPr>
            </w:pPr>
            <w:r>
              <w:rPr>
                <w:sz w:val="24"/>
                <w:szCs w:val="24"/>
              </w:rPr>
              <w:lastRenderedPageBreak/>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lastRenderedPageBreak/>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2F0CAC">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lastRenderedPageBreak/>
              <w:t>2</w:t>
            </w:r>
            <w:r w:rsidR="00D437C4" w:rsidRPr="00517725">
              <w:rPr>
                <w:sz w:val="24"/>
                <w:szCs w:val="24"/>
              </w:rPr>
              <w:t>0</w:t>
            </w:r>
          </w:p>
        </w:tc>
        <w:tc>
          <w:tcPr>
            <w:tcW w:w="640"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18"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70"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AE5D44">
              <w:rPr>
                <w:sz w:val="24"/>
                <w:szCs w:val="24"/>
              </w:rPr>
              <w:t xml:space="preserve">доставления разъяснений: </w:t>
            </w:r>
            <w:r w:rsidR="00F8083F">
              <w:rPr>
                <w:sz w:val="24"/>
                <w:szCs w:val="24"/>
                <w:lang w:val="en-US"/>
              </w:rPr>
              <w:t>06</w:t>
            </w:r>
            <w:r w:rsidR="00F8083F">
              <w:rPr>
                <w:sz w:val="24"/>
                <w:szCs w:val="24"/>
              </w:rPr>
              <w:t>.11.</w:t>
            </w:r>
            <w:r w:rsidR="005D45A3">
              <w:rPr>
                <w:sz w:val="24"/>
                <w:szCs w:val="24"/>
              </w:rPr>
              <w:t>2012</w:t>
            </w:r>
          </w:p>
          <w:p w:rsidR="00874C69" w:rsidRDefault="00874C69" w:rsidP="00844F1B">
            <w:pPr>
              <w:jc w:val="both"/>
              <w:rPr>
                <w:sz w:val="24"/>
                <w:szCs w:val="24"/>
              </w:rPr>
            </w:pPr>
          </w:p>
          <w:p w:rsidR="00B35056" w:rsidRPr="00163AB0" w:rsidRDefault="00B35056" w:rsidP="00F8083F">
            <w:pPr>
              <w:jc w:val="both"/>
              <w:rPr>
                <w:sz w:val="24"/>
                <w:szCs w:val="24"/>
              </w:rPr>
            </w:pPr>
            <w:r w:rsidRPr="00163AB0">
              <w:rPr>
                <w:sz w:val="24"/>
                <w:szCs w:val="24"/>
              </w:rPr>
              <w:t xml:space="preserve">Окончание предоставления </w:t>
            </w:r>
            <w:r w:rsidR="00AE5D44">
              <w:rPr>
                <w:sz w:val="24"/>
                <w:szCs w:val="24"/>
              </w:rPr>
              <w:t xml:space="preserve">разъяснений: </w:t>
            </w:r>
            <w:r w:rsidR="00F8083F">
              <w:rPr>
                <w:sz w:val="24"/>
                <w:szCs w:val="24"/>
              </w:rPr>
              <w:t>10.11.</w:t>
            </w:r>
            <w:bookmarkStart w:id="0" w:name="_GoBack"/>
            <w:bookmarkEnd w:id="0"/>
            <w:r w:rsidR="005D45A3">
              <w:rPr>
                <w:sz w:val="24"/>
                <w:szCs w:val="24"/>
              </w:rPr>
              <w:t>2012</w:t>
            </w:r>
          </w:p>
        </w:tc>
      </w:tr>
      <w:tr w:rsidR="00EA35B9" w:rsidRPr="00517725" w:rsidTr="002F0CAC">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40"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18"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70"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F8083F" w:rsidP="00844F1B">
            <w:pPr>
              <w:pStyle w:val="Web"/>
              <w:spacing w:before="0" w:beforeAutospacing="0" w:after="0" w:afterAutospacing="0"/>
              <w:jc w:val="both"/>
              <w:rPr>
                <w:bCs/>
              </w:rPr>
            </w:pPr>
            <w:r>
              <w:t>14.11.</w:t>
            </w:r>
            <w:r w:rsidR="005D45A3">
              <w:t xml:space="preserve">2012 </w:t>
            </w:r>
            <w:r w:rsidR="00B35056" w:rsidRPr="00163AB0">
              <w:t xml:space="preserve">до </w:t>
            </w:r>
            <w:r w:rsidR="00F4256A" w:rsidRPr="00163AB0">
              <w:t>09</w:t>
            </w:r>
            <w:r w:rsidR="00B35056" w:rsidRPr="00163AB0">
              <w:t>-00</w:t>
            </w:r>
          </w:p>
        </w:tc>
      </w:tr>
      <w:tr w:rsidR="00EA35B9" w:rsidRPr="00517725" w:rsidTr="002F0CAC">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40"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18"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70"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F8083F" w:rsidP="000C75C3">
            <w:pPr>
              <w:jc w:val="both"/>
              <w:rPr>
                <w:sz w:val="24"/>
                <w:szCs w:val="24"/>
              </w:rPr>
            </w:pPr>
            <w:r>
              <w:rPr>
                <w:sz w:val="24"/>
                <w:szCs w:val="24"/>
              </w:rPr>
              <w:t>16.11.</w:t>
            </w:r>
            <w:r w:rsidR="005D45A3">
              <w:rPr>
                <w:sz w:val="24"/>
                <w:szCs w:val="24"/>
              </w:rPr>
              <w:t>2012</w:t>
            </w:r>
          </w:p>
          <w:p w:rsidR="00B35056" w:rsidRPr="00163AB0" w:rsidRDefault="00B35056" w:rsidP="00844F1B">
            <w:pPr>
              <w:pStyle w:val="Web"/>
              <w:spacing w:before="0" w:beforeAutospacing="0" w:after="0" w:afterAutospacing="0"/>
            </w:pPr>
          </w:p>
        </w:tc>
      </w:tr>
      <w:tr w:rsidR="00EA35B9" w:rsidRPr="00517725" w:rsidTr="002F0CAC">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3</w:t>
            </w:r>
          </w:p>
        </w:tc>
        <w:tc>
          <w:tcPr>
            <w:tcW w:w="640"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18"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70"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F8083F" w:rsidP="000C75C3">
            <w:pPr>
              <w:jc w:val="both"/>
              <w:rPr>
                <w:sz w:val="24"/>
                <w:szCs w:val="24"/>
              </w:rPr>
            </w:pPr>
            <w:r>
              <w:rPr>
                <w:sz w:val="24"/>
                <w:szCs w:val="24"/>
              </w:rPr>
              <w:t>19.11.</w:t>
            </w:r>
            <w:r w:rsidR="005D45A3">
              <w:rPr>
                <w:sz w:val="24"/>
                <w:szCs w:val="24"/>
              </w:rPr>
              <w:t>2012</w:t>
            </w:r>
          </w:p>
        </w:tc>
      </w:tr>
      <w:tr w:rsidR="00BC60DD" w:rsidRPr="00517725" w:rsidTr="002F0CAC">
        <w:trPr>
          <w:trHeight w:val="23"/>
          <w:jc w:val="center"/>
        </w:trPr>
        <w:tc>
          <w:tcPr>
            <w:tcW w:w="272" w:type="pct"/>
            <w:vMerge w:val="restart"/>
            <w:tcBorders>
              <w:top w:val="single" w:sz="4" w:space="0" w:color="auto"/>
              <w:left w:val="single" w:sz="4" w:space="0" w:color="auto"/>
              <w:right w:val="single" w:sz="4" w:space="0" w:color="auto"/>
            </w:tcBorders>
          </w:tcPr>
          <w:p w:rsidR="00BC60DD" w:rsidRPr="00F12374" w:rsidRDefault="00BC60DD" w:rsidP="003D0555">
            <w:pPr>
              <w:jc w:val="center"/>
              <w:rPr>
                <w:sz w:val="24"/>
                <w:szCs w:val="24"/>
              </w:rPr>
            </w:pPr>
            <w:r>
              <w:rPr>
                <w:sz w:val="24"/>
                <w:szCs w:val="24"/>
              </w:rPr>
              <w:t>24</w:t>
            </w:r>
          </w:p>
          <w:p w:rsidR="00BC60DD" w:rsidRPr="00F12374" w:rsidRDefault="00BC60DD" w:rsidP="003D0555">
            <w:pPr>
              <w:jc w:val="center"/>
              <w:rPr>
                <w:sz w:val="24"/>
                <w:szCs w:val="24"/>
              </w:rPr>
            </w:pPr>
          </w:p>
        </w:tc>
        <w:tc>
          <w:tcPr>
            <w:tcW w:w="640" w:type="pct"/>
            <w:vMerge w:val="restart"/>
            <w:tcBorders>
              <w:top w:val="single" w:sz="4" w:space="0" w:color="auto"/>
              <w:left w:val="single" w:sz="4" w:space="0" w:color="auto"/>
              <w:right w:val="single" w:sz="4" w:space="0" w:color="auto"/>
            </w:tcBorders>
          </w:tcPr>
          <w:p w:rsidR="00BC60DD" w:rsidRDefault="00BC60DD" w:rsidP="003D0555">
            <w:pPr>
              <w:rPr>
                <w:sz w:val="24"/>
                <w:szCs w:val="24"/>
              </w:rPr>
            </w:pPr>
            <w:r>
              <w:rPr>
                <w:sz w:val="24"/>
                <w:szCs w:val="24"/>
              </w:rPr>
              <w:t>Пункт 6</w:t>
            </w:r>
            <w:r w:rsidRPr="00F50DDC">
              <w:rPr>
                <w:sz w:val="24"/>
                <w:szCs w:val="24"/>
              </w:rPr>
              <w:t>.2</w:t>
            </w:r>
            <w:r>
              <w:rPr>
                <w:sz w:val="24"/>
                <w:szCs w:val="24"/>
              </w:rPr>
              <w:t>.4,</w:t>
            </w:r>
          </w:p>
          <w:p w:rsidR="00BC60DD" w:rsidRPr="00F50DDC" w:rsidRDefault="00BC60DD" w:rsidP="00104D76">
            <w:pPr>
              <w:rPr>
                <w:sz w:val="24"/>
                <w:szCs w:val="24"/>
              </w:rPr>
            </w:pPr>
            <w:r>
              <w:rPr>
                <w:sz w:val="24"/>
                <w:szCs w:val="24"/>
              </w:rPr>
              <w:t>6.2.7.1</w:t>
            </w:r>
          </w:p>
        </w:tc>
        <w:tc>
          <w:tcPr>
            <w:tcW w:w="918" w:type="pct"/>
            <w:tcBorders>
              <w:top w:val="single" w:sz="4" w:space="0" w:color="auto"/>
              <w:left w:val="single" w:sz="4" w:space="0" w:color="auto"/>
              <w:bottom w:val="single" w:sz="4" w:space="0" w:color="auto"/>
              <w:right w:val="single" w:sz="4" w:space="0" w:color="auto"/>
            </w:tcBorders>
          </w:tcPr>
          <w:p w:rsidR="00BC60DD" w:rsidRPr="002B728B" w:rsidRDefault="00BC60DD" w:rsidP="003D0555">
            <w:pPr>
              <w:ind w:left="-57" w:right="-108"/>
              <w:rPr>
                <w:sz w:val="23"/>
                <w:szCs w:val="23"/>
              </w:rPr>
            </w:pPr>
            <w:r w:rsidRPr="002B728B">
              <w:rPr>
                <w:sz w:val="23"/>
                <w:szCs w:val="23"/>
              </w:rPr>
              <w:t>Размер обеспечения исполнения обязательств по контракту</w:t>
            </w:r>
          </w:p>
        </w:tc>
        <w:tc>
          <w:tcPr>
            <w:tcW w:w="3170" w:type="pct"/>
            <w:tcBorders>
              <w:top w:val="single" w:sz="4" w:space="0" w:color="auto"/>
              <w:left w:val="single" w:sz="4" w:space="0" w:color="auto"/>
              <w:bottom w:val="single" w:sz="4" w:space="0" w:color="auto"/>
              <w:right w:val="single" w:sz="4" w:space="0" w:color="auto"/>
            </w:tcBorders>
          </w:tcPr>
          <w:p w:rsidR="00BC60DD" w:rsidRPr="00CC3509" w:rsidRDefault="00BC60DD" w:rsidP="008958DB">
            <w:pPr>
              <w:pStyle w:val="4"/>
              <w:numPr>
                <w:ilvl w:val="0"/>
                <w:numId w:val="0"/>
              </w:numPr>
              <w:spacing w:before="0" w:after="0"/>
              <w:jc w:val="left"/>
              <w:rPr>
                <w:rFonts w:ascii="Times New Roman" w:hAnsi="Times New Roman"/>
                <w:b w:val="0"/>
                <w:szCs w:val="24"/>
              </w:rPr>
            </w:pPr>
            <w:r>
              <w:rPr>
                <w:rFonts w:ascii="Times New Roman" w:hAnsi="Times New Roman"/>
                <w:b w:val="0"/>
                <w:szCs w:val="24"/>
              </w:rPr>
              <w:t xml:space="preserve">20 % </w:t>
            </w:r>
            <w:r w:rsidRPr="00DC4979">
              <w:rPr>
                <w:rFonts w:ascii="Times New Roman" w:hAnsi="Times New Roman"/>
                <w:b w:val="0"/>
                <w:szCs w:val="24"/>
              </w:rPr>
              <w:t>начальной (максимальной) цены гражданско-правового договора</w:t>
            </w:r>
          </w:p>
        </w:tc>
      </w:tr>
      <w:tr w:rsidR="00BC60DD" w:rsidRPr="00517725" w:rsidTr="002F0CAC">
        <w:trPr>
          <w:trHeight w:val="23"/>
          <w:jc w:val="center"/>
        </w:trPr>
        <w:tc>
          <w:tcPr>
            <w:tcW w:w="272" w:type="pct"/>
            <w:vMerge/>
            <w:tcBorders>
              <w:left w:val="single" w:sz="4" w:space="0" w:color="auto"/>
              <w:bottom w:val="single" w:sz="4" w:space="0" w:color="auto"/>
              <w:right w:val="single" w:sz="4" w:space="0" w:color="auto"/>
            </w:tcBorders>
          </w:tcPr>
          <w:p w:rsidR="00BC60DD" w:rsidRDefault="00BC60DD" w:rsidP="003D0555">
            <w:pPr>
              <w:jc w:val="center"/>
              <w:rPr>
                <w:sz w:val="24"/>
                <w:szCs w:val="24"/>
              </w:rPr>
            </w:pPr>
          </w:p>
        </w:tc>
        <w:tc>
          <w:tcPr>
            <w:tcW w:w="640" w:type="pct"/>
            <w:vMerge/>
            <w:tcBorders>
              <w:left w:val="single" w:sz="4" w:space="0" w:color="auto"/>
              <w:bottom w:val="single" w:sz="4" w:space="0" w:color="auto"/>
              <w:right w:val="single" w:sz="4" w:space="0" w:color="auto"/>
            </w:tcBorders>
          </w:tcPr>
          <w:p w:rsidR="00BC60DD" w:rsidRDefault="00BC60DD" w:rsidP="003D0555">
            <w:pPr>
              <w:rPr>
                <w:sz w:val="24"/>
                <w:szCs w:val="24"/>
              </w:rPr>
            </w:pPr>
          </w:p>
        </w:tc>
        <w:tc>
          <w:tcPr>
            <w:tcW w:w="918" w:type="pct"/>
            <w:tcBorders>
              <w:top w:val="single" w:sz="4" w:space="0" w:color="auto"/>
              <w:left w:val="single" w:sz="4" w:space="0" w:color="auto"/>
              <w:bottom w:val="single" w:sz="4" w:space="0" w:color="auto"/>
              <w:right w:val="single" w:sz="4" w:space="0" w:color="auto"/>
            </w:tcBorders>
          </w:tcPr>
          <w:p w:rsidR="00BC60DD" w:rsidRPr="002B728B" w:rsidRDefault="00BC60DD" w:rsidP="003D0555">
            <w:pPr>
              <w:ind w:left="-57" w:right="-108"/>
              <w:rPr>
                <w:sz w:val="23"/>
                <w:szCs w:val="23"/>
              </w:rPr>
            </w:pPr>
            <w:r w:rsidRPr="002B728B">
              <w:rPr>
                <w:sz w:val="24"/>
                <w:szCs w:val="24"/>
              </w:rPr>
              <w:t xml:space="preserve">Реквизиты для перечисления обеспечения исполнения </w:t>
            </w:r>
            <w:r>
              <w:rPr>
                <w:sz w:val="24"/>
                <w:szCs w:val="24"/>
              </w:rPr>
              <w:t>гражданско-правовому договору</w:t>
            </w:r>
          </w:p>
        </w:tc>
        <w:tc>
          <w:tcPr>
            <w:tcW w:w="3170" w:type="pct"/>
            <w:tcBorders>
              <w:top w:val="single" w:sz="4" w:space="0" w:color="auto"/>
              <w:left w:val="single" w:sz="4" w:space="0" w:color="auto"/>
              <w:bottom w:val="single" w:sz="4" w:space="0" w:color="auto"/>
              <w:right w:val="single" w:sz="4" w:space="0" w:color="auto"/>
            </w:tcBorders>
          </w:tcPr>
          <w:p w:rsidR="000F38C1" w:rsidRDefault="00BC60DD" w:rsidP="008958DB">
            <w:pPr>
              <w:pStyle w:val="4"/>
              <w:numPr>
                <w:ilvl w:val="0"/>
                <w:numId w:val="0"/>
              </w:numPr>
              <w:spacing w:before="0" w:after="0"/>
              <w:jc w:val="left"/>
              <w:rPr>
                <w:rFonts w:ascii="Times New Roman" w:hAnsi="Times New Roman"/>
                <w:b w:val="0"/>
              </w:rPr>
            </w:pPr>
            <w:r w:rsidRPr="00A76265">
              <w:rPr>
                <w:rFonts w:ascii="Times New Roman" w:hAnsi="Times New Roman"/>
                <w:b w:val="0"/>
              </w:rPr>
              <w:t xml:space="preserve">ГРКЦ ГУ Банка России по Ивановской области г. Иваново; </w:t>
            </w:r>
            <w:proofErr w:type="gramStart"/>
            <w:r w:rsidRPr="00A76265">
              <w:rPr>
                <w:rFonts w:ascii="Times New Roman" w:hAnsi="Times New Roman"/>
                <w:b w:val="0"/>
              </w:rPr>
              <w:t>р</w:t>
            </w:r>
            <w:proofErr w:type="gramEnd"/>
            <w:r w:rsidRPr="00A76265">
              <w:rPr>
                <w:rFonts w:ascii="Times New Roman" w:hAnsi="Times New Roman"/>
                <w:b w:val="0"/>
              </w:rPr>
              <w:t xml:space="preserve">/c: 40302810000005000036; БИК: 042406001; </w:t>
            </w:r>
          </w:p>
          <w:p w:rsidR="00BC60DD" w:rsidRPr="00A76265" w:rsidRDefault="00BC60DD" w:rsidP="008958DB">
            <w:pPr>
              <w:pStyle w:val="4"/>
              <w:numPr>
                <w:ilvl w:val="0"/>
                <w:numId w:val="0"/>
              </w:numPr>
              <w:spacing w:before="0" w:after="0"/>
              <w:jc w:val="left"/>
              <w:rPr>
                <w:rFonts w:ascii="Times New Roman" w:hAnsi="Times New Roman"/>
                <w:b w:val="0"/>
                <w:szCs w:val="24"/>
              </w:rPr>
            </w:pPr>
            <w:proofErr w:type="gramStart"/>
            <w:r w:rsidRPr="00A76265">
              <w:rPr>
                <w:rFonts w:ascii="Times New Roman" w:hAnsi="Times New Roman"/>
                <w:b w:val="0"/>
              </w:rPr>
              <w:t>л</w:t>
            </w:r>
            <w:proofErr w:type="gramEnd"/>
            <w:r w:rsidRPr="00A76265">
              <w:rPr>
                <w:rFonts w:ascii="Times New Roman" w:hAnsi="Times New Roman"/>
                <w:b w:val="0"/>
              </w:rPr>
              <w:t>/c: 007992720</w:t>
            </w:r>
          </w:p>
        </w:tc>
      </w:tr>
      <w:tr w:rsidR="00BC60DD" w:rsidRPr="00517725" w:rsidTr="002F0CAC">
        <w:trPr>
          <w:trHeight w:val="23"/>
          <w:jc w:val="center"/>
        </w:trPr>
        <w:tc>
          <w:tcPr>
            <w:tcW w:w="272" w:type="pct"/>
            <w:tcBorders>
              <w:top w:val="single" w:sz="4" w:space="0" w:color="auto"/>
              <w:left w:val="single" w:sz="4" w:space="0" w:color="auto"/>
              <w:bottom w:val="single" w:sz="4" w:space="0" w:color="auto"/>
              <w:right w:val="single" w:sz="4" w:space="0" w:color="auto"/>
            </w:tcBorders>
          </w:tcPr>
          <w:p w:rsidR="00BC60DD" w:rsidRDefault="00BC60DD" w:rsidP="002F0CAC">
            <w:pPr>
              <w:jc w:val="center"/>
              <w:rPr>
                <w:sz w:val="24"/>
                <w:szCs w:val="24"/>
              </w:rPr>
            </w:pPr>
            <w:r>
              <w:rPr>
                <w:sz w:val="24"/>
                <w:szCs w:val="24"/>
              </w:rPr>
              <w:lastRenderedPageBreak/>
              <w:t>25</w:t>
            </w:r>
          </w:p>
        </w:tc>
        <w:tc>
          <w:tcPr>
            <w:tcW w:w="640" w:type="pct"/>
            <w:tcBorders>
              <w:top w:val="single" w:sz="4" w:space="0" w:color="auto"/>
              <w:left w:val="single" w:sz="4" w:space="0" w:color="auto"/>
              <w:bottom w:val="single" w:sz="4" w:space="0" w:color="auto"/>
              <w:right w:val="single" w:sz="4" w:space="0" w:color="auto"/>
            </w:tcBorders>
          </w:tcPr>
          <w:p w:rsidR="00BC60DD" w:rsidRDefault="00BC60DD" w:rsidP="002F0CAC">
            <w:pPr>
              <w:rPr>
                <w:sz w:val="24"/>
                <w:szCs w:val="24"/>
              </w:rPr>
            </w:pPr>
            <w:r>
              <w:rPr>
                <w:sz w:val="24"/>
                <w:szCs w:val="24"/>
              </w:rPr>
              <w:t>Пункт 6.2</w:t>
            </w:r>
          </w:p>
        </w:tc>
        <w:tc>
          <w:tcPr>
            <w:tcW w:w="918" w:type="pct"/>
            <w:tcBorders>
              <w:top w:val="single" w:sz="4" w:space="0" w:color="auto"/>
              <w:left w:val="single" w:sz="4" w:space="0" w:color="auto"/>
              <w:bottom w:val="single" w:sz="4" w:space="0" w:color="auto"/>
              <w:right w:val="single" w:sz="4" w:space="0" w:color="auto"/>
            </w:tcBorders>
          </w:tcPr>
          <w:p w:rsidR="00BC60DD" w:rsidRDefault="00BC60DD" w:rsidP="002F0CAC">
            <w:pPr>
              <w:ind w:left="-57" w:right="-108"/>
              <w:rPr>
                <w:sz w:val="24"/>
                <w:szCs w:val="24"/>
              </w:rPr>
            </w:pPr>
            <w:r>
              <w:rPr>
                <w:sz w:val="24"/>
                <w:szCs w:val="24"/>
              </w:rPr>
              <w:t>Срок и порядок предоставления обеспечения исполнения гражданско-правовому договору</w:t>
            </w:r>
          </w:p>
        </w:tc>
        <w:tc>
          <w:tcPr>
            <w:tcW w:w="3170" w:type="pct"/>
            <w:tcBorders>
              <w:top w:val="single" w:sz="4" w:space="0" w:color="auto"/>
              <w:left w:val="single" w:sz="4" w:space="0" w:color="auto"/>
              <w:bottom w:val="single" w:sz="4" w:space="0" w:color="auto"/>
              <w:right w:val="single" w:sz="4" w:space="0" w:color="auto"/>
            </w:tcBorders>
          </w:tcPr>
          <w:p w:rsidR="00BC60DD" w:rsidRDefault="00BC60DD" w:rsidP="002F0CAC">
            <w:pPr>
              <w:pStyle w:val="4"/>
              <w:numPr>
                <w:ilvl w:val="0"/>
                <w:numId w:val="0"/>
              </w:numPr>
              <w:tabs>
                <w:tab w:val="left" w:pos="708"/>
              </w:tabs>
              <w:spacing w:before="0" w:after="0"/>
              <w:rPr>
                <w:rFonts w:ascii="Times New Roman" w:hAnsi="Times New Roman"/>
                <w:b w:val="0"/>
                <w:szCs w:val="24"/>
              </w:rPr>
            </w:pPr>
            <w:r>
              <w:rPr>
                <w:rFonts w:ascii="Times New Roman" w:hAnsi="Times New Roman"/>
                <w:b w:val="0"/>
                <w:szCs w:val="24"/>
              </w:rPr>
              <w:t>Гражданско-правовой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гражданско-правового договора указанном в п. 24 настоящей информационной карты. Способ обеспечения исполнения гражданско-правового договора определяется участником открытого аукциона в электронной форме самостоятельно.</w:t>
            </w:r>
          </w:p>
          <w:p w:rsidR="00BC60DD" w:rsidRDefault="00BC60DD" w:rsidP="002F0CAC">
            <w:pPr>
              <w:jc w:val="both"/>
              <w:rPr>
                <w:sz w:val="24"/>
                <w:szCs w:val="24"/>
              </w:rPr>
            </w:pPr>
            <w:r>
              <w:rPr>
                <w:sz w:val="24"/>
                <w:szCs w:val="24"/>
              </w:rPr>
              <w:t>При представлении лицом, с которым заключается договор, в качестве документа об обеспечении исполнения договора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sz w:val="24"/>
                <w:szCs w:val="24"/>
              </w:rPr>
              <w:t>ии и ее</w:t>
            </w:r>
            <w:proofErr w:type="gramEnd"/>
            <w:r>
              <w:rPr>
                <w:sz w:val="24"/>
                <w:szCs w:val="24"/>
              </w:rPr>
              <w:t xml:space="preserve"> достоверности.</w:t>
            </w:r>
          </w:p>
          <w:p w:rsidR="00BC60DD" w:rsidRDefault="00BC60DD" w:rsidP="002F0CAC">
            <w:pPr>
              <w:jc w:val="both"/>
              <w:rPr>
                <w:sz w:val="24"/>
                <w:szCs w:val="24"/>
                <w:highlight w:val="yellow"/>
              </w:rPr>
            </w:pPr>
            <w:r>
              <w:rPr>
                <w:sz w:val="24"/>
                <w:szCs w:val="24"/>
              </w:rPr>
              <w:t xml:space="preserve">Получение заказчиком информации о том, что лицом, с которым заключается договор, представлено ненадлежащее обеспечение исполнения договора, является </w:t>
            </w:r>
            <w:proofErr w:type="gramStart"/>
            <w:r>
              <w:rPr>
                <w:sz w:val="24"/>
                <w:szCs w:val="24"/>
              </w:rPr>
              <w:t>основанием</w:t>
            </w:r>
            <w:proofErr w:type="gramEnd"/>
            <w:r>
              <w:rPr>
                <w:sz w:val="24"/>
                <w:szCs w:val="24"/>
              </w:rPr>
              <w:t xml:space="preserve">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r w:rsidR="00BC60DD" w:rsidRPr="00517725" w:rsidTr="002F0CAC">
        <w:trPr>
          <w:trHeight w:val="23"/>
          <w:jc w:val="center"/>
        </w:trPr>
        <w:tc>
          <w:tcPr>
            <w:tcW w:w="272" w:type="pct"/>
            <w:vMerge w:val="restart"/>
            <w:tcBorders>
              <w:top w:val="single" w:sz="4" w:space="0" w:color="auto"/>
              <w:left w:val="single" w:sz="4" w:space="0" w:color="auto"/>
              <w:right w:val="single" w:sz="4" w:space="0" w:color="auto"/>
            </w:tcBorders>
          </w:tcPr>
          <w:p w:rsidR="00BC60DD" w:rsidRDefault="00BC60DD" w:rsidP="003D0555">
            <w:pPr>
              <w:jc w:val="center"/>
              <w:rPr>
                <w:sz w:val="24"/>
                <w:szCs w:val="24"/>
              </w:rPr>
            </w:pPr>
            <w:r>
              <w:rPr>
                <w:sz w:val="24"/>
                <w:szCs w:val="24"/>
              </w:rPr>
              <w:t>25</w:t>
            </w:r>
          </w:p>
        </w:tc>
        <w:tc>
          <w:tcPr>
            <w:tcW w:w="640" w:type="pct"/>
            <w:vMerge w:val="restart"/>
            <w:tcBorders>
              <w:top w:val="single" w:sz="4" w:space="0" w:color="auto"/>
              <w:left w:val="single" w:sz="4" w:space="0" w:color="auto"/>
              <w:right w:val="single" w:sz="4" w:space="0" w:color="auto"/>
            </w:tcBorders>
          </w:tcPr>
          <w:p w:rsidR="00BC60DD" w:rsidRDefault="00BC60DD" w:rsidP="003D0555">
            <w:pPr>
              <w:rPr>
                <w:sz w:val="24"/>
                <w:szCs w:val="24"/>
              </w:rPr>
            </w:pPr>
          </w:p>
        </w:tc>
        <w:tc>
          <w:tcPr>
            <w:tcW w:w="918" w:type="pct"/>
            <w:tcBorders>
              <w:top w:val="single" w:sz="4" w:space="0" w:color="auto"/>
              <w:left w:val="single" w:sz="4" w:space="0" w:color="auto"/>
              <w:bottom w:val="single" w:sz="4" w:space="0" w:color="auto"/>
              <w:right w:val="single" w:sz="4" w:space="0" w:color="auto"/>
            </w:tcBorders>
          </w:tcPr>
          <w:p w:rsidR="00BC60DD" w:rsidRPr="00996A38" w:rsidRDefault="00BC60DD" w:rsidP="00A661D4">
            <w:pPr>
              <w:rPr>
                <w:sz w:val="24"/>
                <w:szCs w:val="24"/>
              </w:rPr>
            </w:pPr>
            <w:r w:rsidRPr="00996A38">
              <w:rPr>
                <w:sz w:val="24"/>
                <w:szCs w:val="24"/>
              </w:rPr>
              <w:t xml:space="preserve">Обязательства по </w:t>
            </w:r>
            <w:r>
              <w:rPr>
                <w:sz w:val="24"/>
                <w:szCs w:val="24"/>
              </w:rPr>
              <w:t>контракту</w:t>
            </w:r>
          </w:p>
        </w:tc>
        <w:tc>
          <w:tcPr>
            <w:tcW w:w="3170" w:type="pct"/>
            <w:tcBorders>
              <w:top w:val="single" w:sz="4" w:space="0" w:color="auto"/>
              <w:left w:val="single" w:sz="4" w:space="0" w:color="auto"/>
              <w:bottom w:val="single" w:sz="4" w:space="0" w:color="auto"/>
              <w:right w:val="single" w:sz="4" w:space="0" w:color="auto"/>
            </w:tcBorders>
          </w:tcPr>
          <w:p w:rsidR="00BC60DD" w:rsidRPr="005926D8" w:rsidRDefault="00BC60DD" w:rsidP="00A661D4">
            <w:pPr>
              <w:jc w:val="both"/>
              <w:rPr>
                <w:sz w:val="24"/>
                <w:szCs w:val="24"/>
              </w:rPr>
            </w:pPr>
            <w:r w:rsidRPr="005926D8">
              <w:rPr>
                <w:sz w:val="24"/>
                <w:szCs w:val="24"/>
              </w:rPr>
              <w:t xml:space="preserve">Гарантийное обслуживание - в течение гарантийного срока установленного заводом – изготовителем, но не менее 12 месяцев с момента подписания Заказчиком акта ввода оборудования в эксплуатацию. </w:t>
            </w:r>
          </w:p>
          <w:p w:rsidR="00BC60DD" w:rsidRPr="002C3EF7" w:rsidRDefault="00BC60DD" w:rsidP="00A661D4">
            <w:pPr>
              <w:jc w:val="both"/>
              <w:rPr>
                <w:sz w:val="24"/>
                <w:szCs w:val="24"/>
              </w:rPr>
            </w:pPr>
            <w:r w:rsidRPr="002C3EF7">
              <w:rPr>
                <w:sz w:val="24"/>
                <w:szCs w:val="24"/>
              </w:rPr>
              <w:t>Поставщик обязан предоставить вместе с новым оборудованием гарантии производителя и поставщика на товар.</w:t>
            </w:r>
          </w:p>
        </w:tc>
      </w:tr>
      <w:tr w:rsidR="00BC60DD" w:rsidRPr="00517725" w:rsidTr="002F0CAC">
        <w:trPr>
          <w:trHeight w:val="23"/>
          <w:jc w:val="center"/>
        </w:trPr>
        <w:tc>
          <w:tcPr>
            <w:tcW w:w="272" w:type="pct"/>
            <w:vMerge/>
            <w:tcBorders>
              <w:left w:val="single" w:sz="4" w:space="0" w:color="auto"/>
              <w:right w:val="single" w:sz="4" w:space="0" w:color="auto"/>
            </w:tcBorders>
          </w:tcPr>
          <w:p w:rsidR="00BC60DD" w:rsidRDefault="00BC60DD" w:rsidP="003D0555">
            <w:pPr>
              <w:jc w:val="center"/>
              <w:rPr>
                <w:sz w:val="24"/>
                <w:szCs w:val="24"/>
              </w:rPr>
            </w:pPr>
          </w:p>
        </w:tc>
        <w:tc>
          <w:tcPr>
            <w:tcW w:w="640" w:type="pct"/>
            <w:vMerge/>
            <w:tcBorders>
              <w:left w:val="single" w:sz="4" w:space="0" w:color="auto"/>
              <w:right w:val="single" w:sz="4" w:space="0" w:color="auto"/>
            </w:tcBorders>
          </w:tcPr>
          <w:p w:rsidR="00BC60DD" w:rsidRDefault="00BC60DD" w:rsidP="003D0555">
            <w:pPr>
              <w:rPr>
                <w:sz w:val="24"/>
                <w:szCs w:val="24"/>
              </w:rPr>
            </w:pPr>
          </w:p>
        </w:tc>
        <w:tc>
          <w:tcPr>
            <w:tcW w:w="918" w:type="pct"/>
            <w:tcBorders>
              <w:top w:val="single" w:sz="4" w:space="0" w:color="auto"/>
              <w:left w:val="single" w:sz="4" w:space="0" w:color="auto"/>
              <w:bottom w:val="single" w:sz="4" w:space="0" w:color="auto"/>
              <w:right w:val="single" w:sz="4" w:space="0" w:color="auto"/>
            </w:tcBorders>
          </w:tcPr>
          <w:p w:rsidR="00BC60DD" w:rsidRPr="00996A38" w:rsidRDefault="00BC60DD" w:rsidP="00A661D4">
            <w:pPr>
              <w:rPr>
                <w:sz w:val="24"/>
                <w:szCs w:val="24"/>
              </w:rPr>
            </w:pPr>
            <w:r w:rsidRPr="00996A38">
              <w:rPr>
                <w:sz w:val="24"/>
                <w:szCs w:val="24"/>
              </w:rPr>
              <w:t xml:space="preserve">Размер обеспечения обязательств по </w:t>
            </w:r>
            <w:r>
              <w:rPr>
                <w:sz w:val="24"/>
                <w:szCs w:val="24"/>
              </w:rPr>
              <w:t>контракту</w:t>
            </w:r>
          </w:p>
        </w:tc>
        <w:tc>
          <w:tcPr>
            <w:tcW w:w="3170" w:type="pct"/>
            <w:tcBorders>
              <w:top w:val="single" w:sz="4" w:space="0" w:color="auto"/>
              <w:left w:val="single" w:sz="4" w:space="0" w:color="auto"/>
              <w:bottom w:val="single" w:sz="4" w:space="0" w:color="auto"/>
              <w:right w:val="single" w:sz="4" w:space="0" w:color="auto"/>
            </w:tcBorders>
          </w:tcPr>
          <w:p w:rsidR="00BC60DD" w:rsidRPr="002C3EF7" w:rsidRDefault="00BC60DD" w:rsidP="00AD6E61">
            <w:pPr>
              <w:jc w:val="both"/>
              <w:rPr>
                <w:sz w:val="24"/>
                <w:szCs w:val="24"/>
              </w:rPr>
            </w:pPr>
            <w:r w:rsidRPr="002C3EF7">
              <w:rPr>
                <w:sz w:val="24"/>
                <w:szCs w:val="24"/>
              </w:rPr>
              <w:t xml:space="preserve">Поставщик обязан вместе с товаром предоставить обеспечение гарантии на товар в размере </w:t>
            </w:r>
            <w:r>
              <w:rPr>
                <w:sz w:val="24"/>
                <w:szCs w:val="24"/>
              </w:rPr>
              <w:t>5</w:t>
            </w:r>
            <w:r w:rsidRPr="002C3EF7">
              <w:rPr>
                <w:sz w:val="24"/>
                <w:szCs w:val="24"/>
              </w:rPr>
              <w:t xml:space="preserve"> % начальной (максимальной) цены гражданско-правового договора</w:t>
            </w:r>
          </w:p>
        </w:tc>
      </w:tr>
      <w:tr w:rsidR="00BC60DD" w:rsidRPr="00517725" w:rsidTr="002F0CAC">
        <w:trPr>
          <w:trHeight w:val="560"/>
          <w:jc w:val="center"/>
        </w:trPr>
        <w:tc>
          <w:tcPr>
            <w:tcW w:w="272" w:type="pct"/>
            <w:tcBorders>
              <w:top w:val="single" w:sz="4" w:space="0" w:color="auto"/>
              <w:left w:val="single" w:sz="4" w:space="0" w:color="auto"/>
              <w:bottom w:val="single" w:sz="4" w:space="0" w:color="auto"/>
              <w:right w:val="single" w:sz="4" w:space="0" w:color="auto"/>
            </w:tcBorders>
          </w:tcPr>
          <w:p w:rsidR="00BC60DD" w:rsidRPr="006F7E64" w:rsidRDefault="00BC60DD" w:rsidP="006F7E64">
            <w:pPr>
              <w:rPr>
                <w:sz w:val="24"/>
                <w:szCs w:val="24"/>
              </w:rPr>
            </w:pPr>
            <w:r w:rsidRPr="00996A38">
              <w:rPr>
                <w:sz w:val="24"/>
                <w:szCs w:val="24"/>
              </w:rPr>
              <w:t>2</w:t>
            </w:r>
            <w:r>
              <w:rPr>
                <w:sz w:val="24"/>
                <w:szCs w:val="24"/>
              </w:rPr>
              <w:t>6</w:t>
            </w:r>
          </w:p>
        </w:tc>
        <w:tc>
          <w:tcPr>
            <w:tcW w:w="640" w:type="pct"/>
            <w:tcBorders>
              <w:top w:val="single" w:sz="4" w:space="0" w:color="auto"/>
              <w:left w:val="single" w:sz="4" w:space="0" w:color="auto"/>
              <w:bottom w:val="single" w:sz="4" w:space="0" w:color="auto"/>
              <w:right w:val="single" w:sz="4" w:space="0" w:color="auto"/>
            </w:tcBorders>
          </w:tcPr>
          <w:p w:rsidR="00BC60DD" w:rsidRPr="00996A38" w:rsidRDefault="00BC60DD" w:rsidP="00C62424">
            <w:pPr>
              <w:rPr>
                <w:sz w:val="24"/>
                <w:szCs w:val="24"/>
              </w:rPr>
            </w:pPr>
            <w:r w:rsidRPr="00996A38">
              <w:rPr>
                <w:sz w:val="24"/>
                <w:szCs w:val="24"/>
              </w:rPr>
              <w:t>Пункт 1.10</w:t>
            </w:r>
          </w:p>
        </w:tc>
        <w:tc>
          <w:tcPr>
            <w:tcW w:w="918" w:type="pct"/>
            <w:tcBorders>
              <w:top w:val="single" w:sz="4" w:space="0" w:color="auto"/>
              <w:left w:val="single" w:sz="4" w:space="0" w:color="auto"/>
              <w:bottom w:val="single" w:sz="4" w:space="0" w:color="auto"/>
              <w:right w:val="single" w:sz="4" w:space="0" w:color="auto"/>
            </w:tcBorders>
          </w:tcPr>
          <w:p w:rsidR="00BC60DD" w:rsidRPr="00996A38" w:rsidRDefault="00BC60DD" w:rsidP="00C62424">
            <w:pPr>
              <w:rPr>
                <w:sz w:val="24"/>
                <w:szCs w:val="24"/>
              </w:rPr>
            </w:pPr>
            <w:r w:rsidRPr="006F7E64">
              <w:rPr>
                <w:sz w:val="24"/>
                <w:szCs w:val="24"/>
              </w:rPr>
              <w:t>Преференции</w:t>
            </w:r>
          </w:p>
        </w:tc>
        <w:tc>
          <w:tcPr>
            <w:tcW w:w="3170" w:type="pct"/>
            <w:tcBorders>
              <w:top w:val="single" w:sz="4" w:space="0" w:color="auto"/>
              <w:left w:val="single" w:sz="4" w:space="0" w:color="auto"/>
              <w:bottom w:val="single" w:sz="4" w:space="0" w:color="auto"/>
              <w:right w:val="single" w:sz="4" w:space="0" w:color="auto"/>
            </w:tcBorders>
          </w:tcPr>
          <w:p w:rsidR="00BC60DD" w:rsidRPr="00996A38" w:rsidRDefault="00BC60DD" w:rsidP="008958DB">
            <w:pPr>
              <w:jc w:val="both"/>
              <w:rPr>
                <w:sz w:val="24"/>
                <w:szCs w:val="24"/>
              </w:rPr>
            </w:pPr>
            <w:r w:rsidRPr="00996A38">
              <w:rPr>
                <w:sz w:val="24"/>
                <w:szCs w:val="24"/>
              </w:rPr>
              <w:t>В случае</w:t>
            </w:r>
            <w:proofErr w:type="gramStart"/>
            <w:r w:rsidRPr="00996A38">
              <w:rPr>
                <w:sz w:val="24"/>
                <w:szCs w:val="24"/>
              </w:rPr>
              <w:t>,</w:t>
            </w:r>
            <w:proofErr w:type="gramEnd"/>
            <w:r w:rsidRPr="00996A38">
              <w:rPr>
                <w:sz w:val="24"/>
                <w:szCs w:val="24"/>
              </w:rPr>
              <w:t xml:space="preserve">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происходящего из иностранных государств, </w:t>
            </w:r>
            <w:r>
              <w:rPr>
                <w:sz w:val="24"/>
                <w:szCs w:val="24"/>
              </w:rPr>
              <w:t>договор</w:t>
            </w:r>
            <w:r w:rsidRPr="00996A38">
              <w:rPr>
                <w:sz w:val="24"/>
                <w:szCs w:val="24"/>
              </w:rPr>
              <w:t xml:space="preserve"> с таким победителем аукциона заключается по цене, предложенной участником аукциона, сниженной на 15 процентов от предложенной цены </w:t>
            </w:r>
            <w:r>
              <w:rPr>
                <w:sz w:val="24"/>
                <w:szCs w:val="24"/>
              </w:rPr>
              <w:t>договор</w:t>
            </w:r>
            <w:r w:rsidRPr="00996A38">
              <w:rPr>
                <w:sz w:val="24"/>
                <w:szCs w:val="24"/>
              </w:rPr>
              <w:t>а, за исключением случаев, указанных в п. 1.10.4 раздела 1.2 «Общие условия проведения открытого аукциона в электронной форме» части I «Открытый аукцион в электронной форме»</w:t>
            </w:r>
          </w:p>
        </w:tc>
      </w:tr>
    </w:tbl>
    <w:p w:rsidR="00B35E3D" w:rsidRDefault="00B35E3D" w:rsidP="00F81B4B">
      <w:pPr>
        <w:rPr>
          <w:b/>
          <w:sz w:val="28"/>
          <w:szCs w:val="28"/>
        </w:rPr>
        <w:sectPr w:rsidR="00B35E3D" w:rsidSect="004D3E82">
          <w:footnotePr>
            <w:numFmt w:val="chicago"/>
          </w:footnotePr>
          <w:type w:val="continuous"/>
          <w:pgSz w:w="11906" w:h="16838"/>
          <w:pgMar w:top="851" w:right="709" w:bottom="851" w:left="1701" w:header="709" w:footer="709" w:gutter="0"/>
          <w:cols w:space="708"/>
          <w:titlePg/>
          <w:docGrid w:linePitch="360"/>
        </w:sectPr>
      </w:pPr>
    </w:p>
    <w:p w:rsidR="004A0D31" w:rsidRDefault="004A0D31" w:rsidP="00B35E3D">
      <w:pPr>
        <w:jc w:val="center"/>
        <w:rPr>
          <w:b/>
          <w:sz w:val="28"/>
          <w:szCs w:val="28"/>
        </w:rPr>
      </w:pPr>
    </w:p>
    <w:p w:rsidR="000F38C1" w:rsidRDefault="00BC60DD" w:rsidP="00BC60DD">
      <w:pPr>
        <w:rPr>
          <w:b/>
          <w:sz w:val="28"/>
          <w:szCs w:val="28"/>
        </w:rPr>
      </w:pPr>
      <w:r w:rsidRPr="000008F0">
        <w:rPr>
          <w:b/>
          <w:sz w:val="28"/>
          <w:szCs w:val="28"/>
        </w:rPr>
        <w:t xml:space="preserve"> </w:t>
      </w:r>
    </w:p>
    <w:p w:rsidR="000F38C1" w:rsidRDefault="000F38C1">
      <w:pPr>
        <w:widowControl/>
        <w:autoSpaceDE/>
        <w:autoSpaceDN/>
        <w:adjustRightInd/>
        <w:rPr>
          <w:b/>
          <w:sz w:val="28"/>
          <w:szCs w:val="28"/>
        </w:rPr>
      </w:pPr>
      <w:r>
        <w:rPr>
          <w:b/>
          <w:sz w:val="28"/>
          <w:szCs w:val="28"/>
        </w:rPr>
        <w:br w:type="page"/>
      </w:r>
    </w:p>
    <w:p w:rsidR="00E924E4" w:rsidRPr="000008F0" w:rsidRDefault="00E924E4" w:rsidP="00BC60DD">
      <w:pPr>
        <w:rPr>
          <w:b/>
          <w:sz w:val="28"/>
          <w:szCs w:val="28"/>
        </w:rPr>
      </w:pPr>
    </w:p>
    <w:p w:rsidR="00B35E3D" w:rsidRPr="00517725" w:rsidRDefault="00B35E3D" w:rsidP="00B35E3D">
      <w:pPr>
        <w:jc w:val="center"/>
        <w:rPr>
          <w:b/>
          <w:kern w:val="28"/>
          <w:sz w:val="28"/>
          <w:szCs w:val="26"/>
        </w:rPr>
      </w:pPr>
      <w:r w:rsidRPr="00517725">
        <w:rPr>
          <w:b/>
          <w:sz w:val="28"/>
          <w:szCs w:val="28"/>
        </w:rPr>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35E3D" w:rsidRPr="006C5C45" w:rsidRDefault="00B35E3D" w:rsidP="00456F00">
      <w:pPr>
        <w:jc w:val="center"/>
        <w:rPr>
          <w:i/>
          <w:sz w:val="24"/>
          <w:szCs w:val="24"/>
        </w:rPr>
      </w:pPr>
      <w:r w:rsidRPr="008B413D">
        <w:rPr>
          <w:iCs/>
          <w:sz w:val="24"/>
          <w:szCs w:val="22"/>
        </w:rPr>
        <w:t xml:space="preserve">на право заключения </w:t>
      </w:r>
      <w:r w:rsidRPr="008B413D">
        <w:rPr>
          <w:sz w:val="24"/>
          <w:szCs w:val="24"/>
        </w:rPr>
        <w:t>гражданско-правового договора</w:t>
      </w:r>
      <w:r w:rsidRPr="008B413D">
        <w:rPr>
          <w:i/>
          <w:sz w:val="24"/>
          <w:szCs w:val="24"/>
        </w:rPr>
        <w:t xml:space="preserve"> </w:t>
      </w:r>
      <w:r w:rsidR="00104D76" w:rsidRPr="00104D76">
        <w:rPr>
          <w:i/>
          <w:sz w:val="24"/>
          <w:szCs w:val="24"/>
        </w:rPr>
        <w:t xml:space="preserve">на поставку </w:t>
      </w:r>
      <w:r w:rsidR="000F38C1">
        <w:rPr>
          <w:i/>
          <w:sz w:val="24"/>
        </w:rPr>
        <w:t>стерилизатора озонового</w:t>
      </w:r>
    </w:p>
    <w:p w:rsidR="00456F00" w:rsidRPr="00517725" w:rsidRDefault="00456F00" w:rsidP="00456F00">
      <w:pPr>
        <w:jc w:val="center"/>
        <w:rPr>
          <w:sz w:val="24"/>
          <w:szCs w:val="24"/>
        </w:rPr>
      </w:pP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1.</w:t>
      </w:r>
      <w:r w:rsidR="00B35E3D"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sidR="00B35E3D">
        <w:rPr>
          <w:sz w:val="24"/>
          <w:szCs w:val="24"/>
        </w:rPr>
        <w:t>гражданско-правового договора</w:t>
      </w:r>
      <w:r w:rsidR="00B35E3D" w:rsidRPr="007751CB">
        <w:rPr>
          <w:sz w:val="24"/>
          <w:szCs w:val="24"/>
        </w:rPr>
        <w:t xml:space="preserve"> </w:t>
      </w:r>
      <w:r w:rsidR="00B35E3D" w:rsidRPr="008608F6">
        <w:rPr>
          <w:sz w:val="24"/>
          <w:szCs w:val="24"/>
        </w:rPr>
        <w:t>будет объявлена в ходе проведения аукциона.</w:t>
      </w: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2.</w:t>
      </w:r>
      <w:r w:rsidR="00B35E3D"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93105E" w:rsidRPr="002C3EF7"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Pr="002C3EF7">
        <w:rPr>
          <w:sz w:val="24"/>
          <w:szCs w:val="24"/>
        </w:rPr>
        <w:t xml:space="preserve">3. </w:t>
      </w:r>
      <w:r w:rsidR="00B35E3D" w:rsidRPr="002C3EF7">
        <w:rPr>
          <w:sz w:val="24"/>
          <w:szCs w:val="24"/>
        </w:rPr>
        <w:t>Функциональные характеристики (потребительские свойства) и качественные характеристики предлагаемого к поставке товара:</w:t>
      </w:r>
      <w:r w:rsidR="00B35E3D" w:rsidRPr="002C3EF7">
        <w:rPr>
          <w:b/>
          <w:sz w:val="24"/>
          <w:szCs w:val="24"/>
        </w:rPr>
        <w:t xml:space="preserve"> </w:t>
      </w:r>
    </w:p>
    <w:p w:rsidR="00B6478A" w:rsidRPr="002C3EF7" w:rsidRDefault="009552AA" w:rsidP="009552AA">
      <w:pPr>
        <w:widowControl/>
        <w:jc w:val="center"/>
        <w:rPr>
          <w:b/>
          <w:bCs/>
          <w:sz w:val="24"/>
          <w:szCs w:val="24"/>
        </w:rPr>
      </w:pPr>
      <w:r w:rsidRPr="002C3EF7">
        <w:rPr>
          <w:b/>
          <w:bCs/>
          <w:sz w:val="24"/>
          <w:szCs w:val="24"/>
        </w:rPr>
        <w:t>_____________________________________________________________________________</w:t>
      </w:r>
    </w:p>
    <w:p w:rsidR="009552AA" w:rsidRPr="002C3EF7" w:rsidRDefault="009552AA" w:rsidP="009552AA">
      <w:pPr>
        <w:widowControl/>
        <w:pBdr>
          <w:bottom w:val="single" w:sz="12" w:space="1" w:color="auto"/>
        </w:pBdr>
        <w:jc w:val="center"/>
        <w:rPr>
          <w:bCs/>
          <w:sz w:val="24"/>
          <w:szCs w:val="24"/>
        </w:rPr>
      </w:pPr>
      <w:r w:rsidRPr="002C3EF7">
        <w:rPr>
          <w:bCs/>
          <w:sz w:val="24"/>
          <w:szCs w:val="24"/>
        </w:rPr>
        <w:t>(наименование товара</w:t>
      </w:r>
      <w:r w:rsidR="00104D76">
        <w:rPr>
          <w:bCs/>
          <w:sz w:val="24"/>
          <w:szCs w:val="24"/>
        </w:rPr>
        <w:t>, товарный знак (при наличии)</w:t>
      </w:r>
      <w:r w:rsidRPr="002C3EF7">
        <w:rPr>
          <w:bCs/>
          <w:sz w:val="24"/>
          <w:szCs w:val="24"/>
        </w:rPr>
        <w:t>)</w:t>
      </w:r>
    </w:p>
    <w:p w:rsidR="009552AA" w:rsidRPr="002C3EF7" w:rsidRDefault="009552AA" w:rsidP="009552AA">
      <w:pPr>
        <w:widowControl/>
        <w:pBdr>
          <w:bottom w:val="single" w:sz="12" w:space="1" w:color="auto"/>
        </w:pBdr>
        <w:jc w:val="center"/>
        <w:rPr>
          <w:bCs/>
          <w:sz w:val="24"/>
          <w:szCs w:val="24"/>
        </w:rPr>
      </w:pPr>
    </w:p>
    <w:p w:rsidR="00B6478A" w:rsidRDefault="00B6478A" w:rsidP="009552AA">
      <w:pPr>
        <w:jc w:val="center"/>
        <w:rPr>
          <w:sz w:val="22"/>
          <w:szCs w:val="22"/>
        </w:rPr>
      </w:pPr>
      <w:r w:rsidRPr="002C3EF7">
        <w:rPr>
          <w:sz w:val="22"/>
          <w:szCs w:val="22"/>
        </w:rPr>
        <w:t>(производитель</w:t>
      </w:r>
      <w:r w:rsidR="00087D78" w:rsidRPr="002C3EF7">
        <w:rPr>
          <w:sz w:val="22"/>
          <w:szCs w:val="22"/>
        </w:rPr>
        <w:t>, наименование страны происхождения*</w:t>
      </w:r>
      <w:r w:rsidRPr="002C3EF7">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5312"/>
        <w:gridCol w:w="3252"/>
      </w:tblGrid>
      <w:tr w:rsidR="0073533C" w:rsidRPr="001B6D8D" w:rsidTr="0073533C">
        <w:trPr>
          <w:trHeight w:val="1053"/>
        </w:trPr>
        <w:tc>
          <w:tcPr>
            <w:tcW w:w="872" w:type="dxa"/>
            <w:tcBorders>
              <w:top w:val="single" w:sz="4" w:space="0" w:color="auto"/>
              <w:left w:val="single" w:sz="4" w:space="0" w:color="auto"/>
              <w:bottom w:val="single" w:sz="4" w:space="0" w:color="auto"/>
              <w:right w:val="single" w:sz="4" w:space="0" w:color="auto"/>
            </w:tcBorders>
            <w:vAlign w:val="center"/>
            <w:hideMark/>
          </w:tcPr>
          <w:p w:rsidR="0073533C" w:rsidRPr="00A97779" w:rsidRDefault="0073533C" w:rsidP="00A661D4">
            <w:pPr>
              <w:jc w:val="center"/>
              <w:rPr>
                <w:b/>
              </w:rPr>
            </w:pPr>
            <w:r w:rsidRPr="00A97779">
              <w:rPr>
                <w:b/>
              </w:rPr>
              <w:t xml:space="preserve">№ </w:t>
            </w:r>
            <w:proofErr w:type="gramStart"/>
            <w:r w:rsidRPr="00A97779">
              <w:rPr>
                <w:b/>
              </w:rPr>
              <w:t>п</w:t>
            </w:r>
            <w:proofErr w:type="gramEnd"/>
            <w:r w:rsidRPr="00A97779">
              <w:rPr>
                <w:b/>
              </w:rPr>
              <w:t>/п</w:t>
            </w:r>
          </w:p>
        </w:tc>
        <w:tc>
          <w:tcPr>
            <w:tcW w:w="5312" w:type="dxa"/>
            <w:tcBorders>
              <w:top w:val="single" w:sz="4" w:space="0" w:color="auto"/>
              <w:left w:val="single" w:sz="4" w:space="0" w:color="auto"/>
              <w:bottom w:val="single" w:sz="4" w:space="0" w:color="auto"/>
              <w:right w:val="single" w:sz="4" w:space="0" w:color="auto"/>
            </w:tcBorders>
            <w:vAlign w:val="center"/>
          </w:tcPr>
          <w:p w:rsidR="0073533C" w:rsidRPr="007E030A" w:rsidRDefault="0073533C" w:rsidP="00A661D4">
            <w:pPr>
              <w:jc w:val="center"/>
              <w:rPr>
                <w:b/>
              </w:rPr>
            </w:pPr>
            <w:r w:rsidRPr="007E030A">
              <w:rPr>
                <w:b/>
              </w:rPr>
              <w:t>Основные параметры и характеристики</w:t>
            </w:r>
          </w:p>
        </w:tc>
        <w:tc>
          <w:tcPr>
            <w:tcW w:w="3252" w:type="dxa"/>
            <w:tcBorders>
              <w:top w:val="single" w:sz="4" w:space="0" w:color="auto"/>
              <w:left w:val="single" w:sz="4" w:space="0" w:color="auto"/>
              <w:bottom w:val="single" w:sz="4" w:space="0" w:color="auto"/>
              <w:right w:val="single" w:sz="4" w:space="0" w:color="auto"/>
            </w:tcBorders>
            <w:vAlign w:val="center"/>
          </w:tcPr>
          <w:p w:rsidR="0073533C" w:rsidRPr="001B6D8D" w:rsidRDefault="0073533C" w:rsidP="00A661D4">
            <w:pPr>
              <w:jc w:val="center"/>
              <w:rPr>
                <w:b/>
              </w:rPr>
            </w:pPr>
            <w:r w:rsidRPr="001B6D8D">
              <w:rPr>
                <w:b/>
              </w:rPr>
              <w:t>Предлагаемые участником размещения заказа характеристики товара</w:t>
            </w:r>
          </w:p>
        </w:tc>
      </w:tr>
      <w:tr w:rsidR="0073533C" w:rsidRPr="001B6D8D" w:rsidTr="0073533C">
        <w:trPr>
          <w:trHeight w:val="267"/>
        </w:trPr>
        <w:tc>
          <w:tcPr>
            <w:tcW w:w="872" w:type="dxa"/>
            <w:tcBorders>
              <w:top w:val="single" w:sz="4" w:space="0" w:color="auto"/>
              <w:left w:val="single" w:sz="4" w:space="0" w:color="auto"/>
              <w:bottom w:val="single" w:sz="4" w:space="0" w:color="auto"/>
              <w:right w:val="single" w:sz="4" w:space="0" w:color="auto"/>
            </w:tcBorders>
            <w:vAlign w:val="center"/>
          </w:tcPr>
          <w:p w:rsidR="0073533C" w:rsidRPr="00A97779" w:rsidRDefault="0073533C" w:rsidP="00A661D4">
            <w:pPr>
              <w:jc w:val="center"/>
              <w:rPr>
                <w:b/>
              </w:rPr>
            </w:pPr>
            <w:r>
              <w:rPr>
                <w:b/>
              </w:rPr>
              <w:t>1</w:t>
            </w:r>
          </w:p>
        </w:tc>
        <w:tc>
          <w:tcPr>
            <w:tcW w:w="5312" w:type="dxa"/>
            <w:tcBorders>
              <w:top w:val="single" w:sz="4" w:space="0" w:color="auto"/>
              <w:left w:val="single" w:sz="4" w:space="0" w:color="auto"/>
              <w:bottom w:val="single" w:sz="4" w:space="0" w:color="auto"/>
              <w:right w:val="single" w:sz="4" w:space="0" w:color="auto"/>
            </w:tcBorders>
            <w:vAlign w:val="center"/>
          </w:tcPr>
          <w:p w:rsidR="0073533C" w:rsidRPr="007E030A" w:rsidRDefault="0073533C" w:rsidP="00A661D4">
            <w:pPr>
              <w:jc w:val="center"/>
              <w:rPr>
                <w:b/>
              </w:rPr>
            </w:pPr>
          </w:p>
        </w:tc>
        <w:tc>
          <w:tcPr>
            <w:tcW w:w="3252" w:type="dxa"/>
            <w:tcBorders>
              <w:top w:val="single" w:sz="4" w:space="0" w:color="auto"/>
              <w:left w:val="single" w:sz="4" w:space="0" w:color="auto"/>
              <w:bottom w:val="single" w:sz="4" w:space="0" w:color="auto"/>
              <w:right w:val="single" w:sz="4" w:space="0" w:color="auto"/>
            </w:tcBorders>
            <w:vAlign w:val="center"/>
          </w:tcPr>
          <w:p w:rsidR="0073533C" w:rsidRPr="001B6D8D" w:rsidRDefault="0073533C" w:rsidP="00A661D4">
            <w:pPr>
              <w:jc w:val="center"/>
              <w:rPr>
                <w:b/>
              </w:rPr>
            </w:pPr>
          </w:p>
        </w:tc>
      </w:tr>
      <w:tr w:rsidR="0073533C" w:rsidRPr="001B6D8D" w:rsidTr="0073533C">
        <w:trPr>
          <w:trHeight w:val="267"/>
        </w:trPr>
        <w:tc>
          <w:tcPr>
            <w:tcW w:w="872" w:type="dxa"/>
            <w:tcBorders>
              <w:top w:val="single" w:sz="4" w:space="0" w:color="auto"/>
              <w:left w:val="single" w:sz="4" w:space="0" w:color="auto"/>
              <w:bottom w:val="single" w:sz="4" w:space="0" w:color="auto"/>
              <w:right w:val="single" w:sz="4" w:space="0" w:color="auto"/>
            </w:tcBorders>
            <w:vAlign w:val="center"/>
          </w:tcPr>
          <w:p w:rsidR="0073533C" w:rsidRDefault="0073533C" w:rsidP="00A661D4">
            <w:pPr>
              <w:jc w:val="center"/>
              <w:rPr>
                <w:b/>
              </w:rPr>
            </w:pPr>
            <w:r>
              <w:rPr>
                <w:b/>
              </w:rPr>
              <w:t>2</w:t>
            </w:r>
          </w:p>
        </w:tc>
        <w:tc>
          <w:tcPr>
            <w:tcW w:w="5312" w:type="dxa"/>
            <w:tcBorders>
              <w:top w:val="single" w:sz="4" w:space="0" w:color="auto"/>
              <w:left w:val="single" w:sz="4" w:space="0" w:color="auto"/>
              <w:bottom w:val="single" w:sz="4" w:space="0" w:color="auto"/>
              <w:right w:val="single" w:sz="4" w:space="0" w:color="auto"/>
            </w:tcBorders>
            <w:vAlign w:val="center"/>
          </w:tcPr>
          <w:p w:rsidR="0073533C" w:rsidRPr="007E030A" w:rsidRDefault="0073533C" w:rsidP="00A661D4">
            <w:pPr>
              <w:jc w:val="center"/>
              <w:rPr>
                <w:b/>
              </w:rPr>
            </w:pPr>
          </w:p>
        </w:tc>
        <w:tc>
          <w:tcPr>
            <w:tcW w:w="3252" w:type="dxa"/>
            <w:tcBorders>
              <w:top w:val="single" w:sz="4" w:space="0" w:color="auto"/>
              <w:left w:val="single" w:sz="4" w:space="0" w:color="auto"/>
              <w:bottom w:val="single" w:sz="4" w:space="0" w:color="auto"/>
              <w:right w:val="single" w:sz="4" w:space="0" w:color="auto"/>
            </w:tcBorders>
            <w:vAlign w:val="center"/>
          </w:tcPr>
          <w:p w:rsidR="0073533C" w:rsidRPr="001B6D8D" w:rsidRDefault="0073533C" w:rsidP="00A661D4">
            <w:pPr>
              <w:jc w:val="center"/>
              <w:rPr>
                <w:b/>
              </w:rPr>
            </w:pPr>
          </w:p>
        </w:tc>
      </w:tr>
      <w:tr w:rsidR="0073533C" w:rsidRPr="001B6D8D" w:rsidTr="0073533C">
        <w:trPr>
          <w:trHeight w:val="267"/>
        </w:trPr>
        <w:tc>
          <w:tcPr>
            <w:tcW w:w="872" w:type="dxa"/>
            <w:tcBorders>
              <w:top w:val="single" w:sz="4" w:space="0" w:color="auto"/>
              <w:left w:val="single" w:sz="4" w:space="0" w:color="auto"/>
              <w:bottom w:val="single" w:sz="4" w:space="0" w:color="auto"/>
              <w:right w:val="single" w:sz="4" w:space="0" w:color="auto"/>
            </w:tcBorders>
            <w:vAlign w:val="center"/>
          </w:tcPr>
          <w:p w:rsidR="0073533C" w:rsidRPr="00A97779" w:rsidRDefault="0073533C" w:rsidP="00A661D4">
            <w:pPr>
              <w:jc w:val="center"/>
              <w:rPr>
                <w:b/>
              </w:rPr>
            </w:pPr>
            <w:r>
              <w:rPr>
                <w:b/>
              </w:rPr>
              <w:t>…</w:t>
            </w:r>
          </w:p>
        </w:tc>
        <w:tc>
          <w:tcPr>
            <w:tcW w:w="5312" w:type="dxa"/>
            <w:tcBorders>
              <w:top w:val="single" w:sz="4" w:space="0" w:color="auto"/>
              <w:left w:val="single" w:sz="4" w:space="0" w:color="auto"/>
              <w:bottom w:val="single" w:sz="4" w:space="0" w:color="auto"/>
              <w:right w:val="single" w:sz="4" w:space="0" w:color="auto"/>
            </w:tcBorders>
            <w:vAlign w:val="center"/>
          </w:tcPr>
          <w:p w:rsidR="0073533C" w:rsidRPr="007E030A" w:rsidRDefault="0073533C" w:rsidP="00A661D4">
            <w:pPr>
              <w:jc w:val="center"/>
              <w:rPr>
                <w:b/>
              </w:rPr>
            </w:pPr>
          </w:p>
        </w:tc>
        <w:tc>
          <w:tcPr>
            <w:tcW w:w="3252" w:type="dxa"/>
            <w:tcBorders>
              <w:top w:val="single" w:sz="4" w:space="0" w:color="auto"/>
              <w:left w:val="single" w:sz="4" w:space="0" w:color="auto"/>
              <w:bottom w:val="single" w:sz="4" w:space="0" w:color="auto"/>
              <w:right w:val="single" w:sz="4" w:space="0" w:color="auto"/>
            </w:tcBorders>
            <w:vAlign w:val="center"/>
          </w:tcPr>
          <w:p w:rsidR="0073533C" w:rsidRPr="001B6D8D" w:rsidRDefault="0073533C" w:rsidP="00A661D4">
            <w:pPr>
              <w:jc w:val="center"/>
              <w:rPr>
                <w:b/>
              </w:rPr>
            </w:pPr>
          </w:p>
        </w:tc>
      </w:tr>
    </w:tbl>
    <w:p w:rsidR="00917B0E" w:rsidRDefault="00917B0E" w:rsidP="00B35E3D">
      <w:pPr>
        <w:rPr>
          <w:b/>
          <w:sz w:val="28"/>
          <w:szCs w:val="28"/>
        </w:rPr>
      </w:pPr>
    </w:p>
    <w:p w:rsidR="00781D99" w:rsidRPr="00781D99" w:rsidRDefault="00781D99" w:rsidP="00781D99">
      <w:pPr>
        <w:jc w:val="both"/>
        <w:rPr>
          <w:sz w:val="32"/>
          <w:szCs w:val="24"/>
        </w:rPr>
      </w:pPr>
    </w:p>
    <w:p w:rsidR="00CB4222" w:rsidRPr="00087D78" w:rsidRDefault="00087D78" w:rsidP="00087D78">
      <w:pPr>
        <w:jc w:val="both"/>
        <w:rPr>
          <w:sz w:val="24"/>
          <w:szCs w:val="24"/>
        </w:rPr>
      </w:pPr>
      <w:r w:rsidRPr="00087D78">
        <w:rPr>
          <w:sz w:val="24"/>
          <w:szCs w:val="24"/>
        </w:rPr>
        <w:t>* Участник размещения заказа несет ответственность за достоверность сведений о стране происхождения товара, указанного в заявке на участие в открытом аукционе в электронной форме (приказ Министерства экономического развития РФ «Об условиях допуска товаров, происходящих из иностранных государств, для целей размещения заказов на поставки товар</w:t>
      </w:r>
      <w:r w:rsidR="00183D6E">
        <w:rPr>
          <w:sz w:val="24"/>
          <w:szCs w:val="24"/>
        </w:rPr>
        <w:t>ов для нужд заказчиков» от 12.03</w:t>
      </w:r>
      <w:r w:rsidRPr="00087D78">
        <w:rPr>
          <w:sz w:val="24"/>
          <w:szCs w:val="24"/>
        </w:rPr>
        <w:t>.201</w:t>
      </w:r>
      <w:r w:rsidR="00183D6E">
        <w:rPr>
          <w:sz w:val="24"/>
          <w:szCs w:val="24"/>
        </w:rPr>
        <w:t>2 № 120</w:t>
      </w:r>
      <w:r w:rsidRPr="00087D78">
        <w:rPr>
          <w:sz w:val="24"/>
          <w:szCs w:val="24"/>
        </w:rPr>
        <w:t>).</w:t>
      </w:r>
    </w:p>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5066B2" w:rsidRDefault="005066B2" w:rsidP="00B35E3D">
      <w:pPr>
        <w:rPr>
          <w:b/>
          <w:sz w:val="28"/>
          <w:szCs w:val="28"/>
        </w:rPr>
      </w:pPr>
    </w:p>
    <w:p w:rsidR="00EC0E7F" w:rsidRDefault="00EC0E7F" w:rsidP="00B35E3D">
      <w:pPr>
        <w:rPr>
          <w:b/>
          <w:sz w:val="28"/>
          <w:szCs w:val="28"/>
        </w:rPr>
      </w:pPr>
    </w:p>
    <w:p w:rsidR="00E924E4" w:rsidRDefault="00E924E4" w:rsidP="00B35E3D">
      <w:pPr>
        <w:rPr>
          <w:b/>
          <w:sz w:val="28"/>
          <w:szCs w:val="28"/>
        </w:rPr>
      </w:pPr>
    </w:p>
    <w:p w:rsidR="00E924E4" w:rsidRDefault="00E924E4" w:rsidP="00B35E3D">
      <w:pPr>
        <w:rPr>
          <w:b/>
          <w:sz w:val="28"/>
          <w:szCs w:val="28"/>
        </w:rPr>
      </w:pPr>
    </w:p>
    <w:p w:rsidR="00E924E4" w:rsidRDefault="00E924E4" w:rsidP="00B35E3D">
      <w:pPr>
        <w:rPr>
          <w:b/>
          <w:sz w:val="28"/>
          <w:szCs w:val="28"/>
        </w:rPr>
      </w:pPr>
    </w:p>
    <w:p w:rsidR="00E924E4" w:rsidRDefault="00E924E4" w:rsidP="00B35E3D">
      <w:pPr>
        <w:rPr>
          <w:b/>
          <w:sz w:val="28"/>
          <w:szCs w:val="28"/>
        </w:rPr>
      </w:pPr>
    </w:p>
    <w:p w:rsidR="00A53DF5" w:rsidRDefault="00A53DF5" w:rsidP="00B35E3D">
      <w:pPr>
        <w:rPr>
          <w:b/>
          <w:sz w:val="28"/>
          <w:szCs w:val="28"/>
        </w:rPr>
      </w:pPr>
    </w:p>
    <w:p w:rsidR="00A53DF5" w:rsidRDefault="00A53DF5"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453E78" w:rsidRDefault="00664258" w:rsidP="00664258">
      <w:pPr>
        <w:widowControl/>
        <w:autoSpaceDE/>
        <w:autoSpaceDN/>
        <w:adjustRightInd/>
        <w:spacing w:after="60"/>
        <w:jc w:val="center"/>
        <w:rPr>
          <w:sz w:val="18"/>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ВТОРАЯ ЧАСТЬ ЗАЯВКИ НА УЧАСТИЕ В АУКЦИОНЕ</w:t>
      </w:r>
      <w:r w:rsidR="00527FD5" w:rsidRPr="00517725">
        <w:rPr>
          <w:b/>
          <w:bCs/>
          <w:sz w:val="24"/>
          <w:szCs w:val="24"/>
        </w:rPr>
        <w:t xml:space="preserve"> В ЭЛЕКТРОННОЙ ФОРМЕ</w:t>
      </w:r>
    </w:p>
    <w:p w:rsidR="000F38C1" w:rsidRPr="006C5C45" w:rsidRDefault="00F82977" w:rsidP="000F38C1">
      <w:pPr>
        <w:jc w:val="center"/>
        <w:rPr>
          <w:i/>
          <w:sz w:val="24"/>
          <w:szCs w:val="24"/>
        </w:rPr>
      </w:pPr>
      <w:r w:rsidRPr="001B6D8D">
        <w:rPr>
          <w:iCs/>
          <w:sz w:val="24"/>
          <w:szCs w:val="22"/>
        </w:rPr>
        <w:t xml:space="preserve">на право заключения </w:t>
      </w:r>
      <w:r w:rsidRPr="001B6D8D">
        <w:rPr>
          <w:sz w:val="24"/>
          <w:szCs w:val="24"/>
        </w:rPr>
        <w:t>гражданско-правового договора</w:t>
      </w:r>
      <w:r w:rsidRPr="007751CB">
        <w:rPr>
          <w:sz w:val="24"/>
          <w:szCs w:val="24"/>
        </w:rPr>
        <w:t xml:space="preserve"> </w:t>
      </w:r>
      <w:r w:rsidR="000F38C1" w:rsidRPr="00104D76">
        <w:rPr>
          <w:i/>
          <w:sz w:val="24"/>
          <w:szCs w:val="24"/>
        </w:rPr>
        <w:t xml:space="preserve">на поставку </w:t>
      </w:r>
      <w:r w:rsidR="000F38C1">
        <w:rPr>
          <w:i/>
          <w:sz w:val="24"/>
        </w:rPr>
        <w:t>стерилизатора озонового</w:t>
      </w:r>
    </w:p>
    <w:p w:rsidR="001B6D8D" w:rsidRPr="00453E78" w:rsidRDefault="001B6D8D" w:rsidP="000C3F5D">
      <w:pPr>
        <w:jc w:val="center"/>
        <w:rPr>
          <w:sz w:val="18"/>
          <w:szCs w:val="24"/>
        </w:rPr>
      </w:pP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5727"/>
        <w:gridCol w:w="3542"/>
      </w:tblGrid>
      <w:tr w:rsidR="00942CB6" w:rsidTr="00453E78">
        <w:trPr>
          <w:trHeight w:val="1051"/>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42CB6" w:rsidRDefault="00942CB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 xml:space="preserve">Юридический адрес: </w:t>
            </w:r>
          </w:p>
        </w:tc>
      </w:tr>
      <w:tr w:rsidR="00942CB6" w:rsidTr="00453E78">
        <w:trPr>
          <w:cantSplit/>
          <w:trHeight w:val="6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Адрес:</w:t>
            </w:r>
          </w:p>
        </w:tc>
      </w:tr>
      <w:tr w:rsidR="00942CB6" w:rsidTr="00453E78">
        <w:trPr>
          <w:cantSplit/>
          <w:trHeight w:val="6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rStyle w:val="ad"/>
                <w:sz w:val="24"/>
                <w:szCs w:val="24"/>
              </w:rPr>
            </w:pPr>
            <w:r>
              <w:rPr>
                <w:rStyle w:val="ad"/>
                <w:sz w:val="24"/>
                <w:szCs w:val="24"/>
              </w:rPr>
              <w:t>5.</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rStyle w:val="ad"/>
                <w:sz w:val="24"/>
                <w:szCs w:val="24"/>
              </w:rPr>
              <w:t>ИНН участника размещения заказа</w:t>
            </w:r>
            <w:r w:rsidR="00453E78">
              <w:rPr>
                <w:rStyle w:val="ad"/>
                <w:sz w:val="24"/>
                <w:szCs w:val="24"/>
              </w:rPr>
              <w:t xml:space="preserve"> </w:t>
            </w:r>
            <w:r w:rsidR="00453E78" w:rsidRPr="0000061C">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bl>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19"/>
        <w:gridCol w:w="3540"/>
      </w:tblGrid>
      <w:tr w:rsidR="0091632E" w:rsidRPr="0091632E" w:rsidTr="00453E78">
        <w:trPr>
          <w:trHeight w:val="64"/>
          <w:jc w:val="center"/>
        </w:trPr>
        <w:tc>
          <w:tcPr>
            <w:tcW w:w="175" w:type="pct"/>
            <w:tcBorders>
              <w:top w:val="single" w:sz="4" w:space="0" w:color="auto"/>
              <w:left w:val="single" w:sz="4" w:space="0" w:color="auto"/>
              <w:bottom w:val="single" w:sz="4" w:space="0" w:color="auto"/>
              <w:right w:val="nil"/>
            </w:tcBorders>
          </w:tcPr>
          <w:p w:rsidR="0091632E" w:rsidRPr="0091632E" w:rsidRDefault="0091632E" w:rsidP="003D0555">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91632E" w:rsidRPr="0091632E" w:rsidRDefault="0091632E" w:rsidP="003D0555">
            <w:pPr>
              <w:jc w:val="both"/>
              <w:rPr>
                <w:i/>
                <w:sz w:val="24"/>
                <w:szCs w:val="24"/>
              </w:rPr>
            </w:pPr>
            <w:r w:rsidRPr="0091632E">
              <w:rPr>
                <w:sz w:val="24"/>
                <w:szCs w:val="24"/>
              </w:rPr>
              <w:t>Фамилия, имя, отчество</w:t>
            </w:r>
          </w:p>
        </w:tc>
        <w:tc>
          <w:tcPr>
            <w:tcW w:w="1809" w:type="pct"/>
            <w:tcBorders>
              <w:left w:val="single" w:sz="4" w:space="0" w:color="auto"/>
            </w:tcBorders>
          </w:tcPr>
          <w:p w:rsidR="0091632E" w:rsidRPr="0091632E" w:rsidRDefault="0091632E" w:rsidP="003D0555">
            <w:pPr>
              <w:rPr>
                <w:sz w:val="24"/>
                <w:szCs w:val="24"/>
              </w:rPr>
            </w:pPr>
          </w:p>
        </w:tc>
      </w:tr>
      <w:tr w:rsidR="0091632E" w:rsidRPr="0091632E" w:rsidTr="00453E78">
        <w:trPr>
          <w:trHeight w:val="64"/>
          <w:jc w:val="center"/>
        </w:trPr>
        <w:tc>
          <w:tcPr>
            <w:tcW w:w="175" w:type="pct"/>
            <w:tcBorders>
              <w:top w:val="single" w:sz="4" w:space="0" w:color="auto"/>
              <w:right w:val="nil"/>
            </w:tcBorders>
          </w:tcPr>
          <w:p w:rsidR="0091632E" w:rsidRPr="0091632E" w:rsidRDefault="0091632E" w:rsidP="003D0555">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91632E" w:rsidRPr="0091632E" w:rsidRDefault="0091632E" w:rsidP="003D0555">
            <w:pPr>
              <w:widowControl/>
              <w:autoSpaceDE/>
              <w:autoSpaceDN/>
              <w:adjustRightInd/>
              <w:jc w:val="both"/>
              <w:rPr>
                <w:sz w:val="24"/>
                <w:szCs w:val="24"/>
              </w:rPr>
            </w:pPr>
            <w:r w:rsidRPr="0091632E">
              <w:rPr>
                <w:sz w:val="24"/>
                <w:szCs w:val="24"/>
              </w:rPr>
              <w:t>Паспортные данные</w:t>
            </w:r>
          </w:p>
        </w:tc>
        <w:tc>
          <w:tcPr>
            <w:tcW w:w="1809" w:type="pct"/>
          </w:tcPr>
          <w:p w:rsidR="0091632E" w:rsidRPr="0091632E" w:rsidRDefault="0091632E" w:rsidP="003D0555">
            <w:pPr>
              <w:rPr>
                <w:sz w:val="24"/>
                <w:szCs w:val="24"/>
              </w:rPr>
            </w:pPr>
            <w:r w:rsidRPr="0091632E">
              <w:rPr>
                <w:sz w:val="24"/>
                <w:szCs w:val="24"/>
              </w:rPr>
              <w:t>серия                 номер</w:t>
            </w:r>
          </w:p>
          <w:p w:rsidR="0091632E" w:rsidRPr="0091632E" w:rsidRDefault="0091632E" w:rsidP="003D0555">
            <w:pPr>
              <w:rPr>
                <w:sz w:val="24"/>
                <w:szCs w:val="24"/>
              </w:rPr>
            </w:pPr>
          </w:p>
          <w:p w:rsidR="0091632E" w:rsidRPr="0091632E" w:rsidRDefault="0091632E" w:rsidP="003D0555">
            <w:pPr>
              <w:rPr>
                <w:sz w:val="24"/>
                <w:szCs w:val="24"/>
              </w:rPr>
            </w:pPr>
            <w:r w:rsidRPr="0091632E">
              <w:rPr>
                <w:sz w:val="24"/>
                <w:szCs w:val="24"/>
              </w:rPr>
              <w:t>выдан</w:t>
            </w:r>
          </w:p>
        </w:tc>
      </w:tr>
      <w:tr w:rsidR="0091632E" w:rsidRPr="0091632E" w:rsidTr="00453E78">
        <w:trPr>
          <w:cantSplit/>
          <w:trHeight w:val="64"/>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3.</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91632E" w:rsidRPr="0091632E" w:rsidRDefault="0091632E" w:rsidP="003D0555">
            <w:pPr>
              <w:rPr>
                <w:sz w:val="24"/>
                <w:szCs w:val="24"/>
              </w:rPr>
            </w:pPr>
            <w:r w:rsidRPr="0091632E">
              <w:rPr>
                <w:sz w:val="24"/>
                <w:szCs w:val="24"/>
              </w:rPr>
              <w:t xml:space="preserve">Адрес </w:t>
            </w:r>
          </w:p>
        </w:tc>
      </w:tr>
      <w:tr w:rsidR="0091632E" w:rsidRPr="0091632E" w:rsidTr="00453E78">
        <w:trPr>
          <w:cantSplit/>
          <w:trHeight w:val="64"/>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4.</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91632E" w:rsidRPr="0091632E" w:rsidRDefault="0091632E" w:rsidP="003D0555">
            <w:pPr>
              <w:rPr>
                <w:sz w:val="24"/>
                <w:szCs w:val="24"/>
              </w:rPr>
            </w:pPr>
          </w:p>
        </w:tc>
      </w:tr>
      <w:tr w:rsidR="0091632E" w:rsidRPr="0091632E" w:rsidTr="0095058F">
        <w:trPr>
          <w:cantSplit/>
          <w:trHeight w:val="35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5.</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ИНН участника размещения заказа</w:t>
            </w:r>
            <w:r w:rsidR="00453E78">
              <w:rPr>
                <w:sz w:val="24"/>
                <w:szCs w:val="24"/>
              </w:rPr>
              <w:t xml:space="preserve"> </w:t>
            </w:r>
            <w:r w:rsidR="00453E78" w:rsidRPr="0000061C">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91632E" w:rsidRPr="0091632E" w:rsidRDefault="0091632E" w:rsidP="003D0555">
            <w:pPr>
              <w:rPr>
                <w:sz w:val="24"/>
                <w:szCs w:val="24"/>
              </w:rPr>
            </w:pPr>
          </w:p>
        </w:tc>
      </w:tr>
    </w:tbl>
    <w:p w:rsidR="0091632E" w:rsidRPr="0091632E" w:rsidRDefault="0091632E" w:rsidP="0091632E">
      <w:pPr>
        <w:rPr>
          <w:sz w:val="24"/>
          <w:szCs w:val="24"/>
        </w:rPr>
      </w:pPr>
    </w:p>
    <w:p w:rsidR="0091632E" w:rsidRDefault="0091632E" w:rsidP="0091632E">
      <w:pPr>
        <w:rPr>
          <w:b/>
          <w:sz w:val="24"/>
          <w:szCs w:val="24"/>
        </w:rPr>
      </w:pPr>
      <w:r w:rsidRPr="0091632E">
        <w:rPr>
          <w:sz w:val="24"/>
          <w:szCs w:val="24"/>
        </w:rPr>
        <w:t>Заверяю правильность всех данных, указанных в анкете.</w:t>
      </w:r>
    </w:p>
    <w:p w:rsidR="00C53161" w:rsidRPr="00517725" w:rsidRDefault="00C53161" w:rsidP="00C53161">
      <w:pPr>
        <w:widowControl/>
        <w:jc w:val="both"/>
        <w:rPr>
          <w:b/>
          <w:sz w:val="24"/>
          <w:szCs w:val="24"/>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0F38C1" w:rsidRPr="006C5C45" w:rsidRDefault="00C45FFB" w:rsidP="000F38C1">
      <w:pPr>
        <w:jc w:val="center"/>
        <w:rPr>
          <w:i/>
          <w:sz w:val="24"/>
          <w:szCs w:val="24"/>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0F38C1" w:rsidRPr="00104D76">
        <w:rPr>
          <w:i/>
          <w:sz w:val="24"/>
          <w:szCs w:val="24"/>
        </w:rPr>
        <w:t xml:space="preserve">на поставку </w:t>
      </w:r>
      <w:r w:rsidR="000F38C1">
        <w:rPr>
          <w:i/>
          <w:sz w:val="24"/>
        </w:rPr>
        <w:t>стерилизатора озонового</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6C5C45" w:rsidRDefault="006C5C45"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AC234C" w:rsidRPr="00517725" w:rsidRDefault="00AC234C" w:rsidP="00B80DE0">
      <w:pPr>
        <w:widowControl/>
        <w:jc w:val="center"/>
        <w:rPr>
          <w:rFonts w:eastAsia="SimSun"/>
          <w:b/>
          <w:caps/>
          <w:sz w:val="28"/>
          <w:szCs w:val="28"/>
        </w:rPr>
      </w:pPr>
      <w:r w:rsidRPr="00920C4F">
        <w:rPr>
          <w:rFonts w:eastAsia="SimSun"/>
          <w:b/>
          <w:caps/>
          <w:sz w:val="28"/>
          <w:szCs w:val="28"/>
        </w:rPr>
        <w:lastRenderedPageBreak/>
        <w:t xml:space="preserve">Часть </w:t>
      </w:r>
      <w:r w:rsidRPr="00920C4F">
        <w:rPr>
          <w:rFonts w:eastAsia="SimSun"/>
          <w:b/>
          <w:caps/>
          <w:sz w:val="28"/>
          <w:szCs w:val="28"/>
          <w:lang w:val="en-US"/>
        </w:rPr>
        <w:t>II</w:t>
      </w:r>
    </w:p>
    <w:p w:rsidR="00D95B5E" w:rsidRPr="004D3E82" w:rsidRDefault="00D95B5E" w:rsidP="00B80DE0">
      <w:pPr>
        <w:widowControl/>
        <w:jc w:val="center"/>
        <w:rPr>
          <w:rFonts w:eastAsia="SimSun"/>
          <w:b/>
          <w:caps/>
          <w:sz w:val="16"/>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r w:rsidR="000F38C1">
        <w:rPr>
          <w:b/>
          <w:caps/>
          <w:sz w:val="28"/>
          <w:szCs w:val="28"/>
        </w:rPr>
        <w:t xml:space="preserve"> (контракта)</w:t>
      </w:r>
    </w:p>
    <w:p w:rsidR="000F38C1" w:rsidRPr="000F38C1" w:rsidRDefault="000F38C1" w:rsidP="000F38C1">
      <w:pPr>
        <w:pStyle w:val="af0"/>
        <w:tabs>
          <w:tab w:val="left" w:pos="7935"/>
        </w:tabs>
        <w:jc w:val="right"/>
        <w:rPr>
          <w:rFonts w:ascii="Times New Roman" w:hAnsi="Times New Roman"/>
          <w:sz w:val="20"/>
        </w:rPr>
      </w:pPr>
      <w:r w:rsidRPr="000F38C1">
        <w:rPr>
          <w:rFonts w:ascii="Times New Roman" w:hAnsi="Times New Roman"/>
          <w:sz w:val="20"/>
        </w:rPr>
        <w:t>ПРОЕКТ</w:t>
      </w:r>
    </w:p>
    <w:p w:rsidR="000F38C1" w:rsidRPr="000F38C1" w:rsidRDefault="000F38C1" w:rsidP="000F38C1">
      <w:pPr>
        <w:pStyle w:val="af0"/>
        <w:spacing w:before="0" w:after="0"/>
        <w:rPr>
          <w:rFonts w:ascii="Times New Roman" w:hAnsi="Times New Roman"/>
          <w:b w:val="0"/>
          <w:sz w:val="22"/>
          <w:szCs w:val="24"/>
        </w:rPr>
      </w:pPr>
      <w:r w:rsidRPr="000F38C1">
        <w:rPr>
          <w:rFonts w:ascii="Times New Roman" w:hAnsi="Times New Roman"/>
          <w:sz w:val="28"/>
          <w:szCs w:val="28"/>
        </w:rPr>
        <w:t xml:space="preserve">Гражданско-правовой договор </w:t>
      </w:r>
      <w:r>
        <w:rPr>
          <w:rFonts w:ascii="Times New Roman" w:hAnsi="Times New Roman"/>
          <w:sz w:val="28"/>
          <w:szCs w:val="28"/>
          <w:lang w:val="ru-RU"/>
        </w:rPr>
        <w:t xml:space="preserve">(Контракт) </w:t>
      </w:r>
      <w:r w:rsidRPr="000F38C1">
        <w:rPr>
          <w:rFonts w:ascii="Times New Roman" w:hAnsi="Times New Roman"/>
          <w:sz w:val="28"/>
          <w:szCs w:val="28"/>
        </w:rPr>
        <w:t>№</w:t>
      </w:r>
      <w:r w:rsidRPr="000F38C1">
        <w:rPr>
          <w:rFonts w:ascii="Times New Roman" w:hAnsi="Times New Roman"/>
          <w:b w:val="0"/>
          <w:sz w:val="22"/>
          <w:szCs w:val="24"/>
        </w:rPr>
        <w:t xml:space="preserve"> ________ </w:t>
      </w:r>
    </w:p>
    <w:p w:rsidR="000F38C1" w:rsidRDefault="000F38C1" w:rsidP="000F38C1">
      <w:pPr>
        <w:jc w:val="center"/>
        <w:rPr>
          <w:sz w:val="24"/>
          <w:szCs w:val="24"/>
        </w:rPr>
      </w:pPr>
      <w:r w:rsidRPr="000F38C1">
        <w:rPr>
          <w:sz w:val="24"/>
          <w:szCs w:val="24"/>
        </w:rPr>
        <w:t>на поставку стерилизатора озонового</w:t>
      </w:r>
    </w:p>
    <w:p w:rsidR="000F38C1" w:rsidRPr="000F38C1" w:rsidRDefault="000F38C1" w:rsidP="000F38C1">
      <w:pPr>
        <w:jc w:val="center"/>
        <w:rPr>
          <w:sz w:val="24"/>
          <w:szCs w:val="24"/>
        </w:rPr>
      </w:pPr>
    </w:p>
    <w:p w:rsidR="000F38C1" w:rsidRDefault="000F38C1" w:rsidP="000F38C1">
      <w:pPr>
        <w:jc w:val="center"/>
        <w:rPr>
          <w:sz w:val="22"/>
        </w:rPr>
      </w:pPr>
      <w:r>
        <w:rPr>
          <w:sz w:val="22"/>
        </w:rPr>
        <w:t>г. Иваново</w:t>
      </w:r>
      <w:r>
        <w:rPr>
          <w:sz w:val="22"/>
        </w:rPr>
        <w:tab/>
      </w:r>
      <w:r>
        <w:rPr>
          <w:sz w:val="22"/>
        </w:rPr>
        <w:tab/>
      </w:r>
      <w:r>
        <w:rPr>
          <w:sz w:val="22"/>
        </w:rPr>
        <w:tab/>
      </w:r>
      <w:r>
        <w:rPr>
          <w:sz w:val="22"/>
        </w:rPr>
        <w:tab/>
      </w:r>
      <w:r>
        <w:rPr>
          <w:sz w:val="22"/>
        </w:rPr>
        <w:tab/>
      </w:r>
      <w:r>
        <w:rPr>
          <w:sz w:val="22"/>
        </w:rPr>
        <w:tab/>
        <w:t xml:space="preserve">                           </w:t>
      </w:r>
      <w:r>
        <w:rPr>
          <w:sz w:val="22"/>
        </w:rPr>
        <w:tab/>
        <w:t>«</w:t>
      </w:r>
      <w:r>
        <w:rPr>
          <w:sz w:val="22"/>
          <w:u w:val="single"/>
        </w:rPr>
        <w:t xml:space="preserve">     </w:t>
      </w:r>
      <w:r>
        <w:rPr>
          <w:sz w:val="22"/>
        </w:rPr>
        <w:t xml:space="preserve">» </w:t>
      </w:r>
      <w:r>
        <w:rPr>
          <w:sz w:val="22"/>
          <w:u w:val="single"/>
        </w:rPr>
        <w:t xml:space="preserve">                     </w:t>
      </w:r>
      <w:r>
        <w:rPr>
          <w:sz w:val="22"/>
        </w:rPr>
        <w:t>2012г.</w:t>
      </w:r>
    </w:p>
    <w:p w:rsidR="000F38C1" w:rsidRDefault="000F38C1" w:rsidP="000F38C1">
      <w:pPr>
        <w:jc w:val="center"/>
        <w:rPr>
          <w:sz w:val="22"/>
        </w:rPr>
      </w:pPr>
      <w:r>
        <w:rPr>
          <w:sz w:val="22"/>
        </w:rPr>
        <w:t xml:space="preserve"> </w:t>
      </w:r>
    </w:p>
    <w:p w:rsidR="000F38C1" w:rsidRDefault="000F38C1" w:rsidP="002657EE">
      <w:pPr>
        <w:jc w:val="both"/>
        <w:rPr>
          <w:sz w:val="22"/>
        </w:rPr>
      </w:pPr>
      <w:r>
        <w:rPr>
          <w:sz w:val="22"/>
        </w:rPr>
        <w:t xml:space="preserve">      МБУЗ «Городская клиническая больница № 4», именуемое в дальнейшем «Заказчик», в лице главного врача Беляева В.И., действующего на основании Устава, с одной стороны, и _______________________________________________, именуемый в дальнейшем «Поставщик», в лице</w:t>
      </w:r>
      <w:r>
        <w:rPr>
          <w:sz w:val="22"/>
          <w:u w:val="single"/>
        </w:rPr>
        <w:t xml:space="preserve"> _________________________________________________________</w:t>
      </w:r>
      <w:r>
        <w:rPr>
          <w:sz w:val="22"/>
        </w:rPr>
        <w:t xml:space="preserve">действующего на основании _____________________________, с другой стороны, </w:t>
      </w:r>
      <w:proofErr w:type="gramStart"/>
      <w:r w:rsidRPr="00BA3764">
        <w:rPr>
          <w:sz w:val="22"/>
        </w:rPr>
        <w:t>руководствуясь</w:t>
      </w:r>
      <w:proofErr w:type="gramEnd"/>
      <w:r w:rsidRPr="00BA3764">
        <w:rPr>
          <w:sz w:val="22"/>
        </w:rPr>
        <w:t xml:space="preserve"> __________________</w:t>
      </w:r>
      <w:r>
        <w:rPr>
          <w:sz w:val="22"/>
        </w:rPr>
        <w:t>____________________</w:t>
      </w:r>
      <w:r w:rsidRPr="00BA3764">
        <w:rPr>
          <w:sz w:val="22"/>
        </w:rPr>
        <w:t xml:space="preserve">  заключили настоящий Договор о нижеследующем:</w:t>
      </w:r>
    </w:p>
    <w:p w:rsidR="00A3762D" w:rsidRDefault="00A3762D" w:rsidP="002657EE">
      <w:pPr>
        <w:jc w:val="both"/>
        <w:rPr>
          <w:sz w:val="22"/>
        </w:rPr>
      </w:pPr>
    </w:p>
    <w:p w:rsidR="000F38C1" w:rsidRDefault="000F38C1" w:rsidP="002657EE">
      <w:pPr>
        <w:pStyle w:val="1"/>
        <w:numPr>
          <w:ilvl w:val="0"/>
          <w:numId w:val="15"/>
        </w:numPr>
        <w:tabs>
          <w:tab w:val="left" w:pos="1815"/>
        </w:tabs>
        <w:spacing w:before="0" w:after="0"/>
        <w:jc w:val="center"/>
        <w:rPr>
          <w:sz w:val="22"/>
        </w:rPr>
      </w:pPr>
      <w:r>
        <w:rPr>
          <w:sz w:val="22"/>
        </w:rPr>
        <w:t>Предмет договора</w:t>
      </w:r>
    </w:p>
    <w:p w:rsidR="000F38C1" w:rsidRPr="00BA3764" w:rsidRDefault="000F38C1" w:rsidP="002657EE">
      <w:pPr>
        <w:widowControl/>
        <w:numPr>
          <w:ilvl w:val="1"/>
          <w:numId w:val="5"/>
        </w:numPr>
        <w:autoSpaceDE/>
        <w:autoSpaceDN/>
        <w:adjustRightInd/>
        <w:ind w:left="0" w:firstLine="0"/>
        <w:jc w:val="both"/>
        <w:rPr>
          <w:sz w:val="22"/>
        </w:rPr>
      </w:pPr>
      <w:r w:rsidRPr="00BA3764">
        <w:rPr>
          <w:sz w:val="22"/>
        </w:rPr>
        <w:t>Поставщик обязуется  передать</w:t>
      </w:r>
      <w:r w:rsidRPr="00BA3764">
        <w:t xml:space="preserve"> </w:t>
      </w:r>
      <w:r>
        <w:rPr>
          <w:sz w:val="22"/>
        </w:rPr>
        <w:t xml:space="preserve">стерилизатор озоновый </w:t>
      </w:r>
      <w:r w:rsidRPr="00BA3764">
        <w:rPr>
          <w:sz w:val="22"/>
        </w:rPr>
        <w:t>(далее – Товар)  в собственность Заказчику, а Заказчик обязуется принять этот Товар и оплатить его.</w:t>
      </w:r>
    </w:p>
    <w:p w:rsidR="000F38C1" w:rsidRPr="00691071" w:rsidRDefault="000F38C1" w:rsidP="002657EE">
      <w:pPr>
        <w:widowControl/>
        <w:numPr>
          <w:ilvl w:val="1"/>
          <w:numId w:val="5"/>
        </w:numPr>
        <w:tabs>
          <w:tab w:val="num" w:pos="1440"/>
        </w:tabs>
        <w:autoSpaceDE/>
        <w:autoSpaceDN/>
        <w:adjustRightInd/>
        <w:ind w:left="0" w:firstLine="0"/>
        <w:jc w:val="both"/>
        <w:rPr>
          <w:sz w:val="22"/>
          <w:szCs w:val="22"/>
        </w:rPr>
      </w:pPr>
      <w:r w:rsidRPr="00691071">
        <w:rPr>
          <w:sz w:val="22"/>
          <w:szCs w:val="22"/>
        </w:rPr>
        <w:t xml:space="preserve">Номенклатура Товара, количество, цены указаны в Спецификации (Приложение № 1 к гражданско-правовому договору), являющейся, неотъемлемой частью настоящего Договора. </w:t>
      </w:r>
    </w:p>
    <w:p w:rsidR="000F38C1" w:rsidRPr="0037666D" w:rsidRDefault="000F38C1" w:rsidP="002657EE">
      <w:pPr>
        <w:widowControl/>
        <w:numPr>
          <w:ilvl w:val="1"/>
          <w:numId w:val="5"/>
        </w:numPr>
        <w:tabs>
          <w:tab w:val="clear" w:pos="450"/>
          <w:tab w:val="num" w:pos="540"/>
        </w:tabs>
        <w:autoSpaceDE/>
        <w:autoSpaceDN/>
        <w:adjustRightInd/>
        <w:ind w:left="0" w:firstLine="0"/>
        <w:jc w:val="both"/>
        <w:rPr>
          <w:sz w:val="22"/>
        </w:rPr>
      </w:pPr>
      <w:r w:rsidRPr="0037666D">
        <w:rPr>
          <w:sz w:val="22"/>
          <w:szCs w:val="22"/>
        </w:rPr>
        <w:t>Место поставки товара: г. Иваново, ул. Шошина, д. 8.</w:t>
      </w:r>
    </w:p>
    <w:p w:rsidR="000F38C1" w:rsidRDefault="000F38C1" w:rsidP="002657EE">
      <w:pPr>
        <w:widowControl/>
        <w:numPr>
          <w:ilvl w:val="1"/>
          <w:numId w:val="5"/>
        </w:numPr>
        <w:tabs>
          <w:tab w:val="clear" w:pos="450"/>
          <w:tab w:val="num" w:pos="540"/>
        </w:tabs>
        <w:autoSpaceDE/>
        <w:autoSpaceDN/>
        <w:adjustRightInd/>
        <w:ind w:left="0" w:firstLine="0"/>
        <w:jc w:val="both"/>
        <w:rPr>
          <w:sz w:val="22"/>
        </w:rPr>
      </w:pPr>
      <w:r w:rsidRPr="0037666D">
        <w:rPr>
          <w:sz w:val="22"/>
        </w:rPr>
        <w:t>Размер обеспечения исполнения обязательств по настоящему договору равен 20% от начальной (максимальной) цены договора, что составляет 59 071,67 рублей.</w:t>
      </w:r>
    </w:p>
    <w:p w:rsidR="00A3762D" w:rsidRPr="0037666D" w:rsidRDefault="00A3762D" w:rsidP="002657EE">
      <w:pPr>
        <w:widowControl/>
        <w:numPr>
          <w:ilvl w:val="1"/>
          <w:numId w:val="5"/>
        </w:numPr>
        <w:tabs>
          <w:tab w:val="clear" w:pos="450"/>
          <w:tab w:val="num" w:pos="540"/>
        </w:tabs>
        <w:autoSpaceDE/>
        <w:autoSpaceDN/>
        <w:adjustRightInd/>
        <w:ind w:left="0" w:firstLine="0"/>
        <w:jc w:val="both"/>
        <w:rPr>
          <w:sz w:val="22"/>
        </w:rPr>
      </w:pPr>
    </w:p>
    <w:p w:rsidR="000F38C1" w:rsidRDefault="000F38C1" w:rsidP="00A3762D">
      <w:pPr>
        <w:widowControl/>
        <w:numPr>
          <w:ilvl w:val="0"/>
          <w:numId w:val="15"/>
        </w:numPr>
        <w:autoSpaceDE/>
        <w:autoSpaceDN/>
        <w:adjustRightInd/>
        <w:jc w:val="center"/>
        <w:rPr>
          <w:b/>
          <w:sz w:val="22"/>
        </w:rPr>
      </w:pPr>
      <w:r>
        <w:rPr>
          <w:b/>
          <w:sz w:val="22"/>
        </w:rPr>
        <w:t>Цена и  порядок расчётов</w:t>
      </w:r>
    </w:p>
    <w:p w:rsidR="000F38C1" w:rsidRDefault="000F38C1" w:rsidP="002657EE">
      <w:pPr>
        <w:tabs>
          <w:tab w:val="left" w:pos="709"/>
        </w:tabs>
        <w:jc w:val="both"/>
        <w:rPr>
          <w:sz w:val="22"/>
        </w:rPr>
      </w:pPr>
      <w:r>
        <w:rPr>
          <w:sz w:val="22"/>
        </w:rPr>
        <w:t xml:space="preserve">2.1 Цена настоящего договора является твёрдой и составляет _____________ (_____________________________) руб. ____ коп., в том числе </w:t>
      </w:r>
      <w:r w:rsidRPr="00151236">
        <w:rPr>
          <w:sz w:val="24"/>
        </w:rPr>
        <w:t>НДС</w:t>
      </w:r>
      <w:r w:rsidRPr="00751E52">
        <w:rPr>
          <w:rStyle w:val="aff"/>
          <w:sz w:val="24"/>
        </w:rPr>
        <w:footnoteReference w:id="2"/>
      </w:r>
      <w:r>
        <w:rPr>
          <w:sz w:val="22"/>
        </w:rPr>
        <w:t xml:space="preserve"> _________________________</w:t>
      </w:r>
      <w:proofErr w:type="gramStart"/>
      <w:r>
        <w:rPr>
          <w:sz w:val="22"/>
        </w:rPr>
        <w:t xml:space="preserve"> .</w:t>
      </w:r>
      <w:proofErr w:type="gramEnd"/>
    </w:p>
    <w:p w:rsidR="000F38C1" w:rsidRDefault="000F38C1" w:rsidP="002657EE">
      <w:pPr>
        <w:tabs>
          <w:tab w:val="left" w:pos="709"/>
        </w:tabs>
        <w:jc w:val="both"/>
        <w:rPr>
          <w:sz w:val="22"/>
        </w:rPr>
      </w:pPr>
      <w:r>
        <w:rPr>
          <w:sz w:val="22"/>
        </w:rPr>
        <w:t xml:space="preserve">2.2 Цена включает в себя: стоимость товара с учётом налогов, в том числе НДС, сборы и другие обязательные платежи,  таможенные пошлины, доставку товара, разгрузку, </w:t>
      </w:r>
      <w:r w:rsidRPr="00196640">
        <w:rPr>
          <w:sz w:val="22"/>
        </w:rPr>
        <w:t>монтаж и наладку</w:t>
      </w:r>
      <w:r>
        <w:rPr>
          <w:sz w:val="22"/>
        </w:rPr>
        <w:t>, инструктаж специалистов, гарантийное обслуживание и другие расходы, связанные с исполнением обязательств по гражданско-правовому договору.</w:t>
      </w:r>
    </w:p>
    <w:p w:rsidR="000F38C1" w:rsidRDefault="000F38C1" w:rsidP="002657EE">
      <w:pPr>
        <w:tabs>
          <w:tab w:val="left" w:pos="709"/>
        </w:tabs>
        <w:jc w:val="both"/>
        <w:rPr>
          <w:sz w:val="22"/>
        </w:rPr>
      </w:pPr>
      <w:r>
        <w:rPr>
          <w:sz w:val="22"/>
        </w:rPr>
        <w:t xml:space="preserve">2.3. </w:t>
      </w:r>
      <w:r>
        <w:rPr>
          <w:sz w:val="22"/>
          <w:szCs w:val="22"/>
        </w:rPr>
        <w:t>Цена является твердой и не может изменяться в ходе его исполнения за исключением случая, предусмотренного п. 2.4. настоящего договора.</w:t>
      </w:r>
    </w:p>
    <w:p w:rsidR="000F38C1" w:rsidRDefault="000F38C1" w:rsidP="002657EE">
      <w:pPr>
        <w:pStyle w:val="24"/>
        <w:spacing w:after="0" w:line="240" w:lineRule="auto"/>
        <w:jc w:val="both"/>
        <w:rPr>
          <w:sz w:val="22"/>
        </w:rPr>
      </w:pPr>
      <w:r>
        <w:rPr>
          <w:sz w:val="22"/>
        </w:rPr>
        <w:t xml:space="preserve">2.4. Цена гражданско-правового Договора может быть снижена по соглашению Сторон без </w:t>
      </w:r>
      <w:proofErr w:type="gramStart"/>
      <w:r>
        <w:rPr>
          <w:sz w:val="22"/>
        </w:rPr>
        <w:t>изменения</w:t>
      </w:r>
      <w:proofErr w:type="gramEnd"/>
      <w:r>
        <w:rPr>
          <w:sz w:val="22"/>
        </w:rPr>
        <w:t xml:space="preserve"> предусмотренного Договором количества Товара и иных условий исполнения гражданско-правового Договора.</w:t>
      </w:r>
    </w:p>
    <w:p w:rsidR="000F38C1" w:rsidRDefault="000F38C1" w:rsidP="002657EE">
      <w:pPr>
        <w:pStyle w:val="24"/>
        <w:spacing w:after="0" w:line="240" w:lineRule="auto"/>
        <w:jc w:val="both"/>
      </w:pPr>
      <w:r>
        <w:t xml:space="preserve">2.5. </w:t>
      </w:r>
      <w:r w:rsidRPr="0037666D">
        <w:rPr>
          <w:sz w:val="22"/>
        </w:rPr>
        <w:t>Оплата будет производиться в форме безналичного расчета путем перечисления денежных средств на расчетный счет Поставщика</w:t>
      </w:r>
      <w:r>
        <w:rPr>
          <w:sz w:val="22"/>
        </w:rPr>
        <w:t xml:space="preserve"> после поставки </w:t>
      </w:r>
      <w:proofErr w:type="gramStart"/>
      <w:r>
        <w:rPr>
          <w:sz w:val="22"/>
        </w:rPr>
        <w:t>Товара</w:t>
      </w:r>
      <w:proofErr w:type="gramEnd"/>
      <w:r w:rsidRPr="0037666D">
        <w:rPr>
          <w:sz w:val="22"/>
        </w:rPr>
        <w:t xml:space="preserve"> на основании выставленной Поставщиком счета-фактуры и товарно-транспортной накладной в срок до 31.12.2012</w:t>
      </w:r>
      <w:r w:rsidRPr="00A1578E">
        <w:t>.</w:t>
      </w:r>
    </w:p>
    <w:p w:rsidR="000F38C1" w:rsidRDefault="000F38C1" w:rsidP="002657EE">
      <w:pPr>
        <w:tabs>
          <w:tab w:val="left" w:pos="709"/>
        </w:tabs>
        <w:jc w:val="both"/>
        <w:rPr>
          <w:color w:val="000000"/>
          <w:sz w:val="22"/>
        </w:rPr>
      </w:pPr>
      <w:r>
        <w:rPr>
          <w:color w:val="000000"/>
          <w:sz w:val="22"/>
        </w:rPr>
        <w:t xml:space="preserve">2.6. Оплата Товара, поставляемого по настоящему Договору, производится Заказчиком за счёт средств </w:t>
      </w:r>
      <w:r w:rsidRPr="00A1578E">
        <w:rPr>
          <w:color w:val="000000"/>
          <w:sz w:val="22"/>
        </w:rPr>
        <w:t>бюджета г. Иванова (субсидии из областного бюджета).</w:t>
      </w:r>
    </w:p>
    <w:p w:rsidR="000F38C1" w:rsidRDefault="000F38C1" w:rsidP="002657EE">
      <w:pPr>
        <w:tabs>
          <w:tab w:val="left" w:pos="709"/>
        </w:tabs>
        <w:jc w:val="both"/>
        <w:rPr>
          <w:sz w:val="22"/>
        </w:rPr>
      </w:pPr>
      <w:r>
        <w:rPr>
          <w:color w:val="000000"/>
          <w:sz w:val="22"/>
        </w:rPr>
        <w:t xml:space="preserve">2.7. </w:t>
      </w:r>
      <w:proofErr w:type="gramStart"/>
      <w:r>
        <w:rPr>
          <w:sz w:val="22"/>
        </w:rPr>
        <w:t>Расходы</w:t>
      </w:r>
      <w:proofErr w:type="gramEnd"/>
      <w:r>
        <w:rPr>
          <w:sz w:val="22"/>
        </w:rPr>
        <w:t xml:space="preserve"> связанные с упаковкой, хранением, оформлением необходимой документации, погрузкой и доставкой Товара до склада Заказчика несёт Поставщик.</w:t>
      </w:r>
    </w:p>
    <w:p w:rsidR="000F38C1" w:rsidRDefault="000F38C1" w:rsidP="002657EE">
      <w:pPr>
        <w:spacing w:line="240" w:lineRule="atLeast"/>
        <w:jc w:val="both"/>
        <w:rPr>
          <w:sz w:val="22"/>
          <w:szCs w:val="22"/>
        </w:rPr>
      </w:pPr>
      <w:r>
        <w:rPr>
          <w:sz w:val="22"/>
        </w:rPr>
        <w:t>2.8</w:t>
      </w:r>
      <w:r w:rsidRPr="00D34D06">
        <w:rPr>
          <w:sz w:val="22"/>
        </w:rPr>
        <w:t>.</w:t>
      </w:r>
      <w:r w:rsidRPr="00273B5F">
        <w:rPr>
          <w:sz w:val="22"/>
        </w:rPr>
        <w:t xml:space="preserve"> </w:t>
      </w:r>
      <w:proofErr w:type="gramStart"/>
      <w:r w:rsidRPr="00273B5F">
        <w:rPr>
          <w:sz w:val="22"/>
          <w:szCs w:val="22"/>
        </w:rPr>
        <w:t>В случае неисполнения или ненадлежащего исполнения обязательства, предусмотренного настоящим договором, заказчик вправе, по своему усмотрению, либо произвести оплату по договору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договору, направив соответствующее требование Гаранту, соответственно виду выбранного обеспечения исполнения по договору.</w:t>
      </w:r>
      <w:proofErr w:type="gramEnd"/>
    </w:p>
    <w:p w:rsidR="00A3762D" w:rsidRPr="00273B5F" w:rsidRDefault="00A3762D" w:rsidP="002657EE">
      <w:pPr>
        <w:spacing w:line="240" w:lineRule="atLeast"/>
        <w:jc w:val="both"/>
        <w:rPr>
          <w:sz w:val="22"/>
          <w:szCs w:val="22"/>
        </w:rPr>
      </w:pPr>
    </w:p>
    <w:p w:rsidR="000F38C1" w:rsidRDefault="000F38C1" w:rsidP="002657EE">
      <w:pPr>
        <w:shd w:val="clear" w:color="auto" w:fill="FFFFFF"/>
        <w:ind w:left="5"/>
        <w:jc w:val="center"/>
        <w:rPr>
          <w:b/>
          <w:sz w:val="22"/>
        </w:rPr>
      </w:pPr>
      <w:r>
        <w:rPr>
          <w:b/>
          <w:sz w:val="22"/>
        </w:rPr>
        <w:t>3. Условия поставки</w:t>
      </w:r>
    </w:p>
    <w:p w:rsidR="000F38C1" w:rsidRPr="00A1578E" w:rsidRDefault="000F38C1" w:rsidP="002657EE">
      <w:pPr>
        <w:numPr>
          <w:ilvl w:val="0"/>
          <w:numId w:val="6"/>
        </w:numPr>
        <w:shd w:val="clear" w:color="auto" w:fill="FFFFFF"/>
        <w:tabs>
          <w:tab w:val="left" w:pos="509"/>
        </w:tabs>
        <w:ind w:left="10" w:hanging="10"/>
        <w:jc w:val="both"/>
        <w:rPr>
          <w:sz w:val="22"/>
        </w:rPr>
      </w:pPr>
      <w:r w:rsidRPr="00A1578E">
        <w:rPr>
          <w:sz w:val="22"/>
        </w:rPr>
        <w:t xml:space="preserve">Поставщик производит поставку Товара в течение </w:t>
      </w:r>
      <w:r>
        <w:rPr>
          <w:sz w:val="22"/>
        </w:rPr>
        <w:t>14</w:t>
      </w:r>
      <w:r w:rsidRPr="00A1578E">
        <w:rPr>
          <w:sz w:val="22"/>
        </w:rPr>
        <w:t xml:space="preserve"> (</w:t>
      </w:r>
      <w:r>
        <w:rPr>
          <w:sz w:val="22"/>
        </w:rPr>
        <w:t>календарных</w:t>
      </w:r>
      <w:r w:rsidRPr="00A1578E">
        <w:rPr>
          <w:sz w:val="22"/>
        </w:rPr>
        <w:t>) дней со дня подписания гражданско-правового договора.</w:t>
      </w:r>
    </w:p>
    <w:p w:rsidR="000F38C1" w:rsidRDefault="000F38C1" w:rsidP="002657EE">
      <w:pPr>
        <w:numPr>
          <w:ilvl w:val="0"/>
          <w:numId w:val="6"/>
        </w:numPr>
        <w:shd w:val="clear" w:color="auto" w:fill="FFFFFF"/>
        <w:tabs>
          <w:tab w:val="left" w:pos="509"/>
        </w:tabs>
        <w:ind w:left="10" w:hanging="10"/>
        <w:jc w:val="both"/>
        <w:rPr>
          <w:sz w:val="22"/>
        </w:rPr>
      </w:pPr>
      <w:r>
        <w:rPr>
          <w:sz w:val="22"/>
        </w:rPr>
        <w:t>Поставщик самостоятельно определяет способ и порядок доставки Товара на склад Заказчика.</w:t>
      </w:r>
    </w:p>
    <w:p w:rsidR="000F38C1" w:rsidRDefault="000F38C1" w:rsidP="002657EE">
      <w:pPr>
        <w:numPr>
          <w:ilvl w:val="0"/>
          <w:numId w:val="6"/>
        </w:numPr>
        <w:shd w:val="clear" w:color="auto" w:fill="FFFFFF"/>
        <w:tabs>
          <w:tab w:val="left" w:pos="509"/>
        </w:tabs>
        <w:ind w:left="10" w:hanging="10"/>
        <w:jc w:val="both"/>
        <w:rPr>
          <w:sz w:val="22"/>
        </w:rPr>
      </w:pPr>
      <w:r>
        <w:rPr>
          <w:sz w:val="22"/>
        </w:rPr>
        <w:lastRenderedPageBreak/>
        <w:t>Разгрузка Товара осуществляется силами и средствами Поставщика.</w:t>
      </w:r>
    </w:p>
    <w:p w:rsidR="000F38C1" w:rsidRPr="0037666D" w:rsidRDefault="000F38C1" w:rsidP="002657EE">
      <w:pPr>
        <w:numPr>
          <w:ilvl w:val="1"/>
          <w:numId w:val="10"/>
        </w:numPr>
        <w:shd w:val="clear" w:color="auto" w:fill="FFFFFF"/>
        <w:tabs>
          <w:tab w:val="left" w:pos="509"/>
        </w:tabs>
        <w:spacing w:line="240" w:lineRule="atLeast"/>
        <w:ind w:left="10" w:hanging="10"/>
        <w:jc w:val="both"/>
        <w:rPr>
          <w:sz w:val="22"/>
          <w:szCs w:val="22"/>
        </w:rPr>
      </w:pPr>
      <w:r w:rsidRPr="009D4876">
        <w:rPr>
          <w:sz w:val="22"/>
        </w:rPr>
        <w:t xml:space="preserve">Право собственности на Товар, поставляемый по настоящему Договору, равно как и </w:t>
      </w:r>
      <w:proofErr w:type="gramStart"/>
      <w:r w:rsidRPr="009D4876">
        <w:rPr>
          <w:sz w:val="22"/>
        </w:rPr>
        <w:t>связанные</w:t>
      </w:r>
      <w:proofErr w:type="gramEnd"/>
      <w:r w:rsidRPr="009D4876">
        <w:rPr>
          <w:sz w:val="22"/>
        </w:rPr>
        <w:t xml:space="preserve"> с ним риски случайной гибели или повреждения Товара переходят от Поставщика к </w:t>
      </w:r>
      <w:r w:rsidRPr="0037666D">
        <w:rPr>
          <w:sz w:val="22"/>
        </w:rPr>
        <w:t>Заказчику с момента окончания  разгрузки Товара на складе Заказчика и подписания товарно-транспортных накладных.</w:t>
      </w:r>
    </w:p>
    <w:p w:rsidR="000F38C1" w:rsidRPr="00B2257B" w:rsidRDefault="000F38C1" w:rsidP="002657EE">
      <w:pPr>
        <w:numPr>
          <w:ilvl w:val="1"/>
          <w:numId w:val="10"/>
        </w:numPr>
        <w:shd w:val="clear" w:color="auto" w:fill="FFFFFF"/>
        <w:tabs>
          <w:tab w:val="left" w:pos="509"/>
        </w:tabs>
        <w:spacing w:line="240" w:lineRule="atLeast"/>
        <w:ind w:left="10" w:hanging="10"/>
        <w:jc w:val="both"/>
        <w:rPr>
          <w:sz w:val="22"/>
          <w:szCs w:val="22"/>
        </w:rPr>
      </w:pPr>
      <w:r w:rsidRPr="00B2257B">
        <w:rPr>
          <w:sz w:val="22"/>
          <w:szCs w:val="22"/>
        </w:rPr>
        <w:t>Заказчик своевременно сообщает Поставщику об изменении почтовых, отгрузочных и банковских реквизитов.</w:t>
      </w:r>
    </w:p>
    <w:p w:rsidR="000F38C1" w:rsidRPr="00B2257B" w:rsidRDefault="000F38C1" w:rsidP="002657EE">
      <w:pPr>
        <w:numPr>
          <w:ilvl w:val="1"/>
          <w:numId w:val="10"/>
        </w:numPr>
        <w:shd w:val="clear" w:color="auto" w:fill="FFFFFF"/>
        <w:tabs>
          <w:tab w:val="left" w:pos="509"/>
        </w:tabs>
        <w:spacing w:line="240" w:lineRule="atLeast"/>
        <w:ind w:left="10" w:hanging="10"/>
        <w:jc w:val="both"/>
        <w:rPr>
          <w:sz w:val="22"/>
          <w:szCs w:val="22"/>
        </w:rPr>
      </w:pPr>
      <w:r w:rsidRPr="00B2257B">
        <w:rPr>
          <w:sz w:val="22"/>
          <w:szCs w:val="22"/>
        </w:rPr>
        <w:t>Поставка товара должна сопровождаться документами, позволяющими установить дату отгрузки, наименование товара, номер серии и партии, количество товара, цену, название и адрес Поставщика и Заказчика, а также документами, подтверждающими качество товара.</w:t>
      </w:r>
    </w:p>
    <w:p w:rsidR="000F38C1" w:rsidRDefault="000F38C1" w:rsidP="002657EE">
      <w:pPr>
        <w:pStyle w:val="aff8"/>
        <w:numPr>
          <w:ilvl w:val="1"/>
          <w:numId w:val="10"/>
        </w:numPr>
        <w:tabs>
          <w:tab w:val="num" w:pos="426"/>
        </w:tabs>
        <w:suppressAutoHyphens w:val="0"/>
        <w:ind w:left="10" w:hanging="10"/>
        <w:jc w:val="both"/>
        <w:rPr>
          <w:sz w:val="22"/>
          <w:szCs w:val="22"/>
        </w:rPr>
      </w:pPr>
      <w:r w:rsidRPr="00B2257B">
        <w:rPr>
          <w:sz w:val="22"/>
          <w:szCs w:val="22"/>
        </w:rPr>
        <w:t>Не подлежит приемке Товар, находящийся в поврежденной таре и (или) упаковке, не соответствующий требованиям к качеству, стандартам и без документов, удостоверяющих его качество.</w:t>
      </w:r>
    </w:p>
    <w:p w:rsidR="00A3762D" w:rsidRPr="00B2257B" w:rsidRDefault="00A3762D" w:rsidP="002657EE">
      <w:pPr>
        <w:pStyle w:val="aff8"/>
        <w:numPr>
          <w:ilvl w:val="1"/>
          <w:numId w:val="10"/>
        </w:numPr>
        <w:tabs>
          <w:tab w:val="num" w:pos="426"/>
        </w:tabs>
        <w:suppressAutoHyphens w:val="0"/>
        <w:ind w:left="10" w:hanging="10"/>
        <w:jc w:val="both"/>
        <w:rPr>
          <w:sz w:val="22"/>
          <w:szCs w:val="22"/>
        </w:rPr>
      </w:pPr>
    </w:p>
    <w:p w:rsidR="000F38C1" w:rsidRDefault="000F38C1" w:rsidP="002657EE">
      <w:pPr>
        <w:shd w:val="clear" w:color="auto" w:fill="FFFFFF"/>
        <w:ind w:right="14"/>
        <w:jc w:val="center"/>
        <w:rPr>
          <w:b/>
          <w:sz w:val="22"/>
        </w:rPr>
      </w:pPr>
      <w:r>
        <w:rPr>
          <w:b/>
          <w:sz w:val="22"/>
        </w:rPr>
        <w:t>4. Обязанности Поставщика</w:t>
      </w:r>
    </w:p>
    <w:p w:rsidR="000F38C1" w:rsidRDefault="000F38C1" w:rsidP="002657EE">
      <w:pPr>
        <w:numPr>
          <w:ilvl w:val="1"/>
          <w:numId w:val="8"/>
        </w:numPr>
        <w:shd w:val="clear" w:color="auto" w:fill="FFFFFF"/>
        <w:tabs>
          <w:tab w:val="left" w:pos="0"/>
        </w:tabs>
        <w:jc w:val="both"/>
        <w:rPr>
          <w:sz w:val="22"/>
        </w:rPr>
      </w:pPr>
      <w:r>
        <w:rPr>
          <w:sz w:val="22"/>
        </w:rPr>
        <w:t xml:space="preserve"> Поставить Заказчику Товар свободным от  любых прав третьих лиц.</w:t>
      </w:r>
    </w:p>
    <w:p w:rsidR="000F38C1" w:rsidRDefault="000F38C1" w:rsidP="002657EE">
      <w:pPr>
        <w:numPr>
          <w:ilvl w:val="1"/>
          <w:numId w:val="8"/>
        </w:numPr>
        <w:shd w:val="clear" w:color="auto" w:fill="FFFFFF"/>
        <w:tabs>
          <w:tab w:val="left" w:pos="0"/>
        </w:tabs>
        <w:jc w:val="both"/>
        <w:rPr>
          <w:sz w:val="22"/>
        </w:rPr>
      </w:pPr>
      <w:r>
        <w:rPr>
          <w:sz w:val="22"/>
        </w:rPr>
        <w:t>Обеспечить доставку и разгрузку Товара на складе Заказчика.</w:t>
      </w:r>
    </w:p>
    <w:p w:rsidR="000F38C1" w:rsidRDefault="000F38C1" w:rsidP="002657EE">
      <w:pPr>
        <w:pStyle w:val="31"/>
        <w:spacing w:after="0"/>
        <w:rPr>
          <w:sz w:val="22"/>
        </w:rPr>
      </w:pPr>
      <w:r>
        <w:rPr>
          <w:sz w:val="22"/>
        </w:rPr>
        <w:t>4.3</w:t>
      </w:r>
      <w:proofErr w:type="gramStart"/>
      <w:r>
        <w:rPr>
          <w:sz w:val="22"/>
        </w:rPr>
        <w:t xml:space="preserve"> О</w:t>
      </w:r>
      <w:proofErr w:type="gramEnd"/>
      <w:r>
        <w:rPr>
          <w:sz w:val="22"/>
        </w:rPr>
        <w:t>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0F38C1" w:rsidRDefault="000F38C1" w:rsidP="002657EE">
      <w:pPr>
        <w:shd w:val="clear" w:color="auto" w:fill="FFFFFF"/>
        <w:tabs>
          <w:tab w:val="left" w:pos="0"/>
          <w:tab w:val="left" w:pos="461"/>
        </w:tabs>
        <w:jc w:val="both"/>
        <w:rPr>
          <w:sz w:val="22"/>
        </w:rPr>
      </w:pPr>
      <w:r>
        <w:rPr>
          <w:sz w:val="22"/>
        </w:rPr>
        <w:t>4.4. Передать Заказчику одновременно с передачей Товара принадлежности Товара, а также относящиеся к нему документы: сертификат соответствия Госстандарта России</w:t>
      </w:r>
      <w:r>
        <w:rPr>
          <w:sz w:val="22"/>
          <w:szCs w:val="22"/>
        </w:rPr>
        <w:t>, регистрационное удостоверение Минздр</w:t>
      </w:r>
      <w:r>
        <w:rPr>
          <w:sz w:val="22"/>
        </w:rPr>
        <w:t xml:space="preserve">ава РФ, </w:t>
      </w:r>
      <w:r w:rsidRPr="006E1B8F">
        <w:rPr>
          <w:sz w:val="22"/>
          <w:szCs w:val="22"/>
        </w:rPr>
        <w:t>с</w:t>
      </w:r>
      <w:r w:rsidRPr="006E1B8F">
        <w:rPr>
          <w:bCs/>
          <w:sz w:val="22"/>
          <w:szCs w:val="22"/>
        </w:rPr>
        <w:t>анитарно</w:t>
      </w:r>
      <w:r w:rsidRPr="006E1B8F">
        <w:rPr>
          <w:sz w:val="22"/>
          <w:szCs w:val="22"/>
        </w:rPr>
        <w:t>-</w:t>
      </w:r>
      <w:r w:rsidRPr="006E1B8F">
        <w:rPr>
          <w:bCs/>
          <w:sz w:val="22"/>
          <w:szCs w:val="22"/>
        </w:rPr>
        <w:t>эпидемиологическо</w:t>
      </w:r>
      <w:r>
        <w:rPr>
          <w:bCs/>
          <w:sz w:val="22"/>
          <w:szCs w:val="22"/>
        </w:rPr>
        <w:t>е</w:t>
      </w:r>
      <w:r>
        <w:rPr>
          <w:b/>
          <w:bCs/>
        </w:rPr>
        <w:t xml:space="preserve"> </w:t>
      </w:r>
      <w:r>
        <w:rPr>
          <w:sz w:val="22"/>
          <w:szCs w:val="22"/>
        </w:rPr>
        <w:t>заключение</w:t>
      </w:r>
      <w:r>
        <w:rPr>
          <w:sz w:val="22"/>
        </w:rPr>
        <w:t>, технический паспорт, инструкцию пользователя на русском языке, другие документы, предусмотренные законом или иными правовыми актами.</w:t>
      </w:r>
    </w:p>
    <w:p w:rsidR="000F38C1" w:rsidRDefault="000F38C1" w:rsidP="002657EE">
      <w:pPr>
        <w:shd w:val="clear" w:color="auto" w:fill="FFFFFF"/>
        <w:tabs>
          <w:tab w:val="left" w:pos="0"/>
          <w:tab w:val="left" w:pos="461"/>
        </w:tabs>
        <w:jc w:val="both"/>
        <w:rPr>
          <w:sz w:val="22"/>
        </w:rPr>
      </w:pPr>
      <w:r>
        <w:rPr>
          <w:sz w:val="22"/>
        </w:rPr>
        <w:t>4.5. Произвести наладку и ввод в эксплуатацию, инструктаж специалистов в течение 7 дней с момента поставки Товара, составив соответствующие акты об этом.</w:t>
      </w:r>
    </w:p>
    <w:p w:rsidR="00A3762D" w:rsidRDefault="00A3762D" w:rsidP="002657EE">
      <w:pPr>
        <w:shd w:val="clear" w:color="auto" w:fill="FFFFFF"/>
        <w:tabs>
          <w:tab w:val="left" w:pos="0"/>
          <w:tab w:val="left" w:pos="461"/>
        </w:tabs>
        <w:jc w:val="both"/>
        <w:rPr>
          <w:sz w:val="22"/>
        </w:rPr>
      </w:pPr>
    </w:p>
    <w:p w:rsidR="000F38C1" w:rsidRDefault="000F38C1" w:rsidP="002657EE">
      <w:pPr>
        <w:shd w:val="clear" w:color="auto" w:fill="FFFFFF"/>
        <w:jc w:val="center"/>
        <w:rPr>
          <w:sz w:val="22"/>
        </w:rPr>
      </w:pPr>
      <w:r>
        <w:rPr>
          <w:b/>
          <w:sz w:val="22"/>
        </w:rPr>
        <w:t>5. Обязанности Заказчика</w:t>
      </w:r>
    </w:p>
    <w:p w:rsidR="000F38C1" w:rsidRDefault="000F38C1" w:rsidP="002657EE">
      <w:pPr>
        <w:jc w:val="both"/>
        <w:rPr>
          <w:sz w:val="22"/>
        </w:rPr>
      </w:pPr>
      <w:r>
        <w:rPr>
          <w:sz w:val="22"/>
        </w:rPr>
        <w:t>5.1</w:t>
      </w:r>
      <w:proofErr w:type="gramStart"/>
      <w:r>
        <w:rPr>
          <w:sz w:val="22"/>
        </w:rPr>
        <w:t xml:space="preserve"> П</w:t>
      </w:r>
      <w:proofErr w:type="gramEnd"/>
      <w:r>
        <w:rPr>
          <w:sz w:val="22"/>
        </w:rPr>
        <w:t>ринять Товар в порядке и сроки, предусмотренные разделом 6 настоящего Договора.</w:t>
      </w:r>
    </w:p>
    <w:p w:rsidR="000F38C1" w:rsidRDefault="000F38C1" w:rsidP="002657EE">
      <w:pPr>
        <w:shd w:val="clear" w:color="auto" w:fill="FFFFFF"/>
        <w:tabs>
          <w:tab w:val="num" w:pos="180"/>
          <w:tab w:val="left" w:pos="542"/>
        </w:tabs>
        <w:jc w:val="both"/>
        <w:rPr>
          <w:sz w:val="22"/>
        </w:rPr>
      </w:pPr>
      <w:r>
        <w:rPr>
          <w:sz w:val="22"/>
        </w:rPr>
        <w:t xml:space="preserve">5.2.Оплатить поставляемый Товар с соблюдением размера, порядка и формы расчетов, предусмотренных в </w:t>
      </w:r>
      <w:proofErr w:type="spellStart"/>
      <w:r>
        <w:rPr>
          <w:sz w:val="22"/>
        </w:rPr>
        <w:t>п.п</w:t>
      </w:r>
      <w:proofErr w:type="spellEnd"/>
      <w:r>
        <w:rPr>
          <w:sz w:val="22"/>
        </w:rPr>
        <w:t>. 2.1.- 2.8. настоящего Договора.</w:t>
      </w:r>
    </w:p>
    <w:p w:rsidR="000F38C1" w:rsidRDefault="000F38C1" w:rsidP="002657EE">
      <w:pPr>
        <w:shd w:val="clear" w:color="auto" w:fill="FFFFFF"/>
        <w:tabs>
          <w:tab w:val="left" w:pos="466"/>
          <w:tab w:val="num" w:pos="1440"/>
        </w:tabs>
        <w:jc w:val="both"/>
        <w:rPr>
          <w:sz w:val="22"/>
        </w:rPr>
      </w:pPr>
      <w:r>
        <w:rPr>
          <w:sz w:val="22"/>
        </w:rPr>
        <w:t>5.3.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A3762D" w:rsidRDefault="00A3762D" w:rsidP="002657EE">
      <w:pPr>
        <w:shd w:val="clear" w:color="auto" w:fill="FFFFFF"/>
        <w:tabs>
          <w:tab w:val="left" w:pos="466"/>
          <w:tab w:val="num" w:pos="1440"/>
        </w:tabs>
        <w:jc w:val="both"/>
        <w:rPr>
          <w:sz w:val="22"/>
        </w:rPr>
      </w:pPr>
    </w:p>
    <w:p w:rsidR="000F38C1" w:rsidRDefault="000F38C1" w:rsidP="002657EE">
      <w:pPr>
        <w:shd w:val="clear" w:color="auto" w:fill="FFFFFF"/>
        <w:jc w:val="center"/>
        <w:rPr>
          <w:b/>
          <w:sz w:val="22"/>
        </w:rPr>
      </w:pPr>
      <w:r>
        <w:rPr>
          <w:b/>
          <w:sz w:val="22"/>
        </w:rPr>
        <w:t>6. Порядок приемки товара</w:t>
      </w:r>
    </w:p>
    <w:p w:rsidR="000F38C1" w:rsidRDefault="000F38C1" w:rsidP="002657EE">
      <w:pPr>
        <w:jc w:val="both"/>
        <w:rPr>
          <w:sz w:val="22"/>
        </w:rPr>
      </w:pPr>
      <w:r>
        <w:rPr>
          <w:sz w:val="22"/>
        </w:rPr>
        <w:t>6.1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0F38C1" w:rsidRDefault="000F38C1" w:rsidP="002657EE">
      <w:pPr>
        <w:jc w:val="both"/>
        <w:rPr>
          <w:sz w:val="22"/>
        </w:rPr>
      </w:pPr>
      <w:r>
        <w:rPr>
          <w:sz w:val="22"/>
        </w:rPr>
        <w:t>6.2</w:t>
      </w:r>
      <w:proofErr w:type="gramStart"/>
      <w:r>
        <w:rPr>
          <w:sz w:val="22"/>
        </w:rPr>
        <w:t xml:space="preserve"> В</w:t>
      </w:r>
      <w:proofErr w:type="gramEnd"/>
      <w:r>
        <w:rPr>
          <w:sz w:val="22"/>
        </w:rPr>
        <w:t xml:space="preserve">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0F38C1" w:rsidRDefault="000F38C1" w:rsidP="002657EE">
      <w:pPr>
        <w:jc w:val="both"/>
        <w:rPr>
          <w:sz w:val="22"/>
        </w:rPr>
      </w:pPr>
      <w:r>
        <w:rPr>
          <w:sz w:val="22"/>
        </w:rPr>
        <w:t xml:space="preserve">6.3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0F38C1" w:rsidRDefault="000F38C1" w:rsidP="002657EE">
      <w:pPr>
        <w:jc w:val="both"/>
        <w:rPr>
          <w:sz w:val="22"/>
        </w:rPr>
      </w:pPr>
      <w:r>
        <w:rPr>
          <w:sz w:val="22"/>
        </w:rPr>
        <w:t>6.4  Товар проверяется Заказчиком по качеству и комплектности при вскрытии тары, но не позднее установленного в п. 7.2 настоящего Договора гарантийного срока.</w:t>
      </w:r>
    </w:p>
    <w:p w:rsidR="000F38C1" w:rsidRDefault="000F38C1" w:rsidP="002657EE">
      <w:pPr>
        <w:jc w:val="both"/>
        <w:rPr>
          <w:sz w:val="22"/>
        </w:rPr>
      </w:pPr>
      <w:r>
        <w:rPr>
          <w:sz w:val="22"/>
        </w:rPr>
        <w:t>6.5</w:t>
      </w:r>
      <w:proofErr w:type="gramStart"/>
      <w:r>
        <w:rPr>
          <w:sz w:val="22"/>
        </w:rPr>
        <w:t xml:space="preserve"> Д</w:t>
      </w:r>
      <w:proofErr w:type="gramEnd"/>
      <w:r>
        <w:rPr>
          <w:sz w:val="22"/>
        </w:rPr>
        <w:t xml:space="preserve">ля проверки соответствия качества поставленного Товара требованиям, установленным гражданско-правовым договором, Заказчик вправе привлекать независимых экспертов. Расходы на проведение экспертизы относятся на виновную сторону. </w:t>
      </w:r>
    </w:p>
    <w:p w:rsidR="000F38C1" w:rsidRDefault="000F38C1" w:rsidP="002657EE">
      <w:pPr>
        <w:jc w:val="both"/>
        <w:rPr>
          <w:sz w:val="22"/>
        </w:rPr>
      </w:pPr>
      <w:r>
        <w:rPr>
          <w:sz w:val="22"/>
        </w:rPr>
        <w:t>6.6</w:t>
      </w:r>
      <w:proofErr w:type="gramStart"/>
      <w:r>
        <w:rPr>
          <w:sz w:val="22"/>
        </w:rPr>
        <w:t xml:space="preserve"> П</w:t>
      </w:r>
      <w:proofErr w:type="gramEnd"/>
      <w:r>
        <w:rPr>
          <w:sz w:val="22"/>
        </w:rPr>
        <w:t xml:space="preserve">ри выявлении несоответствия или недостатков Товара Заказчик обязан в течение                                 5 календарных дней уведомить Поставщика и вызвать </w:t>
      </w:r>
      <w:proofErr w:type="spellStart"/>
      <w:r>
        <w:rPr>
          <w:sz w:val="22"/>
        </w:rPr>
        <w:t>одногороднего</w:t>
      </w:r>
      <w:proofErr w:type="spellEnd"/>
      <w:r>
        <w:rPr>
          <w:sz w:val="22"/>
        </w:rPr>
        <w:t xml:space="preserve"> Поставщика в целях составления двустороннего акта о выявленных недостатках.  </w:t>
      </w:r>
    </w:p>
    <w:p w:rsidR="000F38C1" w:rsidRDefault="000F38C1" w:rsidP="002657EE">
      <w:pPr>
        <w:jc w:val="both"/>
        <w:rPr>
          <w:sz w:val="22"/>
        </w:rPr>
      </w:pPr>
      <w:r>
        <w:rPr>
          <w:sz w:val="22"/>
        </w:rPr>
        <w:t xml:space="preserve">6.7 Представитель </w:t>
      </w:r>
      <w:proofErr w:type="spellStart"/>
      <w:r>
        <w:rPr>
          <w:sz w:val="22"/>
        </w:rPr>
        <w:t>одногороднего</w:t>
      </w:r>
      <w:proofErr w:type="spellEnd"/>
      <w:r>
        <w:rPr>
          <w:sz w:val="22"/>
        </w:rPr>
        <w:t xml:space="preserve"> Поставщика обязан явиться по вызову Заказчика не </w:t>
      </w:r>
      <w:proofErr w:type="gramStart"/>
      <w:r>
        <w:rPr>
          <w:sz w:val="22"/>
        </w:rPr>
        <w:t>позднее</w:t>
      </w:r>
      <w:proofErr w:type="gramEnd"/>
      <w:r>
        <w:rPr>
          <w:sz w:val="22"/>
        </w:rPr>
        <w:t xml:space="preserve"> чем на следующий день после получения вызова, если в самом вызове не указан другой срок явки.</w:t>
      </w:r>
    </w:p>
    <w:p w:rsidR="000F38C1" w:rsidRDefault="000F38C1" w:rsidP="002657EE">
      <w:pPr>
        <w:jc w:val="both"/>
        <w:rPr>
          <w:sz w:val="22"/>
        </w:rPr>
      </w:pPr>
      <w:r>
        <w:rPr>
          <w:sz w:val="22"/>
        </w:rPr>
        <w:t>6.8</w:t>
      </w:r>
      <w:proofErr w:type="gramStart"/>
      <w:r>
        <w:rPr>
          <w:sz w:val="22"/>
        </w:rPr>
        <w:t xml:space="preserve"> П</w:t>
      </w:r>
      <w:proofErr w:type="gramEnd"/>
      <w:r>
        <w:rPr>
          <w:sz w:val="22"/>
        </w:rPr>
        <w:t xml:space="preserve">ри неявке представителя </w:t>
      </w:r>
      <w:proofErr w:type="spellStart"/>
      <w:r>
        <w:rPr>
          <w:sz w:val="22"/>
        </w:rPr>
        <w:t>одногороднего</w:t>
      </w:r>
      <w:proofErr w:type="spellEnd"/>
      <w:r>
        <w:rPr>
          <w:sz w:val="22"/>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0F38C1" w:rsidRDefault="000F38C1" w:rsidP="002657EE">
      <w:pPr>
        <w:jc w:val="both"/>
        <w:rPr>
          <w:sz w:val="22"/>
        </w:rPr>
      </w:pPr>
      <w:r>
        <w:rPr>
          <w:sz w:val="22"/>
        </w:rPr>
        <w:lastRenderedPageBreak/>
        <w:t>6.9</w:t>
      </w:r>
      <w:proofErr w:type="gramStart"/>
      <w:r>
        <w:rPr>
          <w:sz w:val="22"/>
        </w:rPr>
        <w:t xml:space="preserve"> В</w:t>
      </w:r>
      <w:proofErr w:type="gramEnd"/>
      <w:r>
        <w:rPr>
          <w:sz w:val="22"/>
        </w:rPr>
        <w:t xml:space="preserve">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
    <w:p w:rsidR="000F38C1" w:rsidRDefault="000F38C1" w:rsidP="002657EE">
      <w:pPr>
        <w:jc w:val="both"/>
        <w:rPr>
          <w:sz w:val="22"/>
        </w:rPr>
      </w:pPr>
      <w:r>
        <w:rPr>
          <w:sz w:val="22"/>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0F38C1" w:rsidRDefault="000F38C1" w:rsidP="002657EE">
      <w:pPr>
        <w:jc w:val="both"/>
        <w:rPr>
          <w:sz w:val="22"/>
        </w:rPr>
      </w:pPr>
      <w:r>
        <w:rPr>
          <w:sz w:val="22"/>
        </w:rPr>
        <w:t>6.11</w:t>
      </w:r>
      <w:proofErr w:type="gramStart"/>
      <w:r>
        <w:rPr>
          <w:sz w:val="22"/>
        </w:rPr>
        <w:t xml:space="preserve"> О</w:t>
      </w:r>
      <w:proofErr w:type="gramEnd"/>
      <w:r>
        <w:rPr>
          <w:sz w:val="22"/>
        </w:rPr>
        <w:t xml:space="preserve"> результатах рассмотрения претензии Поставщик сообщает Заказчику в течение                              10 календарных дней со дня предъявления претензии.</w:t>
      </w:r>
    </w:p>
    <w:p w:rsidR="00A3762D" w:rsidRDefault="00A3762D" w:rsidP="002657EE">
      <w:pPr>
        <w:jc w:val="both"/>
        <w:rPr>
          <w:sz w:val="22"/>
        </w:rPr>
      </w:pPr>
    </w:p>
    <w:p w:rsidR="000F38C1" w:rsidRDefault="000F38C1" w:rsidP="002657EE">
      <w:pPr>
        <w:shd w:val="clear" w:color="auto" w:fill="FFFFFF"/>
        <w:jc w:val="center"/>
        <w:rPr>
          <w:b/>
          <w:sz w:val="22"/>
        </w:rPr>
      </w:pPr>
      <w:r>
        <w:rPr>
          <w:b/>
          <w:sz w:val="22"/>
        </w:rPr>
        <w:t>7. Качество и гарантии на товар.</w:t>
      </w:r>
    </w:p>
    <w:p w:rsidR="000F38C1" w:rsidRDefault="000F38C1" w:rsidP="002657EE">
      <w:pPr>
        <w:jc w:val="both"/>
        <w:rPr>
          <w:sz w:val="22"/>
        </w:rPr>
      </w:pPr>
      <w:r>
        <w:rPr>
          <w:sz w:val="22"/>
        </w:rPr>
        <w:t>7.1. Качество поставляемого Товара должно соответствовать ГОСТ, ТУ, международным стандартам. Качество товара</w:t>
      </w:r>
      <w:r>
        <w:rPr>
          <w:sz w:val="22"/>
          <w:szCs w:val="22"/>
        </w:rPr>
        <w:t xml:space="preserve"> подтверждается наличием следующих документов: сертификатом соответствия Госстандарта России, регистрационным удостоверением Минздрава РФ</w:t>
      </w:r>
      <w:r>
        <w:rPr>
          <w:sz w:val="22"/>
        </w:rPr>
        <w:t xml:space="preserve">, </w:t>
      </w:r>
      <w:r w:rsidRPr="006E1B8F">
        <w:rPr>
          <w:sz w:val="22"/>
          <w:szCs w:val="22"/>
        </w:rPr>
        <w:t>с</w:t>
      </w:r>
      <w:r w:rsidRPr="006E1B8F">
        <w:rPr>
          <w:bCs/>
          <w:sz w:val="22"/>
          <w:szCs w:val="22"/>
        </w:rPr>
        <w:t>анитарно</w:t>
      </w:r>
      <w:r w:rsidRPr="006E1B8F">
        <w:rPr>
          <w:sz w:val="22"/>
          <w:szCs w:val="22"/>
        </w:rPr>
        <w:t>-</w:t>
      </w:r>
      <w:r w:rsidRPr="006E1B8F">
        <w:rPr>
          <w:bCs/>
          <w:sz w:val="22"/>
          <w:szCs w:val="22"/>
        </w:rPr>
        <w:t>эпидемиологическ</w:t>
      </w:r>
      <w:r>
        <w:rPr>
          <w:bCs/>
          <w:sz w:val="22"/>
          <w:szCs w:val="22"/>
        </w:rPr>
        <w:t>им</w:t>
      </w:r>
      <w:r>
        <w:rPr>
          <w:b/>
          <w:bCs/>
        </w:rPr>
        <w:t xml:space="preserve"> </w:t>
      </w:r>
      <w:r>
        <w:rPr>
          <w:sz w:val="22"/>
          <w:szCs w:val="22"/>
        </w:rPr>
        <w:t>заключением</w:t>
      </w:r>
      <w:r>
        <w:rPr>
          <w:sz w:val="22"/>
        </w:rPr>
        <w:t>, техническим паспортом и инструкцией на русском языке.</w:t>
      </w:r>
    </w:p>
    <w:p w:rsidR="000F38C1" w:rsidRPr="00A40105" w:rsidRDefault="000F38C1" w:rsidP="002657EE">
      <w:pPr>
        <w:jc w:val="both"/>
        <w:rPr>
          <w:color w:val="FF0000"/>
          <w:sz w:val="22"/>
        </w:rPr>
      </w:pPr>
      <w:r>
        <w:rPr>
          <w:sz w:val="22"/>
        </w:rPr>
        <w:t xml:space="preserve">7.2. </w:t>
      </w:r>
      <w:r w:rsidRPr="00A1578E">
        <w:rPr>
          <w:sz w:val="22"/>
        </w:rPr>
        <w:t>Гарантийное обслуживание Товар</w:t>
      </w:r>
      <w:r>
        <w:rPr>
          <w:sz w:val="22"/>
        </w:rPr>
        <w:t>а</w:t>
      </w:r>
      <w:r w:rsidRPr="00A1578E">
        <w:rPr>
          <w:sz w:val="22"/>
        </w:rPr>
        <w:t xml:space="preserve"> </w:t>
      </w:r>
      <w:r w:rsidRPr="002F7261">
        <w:rPr>
          <w:sz w:val="22"/>
        </w:rPr>
        <w:t xml:space="preserve">составляет </w:t>
      </w:r>
      <w:r>
        <w:rPr>
          <w:sz w:val="22"/>
        </w:rPr>
        <w:t>________________</w:t>
      </w:r>
      <w:r w:rsidRPr="002F7261">
        <w:rPr>
          <w:sz w:val="22"/>
        </w:rPr>
        <w:t xml:space="preserve"> месяцев.</w:t>
      </w:r>
    </w:p>
    <w:p w:rsidR="000F38C1" w:rsidRDefault="000F38C1" w:rsidP="002657EE">
      <w:pPr>
        <w:pStyle w:val="af2"/>
        <w:spacing w:after="0"/>
        <w:ind w:left="0"/>
        <w:jc w:val="both"/>
        <w:rPr>
          <w:sz w:val="22"/>
        </w:rPr>
      </w:pPr>
      <w:r>
        <w:rPr>
          <w:sz w:val="22"/>
        </w:rPr>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0F38C1" w:rsidRDefault="000F38C1" w:rsidP="002657EE">
      <w:pPr>
        <w:shd w:val="clear" w:color="auto" w:fill="FFFFFF"/>
        <w:tabs>
          <w:tab w:val="left" w:pos="0"/>
        </w:tabs>
        <w:ind w:firstLine="15"/>
        <w:jc w:val="both"/>
        <w:rPr>
          <w:sz w:val="22"/>
        </w:rPr>
      </w:pPr>
      <w:r>
        <w:rPr>
          <w:sz w:val="22"/>
        </w:rPr>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0F38C1" w:rsidRDefault="000F38C1" w:rsidP="002657EE">
      <w:pPr>
        <w:shd w:val="clear" w:color="auto" w:fill="FFFFFF"/>
        <w:tabs>
          <w:tab w:val="left" w:pos="0"/>
        </w:tabs>
        <w:ind w:firstLine="15"/>
        <w:jc w:val="both"/>
        <w:rPr>
          <w:sz w:val="22"/>
        </w:rPr>
      </w:pPr>
      <w:r>
        <w:rPr>
          <w:sz w:val="22"/>
        </w:rPr>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0F38C1" w:rsidRDefault="000F38C1" w:rsidP="002657EE">
      <w:pPr>
        <w:shd w:val="clear" w:color="auto" w:fill="FFFFFF"/>
        <w:tabs>
          <w:tab w:val="left" w:pos="475"/>
        </w:tabs>
        <w:ind w:left="10"/>
        <w:jc w:val="both"/>
        <w:rPr>
          <w:sz w:val="22"/>
        </w:rPr>
      </w:pPr>
      <w:r>
        <w:rPr>
          <w:sz w:val="22"/>
        </w:rPr>
        <w:t>7.6.</w:t>
      </w:r>
      <w:r>
        <w:rPr>
          <w:sz w:val="22"/>
        </w:rPr>
        <w:tab/>
        <w:t>В случае поставки Товара ненадлежащего качества Заказчик вправе:</w:t>
      </w:r>
    </w:p>
    <w:p w:rsidR="000F38C1" w:rsidRDefault="000F38C1" w:rsidP="002657EE">
      <w:pPr>
        <w:shd w:val="clear" w:color="auto" w:fill="FFFFFF"/>
        <w:tabs>
          <w:tab w:val="left" w:pos="475"/>
        </w:tabs>
        <w:ind w:left="10"/>
        <w:jc w:val="both"/>
        <w:rPr>
          <w:sz w:val="22"/>
        </w:rPr>
      </w:pPr>
      <w:r>
        <w:rPr>
          <w:sz w:val="22"/>
        </w:rPr>
        <w:t>7.6.1 потребовать от Поставщика безвозмездного устранения недостатков Товара в течение двадцати календарных дней со дня направления Поставщику уведомления о выявленных недостатках;</w:t>
      </w:r>
    </w:p>
    <w:p w:rsidR="000F38C1" w:rsidRDefault="000F38C1" w:rsidP="002657EE">
      <w:pPr>
        <w:shd w:val="clear" w:color="auto" w:fill="FFFFFF"/>
        <w:tabs>
          <w:tab w:val="left" w:pos="475"/>
        </w:tabs>
        <w:ind w:left="10"/>
        <w:jc w:val="both"/>
        <w:rPr>
          <w:sz w:val="22"/>
        </w:rPr>
      </w:pPr>
      <w:r>
        <w:rPr>
          <w:sz w:val="22"/>
        </w:rPr>
        <w:t xml:space="preserve">7.6.2 потребовать </w:t>
      </w:r>
      <w:proofErr w:type="gramStart"/>
      <w:r>
        <w:rPr>
          <w:sz w:val="22"/>
        </w:rPr>
        <w:t>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w:t>
      </w:r>
      <w:proofErr w:type="gramEnd"/>
      <w:r>
        <w:rPr>
          <w:sz w:val="22"/>
        </w:rPr>
        <w:t xml:space="preserve"> расходов с приложением подтверждающих документов.</w:t>
      </w:r>
    </w:p>
    <w:p w:rsidR="000F38C1" w:rsidRDefault="000F38C1" w:rsidP="002657EE">
      <w:pPr>
        <w:shd w:val="clear" w:color="auto" w:fill="FFFFFF"/>
        <w:tabs>
          <w:tab w:val="left" w:pos="475"/>
        </w:tabs>
        <w:ind w:left="10"/>
        <w:jc w:val="both"/>
        <w:rPr>
          <w:sz w:val="22"/>
        </w:rPr>
      </w:pPr>
      <w:r>
        <w:rPr>
          <w:sz w:val="22"/>
        </w:rPr>
        <w:t>7.7</w:t>
      </w:r>
      <w:proofErr w:type="gramStart"/>
      <w:r>
        <w:rPr>
          <w:sz w:val="22"/>
        </w:rPr>
        <w:t xml:space="preserve"> В</w:t>
      </w:r>
      <w:proofErr w:type="gramEnd"/>
      <w:r>
        <w:rPr>
          <w:sz w:val="22"/>
        </w:rPr>
        <w:t xml:space="preserve">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0F38C1" w:rsidRDefault="000F38C1" w:rsidP="002657EE">
      <w:pPr>
        <w:shd w:val="clear" w:color="auto" w:fill="FFFFFF"/>
        <w:tabs>
          <w:tab w:val="left" w:pos="475"/>
        </w:tabs>
        <w:ind w:left="10"/>
        <w:jc w:val="both"/>
        <w:rPr>
          <w:sz w:val="22"/>
        </w:rPr>
      </w:pPr>
      <w:r>
        <w:rPr>
          <w:sz w:val="22"/>
        </w:rPr>
        <w:t>7.7.1 потребовать расторжения настоящего Договора и возврата уплаченной за Товар денежной суммы. Поставщик обязан рассмотреть требование Заказчика о расторжении Договора и дать письменный ответ в течение десяти календарных дней со дня направления указанного требования Поставщику;</w:t>
      </w:r>
    </w:p>
    <w:p w:rsidR="000F38C1" w:rsidRDefault="000F38C1" w:rsidP="002657EE">
      <w:pPr>
        <w:shd w:val="clear" w:color="auto" w:fill="FFFFFF"/>
        <w:tabs>
          <w:tab w:val="left" w:pos="475"/>
        </w:tabs>
        <w:ind w:left="10"/>
        <w:jc w:val="both"/>
        <w:rPr>
          <w:sz w:val="22"/>
        </w:rPr>
      </w:pPr>
      <w:r>
        <w:rPr>
          <w:sz w:val="22"/>
        </w:rPr>
        <w:t>7.7.2 потребовать замены Товара ненадлежащего качества Товаром, соответствующим Договору.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0F38C1" w:rsidRDefault="000F38C1" w:rsidP="002657EE">
      <w:pPr>
        <w:shd w:val="clear" w:color="auto" w:fill="FFFFFF"/>
        <w:tabs>
          <w:tab w:val="left" w:pos="475"/>
        </w:tabs>
        <w:ind w:left="10"/>
        <w:jc w:val="both"/>
        <w:rPr>
          <w:sz w:val="22"/>
        </w:rPr>
      </w:pPr>
      <w:r>
        <w:rPr>
          <w:sz w:val="22"/>
        </w:rPr>
        <w:t xml:space="preserve">7.8 Заказчик в случае поставки Товара ненадлежащего качества вправе предъявить Поставщику требования, указанные в </w:t>
      </w:r>
      <w:proofErr w:type="spellStart"/>
      <w:r>
        <w:rPr>
          <w:sz w:val="22"/>
        </w:rPr>
        <w:t>п.п</w:t>
      </w:r>
      <w:proofErr w:type="spellEnd"/>
      <w:r>
        <w:rPr>
          <w:sz w:val="22"/>
        </w:rPr>
        <w:t xml:space="preserve">. 7.6, 7.7 настоящего Договора за исключением случая, когда Поставщик, получивший уведомление Заказчика о недостатках поставленного Товара, в течение семи календарных дней со дня направления уведомления заменит поставленный Товар товаром надлежащего качества. </w:t>
      </w:r>
    </w:p>
    <w:p w:rsidR="000F38C1" w:rsidRDefault="000F38C1" w:rsidP="002657EE">
      <w:pPr>
        <w:jc w:val="both"/>
        <w:rPr>
          <w:sz w:val="22"/>
          <w:szCs w:val="22"/>
        </w:rPr>
      </w:pPr>
      <w:r>
        <w:rPr>
          <w:sz w:val="22"/>
        </w:rPr>
        <w:t xml:space="preserve">7.9 </w:t>
      </w:r>
      <w:r>
        <w:rPr>
          <w:sz w:val="22"/>
          <w:szCs w:val="22"/>
        </w:rPr>
        <w:t>Поставщик обязан предоставить вместе с товаром обеспечение гарантии на товар в размере  пяти процентов начальной (максимальной) цены гражданско-правового договора.</w:t>
      </w:r>
    </w:p>
    <w:p w:rsidR="00A3762D" w:rsidRDefault="00A3762D" w:rsidP="002657EE">
      <w:pPr>
        <w:jc w:val="both"/>
        <w:rPr>
          <w:sz w:val="22"/>
          <w:szCs w:val="22"/>
        </w:rPr>
      </w:pPr>
    </w:p>
    <w:p w:rsidR="000F38C1" w:rsidRDefault="000F38C1" w:rsidP="00A3762D">
      <w:pPr>
        <w:shd w:val="clear" w:color="auto" w:fill="FFFFFF"/>
        <w:tabs>
          <w:tab w:val="left" w:pos="475"/>
        </w:tabs>
        <w:ind w:left="10"/>
        <w:jc w:val="center"/>
        <w:rPr>
          <w:b/>
          <w:sz w:val="22"/>
        </w:rPr>
      </w:pPr>
      <w:r>
        <w:rPr>
          <w:b/>
          <w:sz w:val="22"/>
        </w:rPr>
        <w:t>8. Ответственность сторон</w:t>
      </w:r>
    </w:p>
    <w:p w:rsidR="000F38C1" w:rsidRDefault="000F38C1" w:rsidP="002657EE">
      <w:pPr>
        <w:shd w:val="clear" w:color="auto" w:fill="FFFFFF"/>
        <w:ind w:left="58"/>
        <w:jc w:val="both"/>
        <w:rPr>
          <w:sz w:val="22"/>
        </w:rPr>
      </w:pPr>
      <w:r>
        <w:rPr>
          <w:sz w:val="22"/>
        </w:rPr>
        <w:t>8.1. В случае неисполнения или ненадлежащего исполнения принятых на себя обязательств, стороны несут ответственность в соответствии с действующим законодательством РФ и настоящим Договором.</w:t>
      </w:r>
    </w:p>
    <w:p w:rsidR="000F38C1" w:rsidRDefault="000F38C1" w:rsidP="002657EE">
      <w:pPr>
        <w:shd w:val="clear" w:color="auto" w:fill="FFFFFF"/>
        <w:ind w:left="58"/>
        <w:jc w:val="both"/>
        <w:rPr>
          <w:sz w:val="22"/>
        </w:rPr>
      </w:pPr>
      <w:r>
        <w:rPr>
          <w:sz w:val="22"/>
        </w:rPr>
        <w:t>8.2</w:t>
      </w:r>
      <w:proofErr w:type="gramStart"/>
      <w:r>
        <w:rPr>
          <w:sz w:val="22"/>
        </w:rPr>
        <w:t xml:space="preserve"> В</w:t>
      </w:r>
      <w:proofErr w:type="gramEnd"/>
      <w:r>
        <w:rPr>
          <w:sz w:val="22"/>
        </w:rPr>
        <w:t xml:space="preserve"> случае нарушения Поставщиком сроков поставки Товара или сроков устранения недостатков или замены Товара, установленных настоящим Договором, Заказчик вправе потребовать уплату неустойки. </w:t>
      </w:r>
      <w:r w:rsidRPr="00B2257B">
        <w:rPr>
          <w:sz w:val="22"/>
          <w:szCs w:val="22"/>
        </w:rPr>
        <w:t xml:space="preserve">Неустойка начисляется за каждый день просрочки исполнения обязательства, </w:t>
      </w:r>
      <w:r w:rsidRPr="00B2257B">
        <w:rPr>
          <w:sz w:val="22"/>
          <w:szCs w:val="22"/>
        </w:rPr>
        <w:lastRenderedPageBreak/>
        <w:t>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1/16 действующий на день уплаты неустойки ставки рефинансирования Центрального Банка РФ от стоимости неисполненного обязательства.</w:t>
      </w:r>
    </w:p>
    <w:p w:rsidR="000F38C1" w:rsidRDefault="000F38C1" w:rsidP="002657EE">
      <w:pPr>
        <w:jc w:val="both"/>
        <w:rPr>
          <w:sz w:val="22"/>
        </w:rPr>
      </w:pPr>
      <w:r>
        <w:rPr>
          <w:sz w:val="22"/>
        </w:rPr>
        <w:t>8.3</w:t>
      </w:r>
      <w:proofErr w:type="gramStart"/>
      <w:r>
        <w:rPr>
          <w:sz w:val="22"/>
        </w:rPr>
        <w:t xml:space="preserve">  В</w:t>
      </w:r>
      <w:proofErr w:type="gramEnd"/>
      <w:r>
        <w:rPr>
          <w:sz w:val="22"/>
        </w:rPr>
        <w:t xml:space="preserve"> случае поставки некачественного Товара Поставщик уплачивает Заказчику штраф в размере 50% от стоимости поставленного некачественного Товара.</w:t>
      </w:r>
    </w:p>
    <w:p w:rsidR="000F38C1" w:rsidRDefault="000F38C1" w:rsidP="002657EE">
      <w:pPr>
        <w:pStyle w:val="33"/>
        <w:spacing w:after="0"/>
        <w:rPr>
          <w:sz w:val="22"/>
        </w:rPr>
      </w:pPr>
      <w:r>
        <w:rPr>
          <w:sz w:val="22"/>
        </w:rPr>
        <w:t xml:space="preserve">8.4 Уплата неустойки, указанная в п.8.2 и 8.3 настоящего договора, не освобождает Поставщика от обязанности выполнения нарушенных обязательств, а также от возмещения Заказчику убытков, возникших вследствие неисполнения либо ненадлежащего исполнения Поставщиком принятых на себя обязательств, в полной сумме сверх суммы неустойки, а также от выполнения обязательства в натуре. </w:t>
      </w:r>
    </w:p>
    <w:p w:rsidR="000F38C1" w:rsidRDefault="000F38C1" w:rsidP="002657EE">
      <w:pPr>
        <w:shd w:val="clear" w:color="auto" w:fill="FFFFFF"/>
        <w:ind w:left="58"/>
        <w:jc w:val="both"/>
        <w:rPr>
          <w:sz w:val="22"/>
        </w:rPr>
      </w:pPr>
      <w:r>
        <w:rPr>
          <w:sz w:val="22"/>
        </w:rPr>
        <w:t>8.5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0F38C1" w:rsidRDefault="000F38C1" w:rsidP="002657EE">
      <w:pPr>
        <w:jc w:val="both"/>
        <w:rPr>
          <w:rFonts w:eastAsia="Calibri"/>
          <w:sz w:val="22"/>
          <w:szCs w:val="22"/>
        </w:rPr>
      </w:pPr>
      <w:r>
        <w:rPr>
          <w:sz w:val="22"/>
        </w:rPr>
        <w:t>8.6</w:t>
      </w:r>
      <w:proofErr w:type="gramStart"/>
      <w:r>
        <w:rPr>
          <w:sz w:val="22"/>
        </w:rPr>
        <w:t xml:space="preserve"> </w:t>
      </w:r>
      <w:r>
        <w:rPr>
          <w:rFonts w:eastAsia="Calibri"/>
          <w:sz w:val="22"/>
          <w:szCs w:val="22"/>
        </w:rPr>
        <w:t>В</w:t>
      </w:r>
      <w:proofErr w:type="gramEnd"/>
      <w:r>
        <w:rPr>
          <w:rFonts w:eastAsia="Calibri"/>
          <w:sz w:val="22"/>
          <w:szCs w:val="22"/>
        </w:rPr>
        <w:t xml:space="preserve">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hyperlink r:id="rId17" w:history="1">
        <w:r w:rsidRPr="003B5CD2">
          <w:rPr>
            <w:rFonts w:eastAsia="Calibri"/>
            <w:sz w:val="22"/>
            <w:szCs w:val="22"/>
          </w:rPr>
          <w:t>ставки рефинансирования</w:t>
        </w:r>
      </w:hyperlink>
      <w:r w:rsidRPr="003B5CD2">
        <w:rPr>
          <w:rFonts w:eastAsia="Calibri"/>
          <w:sz w:val="22"/>
          <w:szCs w:val="22"/>
        </w:rPr>
        <w:t xml:space="preserve"> </w:t>
      </w:r>
      <w:r>
        <w:rPr>
          <w:rFonts w:eastAsia="Calibri"/>
          <w:sz w:val="22"/>
          <w:szCs w:val="22"/>
        </w:rPr>
        <w:t>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A3762D" w:rsidRDefault="00A3762D" w:rsidP="002657EE">
      <w:pPr>
        <w:jc w:val="both"/>
        <w:rPr>
          <w:rFonts w:eastAsia="Calibri"/>
          <w:sz w:val="22"/>
          <w:szCs w:val="22"/>
        </w:rPr>
      </w:pPr>
    </w:p>
    <w:p w:rsidR="000F38C1" w:rsidRDefault="000F38C1" w:rsidP="002657EE">
      <w:pPr>
        <w:jc w:val="center"/>
        <w:rPr>
          <w:sz w:val="22"/>
        </w:rPr>
      </w:pPr>
      <w:r>
        <w:rPr>
          <w:b/>
          <w:sz w:val="22"/>
        </w:rPr>
        <w:t>9. Обстоятельства непреодолимой силы</w:t>
      </w:r>
    </w:p>
    <w:p w:rsidR="000F38C1" w:rsidRDefault="000F38C1" w:rsidP="002657EE">
      <w:pPr>
        <w:jc w:val="both"/>
        <w:rPr>
          <w:sz w:val="22"/>
        </w:rPr>
      </w:pPr>
      <w:proofErr w:type="gramStart"/>
      <w:r>
        <w:rPr>
          <w:sz w:val="22"/>
        </w:rPr>
        <w:t>9.1 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w:t>
      </w:r>
      <w:proofErr w:type="gramEnd"/>
      <w:r>
        <w:rPr>
          <w:sz w:val="22"/>
        </w:rPr>
        <w:t xml:space="preserve"> и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0F38C1" w:rsidRDefault="000F38C1" w:rsidP="002657EE">
      <w:pPr>
        <w:jc w:val="both"/>
        <w:rPr>
          <w:sz w:val="22"/>
        </w:rPr>
      </w:pPr>
      <w:r>
        <w:rPr>
          <w:sz w:val="22"/>
        </w:rPr>
        <w:t xml:space="preserve">9.2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w:t>
      </w:r>
      <w:proofErr w:type="gramStart"/>
      <w:r>
        <w:rPr>
          <w:sz w:val="22"/>
        </w:rPr>
        <w:t>исходя из конкретных обстоятельств соответствующая сторона имеет</w:t>
      </w:r>
      <w:proofErr w:type="gramEnd"/>
      <w:r>
        <w:rPr>
          <w:sz w:val="22"/>
        </w:rPr>
        <w:t xml:space="preserve">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договору.</w:t>
      </w:r>
    </w:p>
    <w:p w:rsidR="00A3762D" w:rsidRDefault="00A3762D" w:rsidP="002657EE">
      <w:pPr>
        <w:jc w:val="both"/>
        <w:rPr>
          <w:sz w:val="22"/>
        </w:rPr>
      </w:pPr>
    </w:p>
    <w:p w:rsidR="000F38C1" w:rsidRDefault="000F38C1" w:rsidP="002657EE">
      <w:pPr>
        <w:shd w:val="clear" w:color="auto" w:fill="FFFFFF"/>
        <w:ind w:left="38"/>
        <w:jc w:val="center"/>
        <w:rPr>
          <w:b/>
          <w:sz w:val="22"/>
        </w:rPr>
      </w:pPr>
      <w:r>
        <w:rPr>
          <w:b/>
          <w:sz w:val="22"/>
        </w:rPr>
        <w:t>10. Заключительные положения</w:t>
      </w:r>
    </w:p>
    <w:p w:rsidR="000F38C1" w:rsidRDefault="000F38C1" w:rsidP="002657EE">
      <w:pPr>
        <w:shd w:val="clear" w:color="auto" w:fill="FFFFFF"/>
        <w:tabs>
          <w:tab w:val="left" w:pos="461"/>
        </w:tabs>
        <w:jc w:val="both"/>
        <w:rPr>
          <w:sz w:val="22"/>
        </w:rPr>
      </w:pPr>
      <w:r>
        <w:rPr>
          <w:sz w:val="22"/>
        </w:rPr>
        <w:t>10.1</w:t>
      </w:r>
      <w:proofErr w:type="gramStart"/>
      <w:r>
        <w:rPr>
          <w:sz w:val="22"/>
        </w:rPr>
        <w:t xml:space="preserve"> В</w:t>
      </w:r>
      <w:proofErr w:type="gramEnd"/>
      <w:r>
        <w:rPr>
          <w:sz w:val="22"/>
        </w:rPr>
        <w:t>о всем ином, что не предусмотрено в настоящем Договоре, стороны руководствуются действующим законодательством РФ.</w:t>
      </w:r>
    </w:p>
    <w:p w:rsidR="000F38C1" w:rsidRDefault="000F38C1" w:rsidP="002657EE">
      <w:pPr>
        <w:shd w:val="clear" w:color="auto" w:fill="FFFFFF"/>
        <w:tabs>
          <w:tab w:val="left" w:pos="461"/>
        </w:tabs>
        <w:jc w:val="both"/>
        <w:rPr>
          <w:sz w:val="22"/>
        </w:rPr>
      </w:pPr>
      <w:r>
        <w:rPr>
          <w:sz w:val="22"/>
        </w:rPr>
        <w:t>10.2</w:t>
      </w:r>
      <w:proofErr w:type="gramStart"/>
      <w:r>
        <w:rPr>
          <w:sz w:val="22"/>
        </w:rPr>
        <w:t xml:space="preserve"> В</w:t>
      </w:r>
      <w:proofErr w:type="gramEnd"/>
      <w:r>
        <w:rPr>
          <w:sz w:val="22"/>
        </w:rPr>
        <w:t>се споры между сторонами должны решаться путем переговоров. Не урегулированные споры подлежат разрешению в арбитражном суде Ивановской области.</w:t>
      </w:r>
    </w:p>
    <w:p w:rsidR="000F38C1" w:rsidRDefault="000F38C1" w:rsidP="002657EE">
      <w:pPr>
        <w:shd w:val="clear" w:color="auto" w:fill="FFFFFF"/>
        <w:tabs>
          <w:tab w:val="left" w:pos="461"/>
        </w:tabs>
        <w:jc w:val="both"/>
        <w:rPr>
          <w:sz w:val="22"/>
        </w:rPr>
      </w:pPr>
      <w:r>
        <w:rPr>
          <w:sz w:val="22"/>
        </w:rPr>
        <w:t>10.3 Настоящий   Договор   вступает   в   силу   с   момента   подписания   и   действует   до полного надлежащего выполнения сторонами своих обязательств по настоящему Договору.</w:t>
      </w:r>
    </w:p>
    <w:p w:rsidR="000F38C1" w:rsidRDefault="000F38C1" w:rsidP="002657EE">
      <w:pPr>
        <w:numPr>
          <w:ilvl w:val="1"/>
          <w:numId w:val="9"/>
        </w:numPr>
        <w:shd w:val="clear" w:color="auto" w:fill="FFFFFF"/>
        <w:tabs>
          <w:tab w:val="left" w:pos="475"/>
        </w:tabs>
        <w:ind w:left="0" w:firstLine="0"/>
        <w:jc w:val="both"/>
        <w:rPr>
          <w:sz w:val="22"/>
        </w:rPr>
      </w:pPr>
      <w:r>
        <w:rPr>
          <w:sz w:val="22"/>
        </w:rPr>
        <w:t xml:space="preserve">  Настоящий Договор составлен в двух подлинных экземплярах, по одному для каждой из сторон.</w:t>
      </w:r>
    </w:p>
    <w:p w:rsidR="000F38C1" w:rsidRDefault="000F38C1" w:rsidP="002657EE">
      <w:pPr>
        <w:numPr>
          <w:ilvl w:val="1"/>
          <w:numId w:val="9"/>
        </w:numPr>
        <w:shd w:val="clear" w:color="auto" w:fill="FFFFFF"/>
        <w:tabs>
          <w:tab w:val="left" w:pos="475"/>
        </w:tabs>
        <w:ind w:left="0" w:firstLine="0"/>
        <w:jc w:val="both"/>
        <w:rPr>
          <w:sz w:val="22"/>
        </w:rPr>
      </w:pPr>
      <w:r>
        <w:rPr>
          <w:sz w:val="22"/>
        </w:rPr>
        <w:t xml:space="preserve">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A3762D" w:rsidRDefault="000F38C1" w:rsidP="00A3762D">
      <w:pPr>
        <w:numPr>
          <w:ilvl w:val="1"/>
          <w:numId w:val="9"/>
        </w:numPr>
        <w:shd w:val="clear" w:color="auto" w:fill="FFFFFF"/>
        <w:tabs>
          <w:tab w:val="left" w:pos="475"/>
        </w:tabs>
        <w:ind w:left="0" w:firstLine="0"/>
        <w:jc w:val="both"/>
        <w:rPr>
          <w:sz w:val="22"/>
        </w:rPr>
      </w:pPr>
      <w:r>
        <w:rPr>
          <w:sz w:val="22"/>
        </w:rPr>
        <w:t xml:space="preserve"> Расторжение настоящего договора допускается </w:t>
      </w:r>
      <w:r w:rsidR="002657EE">
        <w:rPr>
          <w:sz w:val="22"/>
        </w:rPr>
        <w:t xml:space="preserve">исключительно </w:t>
      </w:r>
      <w:r>
        <w:rPr>
          <w:sz w:val="22"/>
        </w:rPr>
        <w:t>по соглашению сторон или решению суда по основаниям, предусмотренным гражданским законодательством.</w:t>
      </w:r>
    </w:p>
    <w:p w:rsidR="00A3762D" w:rsidRDefault="00A3762D" w:rsidP="00A3762D">
      <w:pPr>
        <w:shd w:val="clear" w:color="auto" w:fill="FFFFFF"/>
        <w:tabs>
          <w:tab w:val="left" w:pos="475"/>
        </w:tabs>
        <w:jc w:val="both"/>
        <w:rPr>
          <w:sz w:val="22"/>
        </w:rPr>
      </w:pPr>
    </w:p>
    <w:p w:rsidR="00A3762D" w:rsidRDefault="00A3762D" w:rsidP="00A3762D">
      <w:pPr>
        <w:shd w:val="clear" w:color="auto" w:fill="FFFFFF"/>
        <w:tabs>
          <w:tab w:val="left" w:pos="475"/>
        </w:tabs>
        <w:jc w:val="both"/>
        <w:rPr>
          <w:sz w:val="22"/>
        </w:rPr>
      </w:pPr>
    </w:p>
    <w:p w:rsidR="00A3762D" w:rsidRDefault="00A3762D" w:rsidP="00A3762D">
      <w:pPr>
        <w:shd w:val="clear" w:color="auto" w:fill="FFFFFF"/>
        <w:tabs>
          <w:tab w:val="left" w:pos="475"/>
        </w:tabs>
        <w:jc w:val="both"/>
        <w:rPr>
          <w:sz w:val="22"/>
        </w:rPr>
      </w:pPr>
    </w:p>
    <w:p w:rsidR="00A3762D" w:rsidRDefault="00A3762D" w:rsidP="00A3762D">
      <w:pPr>
        <w:shd w:val="clear" w:color="auto" w:fill="FFFFFF"/>
        <w:tabs>
          <w:tab w:val="left" w:pos="475"/>
        </w:tabs>
        <w:jc w:val="both"/>
        <w:rPr>
          <w:sz w:val="22"/>
        </w:rPr>
      </w:pPr>
    </w:p>
    <w:p w:rsidR="00A3762D" w:rsidRDefault="00A3762D" w:rsidP="00A3762D">
      <w:pPr>
        <w:shd w:val="clear" w:color="auto" w:fill="FFFFFF"/>
        <w:tabs>
          <w:tab w:val="left" w:pos="475"/>
        </w:tabs>
        <w:jc w:val="both"/>
        <w:rPr>
          <w:sz w:val="22"/>
        </w:rPr>
      </w:pPr>
    </w:p>
    <w:p w:rsidR="000F38C1" w:rsidRPr="00A3762D" w:rsidRDefault="000F38C1" w:rsidP="00A3762D">
      <w:pPr>
        <w:shd w:val="clear" w:color="auto" w:fill="FFFFFF"/>
        <w:tabs>
          <w:tab w:val="left" w:pos="475"/>
        </w:tabs>
        <w:jc w:val="center"/>
        <w:rPr>
          <w:sz w:val="22"/>
        </w:rPr>
      </w:pPr>
      <w:r w:rsidRPr="00A3762D">
        <w:rPr>
          <w:b/>
          <w:sz w:val="22"/>
        </w:rPr>
        <w:lastRenderedPageBreak/>
        <w:t>11. Адреса и реквизиты сторон</w:t>
      </w:r>
    </w:p>
    <w:tbl>
      <w:tblPr>
        <w:tblW w:w="9576" w:type="dxa"/>
        <w:jc w:val="center"/>
        <w:tblInd w:w="720" w:type="dxa"/>
        <w:tblLook w:val="0000" w:firstRow="0" w:lastRow="0" w:firstColumn="0" w:lastColumn="0" w:noHBand="0" w:noVBand="0"/>
      </w:tblPr>
      <w:tblGrid>
        <w:gridCol w:w="4885"/>
        <w:gridCol w:w="4691"/>
      </w:tblGrid>
      <w:tr w:rsidR="000F38C1" w:rsidTr="002657EE">
        <w:trPr>
          <w:trHeight w:val="4438"/>
          <w:jc w:val="center"/>
        </w:trPr>
        <w:tc>
          <w:tcPr>
            <w:tcW w:w="4885" w:type="dxa"/>
          </w:tcPr>
          <w:p w:rsidR="000F38C1" w:rsidRDefault="000F38C1" w:rsidP="002657EE">
            <w:pPr>
              <w:tabs>
                <w:tab w:val="left" w:pos="0"/>
              </w:tabs>
              <w:rPr>
                <w:sz w:val="22"/>
                <w:szCs w:val="22"/>
              </w:rPr>
            </w:pPr>
            <w:r>
              <w:rPr>
                <w:sz w:val="22"/>
                <w:szCs w:val="22"/>
              </w:rPr>
              <w:t>Заказчик:</w:t>
            </w:r>
          </w:p>
          <w:p w:rsidR="000F38C1" w:rsidRDefault="000F38C1" w:rsidP="002657EE">
            <w:pPr>
              <w:tabs>
                <w:tab w:val="left" w:pos="0"/>
              </w:tabs>
              <w:rPr>
                <w:sz w:val="22"/>
                <w:szCs w:val="22"/>
              </w:rPr>
            </w:pPr>
            <w:r>
              <w:rPr>
                <w:sz w:val="22"/>
                <w:szCs w:val="22"/>
              </w:rPr>
              <w:t>МБУЗ «Городская клиническая больница №4»,</w:t>
            </w:r>
          </w:p>
          <w:p w:rsidR="000F38C1" w:rsidRPr="004D2D6C" w:rsidRDefault="000F38C1" w:rsidP="002657EE">
            <w:pPr>
              <w:tabs>
                <w:tab w:val="left" w:pos="0"/>
              </w:tabs>
              <w:rPr>
                <w:sz w:val="22"/>
                <w:szCs w:val="22"/>
              </w:rPr>
            </w:pPr>
            <w:smartTag w:uri="urn:schemas-microsoft-com:office:smarttags" w:element="metricconverter">
              <w:smartTagPr>
                <w:attr w:name="ProductID" w:val="153005, г"/>
              </w:smartTagPr>
              <w:r w:rsidRPr="004D2D6C">
                <w:rPr>
                  <w:sz w:val="22"/>
                  <w:szCs w:val="22"/>
                </w:rPr>
                <w:t>153005, г</w:t>
              </w:r>
            </w:smartTag>
            <w:r w:rsidRPr="004D2D6C">
              <w:rPr>
                <w:sz w:val="22"/>
                <w:szCs w:val="22"/>
              </w:rPr>
              <w:t>. Иваново, ул. Шошина, д.8</w:t>
            </w:r>
          </w:p>
          <w:p w:rsidR="000F38C1" w:rsidRPr="004D2D6C" w:rsidRDefault="000F38C1" w:rsidP="002657EE">
            <w:pPr>
              <w:tabs>
                <w:tab w:val="left" w:pos="0"/>
              </w:tabs>
              <w:rPr>
                <w:sz w:val="22"/>
                <w:szCs w:val="22"/>
              </w:rPr>
            </w:pPr>
            <w:r w:rsidRPr="004D2D6C">
              <w:rPr>
                <w:sz w:val="22"/>
                <w:szCs w:val="22"/>
              </w:rPr>
              <w:t>Тел./факс</w:t>
            </w:r>
            <w:proofErr w:type="gramStart"/>
            <w:r w:rsidRPr="004D2D6C">
              <w:rPr>
                <w:sz w:val="22"/>
                <w:szCs w:val="22"/>
              </w:rPr>
              <w:t>.: (</w:t>
            </w:r>
            <w:proofErr w:type="gramEnd"/>
            <w:r w:rsidRPr="004D2D6C">
              <w:rPr>
                <w:sz w:val="22"/>
                <w:szCs w:val="22"/>
              </w:rPr>
              <w:t>4932) 37-59-41</w:t>
            </w:r>
          </w:p>
          <w:p w:rsidR="000F38C1" w:rsidRPr="004D2D6C" w:rsidRDefault="000F38C1" w:rsidP="002657EE">
            <w:pPr>
              <w:tabs>
                <w:tab w:val="left" w:pos="0"/>
              </w:tabs>
              <w:rPr>
                <w:sz w:val="22"/>
                <w:szCs w:val="22"/>
              </w:rPr>
            </w:pPr>
            <w:r w:rsidRPr="004D2D6C">
              <w:rPr>
                <w:sz w:val="22"/>
                <w:szCs w:val="22"/>
              </w:rPr>
              <w:t>ИНН 3730005367</w:t>
            </w:r>
          </w:p>
          <w:p w:rsidR="000F38C1" w:rsidRPr="004D2D6C" w:rsidRDefault="000F38C1" w:rsidP="002657EE">
            <w:pPr>
              <w:tabs>
                <w:tab w:val="left" w:pos="0"/>
              </w:tabs>
              <w:rPr>
                <w:sz w:val="22"/>
                <w:szCs w:val="22"/>
              </w:rPr>
            </w:pPr>
            <w:r w:rsidRPr="004D2D6C">
              <w:rPr>
                <w:sz w:val="22"/>
                <w:szCs w:val="22"/>
              </w:rPr>
              <w:t>КПП 370201001</w:t>
            </w:r>
          </w:p>
          <w:p w:rsidR="000F38C1" w:rsidRPr="004D2D6C" w:rsidRDefault="000F38C1" w:rsidP="002657EE">
            <w:pPr>
              <w:tabs>
                <w:tab w:val="left" w:pos="0"/>
              </w:tabs>
              <w:rPr>
                <w:sz w:val="22"/>
                <w:szCs w:val="22"/>
              </w:rPr>
            </w:pPr>
            <w:proofErr w:type="gramStart"/>
            <w:r w:rsidRPr="004D2D6C">
              <w:rPr>
                <w:sz w:val="22"/>
                <w:szCs w:val="22"/>
              </w:rPr>
              <w:t>Р</w:t>
            </w:r>
            <w:proofErr w:type="gramEnd"/>
            <w:r w:rsidRPr="004D2D6C">
              <w:rPr>
                <w:sz w:val="22"/>
                <w:szCs w:val="22"/>
              </w:rPr>
              <w:t>/с 40701810900003000001</w:t>
            </w:r>
          </w:p>
          <w:p w:rsidR="000F38C1" w:rsidRPr="004D2D6C" w:rsidRDefault="000F38C1" w:rsidP="002657EE">
            <w:pPr>
              <w:tabs>
                <w:tab w:val="left" w:pos="0"/>
              </w:tabs>
              <w:rPr>
                <w:sz w:val="22"/>
                <w:szCs w:val="22"/>
              </w:rPr>
            </w:pPr>
            <w:r w:rsidRPr="004D2D6C">
              <w:rPr>
                <w:sz w:val="22"/>
                <w:szCs w:val="22"/>
              </w:rPr>
              <w:t>в ГРКЦ ГУ Банка России по Ивановской области г. Иваново БИК 042406001</w:t>
            </w:r>
          </w:p>
          <w:p w:rsidR="000F38C1" w:rsidRDefault="000F38C1" w:rsidP="002657EE">
            <w:pPr>
              <w:tabs>
                <w:tab w:val="left" w:pos="0"/>
              </w:tabs>
              <w:rPr>
                <w:sz w:val="22"/>
                <w:szCs w:val="22"/>
              </w:rPr>
            </w:pPr>
            <w:proofErr w:type="gramStart"/>
            <w:r w:rsidRPr="004D2D6C">
              <w:rPr>
                <w:sz w:val="22"/>
                <w:szCs w:val="22"/>
              </w:rPr>
              <w:t>л</w:t>
            </w:r>
            <w:proofErr w:type="gramEnd"/>
            <w:r w:rsidRPr="004D2D6C">
              <w:rPr>
                <w:sz w:val="22"/>
                <w:szCs w:val="22"/>
              </w:rPr>
              <w:t>/</w:t>
            </w:r>
            <w:proofErr w:type="spellStart"/>
            <w:r w:rsidRPr="004D2D6C">
              <w:rPr>
                <w:sz w:val="22"/>
                <w:szCs w:val="22"/>
              </w:rPr>
              <w:t>сч</w:t>
            </w:r>
            <w:proofErr w:type="spellEnd"/>
            <w:r w:rsidRPr="004D2D6C">
              <w:rPr>
                <w:sz w:val="22"/>
                <w:szCs w:val="22"/>
              </w:rPr>
              <w:t xml:space="preserve"> 002202341</w:t>
            </w:r>
          </w:p>
          <w:p w:rsidR="000F38C1" w:rsidRDefault="000F38C1" w:rsidP="002657EE">
            <w:pPr>
              <w:tabs>
                <w:tab w:val="left" w:pos="0"/>
              </w:tabs>
              <w:rPr>
                <w:sz w:val="22"/>
                <w:szCs w:val="22"/>
              </w:rPr>
            </w:pPr>
          </w:p>
          <w:p w:rsidR="000F38C1" w:rsidRDefault="000F38C1" w:rsidP="002657EE">
            <w:pPr>
              <w:tabs>
                <w:tab w:val="left" w:pos="0"/>
              </w:tabs>
              <w:rPr>
                <w:sz w:val="22"/>
                <w:szCs w:val="22"/>
              </w:rPr>
            </w:pPr>
          </w:p>
          <w:p w:rsidR="000F38C1" w:rsidRDefault="000F38C1" w:rsidP="002657EE">
            <w:pPr>
              <w:tabs>
                <w:tab w:val="left" w:pos="0"/>
              </w:tabs>
              <w:rPr>
                <w:sz w:val="22"/>
                <w:szCs w:val="22"/>
              </w:rPr>
            </w:pPr>
            <w:r>
              <w:rPr>
                <w:sz w:val="22"/>
                <w:szCs w:val="22"/>
              </w:rPr>
              <w:t>Главный врач МБУЗ «ГКБ №4»</w:t>
            </w:r>
          </w:p>
          <w:p w:rsidR="000F38C1" w:rsidRDefault="000F38C1" w:rsidP="002657EE">
            <w:pPr>
              <w:tabs>
                <w:tab w:val="left" w:pos="0"/>
              </w:tabs>
              <w:rPr>
                <w:sz w:val="22"/>
                <w:szCs w:val="22"/>
              </w:rPr>
            </w:pPr>
          </w:p>
          <w:p w:rsidR="000F38C1" w:rsidRDefault="000F38C1" w:rsidP="002657EE">
            <w:pPr>
              <w:tabs>
                <w:tab w:val="left" w:pos="0"/>
              </w:tabs>
              <w:rPr>
                <w:sz w:val="22"/>
                <w:szCs w:val="22"/>
              </w:rPr>
            </w:pPr>
          </w:p>
          <w:p w:rsidR="000F38C1" w:rsidRDefault="000F38C1" w:rsidP="002657EE">
            <w:pPr>
              <w:tabs>
                <w:tab w:val="left" w:pos="0"/>
              </w:tabs>
              <w:rPr>
                <w:sz w:val="22"/>
                <w:szCs w:val="22"/>
              </w:rPr>
            </w:pPr>
            <w:r>
              <w:rPr>
                <w:sz w:val="22"/>
                <w:szCs w:val="22"/>
              </w:rPr>
              <w:t>________________________ / В.И. Беляев</w:t>
            </w:r>
          </w:p>
          <w:p w:rsidR="000F38C1" w:rsidRDefault="000F38C1" w:rsidP="002657EE">
            <w:pPr>
              <w:tabs>
                <w:tab w:val="left" w:pos="0"/>
              </w:tabs>
              <w:rPr>
                <w:sz w:val="22"/>
                <w:szCs w:val="22"/>
              </w:rPr>
            </w:pPr>
            <w:r>
              <w:rPr>
                <w:sz w:val="22"/>
                <w:szCs w:val="22"/>
              </w:rPr>
              <w:t>М.П.</w:t>
            </w:r>
          </w:p>
        </w:tc>
        <w:tc>
          <w:tcPr>
            <w:tcW w:w="4691" w:type="dxa"/>
          </w:tcPr>
          <w:p w:rsidR="000F38C1" w:rsidRDefault="000F38C1" w:rsidP="002657EE">
            <w:pPr>
              <w:tabs>
                <w:tab w:val="left" w:pos="0"/>
              </w:tabs>
              <w:rPr>
                <w:sz w:val="22"/>
                <w:szCs w:val="22"/>
              </w:rPr>
            </w:pPr>
            <w:r>
              <w:rPr>
                <w:sz w:val="22"/>
                <w:szCs w:val="22"/>
              </w:rPr>
              <w:t xml:space="preserve">Подрядчик: </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p>
          <w:p w:rsidR="000F38C1" w:rsidRDefault="000F38C1" w:rsidP="002657EE">
            <w:pPr>
              <w:tabs>
                <w:tab w:val="left" w:pos="0"/>
              </w:tabs>
              <w:rPr>
                <w:sz w:val="22"/>
                <w:szCs w:val="22"/>
              </w:rPr>
            </w:pPr>
            <w:r>
              <w:rPr>
                <w:sz w:val="22"/>
                <w:szCs w:val="22"/>
              </w:rPr>
              <w:t>________________________________________</w:t>
            </w:r>
          </w:p>
          <w:p w:rsidR="000F38C1" w:rsidRDefault="000F38C1" w:rsidP="002657EE">
            <w:pPr>
              <w:tabs>
                <w:tab w:val="left" w:pos="0"/>
              </w:tabs>
              <w:rPr>
                <w:sz w:val="22"/>
                <w:szCs w:val="22"/>
              </w:rPr>
            </w:pPr>
          </w:p>
          <w:p w:rsidR="000F38C1" w:rsidRDefault="000F38C1" w:rsidP="002657EE">
            <w:pPr>
              <w:tabs>
                <w:tab w:val="left" w:pos="0"/>
              </w:tabs>
              <w:rPr>
                <w:sz w:val="22"/>
                <w:szCs w:val="22"/>
              </w:rPr>
            </w:pPr>
          </w:p>
          <w:p w:rsidR="000F38C1" w:rsidRDefault="000F38C1" w:rsidP="002657EE">
            <w:pPr>
              <w:tabs>
                <w:tab w:val="left" w:pos="0"/>
              </w:tabs>
              <w:rPr>
                <w:sz w:val="22"/>
                <w:szCs w:val="22"/>
              </w:rPr>
            </w:pPr>
            <w:r>
              <w:rPr>
                <w:sz w:val="22"/>
                <w:szCs w:val="22"/>
              </w:rPr>
              <w:t>___________________ / ________________</w:t>
            </w:r>
          </w:p>
          <w:p w:rsidR="000F38C1" w:rsidRDefault="000F38C1" w:rsidP="002657EE">
            <w:pPr>
              <w:tabs>
                <w:tab w:val="left" w:pos="0"/>
              </w:tabs>
              <w:rPr>
                <w:sz w:val="22"/>
                <w:szCs w:val="22"/>
              </w:rPr>
            </w:pPr>
            <w:r>
              <w:rPr>
                <w:sz w:val="22"/>
                <w:szCs w:val="22"/>
              </w:rPr>
              <w:t>М.П.</w:t>
            </w:r>
          </w:p>
        </w:tc>
      </w:tr>
    </w:tbl>
    <w:p w:rsidR="000F38C1" w:rsidRDefault="000F38C1" w:rsidP="002657EE">
      <w:pPr>
        <w:pStyle w:val="ConsPlusNonformat"/>
        <w:widowControl/>
        <w:ind w:right="-185"/>
        <w:rPr>
          <w:sz w:val="22"/>
        </w:rPr>
      </w:pPr>
    </w:p>
    <w:p w:rsidR="000F38C1" w:rsidRDefault="000F38C1" w:rsidP="002657EE">
      <w:pPr>
        <w:pStyle w:val="ConsPlusNonformat"/>
        <w:widowControl/>
        <w:ind w:right="-185"/>
        <w:rPr>
          <w:sz w:val="22"/>
        </w:rPr>
      </w:pPr>
    </w:p>
    <w:p w:rsidR="000F38C1" w:rsidRDefault="000F38C1" w:rsidP="002657EE">
      <w:pPr>
        <w:pStyle w:val="ConsPlusNonformat"/>
        <w:widowControl/>
        <w:ind w:right="-185"/>
        <w:rPr>
          <w:sz w:val="22"/>
        </w:rPr>
      </w:pPr>
    </w:p>
    <w:p w:rsidR="000F38C1" w:rsidRDefault="000F38C1" w:rsidP="002657EE">
      <w:pPr>
        <w:pStyle w:val="ConsPlusNonformat"/>
        <w:widowControl/>
        <w:ind w:right="-185"/>
        <w:rPr>
          <w:sz w:val="22"/>
        </w:rPr>
      </w:pPr>
    </w:p>
    <w:p w:rsidR="000F38C1" w:rsidRDefault="000F38C1" w:rsidP="002657EE">
      <w:pPr>
        <w:pStyle w:val="ConsPlusNonformat"/>
        <w:widowControl/>
        <w:ind w:right="-185"/>
        <w:rPr>
          <w:sz w:val="22"/>
        </w:rPr>
      </w:pPr>
    </w:p>
    <w:p w:rsidR="000F38C1" w:rsidRDefault="000F38C1" w:rsidP="002657EE">
      <w:pPr>
        <w:pStyle w:val="ConsPlusNonformat"/>
        <w:widowControl/>
        <w:ind w:right="-185"/>
        <w:rPr>
          <w:sz w:val="22"/>
        </w:rPr>
      </w:pPr>
    </w:p>
    <w:p w:rsidR="000F38C1" w:rsidRDefault="000F38C1" w:rsidP="002657EE">
      <w:pPr>
        <w:spacing w:line="276" w:lineRule="auto"/>
      </w:pPr>
      <w:r>
        <w:t xml:space="preserve"> </w:t>
      </w:r>
    </w:p>
    <w:p w:rsidR="000F38C1" w:rsidRDefault="000F38C1" w:rsidP="002657EE"/>
    <w:p w:rsidR="000F38C1" w:rsidRDefault="000F38C1" w:rsidP="002657EE"/>
    <w:p w:rsidR="000F38C1" w:rsidRDefault="000F38C1" w:rsidP="002657EE">
      <w:pPr>
        <w:tabs>
          <w:tab w:val="left" w:pos="5420"/>
        </w:tabs>
      </w:pPr>
    </w:p>
    <w:p w:rsidR="000F38C1" w:rsidRDefault="000F38C1" w:rsidP="002657EE"/>
    <w:p w:rsidR="000F38C1" w:rsidRDefault="000F38C1" w:rsidP="002657EE"/>
    <w:p w:rsidR="004C5AF8" w:rsidRDefault="004C5AF8" w:rsidP="002657EE">
      <w:pPr>
        <w:pStyle w:val="ConsPlusNonformat"/>
        <w:widowControl/>
        <w:ind w:right="-185"/>
        <w:rPr>
          <w:sz w:val="22"/>
        </w:rPr>
      </w:pPr>
    </w:p>
    <w:p w:rsidR="004C5AF8" w:rsidRDefault="004C5AF8" w:rsidP="002657EE">
      <w:pPr>
        <w:pStyle w:val="ConsPlusNonformat"/>
        <w:widowControl/>
        <w:ind w:right="-185"/>
        <w:rPr>
          <w:sz w:val="22"/>
        </w:rPr>
      </w:pPr>
    </w:p>
    <w:p w:rsidR="004C5AF8" w:rsidRDefault="004C5AF8" w:rsidP="002657EE">
      <w:pPr>
        <w:pStyle w:val="ConsPlusNonformat"/>
        <w:widowControl/>
        <w:ind w:right="-185"/>
        <w:rPr>
          <w:sz w:val="22"/>
        </w:rPr>
      </w:pPr>
    </w:p>
    <w:p w:rsidR="004C5AF8" w:rsidRDefault="004C5AF8" w:rsidP="002657EE">
      <w:pPr>
        <w:pStyle w:val="ConsPlusNonformat"/>
        <w:widowControl/>
        <w:ind w:right="-185"/>
        <w:rPr>
          <w:sz w:val="22"/>
        </w:rPr>
      </w:pPr>
    </w:p>
    <w:p w:rsidR="004C5AF8" w:rsidRDefault="004C5AF8" w:rsidP="002657EE">
      <w:pPr>
        <w:pStyle w:val="ConsPlusNonformat"/>
        <w:widowControl/>
        <w:ind w:right="-185"/>
        <w:rPr>
          <w:sz w:val="22"/>
        </w:rPr>
      </w:pPr>
    </w:p>
    <w:p w:rsidR="004C5AF8" w:rsidRDefault="004C5AF8" w:rsidP="002657EE">
      <w:pPr>
        <w:pStyle w:val="ConsPlusNonformat"/>
        <w:widowControl/>
        <w:ind w:right="-185"/>
        <w:rPr>
          <w:sz w:val="22"/>
        </w:rPr>
      </w:pPr>
    </w:p>
    <w:p w:rsidR="004C5AF8" w:rsidRDefault="004C5AF8" w:rsidP="000E2498">
      <w:pPr>
        <w:spacing w:line="276" w:lineRule="auto"/>
        <w:ind w:left="-284" w:firstLine="284"/>
        <w:rPr>
          <w:sz w:val="22"/>
          <w:szCs w:val="22"/>
        </w:rPr>
      </w:pPr>
      <w:r>
        <w:rPr>
          <w:sz w:val="22"/>
          <w:szCs w:val="22"/>
        </w:rPr>
        <w:br w:type="page"/>
      </w:r>
    </w:p>
    <w:p w:rsidR="004C5AF8" w:rsidRDefault="004C5AF8" w:rsidP="002657EE">
      <w:pPr>
        <w:jc w:val="right"/>
        <w:rPr>
          <w:sz w:val="22"/>
          <w:szCs w:val="22"/>
        </w:rPr>
      </w:pPr>
      <w:r>
        <w:rPr>
          <w:sz w:val="22"/>
          <w:szCs w:val="22"/>
        </w:rPr>
        <w:lastRenderedPageBreak/>
        <w:t>Приложение №1</w:t>
      </w:r>
    </w:p>
    <w:p w:rsidR="004C5AF8" w:rsidRDefault="004C5AF8" w:rsidP="002657EE">
      <w:pPr>
        <w:jc w:val="right"/>
        <w:rPr>
          <w:sz w:val="22"/>
          <w:szCs w:val="22"/>
        </w:rPr>
      </w:pPr>
      <w:r>
        <w:rPr>
          <w:sz w:val="22"/>
          <w:szCs w:val="22"/>
        </w:rPr>
        <w:t>к гражданско-правовому договору</w:t>
      </w:r>
    </w:p>
    <w:p w:rsidR="004C5AF8" w:rsidRDefault="004C5AF8" w:rsidP="002657EE">
      <w:pPr>
        <w:jc w:val="right"/>
        <w:rPr>
          <w:sz w:val="22"/>
          <w:szCs w:val="22"/>
        </w:rPr>
      </w:pPr>
      <w:r>
        <w:rPr>
          <w:sz w:val="22"/>
          <w:szCs w:val="22"/>
        </w:rPr>
        <w:t>от «</w:t>
      </w:r>
      <w:r>
        <w:rPr>
          <w:sz w:val="22"/>
          <w:szCs w:val="22"/>
          <w:u w:val="single"/>
        </w:rPr>
        <w:t xml:space="preserve">     </w:t>
      </w:r>
      <w:r>
        <w:rPr>
          <w:sz w:val="22"/>
          <w:szCs w:val="22"/>
        </w:rPr>
        <w:t xml:space="preserve">» </w:t>
      </w:r>
      <w:r>
        <w:rPr>
          <w:sz w:val="22"/>
          <w:szCs w:val="22"/>
          <w:u w:val="single"/>
        </w:rPr>
        <w:t xml:space="preserve">                    </w:t>
      </w:r>
      <w:r>
        <w:rPr>
          <w:sz w:val="22"/>
          <w:szCs w:val="22"/>
        </w:rPr>
        <w:t xml:space="preserve"> 2012г.   </w:t>
      </w:r>
    </w:p>
    <w:p w:rsidR="004C5AF8" w:rsidRDefault="004C5AF8" w:rsidP="002657EE">
      <w:pPr>
        <w:jc w:val="right"/>
        <w:rPr>
          <w:sz w:val="22"/>
          <w:szCs w:val="22"/>
        </w:rPr>
      </w:pPr>
    </w:p>
    <w:p w:rsidR="004C5AF8" w:rsidRDefault="004C5AF8" w:rsidP="002657EE">
      <w:pPr>
        <w:jc w:val="center"/>
        <w:rPr>
          <w:sz w:val="22"/>
          <w:szCs w:val="22"/>
        </w:rPr>
      </w:pPr>
    </w:p>
    <w:p w:rsidR="004C5AF8" w:rsidRPr="004C5AF8" w:rsidRDefault="004C5AF8" w:rsidP="002657EE">
      <w:pPr>
        <w:pStyle w:val="2"/>
        <w:numPr>
          <w:ilvl w:val="0"/>
          <w:numId w:val="0"/>
        </w:numPr>
        <w:spacing w:after="0"/>
        <w:ind w:left="576"/>
        <w:jc w:val="center"/>
        <w:rPr>
          <w:szCs w:val="22"/>
        </w:rPr>
      </w:pPr>
      <w:r w:rsidRPr="004C5AF8">
        <w:rPr>
          <w:szCs w:val="22"/>
        </w:rPr>
        <w:t>СПЕЦИФИКАЦИЯ</w:t>
      </w:r>
    </w:p>
    <w:p w:rsidR="004C5AF8" w:rsidRDefault="004C5AF8" w:rsidP="002657EE">
      <w:pPr>
        <w:jc w:val="center"/>
        <w:rPr>
          <w:sz w:val="22"/>
          <w:szCs w:val="22"/>
        </w:rPr>
      </w:pPr>
    </w:p>
    <w:p w:rsidR="004C5AF8" w:rsidRDefault="004C5AF8" w:rsidP="002657EE">
      <w:pPr>
        <w:jc w:val="cente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913"/>
        <w:gridCol w:w="1984"/>
        <w:gridCol w:w="1560"/>
        <w:gridCol w:w="1417"/>
      </w:tblGrid>
      <w:tr w:rsidR="004A382F" w:rsidTr="004A382F">
        <w:trPr>
          <w:trHeight w:val="1984"/>
        </w:trPr>
        <w:tc>
          <w:tcPr>
            <w:tcW w:w="648" w:type="dxa"/>
            <w:tcBorders>
              <w:top w:val="single" w:sz="4" w:space="0" w:color="auto"/>
              <w:left w:val="single" w:sz="4" w:space="0" w:color="auto"/>
              <w:bottom w:val="single" w:sz="4" w:space="0" w:color="auto"/>
              <w:right w:val="single" w:sz="4" w:space="0" w:color="auto"/>
            </w:tcBorders>
          </w:tcPr>
          <w:p w:rsidR="004A382F" w:rsidRDefault="004A382F" w:rsidP="002657EE">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800" w:type="dxa"/>
            <w:tcBorders>
              <w:top w:val="single" w:sz="4" w:space="0" w:color="auto"/>
              <w:left w:val="single" w:sz="4" w:space="0" w:color="auto"/>
              <w:bottom w:val="single" w:sz="4" w:space="0" w:color="auto"/>
              <w:right w:val="single" w:sz="4" w:space="0" w:color="auto"/>
            </w:tcBorders>
          </w:tcPr>
          <w:p w:rsidR="004A382F" w:rsidRDefault="004A382F" w:rsidP="002657EE">
            <w:pPr>
              <w:jc w:val="center"/>
              <w:rPr>
                <w:sz w:val="22"/>
                <w:szCs w:val="22"/>
              </w:rPr>
            </w:pPr>
            <w:r>
              <w:rPr>
                <w:sz w:val="22"/>
                <w:szCs w:val="22"/>
              </w:rPr>
              <w:t>Наименование поставляемого товара</w:t>
            </w:r>
          </w:p>
        </w:tc>
        <w:tc>
          <w:tcPr>
            <w:tcW w:w="1913" w:type="dxa"/>
            <w:tcBorders>
              <w:top w:val="single" w:sz="4" w:space="0" w:color="auto"/>
              <w:left w:val="single" w:sz="4" w:space="0" w:color="auto"/>
              <w:bottom w:val="single" w:sz="4" w:space="0" w:color="auto"/>
              <w:right w:val="single" w:sz="4" w:space="0" w:color="auto"/>
            </w:tcBorders>
          </w:tcPr>
          <w:p w:rsidR="004A382F" w:rsidRDefault="004A382F" w:rsidP="002657EE">
            <w:pPr>
              <w:jc w:val="center"/>
              <w:rPr>
                <w:sz w:val="22"/>
                <w:szCs w:val="22"/>
              </w:rPr>
            </w:pPr>
            <w:r>
              <w:rPr>
                <w:sz w:val="22"/>
                <w:szCs w:val="22"/>
              </w:rPr>
              <w:t>Фирма-п</w:t>
            </w:r>
            <w:r w:rsidRPr="00B2257B">
              <w:rPr>
                <w:sz w:val="22"/>
                <w:szCs w:val="22"/>
              </w:rPr>
              <w:t>роизводитель</w:t>
            </w:r>
            <w:r>
              <w:rPr>
                <w:sz w:val="22"/>
                <w:szCs w:val="22"/>
              </w:rPr>
              <w:t xml:space="preserve"> /</w:t>
            </w:r>
          </w:p>
          <w:p w:rsidR="004A382F" w:rsidRDefault="004A382F" w:rsidP="002657EE">
            <w:pPr>
              <w:jc w:val="center"/>
              <w:rPr>
                <w:sz w:val="22"/>
                <w:szCs w:val="22"/>
              </w:rPr>
            </w:pPr>
            <w:r>
              <w:rPr>
                <w:sz w:val="22"/>
                <w:szCs w:val="22"/>
              </w:rPr>
              <w:t>Страна-производитель</w:t>
            </w:r>
          </w:p>
        </w:tc>
        <w:tc>
          <w:tcPr>
            <w:tcW w:w="1984" w:type="dxa"/>
            <w:tcBorders>
              <w:top w:val="single" w:sz="4" w:space="0" w:color="auto"/>
              <w:left w:val="single" w:sz="4" w:space="0" w:color="auto"/>
              <w:bottom w:val="single" w:sz="4" w:space="0" w:color="auto"/>
              <w:right w:val="single" w:sz="4" w:space="0" w:color="auto"/>
            </w:tcBorders>
          </w:tcPr>
          <w:p w:rsidR="004A382F" w:rsidRDefault="004A382F" w:rsidP="002657EE">
            <w:pPr>
              <w:jc w:val="center"/>
              <w:rPr>
                <w:sz w:val="22"/>
                <w:szCs w:val="22"/>
              </w:rPr>
            </w:pPr>
            <w:r>
              <w:rPr>
                <w:sz w:val="22"/>
                <w:szCs w:val="22"/>
              </w:rPr>
              <w:t>Характеристики</w:t>
            </w:r>
          </w:p>
        </w:tc>
        <w:tc>
          <w:tcPr>
            <w:tcW w:w="1560" w:type="dxa"/>
            <w:tcBorders>
              <w:top w:val="single" w:sz="4" w:space="0" w:color="auto"/>
              <w:left w:val="single" w:sz="4" w:space="0" w:color="auto"/>
              <w:bottom w:val="single" w:sz="4" w:space="0" w:color="auto"/>
              <w:right w:val="single" w:sz="4" w:space="0" w:color="auto"/>
            </w:tcBorders>
          </w:tcPr>
          <w:p w:rsidR="004A382F" w:rsidRDefault="004A382F" w:rsidP="002657EE">
            <w:pPr>
              <w:jc w:val="center"/>
              <w:rPr>
                <w:sz w:val="22"/>
                <w:szCs w:val="22"/>
              </w:rPr>
            </w:pPr>
            <w:r>
              <w:rPr>
                <w:sz w:val="22"/>
                <w:szCs w:val="22"/>
              </w:rPr>
              <w:t>Количество поставляемых товаров,</w:t>
            </w:r>
          </w:p>
          <w:p w:rsidR="004A382F" w:rsidRDefault="004A382F" w:rsidP="002657EE">
            <w:pPr>
              <w:jc w:val="center"/>
              <w:rPr>
                <w:sz w:val="22"/>
                <w:szCs w:val="22"/>
              </w:rPr>
            </w:pPr>
            <w:r>
              <w:rPr>
                <w:sz w:val="22"/>
                <w:szCs w:val="22"/>
              </w:rPr>
              <w:t>ед.</w:t>
            </w:r>
          </w:p>
        </w:tc>
        <w:tc>
          <w:tcPr>
            <w:tcW w:w="1417" w:type="dxa"/>
            <w:tcBorders>
              <w:top w:val="single" w:sz="4" w:space="0" w:color="auto"/>
              <w:left w:val="single" w:sz="4" w:space="0" w:color="auto"/>
              <w:bottom w:val="single" w:sz="4" w:space="0" w:color="auto"/>
              <w:right w:val="single" w:sz="4" w:space="0" w:color="auto"/>
            </w:tcBorders>
          </w:tcPr>
          <w:p w:rsidR="004A382F" w:rsidRDefault="004A382F" w:rsidP="002657EE">
            <w:pPr>
              <w:jc w:val="center"/>
              <w:rPr>
                <w:sz w:val="22"/>
                <w:szCs w:val="22"/>
              </w:rPr>
            </w:pPr>
            <w:r>
              <w:rPr>
                <w:sz w:val="22"/>
                <w:szCs w:val="22"/>
              </w:rPr>
              <w:t>Сумма, руб.</w:t>
            </w:r>
          </w:p>
        </w:tc>
      </w:tr>
      <w:tr w:rsidR="004A382F" w:rsidTr="004A382F">
        <w:trPr>
          <w:trHeight w:val="225"/>
        </w:trPr>
        <w:tc>
          <w:tcPr>
            <w:tcW w:w="648" w:type="dxa"/>
            <w:tcBorders>
              <w:top w:val="single" w:sz="4" w:space="0" w:color="auto"/>
              <w:left w:val="single" w:sz="4" w:space="0" w:color="auto"/>
              <w:bottom w:val="single" w:sz="4" w:space="0" w:color="auto"/>
              <w:right w:val="single" w:sz="4" w:space="0" w:color="auto"/>
            </w:tcBorders>
          </w:tcPr>
          <w:p w:rsidR="004A382F" w:rsidRDefault="004A382F" w:rsidP="002657EE">
            <w:pPr>
              <w:jc w:val="center"/>
              <w:rPr>
                <w:sz w:val="22"/>
                <w:szCs w:val="22"/>
              </w:rPr>
            </w:pPr>
            <w:r>
              <w:rPr>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4A382F" w:rsidRDefault="004A382F" w:rsidP="002657EE">
            <w:pPr>
              <w:rPr>
                <w:sz w:val="22"/>
                <w:szCs w:val="22"/>
              </w:rPr>
            </w:pPr>
          </w:p>
        </w:tc>
        <w:tc>
          <w:tcPr>
            <w:tcW w:w="1913" w:type="dxa"/>
            <w:tcBorders>
              <w:top w:val="single" w:sz="4" w:space="0" w:color="auto"/>
              <w:left w:val="single" w:sz="4" w:space="0" w:color="auto"/>
              <w:bottom w:val="single" w:sz="4" w:space="0" w:color="auto"/>
              <w:right w:val="single" w:sz="4" w:space="0" w:color="auto"/>
            </w:tcBorders>
          </w:tcPr>
          <w:p w:rsidR="004A382F" w:rsidRPr="00D504D3" w:rsidRDefault="004A382F" w:rsidP="002657EE">
            <w:pPr>
              <w:pStyle w:val="ae"/>
              <w:spacing w:after="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A382F" w:rsidRPr="00D504D3" w:rsidRDefault="004A382F" w:rsidP="002657EE">
            <w:pPr>
              <w:pStyle w:val="ae"/>
              <w:spacing w:after="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A382F" w:rsidRPr="00D504D3" w:rsidRDefault="004A382F" w:rsidP="002657EE">
            <w:pPr>
              <w:pStyle w:val="ae"/>
              <w:spacing w:after="0"/>
              <w:jc w:val="center"/>
              <w:rPr>
                <w:sz w:val="22"/>
                <w:szCs w:val="22"/>
              </w:rPr>
            </w:pPr>
          </w:p>
        </w:tc>
        <w:tc>
          <w:tcPr>
            <w:tcW w:w="1417" w:type="dxa"/>
            <w:vMerge w:val="restart"/>
            <w:tcBorders>
              <w:top w:val="single" w:sz="4" w:space="0" w:color="auto"/>
              <w:left w:val="single" w:sz="4" w:space="0" w:color="auto"/>
              <w:right w:val="single" w:sz="4" w:space="0" w:color="auto"/>
            </w:tcBorders>
          </w:tcPr>
          <w:p w:rsidR="004A382F" w:rsidRDefault="004A382F" w:rsidP="002657EE">
            <w:pPr>
              <w:jc w:val="center"/>
              <w:rPr>
                <w:sz w:val="22"/>
                <w:szCs w:val="22"/>
              </w:rPr>
            </w:pPr>
          </w:p>
        </w:tc>
      </w:tr>
      <w:tr w:rsidR="004A382F" w:rsidTr="004A382F">
        <w:trPr>
          <w:trHeight w:val="315"/>
        </w:trPr>
        <w:tc>
          <w:tcPr>
            <w:tcW w:w="648" w:type="dxa"/>
            <w:tcBorders>
              <w:top w:val="single" w:sz="4" w:space="0" w:color="auto"/>
              <w:left w:val="single" w:sz="4" w:space="0" w:color="auto"/>
              <w:bottom w:val="single" w:sz="4" w:space="0" w:color="auto"/>
              <w:right w:val="single" w:sz="4" w:space="0" w:color="auto"/>
            </w:tcBorders>
          </w:tcPr>
          <w:p w:rsidR="004A382F" w:rsidRDefault="004A382F" w:rsidP="002657EE">
            <w:pPr>
              <w:jc w:val="center"/>
              <w:rPr>
                <w:sz w:val="22"/>
                <w:szCs w:val="22"/>
              </w:rPr>
            </w:pPr>
            <w:r>
              <w:rPr>
                <w:sz w:val="22"/>
                <w:szCs w:val="22"/>
              </w:rPr>
              <w:t>2.</w:t>
            </w:r>
          </w:p>
        </w:tc>
        <w:tc>
          <w:tcPr>
            <w:tcW w:w="1800" w:type="dxa"/>
            <w:tcBorders>
              <w:top w:val="single" w:sz="4" w:space="0" w:color="auto"/>
              <w:left w:val="single" w:sz="4" w:space="0" w:color="auto"/>
              <w:bottom w:val="single" w:sz="4" w:space="0" w:color="auto"/>
              <w:right w:val="single" w:sz="4" w:space="0" w:color="auto"/>
            </w:tcBorders>
          </w:tcPr>
          <w:p w:rsidR="004A382F" w:rsidRDefault="004A382F" w:rsidP="002657EE">
            <w:pPr>
              <w:rPr>
                <w:sz w:val="22"/>
                <w:szCs w:val="22"/>
              </w:rPr>
            </w:pPr>
          </w:p>
        </w:tc>
        <w:tc>
          <w:tcPr>
            <w:tcW w:w="1913" w:type="dxa"/>
            <w:tcBorders>
              <w:top w:val="single" w:sz="4" w:space="0" w:color="auto"/>
              <w:left w:val="single" w:sz="4" w:space="0" w:color="auto"/>
              <w:bottom w:val="single" w:sz="4" w:space="0" w:color="auto"/>
              <w:right w:val="single" w:sz="4" w:space="0" w:color="auto"/>
            </w:tcBorders>
          </w:tcPr>
          <w:p w:rsidR="004A382F" w:rsidRPr="00D504D3" w:rsidRDefault="004A382F" w:rsidP="002657EE">
            <w:pPr>
              <w:pStyle w:val="ae"/>
              <w:spacing w:after="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A382F" w:rsidRPr="00D504D3" w:rsidRDefault="004A382F" w:rsidP="002657EE">
            <w:pPr>
              <w:pStyle w:val="ae"/>
              <w:spacing w:after="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A382F" w:rsidRPr="00D504D3" w:rsidRDefault="004A382F" w:rsidP="002657EE">
            <w:pPr>
              <w:pStyle w:val="ae"/>
              <w:spacing w:after="0"/>
              <w:jc w:val="center"/>
              <w:rPr>
                <w:sz w:val="22"/>
                <w:szCs w:val="22"/>
              </w:rPr>
            </w:pPr>
          </w:p>
        </w:tc>
        <w:tc>
          <w:tcPr>
            <w:tcW w:w="1417" w:type="dxa"/>
            <w:vMerge/>
            <w:tcBorders>
              <w:left w:val="single" w:sz="4" w:space="0" w:color="auto"/>
              <w:bottom w:val="single" w:sz="4" w:space="0" w:color="auto"/>
              <w:right w:val="single" w:sz="4" w:space="0" w:color="auto"/>
            </w:tcBorders>
          </w:tcPr>
          <w:p w:rsidR="004A382F" w:rsidRDefault="004A382F" w:rsidP="002657EE">
            <w:pPr>
              <w:jc w:val="center"/>
              <w:rPr>
                <w:sz w:val="22"/>
                <w:szCs w:val="22"/>
              </w:rPr>
            </w:pPr>
          </w:p>
        </w:tc>
      </w:tr>
      <w:tr w:rsidR="004A382F" w:rsidTr="004A382F">
        <w:trPr>
          <w:gridAfter w:val="4"/>
          <w:wAfter w:w="6874" w:type="dxa"/>
          <w:cantSplit/>
          <w:trHeight w:val="295"/>
        </w:trPr>
        <w:tc>
          <w:tcPr>
            <w:tcW w:w="2448" w:type="dxa"/>
            <w:gridSpan w:val="2"/>
            <w:tcBorders>
              <w:top w:val="single" w:sz="4" w:space="0" w:color="auto"/>
              <w:left w:val="single" w:sz="4" w:space="0" w:color="auto"/>
              <w:bottom w:val="single" w:sz="4" w:space="0" w:color="auto"/>
              <w:right w:val="single" w:sz="4" w:space="0" w:color="auto"/>
            </w:tcBorders>
          </w:tcPr>
          <w:p w:rsidR="004A382F" w:rsidRDefault="004A382F" w:rsidP="002657EE">
            <w:pPr>
              <w:rPr>
                <w:sz w:val="22"/>
                <w:szCs w:val="22"/>
              </w:rPr>
            </w:pPr>
            <w:r>
              <w:rPr>
                <w:sz w:val="22"/>
                <w:szCs w:val="22"/>
              </w:rPr>
              <w:t>ИТОГО:</w:t>
            </w:r>
          </w:p>
        </w:tc>
      </w:tr>
    </w:tbl>
    <w:p w:rsidR="004C5AF8" w:rsidRDefault="004C5AF8" w:rsidP="002657EE">
      <w:pPr>
        <w:jc w:val="center"/>
        <w:rPr>
          <w:sz w:val="22"/>
          <w:szCs w:val="22"/>
        </w:rPr>
      </w:pPr>
      <w:r>
        <w:rPr>
          <w:sz w:val="22"/>
          <w:szCs w:val="22"/>
        </w:rPr>
        <w:t xml:space="preserve">                      </w:t>
      </w:r>
    </w:p>
    <w:p w:rsidR="004C5AF8" w:rsidRDefault="004C5AF8" w:rsidP="002657EE">
      <w:pPr>
        <w:jc w:val="both"/>
        <w:rPr>
          <w:sz w:val="22"/>
          <w:szCs w:val="22"/>
        </w:rPr>
      </w:pPr>
    </w:p>
    <w:p w:rsidR="004C5AF8" w:rsidRDefault="004C5AF8" w:rsidP="002657EE">
      <w:pPr>
        <w:jc w:val="both"/>
        <w:rPr>
          <w:b/>
          <w:sz w:val="22"/>
          <w:szCs w:val="22"/>
        </w:rPr>
      </w:pPr>
      <w:r>
        <w:rPr>
          <w:b/>
          <w:sz w:val="22"/>
          <w:szCs w:val="22"/>
        </w:rPr>
        <w:t xml:space="preserve">Заказчик: </w:t>
      </w:r>
    </w:p>
    <w:p w:rsidR="004C5AF8" w:rsidRDefault="004C5AF8" w:rsidP="002657EE">
      <w:pPr>
        <w:jc w:val="both"/>
        <w:rPr>
          <w:sz w:val="22"/>
          <w:szCs w:val="22"/>
        </w:rPr>
      </w:pPr>
      <w:r>
        <w:rPr>
          <w:sz w:val="22"/>
          <w:szCs w:val="22"/>
        </w:rPr>
        <w:t>МБУЗ «Городская клиническая больница №4»</w:t>
      </w:r>
    </w:p>
    <w:p w:rsidR="004C5AF8" w:rsidRDefault="004C5AF8" w:rsidP="002657EE">
      <w:pPr>
        <w:jc w:val="both"/>
        <w:rPr>
          <w:sz w:val="22"/>
          <w:szCs w:val="22"/>
        </w:rPr>
      </w:pPr>
    </w:p>
    <w:p w:rsidR="004C5AF8" w:rsidRDefault="004C5AF8" w:rsidP="002657EE">
      <w:pPr>
        <w:jc w:val="both"/>
        <w:rPr>
          <w:sz w:val="22"/>
          <w:szCs w:val="22"/>
        </w:rPr>
      </w:pPr>
      <w:r>
        <w:rPr>
          <w:sz w:val="22"/>
          <w:szCs w:val="22"/>
        </w:rPr>
        <w:t>____________________ / Беляев В.И.</w:t>
      </w:r>
    </w:p>
    <w:p w:rsidR="004C5AF8" w:rsidRDefault="004C5AF8" w:rsidP="002657EE">
      <w:pPr>
        <w:jc w:val="both"/>
        <w:rPr>
          <w:sz w:val="22"/>
        </w:rPr>
      </w:pPr>
      <w:r>
        <w:rPr>
          <w:sz w:val="22"/>
        </w:rPr>
        <w:t xml:space="preserve">     М. П.</w:t>
      </w:r>
    </w:p>
    <w:p w:rsidR="004C5AF8" w:rsidRDefault="004C5AF8" w:rsidP="002657EE">
      <w:pPr>
        <w:jc w:val="both"/>
        <w:rPr>
          <w:sz w:val="22"/>
        </w:rPr>
      </w:pPr>
    </w:p>
    <w:p w:rsidR="004C5AF8" w:rsidRDefault="004C5AF8" w:rsidP="002657EE">
      <w:pPr>
        <w:jc w:val="both"/>
        <w:rPr>
          <w:sz w:val="22"/>
        </w:rPr>
      </w:pPr>
    </w:p>
    <w:p w:rsidR="004C5AF8" w:rsidRDefault="004C5AF8" w:rsidP="002657EE">
      <w:pPr>
        <w:jc w:val="both"/>
        <w:rPr>
          <w:sz w:val="22"/>
        </w:rPr>
      </w:pPr>
    </w:p>
    <w:p w:rsidR="004C5AF8" w:rsidRDefault="004C5AF8" w:rsidP="002657EE">
      <w:pPr>
        <w:jc w:val="both"/>
        <w:rPr>
          <w:b/>
          <w:sz w:val="22"/>
        </w:rPr>
      </w:pPr>
      <w:r>
        <w:rPr>
          <w:b/>
          <w:sz w:val="22"/>
        </w:rPr>
        <w:t>Поставщик:</w:t>
      </w:r>
    </w:p>
    <w:p w:rsidR="004C5AF8" w:rsidRDefault="004C5AF8" w:rsidP="002657EE">
      <w:pPr>
        <w:jc w:val="both"/>
      </w:pPr>
    </w:p>
    <w:p w:rsidR="004C5AF8" w:rsidRDefault="004C5AF8" w:rsidP="002657EE">
      <w:pPr>
        <w:jc w:val="both"/>
      </w:pPr>
    </w:p>
    <w:p w:rsidR="004C5AF8" w:rsidRDefault="004C5AF8" w:rsidP="002657EE">
      <w:pPr>
        <w:jc w:val="both"/>
        <w:rPr>
          <w:sz w:val="22"/>
        </w:rPr>
      </w:pPr>
      <w:r>
        <w:rPr>
          <w:sz w:val="22"/>
        </w:rPr>
        <w:t>_______________/_______________</w:t>
      </w:r>
    </w:p>
    <w:p w:rsidR="00917B0E" w:rsidRPr="00917B0E" w:rsidRDefault="00917B0E" w:rsidP="002657EE">
      <w:pPr>
        <w:pStyle w:val="af0"/>
        <w:widowControl w:val="0"/>
        <w:spacing w:before="0" w:after="0"/>
        <w:rPr>
          <w:sz w:val="24"/>
          <w:szCs w:val="24"/>
        </w:rPr>
      </w:pPr>
    </w:p>
    <w:p w:rsidR="00917B0E" w:rsidRPr="00917B0E" w:rsidRDefault="00917B0E" w:rsidP="002657EE">
      <w:pPr>
        <w:jc w:val="both"/>
        <w:rPr>
          <w:sz w:val="24"/>
          <w:szCs w:val="24"/>
        </w:rPr>
      </w:pPr>
    </w:p>
    <w:p w:rsidR="00917B0E" w:rsidRPr="00917B0E" w:rsidRDefault="00917B0E" w:rsidP="002657EE">
      <w:pPr>
        <w:jc w:val="both"/>
        <w:rPr>
          <w:sz w:val="24"/>
          <w:szCs w:val="24"/>
        </w:rPr>
      </w:pPr>
    </w:p>
    <w:p w:rsidR="00917B0E" w:rsidRPr="00917B0E" w:rsidRDefault="00917B0E" w:rsidP="002657EE">
      <w:pPr>
        <w:jc w:val="both"/>
        <w:rPr>
          <w:sz w:val="24"/>
          <w:szCs w:val="24"/>
        </w:rPr>
      </w:pPr>
    </w:p>
    <w:p w:rsidR="00917B0E" w:rsidRPr="00917B0E" w:rsidRDefault="00917B0E" w:rsidP="002657EE">
      <w:pPr>
        <w:jc w:val="both"/>
        <w:rPr>
          <w:sz w:val="24"/>
          <w:szCs w:val="24"/>
        </w:rPr>
      </w:pPr>
    </w:p>
    <w:p w:rsidR="00917B0E" w:rsidRPr="00917B0E" w:rsidRDefault="00917B0E" w:rsidP="002657EE">
      <w:pPr>
        <w:jc w:val="both"/>
        <w:rPr>
          <w:sz w:val="24"/>
          <w:szCs w:val="24"/>
        </w:rPr>
      </w:pPr>
    </w:p>
    <w:p w:rsidR="00917B0E" w:rsidRDefault="00917B0E" w:rsidP="002657EE">
      <w:pPr>
        <w:tabs>
          <w:tab w:val="left" w:pos="709"/>
        </w:tabs>
        <w:jc w:val="both"/>
        <w:rPr>
          <w:sz w:val="22"/>
          <w:szCs w:val="22"/>
        </w:rPr>
      </w:pPr>
    </w:p>
    <w:p w:rsidR="00917B0E" w:rsidRDefault="00917B0E" w:rsidP="002657EE">
      <w:pPr>
        <w:tabs>
          <w:tab w:val="left" w:pos="709"/>
        </w:tabs>
        <w:jc w:val="both"/>
        <w:rPr>
          <w:sz w:val="22"/>
          <w:szCs w:val="22"/>
        </w:rPr>
      </w:pPr>
    </w:p>
    <w:p w:rsidR="005E6CF7" w:rsidRPr="00A90AD9" w:rsidRDefault="00917B0E" w:rsidP="002657EE">
      <w:pPr>
        <w:jc w:val="right"/>
        <w:rPr>
          <w:b/>
          <w:caps/>
          <w:sz w:val="28"/>
          <w:szCs w:val="28"/>
          <w:lang w:val="en-US"/>
        </w:rPr>
      </w:pPr>
      <w:r>
        <w:br w:type="page"/>
      </w:r>
    </w:p>
    <w:p w:rsidR="00D11FE4" w:rsidRPr="00056437" w:rsidRDefault="00155EA7" w:rsidP="002657EE">
      <w:pPr>
        <w:tabs>
          <w:tab w:val="left" w:pos="709"/>
        </w:tabs>
        <w:jc w:val="center"/>
        <w:rPr>
          <w:sz w:val="24"/>
          <w:szCs w:val="24"/>
        </w:rPr>
      </w:pPr>
      <w:r w:rsidRPr="00311CB9">
        <w:rPr>
          <w:b/>
          <w:caps/>
          <w:sz w:val="28"/>
          <w:szCs w:val="28"/>
        </w:rPr>
        <w:lastRenderedPageBreak/>
        <w:t>Часть I</w:t>
      </w:r>
      <w:r w:rsidRPr="00311CB9">
        <w:rPr>
          <w:b/>
          <w:caps/>
          <w:sz w:val="28"/>
          <w:szCs w:val="28"/>
          <w:lang w:val="en-US"/>
        </w:rPr>
        <w:t>II</w:t>
      </w:r>
    </w:p>
    <w:p w:rsidR="009E387A" w:rsidRPr="00056437" w:rsidRDefault="00695BF1" w:rsidP="000F38C1">
      <w:pPr>
        <w:jc w:val="center"/>
        <w:rPr>
          <w:b/>
          <w:sz w:val="28"/>
          <w:szCs w:val="28"/>
        </w:rPr>
      </w:pPr>
      <w:r w:rsidRPr="00056437">
        <w:rPr>
          <w:b/>
          <w:sz w:val="28"/>
          <w:szCs w:val="28"/>
        </w:rPr>
        <w:t>ТЕХНИЧЕСКАЯ ЧАСТЬ</w:t>
      </w:r>
    </w:p>
    <w:p w:rsidR="00155EA7" w:rsidRPr="00056437" w:rsidRDefault="00155EA7" w:rsidP="00155EA7">
      <w:pPr>
        <w:jc w:val="center"/>
        <w:rPr>
          <w:b/>
          <w:sz w:val="16"/>
          <w:szCs w:val="24"/>
        </w:rPr>
      </w:pPr>
    </w:p>
    <w:p w:rsidR="00140059" w:rsidRDefault="000211D1" w:rsidP="00C20ED8">
      <w:pPr>
        <w:pStyle w:val="ConsPlusNonformat"/>
        <w:widowControl/>
        <w:numPr>
          <w:ilvl w:val="0"/>
          <w:numId w:val="7"/>
        </w:numPr>
        <w:spacing w:line="240" w:lineRule="atLeast"/>
        <w:jc w:val="center"/>
        <w:rPr>
          <w:rFonts w:ascii="Times New Roman" w:hAnsi="Times New Roman" w:cs="Times New Roman"/>
          <w:b/>
          <w:sz w:val="24"/>
          <w:szCs w:val="24"/>
        </w:rPr>
      </w:pPr>
      <w:r w:rsidRPr="00056437">
        <w:rPr>
          <w:rFonts w:ascii="Times New Roman" w:hAnsi="Times New Roman" w:cs="Times New Roman"/>
          <w:b/>
          <w:sz w:val="24"/>
          <w:szCs w:val="24"/>
        </w:rPr>
        <w:t xml:space="preserve">Технические </w:t>
      </w:r>
      <w:r w:rsidR="00F97320" w:rsidRPr="00056437">
        <w:rPr>
          <w:rFonts w:ascii="Times New Roman" w:hAnsi="Times New Roman" w:cs="Times New Roman"/>
          <w:b/>
          <w:sz w:val="24"/>
          <w:szCs w:val="24"/>
        </w:rPr>
        <w:t>х</w:t>
      </w:r>
      <w:r w:rsidR="009E387A" w:rsidRPr="00056437">
        <w:rPr>
          <w:rFonts w:ascii="Times New Roman" w:hAnsi="Times New Roman" w:cs="Times New Roman"/>
          <w:b/>
          <w:sz w:val="24"/>
          <w:szCs w:val="24"/>
        </w:rPr>
        <w:t xml:space="preserve">арактеристики </w:t>
      </w:r>
      <w:r w:rsidRPr="00056437">
        <w:rPr>
          <w:rFonts w:ascii="Times New Roman" w:hAnsi="Times New Roman" w:cs="Times New Roman"/>
          <w:b/>
          <w:sz w:val="24"/>
          <w:szCs w:val="24"/>
        </w:rPr>
        <w:t>товаров</w:t>
      </w:r>
    </w:p>
    <w:tbl>
      <w:tblPr>
        <w:tblW w:w="9109"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5797"/>
        <w:gridCol w:w="2570"/>
      </w:tblGrid>
      <w:tr w:rsidR="000F38C1" w:rsidRPr="00FA51EF" w:rsidTr="002657EE">
        <w:trPr>
          <w:trHeight w:val="230"/>
          <w:jc w:val="center"/>
        </w:trPr>
        <w:tc>
          <w:tcPr>
            <w:tcW w:w="742" w:type="dxa"/>
            <w:shd w:val="clear" w:color="auto" w:fill="D6E3BC"/>
            <w:vAlign w:val="center"/>
          </w:tcPr>
          <w:p w:rsidR="000F38C1" w:rsidRPr="002657EE" w:rsidRDefault="000F38C1" w:rsidP="002657EE">
            <w:pPr>
              <w:pStyle w:val="af6"/>
              <w:ind w:left="0" w:right="153"/>
              <w:rPr>
                <w:b/>
                <w:sz w:val="22"/>
                <w:szCs w:val="22"/>
              </w:rPr>
            </w:pPr>
          </w:p>
        </w:tc>
        <w:tc>
          <w:tcPr>
            <w:tcW w:w="8367" w:type="dxa"/>
            <w:gridSpan w:val="2"/>
            <w:shd w:val="clear" w:color="auto" w:fill="D6E3BC"/>
            <w:vAlign w:val="center"/>
          </w:tcPr>
          <w:p w:rsidR="000F38C1" w:rsidRPr="002657EE" w:rsidRDefault="000F38C1" w:rsidP="002657EE">
            <w:pPr>
              <w:pStyle w:val="af6"/>
              <w:ind w:left="0" w:right="153" w:firstLine="0"/>
              <w:jc w:val="center"/>
              <w:rPr>
                <w:sz w:val="22"/>
                <w:szCs w:val="22"/>
              </w:rPr>
            </w:pPr>
            <w:r w:rsidRPr="002657EE">
              <w:rPr>
                <w:b/>
                <w:sz w:val="22"/>
                <w:szCs w:val="22"/>
              </w:rPr>
              <w:t>стерилизатор озоновый низкотемпературный</w:t>
            </w:r>
          </w:p>
          <w:p w:rsidR="000F38C1" w:rsidRPr="002657EE" w:rsidRDefault="000F38C1" w:rsidP="002657EE">
            <w:pPr>
              <w:pStyle w:val="af6"/>
              <w:ind w:left="0" w:right="153" w:firstLine="0"/>
              <w:jc w:val="center"/>
              <w:rPr>
                <w:sz w:val="22"/>
                <w:szCs w:val="22"/>
              </w:rPr>
            </w:pPr>
            <w:proofErr w:type="gramStart"/>
            <w:r w:rsidRPr="002657EE">
              <w:rPr>
                <w:sz w:val="22"/>
                <w:szCs w:val="22"/>
              </w:rPr>
              <w:t>предназначен</w:t>
            </w:r>
            <w:proofErr w:type="gramEnd"/>
            <w:r w:rsidRPr="002657EE">
              <w:rPr>
                <w:sz w:val="22"/>
                <w:szCs w:val="22"/>
              </w:rPr>
              <w:t xml:space="preserve"> для низкотемпературной стерилизации медицинского инструментария, приборов для лапароскопии, эндоскопии, цистоскопии, оптики, стоматологических инструментов и других изделий медицинского назначения</w:t>
            </w:r>
          </w:p>
        </w:tc>
      </w:tr>
      <w:tr w:rsidR="000F38C1" w:rsidRPr="00C54DC5" w:rsidTr="002657EE">
        <w:trPr>
          <w:trHeight w:val="350"/>
          <w:jc w:val="center"/>
        </w:trPr>
        <w:tc>
          <w:tcPr>
            <w:tcW w:w="9109" w:type="dxa"/>
            <w:gridSpan w:val="3"/>
            <w:vAlign w:val="center"/>
          </w:tcPr>
          <w:p w:rsidR="000F38C1" w:rsidRPr="00C54DC5" w:rsidRDefault="000F38C1" w:rsidP="002657EE">
            <w:pPr>
              <w:pStyle w:val="af6"/>
              <w:ind w:left="0" w:right="153" w:firstLine="1"/>
              <w:jc w:val="center"/>
              <w:rPr>
                <w:b/>
                <w:sz w:val="22"/>
                <w:szCs w:val="22"/>
              </w:rPr>
            </w:pPr>
            <w:r w:rsidRPr="00C54DC5">
              <w:rPr>
                <w:b/>
                <w:sz w:val="22"/>
                <w:szCs w:val="22"/>
              </w:rPr>
              <w:t>Технические характеристики:</w:t>
            </w:r>
          </w:p>
        </w:tc>
      </w:tr>
      <w:tr w:rsidR="000F38C1" w:rsidRPr="00473E49" w:rsidTr="000E2498">
        <w:trPr>
          <w:trHeight w:val="350"/>
          <w:jc w:val="center"/>
        </w:trPr>
        <w:tc>
          <w:tcPr>
            <w:tcW w:w="742" w:type="dxa"/>
            <w:vAlign w:val="center"/>
          </w:tcPr>
          <w:p w:rsidR="000F38C1" w:rsidRPr="00473E49" w:rsidRDefault="000F38C1" w:rsidP="002657EE">
            <w:r>
              <w:t>1.</w:t>
            </w:r>
          </w:p>
        </w:tc>
        <w:tc>
          <w:tcPr>
            <w:tcW w:w="5797" w:type="dxa"/>
            <w:vAlign w:val="center"/>
          </w:tcPr>
          <w:p w:rsidR="000F38C1" w:rsidRPr="004412FB" w:rsidRDefault="000F38C1" w:rsidP="002657EE">
            <w:pPr>
              <w:rPr>
                <w:color w:val="000000"/>
              </w:rPr>
            </w:pPr>
            <w:r>
              <w:rPr>
                <w:color w:val="000000"/>
              </w:rPr>
              <w:t>Объем стерилизационной камеры</w:t>
            </w:r>
          </w:p>
        </w:tc>
        <w:tc>
          <w:tcPr>
            <w:tcW w:w="2570" w:type="dxa"/>
            <w:vAlign w:val="center"/>
          </w:tcPr>
          <w:p w:rsidR="000F38C1" w:rsidRPr="00473E49" w:rsidRDefault="000F38C1" w:rsidP="002657EE">
            <w:r>
              <w:t xml:space="preserve">Не менее </w:t>
            </w:r>
            <w:smartTag w:uri="urn:schemas-microsoft-com:office:smarttags" w:element="metricconverter">
              <w:smartTagPr>
                <w:attr w:name="ProductID" w:val="20 л"/>
              </w:smartTagPr>
              <w:r>
                <w:t>20 л</w:t>
              </w:r>
            </w:smartTag>
            <w:r>
              <w:t>.</w:t>
            </w:r>
          </w:p>
        </w:tc>
      </w:tr>
      <w:tr w:rsidR="000F38C1" w:rsidRPr="00473E49" w:rsidTr="000E2498">
        <w:trPr>
          <w:trHeight w:val="350"/>
          <w:jc w:val="center"/>
        </w:trPr>
        <w:tc>
          <w:tcPr>
            <w:tcW w:w="742" w:type="dxa"/>
            <w:vAlign w:val="center"/>
          </w:tcPr>
          <w:p w:rsidR="000F38C1" w:rsidRPr="00473E49" w:rsidRDefault="000F38C1" w:rsidP="002657EE">
            <w:r>
              <w:t>2.</w:t>
            </w:r>
          </w:p>
        </w:tc>
        <w:tc>
          <w:tcPr>
            <w:tcW w:w="5797" w:type="dxa"/>
            <w:vAlign w:val="center"/>
          </w:tcPr>
          <w:p w:rsidR="000F38C1" w:rsidRPr="004412FB" w:rsidRDefault="000F38C1" w:rsidP="002657EE">
            <w:pPr>
              <w:rPr>
                <w:color w:val="000000"/>
              </w:rPr>
            </w:pPr>
            <w:r>
              <w:rPr>
                <w:color w:val="000000"/>
              </w:rPr>
              <w:t>Независимость аппарата от внешних источников кислорода (концентратор кислорода, централизованная система подачи кислорода, кислородные баллоны)</w:t>
            </w:r>
          </w:p>
        </w:tc>
        <w:tc>
          <w:tcPr>
            <w:tcW w:w="2570" w:type="dxa"/>
            <w:vAlign w:val="center"/>
          </w:tcPr>
          <w:p w:rsidR="000F38C1" w:rsidRPr="00473E49" w:rsidRDefault="000F38C1" w:rsidP="002657EE">
            <w:r>
              <w:t>Наличие</w:t>
            </w:r>
          </w:p>
        </w:tc>
      </w:tr>
      <w:tr w:rsidR="000F38C1" w:rsidRPr="00473E49" w:rsidTr="000E2498">
        <w:trPr>
          <w:trHeight w:val="350"/>
          <w:jc w:val="center"/>
        </w:trPr>
        <w:tc>
          <w:tcPr>
            <w:tcW w:w="742" w:type="dxa"/>
            <w:vAlign w:val="center"/>
          </w:tcPr>
          <w:p w:rsidR="000F38C1" w:rsidRPr="00473E49" w:rsidRDefault="000F38C1" w:rsidP="002657EE">
            <w:r>
              <w:t>3.</w:t>
            </w:r>
          </w:p>
        </w:tc>
        <w:tc>
          <w:tcPr>
            <w:tcW w:w="5797" w:type="dxa"/>
            <w:vAlign w:val="center"/>
          </w:tcPr>
          <w:p w:rsidR="000F38C1" w:rsidRPr="004412FB" w:rsidRDefault="000F38C1" w:rsidP="002657EE">
            <w:pPr>
              <w:rPr>
                <w:color w:val="000000"/>
              </w:rPr>
            </w:pPr>
            <w:r>
              <w:rPr>
                <w:color w:val="000000"/>
              </w:rPr>
              <w:t>Небольшие габаритные размеры для возможности размещения стерилизатора в операционном зале</w:t>
            </w:r>
          </w:p>
        </w:tc>
        <w:tc>
          <w:tcPr>
            <w:tcW w:w="2570" w:type="dxa"/>
            <w:vAlign w:val="center"/>
          </w:tcPr>
          <w:p w:rsidR="000F38C1" w:rsidRPr="00473E49" w:rsidRDefault="000F38C1" w:rsidP="002657EE">
            <w:r>
              <w:t>Не более 700*700*700</w:t>
            </w:r>
          </w:p>
        </w:tc>
      </w:tr>
      <w:tr w:rsidR="000F38C1" w:rsidTr="000E2498">
        <w:trPr>
          <w:trHeight w:val="350"/>
          <w:jc w:val="center"/>
        </w:trPr>
        <w:tc>
          <w:tcPr>
            <w:tcW w:w="742" w:type="dxa"/>
            <w:vAlign w:val="center"/>
          </w:tcPr>
          <w:p w:rsidR="000F38C1" w:rsidRPr="00473E49" w:rsidRDefault="000F38C1" w:rsidP="002657EE">
            <w:r>
              <w:t>4.</w:t>
            </w:r>
          </w:p>
        </w:tc>
        <w:tc>
          <w:tcPr>
            <w:tcW w:w="5797" w:type="dxa"/>
            <w:vAlign w:val="center"/>
          </w:tcPr>
          <w:p w:rsidR="000F38C1" w:rsidRDefault="000F38C1" w:rsidP="002657EE">
            <w:pPr>
              <w:rPr>
                <w:color w:val="000000"/>
              </w:rPr>
            </w:pPr>
            <w:r>
              <w:rPr>
                <w:color w:val="000000"/>
              </w:rPr>
              <w:t>Блокировочное устройство дверцы камеры в момент запуска стерилизатора для исключения случайного открытия (безопасность персонала от случайного попадания озона в рабочую зону)</w:t>
            </w:r>
          </w:p>
        </w:tc>
        <w:tc>
          <w:tcPr>
            <w:tcW w:w="2570" w:type="dxa"/>
            <w:vAlign w:val="center"/>
          </w:tcPr>
          <w:p w:rsidR="000F38C1" w:rsidRDefault="000F38C1" w:rsidP="002657EE">
            <w:r>
              <w:rPr>
                <w:color w:val="000000"/>
              </w:rPr>
              <w:t>Наличие</w:t>
            </w:r>
          </w:p>
        </w:tc>
      </w:tr>
      <w:tr w:rsidR="000F38C1" w:rsidRPr="00473E49" w:rsidTr="000E2498">
        <w:trPr>
          <w:trHeight w:val="350"/>
          <w:jc w:val="center"/>
        </w:trPr>
        <w:tc>
          <w:tcPr>
            <w:tcW w:w="742" w:type="dxa"/>
            <w:vAlign w:val="center"/>
          </w:tcPr>
          <w:p w:rsidR="000F38C1" w:rsidRPr="00473E49" w:rsidRDefault="000F38C1" w:rsidP="002657EE">
            <w:r>
              <w:t>5.</w:t>
            </w:r>
          </w:p>
        </w:tc>
        <w:tc>
          <w:tcPr>
            <w:tcW w:w="5797" w:type="dxa"/>
            <w:vAlign w:val="center"/>
          </w:tcPr>
          <w:p w:rsidR="000F38C1" w:rsidRPr="004412FB" w:rsidRDefault="000F38C1" w:rsidP="002657EE">
            <w:pPr>
              <w:rPr>
                <w:color w:val="000000"/>
              </w:rPr>
            </w:pPr>
            <w:r>
              <w:rPr>
                <w:color w:val="000000"/>
              </w:rPr>
              <w:t xml:space="preserve">Функция предварительного </w:t>
            </w:r>
            <w:proofErr w:type="spellStart"/>
            <w:r>
              <w:rPr>
                <w:color w:val="000000"/>
              </w:rPr>
              <w:t>вакуумирования</w:t>
            </w:r>
            <w:proofErr w:type="spellEnd"/>
            <w:r>
              <w:rPr>
                <w:color w:val="000000"/>
              </w:rPr>
              <w:t xml:space="preserve"> камеры для заполнения озоном всего пространства стерилизационной камеры (исключение возможности наличия воздушных пузырей в стерилизационной камере)</w:t>
            </w:r>
          </w:p>
        </w:tc>
        <w:tc>
          <w:tcPr>
            <w:tcW w:w="2570" w:type="dxa"/>
            <w:vAlign w:val="center"/>
          </w:tcPr>
          <w:p w:rsidR="000F38C1" w:rsidRPr="00473E49" w:rsidRDefault="000F38C1" w:rsidP="002657EE">
            <w:r>
              <w:rPr>
                <w:color w:val="000000"/>
              </w:rPr>
              <w:t>Наличие</w:t>
            </w:r>
          </w:p>
        </w:tc>
      </w:tr>
      <w:tr w:rsidR="000F38C1" w:rsidRPr="00473E49" w:rsidTr="000E2498">
        <w:trPr>
          <w:trHeight w:val="350"/>
          <w:jc w:val="center"/>
        </w:trPr>
        <w:tc>
          <w:tcPr>
            <w:tcW w:w="742" w:type="dxa"/>
            <w:vAlign w:val="center"/>
          </w:tcPr>
          <w:p w:rsidR="000F38C1" w:rsidRPr="00473E49" w:rsidRDefault="000F38C1" w:rsidP="002657EE">
            <w:r>
              <w:t>6.</w:t>
            </w:r>
          </w:p>
        </w:tc>
        <w:tc>
          <w:tcPr>
            <w:tcW w:w="5797" w:type="dxa"/>
            <w:vAlign w:val="center"/>
          </w:tcPr>
          <w:p w:rsidR="000F38C1" w:rsidRPr="004412FB" w:rsidRDefault="000F38C1" w:rsidP="002657EE">
            <w:pPr>
              <w:rPr>
                <w:color w:val="000000"/>
              </w:rPr>
            </w:pPr>
            <w:r>
              <w:rPr>
                <w:color w:val="000000"/>
              </w:rPr>
              <w:t>Датчики герметичности стерилизационной камеры (исключение утечки озона в рабочую зону)</w:t>
            </w:r>
          </w:p>
        </w:tc>
        <w:tc>
          <w:tcPr>
            <w:tcW w:w="2570" w:type="dxa"/>
            <w:vAlign w:val="center"/>
          </w:tcPr>
          <w:p w:rsidR="000F38C1" w:rsidRPr="00473E49" w:rsidRDefault="000F38C1" w:rsidP="002657EE">
            <w:r>
              <w:rPr>
                <w:color w:val="000000"/>
              </w:rPr>
              <w:t>Наличие</w:t>
            </w:r>
          </w:p>
        </w:tc>
      </w:tr>
      <w:tr w:rsidR="000F38C1" w:rsidTr="000E2498">
        <w:trPr>
          <w:trHeight w:val="350"/>
          <w:jc w:val="center"/>
        </w:trPr>
        <w:tc>
          <w:tcPr>
            <w:tcW w:w="742" w:type="dxa"/>
            <w:vAlign w:val="center"/>
          </w:tcPr>
          <w:p w:rsidR="000F38C1" w:rsidRPr="00473E49" w:rsidRDefault="000F38C1" w:rsidP="002657EE">
            <w:r>
              <w:t>7.</w:t>
            </w:r>
          </w:p>
        </w:tc>
        <w:tc>
          <w:tcPr>
            <w:tcW w:w="5797" w:type="dxa"/>
            <w:vAlign w:val="center"/>
          </w:tcPr>
          <w:p w:rsidR="000F38C1" w:rsidRPr="00EA1449" w:rsidRDefault="000F38C1" w:rsidP="002657EE">
            <w:pPr>
              <w:rPr>
                <w:color w:val="000000"/>
              </w:rPr>
            </w:pPr>
            <w:r w:rsidRPr="00EA1449">
              <w:rPr>
                <w:color w:val="000000"/>
              </w:rPr>
              <w:t xml:space="preserve">Количество </w:t>
            </w:r>
          </w:p>
        </w:tc>
        <w:tc>
          <w:tcPr>
            <w:tcW w:w="2570" w:type="dxa"/>
            <w:vAlign w:val="center"/>
          </w:tcPr>
          <w:p w:rsidR="000F38C1" w:rsidRDefault="000F38C1" w:rsidP="002657EE">
            <w:r>
              <w:t>1 шт.</w:t>
            </w:r>
          </w:p>
        </w:tc>
      </w:tr>
    </w:tbl>
    <w:p w:rsidR="005C3460" w:rsidRDefault="005C3460" w:rsidP="000211D1">
      <w:pPr>
        <w:pStyle w:val="ConsNormal"/>
        <w:widowControl/>
        <w:snapToGrid w:val="0"/>
        <w:ind w:firstLine="709"/>
        <w:jc w:val="center"/>
        <w:rPr>
          <w:rFonts w:ascii="Times New Roman" w:hAnsi="Times New Roman" w:cs="Times New Roman"/>
          <w:b/>
          <w:sz w:val="16"/>
          <w:szCs w:val="24"/>
        </w:rPr>
      </w:pPr>
    </w:p>
    <w:p w:rsidR="000211D1" w:rsidRDefault="000E2498" w:rsidP="000F38C1">
      <w:pPr>
        <w:pStyle w:val="ConsNormal"/>
        <w:widowControl/>
        <w:numPr>
          <w:ilvl w:val="0"/>
          <w:numId w:val="7"/>
        </w:numPr>
        <w:snapToGrid w:val="0"/>
        <w:jc w:val="center"/>
        <w:rPr>
          <w:rFonts w:ascii="Times New Roman" w:hAnsi="Times New Roman" w:cs="Times New Roman"/>
          <w:b/>
          <w:sz w:val="24"/>
          <w:szCs w:val="24"/>
        </w:rPr>
      </w:pPr>
      <w:r>
        <w:rPr>
          <w:rFonts w:ascii="Times New Roman" w:hAnsi="Times New Roman" w:cs="Times New Roman"/>
          <w:b/>
          <w:sz w:val="24"/>
          <w:szCs w:val="24"/>
        </w:rPr>
        <w:t>Требования к качеству</w:t>
      </w:r>
      <w:r w:rsidR="000211D1" w:rsidRPr="004B2C0C">
        <w:rPr>
          <w:rFonts w:ascii="Times New Roman" w:hAnsi="Times New Roman" w:cs="Times New Roman"/>
          <w:b/>
          <w:sz w:val="24"/>
          <w:szCs w:val="24"/>
        </w:rPr>
        <w:t>, требования к сроку предоставления гарантии качества</w:t>
      </w:r>
    </w:p>
    <w:p w:rsidR="002657EE" w:rsidRPr="000E2498" w:rsidRDefault="002657EE" w:rsidP="000E2498">
      <w:pPr>
        <w:pStyle w:val="ae"/>
        <w:spacing w:after="0"/>
        <w:ind w:firstLine="709"/>
        <w:jc w:val="both"/>
        <w:rPr>
          <w:sz w:val="24"/>
          <w:szCs w:val="24"/>
        </w:rPr>
      </w:pPr>
      <w:r w:rsidRPr="000E2498">
        <w:rPr>
          <w:sz w:val="24"/>
          <w:szCs w:val="24"/>
        </w:rPr>
        <w:t>Безопасность товара должна соответствовать требованиям Закона Российской Федерации от 07.02.1992 № 2300-1 «О защите прав потребителей». Данный товар не должен угрожать жизни, здоровью, имуществу Заказчика и окружающей среде при обычных условиях его использования, хранения, транспортировки и утилизации. Соответствие ГОСТ, ТУ, международным стандартам. Наличие сертификата соответствия Госстандарта России, регистрационного удостоверения Минздрава РФ, с</w:t>
      </w:r>
      <w:r w:rsidRPr="000E2498">
        <w:rPr>
          <w:bCs/>
          <w:sz w:val="24"/>
          <w:szCs w:val="24"/>
        </w:rPr>
        <w:t>анитарно</w:t>
      </w:r>
      <w:r w:rsidRPr="000E2498">
        <w:rPr>
          <w:sz w:val="24"/>
          <w:szCs w:val="24"/>
        </w:rPr>
        <w:t>-</w:t>
      </w:r>
      <w:r w:rsidRPr="000E2498">
        <w:rPr>
          <w:bCs/>
          <w:sz w:val="24"/>
          <w:szCs w:val="24"/>
        </w:rPr>
        <w:t>эпидемиологического</w:t>
      </w:r>
      <w:r w:rsidRPr="000E2498">
        <w:rPr>
          <w:b/>
          <w:bCs/>
          <w:sz w:val="24"/>
          <w:szCs w:val="24"/>
        </w:rPr>
        <w:t xml:space="preserve"> </w:t>
      </w:r>
      <w:r w:rsidRPr="000E2498">
        <w:rPr>
          <w:sz w:val="24"/>
          <w:szCs w:val="24"/>
        </w:rPr>
        <w:t>заключения, технического паспорта и инструкции по эксплуатации на русском языке.</w:t>
      </w:r>
    </w:p>
    <w:p w:rsidR="001B777F" w:rsidRPr="000E2498" w:rsidRDefault="005926D8" w:rsidP="000E2498">
      <w:pPr>
        <w:pStyle w:val="ae"/>
        <w:spacing w:after="0"/>
        <w:ind w:firstLine="709"/>
        <w:jc w:val="both"/>
        <w:rPr>
          <w:sz w:val="24"/>
          <w:szCs w:val="24"/>
        </w:rPr>
      </w:pPr>
      <w:r w:rsidRPr="005926D8">
        <w:rPr>
          <w:sz w:val="24"/>
          <w:szCs w:val="24"/>
        </w:rPr>
        <w:t xml:space="preserve">Гарантийное обслуживание - в течение гарантийного срока установленного заводом – изготовителем, но не менее 12 месяцев с момента подписания Заказчиком акта ввода оборудования в эксплуатацию. </w:t>
      </w:r>
      <w:r w:rsidR="005B5C2B" w:rsidRPr="005926D8">
        <w:rPr>
          <w:sz w:val="24"/>
          <w:szCs w:val="24"/>
        </w:rPr>
        <w:t xml:space="preserve"> Дата выпуска оборудования должна быть не ниже 2011 года.</w:t>
      </w:r>
    </w:p>
    <w:p w:rsidR="000211D1" w:rsidRDefault="000211D1" w:rsidP="0094796E">
      <w:pPr>
        <w:pStyle w:val="ConsNormal"/>
        <w:widowControl/>
        <w:numPr>
          <w:ilvl w:val="0"/>
          <w:numId w:val="7"/>
        </w:numPr>
        <w:snapToGrid w:val="0"/>
        <w:jc w:val="center"/>
        <w:rPr>
          <w:rFonts w:ascii="Times New Roman" w:hAnsi="Times New Roman" w:cs="Times New Roman"/>
          <w:b/>
          <w:sz w:val="24"/>
          <w:szCs w:val="24"/>
        </w:rPr>
      </w:pPr>
      <w:r w:rsidRPr="00760233">
        <w:rPr>
          <w:rFonts w:ascii="Times New Roman" w:hAnsi="Times New Roman" w:cs="Times New Roman"/>
          <w:b/>
          <w:sz w:val="24"/>
          <w:szCs w:val="24"/>
        </w:rPr>
        <w:t xml:space="preserve">Обоснование </w:t>
      </w:r>
      <w:r>
        <w:rPr>
          <w:rFonts w:ascii="Times New Roman" w:hAnsi="Times New Roman" w:cs="Times New Roman"/>
          <w:b/>
          <w:sz w:val="24"/>
          <w:szCs w:val="24"/>
        </w:rPr>
        <w:t>(</w:t>
      </w:r>
      <w:proofErr w:type="gramStart"/>
      <w:r>
        <w:rPr>
          <w:rFonts w:ascii="Times New Roman" w:hAnsi="Times New Roman" w:cs="Times New Roman"/>
          <w:b/>
          <w:sz w:val="24"/>
          <w:szCs w:val="24"/>
        </w:rPr>
        <w:t>начальной</w:t>
      </w:r>
      <w:proofErr w:type="gramEnd"/>
      <w:r>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максимальной </w:t>
      </w:r>
      <w:r>
        <w:rPr>
          <w:rFonts w:ascii="Times New Roman" w:hAnsi="Times New Roman" w:cs="Times New Roman"/>
          <w:b/>
          <w:sz w:val="24"/>
          <w:szCs w:val="24"/>
        </w:rPr>
        <w:t>гражданско-правового договора</w:t>
      </w:r>
    </w:p>
    <w:p w:rsidR="000E2498" w:rsidRPr="000E2498" w:rsidRDefault="000E2498" w:rsidP="000E2498">
      <w:pPr>
        <w:pStyle w:val="ConsNormal"/>
        <w:widowControl/>
        <w:snapToGrid w:val="0"/>
        <w:jc w:val="both"/>
        <w:rPr>
          <w:rFonts w:ascii="Times New Roman" w:hAnsi="Times New Roman" w:cs="Times New Roman"/>
          <w:b/>
          <w:sz w:val="24"/>
          <w:szCs w:val="24"/>
        </w:rPr>
      </w:pPr>
      <w:r w:rsidRPr="000E2498">
        <w:rPr>
          <w:rFonts w:ascii="Times New Roman" w:hAnsi="Times New Roman" w:cs="Times New Roman"/>
          <w:sz w:val="24"/>
          <w:szCs w:val="24"/>
        </w:rPr>
        <w:t>Обоснование начальной максимальной цены гражданско-правового договора сформировано на основе анализа рынка данного вида товара по коммерческим предложениям поставщиков.</w:t>
      </w:r>
    </w:p>
    <w:tbl>
      <w:tblPr>
        <w:tblW w:w="10536"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49"/>
        <w:gridCol w:w="1628"/>
        <w:gridCol w:w="1492"/>
        <w:gridCol w:w="1586"/>
        <w:gridCol w:w="623"/>
        <w:gridCol w:w="682"/>
        <w:gridCol w:w="1242"/>
        <w:gridCol w:w="1135"/>
        <w:gridCol w:w="115"/>
        <w:gridCol w:w="1241"/>
      </w:tblGrid>
      <w:tr w:rsidR="000E2498" w:rsidRPr="000E2498" w:rsidTr="000E2498">
        <w:trPr>
          <w:cantSplit/>
          <w:trHeight w:val="268"/>
          <w:jc w:val="center"/>
        </w:trPr>
        <w:tc>
          <w:tcPr>
            <w:tcW w:w="543" w:type="dxa"/>
            <w:vMerge w:val="restart"/>
            <w:shd w:val="clear" w:color="auto" w:fill="CCCCCC"/>
          </w:tcPr>
          <w:p w:rsidR="000E2498" w:rsidRPr="000E2498" w:rsidRDefault="000E2498" w:rsidP="00112DF0">
            <w:pPr>
              <w:jc w:val="center"/>
              <w:rPr>
                <w:b/>
                <w:sz w:val="22"/>
                <w:szCs w:val="22"/>
              </w:rPr>
            </w:pPr>
            <w:r w:rsidRPr="000E2498">
              <w:rPr>
                <w:b/>
                <w:sz w:val="22"/>
                <w:szCs w:val="22"/>
              </w:rPr>
              <w:t xml:space="preserve">№ </w:t>
            </w:r>
            <w:proofErr w:type="gramStart"/>
            <w:r w:rsidRPr="000E2498">
              <w:rPr>
                <w:b/>
                <w:sz w:val="22"/>
                <w:szCs w:val="22"/>
              </w:rPr>
              <w:t>п</w:t>
            </w:r>
            <w:proofErr w:type="gramEnd"/>
            <w:r w:rsidRPr="000E2498">
              <w:rPr>
                <w:b/>
                <w:sz w:val="22"/>
                <w:szCs w:val="22"/>
              </w:rPr>
              <w:t>/п</w:t>
            </w:r>
          </w:p>
        </w:tc>
        <w:tc>
          <w:tcPr>
            <w:tcW w:w="1877" w:type="dxa"/>
            <w:gridSpan w:val="2"/>
            <w:vMerge w:val="restart"/>
            <w:shd w:val="clear" w:color="auto" w:fill="CCCCCC"/>
          </w:tcPr>
          <w:p w:rsidR="000E2498" w:rsidRPr="000E2498" w:rsidRDefault="000E2498" w:rsidP="00112DF0">
            <w:pPr>
              <w:keepNext/>
              <w:jc w:val="center"/>
              <w:outlineLvl w:val="0"/>
              <w:rPr>
                <w:b/>
                <w:sz w:val="22"/>
                <w:szCs w:val="22"/>
              </w:rPr>
            </w:pPr>
            <w:r w:rsidRPr="000E2498">
              <w:rPr>
                <w:b/>
                <w:sz w:val="22"/>
                <w:szCs w:val="22"/>
              </w:rPr>
              <w:t>Вид поставляемого товара</w:t>
            </w:r>
          </w:p>
        </w:tc>
        <w:tc>
          <w:tcPr>
            <w:tcW w:w="4383" w:type="dxa"/>
            <w:gridSpan w:val="4"/>
            <w:shd w:val="clear" w:color="auto" w:fill="CCCCCC"/>
          </w:tcPr>
          <w:p w:rsidR="000E2498" w:rsidRPr="000E2498" w:rsidRDefault="000E2498" w:rsidP="00112DF0">
            <w:pPr>
              <w:jc w:val="center"/>
              <w:rPr>
                <w:b/>
                <w:sz w:val="22"/>
                <w:szCs w:val="22"/>
              </w:rPr>
            </w:pPr>
            <w:r w:rsidRPr="000E2498">
              <w:rPr>
                <w:b/>
                <w:sz w:val="22"/>
                <w:szCs w:val="22"/>
              </w:rPr>
              <w:t>Наименование поставщика</w:t>
            </w:r>
          </w:p>
        </w:tc>
        <w:tc>
          <w:tcPr>
            <w:tcW w:w="1242" w:type="dxa"/>
            <w:vMerge w:val="restart"/>
            <w:shd w:val="clear" w:color="auto" w:fill="CCCCCC"/>
          </w:tcPr>
          <w:p w:rsidR="000E2498" w:rsidRPr="000E2498" w:rsidRDefault="000E2498" w:rsidP="00112DF0">
            <w:pPr>
              <w:jc w:val="center"/>
              <w:rPr>
                <w:b/>
                <w:sz w:val="22"/>
                <w:szCs w:val="22"/>
              </w:rPr>
            </w:pPr>
            <w:r w:rsidRPr="000E2498">
              <w:rPr>
                <w:b/>
                <w:sz w:val="22"/>
                <w:szCs w:val="22"/>
              </w:rPr>
              <w:t>Средняя цена за ед. продукции, руб.</w:t>
            </w:r>
          </w:p>
        </w:tc>
        <w:tc>
          <w:tcPr>
            <w:tcW w:w="1250" w:type="dxa"/>
            <w:gridSpan w:val="2"/>
            <w:vMerge w:val="restart"/>
            <w:shd w:val="clear" w:color="auto" w:fill="CCCCCC"/>
          </w:tcPr>
          <w:p w:rsidR="000E2498" w:rsidRPr="000E2498" w:rsidRDefault="000E2498" w:rsidP="00112DF0">
            <w:pPr>
              <w:jc w:val="center"/>
              <w:rPr>
                <w:b/>
                <w:sz w:val="22"/>
                <w:szCs w:val="22"/>
              </w:rPr>
            </w:pPr>
            <w:r w:rsidRPr="000E2498">
              <w:rPr>
                <w:b/>
                <w:sz w:val="22"/>
                <w:szCs w:val="22"/>
              </w:rPr>
              <w:t>Количество поставляемого товара</w:t>
            </w:r>
          </w:p>
        </w:tc>
        <w:tc>
          <w:tcPr>
            <w:tcW w:w="1241" w:type="dxa"/>
            <w:vMerge w:val="restart"/>
            <w:shd w:val="clear" w:color="auto" w:fill="CCCCCC"/>
          </w:tcPr>
          <w:p w:rsidR="000E2498" w:rsidRPr="000E2498" w:rsidRDefault="000E2498" w:rsidP="00112DF0">
            <w:pPr>
              <w:jc w:val="center"/>
              <w:rPr>
                <w:b/>
                <w:sz w:val="22"/>
                <w:szCs w:val="22"/>
              </w:rPr>
            </w:pPr>
            <w:r w:rsidRPr="000E2498">
              <w:rPr>
                <w:b/>
                <w:sz w:val="22"/>
                <w:szCs w:val="22"/>
              </w:rPr>
              <w:t>Сумма, руб.</w:t>
            </w:r>
          </w:p>
        </w:tc>
      </w:tr>
      <w:tr w:rsidR="000E2498" w:rsidRPr="000E2498" w:rsidTr="000E2498">
        <w:trPr>
          <w:cantSplit/>
          <w:trHeight w:val="1854"/>
          <w:jc w:val="center"/>
        </w:trPr>
        <w:tc>
          <w:tcPr>
            <w:tcW w:w="543" w:type="dxa"/>
            <w:vMerge/>
          </w:tcPr>
          <w:p w:rsidR="000E2498" w:rsidRPr="000E2498" w:rsidRDefault="000E2498" w:rsidP="00112DF0">
            <w:pPr>
              <w:jc w:val="center"/>
              <w:rPr>
                <w:b/>
                <w:sz w:val="22"/>
                <w:szCs w:val="22"/>
              </w:rPr>
            </w:pPr>
          </w:p>
        </w:tc>
        <w:tc>
          <w:tcPr>
            <w:tcW w:w="1877" w:type="dxa"/>
            <w:gridSpan w:val="2"/>
            <w:vMerge/>
          </w:tcPr>
          <w:p w:rsidR="000E2498" w:rsidRPr="000E2498" w:rsidRDefault="000E2498" w:rsidP="00112DF0">
            <w:pPr>
              <w:jc w:val="center"/>
              <w:rPr>
                <w:b/>
                <w:sz w:val="22"/>
                <w:szCs w:val="22"/>
              </w:rPr>
            </w:pPr>
          </w:p>
        </w:tc>
        <w:tc>
          <w:tcPr>
            <w:tcW w:w="1492" w:type="dxa"/>
            <w:textDirection w:val="btLr"/>
            <w:vAlign w:val="center"/>
          </w:tcPr>
          <w:p w:rsidR="000E2498" w:rsidRPr="000E2498" w:rsidRDefault="000E2498" w:rsidP="00112DF0">
            <w:pPr>
              <w:ind w:left="113" w:right="113"/>
              <w:jc w:val="center"/>
              <w:rPr>
                <w:b/>
                <w:bCs/>
                <w:i/>
                <w:iCs/>
                <w:sz w:val="22"/>
                <w:szCs w:val="22"/>
              </w:rPr>
            </w:pPr>
            <w:r w:rsidRPr="000E2498">
              <w:rPr>
                <w:b/>
                <w:bCs/>
                <w:i/>
                <w:iCs/>
                <w:sz w:val="22"/>
                <w:szCs w:val="22"/>
              </w:rPr>
              <w:t>Поставщик №1</w:t>
            </w:r>
          </w:p>
          <w:p w:rsidR="000E2498" w:rsidRPr="000E2498" w:rsidRDefault="000E2498" w:rsidP="00112DF0">
            <w:pPr>
              <w:ind w:left="113" w:right="113"/>
              <w:jc w:val="center"/>
              <w:rPr>
                <w:b/>
                <w:bCs/>
                <w:i/>
                <w:iCs/>
                <w:sz w:val="22"/>
                <w:szCs w:val="22"/>
              </w:rPr>
            </w:pPr>
            <w:r w:rsidRPr="000E2498">
              <w:rPr>
                <w:b/>
                <w:bCs/>
                <w:i/>
                <w:iCs/>
                <w:sz w:val="22"/>
                <w:szCs w:val="22"/>
              </w:rPr>
              <w:t>к/</w:t>
            </w:r>
            <w:proofErr w:type="gramStart"/>
            <w:r w:rsidRPr="000E2498">
              <w:rPr>
                <w:b/>
                <w:bCs/>
                <w:i/>
                <w:iCs/>
                <w:sz w:val="22"/>
                <w:szCs w:val="22"/>
              </w:rPr>
              <w:t>п</w:t>
            </w:r>
            <w:proofErr w:type="gramEnd"/>
            <w:r w:rsidRPr="000E2498">
              <w:rPr>
                <w:b/>
                <w:bCs/>
                <w:i/>
                <w:iCs/>
                <w:sz w:val="22"/>
                <w:szCs w:val="22"/>
              </w:rPr>
              <w:t xml:space="preserve"> от 02.10.2012 №13194 </w:t>
            </w:r>
          </w:p>
        </w:tc>
        <w:tc>
          <w:tcPr>
            <w:tcW w:w="1586" w:type="dxa"/>
            <w:textDirection w:val="btLr"/>
            <w:vAlign w:val="center"/>
          </w:tcPr>
          <w:p w:rsidR="000E2498" w:rsidRPr="000E2498" w:rsidRDefault="000E2498" w:rsidP="00112DF0">
            <w:pPr>
              <w:ind w:left="113" w:right="113"/>
              <w:jc w:val="center"/>
              <w:rPr>
                <w:b/>
                <w:bCs/>
                <w:i/>
                <w:iCs/>
                <w:sz w:val="22"/>
                <w:szCs w:val="22"/>
              </w:rPr>
            </w:pPr>
            <w:r w:rsidRPr="000E2498">
              <w:rPr>
                <w:b/>
                <w:bCs/>
                <w:i/>
                <w:iCs/>
                <w:sz w:val="22"/>
                <w:szCs w:val="22"/>
              </w:rPr>
              <w:t>Поставщик №2</w:t>
            </w:r>
          </w:p>
          <w:p w:rsidR="000E2498" w:rsidRPr="000E2498" w:rsidRDefault="000E2498" w:rsidP="00112DF0">
            <w:pPr>
              <w:ind w:left="113" w:right="113"/>
              <w:jc w:val="center"/>
              <w:rPr>
                <w:b/>
                <w:bCs/>
                <w:i/>
                <w:iCs/>
                <w:sz w:val="22"/>
                <w:szCs w:val="22"/>
              </w:rPr>
            </w:pPr>
            <w:r w:rsidRPr="000E2498">
              <w:rPr>
                <w:b/>
                <w:bCs/>
                <w:i/>
                <w:iCs/>
                <w:sz w:val="22"/>
                <w:szCs w:val="22"/>
              </w:rPr>
              <w:t>к/</w:t>
            </w:r>
            <w:proofErr w:type="gramStart"/>
            <w:r w:rsidRPr="000E2498">
              <w:rPr>
                <w:b/>
                <w:bCs/>
                <w:i/>
                <w:iCs/>
                <w:sz w:val="22"/>
                <w:szCs w:val="22"/>
              </w:rPr>
              <w:t>п</w:t>
            </w:r>
            <w:proofErr w:type="gramEnd"/>
            <w:r w:rsidRPr="000E2498">
              <w:rPr>
                <w:b/>
                <w:bCs/>
                <w:i/>
                <w:iCs/>
                <w:sz w:val="22"/>
                <w:szCs w:val="22"/>
              </w:rPr>
              <w:t xml:space="preserve"> от 10.10.2012 №806</w:t>
            </w:r>
          </w:p>
        </w:tc>
        <w:tc>
          <w:tcPr>
            <w:tcW w:w="1305" w:type="dxa"/>
            <w:gridSpan w:val="2"/>
            <w:textDirection w:val="btLr"/>
            <w:vAlign w:val="center"/>
          </w:tcPr>
          <w:p w:rsidR="000E2498" w:rsidRPr="000E2498" w:rsidRDefault="000E2498" w:rsidP="00112DF0">
            <w:pPr>
              <w:ind w:left="113" w:right="113"/>
              <w:jc w:val="center"/>
              <w:rPr>
                <w:b/>
                <w:i/>
                <w:sz w:val="22"/>
                <w:szCs w:val="22"/>
              </w:rPr>
            </w:pPr>
            <w:r w:rsidRPr="000E2498">
              <w:rPr>
                <w:b/>
                <w:i/>
                <w:sz w:val="22"/>
                <w:szCs w:val="22"/>
              </w:rPr>
              <w:t xml:space="preserve">Поставщик №3 </w:t>
            </w:r>
          </w:p>
          <w:p w:rsidR="000E2498" w:rsidRPr="000E2498" w:rsidRDefault="000E2498" w:rsidP="00112DF0">
            <w:pPr>
              <w:ind w:left="113" w:right="113"/>
              <w:jc w:val="center"/>
              <w:rPr>
                <w:b/>
                <w:i/>
                <w:sz w:val="22"/>
                <w:szCs w:val="22"/>
              </w:rPr>
            </w:pPr>
            <w:r w:rsidRPr="000E2498">
              <w:rPr>
                <w:b/>
                <w:bCs/>
                <w:i/>
                <w:iCs/>
                <w:sz w:val="22"/>
                <w:szCs w:val="22"/>
              </w:rPr>
              <w:t>к/</w:t>
            </w:r>
            <w:proofErr w:type="gramStart"/>
            <w:r w:rsidRPr="000E2498">
              <w:rPr>
                <w:b/>
                <w:bCs/>
                <w:i/>
                <w:iCs/>
                <w:sz w:val="22"/>
                <w:szCs w:val="22"/>
              </w:rPr>
              <w:t>п</w:t>
            </w:r>
            <w:proofErr w:type="gramEnd"/>
            <w:r w:rsidRPr="000E2498">
              <w:rPr>
                <w:b/>
                <w:bCs/>
                <w:i/>
                <w:iCs/>
                <w:sz w:val="22"/>
                <w:szCs w:val="22"/>
              </w:rPr>
              <w:t xml:space="preserve"> от 1010.2012 №56</w:t>
            </w:r>
          </w:p>
        </w:tc>
        <w:tc>
          <w:tcPr>
            <w:tcW w:w="1242" w:type="dxa"/>
            <w:vMerge/>
          </w:tcPr>
          <w:p w:rsidR="000E2498" w:rsidRPr="000E2498" w:rsidRDefault="000E2498" w:rsidP="00112DF0">
            <w:pPr>
              <w:jc w:val="center"/>
              <w:rPr>
                <w:b/>
                <w:sz w:val="22"/>
                <w:szCs w:val="22"/>
              </w:rPr>
            </w:pPr>
          </w:p>
        </w:tc>
        <w:tc>
          <w:tcPr>
            <w:tcW w:w="1250" w:type="dxa"/>
            <w:gridSpan w:val="2"/>
            <w:vMerge/>
          </w:tcPr>
          <w:p w:rsidR="000E2498" w:rsidRPr="000E2498" w:rsidRDefault="000E2498" w:rsidP="00112DF0">
            <w:pPr>
              <w:jc w:val="center"/>
              <w:rPr>
                <w:b/>
                <w:sz w:val="22"/>
                <w:szCs w:val="22"/>
              </w:rPr>
            </w:pPr>
          </w:p>
        </w:tc>
        <w:tc>
          <w:tcPr>
            <w:tcW w:w="1241" w:type="dxa"/>
            <w:vMerge/>
          </w:tcPr>
          <w:p w:rsidR="000E2498" w:rsidRPr="000E2498" w:rsidRDefault="000E2498" w:rsidP="00112DF0">
            <w:pPr>
              <w:jc w:val="center"/>
              <w:rPr>
                <w:b/>
                <w:sz w:val="22"/>
                <w:szCs w:val="22"/>
              </w:rPr>
            </w:pPr>
          </w:p>
        </w:tc>
      </w:tr>
      <w:tr w:rsidR="000E2498" w:rsidRPr="000E2498" w:rsidTr="000E2498">
        <w:trPr>
          <w:cantSplit/>
          <w:trHeight w:val="523"/>
          <w:jc w:val="center"/>
        </w:trPr>
        <w:tc>
          <w:tcPr>
            <w:tcW w:w="543" w:type="dxa"/>
            <w:vAlign w:val="center"/>
          </w:tcPr>
          <w:p w:rsidR="000E2498" w:rsidRPr="000E2498" w:rsidRDefault="000E2498" w:rsidP="00112DF0">
            <w:pPr>
              <w:jc w:val="center"/>
              <w:rPr>
                <w:bCs/>
                <w:sz w:val="22"/>
                <w:szCs w:val="22"/>
              </w:rPr>
            </w:pPr>
            <w:r w:rsidRPr="000E2498">
              <w:rPr>
                <w:bCs/>
                <w:sz w:val="22"/>
                <w:szCs w:val="22"/>
              </w:rPr>
              <w:t>1</w:t>
            </w:r>
          </w:p>
        </w:tc>
        <w:tc>
          <w:tcPr>
            <w:tcW w:w="1877" w:type="dxa"/>
            <w:gridSpan w:val="2"/>
          </w:tcPr>
          <w:p w:rsidR="000E2498" w:rsidRPr="000E2498" w:rsidRDefault="000E2498" w:rsidP="00112DF0">
            <w:pPr>
              <w:rPr>
                <w:bCs/>
                <w:iCs/>
                <w:sz w:val="22"/>
                <w:szCs w:val="22"/>
              </w:rPr>
            </w:pPr>
            <w:r w:rsidRPr="000E2498">
              <w:rPr>
                <w:bCs/>
                <w:iCs/>
                <w:sz w:val="22"/>
                <w:szCs w:val="22"/>
              </w:rPr>
              <w:t>Стерилизатор озоновый</w:t>
            </w:r>
          </w:p>
        </w:tc>
        <w:tc>
          <w:tcPr>
            <w:tcW w:w="1492" w:type="dxa"/>
            <w:vAlign w:val="center"/>
          </w:tcPr>
          <w:p w:rsidR="000E2498" w:rsidRPr="000E2498" w:rsidRDefault="000E2498" w:rsidP="00112DF0">
            <w:pPr>
              <w:jc w:val="center"/>
              <w:rPr>
                <w:bCs/>
                <w:sz w:val="22"/>
                <w:szCs w:val="22"/>
              </w:rPr>
            </w:pPr>
            <w:r w:rsidRPr="000E2498">
              <w:rPr>
                <w:bCs/>
                <w:sz w:val="22"/>
                <w:szCs w:val="22"/>
              </w:rPr>
              <w:t>264500,00</w:t>
            </w:r>
          </w:p>
        </w:tc>
        <w:tc>
          <w:tcPr>
            <w:tcW w:w="1586" w:type="dxa"/>
            <w:vAlign w:val="center"/>
          </w:tcPr>
          <w:p w:rsidR="000E2498" w:rsidRPr="000E2498" w:rsidRDefault="000E2498" w:rsidP="00112DF0">
            <w:pPr>
              <w:jc w:val="center"/>
              <w:rPr>
                <w:sz w:val="22"/>
                <w:szCs w:val="22"/>
              </w:rPr>
            </w:pPr>
            <w:r w:rsidRPr="000E2498">
              <w:rPr>
                <w:sz w:val="22"/>
                <w:szCs w:val="22"/>
              </w:rPr>
              <w:t>304175,00</w:t>
            </w:r>
          </w:p>
        </w:tc>
        <w:tc>
          <w:tcPr>
            <w:tcW w:w="1305" w:type="dxa"/>
            <w:gridSpan w:val="2"/>
            <w:vAlign w:val="center"/>
          </w:tcPr>
          <w:p w:rsidR="000E2498" w:rsidRPr="000E2498" w:rsidRDefault="000E2498" w:rsidP="00112DF0">
            <w:pPr>
              <w:jc w:val="center"/>
              <w:rPr>
                <w:sz w:val="22"/>
                <w:szCs w:val="22"/>
              </w:rPr>
            </w:pPr>
            <w:r w:rsidRPr="000E2498">
              <w:rPr>
                <w:sz w:val="22"/>
                <w:szCs w:val="22"/>
              </w:rPr>
              <w:t>317400,00</w:t>
            </w:r>
          </w:p>
        </w:tc>
        <w:tc>
          <w:tcPr>
            <w:tcW w:w="1242" w:type="dxa"/>
            <w:vAlign w:val="center"/>
          </w:tcPr>
          <w:p w:rsidR="000E2498" w:rsidRPr="000E2498" w:rsidRDefault="000E2498" w:rsidP="00112DF0">
            <w:pPr>
              <w:jc w:val="center"/>
              <w:rPr>
                <w:sz w:val="22"/>
                <w:szCs w:val="22"/>
              </w:rPr>
            </w:pPr>
            <w:r w:rsidRPr="000E2498">
              <w:rPr>
                <w:sz w:val="22"/>
                <w:szCs w:val="22"/>
              </w:rPr>
              <w:t>295358,33</w:t>
            </w:r>
          </w:p>
        </w:tc>
        <w:tc>
          <w:tcPr>
            <w:tcW w:w="1250" w:type="dxa"/>
            <w:gridSpan w:val="2"/>
            <w:vAlign w:val="center"/>
          </w:tcPr>
          <w:p w:rsidR="000E2498" w:rsidRPr="000E2498" w:rsidRDefault="000E2498" w:rsidP="00112DF0">
            <w:pPr>
              <w:jc w:val="center"/>
              <w:rPr>
                <w:sz w:val="22"/>
                <w:szCs w:val="22"/>
              </w:rPr>
            </w:pPr>
            <w:r w:rsidRPr="000E2498">
              <w:rPr>
                <w:sz w:val="22"/>
                <w:szCs w:val="22"/>
              </w:rPr>
              <w:t>1 шт.</w:t>
            </w:r>
          </w:p>
        </w:tc>
        <w:tc>
          <w:tcPr>
            <w:tcW w:w="1241" w:type="dxa"/>
            <w:vAlign w:val="center"/>
          </w:tcPr>
          <w:p w:rsidR="000E2498" w:rsidRPr="000E2498" w:rsidRDefault="000E2498" w:rsidP="00112DF0">
            <w:pPr>
              <w:jc w:val="center"/>
              <w:rPr>
                <w:sz w:val="22"/>
                <w:szCs w:val="22"/>
              </w:rPr>
            </w:pPr>
            <w:r w:rsidRPr="000E2498">
              <w:rPr>
                <w:sz w:val="22"/>
                <w:szCs w:val="22"/>
              </w:rPr>
              <w:t>295 358,33</w:t>
            </w:r>
          </w:p>
        </w:tc>
      </w:tr>
      <w:tr w:rsidR="000E2498" w:rsidRPr="000E2498" w:rsidTr="000E2498">
        <w:trPr>
          <w:cantSplit/>
          <w:trHeight w:val="268"/>
          <w:jc w:val="center"/>
        </w:trPr>
        <w:tc>
          <w:tcPr>
            <w:tcW w:w="2420" w:type="dxa"/>
            <w:gridSpan w:val="3"/>
            <w:vAlign w:val="center"/>
          </w:tcPr>
          <w:p w:rsidR="000E2498" w:rsidRPr="000E2498" w:rsidRDefault="000E2498" w:rsidP="00112DF0">
            <w:pPr>
              <w:jc w:val="center"/>
              <w:rPr>
                <w:bCs/>
                <w:sz w:val="22"/>
                <w:szCs w:val="22"/>
              </w:rPr>
            </w:pPr>
            <w:r w:rsidRPr="000E2498">
              <w:rPr>
                <w:bCs/>
                <w:sz w:val="22"/>
                <w:szCs w:val="22"/>
              </w:rPr>
              <w:t>ИТОГО:</w:t>
            </w:r>
          </w:p>
        </w:tc>
        <w:tc>
          <w:tcPr>
            <w:tcW w:w="4383" w:type="dxa"/>
            <w:gridSpan w:val="4"/>
            <w:vAlign w:val="center"/>
          </w:tcPr>
          <w:p w:rsidR="000E2498" w:rsidRPr="000E2498" w:rsidRDefault="000E2498" w:rsidP="00112DF0">
            <w:pPr>
              <w:jc w:val="center"/>
              <w:rPr>
                <w:bCs/>
                <w:sz w:val="22"/>
                <w:szCs w:val="22"/>
              </w:rPr>
            </w:pPr>
          </w:p>
        </w:tc>
        <w:tc>
          <w:tcPr>
            <w:tcW w:w="2492" w:type="dxa"/>
            <w:gridSpan w:val="3"/>
            <w:vAlign w:val="center"/>
          </w:tcPr>
          <w:p w:rsidR="000E2498" w:rsidRPr="000E2498" w:rsidRDefault="000E2498" w:rsidP="00112DF0">
            <w:pPr>
              <w:jc w:val="center"/>
              <w:rPr>
                <w:bCs/>
                <w:sz w:val="22"/>
                <w:szCs w:val="22"/>
              </w:rPr>
            </w:pPr>
          </w:p>
        </w:tc>
        <w:tc>
          <w:tcPr>
            <w:tcW w:w="1241" w:type="dxa"/>
            <w:vAlign w:val="center"/>
          </w:tcPr>
          <w:p w:rsidR="000E2498" w:rsidRPr="000E2498" w:rsidRDefault="000E2498" w:rsidP="00112DF0">
            <w:pPr>
              <w:jc w:val="center"/>
              <w:rPr>
                <w:bCs/>
                <w:sz w:val="22"/>
                <w:szCs w:val="22"/>
              </w:rPr>
            </w:pPr>
            <w:r w:rsidRPr="000E2498">
              <w:rPr>
                <w:sz w:val="22"/>
                <w:szCs w:val="22"/>
              </w:rPr>
              <w:t>295 358,33</w:t>
            </w:r>
          </w:p>
        </w:tc>
      </w:tr>
      <w:tr w:rsidR="000E2498" w:rsidRPr="000E2498" w:rsidTr="000E2498">
        <w:tblPrEx>
          <w:tblLook w:val="01E0" w:firstRow="1" w:lastRow="1" w:firstColumn="1" w:lastColumn="1" w:noHBand="0" w:noVBand="0"/>
        </w:tblPrEx>
        <w:trPr>
          <w:gridBefore w:val="2"/>
          <w:gridAfter w:val="2"/>
          <w:wBefore w:w="792" w:type="dxa"/>
          <w:wAfter w:w="1356" w:type="dxa"/>
          <w:jc w:val="center"/>
        </w:trPr>
        <w:tc>
          <w:tcPr>
            <w:tcW w:w="5329" w:type="dxa"/>
            <w:gridSpan w:val="4"/>
            <w:shd w:val="clear" w:color="auto" w:fill="D9D9D9"/>
            <w:vAlign w:val="center"/>
          </w:tcPr>
          <w:p w:rsidR="000E2498" w:rsidRPr="000E2498" w:rsidRDefault="000E2498" w:rsidP="00112DF0">
            <w:pPr>
              <w:jc w:val="center"/>
              <w:rPr>
                <w:b/>
                <w:sz w:val="22"/>
                <w:szCs w:val="22"/>
              </w:rPr>
            </w:pPr>
            <w:r w:rsidRPr="000E2498">
              <w:rPr>
                <w:b/>
                <w:sz w:val="22"/>
                <w:szCs w:val="22"/>
              </w:rPr>
              <w:t>Максимальная цена договора (суммарное значение по видам поставляемого товара), руб.</w:t>
            </w:r>
          </w:p>
        </w:tc>
        <w:tc>
          <w:tcPr>
            <w:tcW w:w="3059" w:type="dxa"/>
            <w:gridSpan w:val="3"/>
            <w:vAlign w:val="center"/>
          </w:tcPr>
          <w:p w:rsidR="000E2498" w:rsidRPr="000E2498" w:rsidRDefault="000E2498" w:rsidP="00112DF0">
            <w:pPr>
              <w:jc w:val="center"/>
              <w:rPr>
                <w:b/>
                <w:sz w:val="22"/>
                <w:szCs w:val="22"/>
              </w:rPr>
            </w:pPr>
            <w:r w:rsidRPr="000E2498">
              <w:rPr>
                <w:sz w:val="22"/>
                <w:szCs w:val="22"/>
              </w:rPr>
              <w:t>295 358,33</w:t>
            </w:r>
          </w:p>
        </w:tc>
      </w:tr>
    </w:tbl>
    <w:p w:rsidR="000E2498" w:rsidRPr="00704339" w:rsidRDefault="000E2498" w:rsidP="000E2498">
      <w:pPr>
        <w:pStyle w:val="ConsNormal"/>
        <w:widowControl/>
        <w:snapToGrid w:val="0"/>
        <w:spacing w:after="120"/>
        <w:ind w:firstLine="0"/>
        <w:rPr>
          <w:rFonts w:ascii="Times New Roman" w:hAnsi="Times New Roman" w:cs="Times New Roman"/>
          <w:b/>
          <w:sz w:val="24"/>
          <w:szCs w:val="24"/>
        </w:rPr>
      </w:pPr>
    </w:p>
    <w:sectPr w:rsidR="000E2498" w:rsidRPr="00704339" w:rsidSect="004D3E82">
      <w:footnotePr>
        <w:numFmt w:val="chicago"/>
        <w:numRestart w:val="eachPage"/>
      </w:footnotePr>
      <w:type w:val="continuous"/>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EB" w:rsidRDefault="00B33FEB">
      <w:r>
        <w:separator/>
      </w:r>
    </w:p>
  </w:endnote>
  <w:endnote w:type="continuationSeparator" w:id="0">
    <w:p w:rsidR="00B33FEB" w:rsidRDefault="00B3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EE" w:rsidRDefault="002657EE"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657EE" w:rsidRDefault="002657EE">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EE" w:rsidRDefault="002657EE"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8083F">
      <w:rPr>
        <w:rStyle w:val="ac"/>
        <w:noProof/>
      </w:rPr>
      <w:t>30</w:t>
    </w:r>
    <w:r>
      <w:rPr>
        <w:rStyle w:val="ac"/>
      </w:rPr>
      <w:fldChar w:fldCharType="end"/>
    </w:r>
  </w:p>
  <w:p w:rsidR="002657EE" w:rsidRDefault="002657EE">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EB" w:rsidRDefault="00B33FEB">
      <w:r>
        <w:separator/>
      </w:r>
    </w:p>
  </w:footnote>
  <w:footnote w:type="continuationSeparator" w:id="0">
    <w:p w:rsidR="00B33FEB" w:rsidRDefault="00B33FEB">
      <w:r>
        <w:continuationSeparator/>
      </w:r>
    </w:p>
  </w:footnote>
  <w:footnote w:id="1">
    <w:p w:rsidR="002657EE" w:rsidRDefault="002657EE" w:rsidP="00751E52">
      <w:pPr>
        <w:pStyle w:val="afd"/>
      </w:pPr>
      <w:r w:rsidRPr="00F31F49">
        <w:rPr>
          <w:rStyle w:val="aff"/>
          <w:sz w:val="24"/>
        </w:rPr>
        <w:footnoteRef/>
      </w:r>
      <w:r w:rsidRPr="00F31F49">
        <w:rPr>
          <w:sz w:val="24"/>
        </w:rPr>
        <w:t xml:space="preserve"> </w:t>
      </w:r>
      <w:r>
        <w:t>- в соответствии с системой налогообложения применяемой участником размещения заказа</w:t>
      </w:r>
    </w:p>
  </w:footnote>
  <w:footnote w:id="2">
    <w:p w:rsidR="002657EE" w:rsidRDefault="002657EE" w:rsidP="000F38C1">
      <w:pPr>
        <w:pStyle w:val="afd"/>
      </w:pPr>
      <w:r w:rsidRPr="00F31F49">
        <w:rPr>
          <w:rStyle w:val="aff"/>
          <w:sz w:val="24"/>
        </w:rPr>
        <w:footnoteRef/>
      </w:r>
      <w:r w:rsidRPr="00F31F49">
        <w:rPr>
          <w:sz w:val="24"/>
        </w:rPr>
        <w:t xml:space="preserve"> </w:t>
      </w:r>
      <w:r>
        <w:t>-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decimal"/>
      <w:lvlText w:val="%1."/>
      <w:lvlJc w:val="left"/>
      <w:pPr>
        <w:tabs>
          <w:tab w:val="num" w:pos="720"/>
        </w:tabs>
        <w:ind w:left="720" w:hanging="360"/>
      </w:pPr>
    </w:lvl>
  </w:abstractNum>
  <w:abstractNum w:abstractNumId="1">
    <w:nsid w:val="126E3A35"/>
    <w:multiLevelType w:val="multilevel"/>
    <w:tmpl w:val="63B0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546CC"/>
    <w:multiLevelType w:val="multilevel"/>
    <w:tmpl w:val="3AD094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3F64A3"/>
    <w:multiLevelType w:val="hybridMultilevel"/>
    <w:tmpl w:val="260E66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7E6FAE"/>
    <w:multiLevelType w:val="hybridMultilevel"/>
    <w:tmpl w:val="A148E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147C3A"/>
    <w:multiLevelType w:val="multilevel"/>
    <w:tmpl w:val="9F06298A"/>
    <w:lvl w:ilvl="0">
      <w:start w:val="1"/>
      <w:numFmt w:val="decimal"/>
      <w:lvlText w:val="%1."/>
      <w:lvlJc w:val="left"/>
      <w:pPr>
        <w:tabs>
          <w:tab w:val="num" w:pos="143"/>
        </w:tabs>
        <w:ind w:left="143"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937"/>
        </w:tabs>
        <w:ind w:left="937" w:hanging="720"/>
      </w:pPr>
      <w:rPr>
        <w:rFonts w:hint="default"/>
      </w:rPr>
    </w:lvl>
    <w:lvl w:ilvl="3">
      <w:start w:val="1"/>
      <w:numFmt w:val="decimal"/>
      <w:isLgl/>
      <w:lvlText w:val="%1.%2.%3.%4."/>
      <w:lvlJc w:val="left"/>
      <w:pPr>
        <w:tabs>
          <w:tab w:val="num" w:pos="1154"/>
        </w:tabs>
        <w:ind w:left="1154" w:hanging="720"/>
      </w:pPr>
      <w:rPr>
        <w:rFonts w:hint="default"/>
      </w:rPr>
    </w:lvl>
    <w:lvl w:ilvl="4">
      <w:start w:val="1"/>
      <w:numFmt w:val="decimal"/>
      <w:isLgl/>
      <w:lvlText w:val="%1.%2.%3.%4.%5."/>
      <w:lvlJc w:val="left"/>
      <w:pPr>
        <w:tabs>
          <w:tab w:val="num" w:pos="1731"/>
        </w:tabs>
        <w:ind w:left="1731" w:hanging="1080"/>
      </w:pPr>
      <w:rPr>
        <w:rFonts w:hint="default"/>
      </w:rPr>
    </w:lvl>
    <w:lvl w:ilvl="5">
      <w:start w:val="1"/>
      <w:numFmt w:val="decimal"/>
      <w:isLgl/>
      <w:lvlText w:val="%1.%2.%3.%4.%5.%6."/>
      <w:lvlJc w:val="left"/>
      <w:pPr>
        <w:tabs>
          <w:tab w:val="num" w:pos="1948"/>
        </w:tabs>
        <w:ind w:left="1948" w:hanging="1080"/>
      </w:pPr>
      <w:rPr>
        <w:rFonts w:hint="default"/>
      </w:rPr>
    </w:lvl>
    <w:lvl w:ilvl="6">
      <w:start w:val="1"/>
      <w:numFmt w:val="decimal"/>
      <w:isLgl/>
      <w:lvlText w:val="%1.%2.%3.%4.%5.%6.%7."/>
      <w:lvlJc w:val="left"/>
      <w:pPr>
        <w:tabs>
          <w:tab w:val="num" w:pos="2525"/>
        </w:tabs>
        <w:ind w:left="2525" w:hanging="1440"/>
      </w:pPr>
      <w:rPr>
        <w:rFonts w:hint="default"/>
      </w:rPr>
    </w:lvl>
    <w:lvl w:ilvl="7">
      <w:start w:val="1"/>
      <w:numFmt w:val="decimal"/>
      <w:isLgl/>
      <w:lvlText w:val="%1.%2.%3.%4.%5.%6.%7.%8."/>
      <w:lvlJc w:val="left"/>
      <w:pPr>
        <w:tabs>
          <w:tab w:val="num" w:pos="2742"/>
        </w:tabs>
        <w:ind w:left="2742" w:hanging="1440"/>
      </w:pPr>
      <w:rPr>
        <w:rFonts w:hint="default"/>
      </w:rPr>
    </w:lvl>
    <w:lvl w:ilvl="8">
      <w:start w:val="1"/>
      <w:numFmt w:val="decimal"/>
      <w:isLgl/>
      <w:lvlText w:val="%1.%2.%3.%4.%5.%6.%7.%8.%9."/>
      <w:lvlJc w:val="left"/>
      <w:pPr>
        <w:tabs>
          <w:tab w:val="num" w:pos="3319"/>
        </w:tabs>
        <w:ind w:left="3319" w:hanging="1800"/>
      </w:pPr>
      <w:rPr>
        <w:rFonts w:hint="default"/>
      </w:rPr>
    </w:lvl>
  </w:abstractNum>
  <w:abstractNum w:abstractNumId="6">
    <w:nsid w:val="3B2126ED"/>
    <w:multiLevelType w:val="multilevel"/>
    <w:tmpl w:val="2812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A6204B"/>
    <w:multiLevelType w:val="hybridMultilevel"/>
    <w:tmpl w:val="D5EC3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F4BC0"/>
    <w:multiLevelType w:val="multilevel"/>
    <w:tmpl w:val="7E62EA3E"/>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89"/>
        </w:tabs>
        <w:ind w:left="89" w:hanging="42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9">
    <w:nsid w:val="44DC6AE9"/>
    <w:multiLevelType w:val="multilevel"/>
    <w:tmpl w:val="B76C52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14">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A586529"/>
    <w:multiLevelType w:val="hybridMultilevel"/>
    <w:tmpl w:val="54628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5"/>
  </w:num>
  <w:num w:numId="2">
    <w:abstractNumId w:val="10"/>
  </w:num>
  <w:num w:numId="3">
    <w:abstractNumId w:val="11"/>
  </w:num>
  <w:num w:numId="4">
    <w:abstractNumId w:val="17"/>
  </w:num>
  <w:num w:numId="5">
    <w:abstractNumId w:val="14"/>
  </w:num>
  <w:num w:numId="6">
    <w:abstractNumId w:val="13"/>
  </w:num>
  <w:num w:numId="7">
    <w:abstractNumId w:val="12"/>
  </w:num>
  <w:num w:numId="8">
    <w:abstractNumId w:val="9"/>
  </w:num>
  <w:num w:numId="9">
    <w:abstractNumId w:val="8"/>
  </w:num>
  <w:num w:numId="10">
    <w:abstractNumId w:val="2"/>
  </w:num>
  <w:num w:numId="11">
    <w:abstractNumId w:val="3"/>
  </w:num>
  <w:num w:numId="12">
    <w:abstractNumId w:val="7"/>
  </w:num>
  <w:num w:numId="13">
    <w:abstractNumId w:val="1"/>
  </w:num>
  <w:num w:numId="14">
    <w:abstractNumId w:val="16"/>
  </w:num>
  <w:num w:numId="15">
    <w:abstractNumId w:val="5"/>
  </w:num>
  <w:num w:numId="16">
    <w:abstractNumId w:val="6"/>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8F0"/>
    <w:rsid w:val="00000C3D"/>
    <w:rsid w:val="00000FA8"/>
    <w:rsid w:val="0000106C"/>
    <w:rsid w:val="00001084"/>
    <w:rsid w:val="000017E8"/>
    <w:rsid w:val="00001C88"/>
    <w:rsid w:val="00001D5B"/>
    <w:rsid w:val="0000234D"/>
    <w:rsid w:val="00002733"/>
    <w:rsid w:val="00003216"/>
    <w:rsid w:val="00003BC6"/>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97E"/>
    <w:rsid w:val="00011F19"/>
    <w:rsid w:val="00012794"/>
    <w:rsid w:val="000127C3"/>
    <w:rsid w:val="00012E60"/>
    <w:rsid w:val="000131AF"/>
    <w:rsid w:val="00013ABE"/>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0FBE"/>
    <w:rsid w:val="000211D1"/>
    <w:rsid w:val="000219BC"/>
    <w:rsid w:val="000223E7"/>
    <w:rsid w:val="00022C36"/>
    <w:rsid w:val="000230DD"/>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369"/>
    <w:rsid w:val="000405DD"/>
    <w:rsid w:val="00040B35"/>
    <w:rsid w:val="00040CE7"/>
    <w:rsid w:val="00040D83"/>
    <w:rsid w:val="0004168D"/>
    <w:rsid w:val="00041B7F"/>
    <w:rsid w:val="000421FA"/>
    <w:rsid w:val="00042947"/>
    <w:rsid w:val="00042AB1"/>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437"/>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201"/>
    <w:rsid w:val="000A049C"/>
    <w:rsid w:val="000A0952"/>
    <w:rsid w:val="000A1507"/>
    <w:rsid w:val="000A1E41"/>
    <w:rsid w:val="000A2A58"/>
    <w:rsid w:val="000A2ABA"/>
    <w:rsid w:val="000A3070"/>
    <w:rsid w:val="000A336C"/>
    <w:rsid w:val="000A3B8E"/>
    <w:rsid w:val="000A4200"/>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450"/>
    <w:rsid w:val="000C3F5D"/>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498"/>
    <w:rsid w:val="000E283B"/>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8C1"/>
    <w:rsid w:val="000F3D37"/>
    <w:rsid w:val="000F3DD7"/>
    <w:rsid w:val="000F424B"/>
    <w:rsid w:val="000F4395"/>
    <w:rsid w:val="000F470A"/>
    <w:rsid w:val="000F4757"/>
    <w:rsid w:val="000F47E6"/>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D30"/>
    <w:rsid w:val="00104D76"/>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3F"/>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110"/>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B75"/>
    <w:rsid w:val="00150C6A"/>
    <w:rsid w:val="00150F4D"/>
    <w:rsid w:val="00151236"/>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4C63"/>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6EB"/>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6D8D"/>
    <w:rsid w:val="001B700B"/>
    <w:rsid w:val="001B7303"/>
    <w:rsid w:val="001B777F"/>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18B"/>
    <w:rsid w:val="001F55BA"/>
    <w:rsid w:val="001F588A"/>
    <w:rsid w:val="001F5A04"/>
    <w:rsid w:val="001F66F8"/>
    <w:rsid w:val="001F6A72"/>
    <w:rsid w:val="001F6C8D"/>
    <w:rsid w:val="001F73AC"/>
    <w:rsid w:val="001F7D37"/>
    <w:rsid w:val="002005DC"/>
    <w:rsid w:val="0020085F"/>
    <w:rsid w:val="00200CCD"/>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178F"/>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AE0"/>
    <w:rsid w:val="00231BE8"/>
    <w:rsid w:val="00232158"/>
    <w:rsid w:val="00232191"/>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2F73"/>
    <w:rsid w:val="00253AEE"/>
    <w:rsid w:val="002548F9"/>
    <w:rsid w:val="00255495"/>
    <w:rsid w:val="0025575B"/>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7EE"/>
    <w:rsid w:val="00265FDE"/>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37"/>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665"/>
    <w:rsid w:val="002C1BAE"/>
    <w:rsid w:val="002C223F"/>
    <w:rsid w:val="002C2BF8"/>
    <w:rsid w:val="002C2C22"/>
    <w:rsid w:val="002C2D97"/>
    <w:rsid w:val="002C2E37"/>
    <w:rsid w:val="002C2FDA"/>
    <w:rsid w:val="002C3056"/>
    <w:rsid w:val="002C3603"/>
    <w:rsid w:val="002C3B4D"/>
    <w:rsid w:val="002C3EF7"/>
    <w:rsid w:val="002C4887"/>
    <w:rsid w:val="002C5B2A"/>
    <w:rsid w:val="002C5F1D"/>
    <w:rsid w:val="002C6AEB"/>
    <w:rsid w:val="002C7371"/>
    <w:rsid w:val="002C7CB6"/>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54"/>
    <w:rsid w:val="002D7CF4"/>
    <w:rsid w:val="002D7F2D"/>
    <w:rsid w:val="002D7F6E"/>
    <w:rsid w:val="002E064B"/>
    <w:rsid w:val="002E07E5"/>
    <w:rsid w:val="002E16FC"/>
    <w:rsid w:val="002E1A4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0CAC"/>
    <w:rsid w:val="002F1868"/>
    <w:rsid w:val="002F26B3"/>
    <w:rsid w:val="002F273B"/>
    <w:rsid w:val="002F3526"/>
    <w:rsid w:val="002F3B1C"/>
    <w:rsid w:val="002F3EB2"/>
    <w:rsid w:val="002F41D2"/>
    <w:rsid w:val="002F4B94"/>
    <w:rsid w:val="002F553B"/>
    <w:rsid w:val="002F58F6"/>
    <w:rsid w:val="002F639C"/>
    <w:rsid w:val="002F668E"/>
    <w:rsid w:val="002F6809"/>
    <w:rsid w:val="002F73B7"/>
    <w:rsid w:val="002F7607"/>
    <w:rsid w:val="002F7852"/>
    <w:rsid w:val="002F7D67"/>
    <w:rsid w:val="00300225"/>
    <w:rsid w:val="00300553"/>
    <w:rsid w:val="00300E1F"/>
    <w:rsid w:val="003010F9"/>
    <w:rsid w:val="00301168"/>
    <w:rsid w:val="0030145F"/>
    <w:rsid w:val="00301F6E"/>
    <w:rsid w:val="00302DBB"/>
    <w:rsid w:val="0030462A"/>
    <w:rsid w:val="00304A9F"/>
    <w:rsid w:val="003052F0"/>
    <w:rsid w:val="00305958"/>
    <w:rsid w:val="00305BEC"/>
    <w:rsid w:val="003060D2"/>
    <w:rsid w:val="003064E6"/>
    <w:rsid w:val="00306556"/>
    <w:rsid w:val="003114B8"/>
    <w:rsid w:val="00311613"/>
    <w:rsid w:val="0031179C"/>
    <w:rsid w:val="00311CB9"/>
    <w:rsid w:val="00311D07"/>
    <w:rsid w:val="00311E58"/>
    <w:rsid w:val="00312568"/>
    <w:rsid w:val="00313699"/>
    <w:rsid w:val="00313727"/>
    <w:rsid w:val="0031435A"/>
    <w:rsid w:val="00314FD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5A"/>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6D1D"/>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8D3"/>
    <w:rsid w:val="00370D31"/>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7FDF"/>
    <w:rsid w:val="004000C7"/>
    <w:rsid w:val="0040060F"/>
    <w:rsid w:val="00400634"/>
    <w:rsid w:val="004009B3"/>
    <w:rsid w:val="00400D30"/>
    <w:rsid w:val="00401412"/>
    <w:rsid w:val="00403581"/>
    <w:rsid w:val="00403CF6"/>
    <w:rsid w:val="004042F7"/>
    <w:rsid w:val="0040469A"/>
    <w:rsid w:val="0040474B"/>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C6C"/>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4F96"/>
    <w:rsid w:val="0042516C"/>
    <w:rsid w:val="00426467"/>
    <w:rsid w:val="00430AB5"/>
    <w:rsid w:val="00430B76"/>
    <w:rsid w:val="0043176A"/>
    <w:rsid w:val="004318E2"/>
    <w:rsid w:val="00431C98"/>
    <w:rsid w:val="004324C2"/>
    <w:rsid w:val="00432916"/>
    <w:rsid w:val="004329A0"/>
    <w:rsid w:val="004337E1"/>
    <w:rsid w:val="00433B71"/>
    <w:rsid w:val="00433CC4"/>
    <w:rsid w:val="00433E84"/>
    <w:rsid w:val="0043483D"/>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254"/>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42A"/>
    <w:rsid w:val="00453524"/>
    <w:rsid w:val="004538CA"/>
    <w:rsid w:val="00453B34"/>
    <w:rsid w:val="00453D6C"/>
    <w:rsid w:val="00453E78"/>
    <w:rsid w:val="00453F82"/>
    <w:rsid w:val="00454175"/>
    <w:rsid w:val="004551B2"/>
    <w:rsid w:val="00455BD5"/>
    <w:rsid w:val="00456170"/>
    <w:rsid w:val="00456B0C"/>
    <w:rsid w:val="00456F00"/>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1726"/>
    <w:rsid w:val="00472A1B"/>
    <w:rsid w:val="00472CE9"/>
    <w:rsid w:val="00472EC5"/>
    <w:rsid w:val="00473343"/>
    <w:rsid w:val="00473438"/>
    <w:rsid w:val="0047409A"/>
    <w:rsid w:val="0047486D"/>
    <w:rsid w:val="00474BD0"/>
    <w:rsid w:val="00475100"/>
    <w:rsid w:val="00475A74"/>
    <w:rsid w:val="00475DE7"/>
    <w:rsid w:val="00476861"/>
    <w:rsid w:val="00480D67"/>
    <w:rsid w:val="00481410"/>
    <w:rsid w:val="00481525"/>
    <w:rsid w:val="0048163B"/>
    <w:rsid w:val="0048187C"/>
    <w:rsid w:val="00481D98"/>
    <w:rsid w:val="00481F1F"/>
    <w:rsid w:val="004821FD"/>
    <w:rsid w:val="004823AC"/>
    <w:rsid w:val="0048277F"/>
    <w:rsid w:val="00482961"/>
    <w:rsid w:val="00483465"/>
    <w:rsid w:val="004834C4"/>
    <w:rsid w:val="00483D12"/>
    <w:rsid w:val="004841CC"/>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0D31"/>
    <w:rsid w:val="004A17C1"/>
    <w:rsid w:val="004A1960"/>
    <w:rsid w:val="004A1A4A"/>
    <w:rsid w:val="004A29B0"/>
    <w:rsid w:val="004A2C29"/>
    <w:rsid w:val="004A2C3E"/>
    <w:rsid w:val="004A37A3"/>
    <w:rsid w:val="004A382F"/>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2C0C"/>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1D3E"/>
    <w:rsid w:val="004C201F"/>
    <w:rsid w:val="004C215D"/>
    <w:rsid w:val="004C25A8"/>
    <w:rsid w:val="004C2EE0"/>
    <w:rsid w:val="004C3441"/>
    <w:rsid w:val="004C4670"/>
    <w:rsid w:val="004C46B8"/>
    <w:rsid w:val="004C50CF"/>
    <w:rsid w:val="004C5AF8"/>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3E8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3120"/>
    <w:rsid w:val="00504282"/>
    <w:rsid w:val="00504FD7"/>
    <w:rsid w:val="00505182"/>
    <w:rsid w:val="005051EC"/>
    <w:rsid w:val="005056F1"/>
    <w:rsid w:val="00505A71"/>
    <w:rsid w:val="00505D99"/>
    <w:rsid w:val="005066B2"/>
    <w:rsid w:val="005067C1"/>
    <w:rsid w:val="00506C9D"/>
    <w:rsid w:val="00507AF5"/>
    <w:rsid w:val="00507F73"/>
    <w:rsid w:val="005101E0"/>
    <w:rsid w:val="00510457"/>
    <w:rsid w:val="005105AD"/>
    <w:rsid w:val="005107E2"/>
    <w:rsid w:val="00510EA4"/>
    <w:rsid w:val="005113C4"/>
    <w:rsid w:val="00511D9E"/>
    <w:rsid w:val="00512304"/>
    <w:rsid w:val="00512B5B"/>
    <w:rsid w:val="00512EC6"/>
    <w:rsid w:val="00512F34"/>
    <w:rsid w:val="005133B6"/>
    <w:rsid w:val="005133C0"/>
    <w:rsid w:val="005138A3"/>
    <w:rsid w:val="00513AC2"/>
    <w:rsid w:val="00514348"/>
    <w:rsid w:val="00514421"/>
    <w:rsid w:val="005151E2"/>
    <w:rsid w:val="005153D8"/>
    <w:rsid w:val="00515B2C"/>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209"/>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928"/>
    <w:rsid w:val="00575E0A"/>
    <w:rsid w:val="005761F1"/>
    <w:rsid w:val="00576E0A"/>
    <w:rsid w:val="00577116"/>
    <w:rsid w:val="0057727C"/>
    <w:rsid w:val="005773B4"/>
    <w:rsid w:val="005778D1"/>
    <w:rsid w:val="00577908"/>
    <w:rsid w:val="00577DCC"/>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B4A"/>
    <w:rsid w:val="00586DD8"/>
    <w:rsid w:val="0058761A"/>
    <w:rsid w:val="00587BE8"/>
    <w:rsid w:val="00587F85"/>
    <w:rsid w:val="00590063"/>
    <w:rsid w:val="00590643"/>
    <w:rsid w:val="00590C0E"/>
    <w:rsid w:val="0059174E"/>
    <w:rsid w:val="00591AD3"/>
    <w:rsid w:val="005926D8"/>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396"/>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C2B"/>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460"/>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CB3"/>
    <w:rsid w:val="005D2D72"/>
    <w:rsid w:val="005D3166"/>
    <w:rsid w:val="005D3F0D"/>
    <w:rsid w:val="005D45A3"/>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5345"/>
    <w:rsid w:val="005F5FA6"/>
    <w:rsid w:val="005F646D"/>
    <w:rsid w:val="005F6DA0"/>
    <w:rsid w:val="005F6FDC"/>
    <w:rsid w:val="005F753E"/>
    <w:rsid w:val="0060013F"/>
    <w:rsid w:val="006007C9"/>
    <w:rsid w:val="006020F3"/>
    <w:rsid w:val="006021D4"/>
    <w:rsid w:val="006025DD"/>
    <w:rsid w:val="00602767"/>
    <w:rsid w:val="00602D16"/>
    <w:rsid w:val="00603A6D"/>
    <w:rsid w:val="00604647"/>
    <w:rsid w:val="006055DA"/>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3502"/>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2EE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05F9"/>
    <w:rsid w:val="006510A1"/>
    <w:rsid w:val="006510E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776"/>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CD6"/>
    <w:rsid w:val="006B3559"/>
    <w:rsid w:val="006B387A"/>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B59"/>
    <w:rsid w:val="006C1C21"/>
    <w:rsid w:val="006C1D31"/>
    <w:rsid w:val="006C1D85"/>
    <w:rsid w:val="006C225D"/>
    <w:rsid w:val="006C275C"/>
    <w:rsid w:val="006C2878"/>
    <w:rsid w:val="006C2E41"/>
    <w:rsid w:val="006C3512"/>
    <w:rsid w:val="006C37CE"/>
    <w:rsid w:val="006C3FD8"/>
    <w:rsid w:val="006C479F"/>
    <w:rsid w:val="006C4D31"/>
    <w:rsid w:val="006C5567"/>
    <w:rsid w:val="006C5C45"/>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5646"/>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1D72"/>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6F7E6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65B"/>
    <w:rsid w:val="00705D06"/>
    <w:rsid w:val="00705D29"/>
    <w:rsid w:val="00706C25"/>
    <w:rsid w:val="00707AFE"/>
    <w:rsid w:val="00710197"/>
    <w:rsid w:val="00710746"/>
    <w:rsid w:val="00710808"/>
    <w:rsid w:val="00710BFE"/>
    <w:rsid w:val="00710DD9"/>
    <w:rsid w:val="00710E3B"/>
    <w:rsid w:val="0071102A"/>
    <w:rsid w:val="0071103A"/>
    <w:rsid w:val="007118CE"/>
    <w:rsid w:val="00711C11"/>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9D2"/>
    <w:rsid w:val="00731C0B"/>
    <w:rsid w:val="007320FC"/>
    <w:rsid w:val="007321D0"/>
    <w:rsid w:val="0073228E"/>
    <w:rsid w:val="00732812"/>
    <w:rsid w:val="00732C16"/>
    <w:rsid w:val="00733E00"/>
    <w:rsid w:val="00734A9D"/>
    <w:rsid w:val="00734EA0"/>
    <w:rsid w:val="0073533C"/>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1E52"/>
    <w:rsid w:val="007522F2"/>
    <w:rsid w:val="007527AD"/>
    <w:rsid w:val="00752B02"/>
    <w:rsid w:val="00752E08"/>
    <w:rsid w:val="00752FCB"/>
    <w:rsid w:val="00752FCD"/>
    <w:rsid w:val="00753046"/>
    <w:rsid w:val="00755D35"/>
    <w:rsid w:val="007560FB"/>
    <w:rsid w:val="007566CA"/>
    <w:rsid w:val="00756913"/>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1D99"/>
    <w:rsid w:val="0078208D"/>
    <w:rsid w:val="007833C3"/>
    <w:rsid w:val="00783683"/>
    <w:rsid w:val="007840BD"/>
    <w:rsid w:val="007841DF"/>
    <w:rsid w:val="00785188"/>
    <w:rsid w:val="00785969"/>
    <w:rsid w:val="00785E1A"/>
    <w:rsid w:val="0078663B"/>
    <w:rsid w:val="00786BA8"/>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DAA"/>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1EC"/>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EE2"/>
    <w:rsid w:val="007D0DEF"/>
    <w:rsid w:val="007D2316"/>
    <w:rsid w:val="007D23E0"/>
    <w:rsid w:val="007D325F"/>
    <w:rsid w:val="007D3334"/>
    <w:rsid w:val="007D4B47"/>
    <w:rsid w:val="007D55EE"/>
    <w:rsid w:val="007D5BB2"/>
    <w:rsid w:val="007D5F1D"/>
    <w:rsid w:val="007D6C14"/>
    <w:rsid w:val="007D7689"/>
    <w:rsid w:val="007D7D8D"/>
    <w:rsid w:val="007D7F2D"/>
    <w:rsid w:val="007D7FE1"/>
    <w:rsid w:val="007E030A"/>
    <w:rsid w:val="007E0D96"/>
    <w:rsid w:val="007E134A"/>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444"/>
    <w:rsid w:val="007F069A"/>
    <w:rsid w:val="007F0CA8"/>
    <w:rsid w:val="007F0F2E"/>
    <w:rsid w:val="007F1829"/>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383C"/>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87"/>
    <w:rsid w:val="008678B2"/>
    <w:rsid w:val="00867982"/>
    <w:rsid w:val="00867B6F"/>
    <w:rsid w:val="0087038A"/>
    <w:rsid w:val="0087042A"/>
    <w:rsid w:val="00870A25"/>
    <w:rsid w:val="008713B6"/>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58DB"/>
    <w:rsid w:val="00896588"/>
    <w:rsid w:val="008968C0"/>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80D"/>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4FCB"/>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1D6"/>
    <w:rsid w:val="008F568B"/>
    <w:rsid w:val="008F6461"/>
    <w:rsid w:val="008F69BA"/>
    <w:rsid w:val="008F740A"/>
    <w:rsid w:val="008F75A3"/>
    <w:rsid w:val="0090058A"/>
    <w:rsid w:val="00900FB0"/>
    <w:rsid w:val="0090136A"/>
    <w:rsid w:val="00901879"/>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BB"/>
    <w:rsid w:val="009208A7"/>
    <w:rsid w:val="00920C4F"/>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7372"/>
    <w:rsid w:val="00927CEB"/>
    <w:rsid w:val="0093105E"/>
    <w:rsid w:val="00931CA8"/>
    <w:rsid w:val="00931E96"/>
    <w:rsid w:val="00932618"/>
    <w:rsid w:val="00932B06"/>
    <w:rsid w:val="00932D21"/>
    <w:rsid w:val="00932D9A"/>
    <w:rsid w:val="00932DF2"/>
    <w:rsid w:val="00933313"/>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96E"/>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55F5"/>
    <w:rsid w:val="00976272"/>
    <w:rsid w:val="00976986"/>
    <w:rsid w:val="00976A18"/>
    <w:rsid w:val="00976EC4"/>
    <w:rsid w:val="009772F1"/>
    <w:rsid w:val="0097792A"/>
    <w:rsid w:val="009779BA"/>
    <w:rsid w:val="00977CBD"/>
    <w:rsid w:val="0098007F"/>
    <w:rsid w:val="00980642"/>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65C5"/>
    <w:rsid w:val="009A723C"/>
    <w:rsid w:val="009A72A4"/>
    <w:rsid w:val="009A786B"/>
    <w:rsid w:val="009A7B49"/>
    <w:rsid w:val="009A7C1C"/>
    <w:rsid w:val="009A7C3F"/>
    <w:rsid w:val="009B0209"/>
    <w:rsid w:val="009B022B"/>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160"/>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6DD6"/>
    <w:rsid w:val="009C714A"/>
    <w:rsid w:val="009C726C"/>
    <w:rsid w:val="009C77D7"/>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C70"/>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22E2"/>
    <w:rsid w:val="00A22D2E"/>
    <w:rsid w:val="00A23BE8"/>
    <w:rsid w:val="00A23FBF"/>
    <w:rsid w:val="00A24137"/>
    <w:rsid w:val="00A24632"/>
    <w:rsid w:val="00A24A76"/>
    <w:rsid w:val="00A24BD4"/>
    <w:rsid w:val="00A25613"/>
    <w:rsid w:val="00A26927"/>
    <w:rsid w:val="00A273DD"/>
    <w:rsid w:val="00A27BEB"/>
    <w:rsid w:val="00A30134"/>
    <w:rsid w:val="00A30870"/>
    <w:rsid w:val="00A30EED"/>
    <w:rsid w:val="00A31231"/>
    <w:rsid w:val="00A31D75"/>
    <w:rsid w:val="00A324D2"/>
    <w:rsid w:val="00A32627"/>
    <w:rsid w:val="00A32DB4"/>
    <w:rsid w:val="00A34904"/>
    <w:rsid w:val="00A355FD"/>
    <w:rsid w:val="00A35B76"/>
    <w:rsid w:val="00A35BC5"/>
    <w:rsid w:val="00A35EA0"/>
    <w:rsid w:val="00A3762D"/>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96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3DF5"/>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1D4"/>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65"/>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779"/>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5EC"/>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D6C"/>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6E61"/>
    <w:rsid w:val="00AD703F"/>
    <w:rsid w:val="00AD75F3"/>
    <w:rsid w:val="00AE00C6"/>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3B9F"/>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3FEB"/>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037"/>
    <w:rsid w:val="00B47EA4"/>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BDB"/>
    <w:rsid w:val="00B56F35"/>
    <w:rsid w:val="00B57A7C"/>
    <w:rsid w:val="00B57C76"/>
    <w:rsid w:val="00B57DF4"/>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3B5"/>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B45"/>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1BE2"/>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365"/>
    <w:rsid w:val="00BC264F"/>
    <w:rsid w:val="00BC33DF"/>
    <w:rsid w:val="00BC34CE"/>
    <w:rsid w:val="00BC3987"/>
    <w:rsid w:val="00BC39DB"/>
    <w:rsid w:val="00BC3B4A"/>
    <w:rsid w:val="00BC3EAB"/>
    <w:rsid w:val="00BC4259"/>
    <w:rsid w:val="00BC478F"/>
    <w:rsid w:val="00BC54E6"/>
    <w:rsid w:val="00BC56AB"/>
    <w:rsid w:val="00BC5841"/>
    <w:rsid w:val="00BC5B0A"/>
    <w:rsid w:val="00BC5F3B"/>
    <w:rsid w:val="00BC5FFC"/>
    <w:rsid w:val="00BC60DD"/>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1241"/>
    <w:rsid w:val="00C01730"/>
    <w:rsid w:val="00C01E85"/>
    <w:rsid w:val="00C023C4"/>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07E"/>
    <w:rsid w:val="00C1212E"/>
    <w:rsid w:val="00C122FF"/>
    <w:rsid w:val="00C12387"/>
    <w:rsid w:val="00C12B6B"/>
    <w:rsid w:val="00C12B86"/>
    <w:rsid w:val="00C135EC"/>
    <w:rsid w:val="00C137DB"/>
    <w:rsid w:val="00C140DA"/>
    <w:rsid w:val="00C16105"/>
    <w:rsid w:val="00C162BE"/>
    <w:rsid w:val="00C165C7"/>
    <w:rsid w:val="00C166D0"/>
    <w:rsid w:val="00C16943"/>
    <w:rsid w:val="00C1694B"/>
    <w:rsid w:val="00C17160"/>
    <w:rsid w:val="00C17560"/>
    <w:rsid w:val="00C177D7"/>
    <w:rsid w:val="00C20BC4"/>
    <w:rsid w:val="00C20ED8"/>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1D2"/>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416"/>
    <w:rsid w:val="00C575E6"/>
    <w:rsid w:val="00C57B4A"/>
    <w:rsid w:val="00C601A2"/>
    <w:rsid w:val="00C60409"/>
    <w:rsid w:val="00C608F8"/>
    <w:rsid w:val="00C60A15"/>
    <w:rsid w:val="00C60AF4"/>
    <w:rsid w:val="00C60C1F"/>
    <w:rsid w:val="00C61A5F"/>
    <w:rsid w:val="00C62424"/>
    <w:rsid w:val="00C631C6"/>
    <w:rsid w:val="00C63B9F"/>
    <w:rsid w:val="00C64194"/>
    <w:rsid w:val="00C6546C"/>
    <w:rsid w:val="00C65D90"/>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93"/>
    <w:rsid w:val="00C81AC1"/>
    <w:rsid w:val="00C822BE"/>
    <w:rsid w:val="00C822C8"/>
    <w:rsid w:val="00C827AF"/>
    <w:rsid w:val="00C82C08"/>
    <w:rsid w:val="00C83017"/>
    <w:rsid w:val="00C832FF"/>
    <w:rsid w:val="00C834AF"/>
    <w:rsid w:val="00C84188"/>
    <w:rsid w:val="00C845A4"/>
    <w:rsid w:val="00C84C49"/>
    <w:rsid w:val="00C86160"/>
    <w:rsid w:val="00C8639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52"/>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49D"/>
    <w:rsid w:val="00CB1597"/>
    <w:rsid w:val="00CB1BBF"/>
    <w:rsid w:val="00CB1E6A"/>
    <w:rsid w:val="00CB3BB7"/>
    <w:rsid w:val="00CB3DAC"/>
    <w:rsid w:val="00CB4222"/>
    <w:rsid w:val="00CB59B5"/>
    <w:rsid w:val="00CB6369"/>
    <w:rsid w:val="00CB67FA"/>
    <w:rsid w:val="00CB70CF"/>
    <w:rsid w:val="00CB76DC"/>
    <w:rsid w:val="00CB78AA"/>
    <w:rsid w:val="00CB7F17"/>
    <w:rsid w:val="00CB7FC6"/>
    <w:rsid w:val="00CC01D1"/>
    <w:rsid w:val="00CC1A5A"/>
    <w:rsid w:val="00CC1E19"/>
    <w:rsid w:val="00CC20D7"/>
    <w:rsid w:val="00CC2302"/>
    <w:rsid w:val="00CC30B3"/>
    <w:rsid w:val="00CC3509"/>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A75"/>
    <w:rsid w:val="00CD2F7D"/>
    <w:rsid w:val="00CD341D"/>
    <w:rsid w:val="00CD4637"/>
    <w:rsid w:val="00CD6018"/>
    <w:rsid w:val="00CD6E5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679"/>
    <w:rsid w:val="00D13698"/>
    <w:rsid w:val="00D13CB1"/>
    <w:rsid w:val="00D13DAA"/>
    <w:rsid w:val="00D146D2"/>
    <w:rsid w:val="00D14772"/>
    <w:rsid w:val="00D14908"/>
    <w:rsid w:val="00D14E40"/>
    <w:rsid w:val="00D150DA"/>
    <w:rsid w:val="00D1552B"/>
    <w:rsid w:val="00D1623A"/>
    <w:rsid w:val="00D16B40"/>
    <w:rsid w:val="00D16BC0"/>
    <w:rsid w:val="00D1732E"/>
    <w:rsid w:val="00D17AE2"/>
    <w:rsid w:val="00D20EBC"/>
    <w:rsid w:val="00D210A8"/>
    <w:rsid w:val="00D21647"/>
    <w:rsid w:val="00D21AE4"/>
    <w:rsid w:val="00D21EA1"/>
    <w:rsid w:val="00D221B7"/>
    <w:rsid w:val="00D22C8E"/>
    <w:rsid w:val="00D22D81"/>
    <w:rsid w:val="00D23229"/>
    <w:rsid w:val="00D2333C"/>
    <w:rsid w:val="00D23351"/>
    <w:rsid w:val="00D23498"/>
    <w:rsid w:val="00D24337"/>
    <w:rsid w:val="00D24403"/>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2274"/>
    <w:rsid w:val="00D324B1"/>
    <w:rsid w:val="00D32674"/>
    <w:rsid w:val="00D32DB6"/>
    <w:rsid w:val="00D3343C"/>
    <w:rsid w:val="00D33AA9"/>
    <w:rsid w:val="00D34388"/>
    <w:rsid w:val="00D3473E"/>
    <w:rsid w:val="00D34FCB"/>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3662"/>
    <w:rsid w:val="00D437C4"/>
    <w:rsid w:val="00D4397A"/>
    <w:rsid w:val="00D440DE"/>
    <w:rsid w:val="00D44142"/>
    <w:rsid w:val="00D443B7"/>
    <w:rsid w:val="00D444C2"/>
    <w:rsid w:val="00D44A88"/>
    <w:rsid w:val="00D46560"/>
    <w:rsid w:val="00D46BC3"/>
    <w:rsid w:val="00D46F24"/>
    <w:rsid w:val="00D4763C"/>
    <w:rsid w:val="00D5032A"/>
    <w:rsid w:val="00D50D4C"/>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702"/>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979"/>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181"/>
    <w:rsid w:val="00DD79EB"/>
    <w:rsid w:val="00DD7C38"/>
    <w:rsid w:val="00DE036B"/>
    <w:rsid w:val="00DE079A"/>
    <w:rsid w:val="00DE09AB"/>
    <w:rsid w:val="00DE0A23"/>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07EA2"/>
    <w:rsid w:val="00E10676"/>
    <w:rsid w:val="00E1115E"/>
    <w:rsid w:val="00E11402"/>
    <w:rsid w:val="00E11649"/>
    <w:rsid w:val="00E11FD7"/>
    <w:rsid w:val="00E12828"/>
    <w:rsid w:val="00E13683"/>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853"/>
    <w:rsid w:val="00E37BA5"/>
    <w:rsid w:val="00E37EDA"/>
    <w:rsid w:val="00E37F1D"/>
    <w:rsid w:val="00E40FD3"/>
    <w:rsid w:val="00E4102A"/>
    <w:rsid w:val="00E414C8"/>
    <w:rsid w:val="00E419DA"/>
    <w:rsid w:val="00E427A1"/>
    <w:rsid w:val="00E428AA"/>
    <w:rsid w:val="00E43C68"/>
    <w:rsid w:val="00E44E8F"/>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3843"/>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5E47"/>
    <w:rsid w:val="00E862C3"/>
    <w:rsid w:val="00E86852"/>
    <w:rsid w:val="00E86987"/>
    <w:rsid w:val="00E87181"/>
    <w:rsid w:val="00E87AF2"/>
    <w:rsid w:val="00E87E43"/>
    <w:rsid w:val="00E902B9"/>
    <w:rsid w:val="00E90362"/>
    <w:rsid w:val="00E90651"/>
    <w:rsid w:val="00E90D17"/>
    <w:rsid w:val="00E90E9B"/>
    <w:rsid w:val="00E91333"/>
    <w:rsid w:val="00E91744"/>
    <w:rsid w:val="00E924E4"/>
    <w:rsid w:val="00E926FE"/>
    <w:rsid w:val="00E929D4"/>
    <w:rsid w:val="00E93D2F"/>
    <w:rsid w:val="00E9435D"/>
    <w:rsid w:val="00E94D62"/>
    <w:rsid w:val="00E94E11"/>
    <w:rsid w:val="00E95304"/>
    <w:rsid w:val="00E95599"/>
    <w:rsid w:val="00E962C9"/>
    <w:rsid w:val="00E96506"/>
    <w:rsid w:val="00E968AC"/>
    <w:rsid w:val="00E96DCF"/>
    <w:rsid w:val="00E971FE"/>
    <w:rsid w:val="00EA0312"/>
    <w:rsid w:val="00EA1340"/>
    <w:rsid w:val="00EA15D7"/>
    <w:rsid w:val="00EA2508"/>
    <w:rsid w:val="00EA2A55"/>
    <w:rsid w:val="00EA34D0"/>
    <w:rsid w:val="00EA35B9"/>
    <w:rsid w:val="00EA3B6B"/>
    <w:rsid w:val="00EA3BEC"/>
    <w:rsid w:val="00EA4214"/>
    <w:rsid w:val="00EA4C31"/>
    <w:rsid w:val="00EA5079"/>
    <w:rsid w:val="00EA5082"/>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19DB"/>
    <w:rsid w:val="00ED220E"/>
    <w:rsid w:val="00ED248E"/>
    <w:rsid w:val="00ED2CCC"/>
    <w:rsid w:val="00ED321C"/>
    <w:rsid w:val="00ED368A"/>
    <w:rsid w:val="00ED38DF"/>
    <w:rsid w:val="00ED3A93"/>
    <w:rsid w:val="00ED4C9E"/>
    <w:rsid w:val="00ED59A5"/>
    <w:rsid w:val="00ED5ECB"/>
    <w:rsid w:val="00ED62B4"/>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5D0"/>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0C3"/>
    <w:rsid w:val="00F340CC"/>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CA2"/>
    <w:rsid w:val="00F74FCC"/>
    <w:rsid w:val="00F750C4"/>
    <w:rsid w:val="00F750E7"/>
    <w:rsid w:val="00F76A5C"/>
    <w:rsid w:val="00F76E01"/>
    <w:rsid w:val="00F77E81"/>
    <w:rsid w:val="00F801D3"/>
    <w:rsid w:val="00F806A1"/>
    <w:rsid w:val="00F8083F"/>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0C6"/>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0B7"/>
    <w:rsid w:val="00FA26AC"/>
    <w:rsid w:val="00FA38B1"/>
    <w:rsid w:val="00FA3962"/>
    <w:rsid w:val="00FA43EF"/>
    <w:rsid w:val="00FA4439"/>
    <w:rsid w:val="00FA4C22"/>
    <w:rsid w:val="00FA4D82"/>
    <w:rsid w:val="00FA60D1"/>
    <w:rsid w:val="00FA644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0"/>
    <w:rsid w:val="00FC4E39"/>
    <w:rsid w:val="00FC4FB5"/>
    <w:rsid w:val="00FC55B1"/>
    <w:rsid w:val="00FC55F7"/>
    <w:rsid w:val="00FC7D8B"/>
    <w:rsid w:val="00FC7E60"/>
    <w:rsid w:val="00FD020C"/>
    <w:rsid w:val="00FD050E"/>
    <w:rsid w:val="00FD05EA"/>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A53"/>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customStyle="1" w:styleId="40">
    <w:name w:val="Заголовок 4 Знак"/>
    <w:link w:val="4"/>
    <w:rsid w:val="00BC60DD"/>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customStyle="1" w:styleId="40">
    <w:name w:val="Заголовок 4 Знак"/>
    <w:link w:val="4"/>
    <w:rsid w:val="00BC60D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55539746">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1053173">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1666674">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10375032">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0337588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59907900">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881211862">
      <w:bodyDiv w:val="1"/>
      <w:marLeft w:val="0"/>
      <w:marRight w:val="0"/>
      <w:marTop w:val="0"/>
      <w:marBottom w:val="0"/>
      <w:divBdr>
        <w:top w:val="none" w:sz="0" w:space="0" w:color="auto"/>
        <w:left w:val="none" w:sz="0" w:space="0" w:color="auto"/>
        <w:bottom w:val="none" w:sz="0" w:space="0" w:color="auto"/>
        <w:right w:val="none" w:sz="0" w:space="0" w:color="auto"/>
      </w:divBdr>
    </w:div>
    <w:div w:id="194452939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56058319">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 w:id="2118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hyperlink" Target="consultantplus://offline/ref=0B47131BF79DD49619369A686A857777737FF29CC13B83BCED9725F8o4jCL"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D124-E9B8-4048-B583-962374E7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18456</Words>
  <Characters>105204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123414</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Мария Александровна Ушакова</cp:lastModifiedBy>
  <cp:revision>6</cp:revision>
  <cp:lastPrinted>2012-11-02T11:49:00Z</cp:lastPrinted>
  <dcterms:created xsi:type="dcterms:W3CDTF">2012-11-01T10:00:00Z</dcterms:created>
  <dcterms:modified xsi:type="dcterms:W3CDTF">2012-11-06T10:28:00Z</dcterms:modified>
</cp:coreProperties>
</file>