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1" w:rsidRDefault="00A12951" w:rsidP="00A12951">
      <w:pPr>
        <w:tabs>
          <w:tab w:val="left" w:pos="4665"/>
        </w:tabs>
        <w:ind w:left="-720"/>
        <w:jc w:val="center"/>
        <w:rPr>
          <w:b/>
          <w:sz w:val="40"/>
          <w:szCs w:val="40"/>
        </w:rPr>
      </w:pPr>
      <w:r w:rsidRPr="00446BB2">
        <w:rPr>
          <w:b/>
          <w:sz w:val="40"/>
          <w:szCs w:val="40"/>
        </w:rPr>
        <w:t>Техническая часть</w:t>
      </w:r>
    </w:p>
    <w:p w:rsidR="00A12951" w:rsidRPr="00446BB2" w:rsidRDefault="00A12951" w:rsidP="00A12951">
      <w:pPr>
        <w:tabs>
          <w:tab w:val="left" w:pos="4665"/>
        </w:tabs>
        <w:ind w:left="-720"/>
        <w:jc w:val="center"/>
        <w:rPr>
          <w:b/>
          <w:sz w:val="40"/>
          <w:szCs w:val="40"/>
        </w:rPr>
      </w:pPr>
    </w:p>
    <w:p w:rsidR="00A12951" w:rsidRPr="009169C4" w:rsidRDefault="00A12951" w:rsidP="00A12951">
      <w:pPr>
        <w:tabs>
          <w:tab w:val="left" w:pos="4665"/>
        </w:tabs>
        <w:jc w:val="center"/>
        <w:rPr>
          <w:b/>
          <w:sz w:val="24"/>
          <w:szCs w:val="24"/>
        </w:rPr>
      </w:pPr>
      <w:r w:rsidRPr="009169C4">
        <w:rPr>
          <w:b/>
          <w:sz w:val="24"/>
          <w:szCs w:val="24"/>
        </w:rPr>
        <w:t>ТРЕБОВАНИЯ К МАТЕРИАЛАМ, ИСПОЛЬЗУЕМЫМ ПРИ ВЫПОЛНЕНИИ РАБОТ</w:t>
      </w:r>
    </w:p>
    <w:p w:rsidR="00A12951" w:rsidRPr="009169C4" w:rsidRDefault="00A12951" w:rsidP="00A12951">
      <w:pPr>
        <w:tabs>
          <w:tab w:val="left" w:pos="4665"/>
        </w:tabs>
        <w:ind w:firstLine="567"/>
        <w:jc w:val="center"/>
        <w:rPr>
          <w:b/>
          <w:sz w:val="24"/>
          <w:szCs w:val="24"/>
        </w:rPr>
      </w:pPr>
    </w:p>
    <w:p w:rsidR="00A12951" w:rsidRPr="009169C4" w:rsidRDefault="00A12951" w:rsidP="00A12951">
      <w:pPr>
        <w:tabs>
          <w:tab w:val="left" w:pos="4665"/>
        </w:tabs>
        <w:ind w:firstLine="567"/>
        <w:jc w:val="center"/>
        <w:rPr>
          <w:b/>
          <w:sz w:val="24"/>
          <w:szCs w:val="24"/>
        </w:rPr>
      </w:pPr>
    </w:p>
    <w:p w:rsidR="00A12951" w:rsidRPr="009169C4" w:rsidRDefault="00A12951" w:rsidP="00A12951">
      <w:pPr>
        <w:tabs>
          <w:tab w:val="left" w:pos="4665"/>
        </w:tabs>
        <w:ind w:firstLine="567"/>
        <w:jc w:val="center"/>
        <w:rPr>
          <w:sz w:val="24"/>
          <w:szCs w:val="24"/>
        </w:rPr>
      </w:pPr>
      <w:r w:rsidRPr="009169C4">
        <w:rPr>
          <w:b/>
          <w:sz w:val="24"/>
          <w:szCs w:val="24"/>
        </w:rPr>
        <w:t xml:space="preserve">                              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97"/>
        <w:gridCol w:w="6978"/>
      </w:tblGrid>
      <w:tr w:rsidR="00A12951" w:rsidRPr="00446BB2" w:rsidTr="00B9595F">
        <w:trPr>
          <w:trHeight w:val="51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1" w:rsidRPr="00446BB2" w:rsidRDefault="00A12951" w:rsidP="00B959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46BB2">
              <w:rPr>
                <w:sz w:val="24"/>
                <w:szCs w:val="24"/>
              </w:rPr>
              <w:t>Наименование материала (товара)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51" w:rsidRPr="00446BB2" w:rsidRDefault="00A12951" w:rsidP="00B959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6BB2">
              <w:rPr>
                <w:sz w:val="24"/>
                <w:szCs w:val="24"/>
              </w:rPr>
              <w:t>Требуемые технические характеристики</w:t>
            </w:r>
          </w:p>
          <w:p w:rsidR="00A12951" w:rsidRPr="00446BB2" w:rsidRDefault="00A12951" w:rsidP="00B959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6BB2">
              <w:rPr>
                <w:sz w:val="24"/>
                <w:szCs w:val="24"/>
              </w:rPr>
              <w:t>(параметры эквивалентности)</w:t>
            </w:r>
          </w:p>
        </w:tc>
      </w:tr>
      <w:tr w:rsidR="00A12951" w:rsidRPr="00446BB2" w:rsidTr="00B9595F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1" w:rsidRPr="00446BB2" w:rsidRDefault="00A12951" w:rsidP="00B9595F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  <w:p w:rsidR="00A12951" w:rsidRPr="00446BB2" w:rsidRDefault="002A198D" w:rsidP="00B9595F">
            <w:pPr>
              <w:shd w:val="clear" w:color="auto" w:fill="FFFFFF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Ремонт коридора</w:t>
            </w:r>
          </w:p>
        </w:tc>
      </w:tr>
      <w:tr w:rsidR="00A12951" w:rsidRPr="00446BB2" w:rsidTr="00B9595F">
        <w:trPr>
          <w:trHeight w:val="194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1" w:rsidRPr="00446BB2" w:rsidRDefault="00A12951" w:rsidP="00B9595F">
            <w:pPr>
              <w:spacing w:line="276" w:lineRule="auto"/>
              <w:rPr>
                <w:b/>
                <w:sz w:val="24"/>
                <w:szCs w:val="24"/>
              </w:rPr>
            </w:pPr>
            <w:r w:rsidRPr="00446BB2">
              <w:rPr>
                <w:b/>
                <w:sz w:val="24"/>
                <w:szCs w:val="24"/>
              </w:rPr>
              <w:t>Линолеум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1" w:rsidRPr="00422CB7" w:rsidRDefault="00A12951" w:rsidP="00B9595F">
            <w:pPr>
              <w:spacing w:line="276" w:lineRule="auto"/>
              <w:rPr>
                <w:i/>
                <w:sz w:val="24"/>
                <w:szCs w:val="24"/>
              </w:rPr>
            </w:pPr>
            <w:r w:rsidRPr="00422CB7">
              <w:rPr>
                <w:i/>
                <w:sz w:val="24"/>
                <w:szCs w:val="24"/>
              </w:rPr>
              <w:t>Линолеум коммерческий, с разрешенным использованием для школ, должен иметь сертификат соответствия, санитарно-</w:t>
            </w:r>
            <w:proofErr w:type="spellStart"/>
            <w:r w:rsidRPr="00422CB7">
              <w:rPr>
                <w:i/>
                <w:sz w:val="24"/>
                <w:szCs w:val="24"/>
              </w:rPr>
              <w:t>эпидимиологическое</w:t>
            </w:r>
            <w:proofErr w:type="spellEnd"/>
            <w:r w:rsidRPr="00422CB7">
              <w:rPr>
                <w:i/>
                <w:sz w:val="24"/>
                <w:szCs w:val="24"/>
              </w:rPr>
              <w:t xml:space="preserve"> заключение о соответствии санитарным нормам и правилам.</w:t>
            </w:r>
          </w:p>
          <w:p w:rsidR="00A12951" w:rsidRPr="00422CB7" w:rsidRDefault="00A12951" w:rsidP="00B9595F">
            <w:pPr>
              <w:spacing w:line="276" w:lineRule="auto"/>
              <w:rPr>
                <w:i/>
                <w:sz w:val="24"/>
                <w:szCs w:val="24"/>
              </w:rPr>
            </w:pPr>
            <w:r w:rsidRPr="00422CB7">
              <w:rPr>
                <w:i/>
                <w:sz w:val="24"/>
                <w:szCs w:val="24"/>
              </w:rPr>
              <w:t>Сертификат пожарной безопасности класс горючести Г</w:t>
            </w:r>
            <w:proofErr w:type="gramStart"/>
            <w:r w:rsidRPr="00422CB7">
              <w:rPr>
                <w:i/>
                <w:sz w:val="24"/>
                <w:szCs w:val="24"/>
              </w:rPr>
              <w:t>1</w:t>
            </w:r>
            <w:proofErr w:type="gramEnd"/>
            <w:r w:rsidRPr="00422CB7">
              <w:rPr>
                <w:i/>
                <w:sz w:val="24"/>
                <w:szCs w:val="24"/>
              </w:rPr>
              <w:t>,</w:t>
            </w:r>
          </w:p>
          <w:p w:rsidR="00A12951" w:rsidRPr="00422CB7" w:rsidRDefault="00A12951" w:rsidP="00B9595F">
            <w:pPr>
              <w:spacing w:line="276" w:lineRule="auto"/>
              <w:rPr>
                <w:i/>
                <w:sz w:val="24"/>
                <w:szCs w:val="24"/>
              </w:rPr>
            </w:pPr>
            <w:r w:rsidRPr="00422CB7">
              <w:rPr>
                <w:i/>
                <w:sz w:val="24"/>
                <w:szCs w:val="24"/>
              </w:rPr>
              <w:t>Группа воспламеняемости  В</w:t>
            </w:r>
            <w:proofErr w:type="gramStart"/>
            <w:r w:rsidRPr="00422CB7">
              <w:rPr>
                <w:i/>
                <w:sz w:val="24"/>
                <w:szCs w:val="24"/>
              </w:rPr>
              <w:t>2</w:t>
            </w:r>
            <w:proofErr w:type="gramEnd"/>
          </w:p>
        </w:tc>
      </w:tr>
      <w:tr w:rsidR="002A198D" w:rsidRPr="00446BB2" w:rsidTr="00B9595F">
        <w:trPr>
          <w:trHeight w:val="194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D" w:rsidRPr="00446BB2" w:rsidRDefault="002A198D" w:rsidP="00B9595F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446BB2">
              <w:rPr>
                <w:b/>
                <w:sz w:val="24"/>
                <w:szCs w:val="24"/>
              </w:rPr>
              <w:t>Краска водоэмульсионная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D" w:rsidRPr="00DA0155" w:rsidRDefault="002A198D" w:rsidP="00B9595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A0155">
              <w:rPr>
                <w:i/>
                <w:sz w:val="24"/>
                <w:szCs w:val="24"/>
              </w:rPr>
              <w:t>Краска водоэмульсионная особо прочная, время высыхания при температуре  +20</w:t>
            </w:r>
            <w:r w:rsidRPr="00DA0155">
              <w:rPr>
                <w:i/>
                <w:sz w:val="24"/>
                <w:szCs w:val="24"/>
                <w:vertAlign w:val="superscript"/>
              </w:rPr>
              <w:t>0</w:t>
            </w:r>
            <w:r w:rsidRPr="00DA0155">
              <w:rPr>
                <w:i/>
                <w:sz w:val="24"/>
                <w:szCs w:val="24"/>
              </w:rPr>
              <w:t>С не более 24 часов, стойкость пленки к статическому воздействию воды при температуре +20</w:t>
            </w:r>
            <w:r w:rsidRPr="00DA0155">
              <w:rPr>
                <w:i/>
                <w:sz w:val="24"/>
                <w:szCs w:val="24"/>
                <w:vertAlign w:val="superscript"/>
              </w:rPr>
              <w:t>0</w:t>
            </w:r>
            <w:r w:rsidRPr="00DA0155">
              <w:rPr>
                <w:i/>
                <w:sz w:val="24"/>
                <w:szCs w:val="24"/>
              </w:rPr>
              <w:t>С не менее 12 часов, разбавитель - вода.</w:t>
            </w:r>
          </w:p>
        </w:tc>
      </w:tr>
      <w:bookmarkEnd w:id="0"/>
      <w:tr w:rsidR="002A198D" w:rsidRPr="00446BB2" w:rsidTr="00B9595F">
        <w:trPr>
          <w:trHeight w:val="194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D" w:rsidRPr="00446BB2" w:rsidRDefault="002A198D" w:rsidP="00B9595F">
            <w:pPr>
              <w:spacing w:line="276" w:lineRule="auto"/>
              <w:rPr>
                <w:b/>
                <w:sz w:val="24"/>
                <w:szCs w:val="24"/>
              </w:rPr>
            </w:pPr>
            <w:r w:rsidRPr="00446BB2">
              <w:rPr>
                <w:b/>
                <w:sz w:val="24"/>
                <w:szCs w:val="24"/>
              </w:rPr>
              <w:t>Сухая  смесь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D" w:rsidRPr="00DA0155" w:rsidRDefault="002A198D" w:rsidP="00B9595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A0155">
              <w:rPr>
                <w:i/>
                <w:sz w:val="24"/>
                <w:szCs w:val="24"/>
              </w:rPr>
              <w:t xml:space="preserve">Смесь на цементной основе  для выравнивания полов, вяжущее вещество-цемент, толщина слоя от 5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0155">
                <w:rPr>
                  <w:i/>
                  <w:sz w:val="24"/>
                  <w:szCs w:val="24"/>
                </w:rPr>
                <w:t>20 мм</w:t>
              </w:r>
            </w:smartTag>
            <w:proofErr w:type="gramStart"/>
            <w:r w:rsidRPr="00DA0155">
              <w:rPr>
                <w:i/>
                <w:sz w:val="24"/>
                <w:szCs w:val="24"/>
              </w:rPr>
              <w:t xml:space="preserve">., </w:t>
            </w:r>
            <w:proofErr w:type="gramEnd"/>
            <w:r w:rsidRPr="00DA0155">
              <w:rPr>
                <w:i/>
                <w:sz w:val="24"/>
                <w:szCs w:val="24"/>
              </w:rPr>
              <w:t>рабочая температура от +10</w:t>
            </w:r>
            <w:r w:rsidRPr="00DA0155">
              <w:rPr>
                <w:i/>
                <w:sz w:val="24"/>
                <w:szCs w:val="24"/>
                <w:vertAlign w:val="superscript"/>
              </w:rPr>
              <w:t>0</w:t>
            </w:r>
            <w:r w:rsidRPr="00DA0155">
              <w:rPr>
                <w:i/>
                <w:sz w:val="24"/>
                <w:szCs w:val="24"/>
              </w:rPr>
              <w:t>С до +20</w:t>
            </w:r>
            <w:r w:rsidRPr="00DA0155">
              <w:rPr>
                <w:i/>
                <w:sz w:val="24"/>
                <w:szCs w:val="24"/>
                <w:vertAlign w:val="superscript"/>
              </w:rPr>
              <w:t>0С</w:t>
            </w:r>
            <w:r w:rsidRPr="00DA0155">
              <w:rPr>
                <w:i/>
                <w:sz w:val="24"/>
                <w:szCs w:val="24"/>
              </w:rPr>
              <w:t>, возможность хождения по выровненной поверхности через один день после нанесения материала, крепление напольного покрытия через 2-3 недели в зависимости от толщины слоя.</w:t>
            </w:r>
          </w:p>
        </w:tc>
      </w:tr>
    </w:tbl>
    <w:p w:rsidR="00162A0D" w:rsidRDefault="00162A0D"/>
    <w:sectPr w:rsidR="00162A0D" w:rsidSect="0016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1"/>
    <w:rsid w:val="00162A0D"/>
    <w:rsid w:val="002A198D"/>
    <w:rsid w:val="00513307"/>
    <w:rsid w:val="008048C6"/>
    <w:rsid w:val="00A12951"/>
    <w:rsid w:val="00E56327"/>
    <w:rsid w:val="00F853A8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2013-06-26T12:24:00Z</dcterms:created>
  <dcterms:modified xsi:type="dcterms:W3CDTF">2013-06-26T13:19:00Z</dcterms:modified>
</cp:coreProperties>
</file>