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52" w:rsidRPr="00A65B52" w:rsidRDefault="00A65B52" w:rsidP="00A65B52">
      <w:pPr>
        <w:ind w:firstLine="709"/>
        <w:jc w:val="right"/>
        <w:rPr>
          <w:sz w:val="22"/>
        </w:rPr>
      </w:pPr>
      <w:r w:rsidRPr="00A65B52">
        <w:rPr>
          <w:sz w:val="22"/>
        </w:rPr>
        <w:t>П</w:t>
      </w:r>
      <w:r w:rsidRPr="00A65B52">
        <w:rPr>
          <w:sz w:val="22"/>
        </w:rPr>
        <w:t xml:space="preserve">риложение к документации </w:t>
      </w:r>
    </w:p>
    <w:p w:rsidR="00A65B52" w:rsidRPr="00A65B52" w:rsidRDefault="00A65B52" w:rsidP="00A65B52">
      <w:pPr>
        <w:ind w:firstLine="709"/>
        <w:jc w:val="right"/>
        <w:rPr>
          <w:sz w:val="22"/>
        </w:rPr>
      </w:pPr>
      <w:r w:rsidRPr="00A65B52">
        <w:rPr>
          <w:sz w:val="22"/>
        </w:rPr>
        <w:t>об открытом аукционе в электронной форме</w:t>
      </w:r>
    </w:p>
    <w:p w:rsidR="00A65B52" w:rsidRDefault="00A65B52" w:rsidP="00A65B52">
      <w:pPr>
        <w:ind w:firstLine="709"/>
        <w:jc w:val="right"/>
        <w:rPr>
          <w:b/>
          <w:sz w:val="24"/>
          <w:szCs w:val="24"/>
        </w:rPr>
      </w:pPr>
    </w:p>
    <w:p w:rsidR="00592470" w:rsidRDefault="00592470" w:rsidP="00592470">
      <w:pPr>
        <w:spacing w:after="120"/>
        <w:ind w:firstLine="709"/>
        <w:jc w:val="both"/>
        <w:rPr>
          <w:b/>
          <w:sz w:val="24"/>
          <w:szCs w:val="24"/>
        </w:rPr>
      </w:pPr>
      <w:r w:rsidRPr="00A212E6">
        <w:rPr>
          <w:b/>
          <w:sz w:val="24"/>
          <w:szCs w:val="24"/>
        </w:rPr>
        <w:t>Технические характеристики товаров, планируемых для использования при выполнении работ</w:t>
      </w:r>
    </w:p>
    <w:p w:rsidR="00592470" w:rsidRPr="00FC5D3E" w:rsidRDefault="00592470" w:rsidP="00592470">
      <w:pPr>
        <w:ind w:firstLine="709"/>
        <w:jc w:val="both"/>
        <w:rPr>
          <w:sz w:val="24"/>
          <w:szCs w:val="24"/>
        </w:rPr>
      </w:pPr>
      <w:r w:rsidRPr="00FC5D3E">
        <w:rPr>
          <w:sz w:val="24"/>
          <w:szCs w:val="24"/>
        </w:rPr>
        <w:t xml:space="preserve">При указании в </w:t>
      </w:r>
      <w:r>
        <w:rPr>
          <w:sz w:val="24"/>
          <w:szCs w:val="24"/>
        </w:rPr>
        <w:t>документации об открытом аукционе в электронной форме и приложениях к ней</w:t>
      </w:r>
      <w:r w:rsidRPr="00FC5D3E">
        <w:rPr>
          <w:sz w:val="24"/>
          <w:szCs w:val="24"/>
        </w:rPr>
        <w:t xml:space="preserve"> на товарный знак, необходимо считать такое указание сопровожденным словами «или эквивалент»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6946"/>
      </w:tblGrid>
      <w:tr w:rsidR="00592470" w:rsidTr="003C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70" w:rsidRPr="00C21659" w:rsidRDefault="00592470" w:rsidP="004246D6">
            <w:pPr>
              <w:jc w:val="center"/>
              <w:rPr>
                <w:sz w:val="22"/>
                <w:szCs w:val="22"/>
              </w:rPr>
            </w:pPr>
            <w:r w:rsidRPr="00C21659">
              <w:rPr>
                <w:sz w:val="22"/>
                <w:szCs w:val="22"/>
              </w:rPr>
              <w:t>№</w:t>
            </w:r>
          </w:p>
          <w:p w:rsidR="00592470" w:rsidRPr="00C21659" w:rsidRDefault="00592470" w:rsidP="004246D6">
            <w:pPr>
              <w:jc w:val="center"/>
              <w:rPr>
                <w:sz w:val="22"/>
                <w:szCs w:val="22"/>
              </w:rPr>
            </w:pPr>
            <w:proofErr w:type="gramStart"/>
            <w:r w:rsidRPr="00C21659">
              <w:rPr>
                <w:sz w:val="22"/>
                <w:szCs w:val="22"/>
              </w:rPr>
              <w:t>п</w:t>
            </w:r>
            <w:proofErr w:type="gramEnd"/>
            <w:r w:rsidRPr="00C21659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70" w:rsidRPr="00C21659" w:rsidRDefault="00592470" w:rsidP="004246D6">
            <w:pPr>
              <w:jc w:val="center"/>
              <w:rPr>
                <w:sz w:val="22"/>
                <w:szCs w:val="22"/>
              </w:rPr>
            </w:pPr>
            <w:r w:rsidRPr="00C21659">
              <w:rPr>
                <w:sz w:val="22"/>
                <w:szCs w:val="22"/>
              </w:rPr>
              <w:t>Наименование товара, используемого при выполнении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70" w:rsidRPr="00C21659" w:rsidRDefault="00592470" w:rsidP="004246D6">
            <w:pPr>
              <w:jc w:val="center"/>
              <w:rPr>
                <w:sz w:val="22"/>
                <w:szCs w:val="22"/>
              </w:rPr>
            </w:pPr>
            <w:r w:rsidRPr="00C21659">
              <w:rPr>
                <w:sz w:val="22"/>
                <w:szCs w:val="22"/>
              </w:rPr>
              <w:t>Требуемые показатели товара</w:t>
            </w:r>
          </w:p>
        </w:tc>
      </w:tr>
      <w:tr w:rsidR="00592470" w:rsidTr="003C69F6">
        <w:trPr>
          <w:trHeight w:val="30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70" w:rsidRPr="005778AF" w:rsidRDefault="00592470" w:rsidP="004246D6">
            <w:pPr>
              <w:jc w:val="center"/>
              <w:rPr>
                <w:sz w:val="22"/>
                <w:szCs w:val="22"/>
                <w:lang w:val="en-US"/>
              </w:rPr>
            </w:pPr>
            <w:r w:rsidRPr="005778A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70" w:rsidRPr="00945433" w:rsidRDefault="00592470" w:rsidP="004246D6">
            <w:pPr>
              <w:rPr>
                <w:color w:val="000000"/>
                <w:sz w:val="22"/>
                <w:szCs w:val="22"/>
              </w:rPr>
            </w:pPr>
            <w:r w:rsidRPr="00945433">
              <w:rPr>
                <w:b/>
                <w:sz w:val="22"/>
                <w:szCs w:val="22"/>
              </w:rPr>
              <w:t>Мастика герметизирующая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657" w:type="pct"/>
              <w:tblCellSpacing w:w="0" w:type="dxa"/>
              <w:shd w:val="clear" w:color="auto" w:fill="F1F4F5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6"/>
              <w:gridCol w:w="1833"/>
            </w:tblGrid>
            <w:tr w:rsidR="00592470" w:rsidRPr="00945433" w:rsidTr="004246D6">
              <w:trPr>
                <w:tblCellSpacing w:w="0" w:type="dxa"/>
              </w:trPr>
              <w:tc>
                <w:tcPr>
                  <w:tcW w:w="3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70" w:rsidRPr="00C356D6" w:rsidRDefault="00592470" w:rsidP="004246D6">
                  <w:pPr>
                    <w:widowControl/>
                    <w:autoSpaceDE/>
                    <w:adjustRightInd/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356D6">
                    <w:rPr>
                      <w:color w:val="000000"/>
                      <w:sz w:val="22"/>
                      <w:szCs w:val="22"/>
                    </w:rPr>
                    <w:t>Наименование показателя </w:t>
                  </w: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70" w:rsidRPr="00C356D6" w:rsidRDefault="00592470" w:rsidP="004246D6">
                  <w:pPr>
                    <w:widowControl/>
                    <w:autoSpaceDE/>
                    <w:adjustRightInd/>
                    <w:spacing w:before="100" w:beforeAutospacing="1" w:after="100" w:afterAutospacing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92470" w:rsidRPr="00945433" w:rsidTr="004246D6">
              <w:trPr>
                <w:tblCellSpacing w:w="0" w:type="dxa"/>
              </w:trPr>
              <w:tc>
                <w:tcPr>
                  <w:tcW w:w="3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70" w:rsidRPr="00C356D6" w:rsidRDefault="00592470" w:rsidP="004246D6">
                  <w:pPr>
                    <w:widowControl/>
                    <w:autoSpaceDE/>
                    <w:adjustRightInd/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356D6">
                    <w:rPr>
                      <w:color w:val="000000"/>
                      <w:sz w:val="22"/>
                      <w:szCs w:val="22"/>
                    </w:rPr>
                    <w:t>Предел прочности при растяжении, кгс/см</w:t>
                  </w:r>
                  <w:proofErr w:type="gramStart"/>
                  <w:r w:rsidRPr="00C356D6">
                    <w:rPr>
                      <w:color w:val="000000"/>
                      <w:sz w:val="22"/>
                      <w:szCs w:val="22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70" w:rsidRPr="00C356D6" w:rsidRDefault="00592470" w:rsidP="004246D6">
                  <w:pPr>
                    <w:widowControl/>
                    <w:autoSpaceDE/>
                    <w:adjustRightInd/>
                    <w:spacing w:before="100" w:beforeAutospacing="1" w:after="100" w:afterAutospacing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356D6">
                    <w:rPr>
                      <w:color w:val="000000"/>
                      <w:sz w:val="22"/>
                      <w:szCs w:val="22"/>
                    </w:rPr>
                    <w:t>0,10-0,15</w:t>
                  </w:r>
                </w:p>
              </w:tc>
            </w:tr>
            <w:tr w:rsidR="00592470" w:rsidRPr="00945433" w:rsidTr="004246D6">
              <w:trPr>
                <w:tblCellSpacing w:w="0" w:type="dxa"/>
              </w:trPr>
              <w:tc>
                <w:tcPr>
                  <w:tcW w:w="3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70" w:rsidRPr="00C356D6" w:rsidRDefault="00592470" w:rsidP="004246D6">
                  <w:pPr>
                    <w:widowControl/>
                    <w:autoSpaceDE/>
                    <w:adjustRightInd/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356D6">
                    <w:rPr>
                      <w:color w:val="000000"/>
                      <w:sz w:val="22"/>
                      <w:szCs w:val="22"/>
                    </w:rPr>
                    <w:t>Относительное удлинение при макси</w:t>
                  </w:r>
                  <w:r w:rsidRPr="00C356D6">
                    <w:rPr>
                      <w:color w:val="000000"/>
                      <w:sz w:val="22"/>
                      <w:szCs w:val="22"/>
                    </w:rPr>
                    <w:softHyphen/>
                    <w:t>мальной нагрузке, %, не менее</w:t>
                  </w: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70" w:rsidRPr="00C356D6" w:rsidRDefault="00592470" w:rsidP="004246D6">
                  <w:pPr>
                    <w:widowControl/>
                    <w:autoSpaceDE/>
                    <w:adjustRightInd/>
                    <w:spacing w:before="100" w:beforeAutospacing="1" w:after="100" w:afterAutospacing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356D6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592470" w:rsidRPr="00945433" w:rsidTr="004246D6">
              <w:trPr>
                <w:tblCellSpacing w:w="0" w:type="dxa"/>
              </w:trPr>
              <w:tc>
                <w:tcPr>
                  <w:tcW w:w="3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70" w:rsidRPr="00C356D6" w:rsidRDefault="00592470" w:rsidP="004246D6">
                  <w:pPr>
                    <w:widowControl/>
                    <w:autoSpaceDE/>
                    <w:adjustRightInd/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C356D6">
                    <w:rPr>
                      <w:color w:val="000000"/>
                      <w:sz w:val="22"/>
                      <w:szCs w:val="22"/>
                    </w:rPr>
                    <w:t>Водопоглощение</w:t>
                  </w:r>
                  <w:proofErr w:type="spellEnd"/>
                  <w:r w:rsidRPr="00C356D6">
                    <w:rPr>
                      <w:color w:val="000000"/>
                      <w:sz w:val="22"/>
                      <w:szCs w:val="22"/>
                    </w:rPr>
                    <w:t>, %, не более</w:t>
                  </w: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70" w:rsidRPr="00C356D6" w:rsidRDefault="00592470" w:rsidP="004246D6">
                  <w:pPr>
                    <w:widowControl/>
                    <w:autoSpaceDE/>
                    <w:adjustRightInd/>
                    <w:spacing w:before="100" w:beforeAutospacing="1" w:after="100" w:afterAutospacing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356D6">
                    <w:rPr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</w:tr>
            <w:tr w:rsidR="00592470" w:rsidRPr="00945433" w:rsidTr="004246D6">
              <w:trPr>
                <w:tblCellSpacing w:w="0" w:type="dxa"/>
              </w:trPr>
              <w:tc>
                <w:tcPr>
                  <w:tcW w:w="3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70" w:rsidRPr="00C356D6" w:rsidRDefault="00592470" w:rsidP="004246D6">
                  <w:pPr>
                    <w:widowControl/>
                    <w:autoSpaceDE/>
                    <w:adjustRightInd/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356D6">
                    <w:rPr>
                      <w:color w:val="000000"/>
                      <w:sz w:val="22"/>
                      <w:szCs w:val="22"/>
                    </w:rPr>
                    <w:t xml:space="preserve">Консистенция, </w:t>
                  </w:r>
                  <w:proofErr w:type="gramStart"/>
                  <w:r w:rsidRPr="00C356D6">
                    <w:rPr>
                      <w:color w:val="000000"/>
                      <w:sz w:val="22"/>
                      <w:szCs w:val="22"/>
                    </w:rPr>
                    <w:t>мм</w:t>
                  </w:r>
                  <w:proofErr w:type="gramEnd"/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70" w:rsidRPr="00C356D6" w:rsidRDefault="00592470" w:rsidP="004246D6">
                  <w:pPr>
                    <w:widowControl/>
                    <w:autoSpaceDE/>
                    <w:adjustRightInd/>
                    <w:spacing w:before="100" w:beforeAutospacing="1" w:after="100" w:afterAutospacing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356D6">
                    <w:rPr>
                      <w:color w:val="000000"/>
                      <w:sz w:val="22"/>
                      <w:szCs w:val="22"/>
                    </w:rPr>
                    <w:t>7-11</w:t>
                  </w:r>
                </w:p>
              </w:tc>
            </w:tr>
            <w:tr w:rsidR="00592470" w:rsidRPr="00945433" w:rsidTr="004246D6">
              <w:trPr>
                <w:tblCellSpacing w:w="0" w:type="dxa"/>
              </w:trPr>
              <w:tc>
                <w:tcPr>
                  <w:tcW w:w="3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70" w:rsidRPr="00C356D6" w:rsidRDefault="00592470" w:rsidP="004246D6">
                  <w:pPr>
                    <w:widowControl/>
                    <w:autoSpaceDE/>
                    <w:adjustRightInd/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356D6">
                    <w:rPr>
                      <w:color w:val="000000"/>
                      <w:sz w:val="22"/>
                      <w:szCs w:val="22"/>
                    </w:rPr>
                    <w:t>Стекание мастики при 70</w:t>
                  </w:r>
                  <w:proofErr w:type="gramStart"/>
                  <w:r w:rsidRPr="00C356D6">
                    <w:rPr>
                      <w:color w:val="000000"/>
                      <w:sz w:val="22"/>
                      <w:szCs w:val="22"/>
                    </w:rPr>
                    <w:t> °С</w:t>
                  </w:r>
                  <w:proofErr w:type="gramEnd"/>
                  <w:r w:rsidRPr="00C356D6">
                    <w:rPr>
                      <w:color w:val="000000"/>
                      <w:sz w:val="22"/>
                      <w:szCs w:val="22"/>
                    </w:rPr>
                    <w:t xml:space="preserve"> (теплостойкость), мм, не более</w:t>
                  </w: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70" w:rsidRPr="00C356D6" w:rsidRDefault="00592470" w:rsidP="004246D6">
                  <w:pPr>
                    <w:widowControl/>
                    <w:autoSpaceDE/>
                    <w:adjustRightInd/>
                    <w:spacing w:before="100" w:beforeAutospacing="1" w:after="100" w:afterAutospacing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356D6"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92470" w:rsidRPr="00945433" w:rsidTr="004246D6">
              <w:trPr>
                <w:tblCellSpacing w:w="0" w:type="dxa"/>
              </w:trPr>
              <w:tc>
                <w:tcPr>
                  <w:tcW w:w="3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70" w:rsidRPr="00C356D6" w:rsidRDefault="00592470" w:rsidP="004246D6">
                  <w:pPr>
                    <w:widowControl/>
                    <w:autoSpaceDE/>
                    <w:adjustRightInd/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356D6">
                    <w:rPr>
                      <w:color w:val="000000"/>
                      <w:sz w:val="22"/>
                      <w:szCs w:val="22"/>
                    </w:rPr>
                    <w:t>Относительное удлинение при температуре минус 50</w:t>
                  </w:r>
                  <w:proofErr w:type="gramStart"/>
                  <w:r w:rsidRPr="00C356D6">
                    <w:rPr>
                      <w:color w:val="000000"/>
                      <w:sz w:val="22"/>
                      <w:szCs w:val="22"/>
                    </w:rPr>
                    <w:t> °С</w:t>
                  </w:r>
                  <w:proofErr w:type="gramEnd"/>
                  <w:r w:rsidRPr="00C356D6">
                    <w:rPr>
                      <w:color w:val="000000"/>
                      <w:sz w:val="22"/>
                      <w:szCs w:val="22"/>
                    </w:rPr>
                    <w:t>, %, не менее</w:t>
                  </w: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70" w:rsidRPr="00C356D6" w:rsidRDefault="00592470" w:rsidP="004246D6">
                  <w:pPr>
                    <w:widowControl/>
                    <w:autoSpaceDE/>
                    <w:adjustRightInd/>
                    <w:spacing w:before="100" w:beforeAutospacing="1" w:after="100" w:afterAutospacing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356D6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</w:tbl>
          <w:p w:rsidR="00592470" w:rsidRPr="00945433" w:rsidRDefault="00592470" w:rsidP="004246D6">
            <w:pPr>
              <w:pStyle w:val="a3"/>
              <w:spacing w:line="270" w:lineRule="atLea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92470" w:rsidTr="003C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70" w:rsidRPr="006F4F21" w:rsidRDefault="00592470" w:rsidP="00424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70" w:rsidRPr="00945433" w:rsidRDefault="00592470" w:rsidP="004246D6">
            <w:pPr>
              <w:pStyle w:val="1"/>
              <w:numPr>
                <w:ilvl w:val="0"/>
                <w:numId w:val="0"/>
              </w:numPr>
              <w:shd w:val="clear" w:color="auto" w:fill="FFFFFF"/>
              <w:ind w:left="432" w:hanging="432"/>
              <w:rPr>
                <w:color w:val="000000"/>
                <w:sz w:val="22"/>
                <w:szCs w:val="22"/>
              </w:rPr>
            </w:pPr>
            <w:r w:rsidRPr="00945433">
              <w:rPr>
                <w:color w:val="000000"/>
                <w:sz w:val="22"/>
                <w:szCs w:val="22"/>
              </w:rPr>
              <w:t xml:space="preserve">Грунтовка  </w:t>
            </w:r>
          </w:p>
          <w:p w:rsidR="00592470" w:rsidRPr="00945433" w:rsidRDefault="00592470" w:rsidP="004246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7126" w:type="dxa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2"/>
              <w:gridCol w:w="4064"/>
            </w:tblGrid>
            <w:tr w:rsidR="00592470" w:rsidRPr="00945433" w:rsidTr="004246D6">
              <w:trPr>
                <w:tblCellSpacing w:w="15" w:type="dxa"/>
                <w:jc w:val="center"/>
              </w:trPr>
              <w:tc>
                <w:tcPr>
                  <w:tcW w:w="30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6F4F21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40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6F4F21">
                    <w:rPr>
                      <w:sz w:val="22"/>
                      <w:szCs w:val="22"/>
                    </w:rPr>
                    <w:t>Значение показателя</w:t>
                  </w:r>
                </w:p>
              </w:tc>
            </w:tr>
            <w:tr w:rsidR="00592470" w:rsidRPr="00945433" w:rsidTr="004246D6">
              <w:trPr>
                <w:tblCellSpacing w:w="15" w:type="dxa"/>
                <w:jc w:val="center"/>
              </w:trPr>
              <w:tc>
                <w:tcPr>
                  <w:tcW w:w="3017" w:type="dxa"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ind w:left="-334"/>
                    <w:rPr>
                      <w:sz w:val="22"/>
                      <w:szCs w:val="22"/>
                    </w:rPr>
                  </w:pPr>
                  <w:r w:rsidRPr="006F4F21">
                    <w:rPr>
                      <w:sz w:val="22"/>
                      <w:szCs w:val="22"/>
                    </w:rPr>
                    <w:t>Внешний вид пленки</w:t>
                  </w:r>
                </w:p>
              </w:tc>
              <w:tc>
                <w:tcPr>
                  <w:tcW w:w="40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  <w:r w:rsidRPr="006F4F21">
                    <w:rPr>
                      <w:sz w:val="22"/>
                      <w:szCs w:val="22"/>
                    </w:rPr>
                    <w:t>После высыхания образуется однородная ровная пленка без расслаивания, посторонних включений, кратеров.</w:t>
                  </w:r>
                </w:p>
              </w:tc>
            </w:tr>
            <w:tr w:rsidR="00592470" w:rsidRPr="00945433" w:rsidTr="004246D6">
              <w:trPr>
                <w:tblCellSpacing w:w="15" w:type="dxa"/>
                <w:jc w:val="center"/>
              </w:trPr>
              <w:tc>
                <w:tcPr>
                  <w:tcW w:w="3017" w:type="dxa"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ind w:left="-334"/>
                    <w:rPr>
                      <w:sz w:val="22"/>
                      <w:szCs w:val="22"/>
                    </w:rPr>
                  </w:pPr>
                  <w:r w:rsidRPr="006F4F21">
                    <w:rPr>
                      <w:sz w:val="22"/>
                      <w:szCs w:val="22"/>
                    </w:rPr>
                    <w:t>Массовая доля нелетучих веществ, %</w:t>
                  </w:r>
                </w:p>
              </w:tc>
              <w:tc>
                <w:tcPr>
                  <w:tcW w:w="40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6F4F21">
                    <w:rPr>
                      <w:sz w:val="22"/>
                      <w:szCs w:val="22"/>
                    </w:rPr>
                    <w:t>54-60</w:t>
                  </w:r>
                </w:p>
              </w:tc>
            </w:tr>
            <w:tr w:rsidR="00592470" w:rsidRPr="00945433" w:rsidTr="004246D6">
              <w:trPr>
                <w:tblCellSpacing w:w="15" w:type="dxa"/>
                <w:jc w:val="center"/>
              </w:trPr>
              <w:tc>
                <w:tcPr>
                  <w:tcW w:w="3017" w:type="dxa"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ind w:left="-334"/>
                    <w:rPr>
                      <w:sz w:val="22"/>
                      <w:szCs w:val="22"/>
                    </w:rPr>
                  </w:pPr>
                  <w:r w:rsidRPr="006F4F21">
                    <w:rPr>
                      <w:sz w:val="22"/>
                      <w:szCs w:val="22"/>
                    </w:rPr>
                    <w:t xml:space="preserve">Условная вязкость по ВЗ-4 при температуре (20+0,5)  </w:t>
                  </w:r>
                  <w:proofErr w:type="gramStart"/>
                  <w:r w:rsidRPr="006F4F21">
                    <w:rPr>
                      <w:sz w:val="22"/>
                      <w:szCs w:val="22"/>
                    </w:rPr>
                    <w:t>С</w:t>
                  </w:r>
                  <w:proofErr w:type="gramEnd"/>
                  <w:r w:rsidRPr="006F4F21">
                    <w:rPr>
                      <w:sz w:val="22"/>
                      <w:szCs w:val="22"/>
                    </w:rPr>
                    <w:t>°, с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6F4F21">
                    <w:rPr>
                      <w:sz w:val="22"/>
                      <w:szCs w:val="22"/>
                    </w:rPr>
                    <w:t xml:space="preserve"> не менее</w:t>
                  </w:r>
                </w:p>
              </w:tc>
              <w:tc>
                <w:tcPr>
                  <w:tcW w:w="40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6F4F21">
                    <w:rPr>
                      <w:sz w:val="22"/>
                      <w:szCs w:val="22"/>
                    </w:rPr>
                    <w:t>45</w:t>
                  </w:r>
                </w:p>
              </w:tc>
            </w:tr>
            <w:tr w:rsidR="00592470" w:rsidRPr="00945433" w:rsidTr="004246D6">
              <w:trPr>
                <w:tblCellSpacing w:w="15" w:type="dxa"/>
                <w:jc w:val="center"/>
              </w:trPr>
              <w:tc>
                <w:tcPr>
                  <w:tcW w:w="3017" w:type="dxa"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ind w:left="-334"/>
                    <w:rPr>
                      <w:sz w:val="22"/>
                      <w:szCs w:val="22"/>
                    </w:rPr>
                  </w:pPr>
                  <w:r w:rsidRPr="006F4F21">
                    <w:rPr>
                      <w:sz w:val="22"/>
                      <w:szCs w:val="22"/>
                    </w:rPr>
                    <w:t>Время высыхания при температуре 20 + 2 0С,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F4F21">
                    <w:rPr>
                      <w:sz w:val="22"/>
                      <w:szCs w:val="22"/>
                    </w:rPr>
                    <w:t>ч</w:t>
                  </w:r>
                  <w:r>
                    <w:rPr>
                      <w:sz w:val="22"/>
                      <w:szCs w:val="22"/>
                    </w:rPr>
                    <w:t>, не более</w:t>
                  </w:r>
                </w:p>
              </w:tc>
              <w:tc>
                <w:tcPr>
                  <w:tcW w:w="40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6F4F21">
                    <w:rPr>
                      <w:sz w:val="22"/>
                      <w:szCs w:val="22"/>
                    </w:rPr>
                    <w:t>24</w:t>
                  </w:r>
                </w:p>
              </w:tc>
            </w:tr>
            <w:tr w:rsidR="00592470" w:rsidRPr="00945433" w:rsidTr="004246D6">
              <w:trPr>
                <w:tblCellSpacing w:w="15" w:type="dxa"/>
                <w:jc w:val="center"/>
              </w:trPr>
              <w:tc>
                <w:tcPr>
                  <w:tcW w:w="3017" w:type="dxa"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ind w:left="-334"/>
                    <w:rPr>
                      <w:sz w:val="22"/>
                      <w:szCs w:val="22"/>
                    </w:rPr>
                  </w:pPr>
                  <w:r w:rsidRPr="006F4F21">
                    <w:rPr>
                      <w:sz w:val="22"/>
                      <w:szCs w:val="22"/>
                    </w:rPr>
                    <w:t>Температура эксплуатации</w:t>
                  </w:r>
                </w:p>
              </w:tc>
              <w:tc>
                <w:tcPr>
                  <w:tcW w:w="40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6F4F21">
                    <w:rPr>
                      <w:sz w:val="22"/>
                      <w:szCs w:val="22"/>
                    </w:rPr>
                    <w:t>От  - 300</w:t>
                  </w:r>
                  <w:proofErr w:type="gramStart"/>
                  <w:r w:rsidRPr="006F4F21">
                    <w:rPr>
                      <w:sz w:val="22"/>
                      <w:szCs w:val="22"/>
                    </w:rPr>
                    <w:t xml:space="preserve"> С</w:t>
                  </w:r>
                  <w:proofErr w:type="gramEnd"/>
                  <w:r w:rsidRPr="006F4F21">
                    <w:rPr>
                      <w:sz w:val="22"/>
                      <w:szCs w:val="22"/>
                    </w:rPr>
                    <w:t>° до + 60 С°</w:t>
                  </w:r>
                </w:p>
              </w:tc>
            </w:tr>
            <w:tr w:rsidR="00592470" w:rsidRPr="00945433" w:rsidTr="004246D6">
              <w:trPr>
                <w:tblCellSpacing w:w="15" w:type="dxa"/>
                <w:jc w:val="center"/>
              </w:trPr>
              <w:tc>
                <w:tcPr>
                  <w:tcW w:w="3017" w:type="dxa"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ind w:left="-334"/>
                    <w:rPr>
                      <w:sz w:val="22"/>
                      <w:szCs w:val="22"/>
                    </w:rPr>
                  </w:pPr>
                  <w:r w:rsidRPr="006F4F21">
                    <w:rPr>
                      <w:sz w:val="22"/>
                      <w:szCs w:val="22"/>
                    </w:rPr>
                    <w:t>Расход при толщине сухой пленки 25-30 мкм</w:t>
                  </w:r>
                </w:p>
              </w:tc>
              <w:tc>
                <w:tcPr>
                  <w:tcW w:w="40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6F4F21">
                    <w:rPr>
                      <w:sz w:val="22"/>
                      <w:szCs w:val="22"/>
                    </w:rPr>
                    <w:t xml:space="preserve">120  </w:t>
                  </w:r>
                  <w:proofErr w:type="spellStart"/>
                  <w:r w:rsidRPr="006F4F21">
                    <w:rPr>
                      <w:sz w:val="22"/>
                      <w:szCs w:val="22"/>
                    </w:rPr>
                    <w:t>гр</w:t>
                  </w:r>
                  <w:proofErr w:type="spellEnd"/>
                  <w:r w:rsidRPr="006F4F21">
                    <w:rPr>
                      <w:sz w:val="22"/>
                      <w:szCs w:val="22"/>
                    </w:rPr>
                    <w:t xml:space="preserve"> на 1 м</w:t>
                  </w:r>
                  <w:proofErr w:type="gramStart"/>
                  <w:r w:rsidRPr="0016019F">
                    <w:rPr>
                      <w:sz w:val="22"/>
                      <w:szCs w:val="22"/>
                      <w:vertAlign w:val="superscript"/>
                    </w:rPr>
                    <w:t>2</w:t>
                  </w:r>
                  <w:proofErr w:type="gramEnd"/>
                </w:p>
              </w:tc>
            </w:tr>
          </w:tbl>
          <w:p w:rsidR="00592470" w:rsidRPr="00945433" w:rsidRDefault="00592470" w:rsidP="004246D6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2470" w:rsidTr="003C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70" w:rsidRPr="00366E61" w:rsidRDefault="00592470" w:rsidP="004246D6">
            <w:pPr>
              <w:jc w:val="center"/>
              <w:rPr>
                <w:sz w:val="22"/>
                <w:szCs w:val="22"/>
              </w:rPr>
            </w:pPr>
            <w:r w:rsidRPr="00366E61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70" w:rsidRPr="00366E61" w:rsidRDefault="00592470" w:rsidP="004246D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366E61">
              <w:rPr>
                <w:color w:val="000000"/>
                <w:sz w:val="22"/>
                <w:szCs w:val="22"/>
              </w:rPr>
              <w:t xml:space="preserve">Жидко-керамическое покрытие «Изолат-01» </w:t>
            </w:r>
          </w:p>
          <w:p w:rsidR="00592470" w:rsidRPr="00366E61" w:rsidRDefault="00592470" w:rsidP="004246D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366E61">
              <w:rPr>
                <w:color w:val="000000"/>
                <w:sz w:val="22"/>
                <w:szCs w:val="22"/>
              </w:rPr>
              <w:t>(или эквивалент)</w:t>
            </w:r>
          </w:p>
          <w:p w:rsidR="00592470" w:rsidRPr="00366E61" w:rsidRDefault="00592470" w:rsidP="004246D6">
            <w:pPr>
              <w:pStyle w:val="1"/>
              <w:numPr>
                <w:ilvl w:val="0"/>
                <w:numId w:val="0"/>
              </w:numPr>
              <w:shd w:val="clear" w:color="auto" w:fill="FFFFFF"/>
              <w:ind w:left="432" w:hanging="432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6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2265"/>
            </w:tblGrid>
            <w:tr w:rsidR="00592470" w:rsidRPr="00945433" w:rsidTr="00C356D6">
              <w:tc>
                <w:tcPr>
                  <w:tcW w:w="4706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 xml:space="preserve">Плотность в жидком состоянии, </w:t>
                  </w:r>
                  <w:proofErr w:type="gramStart"/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к</w:t>
                  </w:r>
                  <w:r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г</w:t>
                  </w:r>
                  <w:proofErr w:type="gramEnd"/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/дм</w:t>
                  </w: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  <w:vertAlign w:val="superscript"/>
                    </w:rPr>
                    <w:t>3</w:t>
                  </w:r>
                </w:p>
                <w:p w:rsidR="00592470" w:rsidRPr="006F4F21" w:rsidRDefault="00592470" w:rsidP="004246D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92470" w:rsidRPr="00945433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945433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945433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 – 0,70</w:t>
                  </w:r>
                </w:p>
              </w:tc>
            </w:tr>
            <w:tr w:rsidR="00592470" w:rsidRPr="00945433" w:rsidTr="00C356D6">
              <w:tc>
                <w:tcPr>
                  <w:tcW w:w="4706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 xml:space="preserve">Плотность готового покрытия, </w:t>
                  </w:r>
                  <w:proofErr w:type="gramStart"/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к</w:t>
                  </w:r>
                  <w:r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г</w:t>
                  </w:r>
                  <w:proofErr w:type="gramEnd"/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/дм</w:t>
                  </w: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  <w:vertAlign w:val="superscript"/>
                    </w:rPr>
                    <w:t>3</w:t>
                  </w:r>
                </w:p>
                <w:p w:rsidR="00592470" w:rsidRPr="006F4F21" w:rsidRDefault="00592470" w:rsidP="004246D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92470" w:rsidRPr="00945433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945433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945433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 – 0,50</w:t>
                  </w:r>
                </w:p>
              </w:tc>
            </w:tr>
            <w:tr w:rsidR="00592470" w:rsidRPr="00945433" w:rsidTr="00C356D6">
              <w:tc>
                <w:tcPr>
                  <w:tcW w:w="4706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Вес одного слоя (0,5 мм) жидкого покрытия, к</w:t>
                  </w:r>
                  <w:r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г</w:t>
                  </w: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/м</w:t>
                  </w:r>
                  <w:proofErr w:type="gramStart"/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226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92470" w:rsidRPr="00945433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945433">
                    <w:rPr>
                      <w:sz w:val="22"/>
                      <w:szCs w:val="22"/>
                    </w:rPr>
                    <w:t>0,3</w:t>
                  </w:r>
                </w:p>
              </w:tc>
            </w:tr>
            <w:tr w:rsidR="00592470" w:rsidRPr="00945433" w:rsidTr="00C356D6">
              <w:tc>
                <w:tcPr>
                  <w:tcW w:w="4706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Pr="00BF5B6C" w:rsidRDefault="00592470" w:rsidP="004246D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Прочность при разрыве, кгс/</w:t>
                  </w:r>
                  <w:proofErr w:type="gramStart"/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см</w:t>
                  </w:r>
                  <w:proofErr w:type="gramEnd"/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 </w:t>
                  </w: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  <w:vertAlign w:val="superscript"/>
                    </w:rPr>
                    <w:t>2</w:t>
                  </w:r>
                  <w:r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, не менее</w:t>
                  </w:r>
                </w:p>
              </w:tc>
              <w:tc>
                <w:tcPr>
                  <w:tcW w:w="226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Pr="00945433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945433">
                    <w:rPr>
                      <w:sz w:val="22"/>
                      <w:szCs w:val="22"/>
                    </w:rPr>
                    <w:t>80</w:t>
                  </w:r>
                </w:p>
              </w:tc>
            </w:tr>
            <w:tr w:rsidR="00592470" w:rsidRPr="00945433" w:rsidTr="00C356D6">
              <w:tc>
                <w:tcPr>
                  <w:tcW w:w="4706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Относительное удлинение на разрыв, %</w:t>
                  </w:r>
                </w:p>
              </w:tc>
              <w:tc>
                <w:tcPr>
                  <w:tcW w:w="226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92470" w:rsidRPr="00945433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945433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592470" w:rsidRPr="00945433" w:rsidTr="00C356D6">
              <w:tc>
                <w:tcPr>
                  <w:tcW w:w="4706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Светоотражение, %</w:t>
                  </w:r>
                  <w:r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, не менее</w:t>
                  </w:r>
                </w:p>
              </w:tc>
              <w:tc>
                <w:tcPr>
                  <w:tcW w:w="226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Pr="00945433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945433">
                    <w:rPr>
                      <w:sz w:val="22"/>
                      <w:szCs w:val="22"/>
                    </w:rPr>
                    <w:t>82</w:t>
                  </w:r>
                </w:p>
              </w:tc>
            </w:tr>
            <w:tr w:rsidR="00592470" w:rsidRPr="00945433" w:rsidTr="00C356D6">
              <w:tc>
                <w:tcPr>
                  <w:tcW w:w="4706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Светорассеяние (инфракрасного излучения), %</w:t>
                  </w:r>
                </w:p>
              </w:tc>
              <w:tc>
                <w:tcPr>
                  <w:tcW w:w="226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Pr="00945433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945433">
                    <w:rPr>
                      <w:sz w:val="22"/>
                      <w:szCs w:val="22"/>
                    </w:rPr>
                    <w:t>92</w:t>
                  </w:r>
                </w:p>
              </w:tc>
            </w:tr>
            <w:tr w:rsidR="00592470" w:rsidRPr="00945433" w:rsidTr="00C356D6">
              <w:tc>
                <w:tcPr>
                  <w:tcW w:w="4706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 xml:space="preserve">Теплопроводность, </w:t>
                  </w:r>
                  <w:proofErr w:type="gramStart"/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Вт</w:t>
                  </w:r>
                  <w:proofErr w:type="gramEnd"/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/</w:t>
                  </w:r>
                  <w:proofErr w:type="spellStart"/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м°C</w:t>
                  </w:r>
                  <w:proofErr w:type="spellEnd"/>
                </w:p>
              </w:tc>
              <w:tc>
                <w:tcPr>
                  <w:tcW w:w="226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Pr="00945433" w:rsidRDefault="00592470" w:rsidP="002F0B2E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945433">
                    <w:rPr>
                      <w:sz w:val="22"/>
                      <w:szCs w:val="22"/>
                    </w:rPr>
                    <w:t>0,002 – 0,007</w:t>
                  </w:r>
                </w:p>
              </w:tc>
            </w:tr>
            <w:tr w:rsidR="00592470" w:rsidRPr="00945433" w:rsidTr="00C356D6">
              <w:tc>
                <w:tcPr>
                  <w:tcW w:w="4706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lastRenderedPageBreak/>
                    <w:t>Адгезия</w:t>
                  </w:r>
                </w:p>
                <w:p w:rsidR="00592470" w:rsidRPr="006F4F21" w:rsidRDefault="00592470" w:rsidP="004246D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к металлу</w:t>
                  </w:r>
                </w:p>
                <w:p w:rsidR="00592470" w:rsidRPr="006F4F21" w:rsidRDefault="00592470" w:rsidP="004246D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к бетону</w:t>
                  </w:r>
                </w:p>
              </w:tc>
              <w:tc>
                <w:tcPr>
                  <w:tcW w:w="226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92470" w:rsidRPr="00945433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  <w:p w:rsidR="00592470" w:rsidRPr="00945433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945433">
                    <w:rPr>
                      <w:sz w:val="22"/>
                      <w:szCs w:val="22"/>
                    </w:rPr>
                    <w:t>1 балл</w:t>
                  </w:r>
                </w:p>
                <w:p w:rsidR="00592470" w:rsidRPr="00945433" w:rsidRDefault="00592470" w:rsidP="00844BC5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945433">
                    <w:rPr>
                      <w:sz w:val="22"/>
                      <w:szCs w:val="22"/>
                    </w:rPr>
                    <w:t>25 к</w:t>
                  </w:r>
                  <w:r w:rsidR="00844BC5">
                    <w:rPr>
                      <w:sz w:val="22"/>
                      <w:szCs w:val="22"/>
                    </w:rPr>
                    <w:t>г</w:t>
                  </w:r>
                  <w:r w:rsidRPr="00945433">
                    <w:rPr>
                      <w:sz w:val="22"/>
                      <w:szCs w:val="22"/>
                    </w:rPr>
                    <w:t>/см</w:t>
                  </w:r>
                  <w:proofErr w:type="gramStart"/>
                  <w:r w:rsidRPr="00945433">
                    <w:rPr>
                      <w:sz w:val="22"/>
                      <w:szCs w:val="22"/>
                      <w:bdr w:val="none" w:sz="0" w:space="0" w:color="auto" w:frame="1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592470" w:rsidRPr="00945433" w:rsidTr="00C356D6">
              <w:tc>
                <w:tcPr>
                  <w:tcW w:w="4706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Pr="006F4F21" w:rsidRDefault="00592470" w:rsidP="004246D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Долговечность, не менее</w:t>
                  </w:r>
                </w:p>
              </w:tc>
              <w:tc>
                <w:tcPr>
                  <w:tcW w:w="226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Pr="00945433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945433">
                    <w:rPr>
                      <w:sz w:val="22"/>
                      <w:szCs w:val="22"/>
                    </w:rPr>
                    <w:t>10 лет</w:t>
                  </w:r>
                </w:p>
              </w:tc>
            </w:tr>
            <w:tr w:rsidR="00592470" w:rsidRPr="00945433" w:rsidTr="00C356D6">
              <w:tc>
                <w:tcPr>
                  <w:tcW w:w="4706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Default="00592470" w:rsidP="004246D6">
                  <w:pPr>
                    <w:widowControl/>
                    <w:autoSpaceDE/>
                    <w:adjustRightInd/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</w:pP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Морозостойкость, замораживание при температуре -50</w:t>
                  </w:r>
                  <w:proofErr w:type="gramStart"/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°С</w:t>
                  </w:r>
                  <w:proofErr w:type="gramEnd"/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 xml:space="preserve">, оттаивание при +20°С, </w:t>
                  </w:r>
                </w:p>
                <w:p w:rsidR="00592470" w:rsidRPr="006F4F21" w:rsidRDefault="00592470" w:rsidP="004246D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  <w:r w:rsidRPr="006F4F21">
                    <w:rPr>
                      <w:bCs/>
                      <w:sz w:val="22"/>
                      <w:szCs w:val="22"/>
                      <w:bdr w:val="none" w:sz="0" w:space="0" w:color="auto" w:frame="1"/>
                    </w:rPr>
                    <w:t>не менее</w:t>
                  </w:r>
                </w:p>
              </w:tc>
              <w:tc>
                <w:tcPr>
                  <w:tcW w:w="226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2470" w:rsidRPr="00945433" w:rsidRDefault="00592470" w:rsidP="004246D6">
                  <w:pPr>
                    <w:widowControl/>
                    <w:autoSpaceDE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945433">
                    <w:rPr>
                      <w:sz w:val="22"/>
                      <w:szCs w:val="22"/>
                    </w:rPr>
                    <w:t>10 циклов</w:t>
                  </w:r>
                </w:p>
              </w:tc>
            </w:tr>
          </w:tbl>
          <w:p w:rsidR="00592470" w:rsidRPr="00945433" w:rsidRDefault="00592470" w:rsidP="004246D6">
            <w:pPr>
              <w:rPr>
                <w:b/>
                <w:sz w:val="22"/>
                <w:szCs w:val="22"/>
              </w:rPr>
            </w:pPr>
          </w:p>
        </w:tc>
      </w:tr>
      <w:tr w:rsidR="00E263C8" w:rsidTr="003C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C8" w:rsidRPr="00366E61" w:rsidRDefault="00E263C8" w:rsidP="00424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C8" w:rsidRPr="00366E61" w:rsidRDefault="00E263C8" w:rsidP="004246D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Штукатурка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93" w:rsidRPr="00EA2E93" w:rsidRDefault="00E263C8" w:rsidP="00EA2E93">
            <w:pPr>
              <w:rPr>
                <w:bCs/>
                <w:sz w:val="24"/>
                <w:szCs w:val="24"/>
              </w:rPr>
            </w:pPr>
            <w:proofErr w:type="gramStart"/>
            <w:r w:rsidRPr="009D7C3A">
              <w:rPr>
                <w:sz w:val="24"/>
                <w:szCs w:val="24"/>
              </w:rPr>
              <w:t>Цементно-известковая штукатурка должна быть изготовлена из портландцемен</w:t>
            </w:r>
            <w:r w:rsidRPr="009D7C3A">
              <w:rPr>
                <w:sz w:val="24"/>
                <w:szCs w:val="24"/>
              </w:rPr>
              <w:softHyphen/>
              <w:t xml:space="preserve">та </w:t>
            </w:r>
            <w:r w:rsidR="009D7C3A" w:rsidRPr="009D7C3A">
              <w:rPr>
                <w:rFonts w:eastAsia="Calibri"/>
                <w:sz w:val="24"/>
                <w:szCs w:val="24"/>
                <w:lang w:eastAsia="en-US"/>
              </w:rPr>
              <w:t xml:space="preserve">(без добавок или  с активными минеральными добавками  в размере 20%) или </w:t>
            </w:r>
            <w:proofErr w:type="spellStart"/>
            <w:r w:rsidR="009D7C3A" w:rsidRPr="009D7C3A">
              <w:rPr>
                <w:rFonts w:eastAsia="Calibri"/>
                <w:sz w:val="24"/>
                <w:szCs w:val="24"/>
                <w:lang w:eastAsia="en-US"/>
              </w:rPr>
              <w:t>шлакопортландцемента</w:t>
            </w:r>
            <w:proofErr w:type="spellEnd"/>
            <w:r w:rsidR="009D7C3A" w:rsidRPr="009D7C3A">
              <w:rPr>
                <w:rFonts w:eastAsia="Calibri"/>
                <w:sz w:val="24"/>
                <w:szCs w:val="24"/>
                <w:lang w:eastAsia="en-US"/>
              </w:rPr>
              <w:t xml:space="preserve"> (с добавками гранулированного шлака более 20%)</w:t>
            </w:r>
            <w:r w:rsidR="00A376E6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9D7C3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376E6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9D7C3A" w:rsidRPr="009D7C3A">
              <w:rPr>
                <w:rFonts w:eastAsia="Calibri"/>
                <w:sz w:val="24"/>
                <w:szCs w:val="24"/>
                <w:lang w:eastAsia="en-US"/>
              </w:rPr>
              <w:t>арант</w:t>
            </w:r>
            <w:r w:rsidR="00A376E6">
              <w:rPr>
                <w:rFonts w:eastAsia="Calibri"/>
                <w:sz w:val="24"/>
                <w:szCs w:val="24"/>
                <w:lang w:eastAsia="en-US"/>
              </w:rPr>
              <w:t>ированная марка -  не менее 400, в</w:t>
            </w:r>
            <w:r w:rsidR="009D7C3A" w:rsidRPr="009D7C3A">
              <w:rPr>
                <w:rFonts w:eastAsia="Calibri"/>
                <w:sz w:val="24"/>
                <w:szCs w:val="24"/>
                <w:lang w:eastAsia="en-US"/>
              </w:rPr>
              <w:t xml:space="preserve">озможно применение доменных гранулированных или </w:t>
            </w:r>
            <w:proofErr w:type="spellStart"/>
            <w:r w:rsidR="009D7C3A" w:rsidRPr="009D7C3A">
              <w:rPr>
                <w:rFonts w:eastAsia="Calibri"/>
                <w:sz w:val="24"/>
                <w:szCs w:val="24"/>
                <w:lang w:eastAsia="en-US"/>
              </w:rPr>
              <w:t>электротермофосфорных</w:t>
            </w:r>
            <w:proofErr w:type="spellEnd"/>
            <w:r w:rsidR="009D7C3A" w:rsidRPr="009D7C3A">
              <w:rPr>
                <w:rFonts w:eastAsia="Calibri"/>
                <w:sz w:val="24"/>
                <w:szCs w:val="24"/>
                <w:lang w:eastAsia="en-US"/>
              </w:rPr>
              <w:t xml:space="preserve"> шлаков,  массовая доля которых в % </w:t>
            </w:r>
            <w:r w:rsidR="00A376E6">
              <w:rPr>
                <w:rFonts w:eastAsia="Calibri"/>
                <w:sz w:val="24"/>
                <w:szCs w:val="24"/>
                <w:lang w:eastAsia="en-US"/>
              </w:rPr>
              <w:t>по массе не должна превышать 80, п</w:t>
            </w:r>
            <w:r w:rsidR="009D7C3A" w:rsidRPr="009D7C3A">
              <w:rPr>
                <w:rFonts w:eastAsia="Calibri"/>
                <w:sz w:val="24"/>
                <w:szCs w:val="24"/>
                <w:lang w:eastAsia="en-US"/>
              </w:rPr>
              <w:t>редел прочности при сжатии в 28-суточном возрасте: не менее 39, 2 Мпа, предел</w:t>
            </w:r>
            <w:proofErr w:type="gramEnd"/>
            <w:r w:rsidR="009D7C3A" w:rsidRPr="009D7C3A">
              <w:rPr>
                <w:rFonts w:eastAsia="Calibri"/>
                <w:sz w:val="24"/>
                <w:szCs w:val="24"/>
                <w:lang w:eastAsia="en-US"/>
              </w:rPr>
              <w:t xml:space="preserve"> прочности при изгибе в 28-суточном возрасте кгс/см</w:t>
            </w:r>
            <w:proofErr w:type="gramStart"/>
            <w:r w:rsidR="009D7C3A" w:rsidRPr="009D7C3A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="00A376E6">
              <w:rPr>
                <w:rFonts w:eastAsia="Calibri"/>
                <w:sz w:val="24"/>
                <w:szCs w:val="24"/>
                <w:lang w:eastAsia="en-US"/>
              </w:rPr>
              <w:t>, не менее  55, н</w:t>
            </w:r>
            <w:r w:rsidR="009D7C3A" w:rsidRPr="009D7C3A">
              <w:rPr>
                <w:rFonts w:eastAsia="Calibri"/>
                <w:sz w:val="24"/>
                <w:szCs w:val="24"/>
                <w:lang w:eastAsia="en-US"/>
              </w:rPr>
              <w:t>ачало схватывания цемента: не ранее 45 мин, конец схватывания: не по</w:t>
            </w:r>
            <w:r w:rsidR="00A376E6">
              <w:rPr>
                <w:rFonts w:eastAsia="Calibri"/>
                <w:sz w:val="24"/>
                <w:szCs w:val="24"/>
                <w:lang w:eastAsia="en-US"/>
              </w:rPr>
              <w:t xml:space="preserve">зднее 10 ч от начала </w:t>
            </w:r>
            <w:proofErr w:type="spellStart"/>
            <w:r w:rsidR="00A376E6">
              <w:rPr>
                <w:rFonts w:eastAsia="Calibri"/>
                <w:sz w:val="24"/>
                <w:szCs w:val="24"/>
                <w:lang w:eastAsia="en-US"/>
              </w:rPr>
              <w:t>затворения</w:t>
            </w:r>
            <w:proofErr w:type="spellEnd"/>
            <w:r w:rsidR="00A376E6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9D7C3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376E6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9D7C3A" w:rsidRPr="009D7C3A">
              <w:rPr>
                <w:rFonts w:eastAsia="Calibri"/>
                <w:sz w:val="24"/>
                <w:szCs w:val="24"/>
                <w:lang w:eastAsia="en-US"/>
              </w:rPr>
              <w:t>ассовая доля ангидрида серной кислоты (SO3) , % по массе</w:t>
            </w:r>
            <w:r w:rsidR="00A376E6">
              <w:rPr>
                <w:rFonts w:eastAsia="Calibri"/>
                <w:sz w:val="24"/>
                <w:szCs w:val="24"/>
                <w:lang w:eastAsia="en-US"/>
              </w:rPr>
              <w:t>: не менее 1,0, не более 3,5, м</w:t>
            </w:r>
            <w:r w:rsidR="009D7C3A" w:rsidRPr="009D7C3A">
              <w:rPr>
                <w:rFonts w:eastAsia="Calibri"/>
                <w:sz w:val="24"/>
                <w:szCs w:val="24"/>
                <w:lang w:eastAsia="en-US"/>
              </w:rPr>
              <w:t>атери</w:t>
            </w:r>
            <w:r w:rsidR="00A376E6">
              <w:rPr>
                <w:rFonts w:eastAsia="Calibri"/>
                <w:sz w:val="24"/>
                <w:szCs w:val="24"/>
                <w:lang w:eastAsia="en-US"/>
              </w:rPr>
              <w:t>ал должен быть быстротвердеющий, а также песка</w:t>
            </w:r>
            <w:r w:rsidR="008E08F4">
              <w:rPr>
                <w:rFonts w:eastAsia="Calibri"/>
                <w:sz w:val="24"/>
                <w:szCs w:val="24"/>
                <w:lang w:eastAsia="en-US"/>
              </w:rPr>
              <w:t xml:space="preserve"> модулем крупности св.1 до 2</w:t>
            </w:r>
            <w:r w:rsidR="00A376E6">
              <w:rPr>
                <w:rFonts w:eastAsia="Calibri"/>
                <w:sz w:val="24"/>
                <w:szCs w:val="24"/>
                <w:lang w:eastAsia="en-US"/>
              </w:rPr>
              <w:t xml:space="preserve"> и  </w:t>
            </w:r>
            <w:r w:rsidR="00A376E6" w:rsidRPr="00EA2E93">
              <w:rPr>
                <w:rFonts w:eastAsia="Calibri"/>
                <w:sz w:val="24"/>
                <w:szCs w:val="24"/>
                <w:lang w:eastAsia="en-US"/>
              </w:rPr>
              <w:t>гидратной извести</w:t>
            </w:r>
            <w:r w:rsidR="00EA2E93" w:rsidRPr="00EA2E93">
              <w:rPr>
                <w:bCs/>
                <w:sz w:val="24"/>
                <w:szCs w:val="24"/>
              </w:rPr>
              <w:t xml:space="preserve"> (полученн</w:t>
            </w:r>
            <w:r w:rsidR="00EA2E93">
              <w:rPr>
                <w:bCs/>
                <w:sz w:val="24"/>
                <w:szCs w:val="24"/>
              </w:rPr>
              <w:t>ой</w:t>
            </w:r>
            <w:r w:rsidR="00EA2E93" w:rsidRPr="00EA2E93">
              <w:rPr>
                <w:bCs/>
                <w:sz w:val="24"/>
                <w:szCs w:val="24"/>
              </w:rPr>
              <w:t xml:space="preserve"> после гашения кальциевой, магнезиальной или доломитовой  извести) с добавками или без добавок</w:t>
            </w:r>
            <w:r w:rsidR="00EA2E93">
              <w:rPr>
                <w:bCs/>
                <w:sz w:val="24"/>
                <w:szCs w:val="24"/>
              </w:rPr>
              <w:t>. Из</w:t>
            </w:r>
            <w:r w:rsidR="00EA2E93" w:rsidRPr="00EA2E93">
              <w:rPr>
                <w:bCs/>
                <w:sz w:val="24"/>
                <w:szCs w:val="24"/>
              </w:rPr>
              <w:t>весть должна быть произведена из карбонатных пород с возможным применением минеральных добавок (</w:t>
            </w:r>
            <w:proofErr w:type="gramStart"/>
            <w:r w:rsidR="00EA2E93" w:rsidRPr="00EA2E93">
              <w:rPr>
                <w:bCs/>
                <w:sz w:val="24"/>
                <w:szCs w:val="24"/>
              </w:rPr>
              <w:t>шлаки</w:t>
            </w:r>
            <w:proofErr w:type="gramEnd"/>
            <w:r w:rsidR="00EA2E93" w:rsidRPr="00EA2E93">
              <w:rPr>
                <w:bCs/>
                <w:sz w:val="24"/>
                <w:szCs w:val="24"/>
              </w:rPr>
              <w:t xml:space="preserve"> гранулированные доменные или </w:t>
            </w:r>
            <w:proofErr w:type="spellStart"/>
            <w:r w:rsidR="00EA2E93" w:rsidRPr="00EA2E93">
              <w:rPr>
                <w:bCs/>
                <w:sz w:val="24"/>
                <w:szCs w:val="24"/>
              </w:rPr>
              <w:t>электротермофосфорные</w:t>
            </w:r>
            <w:proofErr w:type="spellEnd"/>
            <w:r w:rsidR="00EA2E93" w:rsidRPr="00EA2E93">
              <w:rPr>
                <w:bCs/>
                <w:sz w:val="24"/>
                <w:szCs w:val="24"/>
              </w:rPr>
              <w:t>, активные минеральные добавки, кварцевые пески).</w:t>
            </w:r>
          </w:p>
          <w:p w:rsidR="00EA2E93" w:rsidRPr="00EA2E93" w:rsidRDefault="00EA2E93" w:rsidP="00EA2E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A2E93">
              <w:rPr>
                <w:bCs/>
                <w:sz w:val="24"/>
                <w:szCs w:val="24"/>
              </w:rPr>
              <w:t xml:space="preserve">Минеральные добавки должны вводиться в порошкообразную строительную известь в количествах, допускаемых требованиями к содержанию в ней активных </w:t>
            </w:r>
            <w:proofErr w:type="spellStart"/>
            <w:r w:rsidRPr="00EA2E93">
              <w:rPr>
                <w:bCs/>
                <w:sz w:val="24"/>
                <w:szCs w:val="24"/>
              </w:rPr>
              <w:t>СаО</w:t>
            </w:r>
            <w:proofErr w:type="spellEnd"/>
            <w:r w:rsidRPr="00EA2E93">
              <w:rPr>
                <w:bCs/>
                <w:sz w:val="24"/>
                <w:szCs w:val="24"/>
              </w:rPr>
              <w:t xml:space="preserve"> + </w:t>
            </w:r>
            <w:proofErr w:type="spellStart"/>
            <w:r w:rsidRPr="00EA2E93">
              <w:rPr>
                <w:bCs/>
                <w:sz w:val="24"/>
                <w:szCs w:val="24"/>
              </w:rPr>
              <w:t>М</w:t>
            </w:r>
            <w:proofErr w:type="gramStart"/>
            <w:r w:rsidRPr="00EA2E93">
              <w:rPr>
                <w:bCs/>
                <w:sz w:val="24"/>
                <w:szCs w:val="24"/>
              </w:rPr>
              <w:t>g</w:t>
            </w:r>
            <w:proofErr w:type="gramEnd"/>
            <w:r w:rsidRPr="00EA2E93">
              <w:rPr>
                <w:bCs/>
                <w:sz w:val="24"/>
                <w:szCs w:val="24"/>
              </w:rPr>
              <w:t>О</w:t>
            </w:r>
            <w:proofErr w:type="spellEnd"/>
            <w:r w:rsidRPr="00EA2E93">
              <w:rPr>
                <w:bCs/>
                <w:sz w:val="24"/>
                <w:szCs w:val="24"/>
              </w:rPr>
              <w:t>.</w:t>
            </w:r>
          </w:p>
          <w:p w:rsidR="00EA2E93" w:rsidRPr="00EA2E93" w:rsidRDefault="00EA2E93" w:rsidP="00EA2E93">
            <w:pPr>
              <w:widowControl/>
              <w:rPr>
                <w:rFonts w:eastAsiaTheme="minorHAnsi"/>
                <w:sz w:val="24"/>
                <w:lang w:eastAsia="en-US"/>
              </w:rPr>
            </w:pPr>
            <w:r w:rsidRPr="00EA2E93">
              <w:rPr>
                <w:rFonts w:eastAsiaTheme="minorHAnsi"/>
                <w:sz w:val="24"/>
                <w:lang w:eastAsia="en-US"/>
              </w:rPr>
              <w:t xml:space="preserve">Содержание активных </w:t>
            </w:r>
            <w:proofErr w:type="spellStart"/>
            <w:r w:rsidRPr="00EA2E93">
              <w:rPr>
                <w:rFonts w:eastAsiaTheme="minorHAnsi"/>
                <w:sz w:val="24"/>
                <w:lang w:eastAsia="en-US"/>
              </w:rPr>
              <w:t>СаО</w:t>
            </w:r>
            <w:proofErr w:type="spellEnd"/>
            <w:r w:rsidRPr="00EA2E93">
              <w:rPr>
                <w:rFonts w:eastAsiaTheme="minorHAnsi"/>
                <w:sz w:val="24"/>
                <w:lang w:eastAsia="en-US"/>
              </w:rPr>
              <w:t xml:space="preserve"> + </w:t>
            </w:r>
            <w:proofErr w:type="spellStart"/>
            <w:proofErr w:type="gramStart"/>
            <w:r w:rsidRPr="00EA2E93">
              <w:rPr>
                <w:rFonts w:eastAsiaTheme="minorHAnsi"/>
                <w:sz w:val="24"/>
                <w:lang w:eastAsia="en-US"/>
              </w:rPr>
              <w:t>М</w:t>
            </w:r>
            <w:proofErr w:type="gramEnd"/>
            <w:r w:rsidRPr="00EA2E93">
              <w:rPr>
                <w:rFonts w:eastAsiaTheme="minorHAnsi"/>
                <w:sz w:val="24"/>
                <w:lang w:eastAsia="en-US"/>
              </w:rPr>
              <w:t>gO</w:t>
            </w:r>
            <w:proofErr w:type="spellEnd"/>
            <w:r w:rsidRPr="00EA2E93">
              <w:rPr>
                <w:rFonts w:eastAsiaTheme="minorHAnsi"/>
                <w:sz w:val="24"/>
                <w:lang w:eastAsia="en-US"/>
              </w:rPr>
              <w:t>: не менее 40 (% по массе)</w:t>
            </w:r>
          </w:p>
          <w:p w:rsidR="00EA2E93" w:rsidRPr="00EA2E93" w:rsidRDefault="00EA2E93" w:rsidP="00EA2E93">
            <w:pPr>
              <w:widowControl/>
              <w:rPr>
                <w:rFonts w:eastAsiaTheme="minorHAnsi"/>
                <w:sz w:val="24"/>
                <w:lang w:eastAsia="en-US"/>
              </w:rPr>
            </w:pPr>
            <w:r w:rsidRPr="00EA2E93">
              <w:rPr>
                <w:rFonts w:eastAsiaTheme="minorHAnsi"/>
                <w:sz w:val="24"/>
                <w:lang w:eastAsia="en-US"/>
              </w:rPr>
              <w:t>Содержание активной СО</w:t>
            </w:r>
            <w:proofErr w:type="gramStart"/>
            <w:r w:rsidRPr="00EA2E93">
              <w:rPr>
                <w:rFonts w:eastAsiaTheme="minorHAnsi"/>
                <w:sz w:val="24"/>
                <w:vertAlign w:val="subscript"/>
                <w:lang w:eastAsia="en-US"/>
              </w:rPr>
              <w:t>2</w:t>
            </w:r>
            <w:proofErr w:type="gramEnd"/>
            <w:r w:rsidRPr="00EA2E93">
              <w:rPr>
                <w:rFonts w:eastAsiaTheme="minorHAnsi"/>
                <w:sz w:val="24"/>
                <w:lang w:eastAsia="en-US"/>
              </w:rPr>
              <w:t>: не более 5 (% по массе)</w:t>
            </w:r>
          </w:p>
          <w:p w:rsidR="00EA2E93" w:rsidRPr="00EA2E93" w:rsidRDefault="00EA2E93" w:rsidP="00EA2E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A2E93">
              <w:rPr>
                <w:bCs/>
                <w:sz w:val="24"/>
                <w:szCs w:val="24"/>
              </w:rPr>
              <w:t>Влажность гидратной извести не должна превышать 5%</w:t>
            </w:r>
          </w:p>
          <w:p w:rsidR="00E263C8" w:rsidRPr="00E263C8" w:rsidRDefault="00E263C8" w:rsidP="00E263C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263C8">
              <w:rPr>
                <w:bCs/>
                <w:sz w:val="24"/>
                <w:szCs w:val="24"/>
              </w:rPr>
              <w:t xml:space="preserve">Штукатурка должна состоять из </w:t>
            </w:r>
            <w:r w:rsidRPr="00E263C8">
              <w:rPr>
                <w:sz w:val="24"/>
                <w:szCs w:val="24"/>
              </w:rPr>
              <w:t xml:space="preserve">трех слоев: </w:t>
            </w:r>
            <w:proofErr w:type="spellStart"/>
            <w:r w:rsidRPr="00E263C8">
              <w:rPr>
                <w:sz w:val="24"/>
                <w:szCs w:val="24"/>
              </w:rPr>
              <w:t>обрызг</w:t>
            </w:r>
            <w:proofErr w:type="spellEnd"/>
            <w:r w:rsidRPr="00E263C8">
              <w:rPr>
                <w:sz w:val="24"/>
                <w:szCs w:val="24"/>
              </w:rPr>
              <w:t xml:space="preserve">, грунт и </w:t>
            </w:r>
            <w:proofErr w:type="spellStart"/>
            <w:r w:rsidRPr="00E263C8">
              <w:rPr>
                <w:sz w:val="24"/>
                <w:szCs w:val="24"/>
              </w:rPr>
              <w:t>накрывка</w:t>
            </w:r>
            <w:proofErr w:type="spellEnd"/>
            <w:r w:rsidRPr="00E263C8">
              <w:rPr>
                <w:sz w:val="24"/>
                <w:szCs w:val="24"/>
              </w:rPr>
              <w:t>.</w:t>
            </w:r>
          </w:p>
          <w:p w:rsidR="00E263C8" w:rsidRPr="00E263C8" w:rsidRDefault="00E263C8" w:rsidP="00E263C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263C8">
              <w:rPr>
                <w:bCs/>
                <w:sz w:val="24"/>
                <w:szCs w:val="24"/>
              </w:rPr>
              <w:t>П</w:t>
            </w:r>
            <w:r w:rsidRPr="00E263C8">
              <w:rPr>
                <w:sz w:val="24"/>
                <w:szCs w:val="24"/>
              </w:rPr>
              <w:t>ервый слой (</w:t>
            </w:r>
            <w:proofErr w:type="spellStart"/>
            <w:r w:rsidRPr="00E263C8">
              <w:rPr>
                <w:sz w:val="24"/>
                <w:szCs w:val="24"/>
              </w:rPr>
              <w:t>обрызг</w:t>
            </w:r>
            <w:proofErr w:type="spellEnd"/>
            <w:r w:rsidRPr="00E263C8">
              <w:rPr>
                <w:sz w:val="24"/>
                <w:szCs w:val="24"/>
              </w:rPr>
              <w:t>) должен заполнить все поры поверхности.  Должен обладать прочностью сцепле</w:t>
            </w:r>
            <w:r w:rsidRPr="00E263C8">
              <w:rPr>
                <w:sz w:val="24"/>
                <w:szCs w:val="24"/>
              </w:rPr>
              <w:softHyphen/>
              <w:t xml:space="preserve">ния основания (поверхности фасада) со слоем штукатурки. </w:t>
            </w:r>
          </w:p>
          <w:p w:rsidR="00E263C8" w:rsidRPr="00E263C8" w:rsidRDefault="00E263C8" w:rsidP="00E263C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263C8">
              <w:rPr>
                <w:rFonts w:eastAsiaTheme="minorHAnsi"/>
                <w:sz w:val="24"/>
                <w:szCs w:val="24"/>
                <w:lang w:eastAsia="en-US"/>
              </w:rPr>
              <w:t xml:space="preserve">Характеристики </w:t>
            </w:r>
            <w:hyperlink r:id="rId6" w:tgtFrame="_blank" w:tooltip="Posts tagged with раствор" w:history="1">
              <w:proofErr w:type="gramStart"/>
              <w:r w:rsidRPr="00E263C8">
                <w:rPr>
                  <w:sz w:val="24"/>
                  <w:szCs w:val="24"/>
                </w:rPr>
                <w:t>раствор</w:t>
              </w:r>
              <w:proofErr w:type="gramEnd"/>
            </w:hyperlink>
            <w:r w:rsidRPr="00E263C8">
              <w:rPr>
                <w:sz w:val="24"/>
                <w:szCs w:val="24"/>
              </w:rPr>
              <w:t xml:space="preserve">а для </w:t>
            </w:r>
            <w:proofErr w:type="spellStart"/>
            <w:r w:rsidRPr="00E263C8">
              <w:rPr>
                <w:sz w:val="24"/>
                <w:szCs w:val="24"/>
              </w:rPr>
              <w:t>обрызга</w:t>
            </w:r>
            <w:proofErr w:type="spellEnd"/>
            <w:r w:rsidRPr="00E263C8">
              <w:rPr>
                <w:sz w:val="24"/>
                <w:szCs w:val="24"/>
              </w:rPr>
              <w:t>: жид</w:t>
            </w:r>
            <w:r w:rsidRPr="00E263C8">
              <w:rPr>
                <w:sz w:val="24"/>
                <w:szCs w:val="24"/>
              </w:rPr>
              <w:softHyphen/>
              <w:t>ки</w:t>
            </w:r>
            <w:r>
              <w:rPr>
                <w:sz w:val="24"/>
                <w:szCs w:val="24"/>
              </w:rPr>
              <w:t>й</w:t>
            </w:r>
            <w:r w:rsidRPr="00E263C8">
              <w:rPr>
                <w:sz w:val="24"/>
                <w:szCs w:val="24"/>
              </w:rPr>
              <w:t>, сметанообразны</w:t>
            </w:r>
            <w:r>
              <w:rPr>
                <w:sz w:val="24"/>
                <w:szCs w:val="24"/>
              </w:rPr>
              <w:t>й</w:t>
            </w:r>
            <w:r w:rsidRPr="00E263C8">
              <w:rPr>
                <w:sz w:val="24"/>
                <w:szCs w:val="24"/>
              </w:rPr>
              <w:t xml:space="preserve">, толщина должна составлять 3-4 мм. Для изготовления </w:t>
            </w:r>
            <w:proofErr w:type="spellStart"/>
            <w:r w:rsidRPr="00E263C8">
              <w:rPr>
                <w:sz w:val="24"/>
                <w:szCs w:val="24"/>
              </w:rPr>
              <w:t>обрызга</w:t>
            </w:r>
            <w:proofErr w:type="spellEnd"/>
            <w:r w:rsidRPr="00E263C8">
              <w:rPr>
                <w:sz w:val="24"/>
                <w:szCs w:val="24"/>
              </w:rPr>
              <w:t xml:space="preserve"> должен использоваться цементно-известко</w:t>
            </w:r>
            <w:r w:rsidRPr="00E263C8">
              <w:rPr>
                <w:sz w:val="24"/>
                <w:szCs w:val="24"/>
              </w:rPr>
              <w:softHyphen/>
              <w:t>вый раствор.</w:t>
            </w:r>
          </w:p>
          <w:p w:rsidR="00E263C8" w:rsidRPr="00E263C8" w:rsidRDefault="00E263C8" w:rsidP="00E263C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263C8">
              <w:rPr>
                <w:b/>
                <w:bCs/>
                <w:sz w:val="24"/>
                <w:szCs w:val="24"/>
              </w:rPr>
              <w:t>С</w:t>
            </w:r>
            <w:r w:rsidRPr="00E263C8">
              <w:rPr>
                <w:sz w:val="24"/>
                <w:szCs w:val="24"/>
              </w:rPr>
              <w:t>редний, основной слой штукатурки (грунт) наносится после схва</w:t>
            </w:r>
            <w:r w:rsidRPr="00E263C8">
              <w:rPr>
                <w:sz w:val="24"/>
                <w:szCs w:val="24"/>
              </w:rPr>
              <w:softHyphen/>
              <w:t xml:space="preserve">тывания </w:t>
            </w:r>
            <w:proofErr w:type="spellStart"/>
            <w:r w:rsidRPr="00E263C8">
              <w:rPr>
                <w:sz w:val="24"/>
                <w:szCs w:val="24"/>
              </w:rPr>
              <w:t>обрызга</w:t>
            </w:r>
            <w:proofErr w:type="spellEnd"/>
            <w:r w:rsidRPr="00E263C8">
              <w:rPr>
                <w:sz w:val="24"/>
                <w:szCs w:val="24"/>
              </w:rPr>
              <w:t>, но до его затвер</w:t>
            </w:r>
            <w:r w:rsidRPr="00E263C8">
              <w:rPr>
                <w:sz w:val="24"/>
                <w:szCs w:val="24"/>
              </w:rPr>
              <w:softHyphen/>
              <w:t xml:space="preserve">девания. Его толщина должна составлять 8-15 мм. </w:t>
            </w:r>
            <w:hyperlink r:id="rId7" w:tgtFrame="_blank" w:tooltip="Posts tagged with раствор" w:history="1">
              <w:r w:rsidRPr="00E263C8">
                <w:rPr>
                  <w:sz w:val="24"/>
                  <w:szCs w:val="24"/>
                </w:rPr>
                <w:t>Раствор</w:t>
              </w:r>
            </w:hyperlink>
            <w:r w:rsidRPr="00E263C8">
              <w:rPr>
                <w:sz w:val="24"/>
                <w:szCs w:val="24"/>
              </w:rPr>
              <w:t xml:space="preserve"> для грунта должен иметь консистенцию теста. Грунт </w:t>
            </w:r>
            <w:r>
              <w:rPr>
                <w:sz w:val="24"/>
                <w:szCs w:val="24"/>
              </w:rPr>
              <w:t xml:space="preserve">должен </w:t>
            </w:r>
            <w:r w:rsidRPr="00E263C8">
              <w:rPr>
                <w:sz w:val="24"/>
                <w:szCs w:val="24"/>
              </w:rPr>
              <w:t>выравниват</w:t>
            </w:r>
            <w:r>
              <w:rPr>
                <w:sz w:val="24"/>
                <w:szCs w:val="24"/>
              </w:rPr>
              <w:t>ь</w:t>
            </w:r>
            <w:r w:rsidRPr="00E263C8">
              <w:rPr>
                <w:sz w:val="24"/>
                <w:szCs w:val="24"/>
              </w:rPr>
              <w:t xml:space="preserve">ся рейкой, а по углам – </w:t>
            </w:r>
            <w:proofErr w:type="spellStart"/>
            <w:r w:rsidRPr="00E263C8">
              <w:rPr>
                <w:sz w:val="24"/>
                <w:szCs w:val="24"/>
              </w:rPr>
              <w:t>полутерком</w:t>
            </w:r>
            <w:proofErr w:type="spellEnd"/>
            <w:r w:rsidRPr="00E263C8">
              <w:rPr>
                <w:sz w:val="24"/>
                <w:szCs w:val="24"/>
              </w:rPr>
              <w:t xml:space="preserve"> в фор</w:t>
            </w:r>
            <w:r w:rsidRPr="00E263C8">
              <w:rPr>
                <w:sz w:val="24"/>
                <w:szCs w:val="24"/>
              </w:rPr>
              <w:softHyphen/>
              <w:t>ме угольника до получения не вполне гладкой по</w:t>
            </w:r>
            <w:r w:rsidRPr="00E263C8">
              <w:rPr>
                <w:sz w:val="24"/>
                <w:szCs w:val="24"/>
              </w:rPr>
              <w:softHyphen/>
              <w:t xml:space="preserve">верхности (для удержания </w:t>
            </w:r>
            <w:proofErr w:type="spellStart"/>
            <w:r w:rsidRPr="00E263C8">
              <w:rPr>
                <w:sz w:val="24"/>
                <w:szCs w:val="24"/>
              </w:rPr>
              <w:t>накрывочного</w:t>
            </w:r>
            <w:proofErr w:type="spellEnd"/>
            <w:r w:rsidRPr="00E263C8">
              <w:rPr>
                <w:sz w:val="24"/>
                <w:szCs w:val="24"/>
              </w:rPr>
              <w:t xml:space="preserve"> слоя).</w:t>
            </w:r>
          </w:p>
          <w:p w:rsidR="00C6581E" w:rsidRDefault="00E263C8" w:rsidP="00C6581E">
            <w:pPr>
              <w:rPr>
                <w:sz w:val="24"/>
              </w:rPr>
            </w:pPr>
            <w:r w:rsidRPr="00E263C8">
              <w:rPr>
                <w:bCs/>
                <w:sz w:val="24"/>
                <w:szCs w:val="24"/>
              </w:rPr>
              <w:t>П</w:t>
            </w:r>
            <w:r w:rsidRPr="00E263C8">
              <w:rPr>
                <w:sz w:val="24"/>
                <w:szCs w:val="24"/>
              </w:rPr>
              <w:t xml:space="preserve">оследний, отделочный слой штукатурки </w:t>
            </w:r>
            <w:r w:rsidRPr="00E263C8">
              <w:rPr>
                <w:bCs/>
                <w:sz w:val="24"/>
                <w:szCs w:val="24"/>
              </w:rPr>
              <w:t>(</w:t>
            </w:r>
            <w:proofErr w:type="spellStart"/>
            <w:r w:rsidRPr="00E263C8">
              <w:rPr>
                <w:bCs/>
                <w:sz w:val="24"/>
                <w:szCs w:val="24"/>
              </w:rPr>
              <w:t>накрывка</w:t>
            </w:r>
            <w:proofErr w:type="spellEnd"/>
            <w:r w:rsidRPr="00E263C8">
              <w:rPr>
                <w:sz w:val="24"/>
                <w:szCs w:val="24"/>
              </w:rPr>
              <w:t>) должен набрасывают тонким слоем (толщиной 1-3 мм) поверх грунта, тщательно разравни</w:t>
            </w:r>
            <w:r w:rsidRPr="00E263C8">
              <w:rPr>
                <w:sz w:val="24"/>
                <w:szCs w:val="24"/>
              </w:rPr>
              <w:softHyphen/>
              <w:t xml:space="preserve">ваться и затираться </w:t>
            </w:r>
            <w:proofErr w:type="spellStart"/>
            <w:r w:rsidRPr="00E263C8">
              <w:rPr>
                <w:sz w:val="24"/>
                <w:szCs w:val="24"/>
              </w:rPr>
              <w:t>полутерком</w:t>
            </w:r>
            <w:proofErr w:type="spellEnd"/>
            <w:r w:rsidRPr="00E263C8">
              <w:rPr>
                <w:sz w:val="24"/>
                <w:szCs w:val="24"/>
              </w:rPr>
              <w:t xml:space="preserve"> или </w:t>
            </w:r>
            <w:r w:rsidRPr="00E263C8">
              <w:rPr>
                <w:sz w:val="24"/>
                <w:szCs w:val="24"/>
              </w:rPr>
              <w:lastRenderedPageBreak/>
              <w:t xml:space="preserve">заглаживаться при помощи гладилки – деревянного </w:t>
            </w:r>
            <w:proofErr w:type="spellStart"/>
            <w:r w:rsidRPr="00E263C8">
              <w:rPr>
                <w:sz w:val="24"/>
                <w:szCs w:val="24"/>
              </w:rPr>
              <w:t>полутерка</w:t>
            </w:r>
            <w:proofErr w:type="spellEnd"/>
            <w:r w:rsidRPr="00E263C8">
              <w:rPr>
                <w:sz w:val="24"/>
                <w:szCs w:val="24"/>
              </w:rPr>
              <w:t xml:space="preserve">. </w:t>
            </w:r>
            <w:hyperlink r:id="rId8" w:tgtFrame="_blank" w:tooltip="Posts tagged with раствор" w:history="1">
              <w:r w:rsidRPr="00E263C8">
                <w:rPr>
                  <w:sz w:val="24"/>
                  <w:szCs w:val="24"/>
                </w:rPr>
                <w:t>Раствор</w:t>
              </w:r>
            </w:hyperlink>
            <w:r w:rsidRPr="00E263C8">
              <w:rPr>
                <w:sz w:val="24"/>
                <w:szCs w:val="24"/>
              </w:rPr>
              <w:t xml:space="preserve"> для </w:t>
            </w:r>
            <w:proofErr w:type="spellStart"/>
            <w:r w:rsidRPr="00E263C8">
              <w:rPr>
                <w:sz w:val="24"/>
                <w:szCs w:val="24"/>
              </w:rPr>
              <w:t>накрывки</w:t>
            </w:r>
            <w:proofErr w:type="spellEnd"/>
            <w:r w:rsidRPr="00E263C8">
              <w:rPr>
                <w:sz w:val="24"/>
                <w:szCs w:val="24"/>
              </w:rPr>
              <w:t xml:space="preserve"> должен быть изготовлен из мелкозернистого песка с добавлением из</w:t>
            </w:r>
            <w:r w:rsidRPr="00E263C8">
              <w:rPr>
                <w:sz w:val="24"/>
                <w:szCs w:val="24"/>
              </w:rPr>
              <w:softHyphen/>
              <w:t>вести.</w:t>
            </w:r>
            <w:r>
              <w:rPr>
                <w:sz w:val="24"/>
                <w:szCs w:val="24"/>
              </w:rPr>
              <w:t xml:space="preserve"> Песок  модулем крупности св. 1 до 2</w:t>
            </w:r>
            <w:r w:rsidR="00C6581E" w:rsidRPr="007C1D85">
              <w:rPr>
                <w:sz w:val="24"/>
              </w:rPr>
              <w:t xml:space="preserve"> Полный остаток на сите № 063 до </w:t>
            </w:r>
            <w:r w:rsidR="00C6581E">
              <w:rPr>
                <w:sz w:val="24"/>
              </w:rPr>
              <w:t xml:space="preserve">30. </w:t>
            </w:r>
            <w:r w:rsidR="00C6581E" w:rsidRPr="007C1D85">
              <w:rPr>
                <w:sz w:val="24"/>
              </w:rPr>
              <w:t>Содержание пылевидных и глинистых частиц не должно превышать 3 (% по массе)</w:t>
            </w:r>
            <w:r w:rsidR="00C6581E">
              <w:rPr>
                <w:sz w:val="24"/>
              </w:rPr>
              <w:t xml:space="preserve">. </w:t>
            </w:r>
            <w:r w:rsidR="00C6581E" w:rsidRPr="007C1D85">
              <w:rPr>
                <w:sz w:val="24"/>
              </w:rPr>
              <w:t>Содержание глины в комках не должно превышать 0,5 (% по массе)</w:t>
            </w:r>
            <w:r w:rsidR="00C6581E">
              <w:rPr>
                <w:sz w:val="24"/>
              </w:rPr>
              <w:t xml:space="preserve">. </w:t>
            </w:r>
            <w:r w:rsidR="00C6581E" w:rsidRPr="007C1D85">
              <w:rPr>
                <w:sz w:val="24"/>
              </w:rPr>
              <w:t>Содержан</w:t>
            </w:r>
            <w:r w:rsidR="00C6581E">
              <w:rPr>
                <w:sz w:val="24"/>
              </w:rPr>
              <w:t xml:space="preserve">ие зерен крупностью св. 10,  5  и </w:t>
            </w:r>
            <w:r w:rsidR="00C6581E" w:rsidRPr="007C1D85">
              <w:rPr>
                <w:sz w:val="24"/>
              </w:rPr>
              <w:t xml:space="preserve"> менее 0,16 мм не должно превышать значений:</w:t>
            </w:r>
            <w:r w:rsidR="00C6581E">
              <w:rPr>
                <w:sz w:val="24"/>
              </w:rPr>
              <w:t xml:space="preserve"> с</w:t>
            </w:r>
            <w:r w:rsidR="00C6581E" w:rsidRPr="007C1D85">
              <w:rPr>
                <w:sz w:val="24"/>
              </w:rPr>
              <w:t xml:space="preserve">в. 10 мм – </w:t>
            </w:r>
            <w:r w:rsidR="00C6581E">
              <w:rPr>
                <w:sz w:val="24"/>
              </w:rPr>
              <w:t>0,</w:t>
            </w:r>
            <w:r w:rsidR="00C6581E" w:rsidRPr="007C1D85">
              <w:rPr>
                <w:sz w:val="24"/>
              </w:rPr>
              <w:t>5 (% по массе)</w:t>
            </w:r>
            <w:r w:rsidR="00C6581E">
              <w:rPr>
                <w:sz w:val="24"/>
              </w:rPr>
              <w:t>, с</w:t>
            </w:r>
            <w:r w:rsidR="00C6581E" w:rsidRPr="007C1D85">
              <w:rPr>
                <w:sz w:val="24"/>
              </w:rPr>
              <w:t>в. 5 мм – 1</w:t>
            </w:r>
            <w:r w:rsidR="00C6581E">
              <w:rPr>
                <w:sz w:val="24"/>
              </w:rPr>
              <w:t>0</w:t>
            </w:r>
            <w:r w:rsidR="00C6581E" w:rsidRPr="007C1D85">
              <w:rPr>
                <w:sz w:val="24"/>
              </w:rPr>
              <w:t xml:space="preserve"> (% по массе)</w:t>
            </w:r>
            <w:r w:rsidR="00C6581E">
              <w:rPr>
                <w:sz w:val="24"/>
              </w:rPr>
              <w:t>, м</w:t>
            </w:r>
            <w:r w:rsidR="00C6581E" w:rsidRPr="007C1D85">
              <w:rPr>
                <w:sz w:val="24"/>
              </w:rPr>
              <w:t>енее 0,16 мм –</w:t>
            </w:r>
            <w:r w:rsidR="00C6581E">
              <w:rPr>
                <w:sz w:val="24"/>
              </w:rPr>
              <w:t>20</w:t>
            </w:r>
            <w:r w:rsidR="00C6581E" w:rsidRPr="007C1D85">
              <w:rPr>
                <w:sz w:val="24"/>
              </w:rPr>
              <w:t>(% по массе)</w:t>
            </w:r>
            <w:r w:rsidR="00C6581E">
              <w:rPr>
                <w:sz w:val="24"/>
              </w:rPr>
              <w:t>.</w:t>
            </w:r>
          </w:p>
          <w:p w:rsidR="00E263C8" w:rsidRPr="00E263C8" w:rsidRDefault="00C6581E" w:rsidP="00C6581E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Штукатурка д</w:t>
            </w:r>
            <w:r w:rsidR="00E263C8">
              <w:rPr>
                <w:sz w:val="24"/>
                <w:szCs w:val="24"/>
              </w:rPr>
              <w:t xml:space="preserve">олжна быть пригодной для применения </w:t>
            </w:r>
            <w:r w:rsidR="00E263C8" w:rsidRPr="00E263C8">
              <w:rPr>
                <w:bCs/>
                <w:sz w:val="24"/>
                <w:szCs w:val="24"/>
              </w:rPr>
              <w:t xml:space="preserve">при температуре не </w:t>
            </w:r>
            <w:r>
              <w:rPr>
                <w:sz w:val="24"/>
                <w:szCs w:val="24"/>
              </w:rPr>
              <w:t>ниже 10</w:t>
            </w:r>
            <w:proofErr w:type="gramStart"/>
            <w:r>
              <w:rPr>
                <w:sz w:val="24"/>
                <w:szCs w:val="24"/>
              </w:rPr>
              <w:t>°С</w:t>
            </w:r>
            <w:proofErr w:type="gramEnd"/>
            <w:r>
              <w:rPr>
                <w:sz w:val="24"/>
                <w:szCs w:val="24"/>
              </w:rPr>
              <w:t xml:space="preserve"> и не выше 30°С,</w:t>
            </w:r>
            <w:r w:rsidRPr="00553A9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3A9F">
              <w:rPr>
                <w:color w:val="000000"/>
                <w:sz w:val="24"/>
                <w:szCs w:val="24"/>
              </w:rPr>
              <w:t>сопровождаться документом о качестве, содержащим: товарный знак или наименование и товарны</w:t>
            </w:r>
            <w:r>
              <w:rPr>
                <w:color w:val="000000"/>
                <w:sz w:val="24"/>
                <w:szCs w:val="24"/>
              </w:rPr>
              <w:t>й знак предприятия-изготовителя</w:t>
            </w:r>
            <w:r w:rsidRPr="00553A9F">
              <w:rPr>
                <w:color w:val="000000"/>
                <w:sz w:val="24"/>
                <w:szCs w:val="24"/>
              </w:rPr>
              <w:t>.</w:t>
            </w:r>
          </w:p>
        </w:tc>
      </w:tr>
      <w:tr w:rsidR="00AA2854" w:rsidTr="003C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54" w:rsidRPr="00366E61" w:rsidRDefault="00E263C8" w:rsidP="00424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54" w:rsidRPr="00AA2854" w:rsidRDefault="00AA2854" w:rsidP="00AA2854">
            <w:pPr>
              <w:rPr>
                <w:b/>
                <w:sz w:val="24"/>
                <w:szCs w:val="24"/>
              </w:rPr>
            </w:pPr>
            <w:r w:rsidRPr="00AA2854">
              <w:rPr>
                <w:b/>
                <w:sz w:val="24"/>
                <w:szCs w:val="24"/>
              </w:rPr>
              <w:t>Краска перхлорвиниловая фасадная</w:t>
            </w:r>
          </w:p>
          <w:p w:rsidR="00AA2854" w:rsidRPr="00AA2854" w:rsidRDefault="00AA2854" w:rsidP="00AA2854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54" w:rsidRPr="00FA3EDD" w:rsidRDefault="00AA2854" w:rsidP="004246D6">
            <w:pPr>
              <w:rPr>
                <w:sz w:val="24"/>
                <w:szCs w:val="24"/>
              </w:rPr>
            </w:pPr>
            <w:r w:rsidRPr="00FA3EDD">
              <w:rPr>
                <w:sz w:val="24"/>
                <w:szCs w:val="24"/>
              </w:rPr>
              <w:t>Для окраски оштукатуренных бетонных и кирпичных поверхностей фасадов зданий и архитектурных сооружений.</w:t>
            </w:r>
          </w:p>
          <w:p w:rsidR="00AA2854" w:rsidRPr="00FA3EDD" w:rsidRDefault="004246D6" w:rsidP="004246D6">
            <w:pPr>
              <w:rPr>
                <w:sz w:val="24"/>
                <w:szCs w:val="24"/>
              </w:rPr>
            </w:pPr>
            <w:r w:rsidRPr="00FA3EDD">
              <w:rPr>
                <w:sz w:val="24"/>
                <w:szCs w:val="24"/>
              </w:rPr>
              <w:t xml:space="preserve">Должна представлять </w:t>
            </w:r>
            <w:r w:rsidR="00AA2854" w:rsidRPr="00FA3EDD">
              <w:rPr>
                <w:sz w:val="24"/>
                <w:szCs w:val="24"/>
              </w:rPr>
              <w:t>собой суспензию пигментов и наполнителей в 10 % перхлорвиниловом лаке.</w:t>
            </w:r>
          </w:p>
          <w:p w:rsidR="007F36C5" w:rsidRPr="00FF40A7" w:rsidRDefault="007F36C5" w:rsidP="00FA3EDD">
            <w:pPr>
              <w:rPr>
                <w:sz w:val="24"/>
                <w:szCs w:val="24"/>
              </w:rPr>
            </w:pPr>
            <w:r w:rsidRPr="00FA3EDD">
              <w:rPr>
                <w:color w:val="000000"/>
                <w:sz w:val="24"/>
                <w:szCs w:val="24"/>
              </w:rPr>
              <w:t xml:space="preserve">Покрытие из 2-х слоев должно  сохранять защитные свойства в условиях умеренного климата не менее 3-х лет. </w:t>
            </w:r>
            <w:r w:rsidRPr="00FA3EDD">
              <w:rPr>
                <w:color w:val="000000"/>
                <w:sz w:val="24"/>
                <w:szCs w:val="24"/>
              </w:rPr>
              <w:br/>
            </w:r>
            <w:r w:rsidRPr="00FA3EDD">
              <w:rPr>
                <w:bCs/>
                <w:color w:val="000000"/>
                <w:sz w:val="24"/>
                <w:szCs w:val="24"/>
              </w:rPr>
              <w:t>Основные характеристики:</w:t>
            </w:r>
            <w:r w:rsidRPr="00FA3EDD">
              <w:rPr>
                <w:color w:val="000000"/>
                <w:sz w:val="24"/>
                <w:szCs w:val="24"/>
              </w:rPr>
              <w:t xml:space="preserve"> Материал </w:t>
            </w:r>
            <w:proofErr w:type="spellStart"/>
            <w:r w:rsidRPr="00FA3EDD">
              <w:rPr>
                <w:color w:val="000000"/>
                <w:sz w:val="24"/>
                <w:szCs w:val="24"/>
              </w:rPr>
              <w:t>одноупаковочный</w:t>
            </w:r>
            <w:proofErr w:type="spellEnd"/>
            <w:r w:rsidRPr="00FA3EDD">
              <w:rPr>
                <w:color w:val="000000"/>
                <w:sz w:val="24"/>
                <w:szCs w:val="24"/>
              </w:rPr>
              <w:t xml:space="preserve"> на основе перхлорвиниловой смолы</w:t>
            </w:r>
            <w:r w:rsidRPr="00FA3EDD">
              <w:rPr>
                <w:color w:val="000000"/>
                <w:sz w:val="24"/>
                <w:szCs w:val="24"/>
              </w:rPr>
              <w:br/>
            </w:r>
            <w:r w:rsidRPr="00FA3EDD">
              <w:rPr>
                <w:bCs/>
                <w:color w:val="000000"/>
                <w:sz w:val="24"/>
                <w:szCs w:val="24"/>
              </w:rPr>
              <w:t>Способ нанесения:</w:t>
            </w:r>
            <w:r w:rsidRPr="00FA3EDD">
              <w:rPr>
                <w:color w:val="000000"/>
                <w:sz w:val="24"/>
                <w:szCs w:val="24"/>
              </w:rPr>
              <w:t xml:space="preserve"> пневматическое распыление или кисть или валик. </w:t>
            </w:r>
            <w:r w:rsidRPr="00FA3EDD">
              <w:rPr>
                <w:color w:val="000000"/>
                <w:sz w:val="24"/>
                <w:szCs w:val="24"/>
              </w:rPr>
              <w:br/>
              <w:t>Должна наноситься на окрашиваемую поверхность при температуре окружающего воздуха от минус 20</w:t>
            </w:r>
            <w:proofErr w:type="gramStart"/>
            <w:r w:rsidRPr="00FA3EDD">
              <w:rPr>
                <w:color w:val="000000"/>
                <w:sz w:val="24"/>
                <w:szCs w:val="24"/>
              </w:rPr>
              <w:t>ºС</w:t>
            </w:r>
            <w:proofErr w:type="gramEnd"/>
            <w:r w:rsidRPr="00FA3EDD">
              <w:rPr>
                <w:color w:val="000000"/>
                <w:sz w:val="24"/>
                <w:szCs w:val="24"/>
              </w:rPr>
              <w:t xml:space="preserve"> до плюс 35ºС и относительной влажности воздуха не выше 80%.</w:t>
            </w:r>
            <w:r w:rsidRPr="00FA3EDD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="00FA3EDD" w:rsidRPr="00FA3EDD">
              <w:rPr>
                <w:bCs/>
                <w:sz w:val="24"/>
                <w:szCs w:val="24"/>
              </w:rPr>
              <w:t xml:space="preserve">Цвет по согласованию с заказчиком. </w:t>
            </w:r>
            <w:r w:rsidR="00FA3EDD" w:rsidRPr="00FA3EDD">
              <w:rPr>
                <w:sz w:val="24"/>
                <w:szCs w:val="24"/>
              </w:rPr>
              <w:t xml:space="preserve">Степень </w:t>
            </w:r>
            <w:proofErr w:type="spellStart"/>
            <w:r w:rsidR="00FA3EDD" w:rsidRPr="00FA3EDD">
              <w:rPr>
                <w:sz w:val="24"/>
                <w:szCs w:val="24"/>
              </w:rPr>
              <w:t>перетира</w:t>
            </w:r>
            <w:proofErr w:type="spellEnd"/>
            <w:r w:rsidR="00FA3EDD" w:rsidRPr="00FA3EDD">
              <w:rPr>
                <w:sz w:val="24"/>
                <w:szCs w:val="24"/>
              </w:rPr>
              <w:t xml:space="preserve">, не более, </w:t>
            </w:r>
            <w:proofErr w:type="gramStart"/>
            <w:r w:rsidR="00FA3EDD" w:rsidRPr="00FA3EDD">
              <w:rPr>
                <w:sz w:val="24"/>
                <w:szCs w:val="24"/>
              </w:rPr>
              <w:t>мкм</w:t>
            </w:r>
            <w:proofErr w:type="gramEnd"/>
            <w:r w:rsidR="00FA3EDD" w:rsidRPr="00FA3EDD">
              <w:rPr>
                <w:sz w:val="24"/>
                <w:szCs w:val="24"/>
              </w:rPr>
              <w:t xml:space="preserve">, 140. Время сушки при темп. 18-22 </w:t>
            </w:r>
            <w:proofErr w:type="spellStart"/>
            <w:r w:rsidR="00FA3EDD" w:rsidRPr="00FA3EDD">
              <w:rPr>
                <w:sz w:val="24"/>
                <w:szCs w:val="24"/>
                <w:vertAlign w:val="superscript"/>
              </w:rPr>
              <w:t>о</w:t>
            </w:r>
            <w:r w:rsidR="00FA3EDD" w:rsidRPr="00FA3EDD">
              <w:rPr>
                <w:sz w:val="24"/>
                <w:szCs w:val="24"/>
              </w:rPr>
              <w:t>С</w:t>
            </w:r>
            <w:proofErr w:type="spellEnd"/>
            <w:r w:rsidR="00FA3EDD" w:rsidRPr="00FA3EDD">
              <w:rPr>
                <w:sz w:val="24"/>
                <w:szCs w:val="24"/>
              </w:rPr>
              <w:t>, не более, ч, 4.Массовая доля нелетучих веществ, %, 43-47.Условная вязкость по вискозиметру ВЗ-246 с диаметром сопла 4 мм</w:t>
            </w:r>
            <w:proofErr w:type="gramStart"/>
            <w:r w:rsidR="00FA3EDD" w:rsidRPr="00FA3EDD">
              <w:rPr>
                <w:sz w:val="24"/>
                <w:szCs w:val="24"/>
              </w:rPr>
              <w:t>.</w:t>
            </w:r>
            <w:proofErr w:type="gramEnd"/>
            <w:r w:rsidR="00FA3EDD" w:rsidRPr="00FA3EDD">
              <w:rPr>
                <w:sz w:val="24"/>
                <w:szCs w:val="24"/>
              </w:rPr>
              <w:t xml:space="preserve"> </w:t>
            </w:r>
            <w:proofErr w:type="gramStart"/>
            <w:r w:rsidR="00FA3EDD" w:rsidRPr="00FA3EDD">
              <w:rPr>
                <w:sz w:val="24"/>
                <w:szCs w:val="24"/>
              </w:rPr>
              <w:t>п</w:t>
            </w:r>
            <w:proofErr w:type="gramEnd"/>
            <w:r w:rsidR="00FA3EDD" w:rsidRPr="00FA3EDD">
              <w:rPr>
                <w:sz w:val="24"/>
                <w:szCs w:val="24"/>
              </w:rPr>
              <w:t xml:space="preserve">ри темп. 20 </w:t>
            </w:r>
            <w:proofErr w:type="spellStart"/>
            <w:r w:rsidR="00FA3EDD" w:rsidRPr="00FA3EDD">
              <w:rPr>
                <w:sz w:val="24"/>
                <w:szCs w:val="24"/>
                <w:vertAlign w:val="superscript"/>
              </w:rPr>
              <w:t>о</w:t>
            </w:r>
            <w:r w:rsidR="00FA3EDD" w:rsidRPr="00FA3EDD">
              <w:rPr>
                <w:sz w:val="24"/>
                <w:szCs w:val="24"/>
              </w:rPr>
              <w:t>С</w:t>
            </w:r>
            <w:proofErr w:type="spellEnd"/>
            <w:r w:rsidR="00FA3EDD" w:rsidRPr="00FA3EDD">
              <w:rPr>
                <w:sz w:val="24"/>
                <w:szCs w:val="24"/>
              </w:rPr>
              <w:t>, с 35-70.Эластичность пленки при изгибе, не более, мм 5</w:t>
            </w:r>
          </w:p>
        </w:tc>
      </w:tr>
      <w:tr w:rsidR="00AA2854" w:rsidTr="003C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54" w:rsidRPr="00366E61" w:rsidRDefault="00E263C8" w:rsidP="00424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54" w:rsidRPr="00AA2854" w:rsidRDefault="00AA2854" w:rsidP="00AA2854">
            <w:pPr>
              <w:rPr>
                <w:b/>
                <w:iCs/>
                <w:color w:val="222222"/>
                <w:sz w:val="24"/>
                <w:szCs w:val="24"/>
                <w:highlight w:val="cyan"/>
                <w:lang w:val="en-US"/>
              </w:rPr>
            </w:pPr>
            <w:r w:rsidRPr="00AA2854">
              <w:rPr>
                <w:b/>
                <w:iCs/>
                <w:color w:val="222222"/>
                <w:sz w:val="24"/>
                <w:szCs w:val="24"/>
              </w:rPr>
              <w:t xml:space="preserve">Олифа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94" w:rsidRPr="00303794" w:rsidRDefault="00303794" w:rsidP="003037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Область применения: </w:t>
            </w:r>
          </w:p>
          <w:p w:rsidR="00303794" w:rsidRPr="00303794" w:rsidRDefault="00303794" w:rsidP="003037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03794">
              <w:rPr>
                <w:sz w:val="24"/>
                <w:szCs w:val="24"/>
              </w:rPr>
              <w:t xml:space="preserve">лифу применяют для изготовления и разведения густотертых красок, для приготовления красок, готовых к применению, грунтовочных составов и шпатлевок, для пропитки поверхностей, штукатурки перед окраской их масляными красками, а также в качестве самостоятельного материала для малярных работ. </w:t>
            </w:r>
          </w:p>
          <w:p w:rsidR="0016030D" w:rsidRPr="00925A0E" w:rsidRDefault="00303794" w:rsidP="001005C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303794">
              <w:rPr>
                <w:sz w:val="24"/>
                <w:szCs w:val="24"/>
              </w:rPr>
              <w:t>Олиф</w:t>
            </w:r>
            <w:r>
              <w:rPr>
                <w:sz w:val="24"/>
                <w:szCs w:val="24"/>
              </w:rPr>
              <w:t xml:space="preserve">а должна быть </w:t>
            </w:r>
            <w:r w:rsidR="0016030D">
              <w:rPr>
                <w:sz w:val="24"/>
                <w:szCs w:val="24"/>
              </w:rPr>
              <w:t xml:space="preserve">готовой к употреблению, должна </w:t>
            </w:r>
            <w:r w:rsidRPr="00303794">
              <w:rPr>
                <w:sz w:val="24"/>
                <w:szCs w:val="24"/>
              </w:rPr>
              <w:t>образ</w:t>
            </w:r>
            <w:r w:rsidR="0016030D">
              <w:rPr>
                <w:sz w:val="24"/>
                <w:szCs w:val="24"/>
              </w:rPr>
              <w:t>овывать</w:t>
            </w:r>
            <w:r w:rsidR="001005C6">
              <w:rPr>
                <w:sz w:val="24"/>
                <w:szCs w:val="24"/>
              </w:rPr>
              <w:t xml:space="preserve"> тонкое, прозрачное покрытие</w:t>
            </w:r>
            <w:r w:rsidRPr="00303794">
              <w:rPr>
                <w:sz w:val="24"/>
                <w:szCs w:val="24"/>
              </w:rPr>
              <w:t xml:space="preserve"> слегка желтоватого цвета</w:t>
            </w:r>
            <w:r w:rsidR="0016030D">
              <w:rPr>
                <w:sz w:val="24"/>
                <w:szCs w:val="24"/>
              </w:rPr>
              <w:t xml:space="preserve">, </w:t>
            </w:r>
            <w:r w:rsidRPr="00303794">
              <w:rPr>
                <w:sz w:val="24"/>
                <w:szCs w:val="24"/>
              </w:rPr>
              <w:t>нанос</w:t>
            </w:r>
            <w:r w:rsidR="0016030D">
              <w:rPr>
                <w:sz w:val="24"/>
                <w:szCs w:val="24"/>
              </w:rPr>
              <w:t>иться</w:t>
            </w:r>
            <w:r w:rsidRPr="00303794">
              <w:rPr>
                <w:sz w:val="24"/>
                <w:szCs w:val="24"/>
              </w:rPr>
              <w:t xml:space="preserve"> на поверхность кистью</w:t>
            </w:r>
            <w:r w:rsidR="0016030D">
              <w:rPr>
                <w:sz w:val="24"/>
                <w:szCs w:val="24"/>
              </w:rPr>
              <w:t xml:space="preserve"> или </w:t>
            </w:r>
            <w:r w:rsidRPr="00303794">
              <w:rPr>
                <w:sz w:val="24"/>
                <w:szCs w:val="24"/>
              </w:rPr>
              <w:t xml:space="preserve"> валиком</w:t>
            </w:r>
            <w:r w:rsidR="0016030D">
              <w:rPr>
                <w:sz w:val="24"/>
                <w:szCs w:val="24"/>
              </w:rPr>
              <w:t xml:space="preserve"> или</w:t>
            </w:r>
            <w:r w:rsidRPr="00303794">
              <w:rPr>
                <w:sz w:val="24"/>
                <w:szCs w:val="24"/>
              </w:rPr>
              <w:t xml:space="preserve"> </w:t>
            </w:r>
            <w:proofErr w:type="spellStart"/>
            <w:r w:rsidRPr="00303794">
              <w:rPr>
                <w:sz w:val="24"/>
                <w:szCs w:val="24"/>
              </w:rPr>
              <w:t>пневмо</w:t>
            </w:r>
            <w:proofErr w:type="spellEnd"/>
            <w:r w:rsidRPr="00303794">
              <w:rPr>
                <w:sz w:val="24"/>
                <w:szCs w:val="24"/>
              </w:rPr>
              <w:t>- и безвоздушным распылением.</w:t>
            </w:r>
            <w:r w:rsidR="0016030D">
              <w:rPr>
                <w:sz w:val="24"/>
                <w:szCs w:val="24"/>
              </w:rPr>
              <w:t xml:space="preserve"> </w:t>
            </w:r>
            <w:r w:rsidRPr="00303794">
              <w:rPr>
                <w:sz w:val="24"/>
                <w:szCs w:val="24"/>
              </w:rPr>
              <w:t xml:space="preserve">Расход на однослойное покрытие при нанесении кистью </w:t>
            </w:r>
            <w:r w:rsidR="0016030D">
              <w:rPr>
                <w:sz w:val="24"/>
                <w:szCs w:val="24"/>
              </w:rPr>
              <w:t xml:space="preserve"> должен составлять</w:t>
            </w:r>
            <w:r w:rsidRPr="00303794">
              <w:rPr>
                <w:sz w:val="24"/>
                <w:szCs w:val="24"/>
              </w:rPr>
              <w:t xml:space="preserve"> 50-65 г/м</w:t>
            </w:r>
            <w:proofErr w:type="gramStart"/>
            <w:r w:rsidRPr="0016030D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303794">
              <w:rPr>
                <w:sz w:val="24"/>
                <w:szCs w:val="24"/>
              </w:rPr>
              <w:t>.</w:t>
            </w:r>
            <w:r w:rsidR="0016030D">
              <w:rPr>
                <w:sz w:val="24"/>
                <w:szCs w:val="24"/>
              </w:rPr>
              <w:t xml:space="preserve"> </w:t>
            </w:r>
            <w:r w:rsidR="0016030D" w:rsidRPr="00925A0E">
              <w:rPr>
                <w:rFonts w:eastAsia="Calibri"/>
                <w:sz w:val="24"/>
                <w:szCs w:val="24"/>
              </w:rPr>
              <w:t xml:space="preserve">Прозрачность после отстаивания в течение 24 ч при </w:t>
            </w:r>
            <w:r w:rsidR="0016030D" w:rsidRPr="00925A0E">
              <w:rPr>
                <w:rFonts w:eastAsia="Calibri"/>
                <w:bCs/>
                <w:color w:val="000000"/>
                <w:sz w:val="24"/>
                <w:szCs w:val="24"/>
              </w:rPr>
              <w:t>(20</w:t>
            </w:r>
            <w:r w:rsidR="0016030D" w:rsidRPr="00925A0E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6030D" w:rsidRPr="00925A0E">
              <w:rPr>
                <w:rFonts w:eastAsia="Calibri"/>
                <w:sz w:val="24"/>
                <w:szCs w:val="24"/>
              </w:rPr>
              <w:t>±2)</w:t>
            </w:r>
            <w:r w:rsidR="0016030D" w:rsidRPr="00925A0E">
              <w:rPr>
                <w:rFonts w:eastAsia="Calibri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16030D" w:rsidRPr="00925A0E">
              <w:rPr>
                <w:rFonts w:eastAsia="Calibri"/>
                <w:sz w:val="24"/>
                <w:szCs w:val="24"/>
                <w:vertAlign w:val="superscript"/>
              </w:rPr>
              <w:t>о</w:t>
            </w:r>
            <w:r w:rsidR="0016030D" w:rsidRPr="00925A0E">
              <w:rPr>
                <w:rFonts w:eastAsia="Calibri"/>
                <w:sz w:val="24"/>
                <w:szCs w:val="24"/>
              </w:rPr>
              <w:t>С</w:t>
            </w:r>
            <w:proofErr w:type="spellEnd"/>
            <w:r w:rsidR="0016030D" w:rsidRPr="00925A0E">
              <w:rPr>
                <w:rFonts w:eastAsia="Calibri"/>
                <w:sz w:val="24"/>
                <w:szCs w:val="24"/>
              </w:rPr>
              <w:t xml:space="preserve"> полная.  Отстой, не более, % (по объему), 1.  Кислотное число, не более, мг КОН, 7. Йодное число, не менее, </w:t>
            </w:r>
            <w:proofErr w:type="gramStart"/>
            <w:r w:rsidR="0016030D" w:rsidRPr="00925A0E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="0016030D" w:rsidRPr="00925A0E">
              <w:rPr>
                <w:rFonts w:eastAsia="Calibri"/>
                <w:sz w:val="24"/>
                <w:szCs w:val="24"/>
              </w:rPr>
              <w:t>/йода на 100 г, 150.Массовая доля фосфорсодержащих веществ в</w:t>
            </w:r>
            <w:r w:rsidR="0016030D" w:rsidRPr="00925A0E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="0016030D" w:rsidRPr="00925A0E">
              <w:rPr>
                <w:rFonts w:eastAsia="Calibri"/>
                <w:sz w:val="24"/>
                <w:szCs w:val="24"/>
              </w:rPr>
              <w:t xml:space="preserve">пересчете на </w:t>
            </w:r>
            <w:r w:rsidR="0016030D" w:rsidRPr="00925A0E">
              <w:rPr>
                <w:rFonts w:eastAsia="Calibri"/>
                <w:sz w:val="24"/>
                <w:szCs w:val="24"/>
                <w:lang w:val="en-US"/>
              </w:rPr>
              <w:t>P</w:t>
            </w:r>
            <w:r w:rsidR="0016030D" w:rsidRPr="00925A0E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="0016030D" w:rsidRPr="00925A0E">
              <w:rPr>
                <w:rFonts w:eastAsia="Calibri"/>
                <w:sz w:val="24"/>
                <w:szCs w:val="24"/>
                <w:lang w:val="en-US"/>
              </w:rPr>
              <w:t>O</w:t>
            </w:r>
            <w:r w:rsidR="0016030D" w:rsidRPr="00925A0E">
              <w:rPr>
                <w:rFonts w:eastAsia="Calibri"/>
                <w:sz w:val="24"/>
                <w:szCs w:val="24"/>
                <w:vertAlign w:val="subscript"/>
              </w:rPr>
              <w:t>5</w:t>
            </w:r>
            <w:r w:rsidR="0016030D" w:rsidRPr="00925A0E">
              <w:rPr>
                <w:rFonts w:eastAsia="Calibri"/>
                <w:sz w:val="24"/>
                <w:szCs w:val="24"/>
              </w:rPr>
              <w:t xml:space="preserve">, не более, %, 0, 026. </w:t>
            </w:r>
          </w:p>
          <w:p w:rsidR="0016030D" w:rsidRPr="00925A0E" w:rsidRDefault="0016030D" w:rsidP="0016030D">
            <w:pPr>
              <w:rPr>
                <w:sz w:val="24"/>
                <w:szCs w:val="24"/>
              </w:rPr>
            </w:pPr>
            <w:r w:rsidRPr="00925A0E">
              <w:rPr>
                <w:sz w:val="24"/>
                <w:szCs w:val="24"/>
              </w:rPr>
              <w:t>Массовая доля золы, не более, %, 0,3.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9"/>
              <w:gridCol w:w="1842"/>
            </w:tblGrid>
            <w:tr w:rsidR="0016030D" w:rsidRPr="0016030D" w:rsidTr="0016030D">
              <w:trPr>
                <w:tblCellSpacing w:w="7" w:type="dxa"/>
              </w:trPr>
              <w:tc>
                <w:tcPr>
                  <w:tcW w:w="5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30D" w:rsidRPr="0016030D" w:rsidRDefault="0016030D" w:rsidP="0016030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16030D">
                    <w:rPr>
                      <w:sz w:val="24"/>
                      <w:szCs w:val="24"/>
                    </w:rPr>
                    <w:t>Время высыхания до степени 3 при температуре (20+2)</w:t>
                  </w:r>
                  <w:proofErr w:type="spellStart"/>
                  <w:r w:rsidRPr="0016030D">
                    <w:rPr>
                      <w:sz w:val="24"/>
                      <w:szCs w:val="24"/>
                      <w:vertAlign w:val="superscript"/>
                    </w:rPr>
                    <w:t>о</w:t>
                  </w:r>
                  <w:r w:rsidRPr="0016030D">
                    <w:rPr>
                      <w:sz w:val="24"/>
                      <w:szCs w:val="24"/>
                    </w:rPr>
                    <w:t>С</w:t>
                  </w:r>
                  <w:proofErr w:type="spellEnd"/>
                  <w:r w:rsidRPr="0016030D">
                    <w:rPr>
                      <w:sz w:val="24"/>
                      <w:szCs w:val="24"/>
                    </w:rPr>
                    <w:t>, ч, не более</w:t>
                  </w:r>
                </w:p>
              </w:tc>
              <w:tc>
                <w:tcPr>
                  <w:tcW w:w="1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30D" w:rsidRPr="0016030D" w:rsidRDefault="0016030D" w:rsidP="0016030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16030D">
                    <w:rPr>
                      <w:sz w:val="24"/>
                      <w:szCs w:val="24"/>
                    </w:rPr>
                    <w:t>24</w:t>
                  </w:r>
                </w:p>
              </w:tc>
            </w:tr>
            <w:tr w:rsidR="0016030D" w:rsidRPr="0016030D" w:rsidTr="0016030D">
              <w:trPr>
                <w:tblCellSpacing w:w="7" w:type="dxa"/>
              </w:trPr>
              <w:tc>
                <w:tcPr>
                  <w:tcW w:w="5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30D" w:rsidRPr="00925A0E" w:rsidRDefault="0016030D" w:rsidP="0016030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925A0E">
                    <w:rPr>
                      <w:sz w:val="24"/>
                      <w:szCs w:val="24"/>
                    </w:rPr>
                    <w:lastRenderedPageBreak/>
                    <w:t>Условная вязкость по вискозиметру типа ВЗ-246 с диаметром сопла 4 мм при температуре (20,0+0,5)</w:t>
                  </w:r>
                  <w:proofErr w:type="spellStart"/>
                  <w:r w:rsidRPr="00925A0E">
                    <w:rPr>
                      <w:sz w:val="24"/>
                      <w:szCs w:val="24"/>
                      <w:vertAlign w:val="superscript"/>
                    </w:rPr>
                    <w:t>о</w:t>
                  </w:r>
                  <w:r w:rsidRPr="00925A0E">
                    <w:rPr>
                      <w:sz w:val="24"/>
                      <w:szCs w:val="24"/>
                    </w:rPr>
                    <w:t>С</w:t>
                  </w:r>
                  <w:proofErr w:type="spellEnd"/>
                  <w:r w:rsidRPr="00925A0E">
                    <w:rPr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925A0E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1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30D" w:rsidRPr="00925A0E" w:rsidRDefault="0016030D" w:rsidP="0016030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925A0E">
                    <w:rPr>
                      <w:sz w:val="24"/>
                      <w:szCs w:val="24"/>
                    </w:rPr>
                    <w:t>26-32</w:t>
                  </w:r>
                </w:p>
              </w:tc>
            </w:tr>
            <w:tr w:rsidR="0016030D" w:rsidRPr="0016030D" w:rsidTr="0016030D">
              <w:trPr>
                <w:tblCellSpacing w:w="7" w:type="dxa"/>
              </w:trPr>
              <w:tc>
                <w:tcPr>
                  <w:tcW w:w="5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30D" w:rsidRPr="00925A0E" w:rsidRDefault="0016030D" w:rsidP="0016030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925A0E">
                    <w:rPr>
                      <w:sz w:val="24"/>
                      <w:szCs w:val="24"/>
                    </w:rPr>
                    <w:t xml:space="preserve">Плотность, </w:t>
                  </w:r>
                  <w:proofErr w:type="gramStart"/>
                  <w:r w:rsidRPr="00925A0E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Pr="00925A0E">
                    <w:rPr>
                      <w:sz w:val="24"/>
                      <w:szCs w:val="24"/>
                    </w:rPr>
                    <w:t>/см</w:t>
                  </w:r>
                  <w:r w:rsidRPr="00925A0E">
                    <w:rPr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30D" w:rsidRPr="00925A0E" w:rsidRDefault="0016030D" w:rsidP="00925A0E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925A0E">
                    <w:rPr>
                      <w:sz w:val="24"/>
                      <w:szCs w:val="24"/>
                    </w:rPr>
                    <w:t>0,93</w:t>
                  </w:r>
                  <w:r w:rsidR="00925A0E" w:rsidRPr="00925A0E">
                    <w:rPr>
                      <w:sz w:val="24"/>
                      <w:szCs w:val="24"/>
                    </w:rPr>
                    <w:t>0</w:t>
                  </w:r>
                  <w:r w:rsidRPr="00925A0E">
                    <w:rPr>
                      <w:sz w:val="24"/>
                      <w:szCs w:val="24"/>
                    </w:rPr>
                    <w:t>-0,950</w:t>
                  </w:r>
                </w:p>
              </w:tc>
            </w:tr>
            <w:tr w:rsidR="0016030D" w:rsidRPr="0016030D" w:rsidTr="0016030D">
              <w:trPr>
                <w:tblCellSpacing w:w="7" w:type="dxa"/>
              </w:trPr>
              <w:tc>
                <w:tcPr>
                  <w:tcW w:w="5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30D" w:rsidRPr="0016030D" w:rsidRDefault="0016030D" w:rsidP="0016030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16030D">
                    <w:rPr>
                      <w:sz w:val="24"/>
                      <w:szCs w:val="24"/>
                    </w:rPr>
                    <w:t xml:space="preserve">Массовая доля </w:t>
                  </w:r>
                  <w:proofErr w:type="spellStart"/>
                  <w:r w:rsidRPr="0016030D">
                    <w:rPr>
                      <w:sz w:val="24"/>
                      <w:szCs w:val="24"/>
                    </w:rPr>
                    <w:t>неомыляемых</w:t>
                  </w:r>
                  <w:proofErr w:type="spellEnd"/>
                  <w:r w:rsidRPr="0016030D">
                    <w:rPr>
                      <w:sz w:val="24"/>
                      <w:szCs w:val="24"/>
                    </w:rPr>
                    <w:t xml:space="preserve"> веществ, %, не более</w:t>
                  </w:r>
                </w:p>
              </w:tc>
              <w:tc>
                <w:tcPr>
                  <w:tcW w:w="1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30D" w:rsidRPr="0016030D" w:rsidRDefault="0016030D" w:rsidP="0016030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16030D">
                    <w:rPr>
                      <w:sz w:val="24"/>
                      <w:szCs w:val="24"/>
                    </w:rPr>
                    <w:t>1,0</w:t>
                  </w:r>
                </w:p>
              </w:tc>
            </w:tr>
            <w:tr w:rsidR="0016030D" w:rsidRPr="0016030D" w:rsidTr="0016030D">
              <w:trPr>
                <w:tblCellSpacing w:w="7" w:type="dxa"/>
              </w:trPr>
              <w:tc>
                <w:tcPr>
                  <w:tcW w:w="5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30D" w:rsidRPr="0016030D" w:rsidRDefault="0016030D" w:rsidP="0016030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16030D">
                    <w:rPr>
                      <w:sz w:val="24"/>
                      <w:szCs w:val="24"/>
                    </w:rPr>
                    <w:t>Смоляные кислоты (качественная проба)</w:t>
                  </w:r>
                </w:p>
              </w:tc>
              <w:tc>
                <w:tcPr>
                  <w:tcW w:w="1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30D" w:rsidRPr="0016030D" w:rsidRDefault="0016030D" w:rsidP="0016030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16030D">
                    <w:rPr>
                      <w:sz w:val="24"/>
                      <w:szCs w:val="24"/>
                    </w:rPr>
                    <w:t>отсутствие</w:t>
                  </w:r>
                </w:p>
              </w:tc>
            </w:tr>
          </w:tbl>
          <w:p w:rsidR="00303794" w:rsidRPr="00303794" w:rsidRDefault="00303794" w:rsidP="0016030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303794" w:rsidRPr="00303794" w:rsidRDefault="003C69F6" w:rsidP="0016030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Олифа</w:t>
            </w:r>
            <w:r w:rsidR="00303794" w:rsidRPr="00303794">
              <w:rPr>
                <w:sz w:val="24"/>
                <w:szCs w:val="24"/>
              </w:rPr>
              <w:t xml:space="preserve"> </w:t>
            </w:r>
            <w:r w:rsidR="0016030D">
              <w:rPr>
                <w:sz w:val="24"/>
                <w:szCs w:val="24"/>
              </w:rPr>
              <w:t xml:space="preserve"> должна сохранять свойства </w:t>
            </w:r>
            <w:r w:rsidR="00303794" w:rsidRPr="00303794">
              <w:rPr>
                <w:sz w:val="24"/>
                <w:szCs w:val="24"/>
              </w:rPr>
              <w:t xml:space="preserve">при </w:t>
            </w:r>
            <w:r w:rsidR="0016030D">
              <w:rPr>
                <w:sz w:val="24"/>
                <w:szCs w:val="24"/>
              </w:rPr>
              <w:t xml:space="preserve">хранении в </w:t>
            </w:r>
            <w:r w:rsidR="00303794" w:rsidRPr="00303794">
              <w:rPr>
                <w:sz w:val="24"/>
                <w:szCs w:val="24"/>
              </w:rPr>
              <w:t xml:space="preserve">температуре </w:t>
            </w:r>
            <w:proofErr w:type="gramStart"/>
            <w:r w:rsidR="00303794" w:rsidRPr="00303794">
              <w:rPr>
                <w:sz w:val="24"/>
                <w:szCs w:val="24"/>
              </w:rPr>
              <w:t>от</w:t>
            </w:r>
            <w:proofErr w:type="gramEnd"/>
            <w:r w:rsidR="00303794" w:rsidRPr="00303794">
              <w:rPr>
                <w:sz w:val="24"/>
                <w:szCs w:val="24"/>
              </w:rPr>
              <w:t xml:space="preserve"> минус 40</w:t>
            </w:r>
            <w:r w:rsidR="00303794" w:rsidRPr="0016030D">
              <w:rPr>
                <w:sz w:val="24"/>
                <w:szCs w:val="24"/>
                <w:vertAlign w:val="superscript"/>
              </w:rPr>
              <w:t>о</w:t>
            </w:r>
            <w:r w:rsidR="00303794" w:rsidRPr="00303794">
              <w:rPr>
                <w:sz w:val="24"/>
                <w:szCs w:val="24"/>
              </w:rPr>
              <w:t>С до +40</w:t>
            </w:r>
            <w:r w:rsidR="00303794" w:rsidRPr="0016030D">
              <w:rPr>
                <w:sz w:val="24"/>
                <w:szCs w:val="24"/>
                <w:vertAlign w:val="superscript"/>
              </w:rPr>
              <w:t>о</w:t>
            </w:r>
            <w:r w:rsidR="00303794" w:rsidRPr="00303794">
              <w:rPr>
                <w:sz w:val="24"/>
                <w:szCs w:val="24"/>
              </w:rPr>
              <w:t>С.</w:t>
            </w:r>
            <w:r w:rsidRPr="00925A0E">
              <w:rPr>
                <w:rFonts w:eastAsia="Calibri"/>
                <w:sz w:val="24"/>
                <w:szCs w:val="24"/>
              </w:rPr>
              <w:t xml:space="preserve"> Цвет по йодометрической шкале, не темнее</w:t>
            </w:r>
            <w:r w:rsidRPr="008D32E0">
              <w:rPr>
                <w:rFonts w:eastAsia="Calibri"/>
                <w:sz w:val="24"/>
                <w:szCs w:val="24"/>
              </w:rPr>
              <w:t xml:space="preserve">, мг йода, </w:t>
            </w:r>
            <w:r w:rsidRPr="00BA29CD">
              <w:rPr>
                <w:rFonts w:eastAsia="Calibri"/>
                <w:sz w:val="24"/>
                <w:szCs w:val="24"/>
              </w:rPr>
              <w:t>200 или 400 или 1600.</w:t>
            </w:r>
            <w:r w:rsidRPr="00303794">
              <w:rPr>
                <w:sz w:val="24"/>
                <w:szCs w:val="24"/>
              </w:rPr>
              <w:t xml:space="preserve"> Олифа </w:t>
            </w:r>
            <w:r>
              <w:rPr>
                <w:sz w:val="24"/>
                <w:szCs w:val="24"/>
              </w:rPr>
              <w:t xml:space="preserve">должна </w:t>
            </w:r>
            <w:r w:rsidR="00844BC5">
              <w:rPr>
                <w:sz w:val="24"/>
                <w:szCs w:val="24"/>
              </w:rPr>
              <w:t>храниться</w:t>
            </w:r>
            <w:r>
              <w:rPr>
                <w:sz w:val="24"/>
                <w:szCs w:val="24"/>
              </w:rPr>
              <w:t xml:space="preserve"> </w:t>
            </w:r>
            <w:r w:rsidRPr="00303794">
              <w:rPr>
                <w:sz w:val="24"/>
                <w:szCs w:val="24"/>
              </w:rPr>
              <w:t xml:space="preserve"> в </w:t>
            </w:r>
            <w:proofErr w:type="spellStart"/>
            <w:r w:rsidRPr="00303794">
              <w:rPr>
                <w:sz w:val="24"/>
                <w:szCs w:val="24"/>
              </w:rPr>
              <w:t>промтаре</w:t>
            </w:r>
            <w:proofErr w:type="spellEnd"/>
            <w:r w:rsidRPr="0030379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ли</w:t>
            </w:r>
            <w:r w:rsidRPr="00303794">
              <w:rPr>
                <w:sz w:val="24"/>
                <w:szCs w:val="24"/>
              </w:rPr>
              <w:t xml:space="preserve"> жестяных банках.</w:t>
            </w:r>
            <w:r>
              <w:rPr>
                <w:sz w:val="24"/>
                <w:szCs w:val="24"/>
              </w:rPr>
              <w:t xml:space="preserve"> </w:t>
            </w:r>
            <w:r w:rsidRPr="00303794">
              <w:rPr>
                <w:sz w:val="24"/>
                <w:szCs w:val="24"/>
              </w:rPr>
              <w:t>Крупная тара (барабаны 25 кг</w:t>
            </w:r>
            <w:r>
              <w:rPr>
                <w:sz w:val="24"/>
                <w:szCs w:val="24"/>
              </w:rPr>
              <w:t xml:space="preserve"> или</w:t>
            </w:r>
            <w:r w:rsidRPr="00303794">
              <w:rPr>
                <w:sz w:val="24"/>
                <w:szCs w:val="24"/>
              </w:rPr>
              <w:t xml:space="preserve"> фляги 15 кг</w:t>
            </w:r>
            <w:r>
              <w:rPr>
                <w:sz w:val="24"/>
                <w:szCs w:val="24"/>
              </w:rPr>
              <w:t xml:space="preserve"> или</w:t>
            </w:r>
            <w:r w:rsidRPr="00303794">
              <w:rPr>
                <w:sz w:val="24"/>
                <w:szCs w:val="24"/>
              </w:rPr>
              <w:t xml:space="preserve"> бочки 57 кг)</w:t>
            </w:r>
            <w:r>
              <w:rPr>
                <w:sz w:val="24"/>
                <w:szCs w:val="24"/>
              </w:rPr>
              <w:t xml:space="preserve"> или</w:t>
            </w:r>
            <w:r w:rsidRPr="00303794">
              <w:rPr>
                <w:sz w:val="24"/>
                <w:szCs w:val="24"/>
              </w:rPr>
              <w:t xml:space="preserve"> мелкая фасовка (банки 0,8 кг</w:t>
            </w:r>
            <w:r>
              <w:rPr>
                <w:sz w:val="24"/>
                <w:szCs w:val="24"/>
              </w:rPr>
              <w:t xml:space="preserve"> или</w:t>
            </w:r>
            <w:r w:rsidRPr="00303794">
              <w:rPr>
                <w:sz w:val="24"/>
                <w:szCs w:val="24"/>
              </w:rPr>
              <w:t xml:space="preserve"> 1,0кг</w:t>
            </w:r>
            <w:r>
              <w:rPr>
                <w:sz w:val="24"/>
                <w:szCs w:val="24"/>
              </w:rPr>
              <w:t xml:space="preserve"> или </w:t>
            </w:r>
            <w:r w:rsidRPr="00303794">
              <w:rPr>
                <w:sz w:val="24"/>
                <w:szCs w:val="24"/>
              </w:rPr>
              <w:t>2,3кг</w:t>
            </w:r>
            <w:r>
              <w:rPr>
                <w:sz w:val="24"/>
                <w:szCs w:val="24"/>
              </w:rPr>
              <w:t xml:space="preserve"> или </w:t>
            </w:r>
            <w:r w:rsidRPr="00303794">
              <w:rPr>
                <w:sz w:val="24"/>
                <w:szCs w:val="24"/>
              </w:rPr>
              <w:t>2,8 кг).</w:t>
            </w:r>
          </w:p>
          <w:p w:rsidR="00AA2854" w:rsidRPr="004A7BAB" w:rsidRDefault="00303794" w:rsidP="0016030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03794">
              <w:rPr>
                <w:sz w:val="24"/>
                <w:szCs w:val="24"/>
              </w:rPr>
              <w:t xml:space="preserve">Гарантийный срок хранения олифы </w:t>
            </w:r>
            <w:r w:rsidR="0016030D">
              <w:rPr>
                <w:sz w:val="24"/>
                <w:szCs w:val="24"/>
              </w:rPr>
              <w:t xml:space="preserve">не менее </w:t>
            </w:r>
            <w:r w:rsidRPr="00303794">
              <w:rPr>
                <w:sz w:val="24"/>
                <w:szCs w:val="24"/>
              </w:rPr>
              <w:t>24 месяц</w:t>
            </w:r>
            <w:r w:rsidR="0016030D">
              <w:rPr>
                <w:sz w:val="24"/>
                <w:szCs w:val="24"/>
              </w:rPr>
              <w:t>ев со дня изготовления.</w:t>
            </w:r>
          </w:p>
        </w:tc>
      </w:tr>
      <w:tr w:rsidR="00AA2854" w:rsidTr="003C69F6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54" w:rsidRPr="00366E61" w:rsidRDefault="00E263C8" w:rsidP="00424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54" w:rsidRPr="00AA2854" w:rsidRDefault="00AA2854" w:rsidP="00AA2854">
            <w:pPr>
              <w:rPr>
                <w:rFonts w:eastAsia="Calibri"/>
                <w:b/>
                <w:sz w:val="24"/>
                <w:szCs w:val="24"/>
              </w:rPr>
            </w:pPr>
            <w:r w:rsidRPr="00AA2854">
              <w:rPr>
                <w:rFonts w:eastAsia="Calibri"/>
                <w:b/>
                <w:sz w:val="24"/>
                <w:szCs w:val="24"/>
              </w:rPr>
              <w:t>Краска фасадная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54" w:rsidRDefault="00AA2854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 w:rsidRPr="008D32E0">
              <w:rPr>
                <w:rFonts w:eastAsia="Calibri"/>
                <w:sz w:val="24"/>
                <w:szCs w:val="24"/>
              </w:rPr>
              <w:t>Фасадная краска</w:t>
            </w:r>
            <w:r w:rsidRPr="008D32E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8D32E0">
              <w:rPr>
                <w:rFonts w:eastAsia="Calibri"/>
                <w:bCs/>
                <w:sz w:val="24"/>
                <w:szCs w:val="24"/>
              </w:rPr>
              <w:t xml:space="preserve">должна подходить для </w:t>
            </w:r>
            <w:r w:rsidRPr="008D32E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8D32E0">
              <w:rPr>
                <w:rFonts w:eastAsia="Calibri"/>
                <w:sz w:val="24"/>
                <w:szCs w:val="24"/>
              </w:rPr>
              <w:t>применения для окрашивания новых и восстановления старых фасадов из бетона</w:t>
            </w:r>
            <w:r w:rsidR="004246D6">
              <w:rPr>
                <w:rFonts w:eastAsia="Calibri"/>
                <w:sz w:val="24"/>
                <w:szCs w:val="24"/>
              </w:rPr>
              <w:t xml:space="preserve"> или </w:t>
            </w:r>
            <w:r w:rsidRPr="008D32E0">
              <w:rPr>
                <w:rFonts w:eastAsia="Calibri"/>
                <w:sz w:val="24"/>
                <w:szCs w:val="24"/>
              </w:rPr>
              <w:t>пенобетона</w:t>
            </w:r>
            <w:r w:rsidR="004246D6">
              <w:rPr>
                <w:rFonts w:eastAsia="Calibri"/>
                <w:sz w:val="24"/>
                <w:szCs w:val="24"/>
              </w:rPr>
              <w:t xml:space="preserve"> или </w:t>
            </w:r>
            <w:r w:rsidRPr="008D32E0">
              <w:rPr>
                <w:rFonts w:eastAsia="Calibri"/>
                <w:sz w:val="24"/>
                <w:szCs w:val="24"/>
              </w:rPr>
              <w:t>асбестоцемента по всем видам штукатурки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A2854" w:rsidRDefault="00AA2854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Краска </w:t>
            </w:r>
            <w:r w:rsidR="004246D6">
              <w:rPr>
                <w:rFonts w:eastAsia="Calibri"/>
                <w:sz w:val="24"/>
                <w:szCs w:val="24"/>
              </w:rPr>
              <w:t xml:space="preserve"> </w:t>
            </w:r>
            <w:r w:rsidR="00A376E6">
              <w:rPr>
                <w:rFonts w:eastAsia="Calibri"/>
                <w:sz w:val="24"/>
                <w:szCs w:val="24"/>
              </w:rPr>
              <w:t xml:space="preserve"> должна </w:t>
            </w:r>
            <w:r>
              <w:rPr>
                <w:rFonts w:eastAsia="Calibri"/>
                <w:sz w:val="24"/>
                <w:szCs w:val="24"/>
              </w:rPr>
              <w:t>нан</w:t>
            </w:r>
            <w:r w:rsidR="00A376E6">
              <w:rPr>
                <w:rFonts w:eastAsia="Calibri"/>
                <w:sz w:val="24"/>
                <w:szCs w:val="24"/>
              </w:rPr>
              <w:t xml:space="preserve">оситься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D58CA">
              <w:rPr>
                <w:rFonts w:eastAsia="Calibri"/>
                <w:sz w:val="24"/>
                <w:szCs w:val="24"/>
              </w:rPr>
              <w:t>кистью</w:t>
            </w:r>
            <w:r w:rsidR="003C69F6">
              <w:rPr>
                <w:rFonts w:eastAsia="Calibri"/>
                <w:sz w:val="24"/>
                <w:szCs w:val="24"/>
              </w:rPr>
              <w:t xml:space="preserve"> или </w:t>
            </w:r>
            <w:r w:rsidR="004246D6">
              <w:rPr>
                <w:rFonts w:eastAsia="Calibri"/>
                <w:sz w:val="24"/>
                <w:szCs w:val="24"/>
              </w:rPr>
              <w:t xml:space="preserve"> </w:t>
            </w:r>
            <w:r w:rsidRPr="006D58CA">
              <w:rPr>
                <w:rFonts w:eastAsia="Calibri"/>
                <w:sz w:val="24"/>
                <w:szCs w:val="24"/>
              </w:rPr>
              <w:t xml:space="preserve"> валиком или пневматическим распылением</w:t>
            </w:r>
            <w:r>
              <w:rPr>
                <w:rFonts w:eastAsia="Calibri"/>
                <w:sz w:val="24"/>
                <w:szCs w:val="24"/>
              </w:rPr>
              <w:t xml:space="preserve"> в один или два слоя.</w:t>
            </w:r>
          </w:p>
          <w:p w:rsidR="00AA2854" w:rsidRDefault="00AA2854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 краски на один слой, г/м</w:t>
            </w:r>
            <w:proofErr w:type="gramStart"/>
            <w:r w:rsidRPr="00573174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: 110-300. </w:t>
            </w:r>
            <w:r>
              <w:rPr>
                <w:rFonts w:eastAsia="Calibri"/>
                <w:sz w:val="24"/>
                <w:szCs w:val="24"/>
                <w:vertAlign w:val="superscript"/>
              </w:rPr>
              <w:t xml:space="preserve">   </w:t>
            </w:r>
          </w:p>
          <w:p w:rsidR="00AA2854" w:rsidRPr="002F360C" w:rsidRDefault="00AA2854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 w:rsidRPr="003C0D97">
              <w:rPr>
                <w:rFonts w:eastAsia="Calibri"/>
                <w:sz w:val="24"/>
                <w:szCs w:val="24"/>
              </w:rPr>
              <w:t>После высыхания краска должна</w:t>
            </w:r>
            <w:r w:rsidR="004246D6">
              <w:rPr>
                <w:rFonts w:eastAsia="Calibri"/>
                <w:sz w:val="24"/>
                <w:szCs w:val="24"/>
              </w:rPr>
              <w:t xml:space="preserve"> быть гладкой или рифленой,</w:t>
            </w:r>
            <w:r w:rsidRPr="003C0D97">
              <w:rPr>
                <w:rFonts w:eastAsia="Calibri"/>
                <w:sz w:val="24"/>
                <w:szCs w:val="24"/>
              </w:rPr>
              <w:t xml:space="preserve"> образов</w:t>
            </w:r>
            <w:r>
              <w:rPr>
                <w:rFonts w:eastAsia="Calibri"/>
                <w:sz w:val="24"/>
                <w:szCs w:val="24"/>
              </w:rPr>
              <w:t xml:space="preserve">ывать пленку с ровной </w:t>
            </w:r>
            <w:r w:rsidRPr="003C0D97">
              <w:rPr>
                <w:rFonts w:eastAsia="Calibri"/>
                <w:sz w:val="24"/>
                <w:szCs w:val="24"/>
              </w:rPr>
              <w:t>однородной матовой поверхностью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A2854" w:rsidRDefault="00AA2854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Массовая доля нелетучих веществ, %: 47-57.</w:t>
            </w:r>
          </w:p>
          <w:p w:rsidR="00AA2854" w:rsidRDefault="00AA2854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val="en-US"/>
              </w:rPr>
              <w:t>pH</w:t>
            </w:r>
            <w:r w:rsidRPr="000D555B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краски: 7,5-9,5.</w:t>
            </w:r>
          </w:p>
          <w:p w:rsidR="00AA2854" w:rsidRDefault="00AA2854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Calibri"/>
                <w:sz w:val="24"/>
                <w:szCs w:val="24"/>
              </w:rPr>
              <w:t>Укрывистость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высушенной пленки, г/м</w:t>
            </w:r>
            <w:proofErr w:type="gramStart"/>
            <w:r w:rsidRPr="000D555B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="Calibri"/>
                <w:sz w:val="24"/>
                <w:szCs w:val="24"/>
              </w:rPr>
              <w:t>, не более 100.</w:t>
            </w:r>
          </w:p>
          <w:p w:rsidR="00AA2854" w:rsidRDefault="00AA2854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Стойкость пленки к статистическому воздействию воды, при температуре (20 +/- 2) </w:t>
            </w:r>
            <w:proofErr w:type="spellStart"/>
            <w:r w:rsidRPr="000D555B">
              <w:rPr>
                <w:rFonts w:eastAsia="Calibri"/>
                <w:sz w:val="24"/>
                <w:szCs w:val="24"/>
                <w:vertAlign w:val="superscript"/>
              </w:rPr>
              <w:t>о</w:t>
            </w:r>
            <w:r>
              <w:rPr>
                <w:rFonts w:eastAsia="Calibri"/>
                <w:sz w:val="24"/>
                <w:szCs w:val="24"/>
              </w:rPr>
              <w:t>С</w:t>
            </w:r>
            <w:proofErr w:type="spellEnd"/>
            <w:r>
              <w:rPr>
                <w:rFonts w:eastAsia="Calibri"/>
                <w:sz w:val="24"/>
                <w:szCs w:val="24"/>
              </w:rPr>
              <w:t>, ч, не менее, 24.</w:t>
            </w:r>
          </w:p>
          <w:p w:rsidR="00AA2854" w:rsidRDefault="00AA2854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Морозостойкость краски, циклы, не менее, 5.</w:t>
            </w:r>
          </w:p>
          <w:p w:rsidR="00AA2854" w:rsidRPr="003C0D97" w:rsidRDefault="00AA2854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Условная светостойкость, %, не более, 5.</w:t>
            </w:r>
          </w:p>
          <w:p w:rsidR="00AA2854" w:rsidRDefault="00AA2854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Степень </w:t>
            </w:r>
            <w:proofErr w:type="spellStart"/>
            <w:r>
              <w:rPr>
                <w:rFonts w:eastAsia="Calibri"/>
                <w:sz w:val="24"/>
                <w:szCs w:val="24"/>
              </w:rPr>
              <w:t>перетира</w:t>
            </w:r>
            <w:proofErr w:type="spellEnd"/>
            <w:r>
              <w:rPr>
                <w:rFonts w:eastAsia="Calibri"/>
                <w:sz w:val="24"/>
                <w:szCs w:val="24"/>
              </w:rPr>
              <w:t>, мкм, не более, 60.</w:t>
            </w:r>
          </w:p>
          <w:p w:rsidR="00AA2854" w:rsidRDefault="00AA2854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Время высыхания до степени 3 при температуре (20 +/- 2) </w:t>
            </w:r>
            <w:proofErr w:type="spellStart"/>
            <w:r w:rsidRPr="000D555B">
              <w:rPr>
                <w:rFonts w:eastAsia="Calibri"/>
                <w:sz w:val="24"/>
                <w:szCs w:val="24"/>
                <w:vertAlign w:val="superscript"/>
              </w:rPr>
              <w:t>о</w:t>
            </w:r>
            <w:r>
              <w:rPr>
                <w:rFonts w:eastAsia="Calibri"/>
                <w:sz w:val="24"/>
                <w:szCs w:val="24"/>
              </w:rPr>
              <w:t>С</w:t>
            </w:r>
            <w:proofErr w:type="spellEnd"/>
            <w:r>
              <w:rPr>
                <w:rFonts w:eastAsia="Calibri"/>
                <w:sz w:val="24"/>
                <w:szCs w:val="24"/>
              </w:rPr>
              <w:t>, ч, не более 1.</w:t>
            </w:r>
          </w:p>
          <w:p w:rsidR="00AA2854" w:rsidRPr="00366318" w:rsidRDefault="00AA2854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366318">
              <w:rPr>
                <w:rFonts w:eastAsia="Calibri"/>
                <w:sz w:val="24"/>
                <w:szCs w:val="24"/>
              </w:rPr>
              <w:t>Коэффициент отражения при геометрии угла 0 - 45° пленки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366318">
              <w:rPr>
                <w:rFonts w:eastAsia="Calibri"/>
                <w:sz w:val="24"/>
                <w:szCs w:val="24"/>
              </w:rPr>
              <w:t>не менее 82%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A2854" w:rsidRPr="00366318" w:rsidRDefault="00AA2854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366318">
              <w:rPr>
                <w:rFonts w:eastAsia="Calibri"/>
                <w:sz w:val="24"/>
                <w:szCs w:val="24"/>
              </w:rPr>
              <w:t>Эластичность пленки при изгибе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366318">
              <w:rPr>
                <w:rFonts w:eastAsia="Calibri"/>
                <w:sz w:val="24"/>
                <w:szCs w:val="24"/>
              </w:rPr>
              <w:t xml:space="preserve"> 1 мм.</w:t>
            </w:r>
          </w:p>
          <w:p w:rsidR="00AA2854" w:rsidRPr="00366318" w:rsidRDefault="00AA2854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366318">
              <w:rPr>
                <w:rFonts w:eastAsia="Calibri"/>
                <w:sz w:val="24"/>
                <w:szCs w:val="24"/>
              </w:rPr>
              <w:t>Смываемость</w:t>
            </w:r>
            <w:proofErr w:type="spellEnd"/>
            <w:r w:rsidRPr="00366318">
              <w:rPr>
                <w:rFonts w:eastAsia="Calibri"/>
                <w:sz w:val="24"/>
                <w:szCs w:val="24"/>
              </w:rPr>
              <w:t xml:space="preserve"> пленки краски, не более: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66318">
              <w:rPr>
                <w:rFonts w:eastAsia="Calibri"/>
                <w:sz w:val="24"/>
                <w:szCs w:val="24"/>
              </w:rPr>
              <w:t>2,0 г/м</w:t>
            </w:r>
            <w:proofErr w:type="gramStart"/>
            <w:r w:rsidRPr="004D0F83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proofErr w:type="gramEnd"/>
            <w:r w:rsidRPr="00366318">
              <w:rPr>
                <w:rFonts w:eastAsia="Calibri"/>
                <w:sz w:val="24"/>
                <w:szCs w:val="24"/>
              </w:rPr>
              <w:t>.</w:t>
            </w:r>
          </w:p>
          <w:p w:rsidR="00AA2854" w:rsidRDefault="00AA2854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366318">
              <w:rPr>
                <w:rFonts w:eastAsia="Calibri"/>
                <w:sz w:val="24"/>
                <w:szCs w:val="24"/>
              </w:rPr>
              <w:t>Условная вязкость краски по вискозиметру ВЗ-246 с диаметром сопла 4 мм при температуре (20,0 +/- 0,5) °C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366318">
              <w:rPr>
                <w:rFonts w:eastAsia="Calibri"/>
                <w:sz w:val="24"/>
                <w:szCs w:val="24"/>
              </w:rPr>
              <w:t xml:space="preserve"> не менее 30 с.</w:t>
            </w:r>
          </w:p>
          <w:p w:rsidR="00AA2854" w:rsidRPr="00904411" w:rsidRDefault="004246D6" w:rsidP="004246D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AA2854" w:rsidRPr="00B40A7B">
              <w:rPr>
                <w:rFonts w:eastAsia="Calibri"/>
                <w:sz w:val="24"/>
                <w:szCs w:val="24"/>
              </w:rPr>
              <w:t xml:space="preserve">еред применением </w:t>
            </w:r>
            <w:r>
              <w:rPr>
                <w:rFonts w:eastAsia="Calibri"/>
                <w:sz w:val="24"/>
                <w:szCs w:val="24"/>
              </w:rPr>
              <w:t xml:space="preserve">в соответствии с требованиями гос. стандарта </w:t>
            </w:r>
            <w:r w:rsidR="00AA2854" w:rsidRPr="00B40A7B">
              <w:rPr>
                <w:rFonts w:eastAsia="Calibri"/>
                <w:sz w:val="24"/>
                <w:szCs w:val="24"/>
              </w:rPr>
              <w:t xml:space="preserve">в краску </w:t>
            </w:r>
            <w:r>
              <w:rPr>
                <w:rFonts w:eastAsia="Calibri"/>
                <w:sz w:val="24"/>
                <w:szCs w:val="24"/>
              </w:rPr>
              <w:t xml:space="preserve"> вводится </w:t>
            </w:r>
            <w:r w:rsidR="00AA2854" w:rsidRPr="00D84361">
              <w:rPr>
                <w:rFonts w:eastAsia="Calibri"/>
                <w:sz w:val="24"/>
                <w:szCs w:val="24"/>
              </w:rPr>
              <w:t>песок в соотношении 2:1 по массе</w:t>
            </w:r>
            <w:r w:rsidR="00AA2854">
              <w:rPr>
                <w:rFonts w:eastAsia="Calibri"/>
                <w:sz w:val="24"/>
                <w:szCs w:val="24"/>
              </w:rPr>
              <w:t xml:space="preserve">, отвечающий </w:t>
            </w:r>
            <w:r w:rsidR="00AA2854" w:rsidRPr="00A345DC">
              <w:rPr>
                <w:sz w:val="24"/>
                <w:szCs w:val="24"/>
              </w:rPr>
              <w:t>требованиям:</w:t>
            </w:r>
          </w:p>
          <w:p w:rsidR="00AA2854" w:rsidRPr="007C1D85" w:rsidRDefault="00AA2854" w:rsidP="004246D6">
            <w:pPr>
              <w:rPr>
                <w:sz w:val="32"/>
                <w:szCs w:val="24"/>
              </w:rPr>
            </w:pPr>
            <w:r w:rsidRPr="007C1D85">
              <w:rPr>
                <w:sz w:val="24"/>
              </w:rPr>
              <w:t>Модуль крупности св. 2,5 до 3,5 (</w:t>
            </w:r>
            <w:proofErr w:type="spellStart"/>
            <w:r w:rsidRPr="007C1D85">
              <w:rPr>
                <w:sz w:val="24"/>
              </w:rPr>
              <w:t>Мк</w:t>
            </w:r>
            <w:proofErr w:type="spellEnd"/>
            <w:r w:rsidRPr="007C1D85">
              <w:rPr>
                <w:sz w:val="24"/>
              </w:rPr>
              <w:t>)</w:t>
            </w:r>
          </w:p>
          <w:p w:rsidR="00AA2854" w:rsidRPr="007C1D85" w:rsidRDefault="00AA2854" w:rsidP="004246D6">
            <w:pPr>
              <w:rPr>
                <w:sz w:val="24"/>
              </w:rPr>
            </w:pPr>
            <w:r w:rsidRPr="007C1D85">
              <w:rPr>
                <w:sz w:val="24"/>
              </w:rPr>
              <w:t>Полный остаток на сите № 063 св. 45 до 75</w:t>
            </w:r>
          </w:p>
          <w:p w:rsidR="00AA2854" w:rsidRPr="007C1D85" w:rsidRDefault="00AA2854" w:rsidP="004246D6">
            <w:pPr>
              <w:rPr>
                <w:sz w:val="24"/>
              </w:rPr>
            </w:pPr>
            <w:r w:rsidRPr="007C1D85">
              <w:rPr>
                <w:sz w:val="24"/>
              </w:rPr>
              <w:t>Содержание пылевидных и глинистых частиц не должно превышать 3 (% по массе)</w:t>
            </w:r>
          </w:p>
          <w:p w:rsidR="00AA2854" w:rsidRDefault="00AA2854" w:rsidP="004246D6">
            <w:pPr>
              <w:rPr>
                <w:sz w:val="24"/>
              </w:rPr>
            </w:pPr>
            <w:r w:rsidRPr="007C1D85">
              <w:rPr>
                <w:sz w:val="24"/>
              </w:rPr>
              <w:t>Содержание глины в комках не должно превышать 0,5 (% по массе)</w:t>
            </w:r>
          </w:p>
          <w:p w:rsidR="00AA2854" w:rsidRDefault="00AA2854" w:rsidP="004246D6">
            <w:pPr>
              <w:rPr>
                <w:sz w:val="24"/>
              </w:rPr>
            </w:pPr>
            <w:r w:rsidRPr="007C1D85">
              <w:rPr>
                <w:sz w:val="24"/>
              </w:rPr>
              <w:t>Содержан</w:t>
            </w:r>
            <w:r w:rsidR="00303794">
              <w:rPr>
                <w:sz w:val="24"/>
              </w:rPr>
              <w:t xml:space="preserve">ие зерен крупностью св. 10,  5  и </w:t>
            </w:r>
            <w:r w:rsidRPr="007C1D85">
              <w:rPr>
                <w:sz w:val="24"/>
              </w:rPr>
              <w:t xml:space="preserve"> менее 0,16 мм не </w:t>
            </w:r>
            <w:r w:rsidRPr="007C1D85">
              <w:rPr>
                <w:sz w:val="24"/>
              </w:rPr>
              <w:lastRenderedPageBreak/>
              <w:t>должно превышать значений:</w:t>
            </w:r>
          </w:p>
          <w:p w:rsidR="00AA2854" w:rsidRPr="007C1D85" w:rsidRDefault="00AA2854" w:rsidP="004246D6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7C1D85">
              <w:rPr>
                <w:sz w:val="24"/>
              </w:rPr>
              <w:t>в. 10 мм – 5 (% по массе)</w:t>
            </w:r>
          </w:p>
          <w:p w:rsidR="00AA2854" w:rsidRPr="007C1D85" w:rsidRDefault="00AA2854" w:rsidP="004246D6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7C1D85">
              <w:rPr>
                <w:sz w:val="24"/>
              </w:rPr>
              <w:t>в. 5 мм – 15 (% по массе)</w:t>
            </w:r>
          </w:p>
          <w:p w:rsidR="00AA2854" w:rsidRDefault="00AA2854" w:rsidP="004246D6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7C1D85">
              <w:rPr>
                <w:sz w:val="24"/>
              </w:rPr>
              <w:t>енее 0,16 мм – 15 (% по массе)</w:t>
            </w:r>
          </w:p>
          <w:p w:rsidR="008E379E" w:rsidRPr="00553A9F" w:rsidRDefault="008E379E" w:rsidP="00553A9F">
            <w:pPr>
              <w:rPr>
                <w:sz w:val="24"/>
                <w:szCs w:val="24"/>
              </w:rPr>
            </w:pPr>
            <w:r w:rsidRPr="00553A9F">
              <w:rPr>
                <w:color w:val="000000"/>
                <w:sz w:val="24"/>
                <w:szCs w:val="24"/>
              </w:rPr>
              <w:t>Краска должна сопровождаться документом о качестве, содержащим: товарный знак или наименование и товарны</w:t>
            </w:r>
            <w:r w:rsidR="00553A9F">
              <w:rPr>
                <w:color w:val="000000"/>
                <w:sz w:val="24"/>
                <w:szCs w:val="24"/>
              </w:rPr>
              <w:t>й знак предприятия-изготовителя</w:t>
            </w:r>
            <w:r w:rsidRPr="00553A9F">
              <w:rPr>
                <w:color w:val="000000"/>
                <w:sz w:val="24"/>
                <w:szCs w:val="24"/>
              </w:rPr>
              <w:t>.</w:t>
            </w:r>
          </w:p>
        </w:tc>
      </w:tr>
      <w:tr w:rsidR="00AA2854" w:rsidTr="003C69F6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54" w:rsidRPr="00366E61" w:rsidRDefault="00E263C8" w:rsidP="00424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54" w:rsidRPr="00AA2854" w:rsidRDefault="00AA2854" w:rsidP="00AA2854">
            <w:pPr>
              <w:pStyle w:val="a4"/>
              <w:rPr>
                <w:b/>
                <w:sz w:val="24"/>
                <w:szCs w:val="24"/>
              </w:rPr>
            </w:pPr>
            <w:r w:rsidRPr="00AA2854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Раствор готовый отделочный тяжелый, цементно-известковый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54" w:rsidRPr="00C31D36" w:rsidRDefault="00AA2854" w:rsidP="004246D6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C31D36">
              <w:rPr>
                <w:rFonts w:eastAsia="Calibri"/>
                <w:sz w:val="24"/>
                <w:szCs w:val="24"/>
                <w:lang w:eastAsia="en-US"/>
              </w:rPr>
              <w:t>Раствор готовый отделочный тяжелый, цементно-известковый с объёмной массой 1500 кг/м</w:t>
            </w:r>
            <w:r w:rsidRPr="00C31D3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3</w:t>
            </w:r>
            <w:r w:rsidRPr="00C31D36">
              <w:rPr>
                <w:rFonts w:eastAsia="Calibri"/>
                <w:sz w:val="24"/>
                <w:szCs w:val="24"/>
                <w:lang w:eastAsia="en-US"/>
              </w:rPr>
              <w:t xml:space="preserve"> и более, требования: прочность сцепления с основанием и малая усадка, предотвращающая возникновение трещин в отделке. Марка </w:t>
            </w:r>
            <w:proofErr w:type="spellStart"/>
            <w:r w:rsidRPr="00C31D36">
              <w:rPr>
                <w:rFonts w:eastAsia="Calibri"/>
                <w:sz w:val="24"/>
                <w:szCs w:val="24"/>
                <w:lang w:eastAsia="en-US"/>
              </w:rPr>
              <w:t>Пк</w:t>
            </w:r>
            <w:proofErr w:type="spellEnd"/>
            <w:r w:rsidRPr="00C31D36">
              <w:rPr>
                <w:rFonts w:eastAsia="Calibri"/>
                <w:sz w:val="24"/>
                <w:szCs w:val="24"/>
                <w:lang w:eastAsia="en-US"/>
              </w:rPr>
              <w:t xml:space="preserve"> 3 или </w:t>
            </w:r>
            <w:proofErr w:type="spellStart"/>
            <w:r w:rsidRPr="00C31D36">
              <w:rPr>
                <w:rFonts w:eastAsia="Calibri"/>
                <w:sz w:val="24"/>
                <w:szCs w:val="24"/>
                <w:lang w:eastAsia="en-US"/>
              </w:rPr>
              <w:t>Пк</w:t>
            </w:r>
            <w:proofErr w:type="spellEnd"/>
            <w:r w:rsidRPr="00C31D36"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  <w:r w:rsidR="004246D6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C31D36">
              <w:rPr>
                <w:rFonts w:eastAsia="Calibri"/>
                <w:sz w:val="24"/>
                <w:szCs w:val="24"/>
                <w:lang w:eastAsia="en-US"/>
              </w:rPr>
              <w:t xml:space="preserve"> водоудерживающая способность растворных смесей должна быть не менее 90% </w:t>
            </w:r>
            <w:proofErr w:type="spellStart"/>
            <w:r w:rsidRPr="00C31D36">
              <w:rPr>
                <w:rFonts w:eastAsia="Calibri"/>
                <w:sz w:val="24"/>
                <w:szCs w:val="24"/>
                <w:lang w:eastAsia="en-US"/>
              </w:rPr>
              <w:t>расслаиваемость</w:t>
            </w:r>
            <w:proofErr w:type="spellEnd"/>
            <w:r w:rsidRPr="00C31D36">
              <w:rPr>
                <w:rFonts w:eastAsia="Calibri"/>
                <w:sz w:val="24"/>
                <w:szCs w:val="24"/>
                <w:lang w:eastAsia="en-US"/>
              </w:rPr>
              <w:t xml:space="preserve"> свежеприготовленных смесей не выше 10%, прочность растворов на сжатие от М 75 до М 200, марка по морозостойкости от F100 до F200, средняя плотность от 1500 до 2000 кг/м</w:t>
            </w:r>
            <w:r w:rsidRPr="00C31D3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3</w:t>
            </w:r>
            <w:r w:rsidR="004246D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  </w:t>
            </w:r>
            <w:r w:rsidR="004246D6" w:rsidRPr="004246D6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4246D6" w:rsidRPr="00C31D36">
              <w:rPr>
                <w:rFonts w:eastAsia="Calibri"/>
                <w:sz w:val="24"/>
                <w:szCs w:val="24"/>
                <w:lang w:eastAsia="en-US"/>
              </w:rPr>
              <w:t>орма подвижности по п</w:t>
            </w:r>
            <w:r w:rsidR="004246D6">
              <w:rPr>
                <w:rFonts w:eastAsia="Calibri"/>
                <w:sz w:val="24"/>
                <w:szCs w:val="24"/>
                <w:lang w:eastAsia="en-US"/>
              </w:rPr>
              <w:t xml:space="preserve">огружению конуса, </w:t>
            </w:r>
            <w:proofErr w:type="spellStart"/>
            <w:proofErr w:type="gramStart"/>
            <w:r w:rsidR="004246D6">
              <w:rPr>
                <w:rFonts w:eastAsia="Calibri"/>
                <w:sz w:val="24"/>
                <w:szCs w:val="24"/>
                <w:lang w:eastAsia="en-US"/>
              </w:rPr>
              <w:t>св</w:t>
            </w:r>
            <w:proofErr w:type="spellEnd"/>
            <w:proofErr w:type="gramEnd"/>
            <w:r w:rsidR="004246D6">
              <w:rPr>
                <w:rFonts w:eastAsia="Calibri"/>
                <w:sz w:val="24"/>
                <w:szCs w:val="24"/>
                <w:lang w:eastAsia="en-US"/>
              </w:rPr>
              <w:t xml:space="preserve"> 8 до 14 см.</w:t>
            </w:r>
          </w:p>
          <w:p w:rsidR="00AA2854" w:rsidRDefault="004246D6" w:rsidP="004246D6">
            <w:pPr>
              <w:pStyle w:val="a4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AA2854" w:rsidRPr="00C31D36">
              <w:rPr>
                <w:rFonts w:eastAsia="Calibri"/>
                <w:sz w:val="24"/>
                <w:szCs w:val="24"/>
                <w:lang w:eastAsia="en-US"/>
              </w:rPr>
              <w:t>аксимально допустимый размер зерен песка для подготовительного и основного слоев штукатурки должен  составлять 2,5 мм, а для  отделочного  слоя — 1,2 мм.</w:t>
            </w:r>
            <w:r w:rsidR="00AA285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92470" w:rsidRDefault="00592470" w:rsidP="00592470">
      <w:pPr>
        <w:tabs>
          <w:tab w:val="left" w:pos="567"/>
        </w:tabs>
        <w:jc w:val="both"/>
        <w:rPr>
          <w:sz w:val="16"/>
          <w:szCs w:val="16"/>
        </w:rPr>
      </w:pPr>
    </w:p>
    <w:p w:rsidR="004246D6" w:rsidRDefault="004246D6"/>
    <w:p w:rsidR="00FA3EDD" w:rsidRPr="00FA3EDD" w:rsidRDefault="00FA3EDD" w:rsidP="00FA3EDD">
      <w:pPr>
        <w:widowControl/>
        <w:autoSpaceDE/>
        <w:autoSpaceDN/>
        <w:adjustRightInd/>
        <w:spacing w:line="276" w:lineRule="auto"/>
        <w:ind w:firstLine="540"/>
        <w:jc w:val="both"/>
        <w:rPr>
          <w:rFonts w:eastAsia="Calibri"/>
          <w:lang w:eastAsia="en-US"/>
        </w:rPr>
      </w:pPr>
      <w:proofErr w:type="gramStart"/>
      <w:r w:rsidRPr="00FA3EDD">
        <w:rPr>
          <w:rFonts w:eastAsia="Calibri"/>
          <w:color w:val="000000"/>
          <w:lang w:eastAsia="en-US"/>
        </w:rPr>
        <w:t xml:space="preserve">* Все показатели по товарам должны быть конкретными и входить в установленные диапазоны, но не противоречить требованиям действующих государственных стандартов, которые приняты в целях </w:t>
      </w:r>
      <w:r w:rsidRPr="00FA3EDD">
        <w:rPr>
          <w:rFonts w:eastAsia="Calibri"/>
          <w:lang w:eastAsia="en-US"/>
        </w:rPr>
        <w:t>повышение уровня безопасности жизни и здоровья граждан, имущества физических и юридических лиц, государственного и муниципального имущества, объектов, с учетом риска возникновения чрезвычайных ситуаций природного и техногенного характера, повышения уровня экологической безопасности, безопасности жизни и здоровья животных и</w:t>
      </w:r>
      <w:proofErr w:type="gramEnd"/>
      <w:r w:rsidRPr="00FA3EDD">
        <w:rPr>
          <w:rFonts w:eastAsia="Calibri"/>
          <w:lang w:eastAsia="en-US"/>
        </w:rPr>
        <w:t xml:space="preserve"> растений; </w:t>
      </w:r>
      <w:proofErr w:type="gramStart"/>
      <w:r w:rsidRPr="00FA3EDD">
        <w:rPr>
          <w:rFonts w:eastAsia="Calibri"/>
          <w:lang w:eastAsia="en-US"/>
        </w:rPr>
        <w:t>обеспечения конкурентоспособности и качества продукции (работ, услуг), единства измерений, рационального использования ресурсов, взаимозаменяемости технических средств (машин и оборудования, их составных частей, комплектующих изделий и материалов), технической и информационной совместимости, сопоставимости результатов исследований (испытаний) и измерений, технических и экономико-статистических данных, проведения анализа характеристик продукции (работ, услуг), исполнения государственных заказов, добровольного подтверждения соответствия продукции (работ, услуг), содействие соблюдению требований технических регламентов;</w:t>
      </w:r>
      <w:proofErr w:type="gramEnd"/>
      <w:r w:rsidRPr="00FA3EDD">
        <w:rPr>
          <w:rFonts w:eastAsia="Calibri"/>
          <w:lang w:eastAsia="en-US"/>
        </w:rPr>
        <w:t xml:space="preserve"> создание систем классификации и кодирования технико-экономической и социальной информации, систем каталогизации продукции (работ, услуг), систем обеспечения качества продукции (работ, услуг), систем поиска и передачи данных, содействие проведению работ по унификации, в соответствии с Федеральным законом от 27.12.2002 N 184-ФЗ «О техническом регулировании». В случае</w:t>
      </w:r>
      <w:proofErr w:type="gramStart"/>
      <w:r w:rsidRPr="00FA3EDD">
        <w:rPr>
          <w:rFonts w:eastAsia="Calibri"/>
          <w:lang w:eastAsia="en-US"/>
        </w:rPr>
        <w:t>,</w:t>
      </w:r>
      <w:proofErr w:type="gramEnd"/>
      <w:r w:rsidRPr="00FA3EDD">
        <w:rPr>
          <w:rFonts w:eastAsia="Calibri"/>
          <w:lang w:eastAsia="en-US"/>
        </w:rPr>
        <w:t xml:space="preserve"> если характеристика товара включает несколько показателей, сведения о товаре в заявке участника должны соответствовать установленным в документации требованиям по каждому из показателей.</w:t>
      </w:r>
    </w:p>
    <w:p w:rsidR="00FA3EDD" w:rsidRPr="00FA3EDD" w:rsidRDefault="00FA3EDD" w:rsidP="00FA3EDD">
      <w:pPr>
        <w:widowControl/>
        <w:autoSpaceDE/>
        <w:autoSpaceDN/>
        <w:adjustRightInd/>
        <w:rPr>
          <w:rFonts w:eastAsia="Calibri"/>
          <w:lang w:eastAsia="en-US"/>
        </w:rPr>
      </w:pPr>
      <w:r w:rsidRPr="00FA3EDD">
        <w:rPr>
          <w:rFonts w:eastAsia="Calibri"/>
          <w:lang w:eastAsia="en-US"/>
        </w:rPr>
        <w:t xml:space="preserve">Примечание: локальные сметные расчеты не содержат дополнительные (применяемые одновременно и в равной значимости с </w:t>
      </w:r>
      <w:proofErr w:type="gramStart"/>
      <w:r w:rsidRPr="00FA3EDD">
        <w:rPr>
          <w:rFonts w:eastAsia="Calibri"/>
          <w:lang w:eastAsia="en-US"/>
        </w:rPr>
        <w:t>основными</w:t>
      </w:r>
      <w:proofErr w:type="gramEnd"/>
      <w:r w:rsidRPr="00FA3EDD">
        <w:rPr>
          <w:rFonts w:eastAsia="Calibri"/>
          <w:lang w:eastAsia="en-US"/>
        </w:rPr>
        <w:t>) требования к используемым при выполнении работ товарам</w:t>
      </w:r>
      <w:r>
        <w:rPr>
          <w:rFonts w:eastAsia="Calibri"/>
          <w:lang w:eastAsia="en-US"/>
        </w:rPr>
        <w:t>.</w:t>
      </w:r>
    </w:p>
    <w:p w:rsidR="00FA3EDD" w:rsidRDefault="00FA3EDD"/>
    <w:sectPr w:rsidR="00FA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75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05C6"/>
    <w:rsid w:val="00101AE2"/>
    <w:rsid w:val="00110E42"/>
    <w:rsid w:val="00132117"/>
    <w:rsid w:val="001378D7"/>
    <w:rsid w:val="001444F7"/>
    <w:rsid w:val="00145A89"/>
    <w:rsid w:val="0016030D"/>
    <w:rsid w:val="00164233"/>
    <w:rsid w:val="00186DBD"/>
    <w:rsid w:val="00187AB7"/>
    <w:rsid w:val="00195540"/>
    <w:rsid w:val="00197918"/>
    <w:rsid w:val="001A5304"/>
    <w:rsid w:val="001A5D3C"/>
    <w:rsid w:val="001E6A6C"/>
    <w:rsid w:val="001F5191"/>
    <w:rsid w:val="00201037"/>
    <w:rsid w:val="002207B2"/>
    <w:rsid w:val="0022291E"/>
    <w:rsid w:val="00226003"/>
    <w:rsid w:val="0023589F"/>
    <w:rsid w:val="00282816"/>
    <w:rsid w:val="002914BE"/>
    <w:rsid w:val="002A034E"/>
    <w:rsid w:val="002B4B38"/>
    <w:rsid w:val="002E2475"/>
    <w:rsid w:val="002F0B2E"/>
    <w:rsid w:val="002F727C"/>
    <w:rsid w:val="00303794"/>
    <w:rsid w:val="00324A0A"/>
    <w:rsid w:val="00325C06"/>
    <w:rsid w:val="003263D0"/>
    <w:rsid w:val="00345E07"/>
    <w:rsid w:val="00356C0E"/>
    <w:rsid w:val="00362F0F"/>
    <w:rsid w:val="00393070"/>
    <w:rsid w:val="00395C90"/>
    <w:rsid w:val="003B68EF"/>
    <w:rsid w:val="003C69F6"/>
    <w:rsid w:val="003E4BF7"/>
    <w:rsid w:val="003E68D4"/>
    <w:rsid w:val="003F0012"/>
    <w:rsid w:val="00403A25"/>
    <w:rsid w:val="004050A5"/>
    <w:rsid w:val="00413582"/>
    <w:rsid w:val="004205E7"/>
    <w:rsid w:val="004246D6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35DDF"/>
    <w:rsid w:val="005400BF"/>
    <w:rsid w:val="00553A9F"/>
    <w:rsid w:val="00591A5F"/>
    <w:rsid w:val="00592470"/>
    <w:rsid w:val="005C1675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14CA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7F36C5"/>
    <w:rsid w:val="0080235E"/>
    <w:rsid w:val="008034E6"/>
    <w:rsid w:val="00812276"/>
    <w:rsid w:val="00813517"/>
    <w:rsid w:val="00821570"/>
    <w:rsid w:val="00844BC5"/>
    <w:rsid w:val="008473D0"/>
    <w:rsid w:val="0084762F"/>
    <w:rsid w:val="00850B66"/>
    <w:rsid w:val="008571DA"/>
    <w:rsid w:val="00874FE6"/>
    <w:rsid w:val="00875198"/>
    <w:rsid w:val="00884A67"/>
    <w:rsid w:val="008A3001"/>
    <w:rsid w:val="008A7895"/>
    <w:rsid w:val="008C16CE"/>
    <w:rsid w:val="008E08F4"/>
    <w:rsid w:val="008E379E"/>
    <w:rsid w:val="00925A0E"/>
    <w:rsid w:val="00966341"/>
    <w:rsid w:val="00967C0D"/>
    <w:rsid w:val="009B18DB"/>
    <w:rsid w:val="009B3BC5"/>
    <w:rsid w:val="009D06C4"/>
    <w:rsid w:val="009D7C3A"/>
    <w:rsid w:val="00A022F8"/>
    <w:rsid w:val="00A27080"/>
    <w:rsid w:val="00A35760"/>
    <w:rsid w:val="00A35F9F"/>
    <w:rsid w:val="00A3681A"/>
    <w:rsid w:val="00A376E6"/>
    <w:rsid w:val="00A41829"/>
    <w:rsid w:val="00A43E9A"/>
    <w:rsid w:val="00A533DF"/>
    <w:rsid w:val="00A65B52"/>
    <w:rsid w:val="00A7757A"/>
    <w:rsid w:val="00A86964"/>
    <w:rsid w:val="00AA2854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56D6"/>
    <w:rsid w:val="00C3678A"/>
    <w:rsid w:val="00C6561E"/>
    <w:rsid w:val="00C6581E"/>
    <w:rsid w:val="00C664DD"/>
    <w:rsid w:val="00C9698B"/>
    <w:rsid w:val="00CD0E37"/>
    <w:rsid w:val="00CE6A63"/>
    <w:rsid w:val="00CF1E4F"/>
    <w:rsid w:val="00D014BD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63C8"/>
    <w:rsid w:val="00E27F04"/>
    <w:rsid w:val="00E576FA"/>
    <w:rsid w:val="00E944FA"/>
    <w:rsid w:val="00E9482E"/>
    <w:rsid w:val="00EA070F"/>
    <w:rsid w:val="00EA2E93"/>
    <w:rsid w:val="00ED3368"/>
    <w:rsid w:val="00F025F3"/>
    <w:rsid w:val="00F0753C"/>
    <w:rsid w:val="00F30C87"/>
    <w:rsid w:val="00F65E87"/>
    <w:rsid w:val="00F6755A"/>
    <w:rsid w:val="00F83501"/>
    <w:rsid w:val="00FA1344"/>
    <w:rsid w:val="00FA3EDD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592470"/>
    <w:pPr>
      <w:keepNext/>
      <w:widowControl/>
      <w:numPr>
        <w:numId w:val="1"/>
      </w:numPr>
      <w:autoSpaceDE/>
      <w:autoSpaceDN/>
      <w:adjustRightInd/>
      <w:spacing w:before="240" w:after="60"/>
      <w:jc w:val="both"/>
      <w:outlineLvl w:val="0"/>
    </w:pPr>
    <w:rPr>
      <w:b/>
      <w:kern w:val="28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7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592470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List Paragraph"/>
    <w:basedOn w:val="a"/>
    <w:qFormat/>
    <w:rsid w:val="0059247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sid w:val="00AA2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3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37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E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592470"/>
    <w:pPr>
      <w:keepNext/>
      <w:widowControl/>
      <w:numPr>
        <w:numId w:val="1"/>
      </w:numPr>
      <w:autoSpaceDE/>
      <w:autoSpaceDN/>
      <w:adjustRightInd/>
      <w:spacing w:before="240" w:after="60"/>
      <w:jc w:val="both"/>
      <w:outlineLvl w:val="0"/>
    </w:pPr>
    <w:rPr>
      <w:b/>
      <w:kern w:val="28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7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592470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List Paragraph"/>
    <w:basedOn w:val="a"/>
    <w:qFormat/>
    <w:rsid w:val="0059247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sid w:val="00AA2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3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37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k-sdelat-samomu.ru/tag/rastvo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ak-sdelat-samomu.ru/tag/rastv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k-sdelat-samomu.ru/tag/rastvo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Гамиловская</dc:creator>
  <cp:lastModifiedBy>Анна Сергеевна Гамиловская</cp:lastModifiedBy>
  <cp:revision>9</cp:revision>
  <cp:lastPrinted>2013-09-18T12:24:00Z</cp:lastPrinted>
  <dcterms:created xsi:type="dcterms:W3CDTF">2013-09-13T05:28:00Z</dcterms:created>
  <dcterms:modified xsi:type="dcterms:W3CDTF">2013-09-18T12:54:00Z</dcterms:modified>
</cp:coreProperties>
</file>