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64" w:rsidRDefault="005C7E64" w:rsidP="005C7E64">
      <w:pPr>
        <w:pStyle w:val="a4"/>
        <w:rPr>
          <w:sz w:val="24"/>
        </w:rPr>
      </w:pPr>
      <w:r>
        <w:rPr>
          <w:sz w:val="24"/>
        </w:rPr>
        <w:t>Протокол</w:t>
      </w:r>
    </w:p>
    <w:p w:rsidR="005C7E64" w:rsidRDefault="005C7E64" w:rsidP="005C7E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5C7E64" w:rsidRDefault="005C7E64" w:rsidP="005C7E64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0133300001713000</w:t>
      </w:r>
      <w:r w:rsidR="00546D1F">
        <w:rPr>
          <w:b/>
          <w:sz w:val="24"/>
          <w:szCs w:val="24"/>
          <w:lang w:val="en-US"/>
        </w:rPr>
        <w:t>930</w:t>
      </w:r>
    </w:p>
    <w:p w:rsidR="00546D1F" w:rsidRPr="00546D1F" w:rsidRDefault="00546D1F" w:rsidP="005C7E64">
      <w:pPr>
        <w:ind w:left="284" w:right="-191"/>
        <w:jc w:val="center"/>
        <w:rPr>
          <w:i/>
          <w:sz w:val="24"/>
          <w:szCs w:val="24"/>
        </w:rPr>
      </w:pPr>
      <w:r w:rsidRPr="00546D1F">
        <w:rPr>
          <w:i/>
          <w:sz w:val="24"/>
          <w:szCs w:val="24"/>
        </w:rPr>
        <w:t>Для субъектов малого предпринимательства</w:t>
      </w:r>
    </w:p>
    <w:p w:rsidR="005C7E64" w:rsidRDefault="005C7E64" w:rsidP="005C7E64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363"/>
      </w:tblGrid>
      <w:tr w:rsidR="005C7E64" w:rsidTr="001C53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E64" w:rsidRDefault="005C7E64" w:rsidP="001C53E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E64" w:rsidRDefault="005C7E64" w:rsidP="001C5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Иваново, пл. Революции, 6                                                                             </w:t>
            </w:r>
            <w:r w:rsidR="00546D1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Pr="005D5AE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5C7E64" w:rsidRDefault="005C7E64" w:rsidP="005C7E64">
      <w:pPr>
        <w:jc w:val="both"/>
        <w:rPr>
          <w:sz w:val="24"/>
          <w:szCs w:val="24"/>
        </w:rPr>
      </w:pPr>
    </w:p>
    <w:p w:rsidR="005C7E64" w:rsidRDefault="005C7E64" w:rsidP="00546D1F">
      <w:pPr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07D0B">
        <w:rPr>
          <w:sz w:val="24"/>
          <w:szCs w:val="24"/>
        </w:rPr>
        <w:t xml:space="preserve">аказчиком </w:t>
      </w:r>
      <w:r w:rsidRPr="007126FC">
        <w:rPr>
          <w:sz w:val="24"/>
          <w:szCs w:val="24"/>
        </w:rPr>
        <w:t>является</w:t>
      </w:r>
      <w:r w:rsidR="00546D1F">
        <w:rPr>
          <w:sz w:val="24"/>
          <w:szCs w:val="24"/>
        </w:rPr>
        <w:t>:</w:t>
      </w:r>
      <w:r w:rsidRPr="008408BD">
        <w:rPr>
          <w:sz w:val="24"/>
          <w:szCs w:val="24"/>
        </w:rPr>
        <w:t xml:space="preserve"> </w:t>
      </w:r>
      <w:r w:rsidR="00546D1F" w:rsidRPr="00881925">
        <w:rPr>
          <w:sz w:val="24"/>
          <w:szCs w:val="24"/>
        </w:rPr>
        <w:t>Муниципальное казенное учреждение города Иванова "Молодежный центр"</w:t>
      </w:r>
    </w:p>
    <w:p w:rsidR="005C7E64" w:rsidRPr="00C316EE" w:rsidRDefault="005C7E64" w:rsidP="005C7E64">
      <w:pPr>
        <w:jc w:val="both"/>
        <w:rPr>
          <w:sz w:val="24"/>
          <w:szCs w:val="24"/>
        </w:rPr>
      </w:pPr>
      <w:r w:rsidRPr="006C2FD4"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>
        <w:rPr>
          <w:sz w:val="24"/>
          <w:szCs w:val="24"/>
        </w:rPr>
        <w:t> </w:t>
      </w:r>
      <w:r w:rsidRPr="006C2FD4">
        <w:rPr>
          <w:sz w:val="24"/>
          <w:szCs w:val="24"/>
        </w:rPr>
        <w:t>0133300001713000</w:t>
      </w:r>
      <w:r w:rsidR="00546D1F">
        <w:rPr>
          <w:sz w:val="24"/>
          <w:szCs w:val="24"/>
        </w:rPr>
        <w:t>930</w:t>
      </w:r>
      <w:r w:rsidRPr="006C2FD4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</w:t>
      </w:r>
      <w:r w:rsidRPr="00C316EE">
        <w:rPr>
          <w:sz w:val="24"/>
          <w:szCs w:val="24"/>
        </w:rPr>
        <w:t xml:space="preserve">Иванова </w:t>
      </w:r>
      <w:r w:rsidR="00546D1F">
        <w:rPr>
          <w:sz w:val="24"/>
          <w:szCs w:val="24"/>
        </w:rPr>
        <w:t>15</w:t>
      </w:r>
      <w:r w:rsidRPr="00C316EE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C316EE">
        <w:rPr>
          <w:sz w:val="24"/>
          <w:szCs w:val="24"/>
        </w:rPr>
        <w:t>.2013 по адресу: 153000, Российская Федерация, Ивановская область, г. Иваново, пл. Революции, 6, к</w:t>
      </w:r>
      <w:r w:rsidRPr="003D7AE4">
        <w:rPr>
          <w:sz w:val="24"/>
          <w:szCs w:val="24"/>
        </w:rPr>
        <w:t>. 220.</w:t>
      </w:r>
    </w:p>
    <w:p w:rsidR="005C7E64" w:rsidRPr="00A04B86" w:rsidRDefault="005C7E64" w:rsidP="005C7E64">
      <w:pPr>
        <w:spacing w:before="60"/>
        <w:jc w:val="both"/>
        <w:rPr>
          <w:sz w:val="24"/>
          <w:szCs w:val="24"/>
        </w:rPr>
      </w:pPr>
      <w:r w:rsidRPr="00A04B86">
        <w:rPr>
          <w:sz w:val="24"/>
          <w:szCs w:val="24"/>
        </w:rPr>
        <w:t xml:space="preserve">2. </w:t>
      </w:r>
      <w:r>
        <w:rPr>
          <w:sz w:val="24"/>
          <w:szCs w:val="24"/>
        </w:rPr>
        <w:t>Наименование предмета муниципального контракта</w:t>
      </w:r>
      <w:r w:rsidR="00546D1F">
        <w:rPr>
          <w:sz w:val="24"/>
          <w:szCs w:val="24"/>
        </w:rPr>
        <w:t>: «</w:t>
      </w:r>
      <w:r w:rsidR="00546D1F" w:rsidRPr="00881925">
        <w:rPr>
          <w:sz w:val="24"/>
          <w:szCs w:val="24"/>
        </w:rPr>
        <w:t>Выполнение работ по замене оконных блоков на оконные блоки ПВХ профиля и замена дверей, клуба по месту жительства «Ассорти» расположенного по адресу: г. Иваново, ул. Энтузиастов, д.2»</w:t>
      </w:r>
      <w:r w:rsidRPr="00A04B86">
        <w:rPr>
          <w:sz w:val="24"/>
          <w:szCs w:val="24"/>
        </w:rPr>
        <w:t>.</w:t>
      </w:r>
    </w:p>
    <w:p w:rsidR="005C7E64" w:rsidRPr="00A94F12" w:rsidRDefault="005C7E64" w:rsidP="005C7E64">
      <w:pPr>
        <w:pStyle w:val="ConsPlusNormal"/>
        <w:spacing w:before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F12">
        <w:rPr>
          <w:rFonts w:ascii="Times New Roman" w:hAnsi="Times New Roman" w:cs="Times New Roman"/>
          <w:sz w:val="24"/>
          <w:szCs w:val="24"/>
        </w:rPr>
        <w:t xml:space="preserve">3. Начальная (максимальная) цена муниципального контракта: </w:t>
      </w:r>
      <w:r w:rsidR="00546D1F" w:rsidRPr="00546D1F">
        <w:rPr>
          <w:rFonts w:ascii="Times New Roman" w:hAnsi="Times New Roman"/>
          <w:sz w:val="24"/>
          <w:szCs w:val="24"/>
        </w:rPr>
        <w:t>1 616 953,30</w:t>
      </w:r>
      <w:r w:rsidR="00546D1F">
        <w:rPr>
          <w:rFonts w:ascii="Times New Roman" w:hAnsi="Times New Roman"/>
        </w:rPr>
        <w:t xml:space="preserve"> </w:t>
      </w:r>
      <w:r w:rsidRPr="00A94F12">
        <w:rPr>
          <w:rFonts w:ascii="Times New Roman" w:hAnsi="Times New Roman" w:cs="Times New Roman"/>
          <w:sz w:val="24"/>
          <w:szCs w:val="24"/>
        </w:rPr>
        <w:t>руб.</w:t>
      </w:r>
    </w:p>
    <w:p w:rsidR="005C7E64" w:rsidRPr="005D5AEB" w:rsidRDefault="005C7E64" w:rsidP="005C7E64">
      <w:pPr>
        <w:pStyle w:val="ConsPlusNormal"/>
        <w:spacing w:before="6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D5AEB">
        <w:rPr>
          <w:rFonts w:ascii="Times New Roman" w:hAnsi="Times New Roman" w:cs="Times New Roman"/>
          <w:sz w:val="24"/>
          <w:szCs w:val="24"/>
        </w:rPr>
        <w:t>4. Извещение и документация о проведении настоящего открытого аукциона в элек</w:t>
      </w:r>
      <w:r w:rsidR="00546D1F">
        <w:rPr>
          <w:rFonts w:ascii="Times New Roman" w:hAnsi="Times New Roman" w:cs="Times New Roman"/>
          <w:sz w:val="24"/>
          <w:szCs w:val="24"/>
        </w:rPr>
        <w:t>тронной форме были размещены «31</w:t>
      </w:r>
      <w:r w:rsidRPr="005D5AEB">
        <w:rPr>
          <w:rFonts w:ascii="Times New Roman" w:hAnsi="Times New Roman" w:cs="Times New Roman"/>
          <w:sz w:val="24"/>
          <w:szCs w:val="24"/>
        </w:rPr>
        <w:t>» октября 2013 года на сайте электронной торговой площадк</w:t>
      </w:r>
      <w:proofErr w:type="gramStart"/>
      <w:r w:rsidRPr="005D5AEB">
        <w:rPr>
          <w:rFonts w:ascii="Times New Roman" w:hAnsi="Times New Roman" w:cs="Times New Roman"/>
          <w:sz w:val="24"/>
          <w:szCs w:val="24"/>
        </w:rPr>
        <w:t xml:space="preserve">и </w:t>
      </w:r>
      <w:r w:rsidRPr="005D5AEB">
        <w:rPr>
          <w:rStyle w:val="a8"/>
          <w:rFonts w:ascii="Times New Roman" w:hAnsi="Times New Roman" w:cs="Times New Roman"/>
          <w:b w:val="0"/>
          <w:sz w:val="24"/>
          <w:szCs w:val="24"/>
        </w:rPr>
        <w:t>ООО</w:t>
      </w:r>
      <w:proofErr w:type="gramEnd"/>
      <w:r w:rsidRPr="005D5AEB">
        <w:rPr>
          <w:rStyle w:val="a8"/>
          <w:rFonts w:ascii="Times New Roman" w:hAnsi="Times New Roman" w:cs="Times New Roman"/>
          <w:sz w:val="24"/>
          <w:szCs w:val="24"/>
        </w:rPr>
        <w:t> «</w:t>
      </w:r>
      <w:r w:rsidRPr="005D5AEB">
        <w:rPr>
          <w:rFonts w:ascii="Times New Roman" w:hAnsi="Times New Roman" w:cs="Times New Roman"/>
          <w:sz w:val="24"/>
          <w:szCs w:val="24"/>
        </w:rPr>
        <w:t xml:space="preserve">РТС-тендер» в информационно-телекоммуникационной сети «Интернет» на сайте: </w:t>
      </w:r>
      <w:r w:rsidRPr="005D5AE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D5AEB">
        <w:rPr>
          <w:rFonts w:ascii="Times New Roman" w:hAnsi="Times New Roman" w:cs="Times New Roman"/>
          <w:sz w:val="24"/>
          <w:szCs w:val="24"/>
        </w:rPr>
        <w:t>.rts-tender.ru.</w:t>
      </w:r>
    </w:p>
    <w:p w:rsidR="005C7E64" w:rsidRPr="005D5AEB" w:rsidRDefault="005C7E64" w:rsidP="005C7E64">
      <w:pPr>
        <w:numPr>
          <w:ilvl w:val="0"/>
          <w:numId w:val="1"/>
        </w:numPr>
        <w:tabs>
          <w:tab w:val="num" w:pos="0"/>
          <w:tab w:val="left" w:pos="180"/>
        </w:tabs>
        <w:spacing w:before="60"/>
        <w:ind w:left="0" w:firstLine="0"/>
        <w:jc w:val="both"/>
        <w:rPr>
          <w:sz w:val="24"/>
          <w:szCs w:val="24"/>
        </w:rPr>
      </w:pPr>
      <w:r w:rsidRPr="005D5AEB">
        <w:rPr>
          <w:bCs/>
          <w:sz w:val="24"/>
          <w:szCs w:val="24"/>
        </w:rPr>
        <w:t xml:space="preserve"> Состав аукционной комиссии.</w:t>
      </w:r>
    </w:p>
    <w:p w:rsidR="005C7E64" w:rsidRDefault="005C7E64" w:rsidP="005C7E64">
      <w:pPr>
        <w:pStyle w:val="20"/>
        <w:tabs>
          <w:tab w:val="left" w:pos="180"/>
        </w:tabs>
        <w:spacing w:before="60" w:after="0" w:line="240" w:lineRule="auto"/>
        <w:ind w:left="0"/>
        <w:jc w:val="both"/>
        <w:rPr>
          <w:sz w:val="24"/>
          <w:szCs w:val="24"/>
        </w:rPr>
      </w:pPr>
      <w:proofErr w:type="gramStart"/>
      <w:r w:rsidRPr="00546D1F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546D1F">
        <w:rPr>
          <w:rFonts w:ascii="Times New Roman" w:hAnsi="Times New Roman" w:cs="Times New Roman"/>
          <w:sz w:val="24"/>
          <w:szCs w:val="24"/>
        </w:rPr>
        <w:t xml:space="preserve"> присутствовали</w:t>
      </w:r>
      <w:r>
        <w:rPr>
          <w:sz w:val="24"/>
          <w:szCs w:val="24"/>
        </w:rPr>
        <w:t xml:space="preserve">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5C7E64" w:rsidRPr="002C4A87" w:rsidTr="00BF22F3">
        <w:trPr>
          <w:trHeight w:val="68"/>
        </w:trPr>
        <w:tc>
          <w:tcPr>
            <w:tcW w:w="2410" w:type="dxa"/>
          </w:tcPr>
          <w:p w:rsidR="005C7E64" w:rsidRDefault="005C7E64" w:rsidP="001C53E0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C7E64" w:rsidRDefault="005C7E64" w:rsidP="001C53E0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5C7E64" w:rsidRDefault="00546D1F" w:rsidP="00FD130A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FD130A" w:rsidRPr="00FD130A">
              <w:rPr>
                <w:sz w:val="24"/>
                <w:szCs w:val="24"/>
              </w:rPr>
              <w:t xml:space="preserve"> </w:t>
            </w:r>
            <w:r w:rsidR="00FD130A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>, председатель</w:t>
            </w:r>
            <w:r w:rsidR="005C7E64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 xml:space="preserve"> </w:t>
            </w:r>
            <w:r w:rsidR="005C7E64">
              <w:rPr>
                <w:sz w:val="24"/>
                <w:szCs w:val="24"/>
              </w:rPr>
              <w:t xml:space="preserve"> </w:t>
            </w:r>
          </w:p>
        </w:tc>
      </w:tr>
      <w:tr w:rsidR="005C7E64" w:rsidTr="00BF22F3">
        <w:trPr>
          <w:trHeight w:val="68"/>
        </w:trPr>
        <w:tc>
          <w:tcPr>
            <w:tcW w:w="2410" w:type="dxa"/>
          </w:tcPr>
          <w:p w:rsidR="005C7E64" w:rsidRDefault="005C7E64" w:rsidP="001C53E0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5C7E64" w:rsidRDefault="005C7E64" w:rsidP="001C53E0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5C7E64" w:rsidRPr="0081371B" w:rsidRDefault="00546D1F" w:rsidP="00546D1F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FD130A">
              <w:rPr>
                <w:sz w:val="24"/>
                <w:szCs w:val="24"/>
              </w:rPr>
              <w:t xml:space="preserve"> Иванова</w:t>
            </w:r>
            <w:r>
              <w:rPr>
                <w:sz w:val="24"/>
                <w:szCs w:val="24"/>
              </w:rPr>
              <w:t xml:space="preserve">, заместитель председателя  </w:t>
            </w:r>
            <w:r w:rsidR="005C7E64">
              <w:rPr>
                <w:sz w:val="24"/>
                <w:szCs w:val="24"/>
              </w:rPr>
              <w:t xml:space="preserve"> комиссии</w:t>
            </w:r>
          </w:p>
        </w:tc>
      </w:tr>
      <w:tr w:rsidR="00546D1F" w:rsidTr="00BF22F3">
        <w:trPr>
          <w:trHeight w:val="68"/>
        </w:trPr>
        <w:tc>
          <w:tcPr>
            <w:tcW w:w="2410" w:type="dxa"/>
          </w:tcPr>
          <w:p w:rsidR="00546D1F" w:rsidRDefault="00546D1F" w:rsidP="001C53E0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546D1F" w:rsidRDefault="00546D1F" w:rsidP="001C53E0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546D1F" w:rsidRDefault="00546D1F" w:rsidP="00546D1F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FD130A">
              <w:rPr>
                <w:sz w:val="24"/>
                <w:szCs w:val="24"/>
              </w:rPr>
              <w:t xml:space="preserve"> Иванова</w:t>
            </w:r>
            <w:r w:rsidR="00BF22F3">
              <w:rPr>
                <w:sz w:val="24"/>
                <w:szCs w:val="24"/>
              </w:rPr>
              <w:t>, член комиссии</w:t>
            </w:r>
          </w:p>
        </w:tc>
      </w:tr>
      <w:tr w:rsidR="005C7E64" w:rsidTr="00BF22F3">
        <w:trPr>
          <w:trHeight w:val="68"/>
        </w:trPr>
        <w:tc>
          <w:tcPr>
            <w:tcW w:w="2410" w:type="dxa"/>
          </w:tcPr>
          <w:p w:rsidR="005C7E64" w:rsidRDefault="005C7E64" w:rsidP="001C53E0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5C7E64" w:rsidRDefault="005C7E64" w:rsidP="001C53E0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5C7E64" w:rsidRDefault="00BF22F3" w:rsidP="001C53E0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</w:t>
            </w:r>
            <w:r w:rsidR="00FD130A">
              <w:rPr>
                <w:sz w:val="24"/>
                <w:szCs w:val="24"/>
              </w:rPr>
              <w:t xml:space="preserve"> Иванова</w:t>
            </w:r>
            <w:r>
              <w:rPr>
                <w:sz w:val="24"/>
                <w:szCs w:val="24"/>
              </w:rPr>
              <w:t xml:space="preserve">, </w:t>
            </w:r>
            <w:r w:rsidR="005C7E64">
              <w:rPr>
                <w:sz w:val="24"/>
                <w:szCs w:val="24"/>
              </w:rPr>
              <w:t>член комиссии</w:t>
            </w:r>
          </w:p>
        </w:tc>
      </w:tr>
      <w:tr w:rsidR="005C7E64" w:rsidRPr="00605360" w:rsidTr="00BF22F3">
        <w:trPr>
          <w:trHeight w:val="276"/>
        </w:trPr>
        <w:tc>
          <w:tcPr>
            <w:tcW w:w="2410" w:type="dxa"/>
          </w:tcPr>
          <w:p w:rsidR="005C7E64" w:rsidRDefault="00BF22F3" w:rsidP="001C53E0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5C7E64" w:rsidRDefault="005C7E64" w:rsidP="001C53E0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5C7E64" w:rsidRDefault="00BF22F3" w:rsidP="001C53E0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="00FD130A">
              <w:rPr>
                <w:sz w:val="24"/>
                <w:szCs w:val="24"/>
              </w:rPr>
              <w:t xml:space="preserve"> Иванова</w:t>
            </w:r>
            <w:r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5C7E64" w:rsidRPr="00FD130A" w:rsidRDefault="005C7E64" w:rsidP="005C7E6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before="60"/>
        <w:ind w:left="0" w:firstLine="0"/>
        <w:jc w:val="both"/>
        <w:outlineLvl w:val="1"/>
        <w:rPr>
          <w:color w:val="000000"/>
          <w:sz w:val="24"/>
          <w:szCs w:val="24"/>
        </w:rPr>
      </w:pPr>
      <w:proofErr w:type="gramStart"/>
      <w:r w:rsidRPr="00BC0378">
        <w:rPr>
          <w:sz w:val="24"/>
          <w:szCs w:val="24"/>
        </w:rPr>
        <w:t>В</w:t>
      </w:r>
      <w:r w:rsidR="0043563C">
        <w:rPr>
          <w:sz w:val="24"/>
          <w:szCs w:val="24"/>
        </w:rPr>
        <w:t xml:space="preserve"> соответствии с ч. 20 ст. 41.10</w:t>
      </w:r>
      <w:r w:rsidR="0043563C" w:rsidRPr="0043563C">
        <w:rPr>
          <w:sz w:val="24"/>
          <w:szCs w:val="24"/>
        </w:rPr>
        <w:t xml:space="preserve"> </w:t>
      </w:r>
      <w:r w:rsidR="0043563C" w:rsidRPr="00564301">
        <w:rPr>
          <w:color w:val="000000"/>
          <w:sz w:val="24"/>
          <w:szCs w:val="24"/>
        </w:rPr>
        <w:t xml:space="preserve">Федерального закона </w:t>
      </w:r>
      <w:r w:rsidR="0043563C">
        <w:rPr>
          <w:color w:val="000000"/>
          <w:sz w:val="24"/>
          <w:szCs w:val="24"/>
        </w:rPr>
        <w:t xml:space="preserve">№94-ФЗ </w:t>
      </w:r>
      <w:r w:rsidR="0043563C">
        <w:rPr>
          <w:color w:val="000000"/>
          <w:sz w:val="24"/>
          <w:szCs w:val="24"/>
        </w:rPr>
        <w:br/>
      </w:r>
      <w:r w:rsidR="0043563C" w:rsidRPr="00406261">
        <w:rPr>
          <w:sz w:val="24"/>
          <w:szCs w:val="24"/>
        </w:rPr>
        <w:t>«О размещении заказов на поставки товаров, выполнение работ, оказание услуг для государственн</w:t>
      </w:r>
      <w:r w:rsidR="0043563C">
        <w:rPr>
          <w:sz w:val="24"/>
          <w:szCs w:val="24"/>
        </w:rPr>
        <w:t xml:space="preserve">ых </w:t>
      </w:r>
      <w:r w:rsidR="0046011F">
        <w:rPr>
          <w:sz w:val="24"/>
          <w:szCs w:val="24"/>
        </w:rPr>
        <w:t>и муниципальных нужд» (далее - З</w:t>
      </w:r>
      <w:r w:rsidR="0043563C">
        <w:rPr>
          <w:sz w:val="24"/>
          <w:szCs w:val="24"/>
        </w:rPr>
        <w:t xml:space="preserve">акон </w:t>
      </w:r>
      <w:r w:rsidR="0043563C" w:rsidRPr="00406261">
        <w:rPr>
          <w:sz w:val="24"/>
          <w:szCs w:val="24"/>
        </w:rPr>
        <w:t>№ 94</w:t>
      </w:r>
      <w:r w:rsidR="0043563C">
        <w:rPr>
          <w:sz w:val="24"/>
          <w:szCs w:val="24"/>
        </w:rPr>
        <w:t>-ФЗ), о</w:t>
      </w:r>
      <w:r w:rsidRPr="00BC0378">
        <w:rPr>
          <w:sz w:val="24"/>
          <w:szCs w:val="24"/>
        </w:rPr>
        <w:t xml:space="preserve"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в электронной форме следующих участников аукциона: </w:t>
      </w:r>
      <w:proofErr w:type="gramEnd"/>
    </w:p>
    <w:p w:rsidR="00FD130A" w:rsidRPr="00BC0378" w:rsidRDefault="00FD130A" w:rsidP="00FD130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outlineLvl w:val="1"/>
        <w:rPr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985"/>
        <w:gridCol w:w="1985"/>
        <w:gridCol w:w="1984"/>
        <w:gridCol w:w="1134"/>
      </w:tblGrid>
      <w:tr w:rsidR="0043563C" w:rsidRPr="00935BB5" w:rsidTr="0043563C">
        <w:trPr>
          <w:cantSplit/>
          <w:trHeight w:val="142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C" w:rsidRPr="00935BB5" w:rsidRDefault="0043563C" w:rsidP="0043563C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35BB5">
              <w:rPr>
                <w:sz w:val="22"/>
                <w:szCs w:val="22"/>
              </w:rPr>
              <w:lastRenderedPageBreak/>
              <w:t xml:space="preserve">Порядковый номер </w:t>
            </w:r>
          </w:p>
          <w:p w:rsidR="0043563C" w:rsidRPr="00935BB5" w:rsidRDefault="0043563C" w:rsidP="0043563C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35BB5">
              <w:rPr>
                <w:sz w:val="22"/>
                <w:szCs w:val="22"/>
              </w:rPr>
              <w:t>заявки участника аукциона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C" w:rsidRPr="00935BB5" w:rsidRDefault="0043563C" w:rsidP="0043563C">
            <w:pPr>
              <w:tabs>
                <w:tab w:val="left" w:pos="4320"/>
              </w:tabs>
              <w:ind w:left="-107" w:right="-108" w:hanging="1"/>
              <w:jc w:val="center"/>
              <w:rPr>
                <w:sz w:val="22"/>
                <w:szCs w:val="22"/>
              </w:rPr>
            </w:pPr>
            <w:r w:rsidRPr="00935BB5">
              <w:rPr>
                <w:sz w:val="22"/>
                <w:szCs w:val="22"/>
              </w:rPr>
              <w:t xml:space="preserve">Цена </w:t>
            </w:r>
            <w:r w:rsidRPr="00A94F12">
              <w:rPr>
                <w:sz w:val="24"/>
                <w:szCs w:val="24"/>
              </w:rPr>
              <w:t>муниципального контракта</w:t>
            </w:r>
            <w:r w:rsidRPr="00935BB5">
              <w:rPr>
                <w:sz w:val="22"/>
                <w:szCs w:val="22"/>
              </w:rPr>
              <w:t>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C" w:rsidRPr="00935BB5" w:rsidRDefault="0043563C" w:rsidP="0043563C">
            <w:pPr>
              <w:tabs>
                <w:tab w:val="left" w:pos="4320"/>
              </w:tabs>
              <w:ind w:left="-108"/>
              <w:jc w:val="center"/>
              <w:rPr>
                <w:sz w:val="22"/>
                <w:szCs w:val="22"/>
              </w:rPr>
            </w:pPr>
            <w:r w:rsidRPr="00935BB5">
              <w:rPr>
                <w:sz w:val="22"/>
                <w:szCs w:val="22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C" w:rsidRPr="00935BB5" w:rsidRDefault="0043563C" w:rsidP="0043563C">
            <w:pPr>
              <w:tabs>
                <w:tab w:val="left" w:pos="4320"/>
              </w:tabs>
              <w:ind w:left="-108"/>
              <w:jc w:val="center"/>
              <w:rPr>
                <w:sz w:val="22"/>
                <w:szCs w:val="22"/>
              </w:rPr>
            </w:pPr>
            <w:r w:rsidRPr="00935BB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C" w:rsidRPr="00935BB5" w:rsidRDefault="0043563C" w:rsidP="0043563C">
            <w:pPr>
              <w:tabs>
                <w:tab w:val="left" w:pos="4320"/>
              </w:tabs>
              <w:ind w:left="-108"/>
              <w:jc w:val="center"/>
              <w:rPr>
                <w:sz w:val="22"/>
                <w:szCs w:val="22"/>
              </w:rPr>
            </w:pPr>
            <w:r w:rsidRPr="00935BB5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C" w:rsidRPr="00935BB5" w:rsidRDefault="0043563C" w:rsidP="0043563C">
            <w:pPr>
              <w:tabs>
                <w:tab w:val="left" w:pos="4320"/>
              </w:tabs>
              <w:ind w:left="-249" w:right="-108" w:hanging="1"/>
              <w:jc w:val="center"/>
              <w:rPr>
                <w:sz w:val="22"/>
                <w:szCs w:val="22"/>
              </w:rPr>
            </w:pPr>
            <w:r w:rsidRPr="00935BB5">
              <w:rPr>
                <w:sz w:val="22"/>
                <w:szCs w:val="22"/>
              </w:rPr>
              <w:t xml:space="preserve">Номер контактного телефона </w:t>
            </w:r>
          </w:p>
        </w:tc>
      </w:tr>
      <w:tr w:rsidR="0043563C" w:rsidRPr="00935BB5" w:rsidTr="0043563C">
        <w:trPr>
          <w:trHeight w:val="1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C" w:rsidRPr="00FD38F9" w:rsidRDefault="0043563C" w:rsidP="0043563C">
            <w:pPr>
              <w:tabs>
                <w:tab w:val="left" w:pos="4320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3C" w:rsidRPr="00FD38F9" w:rsidRDefault="0043563C" w:rsidP="0043563C">
            <w:pPr>
              <w:tabs>
                <w:tab w:val="left" w:pos="4320"/>
              </w:tabs>
              <w:ind w:left="-108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1 591 000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C" w:rsidRPr="00FD38F9" w:rsidRDefault="0043563C" w:rsidP="0043563C">
            <w:pPr>
              <w:ind w:left="-108" w:right="-108"/>
              <w:rPr>
                <w:sz w:val="22"/>
                <w:szCs w:val="22"/>
              </w:rPr>
            </w:pPr>
            <w:r w:rsidRPr="00FD38F9">
              <w:rPr>
                <w:sz w:val="22"/>
                <w:szCs w:val="22"/>
              </w:rPr>
              <w:t>Общество с ограниче</w:t>
            </w:r>
            <w:r>
              <w:rPr>
                <w:sz w:val="22"/>
                <w:szCs w:val="22"/>
              </w:rPr>
              <w:t>нной  ответственностью «СтройТрест-2010</w:t>
            </w:r>
            <w:r w:rsidRPr="00FD38F9">
              <w:rPr>
                <w:sz w:val="22"/>
                <w:szCs w:val="22"/>
              </w:rPr>
              <w:t xml:space="preserve">» </w:t>
            </w:r>
          </w:p>
          <w:p w:rsidR="0043563C" w:rsidRPr="00FD38F9" w:rsidRDefault="0043563C" w:rsidP="0043563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«СтройТрест-2010»),</w:t>
            </w:r>
            <w:r>
              <w:rPr>
                <w:sz w:val="22"/>
                <w:szCs w:val="22"/>
              </w:rPr>
              <w:br/>
              <w:t>ИНН: 3706016600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C" w:rsidRPr="00A94F12" w:rsidRDefault="0043563C" w:rsidP="0043563C">
            <w:pPr>
              <w:pStyle w:val="a9"/>
              <w:ind w:left="-108" w:right="-108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155908</w:t>
            </w:r>
            <w:r w:rsidRPr="00FD38F9">
              <w:rPr>
                <w:rFonts w:ascii="Times New Roman" w:hAnsi="Times New Roman"/>
              </w:rPr>
              <w:t xml:space="preserve">, Российская Федерация, </w:t>
            </w:r>
            <w:r w:rsidRPr="00A94F12">
              <w:rPr>
                <w:rFonts w:ascii="Times New Roman" w:hAnsi="Times New Roman"/>
              </w:rPr>
              <w:t>Ивановская область, г.</w:t>
            </w:r>
            <w:r>
              <w:rPr>
                <w:rFonts w:ascii="Times New Roman" w:hAnsi="Times New Roman"/>
              </w:rPr>
              <w:t> Шуя</w:t>
            </w:r>
            <w:r w:rsidRPr="00A94F12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> Кооперативная,</w:t>
            </w:r>
            <w:r w:rsidRPr="00A94F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 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C" w:rsidRPr="00FD38F9" w:rsidRDefault="0043563C" w:rsidP="0043563C">
            <w:pPr>
              <w:pStyle w:val="a9"/>
              <w:ind w:left="-108" w:right="-108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</w:rPr>
              <w:t>155908</w:t>
            </w:r>
            <w:r w:rsidRPr="00FD38F9">
              <w:rPr>
                <w:rFonts w:ascii="Times New Roman" w:hAnsi="Times New Roman"/>
              </w:rPr>
              <w:t xml:space="preserve">, Российская Федерация, </w:t>
            </w:r>
            <w:r w:rsidRPr="00A94F12">
              <w:rPr>
                <w:rFonts w:ascii="Times New Roman" w:hAnsi="Times New Roman"/>
              </w:rPr>
              <w:t>Ивановская область, г.</w:t>
            </w:r>
            <w:r>
              <w:rPr>
                <w:rFonts w:ascii="Times New Roman" w:hAnsi="Times New Roman"/>
              </w:rPr>
              <w:t> Шуя</w:t>
            </w:r>
            <w:r w:rsidRPr="00A94F12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> Кооперативная,</w:t>
            </w:r>
            <w:r w:rsidRPr="00A94F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 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C" w:rsidRPr="00FD38F9" w:rsidRDefault="0043563C" w:rsidP="0043563C">
            <w:pPr>
              <w:ind w:left="-108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8(49351)31118</w:t>
            </w:r>
          </w:p>
        </w:tc>
      </w:tr>
      <w:tr w:rsidR="0043563C" w:rsidRPr="00935BB5" w:rsidTr="0043563C">
        <w:trPr>
          <w:trHeight w:val="1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C" w:rsidRPr="00FD38F9" w:rsidRDefault="0043563C" w:rsidP="0043563C">
            <w:pPr>
              <w:tabs>
                <w:tab w:val="left" w:pos="4320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3C" w:rsidRPr="00FD38F9" w:rsidRDefault="0043563C" w:rsidP="0043563C">
            <w:pPr>
              <w:tabs>
                <w:tab w:val="left" w:pos="4320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1 599 915,23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C" w:rsidRPr="00FD38F9" w:rsidRDefault="0043563C" w:rsidP="0043563C">
            <w:pPr>
              <w:ind w:left="-108" w:right="-108"/>
              <w:rPr>
                <w:sz w:val="22"/>
                <w:szCs w:val="22"/>
              </w:rPr>
            </w:pPr>
            <w:r w:rsidRPr="00FD38F9">
              <w:rPr>
                <w:sz w:val="22"/>
                <w:szCs w:val="22"/>
              </w:rPr>
              <w:t>Общество с ограниченн</w:t>
            </w:r>
            <w:r>
              <w:rPr>
                <w:sz w:val="22"/>
                <w:szCs w:val="22"/>
              </w:rPr>
              <w:t>ой  ответственностью «</w:t>
            </w:r>
            <w:proofErr w:type="spellStart"/>
            <w:r>
              <w:rPr>
                <w:sz w:val="22"/>
                <w:szCs w:val="22"/>
              </w:rPr>
              <w:t>Стройкомплекс</w:t>
            </w:r>
            <w:proofErr w:type="spellEnd"/>
            <w:r w:rsidRPr="00FD38F9">
              <w:rPr>
                <w:sz w:val="22"/>
                <w:szCs w:val="22"/>
              </w:rPr>
              <w:t>»</w:t>
            </w:r>
            <w:r w:rsidRPr="00FD38F9">
              <w:rPr>
                <w:color w:val="6C6C6C"/>
                <w:sz w:val="22"/>
                <w:szCs w:val="22"/>
              </w:rPr>
              <w:t xml:space="preserve"> </w:t>
            </w:r>
          </w:p>
          <w:p w:rsidR="0043563C" w:rsidRPr="00FD38F9" w:rsidRDefault="0043563C" w:rsidP="002C249A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proofErr w:type="spellStart"/>
            <w:r>
              <w:rPr>
                <w:sz w:val="22"/>
                <w:szCs w:val="22"/>
              </w:rPr>
              <w:t>Стройкомплекс</w:t>
            </w:r>
            <w:proofErr w:type="spellEnd"/>
            <w:r w:rsidRPr="00FD38F9">
              <w:rPr>
                <w:sz w:val="22"/>
                <w:szCs w:val="22"/>
              </w:rPr>
              <w:t>»),</w:t>
            </w:r>
          </w:p>
          <w:p w:rsidR="0043563C" w:rsidRPr="00FD38F9" w:rsidRDefault="0043563C" w:rsidP="0043563C">
            <w:pPr>
              <w:ind w:left="-391" w:right="-108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3702694443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C" w:rsidRPr="00FD38F9" w:rsidRDefault="0043563C" w:rsidP="0043563C">
            <w:pPr>
              <w:pStyle w:val="a9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153034</w:t>
            </w:r>
            <w:r w:rsidRPr="00FD38F9">
              <w:rPr>
                <w:rFonts w:ascii="Times New Roman" w:hAnsi="Times New Roman"/>
              </w:rPr>
              <w:t>, Российская Федерация, Ивановская обл., г</w:t>
            </w:r>
            <w:r>
              <w:rPr>
                <w:rFonts w:ascii="Times New Roman" w:hAnsi="Times New Roman"/>
              </w:rPr>
              <w:t xml:space="preserve">. Иваново, ул. </w:t>
            </w:r>
            <w:proofErr w:type="spellStart"/>
            <w:r>
              <w:rPr>
                <w:rFonts w:ascii="Times New Roman" w:hAnsi="Times New Roman"/>
              </w:rPr>
              <w:t>Лакина</w:t>
            </w:r>
            <w:proofErr w:type="spellEnd"/>
            <w:r w:rsidRPr="00FD38F9">
              <w:rPr>
                <w:rFonts w:ascii="Times New Roman" w:hAnsi="Times New Roman"/>
              </w:rPr>
              <w:t xml:space="preserve">, </w:t>
            </w:r>
            <w:r>
              <w:t>д.</w:t>
            </w:r>
            <w:r>
              <w:rPr>
                <w:rFonts w:ascii="Times New Roman" w:hAnsi="Times New Roman"/>
              </w:rPr>
              <w:t xml:space="preserve"> 1</w:t>
            </w:r>
            <w:r w:rsidRPr="00FD38F9">
              <w:rPr>
                <w:rFonts w:ascii="Times New Roman" w:hAnsi="Times New Roman"/>
              </w:rPr>
              <w:t xml:space="preserve">, </w:t>
            </w:r>
            <w:r w:rsidRPr="00D74A90">
              <w:rPr>
                <w:rFonts w:ascii="Times New Roman" w:hAnsi="Times New Roman"/>
              </w:rPr>
              <w:t>кв.101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C" w:rsidRPr="00D74A90" w:rsidRDefault="0043563C" w:rsidP="0043563C">
            <w:pPr>
              <w:ind w:left="-109" w:right="-108" w:firstLine="1"/>
              <w:rPr>
                <w:sz w:val="22"/>
                <w:szCs w:val="22"/>
              </w:rPr>
            </w:pPr>
            <w:r w:rsidRPr="00D74A90">
              <w:rPr>
                <w:sz w:val="22"/>
                <w:szCs w:val="22"/>
              </w:rPr>
              <w:t xml:space="preserve">153034, Российская Федерация, Ивановская обл., г. Иваново, ул. </w:t>
            </w:r>
            <w:proofErr w:type="spellStart"/>
            <w:r w:rsidRPr="00D74A90">
              <w:rPr>
                <w:sz w:val="22"/>
                <w:szCs w:val="22"/>
              </w:rPr>
              <w:t>Лакина</w:t>
            </w:r>
            <w:proofErr w:type="spellEnd"/>
            <w:r w:rsidRPr="00D74A90">
              <w:rPr>
                <w:sz w:val="22"/>
                <w:szCs w:val="22"/>
              </w:rPr>
              <w:t>, д. 1, кв.101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3C" w:rsidRPr="00FD38F9" w:rsidRDefault="0043563C" w:rsidP="0043563C">
            <w:pPr>
              <w:ind w:left="-391" w:right="-108" w:firstLine="283"/>
              <w:jc w:val="center"/>
              <w:rPr>
                <w:sz w:val="22"/>
                <w:szCs w:val="22"/>
              </w:rPr>
            </w:pPr>
            <w:r w:rsidRPr="00FD38F9">
              <w:rPr>
                <w:sz w:val="22"/>
                <w:szCs w:val="22"/>
              </w:rPr>
              <w:t xml:space="preserve">(4932) </w:t>
            </w:r>
          </w:p>
          <w:p w:rsidR="0043563C" w:rsidRDefault="0043563C" w:rsidP="0043563C">
            <w:pPr>
              <w:ind w:left="-391" w:right="-108" w:firstLine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584-580;</w:t>
            </w:r>
          </w:p>
          <w:p w:rsidR="0043563C" w:rsidRPr="00FD38F9" w:rsidRDefault="0043563C" w:rsidP="0043563C">
            <w:pPr>
              <w:ind w:left="-108" w:right="-108" w:hanging="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(4932)46-76-00</w:t>
            </w:r>
          </w:p>
        </w:tc>
      </w:tr>
    </w:tbl>
    <w:p w:rsidR="005C7E64" w:rsidRPr="00F364DB" w:rsidRDefault="005C7E64" w:rsidP="005C7E64">
      <w:pPr>
        <w:rPr>
          <w:vanish/>
        </w:rPr>
      </w:pPr>
    </w:p>
    <w:tbl>
      <w:tblPr>
        <w:tblpPr w:leftFromText="180" w:rightFromText="180" w:vertAnchor="text" w:horzAnchor="margin" w:tblpXSpec="center" w:tblpY="1745"/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814"/>
        <w:gridCol w:w="3420"/>
        <w:gridCol w:w="2835"/>
      </w:tblGrid>
      <w:tr w:rsidR="0043563C" w:rsidTr="0043563C">
        <w:trPr>
          <w:cantSplit/>
          <w:trHeight w:val="694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3C" w:rsidRDefault="0043563C" w:rsidP="001C53E0">
            <w:pPr>
              <w:ind w:left="-13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 участника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3C" w:rsidRDefault="0043563C" w:rsidP="001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563C" w:rsidRDefault="0043563C" w:rsidP="001C53E0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3C" w:rsidRDefault="0043563C" w:rsidP="001C53E0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-112" w:hanging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43563C" w:rsidTr="0043563C">
        <w:trPr>
          <w:cantSplit/>
          <w:trHeight w:val="1187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3C" w:rsidRDefault="0043563C" w:rsidP="001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3C" w:rsidRDefault="0043563C" w:rsidP="001C53E0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43563C" w:rsidRDefault="0043563C" w:rsidP="001C53E0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43563C" w:rsidRDefault="0043563C" w:rsidP="001C53E0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Сергеева</w:t>
            </w:r>
          </w:p>
          <w:p w:rsidR="0043563C" w:rsidRDefault="0043563C" w:rsidP="001C53E0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</w:p>
          <w:p w:rsidR="0043563C" w:rsidRDefault="0043563C" w:rsidP="001C53E0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563C" w:rsidRDefault="0043563C" w:rsidP="001C5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</w:t>
            </w:r>
          </w:p>
          <w:p w:rsidR="0043563C" w:rsidRDefault="0043563C" w:rsidP="001C5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3C" w:rsidRDefault="0043563C" w:rsidP="001C53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</w:t>
            </w:r>
          </w:p>
          <w:p w:rsidR="0043563C" w:rsidRDefault="0043563C" w:rsidP="001C53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ст. 11, ст. 41.11 Федерального закона № 94-ФЗ</w:t>
            </w:r>
          </w:p>
        </w:tc>
      </w:tr>
      <w:tr w:rsidR="0043563C" w:rsidTr="0043563C">
        <w:trPr>
          <w:cantSplit/>
          <w:trHeight w:val="108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3C" w:rsidRDefault="0043563C" w:rsidP="001C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3C" w:rsidRDefault="0043563C" w:rsidP="001C53E0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43563C" w:rsidRDefault="0043563C" w:rsidP="001C53E0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43563C" w:rsidRDefault="0043563C" w:rsidP="001C53E0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Сергеева</w:t>
            </w:r>
          </w:p>
          <w:p w:rsidR="0043563C" w:rsidRDefault="0043563C" w:rsidP="001C53E0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</w:p>
          <w:p w:rsidR="0043563C" w:rsidRDefault="0043563C" w:rsidP="001C53E0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563C" w:rsidRDefault="0043563C" w:rsidP="001C5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</w:t>
            </w:r>
          </w:p>
          <w:p w:rsidR="0043563C" w:rsidRDefault="0043563C" w:rsidP="001C5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3C" w:rsidRDefault="0043563C" w:rsidP="001C53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</w:t>
            </w:r>
          </w:p>
          <w:p w:rsidR="0043563C" w:rsidRDefault="0043563C" w:rsidP="001C53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ст. 11, ст. 41.11 Федерального закона № 94-ФЗ</w:t>
            </w:r>
          </w:p>
        </w:tc>
      </w:tr>
    </w:tbl>
    <w:p w:rsidR="005C7E64" w:rsidRDefault="005C7E64" w:rsidP="005C7E6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ind w:left="0" w:right="-2" w:firstLine="0"/>
        <w:jc w:val="both"/>
        <w:outlineLvl w:val="1"/>
        <w:rPr>
          <w:bCs/>
          <w:sz w:val="24"/>
          <w:szCs w:val="24"/>
        </w:rPr>
      </w:pPr>
      <w:proofErr w:type="gramStart"/>
      <w:r w:rsidRPr="001D5194">
        <w:rPr>
          <w:sz w:val="24"/>
          <w:szCs w:val="24"/>
        </w:rPr>
        <w:t xml:space="preserve">Аукционная комиссия в соответствии со ст. 41.11 </w:t>
      </w:r>
      <w:r w:rsidR="0046011F">
        <w:rPr>
          <w:sz w:val="24"/>
          <w:szCs w:val="24"/>
        </w:rPr>
        <w:t>З</w:t>
      </w:r>
      <w:r>
        <w:rPr>
          <w:sz w:val="24"/>
          <w:szCs w:val="24"/>
        </w:rPr>
        <w:t xml:space="preserve">акона № 94-ФЗ рассмотрела </w:t>
      </w:r>
      <w:r w:rsidRPr="001D5194">
        <w:rPr>
          <w:sz w:val="24"/>
          <w:szCs w:val="24"/>
        </w:rPr>
        <w:t xml:space="preserve">вторые части заявок </w:t>
      </w:r>
      <w:r w:rsidRPr="001D5194">
        <w:rPr>
          <w:bCs/>
          <w:sz w:val="24"/>
          <w:szCs w:val="24"/>
        </w:rPr>
        <w:t>на участие в открытом аукционе в электронной форме</w:t>
      </w:r>
      <w:r w:rsidR="0046011F">
        <w:rPr>
          <w:bCs/>
          <w:sz w:val="24"/>
          <w:szCs w:val="24"/>
        </w:rPr>
        <w:t xml:space="preserve">, </w:t>
      </w:r>
      <w:r w:rsidR="0046011F" w:rsidRPr="001D5194">
        <w:rPr>
          <w:bCs/>
          <w:sz w:val="24"/>
          <w:szCs w:val="24"/>
        </w:rPr>
        <w:t xml:space="preserve">а также документы и сведения, содержащиеся в реестре участников размещения заказа, получивших аккредитацию на электронной </w:t>
      </w:r>
      <w:r w:rsidR="0046011F">
        <w:rPr>
          <w:bCs/>
          <w:sz w:val="24"/>
          <w:szCs w:val="24"/>
        </w:rPr>
        <w:t>торговой площадке</w:t>
      </w:r>
      <w:r w:rsidRPr="001D5194">
        <w:rPr>
          <w:bCs/>
          <w:sz w:val="24"/>
          <w:szCs w:val="24"/>
        </w:rPr>
        <w:t xml:space="preserve"> на соответствие их требованиям, установленным документацией об открытом аукционе в электронной форме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и приняла решения:</w:t>
      </w:r>
      <w:proofErr w:type="gramEnd"/>
    </w:p>
    <w:p w:rsidR="005C7E64" w:rsidRPr="005D5AEB" w:rsidRDefault="005C7E64" w:rsidP="005C7E6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before="60"/>
        <w:ind w:left="0" w:right="-2" w:firstLine="0"/>
        <w:jc w:val="both"/>
        <w:outlineLvl w:val="1"/>
        <w:rPr>
          <w:bCs/>
          <w:sz w:val="24"/>
          <w:szCs w:val="24"/>
        </w:rPr>
      </w:pPr>
      <w:proofErr w:type="gramStart"/>
      <w:r w:rsidRPr="005D5AEB">
        <w:rPr>
          <w:sz w:val="24"/>
          <w:szCs w:val="24"/>
        </w:rPr>
        <w:t>По итогам рассмотрения вторых частей заявок участник открытого аукциона в электронной форме, предложивший наиболее низкую цену контракта (в соответствии с протоколом проведения открытого аукциона в электронной форме), и заявка которого соответствует требованиям, установленным документацией об открытом аукционе в э</w:t>
      </w:r>
      <w:r w:rsidR="00D74A90">
        <w:rPr>
          <w:sz w:val="24"/>
          <w:szCs w:val="24"/>
        </w:rPr>
        <w:t>лектронной форме, – ООО «СтройТрест-2010</w:t>
      </w:r>
      <w:r w:rsidRPr="005D5AEB">
        <w:rPr>
          <w:sz w:val="24"/>
          <w:szCs w:val="24"/>
        </w:rPr>
        <w:t xml:space="preserve">» признан аукционной комиссией победителем открытого аукциона в электронной форме с ценой контракта – </w:t>
      </w:r>
      <w:r w:rsidR="00D74A90">
        <w:rPr>
          <w:sz w:val="24"/>
          <w:szCs w:val="24"/>
        </w:rPr>
        <w:t>1 591 000</w:t>
      </w:r>
      <w:r w:rsidRPr="005D5AEB">
        <w:rPr>
          <w:sz w:val="24"/>
          <w:szCs w:val="24"/>
        </w:rPr>
        <w:t xml:space="preserve"> рублей.</w:t>
      </w:r>
      <w:proofErr w:type="gramEnd"/>
    </w:p>
    <w:p w:rsidR="005C7E64" w:rsidRPr="005D5AEB" w:rsidRDefault="005C7E64" w:rsidP="005C7E6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before="60"/>
        <w:ind w:left="0" w:right="-2" w:firstLine="0"/>
        <w:jc w:val="both"/>
        <w:outlineLvl w:val="1"/>
        <w:rPr>
          <w:sz w:val="24"/>
          <w:szCs w:val="24"/>
        </w:rPr>
      </w:pPr>
      <w:bookmarkStart w:id="0" w:name="_GoBack"/>
      <w:proofErr w:type="gramStart"/>
      <w:r w:rsidRPr="005D5AEB">
        <w:rPr>
          <w:sz w:val="24"/>
          <w:szCs w:val="24"/>
        </w:rPr>
        <w:t xml:space="preserve">В течение пяти дней со дня размещения на электронной площадке настоящего  протокола </w:t>
      </w:r>
      <w:r>
        <w:rPr>
          <w:sz w:val="24"/>
          <w:szCs w:val="24"/>
        </w:rPr>
        <w:t>з</w:t>
      </w:r>
      <w:r w:rsidRPr="005D5AEB">
        <w:rPr>
          <w:sz w:val="24"/>
          <w:szCs w:val="24"/>
        </w:rPr>
        <w:t>аказчик направляет оператору электронной площадки без подписи заказчика проект контракта, который составляется путем включения цены контракта, сведений о товарах, предложенных участником открытого аукциона в электронной форме, с которым заключается контракт, в проект контракта, прилагаемого к документации об открытом аукционе в электронной форме.</w:t>
      </w:r>
      <w:proofErr w:type="gramEnd"/>
    </w:p>
    <w:bookmarkEnd w:id="0"/>
    <w:p w:rsidR="005C7E64" w:rsidRPr="005D5AEB" w:rsidRDefault="005C7E64" w:rsidP="005C7E64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426"/>
        </w:tabs>
        <w:spacing w:before="60"/>
        <w:ind w:left="0" w:right="-2" w:firstLine="0"/>
        <w:contextualSpacing/>
        <w:jc w:val="both"/>
        <w:rPr>
          <w:color w:val="0000FF"/>
          <w:sz w:val="24"/>
          <w:szCs w:val="24"/>
        </w:rPr>
      </w:pPr>
      <w:r w:rsidRPr="005D5AEB">
        <w:rPr>
          <w:sz w:val="24"/>
          <w:szCs w:val="24"/>
        </w:rPr>
        <w:lastRenderedPageBreak/>
        <w:t>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</w:t>
      </w:r>
      <w:r w:rsidRPr="009E0AE3">
        <w:rPr>
          <w:sz w:val="24"/>
          <w:szCs w:val="24"/>
        </w:rPr>
        <w:t xml:space="preserve">: </w:t>
      </w:r>
      <w:hyperlink r:id="rId6" w:history="1">
        <w:r w:rsidRPr="009E0AE3">
          <w:rPr>
            <w:rStyle w:val="a3"/>
            <w:color w:val="auto"/>
            <w:sz w:val="24"/>
            <w:szCs w:val="24"/>
            <w:u w:val="none"/>
          </w:rPr>
          <w:t>www.</w:t>
        </w:r>
        <w:r w:rsidRPr="009E0AE3">
          <w:rPr>
            <w:rStyle w:val="a3"/>
            <w:color w:val="auto"/>
            <w:sz w:val="24"/>
            <w:szCs w:val="24"/>
            <w:u w:val="none"/>
            <w:lang w:val="en-US"/>
          </w:rPr>
          <w:t>rts</w:t>
        </w:r>
        <w:r w:rsidRPr="009E0AE3">
          <w:rPr>
            <w:rStyle w:val="a3"/>
            <w:color w:val="auto"/>
            <w:sz w:val="24"/>
            <w:szCs w:val="24"/>
            <w:u w:val="none"/>
          </w:rPr>
          <w:t>-</w:t>
        </w:r>
        <w:r w:rsidRPr="009E0AE3">
          <w:rPr>
            <w:rStyle w:val="a3"/>
            <w:color w:val="auto"/>
            <w:sz w:val="24"/>
            <w:szCs w:val="24"/>
            <w:u w:val="none"/>
            <w:lang w:val="en-US"/>
          </w:rPr>
          <w:t>tender</w:t>
        </w:r>
        <w:r w:rsidRPr="009E0AE3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9E0AE3">
          <w:rPr>
            <w:rStyle w:val="a3"/>
            <w:color w:val="auto"/>
            <w:sz w:val="24"/>
            <w:szCs w:val="24"/>
            <w:u w:val="none"/>
          </w:rPr>
          <w:t>ru</w:t>
        </w:r>
        <w:proofErr w:type="spellEnd"/>
      </w:hyperlink>
      <w:r w:rsidRPr="005D5AEB">
        <w:rPr>
          <w:sz w:val="24"/>
          <w:szCs w:val="24"/>
        </w:rPr>
        <w:t>.</w:t>
      </w:r>
      <w:r w:rsidRPr="005D5AEB">
        <w:rPr>
          <w:color w:val="0000FF"/>
          <w:sz w:val="24"/>
          <w:szCs w:val="24"/>
        </w:rPr>
        <w:t xml:space="preserve"> </w:t>
      </w:r>
    </w:p>
    <w:p w:rsidR="005C7E64" w:rsidRPr="005D5AEB" w:rsidRDefault="005C7E64" w:rsidP="005C7E64">
      <w:pPr>
        <w:keepNext/>
        <w:numPr>
          <w:ilvl w:val="0"/>
          <w:numId w:val="1"/>
        </w:numPr>
        <w:spacing w:before="60"/>
        <w:outlineLvl w:val="3"/>
        <w:rPr>
          <w:bCs/>
          <w:sz w:val="24"/>
          <w:szCs w:val="24"/>
        </w:rPr>
      </w:pPr>
      <w:r w:rsidRPr="005D5AEB">
        <w:rPr>
          <w:bCs/>
          <w:sz w:val="24"/>
          <w:szCs w:val="24"/>
        </w:rPr>
        <w:t>Члены аукционной комиссии, присутствующие на заседании</w:t>
      </w:r>
      <w:r>
        <w:rPr>
          <w:bCs/>
          <w:sz w:val="24"/>
          <w:szCs w:val="24"/>
        </w:rPr>
        <w:t>.</w:t>
      </w:r>
    </w:p>
    <w:p w:rsidR="005C7E64" w:rsidRDefault="005C7E64" w:rsidP="005C7E64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outlineLvl w:val="0"/>
        <w:rPr>
          <w:sz w:val="24"/>
          <w:szCs w:val="24"/>
          <w:lang w:val="en-US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5C7E64" w:rsidRPr="00526F80" w:rsidTr="001C53E0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C7E64" w:rsidRPr="00D74A90" w:rsidRDefault="005C7E64" w:rsidP="001C53E0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C7E64" w:rsidRPr="00D74A90" w:rsidRDefault="00D74A90" w:rsidP="001C53E0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D74A90">
              <w:rPr>
                <w:rFonts w:ascii="Times New Roman" w:hAnsi="Times New Roman" w:cs="Times New Roman"/>
                <w:szCs w:val="24"/>
              </w:rPr>
              <w:t>П</w:t>
            </w:r>
            <w:r w:rsidR="005C7E64" w:rsidRPr="00D74A90">
              <w:rPr>
                <w:rFonts w:ascii="Times New Roman" w:hAnsi="Times New Roman" w:cs="Times New Roman"/>
                <w:szCs w:val="24"/>
              </w:rPr>
              <w:t>редседател</w:t>
            </w:r>
            <w:r w:rsidRPr="00D74A90">
              <w:rPr>
                <w:rFonts w:ascii="Times New Roman" w:hAnsi="Times New Roman" w:cs="Times New Roman"/>
                <w:szCs w:val="24"/>
              </w:rPr>
              <w:t>ь</w:t>
            </w:r>
            <w:r w:rsidR="005C7E64" w:rsidRPr="00D74A90">
              <w:rPr>
                <w:rFonts w:ascii="Times New Roman" w:hAnsi="Times New Roman" w:cs="Times New Roman"/>
                <w:szCs w:val="24"/>
              </w:rPr>
              <w:t xml:space="preserve"> комиссии</w:t>
            </w:r>
          </w:p>
          <w:p w:rsidR="005C7E64" w:rsidRPr="00D74A90" w:rsidRDefault="005C7E64" w:rsidP="001C53E0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5C7E64" w:rsidRPr="00D74A90" w:rsidRDefault="005C7E64" w:rsidP="001C53E0">
            <w:pPr>
              <w:ind w:left="175"/>
              <w:rPr>
                <w:sz w:val="24"/>
                <w:szCs w:val="24"/>
              </w:rPr>
            </w:pPr>
          </w:p>
          <w:p w:rsidR="005C7E64" w:rsidRPr="00D74A90" w:rsidRDefault="005C7E64" w:rsidP="001C53E0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D74A90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5C7E64" w:rsidRPr="00D74A90" w:rsidRDefault="005C7E64" w:rsidP="001C53E0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7E64" w:rsidRPr="00526F80" w:rsidTr="001C53E0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C7E64" w:rsidRDefault="00D74A90" w:rsidP="00D74A90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председателя комиссии</w:t>
            </w:r>
          </w:p>
          <w:p w:rsidR="00D74A90" w:rsidRDefault="00D74A90" w:rsidP="00D74A90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D74A90" w:rsidRPr="00D74A90" w:rsidRDefault="00D74A90" w:rsidP="00D74A90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5C7E64" w:rsidRDefault="005C7E64" w:rsidP="001C53E0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________________/Е.Л. Седых/</w:t>
            </w:r>
          </w:p>
          <w:p w:rsidR="00D74A90" w:rsidRDefault="00D74A90" w:rsidP="001C53E0">
            <w:pPr>
              <w:ind w:left="175"/>
              <w:rPr>
                <w:sz w:val="24"/>
                <w:szCs w:val="24"/>
              </w:rPr>
            </w:pPr>
          </w:p>
          <w:p w:rsidR="00D74A90" w:rsidRDefault="00FD130A" w:rsidP="00D7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________________</w:t>
            </w:r>
            <w:r w:rsidR="00D74A90">
              <w:rPr>
                <w:sz w:val="24"/>
                <w:szCs w:val="24"/>
              </w:rPr>
              <w:t>/Е.В. Сергеева/</w:t>
            </w:r>
          </w:p>
          <w:p w:rsidR="00D74A90" w:rsidRPr="00D74A90" w:rsidRDefault="00D74A90" w:rsidP="00D74A90">
            <w:pPr>
              <w:rPr>
                <w:sz w:val="24"/>
                <w:szCs w:val="24"/>
              </w:rPr>
            </w:pPr>
          </w:p>
        </w:tc>
      </w:tr>
      <w:tr w:rsidR="005C7E64" w:rsidRPr="00526F80" w:rsidTr="001C53E0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C7E64" w:rsidRPr="00D74A90" w:rsidRDefault="005C7E64" w:rsidP="001C53E0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5C7E64" w:rsidRPr="00D74A90" w:rsidRDefault="005C7E64" w:rsidP="001C53E0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________________/Е.Н. Смирнова/</w:t>
            </w:r>
          </w:p>
        </w:tc>
      </w:tr>
      <w:tr w:rsidR="005C7E64" w:rsidRPr="00526F80" w:rsidTr="001C53E0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C7E64" w:rsidRPr="00D74A90" w:rsidRDefault="005C7E64" w:rsidP="001C53E0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5C7E64" w:rsidRPr="00D74A90" w:rsidRDefault="005C7E64" w:rsidP="00D74A90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</w:t>
            </w:r>
            <w:r w:rsidR="00D74A90">
              <w:rPr>
                <w:sz w:val="24"/>
                <w:szCs w:val="24"/>
              </w:rPr>
              <w:t xml:space="preserve">С.О. </w:t>
            </w:r>
            <w:proofErr w:type="spellStart"/>
            <w:r w:rsidR="00D74A90">
              <w:rPr>
                <w:sz w:val="24"/>
                <w:szCs w:val="24"/>
              </w:rPr>
              <w:t>Гурылева</w:t>
            </w:r>
            <w:proofErr w:type="spellEnd"/>
            <w:r w:rsidRPr="00D74A90">
              <w:rPr>
                <w:sz w:val="24"/>
                <w:szCs w:val="24"/>
              </w:rPr>
              <w:t>/</w:t>
            </w:r>
          </w:p>
        </w:tc>
      </w:tr>
      <w:tr w:rsidR="005C7E64" w:rsidRPr="00526F80" w:rsidTr="001C53E0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C7E64" w:rsidRPr="00D74A90" w:rsidRDefault="005C7E64" w:rsidP="001C53E0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74A90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5C7E64" w:rsidRPr="00D74A90" w:rsidRDefault="005C7E64" w:rsidP="001C53E0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FB2EAA" w:rsidRDefault="00FB2EAA"/>
    <w:sectPr w:rsidR="00FB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09"/>
    <w:rsid w:val="00272409"/>
    <w:rsid w:val="002C249A"/>
    <w:rsid w:val="0043563C"/>
    <w:rsid w:val="0046011F"/>
    <w:rsid w:val="00546D1F"/>
    <w:rsid w:val="005C7E64"/>
    <w:rsid w:val="00BF22F3"/>
    <w:rsid w:val="00D74A90"/>
    <w:rsid w:val="00FB2EAA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7E64"/>
    <w:rPr>
      <w:color w:val="0000FF"/>
      <w:u w:val="single"/>
    </w:rPr>
  </w:style>
  <w:style w:type="paragraph" w:styleId="a4">
    <w:name w:val="Title"/>
    <w:basedOn w:val="a"/>
    <w:link w:val="a5"/>
    <w:qFormat/>
    <w:rsid w:val="005C7E64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C7E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5C7E64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5C7E6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5C7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5C7E64"/>
    <w:rPr>
      <w:lang w:eastAsia="ru-RU"/>
    </w:rPr>
  </w:style>
  <w:style w:type="paragraph" w:styleId="20">
    <w:name w:val="Body Text Indent 2"/>
    <w:basedOn w:val="a"/>
    <w:link w:val="2"/>
    <w:rsid w:val="005C7E6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5C7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5C7E64"/>
    <w:rPr>
      <w:b/>
      <w:bCs/>
    </w:rPr>
  </w:style>
  <w:style w:type="paragraph" w:customStyle="1" w:styleId="ConsPlusNormal">
    <w:name w:val="ConsPlusNormal"/>
    <w:link w:val="ConsPlusNormal0"/>
    <w:rsid w:val="005C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C7E6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C7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01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1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7E64"/>
    <w:rPr>
      <w:color w:val="0000FF"/>
      <w:u w:val="single"/>
    </w:rPr>
  </w:style>
  <w:style w:type="paragraph" w:styleId="a4">
    <w:name w:val="Title"/>
    <w:basedOn w:val="a"/>
    <w:link w:val="a5"/>
    <w:qFormat/>
    <w:rsid w:val="005C7E64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C7E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5C7E64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5C7E6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5C7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5C7E64"/>
    <w:rPr>
      <w:lang w:eastAsia="ru-RU"/>
    </w:rPr>
  </w:style>
  <w:style w:type="paragraph" w:styleId="20">
    <w:name w:val="Body Text Indent 2"/>
    <w:basedOn w:val="a"/>
    <w:link w:val="2"/>
    <w:rsid w:val="005C7E6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5C7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5C7E64"/>
    <w:rPr>
      <w:b/>
      <w:bCs/>
    </w:rPr>
  </w:style>
  <w:style w:type="paragraph" w:customStyle="1" w:styleId="ConsPlusNormal">
    <w:name w:val="ConsPlusNormal"/>
    <w:link w:val="ConsPlusNormal0"/>
    <w:rsid w:val="005C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C7E6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C7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01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1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7</cp:revision>
  <cp:lastPrinted>2013-11-18T13:39:00Z</cp:lastPrinted>
  <dcterms:created xsi:type="dcterms:W3CDTF">2013-11-14T07:40:00Z</dcterms:created>
  <dcterms:modified xsi:type="dcterms:W3CDTF">2013-11-18T13:41:00Z</dcterms:modified>
</cp:coreProperties>
</file>