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CF" w:rsidRPr="000104CF" w:rsidRDefault="00D77F91" w:rsidP="0001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</w:t>
      </w:r>
      <w:r w:rsidR="000104CF" w:rsidRPr="0001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0104CF" w:rsidRPr="0001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B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B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 w:rsidR="000104CF" w:rsidRPr="0001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</w:t>
      </w:r>
      <w:r w:rsidR="00AB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</w:t>
      </w:r>
      <w:r w:rsidR="000104CF" w:rsidRPr="0001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выполнении работ</w:t>
      </w:r>
      <w:r w:rsidR="000104CF" w:rsidRPr="000104CF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0104CF" w:rsidRPr="000104CF" w:rsidRDefault="000104CF" w:rsidP="0001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104CF" w:rsidRPr="00DB2884" w:rsidRDefault="000104CF" w:rsidP="00DB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8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указании в технических характеристиках товаров, используемых при выполнении работ, на товарный знак, необходимо считать такое указание сопровожденным словами «или эквивалент».</w:t>
      </w:r>
    </w:p>
    <w:p w:rsidR="000104CF" w:rsidRPr="000104CF" w:rsidRDefault="000104CF" w:rsidP="0001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9464" w:type="dxa"/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24"/>
        <w:gridCol w:w="5788"/>
      </w:tblGrid>
      <w:tr w:rsidR="00DB2884" w:rsidRPr="00B41E5E" w:rsidTr="00DB2884">
        <w:tc>
          <w:tcPr>
            <w:tcW w:w="959" w:type="dxa"/>
            <w:vAlign w:val="center"/>
          </w:tcPr>
          <w:p w:rsidR="00DB2884" w:rsidRPr="00DB2884" w:rsidRDefault="00DB2884" w:rsidP="00DB2884">
            <w:pPr>
              <w:jc w:val="center"/>
            </w:pPr>
            <w:r w:rsidRPr="00DB2884">
              <w:t>№</w:t>
            </w:r>
          </w:p>
          <w:p w:rsidR="00DB2884" w:rsidRPr="00DB2884" w:rsidRDefault="00E73BD3" w:rsidP="00DB288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</w:t>
            </w:r>
            <w:r w:rsidR="00DB2884" w:rsidRPr="00DB2884">
              <w:t>п</w:t>
            </w:r>
          </w:p>
        </w:tc>
        <w:tc>
          <w:tcPr>
            <w:tcW w:w="2717" w:type="dxa"/>
            <w:gridSpan w:val="2"/>
            <w:vAlign w:val="center"/>
          </w:tcPr>
          <w:p w:rsidR="00DB2884" w:rsidRPr="00DB2884" w:rsidRDefault="00DB2884" w:rsidP="00DB288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2884">
              <w:t>Наименование товара</w:t>
            </w:r>
            <w:r w:rsidRPr="00DB2884">
              <w:rPr>
                <w:sz w:val="18"/>
                <w:szCs w:val="18"/>
              </w:rPr>
              <w:t>*</w:t>
            </w:r>
            <w:r w:rsidRPr="00DB2884">
              <w:t>, используемого при выполнении работ</w:t>
            </w:r>
          </w:p>
        </w:tc>
        <w:tc>
          <w:tcPr>
            <w:tcW w:w="5788" w:type="dxa"/>
          </w:tcPr>
          <w:p w:rsidR="00DB2884" w:rsidRPr="00DB2884" w:rsidRDefault="00DB2884" w:rsidP="00DB2884">
            <w:pPr>
              <w:jc w:val="center"/>
            </w:pPr>
          </w:p>
          <w:p w:rsidR="00DB2884" w:rsidRPr="00DB2884" w:rsidRDefault="00DB2884" w:rsidP="00DB288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2884">
              <w:t xml:space="preserve">Требуемые показатели товара 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jc w:val="center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Задвижки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Должна быть клиновая с выдвижным шпинделем.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Средний ресурс не менее: 2500 циклов.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Средняя наработка на отказ: не менее 500 циклов.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Управление: ручное (маховик).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Класс герметичности: А; В.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DB2884">
              <w:rPr>
                <w:sz w:val="24"/>
                <w:szCs w:val="24"/>
              </w:rPr>
              <w:t>Материал основных деталей: 20Л.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Условное рабочее давление: </w:t>
            </w:r>
            <w:r w:rsidR="0059213E">
              <w:rPr>
                <w:sz w:val="24"/>
                <w:szCs w:val="24"/>
              </w:rPr>
              <w:t>PN 1,6 МПа (16 кгс/см</w:t>
            </w:r>
            <w:proofErr w:type="gramStart"/>
            <w:r w:rsidR="0059213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>).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Скорость коррозии корпусных деталей не более 0,1 мм/год.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Применяется в качестве запорного устройства на трубопроводах транспортирующих воду.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Гарантийный срок: не менее 24 месяца.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Средний </w:t>
            </w:r>
            <w:proofErr w:type="spellStart"/>
            <w:proofErr w:type="gramStart"/>
            <w:r w:rsidRPr="00B41E5E">
              <w:rPr>
                <w:sz w:val="24"/>
                <w:szCs w:val="24"/>
              </w:rPr>
              <w:t>c</w:t>
            </w:r>
            <w:proofErr w:type="gramEnd"/>
            <w:r w:rsidRPr="00B41E5E">
              <w:rPr>
                <w:sz w:val="24"/>
                <w:szCs w:val="24"/>
              </w:rPr>
              <w:t>рок</w:t>
            </w:r>
            <w:proofErr w:type="spellEnd"/>
            <w:r w:rsidRPr="00B41E5E">
              <w:rPr>
                <w:sz w:val="24"/>
                <w:szCs w:val="24"/>
              </w:rPr>
              <w:t xml:space="preserve"> службы: не менее 10 лет.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Требования к размерам: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Диаметр номинальный, </w:t>
            </w:r>
            <w:proofErr w:type="gramStart"/>
            <w:r w:rsidRPr="00B41E5E">
              <w:rPr>
                <w:sz w:val="24"/>
                <w:szCs w:val="24"/>
              </w:rPr>
              <w:t>мм</w:t>
            </w:r>
            <w:proofErr w:type="gramEnd"/>
            <w:r w:rsidRPr="00B41E5E">
              <w:rPr>
                <w:sz w:val="24"/>
                <w:szCs w:val="24"/>
              </w:rPr>
              <w:t>: 80.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Строительная длина, </w:t>
            </w:r>
            <w:proofErr w:type="gramStart"/>
            <w:r w:rsidRPr="00B41E5E">
              <w:rPr>
                <w:sz w:val="24"/>
                <w:szCs w:val="24"/>
              </w:rPr>
              <w:t>мм</w:t>
            </w:r>
            <w:proofErr w:type="gramEnd"/>
            <w:r w:rsidRPr="00B41E5E">
              <w:rPr>
                <w:sz w:val="24"/>
                <w:szCs w:val="24"/>
              </w:rPr>
              <w:t>: не более 210.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Масса, </w:t>
            </w:r>
            <w:proofErr w:type="gramStart"/>
            <w:r w:rsidRPr="00B41E5E">
              <w:rPr>
                <w:sz w:val="24"/>
                <w:szCs w:val="24"/>
              </w:rPr>
              <w:t>кг</w:t>
            </w:r>
            <w:proofErr w:type="gramEnd"/>
            <w:r w:rsidRPr="00B41E5E">
              <w:rPr>
                <w:sz w:val="24"/>
                <w:szCs w:val="24"/>
              </w:rPr>
              <w:t>: до 45.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Высота </w:t>
            </w:r>
            <w:r w:rsidRPr="00B41E5E">
              <w:rPr>
                <w:sz w:val="24"/>
                <w:szCs w:val="24"/>
                <w:lang w:val="en-US"/>
              </w:rPr>
              <w:t>H</w:t>
            </w:r>
            <w:r w:rsidRPr="00B41E5E">
              <w:rPr>
                <w:sz w:val="24"/>
                <w:szCs w:val="24"/>
              </w:rPr>
              <w:t>1/</w:t>
            </w:r>
            <w:r w:rsidRPr="00B41E5E">
              <w:rPr>
                <w:sz w:val="24"/>
                <w:szCs w:val="24"/>
                <w:lang w:val="en-US"/>
              </w:rPr>
              <w:t>H</w:t>
            </w:r>
            <w:r w:rsidRPr="00B41E5E">
              <w:rPr>
                <w:sz w:val="24"/>
                <w:szCs w:val="24"/>
              </w:rPr>
              <w:t>, мм: не более 600/490.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На боковых поверхностях корпуса должна быть </w:t>
            </w:r>
            <w:r w:rsidRPr="002B71EC">
              <w:rPr>
                <w:sz w:val="24"/>
                <w:szCs w:val="24"/>
              </w:rPr>
              <w:t>нанесена маркировка: то</w:t>
            </w:r>
            <w:r w:rsidR="0059213E">
              <w:rPr>
                <w:sz w:val="24"/>
                <w:szCs w:val="24"/>
              </w:rPr>
              <w:t>варный знак завода-изготовителя,</w:t>
            </w:r>
            <w:r w:rsidRPr="002B71EC">
              <w:rPr>
                <w:sz w:val="24"/>
                <w:szCs w:val="24"/>
              </w:rPr>
              <w:t xml:space="preserve"> давление номинальное PN, </w:t>
            </w:r>
            <w:r w:rsidR="0059213E">
              <w:rPr>
                <w:sz w:val="24"/>
                <w:szCs w:val="24"/>
              </w:rPr>
              <w:t>кгс/см</w:t>
            </w:r>
            <w:proofErr w:type="gramStart"/>
            <w:r w:rsidR="0059213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59213E">
              <w:rPr>
                <w:sz w:val="24"/>
                <w:szCs w:val="24"/>
              </w:rPr>
              <w:t>,</w:t>
            </w:r>
            <w:r w:rsidRPr="002B71EC">
              <w:rPr>
                <w:sz w:val="24"/>
                <w:szCs w:val="24"/>
              </w:rPr>
              <w:t xml:space="preserve"> проход номинальный DN, мм</w:t>
            </w:r>
            <w:r w:rsidRPr="00B41E5E">
              <w:rPr>
                <w:sz w:val="24"/>
                <w:szCs w:val="24"/>
              </w:rPr>
              <w:t>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Электропривод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pStyle w:val="Default"/>
              <w:jc w:val="both"/>
            </w:pPr>
            <w:r w:rsidRPr="00B41E5E">
              <w:t>Значение максимального крутящего момента,  Н*м: 40.</w:t>
            </w:r>
          </w:p>
          <w:p w:rsidR="004C2C61" w:rsidRPr="00B41E5E" w:rsidRDefault="004C2C61" w:rsidP="00F50406">
            <w:pPr>
              <w:pStyle w:val="Default"/>
              <w:jc w:val="both"/>
            </w:pPr>
            <w:r w:rsidRPr="00B41E5E">
              <w:t xml:space="preserve"> Диапазон регулирования момента ограничивающим устройством, Н*м: 100-130.</w:t>
            </w:r>
          </w:p>
          <w:p w:rsidR="004C2C61" w:rsidRPr="00B41E5E" w:rsidRDefault="004C2C61" w:rsidP="00F50406">
            <w:pPr>
              <w:pStyle w:val="Default"/>
              <w:jc w:val="both"/>
            </w:pPr>
            <w:r w:rsidRPr="00B41E5E">
              <w:t>Диапазон количества оборотов приводного вала: 30-200.</w:t>
            </w:r>
          </w:p>
          <w:p w:rsidR="00FC3F8D" w:rsidRDefault="004C2C61" w:rsidP="00F50406">
            <w:pPr>
              <w:pStyle w:val="Default"/>
              <w:jc w:val="both"/>
            </w:pPr>
            <w:r w:rsidRPr="00B41E5E">
              <w:t xml:space="preserve"> Мощность э/д, кВт, не более: 0,37.</w:t>
            </w:r>
          </w:p>
          <w:p w:rsidR="004C2C61" w:rsidRPr="00B41E5E" w:rsidRDefault="004C2C61" w:rsidP="00F50406">
            <w:pPr>
              <w:pStyle w:val="Default"/>
              <w:jc w:val="both"/>
            </w:pPr>
            <w:r w:rsidRPr="00B41E5E">
              <w:t xml:space="preserve">  Род тока – переменный, трехфазный, частотой 50 Гц, напряжением 380 В.</w:t>
            </w:r>
          </w:p>
          <w:p w:rsidR="004C2C61" w:rsidRPr="00B41E5E" w:rsidRDefault="004C2C61" w:rsidP="00F50406">
            <w:pPr>
              <w:pStyle w:val="Default"/>
              <w:jc w:val="both"/>
            </w:pPr>
            <w:r w:rsidRPr="00B41E5E">
              <w:t xml:space="preserve">  Электроприводы предназначены для работы при температуре окружающей среды от -40 до +40</w:t>
            </w:r>
            <w:proofErr w:type="gramStart"/>
            <w:r w:rsidRPr="00B41E5E">
              <w:t>˚С</w:t>
            </w:r>
            <w:proofErr w:type="gramEnd"/>
            <w:r w:rsidRPr="00B41E5E">
              <w:t xml:space="preserve"> и относительной влажности не более 95%.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59213E" w:rsidP="00F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Люки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Должен иметь габаритные размеры,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870-875 х 105-110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Диаметр проема должен быть,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550-600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Номинальная нагрузка на крышку люка должна быть до 12,6 тонн.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Внутреннее запорное устройство должно быть изготовлено из стали марки не ниже Ст3 по действующему ГОСТу и должны иметь антикоррозионное покрытие. 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Полное открытие люка должно быть не менее 550 мм.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lastRenderedPageBreak/>
              <w:t>Глубина установки крышки в корпусе должна быть до 26 мм.</w:t>
            </w:r>
          </w:p>
          <w:p w:rsidR="004C2C61" w:rsidRPr="00B41E5E" w:rsidRDefault="0059213E" w:rsidP="00F5040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Масса крышки должна  быть 49 кг.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Масса корпуса должна быть 45 кг.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Верхняя поверхность крышки люка должна быть рельефная. Высота рельефа должна быть от 2 до 8 мм. Площадь поверхности выпуклого рельефа должна быть не менее 10% и не более 70% от общей площади поверхности. Крышки люков должны свободно входить в соответствующие им корпуса. Зазор по периметру должен быть не более 3 мм на одну сторону.  Конструкция люка должна предусматривать  не менее одной впадины или отверстия, предназначенны</w:t>
            </w:r>
            <w:r w:rsidR="0059213E">
              <w:rPr>
                <w:iCs/>
                <w:sz w:val="24"/>
                <w:szCs w:val="24"/>
              </w:rPr>
              <w:t>е</w:t>
            </w:r>
            <w:r w:rsidRPr="00B41E5E">
              <w:rPr>
                <w:iCs/>
                <w:sz w:val="24"/>
                <w:szCs w:val="24"/>
              </w:rPr>
              <w:t xml:space="preserve">  для возможности  открывания крышки. </w:t>
            </w:r>
          </w:p>
          <w:p w:rsidR="004C2C61" w:rsidRPr="00B41E5E" w:rsidRDefault="004C2C61" w:rsidP="0059213E">
            <w:pPr>
              <w:jc w:val="both"/>
            </w:pPr>
            <w:r w:rsidRPr="00B41E5E">
              <w:rPr>
                <w:iCs/>
                <w:sz w:val="24"/>
                <w:szCs w:val="24"/>
              </w:rPr>
              <w:t xml:space="preserve">  </w:t>
            </w:r>
            <w:r w:rsidR="0059213E">
              <w:rPr>
                <w:iCs/>
                <w:sz w:val="24"/>
                <w:szCs w:val="24"/>
              </w:rPr>
              <w:t>Д</w:t>
            </w:r>
            <w:r w:rsidRPr="00B41E5E">
              <w:rPr>
                <w:iCs/>
                <w:sz w:val="24"/>
                <w:szCs w:val="24"/>
              </w:rPr>
              <w:t>олжны быть предназначены для установки на смотровые колодцы сетей водопровода, канализации, тепло и газоснабжения, в пешеходных зонах, на обочинах дорог и стоянках автомобилей.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59213E" w:rsidP="00F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стеновое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техническим характеристикам:</w:t>
            </w:r>
          </w:p>
          <w:p w:rsidR="004C2C61" w:rsidRPr="009F5318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а) должно быть изготовлено из тяж</w:t>
            </w:r>
            <w:r w:rsidR="009A504A">
              <w:rPr>
                <w:iCs/>
                <w:sz w:val="24"/>
                <w:szCs w:val="24"/>
              </w:rPr>
              <w:t>елого бетона класса более В12,5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б) С</w:t>
            </w:r>
            <w:r w:rsidR="0059213E">
              <w:rPr>
                <w:iCs/>
                <w:sz w:val="24"/>
                <w:szCs w:val="24"/>
              </w:rPr>
              <w:t>редняя прочность бетона, кгс/см</w:t>
            </w:r>
            <w:proofErr w:type="gramStart"/>
            <w:r w:rsidR="0059213E"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163,7.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Масса изделия, </w:t>
            </w:r>
            <w:proofErr w:type="gramStart"/>
            <w:r w:rsidRPr="00B41E5E">
              <w:rPr>
                <w:iCs/>
                <w:sz w:val="24"/>
                <w:szCs w:val="24"/>
              </w:rPr>
              <w:t>кг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600.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функциональным характеристикам (потребительским свойствам): должно применяться при строительстве железобетонных колодцев.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размерам: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а) Диаметр наружный,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1160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б) Диаметр внутренний,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1000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Высота (толщина),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890.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C43A1A" w:rsidP="00F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стеновое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техническим характеристикам: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а) должно быть изготовлено из тяж</w:t>
            </w:r>
            <w:r w:rsidR="009A504A">
              <w:rPr>
                <w:iCs/>
                <w:sz w:val="24"/>
                <w:szCs w:val="24"/>
              </w:rPr>
              <w:t>елого бетона класса более В12,5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б) С</w:t>
            </w:r>
            <w:r w:rsidR="00C43A1A">
              <w:rPr>
                <w:iCs/>
                <w:sz w:val="24"/>
                <w:szCs w:val="24"/>
              </w:rPr>
              <w:t>редняя прочность бетона, кгс/см</w:t>
            </w:r>
            <w:proofErr w:type="gramStart"/>
            <w:r w:rsidR="00C43A1A"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163,7.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Масса изделия, </w:t>
            </w:r>
            <w:proofErr w:type="gramStart"/>
            <w:r w:rsidRPr="00B41E5E">
              <w:rPr>
                <w:iCs/>
                <w:sz w:val="24"/>
                <w:szCs w:val="24"/>
              </w:rPr>
              <w:t>кг</w:t>
            </w:r>
            <w:proofErr w:type="gramEnd"/>
            <w:r w:rsidRPr="00B41E5E">
              <w:rPr>
                <w:iCs/>
                <w:sz w:val="24"/>
                <w:szCs w:val="24"/>
              </w:rPr>
              <w:t>: до 401.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функциональным характеристикам (потребительским свойствам): должно применяться при строительстве железобетонных колодцев.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размерам: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а) Диаметр наружный,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1160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б) Диаметр внутренний,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1000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Высота (толщина),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590.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C43A1A" w:rsidP="00F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стеновое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техническим характеристикам: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а) должно быть изготовлено из тяж</w:t>
            </w:r>
            <w:r w:rsidR="009A504A">
              <w:rPr>
                <w:iCs/>
                <w:sz w:val="24"/>
                <w:szCs w:val="24"/>
              </w:rPr>
              <w:t>елого бетона класса более В12,5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б) С</w:t>
            </w:r>
            <w:r w:rsidR="00C43A1A">
              <w:rPr>
                <w:iCs/>
                <w:sz w:val="24"/>
                <w:szCs w:val="24"/>
              </w:rPr>
              <w:t>редняя прочность бетона, кгс/см</w:t>
            </w:r>
            <w:proofErr w:type="gramStart"/>
            <w:r w:rsidR="00C43A1A"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163,7.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Масса изделия, </w:t>
            </w:r>
            <w:proofErr w:type="gramStart"/>
            <w:r w:rsidRPr="00B41E5E">
              <w:rPr>
                <w:iCs/>
                <w:sz w:val="24"/>
                <w:szCs w:val="24"/>
              </w:rPr>
              <w:t>кг</w:t>
            </w:r>
            <w:proofErr w:type="gramEnd"/>
            <w:r w:rsidRPr="00B41E5E">
              <w:rPr>
                <w:iCs/>
                <w:sz w:val="24"/>
                <w:szCs w:val="24"/>
              </w:rPr>
              <w:t>:  не менее 1400.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функциональным характеристикам (потребительским свойствам): должно применяться при строительстве железобетонных колодцев.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размерам: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lastRenderedPageBreak/>
              <w:t xml:space="preserve">а) Диаметр наружный,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2200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б) Диаметр внутренний,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2000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Высота (толщина),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890.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Клей для напольной плитки 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Порошок серого цвета – смесь цементов со специальными минеральными наполнителями и модифицирующими добавками.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Технические характеристики при t° = 20</w:t>
            </w:r>
            <w:proofErr w:type="gramStart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°С</w:t>
            </w:r>
            <w:proofErr w:type="gramEnd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 и относительной влажности воздуха 60 %: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количество воды, необходимое для </w:t>
            </w:r>
            <w:proofErr w:type="spellStart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затворения</w:t>
            </w:r>
            <w:proofErr w:type="spellEnd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 1 кг сухой смеси (В/Т), л 0,22-0,27</w:t>
            </w:r>
            <w:r w:rsidR="002C2315">
              <w:rPr>
                <w:color w:val="000000"/>
                <w:sz w:val="24"/>
                <w:szCs w:val="24"/>
              </w:rPr>
              <w:t>,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время пригодности затворенного клея, час, не менее – 2</w:t>
            </w:r>
            <w:r w:rsidR="002C2315">
              <w:rPr>
                <w:color w:val="000000"/>
                <w:sz w:val="24"/>
                <w:szCs w:val="24"/>
              </w:rPr>
              <w:t>,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открытое время (время образования корки), мин., не менее – 20</w:t>
            </w:r>
            <w:r w:rsidR="002C2315">
              <w:rPr>
                <w:color w:val="000000"/>
                <w:sz w:val="24"/>
                <w:szCs w:val="24"/>
              </w:rPr>
              <w:t>,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время корректировки положения уложенной плитки, мин, не менее – 15</w:t>
            </w:r>
            <w:r w:rsidR="002C2315">
              <w:rPr>
                <w:color w:val="000000"/>
                <w:sz w:val="24"/>
                <w:szCs w:val="24"/>
              </w:rPr>
              <w:t>,</w:t>
            </w:r>
          </w:p>
          <w:p w:rsidR="002C2315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время полного набора прочности, суток – 28</w:t>
            </w:r>
            <w:r w:rsidR="002C2315">
              <w:rPr>
                <w:color w:val="000000"/>
                <w:sz w:val="24"/>
                <w:szCs w:val="24"/>
              </w:rPr>
              <w:t>,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прочность сцепления с основанием через 28 суток, МПа, не менее - 0,5</w:t>
            </w:r>
            <w:r w:rsidR="002C2315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время готовности к заделке швов между плитками, час, не ранее – 48</w:t>
            </w:r>
            <w:r w:rsidR="002C231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1485A" w:rsidRPr="00B41E5E" w:rsidTr="00DB2884">
        <w:tc>
          <w:tcPr>
            <w:tcW w:w="959" w:type="dxa"/>
          </w:tcPr>
          <w:p w:rsidR="0031485A" w:rsidRPr="0014213E" w:rsidRDefault="0031485A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31485A" w:rsidRDefault="0067493C" w:rsidP="00F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Рябина </w:t>
            </w:r>
            <w:proofErr w:type="spellStart"/>
            <w:r>
              <w:rPr>
                <w:sz w:val="24"/>
                <w:szCs w:val="24"/>
              </w:rPr>
              <w:t>дуболистная</w:t>
            </w:r>
            <w:proofErr w:type="spellEnd"/>
          </w:p>
        </w:tc>
        <w:tc>
          <w:tcPr>
            <w:tcW w:w="5788" w:type="dxa"/>
          </w:tcPr>
          <w:p w:rsidR="0067493C" w:rsidRPr="00841B57" w:rsidRDefault="0067493C" w:rsidP="0067493C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 xml:space="preserve">Требования к функциональным характеристикам (потребительским свойствам): </w:t>
            </w:r>
          </w:p>
          <w:p w:rsidR="0067493C" w:rsidRPr="00841B57" w:rsidRDefault="0067493C" w:rsidP="0067493C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>1) качество посадочного материала из питомников должно отвечать требованиям действующих государственных стандартов,</w:t>
            </w:r>
          </w:p>
          <w:p w:rsidR="0067493C" w:rsidRPr="00841B57" w:rsidRDefault="0067493C" w:rsidP="0067493C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>2)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частью, на саженцах должны отсутствовать механические повреждения, а также признаки повреждений вредителями и болезнями,</w:t>
            </w:r>
          </w:p>
          <w:p w:rsidR="0067493C" w:rsidRPr="00841B57" w:rsidRDefault="0067493C" w:rsidP="0067493C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>3) требования к размерам: - высота саженца должна быть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841B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2,0-2,5</w:t>
            </w:r>
            <w:r w:rsidRPr="00841B57">
              <w:rPr>
                <w:sz w:val="24"/>
                <w:szCs w:val="24"/>
              </w:rPr>
              <w:t>,</w:t>
            </w:r>
          </w:p>
          <w:p w:rsidR="0067493C" w:rsidRPr="00841B57" w:rsidRDefault="0067493C" w:rsidP="0067493C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>диаметр штамба должен быть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="007D241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841B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2,0-2,5</w:t>
            </w:r>
            <w:r w:rsidRPr="00841B57">
              <w:rPr>
                <w:sz w:val="24"/>
                <w:szCs w:val="24"/>
              </w:rPr>
              <w:t>,</w:t>
            </w:r>
          </w:p>
          <w:p w:rsidR="0067493C" w:rsidRPr="00841B57" w:rsidRDefault="0067493C" w:rsidP="0067493C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 xml:space="preserve">- количество скелетных ветвей должно быть не менее шт. </w:t>
            </w:r>
            <w:r>
              <w:rPr>
                <w:sz w:val="24"/>
                <w:szCs w:val="24"/>
              </w:rPr>
              <w:t>4</w:t>
            </w:r>
            <w:r w:rsidRPr="00841B57">
              <w:rPr>
                <w:sz w:val="24"/>
                <w:szCs w:val="24"/>
              </w:rPr>
              <w:t xml:space="preserve">, диаметр корневой системы, </w:t>
            </w:r>
            <w:proofErr w:type="gramStart"/>
            <w:r w:rsidRPr="00841B57">
              <w:rPr>
                <w:sz w:val="24"/>
                <w:szCs w:val="24"/>
              </w:rPr>
              <w:t>см</w:t>
            </w:r>
            <w:proofErr w:type="gramEnd"/>
            <w:r w:rsidRPr="00841B57">
              <w:rPr>
                <w:sz w:val="24"/>
                <w:szCs w:val="24"/>
              </w:rPr>
              <w:t xml:space="preserve">, должен быть не менее </w:t>
            </w:r>
            <w:r>
              <w:rPr>
                <w:sz w:val="24"/>
                <w:szCs w:val="24"/>
              </w:rPr>
              <w:t>5</w:t>
            </w:r>
            <w:r w:rsidRPr="00841B57">
              <w:rPr>
                <w:sz w:val="24"/>
                <w:szCs w:val="24"/>
              </w:rPr>
              <w:t>0</w:t>
            </w:r>
          </w:p>
          <w:p w:rsidR="0031485A" w:rsidRPr="00B9371C" w:rsidRDefault="0067493C" w:rsidP="0067493C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>Ком земли должен быть  квадратным, тщательно упакованным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Клей </w:t>
            </w:r>
          </w:p>
          <w:p w:rsidR="004C2C61" w:rsidRPr="00B41E5E" w:rsidRDefault="004C2C61" w:rsidP="00F50406">
            <w:pPr>
              <w:rPr>
                <w:sz w:val="24"/>
                <w:szCs w:val="24"/>
              </w:rPr>
            </w:pPr>
          </w:p>
          <w:p w:rsidR="004C2C61" w:rsidRPr="00B41E5E" w:rsidRDefault="004C2C61" w:rsidP="00F50406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Для приклеивания холодным способом резин на основе каучуков общего назначения к различным материалам 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Массовая доля сухого остатка клея 24±3%.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Условная вязкость по вискозиметру ВЗ-246 – 10-40 С.</w:t>
            </w:r>
          </w:p>
        </w:tc>
      </w:tr>
      <w:tr w:rsidR="00B9537C" w:rsidRPr="00B41E5E" w:rsidTr="00DB2884">
        <w:tc>
          <w:tcPr>
            <w:tcW w:w="959" w:type="dxa"/>
          </w:tcPr>
          <w:p w:rsidR="00B9537C" w:rsidRPr="0014213E" w:rsidRDefault="00B9537C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B9537C" w:rsidRPr="00B41E5E" w:rsidRDefault="005E7D51" w:rsidP="005E7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Кустарники декоративные с комом земли</w:t>
            </w:r>
          </w:p>
        </w:tc>
        <w:tc>
          <w:tcPr>
            <w:tcW w:w="5788" w:type="dxa"/>
          </w:tcPr>
          <w:p w:rsidR="005E7D51" w:rsidRPr="005E7D51" w:rsidRDefault="005E7D51" w:rsidP="005E7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7D51">
              <w:rPr>
                <w:color w:val="000000"/>
                <w:sz w:val="24"/>
                <w:szCs w:val="24"/>
                <w:shd w:val="clear" w:color="auto" w:fill="FFFFFF"/>
              </w:rPr>
              <w:t>Вид кустарника: шиповник обыкновенный.</w:t>
            </w:r>
          </w:p>
          <w:p w:rsidR="005E7D51" w:rsidRPr="005E7D51" w:rsidRDefault="005E7D51" w:rsidP="005E7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7D51">
              <w:rPr>
                <w:color w:val="000000"/>
                <w:sz w:val="24"/>
                <w:szCs w:val="24"/>
                <w:shd w:val="clear" w:color="auto" w:fill="FFFFFF"/>
              </w:rPr>
              <w:t xml:space="preserve">Диаметр, </w:t>
            </w:r>
            <w:proofErr w:type="gramStart"/>
            <w:r w:rsidRPr="005E7D51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E7D51">
              <w:rPr>
                <w:color w:val="000000"/>
                <w:sz w:val="24"/>
                <w:szCs w:val="24"/>
                <w:shd w:val="clear" w:color="auto" w:fill="FFFFFF"/>
              </w:rPr>
              <w:t>: не более 0,5.</w:t>
            </w:r>
          </w:p>
          <w:p w:rsidR="00B9537C" w:rsidRPr="00B41E5E" w:rsidRDefault="005E7D51" w:rsidP="005E7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7D51">
              <w:rPr>
                <w:color w:val="000000"/>
                <w:sz w:val="24"/>
                <w:szCs w:val="24"/>
                <w:shd w:val="clear" w:color="auto" w:fill="FFFFFF"/>
              </w:rPr>
              <w:t xml:space="preserve">Высота, </w:t>
            </w:r>
            <w:proofErr w:type="gramStart"/>
            <w:r w:rsidRPr="005E7D51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E7D51">
              <w:rPr>
                <w:color w:val="000000"/>
                <w:sz w:val="24"/>
                <w:szCs w:val="24"/>
                <w:shd w:val="clear" w:color="auto" w:fill="FFFFFF"/>
              </w:rPr>
              <w:t>: 0,5-1.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Грунтовка красно-коричневая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Грунтовка предназначается для грунтования металлических и деревянных поверхностей под покрытия различными эмалями.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Цвет пленки грунтовки: красно-коричневый.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Массовая доля нелетучих веществ, %, 54-60.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Внешний вид пленки грунтовки: после высыхания пленка должна быть ровной, однородной, матовой или </w:t>
            </w:r>
            <w:proofErr w:type="spellStart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полуглянцевой</w:t>
            </w:r>
            <w:proofErr w:type="spellEnd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Условная вязкость грунт</w:t>
            </w:r>
            <w:r w:rsidR="007D241E">
              <w:rPr>
                <w:color w:val="000000"/>
                <w:sz w:val="24"/>
                <w:szCs w:val="24"/>
                <w:shd w:val="clear" w:color="auto" w:fill="FFFFFF"/>
              </w:rPr>
              <w:t>овки при температуре (20,0±0,5)</w:t>
            </w:r>
            <w:proofErr w:type="spellStart"/>
            <w:r w:rsidR="007D241E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о</w:t>
            </w: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 по вискозиметру В3-4, не менее, с, 45.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Степень разбавления грунтовки растворителем, не более, %, 20.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Время высыхания до ст</w:t>
            </w:r>
            <w:r w:rsidR="007D241E">
              <w:rPr>
                <w:color w:val="000000"/>
                <w:sz w:val="24"/>
                <w:szCs w:val="24"/>
                <w:shd w:val="clear" w:color="auto" w:fill="FFFFFF"/>
              </w:rPr>
              <w:t>епени 3 при температуре (105±5)</w:t>
            </w:r>
            <w:proofErr w:type="spellStart"/>
            <w:r w:rsidR="007D241E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о</w:t>
            </w: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486A69">
              <w:rPr>
                <w:color w:val="000000"/>
                <w:sz w:val="24"/>
                <w:szCs w:val="24"/>
                <w:shd w:val="clear" w:color="auto" w:fill="FFFFFF"/>
              </w:rPr>
              <w:t>не более 35</w:t>
            </w:r>
            <w:r w:rsidR="0028022B">
              <w:rPr>
                <w:color w:val="000000"/>
                <w:sz w:val="24"/>
                <w:szCs w:val="24"/>
                <w:shd w:val="clear" w:color="auto" w:fill="FFFFFF"/>
              </w:rPr>
              <w:t>мин.,</w:t>
            </w:r>
            <w:r w:rsidR="007D241E">
              <w:rPr>
                <w:color w:val="000000"/>
                <w:sz w:val="24"/>
                <w:szCs w:val="24"/>
                <w:shd w:val="clear" w:color="auto" w:fill="FFFFFF"/>
              </w:rPr>
              <w:t xml:space="preserve"> при (20±2)</w:t>
            </w:r>
            <w:proofErr w:type="spellStart"/>
            <w:r w:rsidR="007D241E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о</w:t>
            </w:r>
            <w:r w:rsidR="0023330B" w:rsidRPr="00486A69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="0023330B" w:rsidRPr="00486A69">
              <w:rPr>
                <w:color w:val="000000"/>
                <w:sz w:val="24"/>
                <w:szCs w:val="24"/>
                <w:shd w:val="clear" w:color="auto" w:fill="FFFFFF"/>
              </w:rPr>
              <w:t xml:space="preserve"> не более 24ч</w:t>
            </w:r>
            <w:r w:rsidR="0023330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Предельно допустимая концентрация в воздухе </w:t>
            </w:r>
            <w:proofErr w:type="gramStart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Уайт-спири</w:t>
            </w:r>
            <w:r w:rsidR="007D241E">
              <w:rPr>
                <w:color w:val="000000"/>
                <w:sz w:val="24"/>
                <w:szCs w:val="24"/>
                <w:shd w:val="clear" w:color="auto" w:fill="FFFFFF"/>
              </w:rPr>
              <w:t>та</w:t>
            </w:r>
            <w:proofErr w:type="gramEnd"/>
            <w:r w:rsidR="007D241E">
              <w:rPr>
                <w:color w:val="000000"/>
                <w:sz w:val="24"/>
                <w:szCs w:val="24"/>
                <w:shd w:val="clear" w:color="auto" w:fill="FFFFFF"/>
              </w:rPr>
              <w:t xml:space="preserve"> (нефрас-СЧ-155/200) –100мг/м</w:t>
            </w:r>
            <w:r w:rsidR="007D241E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>Олифа комбинированная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B41E5E">
              <w:rPr>
                <w:bCs/>
                <w:color w:val="000000"/>
                <w:sz w:val="24"/>
                <w:szCs w:val="24"/>
              </w:rPr>
              <w:t>Олифа</w:t>
            </w:r>
            <w:proofErr w:type="gramEnd"/>
            <w:r w:rsidRPr="00B41E5E">
              <w:rPr>
                <w:bCs/>
                <w:color w:val="000000"/>
                <w:sz w:val="24"/>
                <w:szCs w:val="24"/>
              </w:rPr>
              <w:t xml:space="preserve"> комбинированная </w:t>
            </w:r>
            <w:r w:rsidR="00A61ADF">
              <w:rPr>
                <w:sz w:val="24"/>
                <w:szCs w:val="24"/>
              </w:rPr>
              <w:t>из высыхающих масел</w:t>
            </w:r>
            <w:r w:rsidRPr="00B41E5E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Цвет по йодометрической шкале, мг йода, не темнее 700.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Условная вязкость по вискозиметру ВЗ-246 с диаметром сопл</w:t>
            </w:r>
            <w:r w:rsidR="007D241E">
              <w:rPr>
                <w:color w:val="000000"/>
                <w:sz w:val="24"/>
                <w:szCs w:val="24"/>
              </w:rPr>
              <w:t>а 4 мм при температуре (20+0,5)</w:t>
            </w:r>
            <w:r w:rsidRPr="00B41E5E">
              <w:rPr>
                <w:color w:val="000000"/>
                <w:sz w:val="24"/>
                <w:szCs w:val="24"/>
              </w:rPr>
              <w:t>º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B41E5E">
              <w:rPr>
                <w:color w:val="000000"/>
                <w:sz w:val="24"/>
                <w:szCs w:val="24"/>
              </w:rPr>
              <w:t>, 20-60.</w:t>
            </w:r>
          </w:p>
          <w:p w:rsidR="004C2C61" w:rsidRPr="00B41E5E" w:rsidRDefault="004C2C61" w:rsidP="00F50406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Кислотное число, мг КОН/г, не более – 10.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Массовая доля пленкообразующего вещества, % 71</w:t>
            </w:r>
            <w:r w:rsidRPr="00B41E5E">
              <w:rPr>
                <w:sz w:val="24"/>
                <w:szCs w:val="24"/>
              </w:rPr>
              <w:t>±1</w:t>
            </w:r>
            <w:r w:rsidR="0023330B">
              <w:rPr>
                <w:sz w:val="24"/>
                <w:szCs w:val="24"/>
              </w:rPr>
              <w:t>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Прозрачность – полная.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Твердость пленки по маятниковому прибору, </w:t>
            </w:r>
            <w:proofErr w:type="spellStart"/>
            <w:r w:rsidRPr="00FC3F8D">
              <w:rPr>
                <w:sz w:val="24"/>
                <w:szCs w:val="24"/>
              </w:rPr>
              <w:t>у</w:t>
            </w:r>
            <w:r w:rsidR="007D241E" w:rsidRPr="00FC3F8D">
              <w:rPr>
                <w:sz w:val="24"/>
                <w:szCs w:val="24"/>
              </w:rPr>
              <w:t>с</w:t>
            </w:r>
            <w:r w:rsidRPr="00FC3F8D">
              <w:rPr>
                <w:sz w:val="24"/>
                <w:szCs w:val="24"/>
              </w:rPr>
              <w:t>л</w:t>
            </w:r>
            <w:proofErr w:type="spellEnd"/>
            <w:r w:rsidRPr="00B41E5E">
              <w:rPr>
                <w:sz w:val="24"/>
                <w:szCs w:val="24"/>
              </w:rPr>
              <w:t>.</w:t>
            </w:r>
            <w:r w:rsidR="00FC3F8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E5E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B41E5E">
              <w:rPr>
                <w:sz w:val="24"/>
                <w:szCs w:val="24"/>
              </w:rPr>
              <w:t>, не менее 0,1</w:t>
            </w:r>
            <w:r w:rsidR="0023330B">
              <w:rPr>
                <w:sz w:val="24"/>
                <w:szCs w:val="24"/>
              </w:rPr>
              <w:t>.</w:t>
            </w:r>
          </w:p>
          <w:p w:rsidR="004C2C61" w:rsidRPr="00B41E5E" w:rsidRDefault="004C2C61" w:rsidP="00F50406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Время высыхания до степени 3, ч, не более 24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bCs/>
                <w:color w:val="000000"/>
                <w:sz w:val="24"/>
                <w:szCs w:val="24"/>
              </w:rPr>
              <w:t>Назначение:</w:t>
            </w:r>
            <w:r w:rsidRPr="00B41E5E">
              <w:rPr>
                <w:color w:val="000000"/>
                <w:sz w:val="24"/>
                <w:szCs w:val="24"/>
              </w:rPr>
              <w:t xml:space="preserve"> </w:t>
            </w:r>
            <w:r w:rsidRPr="00B41E5E">
              <w:rPr>
                <w:bCs/>
                <w:color w:val="000000"/>
                <w:sz w:val="24"/>
                <w:szCs w:val="24"/>
              </w:rPr>
              <w:t>олифа комбинированная</w:t>
            </w:r>
            <w:r w:rsidRPr="00B41E5E">
              <w:rPr>
                <w:color w:val="000000"/>
                <w:sz w:val="24"/>
                <w:szCs w:val="24"/>
              </w:rPr>
              <w:t xml:space="preserve"> предназначается для производства красок масляных, готовых к применению для производства и разведения красок масляных густотертых, а также для пропитки деревянных поверхностей и штукатурки перед окраской их масляной краской.</w:t>
            </w:r>
          </w:p>
        </w:tc>
      </w:tr>
      <w:tr w:rsidR="005E7D51" w:rsidRPr="00B41E5E" w:rsidTr="00DB2884">
        <w:tc>
          <w:tcPr>
            <w:tcW w:w="959" w:type="dxa"/>
          </w:tcPr>
          <w:p w:rsidR="005E7D51" w:rsidRPr="0014213E" w:rsidRDefault="005E7D5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5E7D51" w:rsidRPr="00B41E5E" w:rsidRDefault="005E7D51" w:rsidP="00F50406">
            <w:pPr>
              <w:rPr>
                <w:iCs/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Кустарники декоративные с комом земли</w:t>
            </w:r>
          </w:p>
        </w:tc>
        <w:tc>
          <w:tcPr>
            <w:tcW w:w="5788" w:type="dxa"/>
          </w:tcPr>
          <w:p w:rsidR="005E7D51" w:rsidRPr="005E7D51" w:rsidRDefault="005E7D51" w:rsidP="005E7D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E7D51">
              <w:rPr>
                <w:bCs/>
                <w:color w:val="000000"/>
                <w:sz w:val="24"/>
                <w:szCs w:val="24"/>
              </w:rPr>
              <w:t>Вид кустарника: айва японская.</w:t>
            </w:r>
          </w:p>
          <w:p w:rsidR="005E7D51" w:rsidRPr="005E7D51" w:rsidRDefault="005E7D51" w:rsidP="005E7D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E7D51">
              <w:rPr>
                <w:bCs/>
                <w:color w:val="000000"/>
                <w:sz w:val="24"/>
                <w:szCs w:val="24"/>
              </w:rPr>
              <w:t xml:space="preserve">Диаметр, </w:t>
            </w:r>
            <w:proofErr w:type="gramStart"/>
            <w:r w:rsidRPr="005E7D51">
              <w:rPr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5E7D51">
              <w:rPr>
                <w:bCs/>
                <w:color w:val="000000"/>
                <w:sz w:val="24"/>
                <w:szCs w:val="24"/>
              </w:rPr>
              <w:t>: не более 0,5.</w:t>
            </w:r>
          </w:p>
          <w:p w:rsidR="005E7D51" w:rsidRPr="00B41E5E" w:rsidRDefault="005E7D51" w:rsidP="005E7D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E7D51">
              <w:rPr>
                <w:bCs/>
                <w:color w:val="000000"/>
                <w:sz w:val="24"/>
                <w:szCs w:val="24"/>
              </w:rPr>
              <w:t xml:space="preserve">Высота, </w:t>
            </w:r>
            <w:proofErr w:type="gramStart"/>
            <w:r w:rsidRPr="005E7D51">
              <w:rPr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5E7D51">
              <w:rPr>
                <w:bCs/>
                <w:color w:val="000000"/>
                <w:sz w:val="24"/>
                <w:szCs w:val="24"/>
              </w:rPr>
              <w:t>: 0,5-0,6.</w:t>
            </w:r>
          </w:p>
        </w:tc>
      </w:tr>
      <w:tr w:rsidR="00892887" w:rsidRPr="0046779A" w:rsidTr="00DB2884">
        <w:tc>
          <w:tcPr>
            <w:tcW w:w="959" w:type="dxa"/>
          </w:tcPr>
          <w:p w:rsidR="00892887" w:rsidRPr="0014213E" w:rsidRDefault="00892887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892887" w:rsidRPr="0046779A" w:rsidRDefault="00892887" w:rsidP="00F50406">
            <w:pPr>
              <w:rPr>
                <w:sz w:val="24"/>
                <w:szCs w:val="24"/>
              </w:rPr>
            </w:pPr>
            <w:r w:rsidRPr="0046779A">
              <w:rPr>
                <w:sz w:val="24"/>
                <w:szCs w:val="24"/>
              </w:rPr>
              <w:t>Кустарники декоративные с комом земли</w:t>
            </w:r>
          </w:p>
        </w:tc>
        <w:tc>
          <w:tcPr>
            <w:tcW w:w="5788" w:type="dxa"/>
          </w:tcPr>
          <w:p w:rsidR="00892887" w:rsidRPr="0046779A" w:rsidRDefault="00892887" w:rsidP="0089288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779A">
              <w:rPr>
                <w:bCs/>
                <w:color w:val="000000"/>
                <w:sz w:val="24"/>
                <w:szCs w:val="24"/>
              </w:rPr>
              <w:t>Вид кустарника: барбарис амурский или обыкновенный.</w:t>
            </w:r>
          </w:p>
          <w:p w:rsidR="00892887" w:rsidRPr="0046779A" w:rsidRDefault="00892887" w:rsidP="0089288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779A">
              <w:rPr>
                <w:bCs/>
                <w:color w:val="000000"/>
                <w:sz w:val="24"/>
                <w:szCs w:val="24"/>
              </w:rPr>
              <w:t xml:space="preserve">Высота, </w:t>
            </w:r>
            <w:proofErr w:type="gramStart"/>
            <w:r w:rsidRPr="0046779A">
              <w:rPr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46779A">
              <w:rPr>
                <w:bCs/>
                <w:color w:val="000000"/>
                <w:sz w:val="24"/>
                <w:szCs w:val="24"/>
              </w:rPr>
              <w:t>: не более 1,0.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 xml:space="preserve">Краска для труб </w:t>
            </w:r>
            <w:proofErr w:type="spellStart"/>
            <w:r w:rsidRPr="00B41E5E">
              <w:rPr>
                <w:iCs/>
                <w:color w:val="222222"/>
                <w:sz w:val="24"/>
                <w:szCs w:val="24"/>
              </w:rPr>
              <w:t>Армофиниш</w:t>
            </w:r>
            <w:proofErr w:type="spellEnd"/>
            <w:r w:rsidRPr="00B41E5E">
              <w:rPr>
                <w:iCs/>
                <w:color w:val="222222"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5788" w:type="dxa"/>
          </w:tcPr>
          <w:p w:rsidR="004C2C61" w:rsidRPr="00B41E5E" w:rsidRDefault="0078118D" w:rsidP="00F50406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не более 0,5л/м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4C2C61" w:rsidRPr="00B41E5E">
              <w:rPr>
                <w:sz w:val="24"/>
                <w:szCs w:val="24"/>
              </w:rPr>
              <w:t>, толщ.0,5мм.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Требования к функциональным характеристикам (потребительским свойствам): после обработки поверхность должна быть устойчива к агрессивным средам. Не</w:t>
            </w:r>
            <w:r w:rsidR="009F5318">
              <w:rPr>
                <w:sz w:val="24"/>
                <w:szCs w:val="24"/>
              </w:rPr>
              <w:t xml:space="preserve"> должна смыва</w:t>
            </w:r>
            <w:r w:rsidRPr="00B41E5E">
              <w:rPr>
                <w:sz w:val="24"/>
                <w:szCs w:val="24"/>
              </w:rPr>
              <w:t>т</w:t>
            </w:r>
            <w:r w:rsidR="009F5318">
              <w:rPr>
                <w:sz w:val="24"/>
                <w:szCs w:val="24"/>
              </w:rPr>
              <w:t>ь</w:t>
            </w:r>
            <w:r w:rsidRPr="00B41E5E">
              <w:rPr>
                <w:sz w:val="24"/>
                <w:szCs w:val="24"/>
              </w:rPr>
              <w:t>ся щелочными растворами и водой. Грязь с поверхности</w:t>
            </w:r>
            <w:r w:rsidR="009F5318">
              <w:rPr>
                <w:sz w:val="24"/>
                <w:szCs w:val="24"/>
              </w:rPr>
              <w:t xml:space="preserve"> должна смыва</w:t>
            </w:r>
            <w:r w:rsidRPr="00B41E5E">
              <w:rPr>
                <w:sz w:val="24"/>
                <w:szCs w:val="24"/>
              </w:rPr>
              <w:t>т</w:t>
            </w:r>
            <w:r w:rsidR="009F5318">
              <w:rPr>
                <w:sz w:val="24"/>
                <w:szCs w:val="24"/>
              </w:rPr>
              <w:t>ь</w:t>
            </w:r>
            <w:r w:rsidRPr="00B41E5E">
              <w:rPr>
                <w:sz w:val="24"/>
                <w:szCs w:val="24"/>
              </w:rPr>
              <w:t>ся водой</w:t>
            </w:r>
            <w:r w:rsidR="00BF5BC8">
              <w:rPr>
                <w:sz w:val="24"/>
                <w:szCs w:val="24"/>
              </w:rPr>
              <w:t>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 xml:space="preserve">Клей </w:t>
            </w:r>
            <w:proofErr w:type="spellStart"/>
            <w:r w:rsidRPr="00B41E5E">
              <w:rPr>
                <w:iCs/>
                <w:color w:val="222222"/>
                <w:sz w:val="24"/>
                <w:szCs w:val="24"/>
              </w:rPr>
              <w:t>Armaflex</w:t>
            </w:r>
            <w:proofErr w:type="spellEnd"/>
            <w:r w:rsidRPr="00B41E5E">
              <w:rPr>
                <w:iCs/>
                <w:color w:val="222222"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Контактный клей на основе </w:t>
            </w:r>
            <w:proofErr w:type="spellStart"/>
            <w:r w:rsidRPr="00B41E5E">
              <w:rPr>
                <w:sz w:val="24"/>
                <w:szCs w:val="24"/>
              </w:rPr>
              <w:t>полихлодопрена</w:t>
            </w:r>
            <w:proofErr w:type="spellEnd"/>
            <w:r w:rsidRPr="00B41E5E">
              <w:rPr>
                <w:sz w:val="24"/>
                <w:szCs w:val="24"/>
              </w:rPr>
              <w:t xml:space="preserve">. Не должен содержать ароматических добавок. Должен иметь отличную адгезию к металлическим поверхностям. 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Необходимая прочность достигается не более чем через 36 часов. Оптимальная температура нанесения </w:t>
            </w:r>
            <w:r w:rsidRPr="00B41E5E">
              <w:rPr>
                <w:sz w:val="24"/>
                <w:szCs w:val="24"/>
              </w:rPr>
              <w:lastRenderedPageBreak/>
              <w:t>клея +20°С.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>Песок природный</w:t>
            </w:r>
          </w:p>
        </w:tc>
        <w:tc>
          <w:tcPr>
            <w:tcW w:w="5788" w:type="dxa"/>
          </w:tcPr>
          <w:p w:rsidR="004C2C61" w:rsidRPr="00B41E5E" w:rsidRDefault="009F5318" w:rsidP="00F50406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крупности </w:t>
            </w:r>
            <w:proofErr w:type="spellStart"/>
            <w:r>
              <w:rPr>
                <w:sz w:val="24"/>
                <w:szCs w:val="24"/>
              </w:rPr>
              <w:t>Мк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4C2C61" w:rsidRPr="00B41E5E">
              <w:rPr>
                <w:sz w:val="24"/>
                <w:szCs w:val="24"/>
              </w:rPr>
              <w:t xml:space="preserve"> 2,0….2,5</w:t>
            </w:r>
          </w:p>
          <w:p w:rsidR="004C2C61" w:rsidRPr="00B41E5E" w:rsidRDefault="004C2C61" w:rsidP="00F504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41E5E">
              <w:rPr>
                <w:rFonts w:eastAsiaTheme="minorHAnsi"/>
                <w:sz w:val="24"/>
                <w:szCs w:val="24"/>
              </w:rPr>
              <w:t xml:space="preserve">Полный остаток песка на сите с сеткой N 063, </w:t>
            </w:r>
            <w:proofErr w:type="gramStart"/>
            <w:r w:rsidRPr="00B41E5E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B41E5E">
              <w:rPr>
                <w:rFonts w:eastAsiaTheme="minorHAnsi"/>
                <w:sz w:val="24"/>
                <w:szCs w:val="24"/>
              </w:rPr>
              <w:t xml:space="preserve"> % по массе: 30…….45</w:t>
            </w:r>
          </w:p>
          <w:p w:rsidR="004C2C61" w:rsidRPr="00B41E5E" w:rsidRDefault="004C2C61" w:rsidP="00F504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41E5E">
              <w:rPr>
                <w:rFonts w:eastAsiaTheme="minorHAnsi"/>
                <w:sz w:val="24"/>
                <w:szCs w:val="24"/>
              </w:rPr>
              <w:t xml:space="preserve">Содержание зерен крупностью, </w:t>
            </w:r>
            <w:proofErr w:type="gramStart"/>
            <w:r w:rsidRPr="00B41E5E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B41E5E">
              <w:rPr>
                <w:rFonts w:eastAsiaTheme="minorHAnsi"/>
                <w:sz w:val="24"/>
                <w:szCs w:val="24"/>
              </w:rPr>
              <w:t xml:space="preserve"> % </w:t>
            </w:r>
            <w:proofErr w:type="gramStart"/>
            <w:r w:rsidRPr="00B41E5E">
              <w:rPr>
                <w:rFonts w:eastAsiaTheme="minorHAnsi"/>
                <w:sz w:val="24"/>
                <w:szCs w:val="24"/>
              </w:rPr>
              <w:t>по</w:t>
            </w:r>
            <w:proofErr w:type="gramEnd"/>
            <w:r w:rsidRPr="00B41E5E">
              <w:rPr>
                <w:rFonts w:eastAsiaTheme="minorHAnsi"/>
                <w:sz w:val="24"/>
                <w:szCs w:val="24"/>
              </w:rPr>
              <w:t xml:space="preserve"> массе, не более: св. 10 мм – 5, </w:t>
            </w:r>
            <w:r w:rsidRPr="00B41E5E">
              <w:rPr>
                <w:sz w:val="24"/>
                <w:szCs w:val="24"/>
              </w:rPr>
              <w:t>св. 5 мм – 15</w:t>
            </w:r>
            <w:r w:rsidRPr="00B41E5E">
              <w:rPr>
                <w:rFonts w:eastAsiaTheme="minorHAnsi"/>
                <w:sz w:val="24"/>
                <w:szCs w:val="24"/>
              </w:rPr>
              <w:t xml:space="preserve">, </w:t>
            </w:r>
            <w:r w:rsidRPr="00B41E5E">
              <w:rPr>
                <w:sz w:val="24"/>
                <w:szCs w:val="24"/>
              </w:rPr>
              <w:t>менее 0,16 мм – 15.</w:t>
            </w:r>
          </w:p>
          <w:p w:rsidR="004C2C61" w:rsidRPr="00B41E5E" w:rsidRDefault="004C2C61" w:rsidP="00F504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41E5E">
              <w:rPr>
                <w:rFonts w:eastAsiaTheme="minorHAnsi"/>
                <w:sz w:val="24"/>
                <w:szCs w:val="24"/>
              </w:rPr>
              <w:t xml:space="preserve">Содержание в песке пылевидных и глинистых частиц не должно превышать, </w:t>
            </w:r>
            <w:proofErr w:type="gramStart"/>
            <w:r w:rsidRPr="00B41E5E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B41E5E">
              <w:rPr>
                <w:rFonts w:eastAsiaTheme="minorHAnsi"/>
                <w:sz w:val="24"/>
                <w:szCs w:val="24"/>
              </w:rPr>
              <w:t xml:space="preserve"> % по массе: 3. Содержание в песке глины в комках не должно превышать, </w:t>
            </w:r>
            <w:proofErr w:type="gramStart"/>
            <w:r w:rsidRPr="00B41E5E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B41E5E">
              <w:rPr>
                <w:rFonts w:eastAsiaTheme="minorHAnsi"/>
                <w:sz w:val="24"/>
                <w:szCs w:val="24"/>
              </w:rPr>
              <w:t xml:space="preserve"> % по массе: 0,5.</w:t>
            </w:r>
          </w:p>
          <w:p w:rsidR="004C2C61" w:rsidRPr="00B41E5E" w:rsidRDefault="004C2C61" w:rsidP="00F504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41E5E">
              <w:rPr>
                <w:rFonts w:eastAsiaTheme="minorHAnsi"/>
                <w:sz w:val="24"/>
                <w:szCs w:val="24"/>
              </w:rPr>
              <w:t>Песок не должен содержать посторонних засоряющих примесей.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Требования к транспортировке и хранению песка: песок должен быть транспортирован в соответствии с утвержденными в установленном порядке правилами перевозки грузов соответствующим видом транспорта</w:t>
            </w:r>
          </w:p>
        </w:tc>
      </w:tr>
      <w:tr w:rsidR="004C2C61" w:rsidRPr="00EC2C1C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0A3051" w:rsidP="00F50406">
            <w:pPr>
              <w:pStyle w:val="a7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Гипсокартонные листы </w:t>
            </w:r>
          </w:p>
          <w:p w:rsidR="004C2C61" w:rsidRPr="00B41E5E" w:rsidRDefault="004C2C61" w:rsidP="00F50406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C2C61" w:rsidRPr="00EC2C1C" w:rsidRDefault="004C2C61" w:rsidP="00F5040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C2C1C">
              <w:rPr>
                <w:color w:val="000000" w:themeColor="text1"/>
                <w:sz w:val="24"/>
                <w:szCs w:val="24"/>
              </w:rPr>
              <w:t xml:space="preserve">Форма продольной кромки прямая или утоненная с лицевой стороны кромка. </w:t>
            </w:r>
          </w:p>
          <w:p w:rsidR="004C2C61" w:rsidRPr="00EC2C1C" w:rsidRDefault="004C2C61" w:rsidP="00F5040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C2C1C">
              <w:rPr>
                <w:color w:val="000000" w:themeColor="text1"/>
                <w:sz w:val="24"/>
                <w:szCs w:val="24"/>
              </w:rPr>
              <w:t>Листы должны иметь прямоугольную форму, отклонение от прямоугольности от 1 до 8 мм.</w:t>
            </w:r>
          </w:p>
          <w:p w:rsidR="004C2C61" w:rsidRPr="00EC2C1C" w:rsidRDefault="004C2C61" w:rsidP="00F5040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C2C1C">
              <w:rPr>
                <w:color w:val="000000" w:themeColor="text1"/>
                <w:sz w:val="24"/>
                <w:szCs w:val="24"/>
              </w:rPr>
              <w:t xml:space="preserve">Длина от 2500 до 4000 мм, ширина 1200 мм, толщина: 12,5 мм. </w:t>
            </w:r>
          </w:p>
          <w:p w:rsidR="004C2C61" w:rsidRPr="00EC2C1C" w:rsidRDefault="004C2C61" w:rsidP="00F504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C2C1C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Гипсокартонные листы должны </w:t>
            </w:r>
            <w:proofErr w:type="gramStart"/>
            <w:r w:rsidRPr="00EC2C1C">
              <w:rPr>
                <w:rFonts w:eastAsiaTheme="minorHAnsi"/>
                <w:color w:val="000000" w:themeColor="text1"/>
                <w:sz w:val="24"/>
                <w:szCs w:val="24"/>
              </w:rPr>
              <w:t>относится</w:t>
            </w:r>
            <w:proofErr w:type="gramEnd"/>
            <w:r w:rsidRPr="00EC2C1C">
              <w:rPr>
                <w:rFonts w:eastAsiaTheme="minorHAnsi"/>
                <w:color w:val="000000" w:themeColor="text1"/>
                <w:sz w:val="24"/>
                <w:szCs w:val="24"/>
              </w:rPr>
              <w:t>:</w:t>
            </w:r>
          </w:p>
          <w:p w:rsidR="004C2C61" w:rsidRPr="00EC2C1C" w:rsidRDefault="000A3051" w:rsidP="00F504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- к группе горючести Г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  <w:p w:rsidR="004C2C61" w:rsidRPr="00EC2C1C" w:rsidRDefault="0043533C" w:rsidP="00F504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- к группе воспламеняемости В3.</w:t>
            </w:r>
          </w:p>
          <w:p w:rsidR="004C2C61" w:rsidRPr="00EC2C1C" w:rsidRDefault="004C2C61" w:rsidP="00F504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C2C1C">
              <w:rPr>
                <w:rFonts w:eastAsiaTheme="minorHAnsi"/>
                <w:color w:val="000000" w:themeColor="text1"/>
                <w:sz w:val="24"/>
                <w:szCs w:val="24"/>
              </w:rPr>
              <w:t>- к группе дымообразующей способности Д</w:t>
            </w:r>
            <w:proofErr w:type="gramStart"/>
            <w:r w:rsidRPr="00EC2C1C">
              <w:rPr>
                <w:rFonts w:eastAsiaTheme="minorHAnsi"/>
                <w:color w:val="000000" w:themeColor="text1"/>
                <w:sz w:val="24"/>
                <w:szCs w:val="24"/>
              </w:rPr>
              <w:t>1</w:t>
            </w:r>
            <w:proofErr w:type="gramEnd"/>
            <w:r w:rsidR="0043533C"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  <w:r w:rsidRPr="00EC2C1C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C2C61" w:rsidRPr="00EC2C1C" w:rsidRDefault="004C2C61" w:rsidP="00F504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C2C1C">
              <w:rPr>
                <w:rFonts w:eastAsiaTheme="minorHAnsi"/>
                <w:color w:val="000000" w:themeColor="text1"/>
                <w:sz w:val="24"/>
                <w:szCs w:val="24"/>
              </w:rPr>
              <w:t>- к группе токсичности Т</w:t>
            </w:r>
            <w:proofErr w:type="gramStart"/>
            <w:r w:rsidRPr="00EC2C1C">
              <w:rPr>
                <w:rFonts w:eastAsiaTheme="minorHAnsi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EC2C1C"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  <w:p w:rsidR="004C2C61" w:rsidRPr="00EC2C1C" w:rsidRDefault="004C2C61" w:rsidP="00F50406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EC2C1C">
              <w:rPr>
                <w:color w:val="000000" w:themeColor="text1"/>
                <w:sz w:val="24"/>
                <w:szCs w:val="24"/>
              </w:rPr>
              <w:t>ГКЛ группы</w:t>
            </w:r>
            <w:proofErr w:type="gramStart"/>
            <w:r w:rsidRPr="00EC2C1C"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EC2C1C">
              <w:rPr>
                <w:color w:val="000000" w:themeColor="text1"/>
                <w:sz w:val="24"/>
                <w:szCs w:val="24"/>
              </w:rPr>
              <w:t xml:space="preserve"> или Б.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Краска масляная цветная густотертая</w:t>
            </w:r>
          </w:p>
          <w:p w:rsidR="004C2C61" w:rsidRPr="00B41E5E" w:rsidRDefault="004C2C61" w:rsidP="00F50406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Краска масляная цветная густотертая. </w:t>
            </w:r>
          </w:p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Цвет мумия или сурик железный.</w:t>
            </w:r>
          </w:p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Массовая доля летучих веществ, %, не более 7,0. </w:t>
            </w:r>
          </w:p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Массовая доля пленкообразующего вещества, %, не менее 12,4.</w:t>
            </w:r>
          </w:p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proofErr w:type="spellStart"/>
            <w:r w:rsidRPr="00B41E5E">
              <w:rPr>
                <w:sz w:val="24"/>
                <w:szCs w:val="24"/>
              </w:rPr>
              <w:t>Укрывистость</w:t>
            </w:r>
            <w:proofErr w:type="spellEnd"/>
            <w:r w:rsidRPr="00B41E5E">
              <w:rPr>
                <w:sz w:val="24"/>
                <w:szCs w:val="24"/>
              </w:rPr>
              <w:t xml:space="preserve"> </w:t>
            </w:r>
            <w:r w:rsidR="0078118D">
              <w:rPr>
                <w:sz w:val="24"/>
                <w:szCs w:val="24"/>
              </w:rPr>
              <w:t>невысушенной пленки краски, г/м</w:t>
            </w:r>
            <w:proofErr w:type="gramStart"/>
            <w:r w:rsidR="0078118D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>, не более 65.</w:t>
            </w:r>
          </w:p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Степень </w:t>
            </w:r>
            <w:proofErr w:type="spellStart"/>
            <w:r w:rsidRPr="00B41E5E">
              <w:rPr>
                <w:sz w:val="24"/>
                <w:szCs w:val="24"/>
              </w:rPr>
              <w:t>перетира</w:t>
            </w:r>
            <w:proofErr w:type="spellEnd"/>
            <w:r w:rsidRPr="00B41E5E">
              <w:rPr>
                <w:sz w:val="24"/>
                <w:szCs w:val="24"/>
              </w:rPr>
              <w:t>, мкм, не более 45.</w:t>
            </w:r>
          </w:p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Время высыхания при температуре (20+/-2)º</w:t>
            </w:r>
            <w:proofErr w:type="gramStart"/>
            <w:r w:rsidRPr="00B41E5E">
              <w:rPr>
                <w:sz w:val="24"/>
                <w:szCs w:val="24"/>
              </w:rPr>
              <w:t>С</w:t>
            </w:r>
            <w:proofErr w:type="gramEnd"/>
            <w:r w:rsidRPr="00B41E5E">
              <w:rPr>
                <w:sz w:val="24"/>
                <w:szCs w:val="24"/>
              </w:rPr>
              <w:t xml:space="preserve"> </w:t>
            </w:r>
            <w:proofErr w:type="gramStart"/>
            <w:r w:rsidRPr="00B41E5E">
              <w:rPr>
                <w:sz w:val="24"/>
                <w:szCs w:val="24"/>
              </w:rPr>
              <w:t>до</w:t>
            </w:r>
            <w:proofErr w:type="gramEnd"/>
            <w:r w:rsidRPr="00B41E5E">
              <w:rPr>
                <w:sz w:val="24"/>
                <w:szCs w:val="24"/>
              </w:rPr>
              <w:t xml:space="preserve"> степени 3, ч, не более 24.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Твердость пленки по маятниковому прибору, условные единицы, не менее типа М-3: 0,12</w:t>
            </w:r>
            <w:r w:rsidR="0023330B">
              <w:rPr>
                <w:sz w:val="24"/>
                <w:szCs w:val="24"/>
              </w:rPr>
              <w:t>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>Грунтовка «</w:t>
            </w:r>
            <w:proofErr w:type="spellStart"/>
            <w:r w:rsidRPr="00B41E5E">
              <w:rPr>
                <w:iCs/>
                <w:color w:val="222222"/>
                <w:sz w:val="24"/>
                <w:szCs w:val="24"/>
              </w:rPr>
              <w:t>Тифенгрунд</w:t>
            </w:r>
            <w:proofErr w:type="spellEnd"/>
            <w:r w:rsidRPr="00B41E5E">
              <w:rPr>
                <w:iCs/>
                <w:color w:val="222222"/>
                <w:sz w:val="24"/>
                <w:szCs w:val="24"/>
              </w:rPr>
              <w:t>» (или эквивалент)</w:t>
            </w:r>
          </w:p>
        </w:tc>
        <w:tc>
          <w:tcPr>
            <w:tcW w:w="5788" w:type="dxa"/>
          </w:tcPr>
          <w:p w:rsidR="004C2C61" w:rsidRPr="00B41E5E" w:rsidRDefault="009F5318" w:rsidP="00F5040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Должна облада</w:t>
            </w:r>
            <w:r w:rsidR="004C2C61" w:rsidRPr="00B41E5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="004C2C61" w:rsidRPr="00B41E5E">
              <w:rPr>
                <w:sz w:val="24"/>
                <w:szCs w:val="24"/>
              </w:rPr>
              <w:t xml:space="preserve"> высокой клеевой и прон</w:t>
            </w:r>
            <w:r>
              <w:rPr>
                <w:sz w:val="24"/>
                <w:szCs w:val="24"/>
              </w:rPr>
              <w:t>икающей способностью, пропитыва</w:t>
            </w:r>
            <w:r w:rsidR="004C2C61" w:rsidRPr="00B41E5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 и склеива</w:t>
            </w:r>
            <w:r w:rsidR="004C2C61" w:rsidRPr="00B41E5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="004C2C61" w:rsidRPr="00B41E5E">
              <w:rPr>
                <w:sz w:val="24"/>
                <w:szCs w:val="24"/>
              </w:rPr>
              <w:t xml:space="preserve"> рыхлые основания на глубину до 10 см. </w:t>
            </w:r>
            <w:r>
              <w:rPr>
                <w:sz w:val="24"/>
                <w:szCs w:val="24"/>
              </w:rPr>
              <w:t>Должна быстро сохну</w:t>
            </w:r>
            <w:r w:rsidR="004C2C61" w:rsidRPr="00B41E5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="004C2C61" w:rsidRPr="00B41E5E">
              <w:rPr>
                <w:sz w:val="24"/>
                <w:szCs w:val="24"/>
              </w:rPr>
              <w:t xml:space="preserve">. Не </w:t>
            </w:r>
            <w:r>
              <w:rPr>
                <w:sz w:val="24"/>
                <w:szCs w:val="24"/>
              </w:rPr>
              <w:t>должна содержа</w:t>
            </w:r>
            <w:r w:rsidR="004C2C61" w:rsidRPr="00B41E5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="004C2C61" w:rsidRPr="00B41E5E">
              <w:rPr>
                <w:sz w:val="24"/>
                <w:szCs w:val="24"/>
              </w:rPr>
              <w:t xml:space="preserve"> растворителей. Значительно улучшает адгезию. </w:t>
            </w:r>
            <w:r>
              <w:rPr>
                <w:sz w:val="24"/>
                <w:szCs w:val="24"/>
              </w:rPr>
              <w:t>Должна быть паропроницаемой: не изолирова</w:t>
            </w:r>
            <w:r w:rsidR="004C2C61" w:rsidRPr="00B41E5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="004C2C61" w:rsidRPr="00B41E5E">
              <w:rPr>
                <w:sz w:val="24"/>
                <w:szCs w:val="24"/>
              </w:rPr>
              <w:t xml:space="preserve"> водяные пары внутри помещения, поверхность</w:t>
            </w:r>
            <w:r>
              <w:rPr>
                <w:sz w:val="24"/>
                <w:szCs w:val="24"/>
              </w:rPr>
              <w:t xml:space="preserve"> должна «дыша</w:t>
            </w:r>
            <w:r w:rsidR="004C2C61" w:rsidRPr="00B41E5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="004C2C61" w:rsidRPr="00B41E5E">
              <w:rPr>
                <w:sz w:val="24"/>
                <w:szCs w:val="24"/>
              </w:rPr>
              <w:t xml:space="preserve">». Экологически полноценный продукт, без запаха. </w:t>
            </w:r>
            <w:r>
              <w:rPr>
                <w:sz w:val="24"/>
                <w:szCs w:val="24"/>
              </w:rPr>
              <w:t>Должна разбавля</w:t>
            </w:r>
            <w:r w:rsidR="004C2C61" w:rsidRPr="00B41E5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="004C2C61" w:rsidRPr="00B41E5E">
              <w:rPr>
                <w:sz w:val="24"/>
                <w:szCs w:val="24"/>
              </w:rPr>
              <w:t>ся водой до 50%. Цвет пленки: Бесцветная, прозрачная. Блеск</w:t>
            </w:r>
            <w:r>
              <w:rPr>
                <w:sz w:val="24"/>
                <w:szCs w:val="24"/>
              </w:rPr>
              <w:t>: Матовый. Связующие вещества: м</w:t>
            </w:r>
            <w:r w:rsidR="004C2C61" w:rsidRPr="00B41E5E">
              <w:rPr>
                <w:sz w:val="24"/>
                <w:szCs w:val="24"/>
              </w:rPr>
              <w:t xml:space="preserve">елкодисперсное акриловое связующее </w:t>
            </w:r>
            <w:r w:rsidR="004C2C61" w:rsidRPr="00B41E5E">
              <w:rPr>
                <w:sz w:val="24"/>
                <w:szCs w:val="24"/>
              </w:rPr>
              <w:lastRenderedPageBreak/>
              <w:t>«гидрозоль». Удельный вес: 1,0 кг/л. Доля сухого вещества: 12%</w:t>
            </w:r>
            <w:r w:rsidR="0023330B">
              <w:rPr>
                <w:sz w:val="24"/>
                <w:szCs w:val="24"/>
              </w:rPr>
              <w:t>.</w:t>
            </w:r>
          </w:p>
        </w:tc>
      </w:tr>
      <w:tr w:rsidR="004C2C61" w:rsidRPr="00B41E5E" w:rsidTr="00DB2884">
        <w:tc>
          <w:tcPr>
            <w:tcW w:w="959" w:type="dxa"/>
          </w:tcPr>
          <w:p w:rsidR="004C2C61" w:rsidRPr="0014213E" w:rsidRDefault="004C2C61" w:rsidP="0014213E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C2C61" w:rsidRPr="00B41E5E" w:rsidRDefault="004C2C61" w:rsidP="00F50406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>Шпаклевка «</w:t>
            </w:r>
            <w:proofErr w:type="spellStart"/>
            <w:r w:rsidRPr="00B41E5E">
              <w:rPr>
                <w:iCs/>
                <w:color w:val="222222"/>
                <w:sz w:val="24"/>
                <w:szCs w:val="24"/>
              </w:rPr>
              <w:t>Унифлот</w:t>
            </w:r>
            <w:proofErr w:type="spellEnd"/>
            <w:r w:rsidRPr="00B41E5E">
              <w:rPr>
                <w:iCs/>
                <w:color w:val="222222"/>
                <w:sz w:val="24"/>
                <w:szCs w:val="24"/>
              </w:rPr>
              <w:t>» (или эквивалент)</w:t>
            </w:r>
          </w:p>
        </w:tc>
        <w:tc>
          <w:tcPr>
            <w:tcW w:w="5788" w:type="dxa"/>
          </w:tcPr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Шпаклевка гипсовая.</w:t>
            </w:r>
          </w:p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Толщина слоя: минимальная от 1 мм, максимальная до 5 мм.</w:t>
            </w:r>
          </w:p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Максимальный размер фракции: не более 0,15мм.</w:t>
            </w:r>
          </w:p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Прочность на сжатие от 5,2 до 6 Мпа.</w:t>
            </w:r>
          </w:p>
          <w:p w:rsidR="004C2C61" w:rsidRPr="00B41E5E" w:rsidRDefault="004C2C61" w:rsidP="00F50406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Прочность на изгиб не менее 2,7 Мпа.</w:t>
            </w:r>
          </w:p>
          <w:p w:rsidR="004C2C61" w:rsidRPr="00B41E5E" w:rsidRDefault="004C2C61" w:rsidP="00F50406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Срок хранения не менее 6 месяцев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Луковицы цветов-многолетников</w:t>
            </w:r>
          </w:p>
        </w:tc>
        <w:tc>
          <w:tcPr>
            <w:tcW w:w="5788" w:type="dxa"/>
          </w:tcPr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Вид луковицы цветка-многолетника: тюльпан простой.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Должны быть грунтовыми, первого разбора.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Луковицы должны быть очищены от земли, остатков листьев, отмирающих чешуй и других примесей.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Посадочный материал должен быть здоровым. На луковицах не должно быть вредителей, признаков болезней и механических повреждений.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Внешний вид, окраска, форма луковиц должны соответствовать характерным признакам данного вида и сорта.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 xml:space="preserve">Длина окружности в наибольшем поперечном сечении по размерам, </w:t>
            </w:r>
            <w:proofErr w:type="gramStart"/>
            <w:r w:rsidRPr="00D66351">
              <w:rPr>
                <w:sz w:val="24"/>
                <w:szCs w:val="24"/>
              </w:rPr>
              <w:t>см</w:t>
            </w:r>
            <w:proofErr w:type="gramEnd"/>
            <w:r w:rsidRPr="00D66351">
              <w:rPr>
                <w:sz w:val="24"/>
                <w:szCs w:val="24"/>
              </w:rPr>
              <w:t xml:space="preserve"> должна быть: не менее 13.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 xml:space="preserve">Высота цветоноса, </w:t>
            </w:r>
            <w:proofErr w:type="gramStart"/>
            <w:r w:rsidRPr="002C01F7">
              <w:rPr>
                <w:sz w:val="24"/>
                <w:szCs w:val="24"/>
              </w:rPr>
              <w:t>см</w:t>
            </w:r>
            <w:proofErr w:type="gramEnd"/>
            <w:r w:rsidRPr="002C01F7">
              <w:rPr>
                <w:sz w:val="24"/>
                <w:szCs w:val="24"/>
              </w:rPr>
              <w:t>: до 40.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Цветок должен быть крупным бокаловидной формы, высотой до 9 см.</w:t>
            </w:r>
          </w:p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Окраска: красный, желтый, белый.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Луковицы цветов-многолетников</w:t>
            </w:r>
          </w:p>
        </w:tc>
        <w:tc>
          <w:tcPr>
            <w:tcW w:w="5788" w:type="dxa"/>
          </w:tcPr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 xml:space="preserve">Вид луковицы цветка-многолетника: лилия </w:t>
            </w:r>
            <w:proofErr w:type="spellStart"/>
            <w:r w:rsidRPr="00D66351">
              <w:rPr>
                <w:sz w:val="24"/>
                <w:szCs w:val="24"/>
              </w:rPr>
              <w:t>даурская</w:t>
            </w:r>
            <w:proofErr w:type="spellEnd"/>
            <w:r w:rsidRPr="00D66351">
              <w:rPr>
                <w:sz w:val="24"/>
                <w:szCs w:val="24"/>
              </w:rPr>
              <w:t>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Должны быть грунтовыми, первого разбора.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 xml:space="preserve">Длина окружности в наибольшем поперечном сечении по размерам, </w:t>
            </w:r>
            <w:proofErr w:type="gramStart"/>
            <w:r w:rsidRPr="00D66351">
              <w:rPr>
                <w:sz w:val="24"/>
                <w:szCs w:val="24"/>
              </w:rPr>
              <w:t>см</w:t>
            </w:r>
            <w:proofErr w:type="gramEnd"/>
            <w:r w:rsidRPr="00D66351">
              <w:rPr>
                <w:sz w:val="24"/>
                <w:szCs w:val="24"/>
              </w:rPr>
              <w:t xml:space="preserve"> должна быть: не менее 16.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Луковицы должны быть очищены от земли, остатков листьев, отмирающих чешуй и других примесей.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 xml:space="preserve">Посадочный материал должен быть здоровым. На луковицах не должно быть вредителей, признаков болезней </w:t>
            </w:r>
            <w:r w:rsidRPr="002C01F7">
              <w:rPr>
                <w:sz w:val="24"/>
                <w:szCs w:val="24"/>
              </w:rPr>
              <w:t>и механических повреждений.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Внешний вид, окраска, форма луковиц должны соответствовать характерным признакам данного вида и сорта.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 xml:space="preserve">Цветок должен быть крупным. Диаметр, </w:t>
            </w:r>
            <w:proofErr w:type="gramStart"/>
            <w:r w:rsidRPr="002C01F7">
              <w:rPr>
                <w:sz w:val="24"/>
                <w:szCs w:val="24"/>
              </w:rPr>
              <w:t>см</w:t>
            </w:r>
            <w:proofErr w:type="gramEnd"/>
            <w:r w:rsidRPr="002C01F7">
              <w:rPr>
                <w:sz w:val="24"/>
                <w:szCs w:val="24"/>
              </w:rPr>
              <w:t>: 13—14.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 xml:space="preserve">Окраска: </w:t>
            </w:r>
            <w:proofErr w:type="gramStart"/>
            <w:r w:rsidRPr="002C01F7">
              <w:rPr>
                <w:sz w:val="24"/>
                <w:szCs w:val="24"/>
              </w:rPr>
              <w:t>ярко-оранжево-красный</w:t>
            </w:r>
            <w:proofErr w:type="gramEnd"/>
            <w:r w:rsidRPr="002C01F7">
              <w:rPr>
                <w:sz w:val="24"/>
                <w:szCs w:val="24"/>
              </w:rPr>
              <w:t xml:space="preserve"> с коричневыми точками в зеве.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 xml:space="preserve">Соцветие должно нести 1—25 цветков. 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 xml:space="preserve">Стебель должен быть высотой 70—100 см, прямостоячий, ребристый, листья </w:t>
            </w:r>
            <w:proofErr w:type="spellStart"/>
            <w:r w:rsidRPr="002C01F7">
              <w:rPr>
                <w:sz w:val="24"/>
                <w:szCs w:val="24"/>
              </w:rPr>
              <w:t>продолговатоланцетные</w:t>
            </w:r>
            <w:proofErr w:type="spellEnd"/>
            <w:r w:rsidRPr="002C01F7"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Default="00443430" w:rsidP="00443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Луковицы цветов-многолетников</w:t>
            </w:r>
          </w:p>
        </w:tc>
        <w:tc>
          <w:tcPr>
            <w:tcW w:w="5788" w:type="dxa"/>
          </w:tcPr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Вид луковицы цветка-многолетника: лилия тигровая.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Должны быть грунтовыми, первого разбора.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 xml:space="preserve">Длина окружности в наибольшем поперечном сечении по размерам, </w:t>
            </w:r>
            <w:proofErr w:type="gramStart"/>
            <w:r w:rsidRPr="00D66351">
              <w:rPr>
                <w:sz w:val="24"/>
                <w:szCs w:val="24"/>
              </w:rPr>
              <w:t>см</w:t>
            </w:r>
            <w:proofErr w:type="gramEnd"/>
            <w:r w:rsidRPr="00D66351">
              <w:rPr>
                <w:sz w:val="24"/>
                <w:szCs w:val="24"/>
              </w:rPr>
              <w:t xml:space="preserve"> должна быть: не менее 16.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>Луковицы должны быть очищены от земли, остатков листьев, отмирающих чешуй и других примесей.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 xml:space="preserve">Посадочный материал должен быть здоровым. На </w:t>
            </w:r>
            <w:r w:rsidRPr="00D66351">
              <w:rPr>
                <w:sz w:val="24"/>
                <w:szCs w:val="24"/>
              </w:rPr>
              <w:lastRenderedPageBreak/>
              <w:t>луковицах не должно быть вредителей, признаков болезней и механических повреждений.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D66351">
              <w:rPr>
                <w:sz w:val="24"/>
                <w:szCs w:val="24"/>
              </w:rPr>
              <w:t xml:space="preserve">Внешний вид, окраска, форма луковиц должны соответствовать </w:t>
            </w:r>
            <w:r w:rsidRPr="002C01F7">
              <w:rPr>
                <w:sz w:val="24"/>
                <w:szCs w:val="24"/>
              </w:rPr>
              <w:t>характерным признакам данного вида и сорта.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 xml:space="preserve">Цветок должен быть крупным. 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 xml:space="preserve">Окраска: </w:t>
            </w:r>
            <w:proofErr w:type="gramStart"/>
            <w:r w:rsidRPr="002C01F7">
              <w:rPr>
                <w:sz w:val="24"/>
                <w:szCs w:val="24"/>
              </w:rPr>
              <w:t>оранжево-красные</w:t>
            </w:r>
            <w:proofErr w:type="gramEnd"/>
            <w:r w:rsidRPr="002C01F7">
              <w:rPr>
                <w:sz w:val="24"/>
                <w:szCs w:val="24"/>
              </w:rPr>
              <w:t xml:space="preserve"> с темными крапинками, </w:t>
            </w:r>
            <w:proofErr w:type="spellStart"/>
            <w:r w:rsidRPr="002C01F7">
              <w:rPr>
                <w:sz w:val="24"/>
                <w:szCs w:val="24"/>
              </w:rPr>
              <w:t>чалмовидные</w:t>
            </w:r>
            <w:proofErr w:type="spellEnd"/>
            <w:r w:rsidRPr="002C01F7">
              <w:rPr>
                <w:sz w:val="24"/>
                <w:szCs w:val="24"/>
              </w:rPr>
              <w:t>, по 3—10 цветков на стебле, без запаха.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Стебель должен быть высоким до 150 см, темно-коричневым, листья должны быть ланцетными, расположенными поочередно.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Default="00443430" w:rsidP="00443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Клубнелуковицы цветов-многолетников</w:t>
            </w:r>
          </w:p>
        </w:tc>
        <w:tc>
          <w:tcPr>
            <w:tcW w:w="5788" w:type="dxa"/>
          </w:tcPr>
          <w:p w:rsidR="00443430" w:rsidRPr="0087240A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87240A">
              <w:rPr>
                <w:sz w:val="24"/>
                <w:szCs w:val="24"/>
              </w:rPr>
              <w:t>Вид клубнелуковицы цветов-многолетников: гладиолус.</w:t>
            </w:r>
          </w:p>
          <w:p w:rsidR="00443430" w:rsidRPr="0087240A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87240A">
              <w:rPr>
                <w:sz w:val="24"/>
                <w:szCs w:val="24"/>
              </w:rPr>
              <w:t>Должны быть грунтовыми, первого разбора.</w:t>
            </w:r>
          </w:p>
          <w:p w:rsidR="00443430" w:rsidRPr="0087240A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87240A">
              <w:rPr>
                <w:sz w:val="24"/>
                <w:szCs w:val="24"/>
              </w:rPr>
              <w:t xml:space="preserve">Длина окружности в наибольшем поперечном сечении по размерам, </w:t>
            </w:r>
            <w:proofErr w:type="gramStart"/>
            <w:r w:rsidRPr="0087240A">
              <w:rPr>
                <w:sz w:val="24"/>
                <w:szCs w:val="24"/>
              </w:rPr>
              <w:t>см</w:t>
            </w:r>
            <w:proofErr w:type="gramEnd"/>
            <w:r w:rsidRPr="0087240A">
              <w:rPr>
                <w:sz w:val="24"/>
                <w:szCs w:val="24"/>
              </w:rPr>
              <w:t xml:space="preserve"> должна быть: не менее 10.</w:t>
            </w:r>
          </w:p>
          <w:p w:rsidR="00443430" w:rsidRPr="0087240A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87240A">
              <w:rPr>
                <w:sz w:val="24"/>
                <w:szCs w:val="24"/>
              </w:rPr>
              <w:t>Клубнелуковицы должны иметь высоту не менее 2/3 диаметра.</w:t>
            </w:r>
          </w:p>
          <w:p w:rsidR="00443430" w:rsidRPr="0087240A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87240A">
              <w:rPr>
                <w:sz w:val="24"/>
                <w:szCs w:val="24"/>
              </w:rPr>
              <w:t>Клубнелуковицы должны быть очищены от земли, остатков листьев, отмирающих чешуй и других примесей.</w:t>
            </w:r>
          </w:p>
          <w:p w:rsidR="00443430" w:rsidRPr="0087240A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87240A">
              <w:rPr>
                <w:sz w:val="24"/>
                <w:szCs w:val="24"/>
              </w:rPr>
              <w:t>Посадочный материал должен быть здоровым. На клубнелуковицах не должно быть вредителей, признаков болезней и механических повреждений.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87240A">
              <w:rPr>
                <w:sz w:val="24"/>
                <w:szCs w:val="24"/>
              </w:rPr>
              <w:t xml:space="preserve">Внешний вид, окраска, форма клубнелуковиц должны </w:t>
            </w:r>
            <w:r w:rsidRPr="002C01F7">
              <w:rPr>
                <w:sz w:val="24"/>
                <w:szCs w:val="24"/>
              </w:rPr>
              <w:t>соответствовать характерным признакам данного вида и сорта.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 xml:space="preserve">Листья должны быть прямыми, мечевидной формы, 2-5 см шириной и 50-80 см длиной. </w:t>
            </w:r>
          </w:p>
          <w:p w:rsidR="00443430" w:rsidRPr="002C01F7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 xml:space="preserve">2-3 </w:t>
            </w:r>
            <w:proofErr w:type="gramStart"/>
            <w:r w:rsidRPr="002C01F7">
              <w:rPr>
                <w:sz w:val="24"/>
                <w:szCs w:val="24"/>
              </w:rPr>
              <w:t>низовых</w:t>
            </w:r>
            <w:proofErr w:type="gramEnd"/>
            <w:r w:rsidRPr="002C01F7">
              <w:rPr>
                <w:sz w:val="24"/>
                <w:szCs w:val="24"/>
              </w:rPr>
              <w:t xml:space="preserve"> листа чешуевидные, должны окружать замещающую клубнелуковицу, следующие 7-12 – настоящие ассимилирующие листья.</w:t>
            </w:r>
          </w:p>
          <w:p w:rsidR="00443430" w:rsidRPr="0087240A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2C01F7">
              <w:rPr>
                <w:sz w:val="24"/>
                <w:szCs w:val="24"/>
              </w:rPr>
              <w:t>Соцветие должно собой представлять колос длиной от 30 до 80 см, состоящий из 15-24 цветков.</w:t>
            </w:r>
          </w:p>
          <w:p w:rsidR="00443430" w:rsidRPr="00D66351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87240A">
              <w:rPr>
                <w:sz w:val="24"/>
                <w:szCs w:val="24"/>
              </w:rPr>
              <w:t>Окраска: красный, белый, желтый, фиолетовый.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>Шпаклевка «</w:t>
            </w:r>
            <w:proofErr w:type="spellStart"/>
            <w:r w:rsidRPr="00B41E5E">
              <w:rPr>
                <w:iCs/>
                <w:color w:val="222222"/>
                <w:sz w:val="24"/>
                <w:szCs w:val="24"/>
              </w:rPr>
              <w:t>Фугенфюллер</w:t>
            </w:r>
            <w:proofErr w:type="spellEnd"/>
            <w:r w:rsidRPr="00B41E5E">
              <w:rPr>
                <w:iCs/>
                <w:color w:val="222222"/>
                <w:sz w:val="24"/>
                <w:szCs w:val="24"/>
              </w:rPr>
              <w:t>» (или эквивалент)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Толщина слоя нанесения от 1 до 3 мм.</w:t>
            </w:r>
          </w:p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Фракция смеси не более 0,15мм.</w:t>
            </w:r>
          </w:p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Из 1-го кг сухой смеси получается не менее 1,3 литра раствора.</w:t>
            </w:r>
          </w:p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Показатели прочности: - на сжатие – от 5,2 до 6Мпа</w:t>
            </w:r>
            <w:r>
              <w:rPr>
                <w:sz w:val="24"/>
                <w:szCs w:val="24"/>
              </w:rPr>
              <w:t xml:space="preserve">, </w:t>
            </w:r>
            <w:r w:rsidRPr="00B41E5E">
              <w:rPr>
                <w:sz w:val="24"/>
                <w:szCs w:val="24"/>
              </w:rPr>
              <w:t>- на изгиб – не менее 2,7Мпа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Расход при сплошном </w:t>
            </w:r>
            <w:proofErr w:type="spellStart"/>
            <w:r w:rsidRPr="00B41E5E">
              <w:rPr>
                <w:sz w:val="24"/>
                <w:szCs w:val="24"/>
              </w:rPr>
              <w:t>шпаклевании</w:t>
            </w:r>
            <w:proofErr w:type="spellEnd"/>
            <w:r w:rsidRPr="00B41E5E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и слое 1 мм – не менее 0,8 кг/м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 xml:space="preserve">Профиль направляющий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  использоваться</w:t>
            </w:r>
            <w:r w:rsidRPr="00B41E5E">
              <w:rPr>
                <w:sz w:val="24"/>
                <w:szCs w:val="24"/>
              </w:rPr>
              <w:t xml:space="preserve"> как направляющий для стоечных профилей для </w:t>
            </w:r>
            <w:proofErr w:type="spellStart"/>
            <w:r w:rsidRPr="00B41E5E">
              <w:rPr>
                <w:sz w:val="24"/>
                <w:szCs w:val="24"/>
              </w:rPr>
              <w:t>гипсокартона</w:t>
            </w:r>
            <w:proofErr w:type="spellEnd"/>
            <w:r w:rsidRPr="00B41E5E">
              <w:rPr>
                <w:sz w:val="24"/>
                <w:szCs w:val="24"/>
              </w:rPr>
              <w:t>, а также для устройства перемычек между ними в каркасах перегородок.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Размеры: </w:t>
            </w:r>
            <w:r w:rsidRPr="00B41E5E">
              <w:rPr>
                <w:sz w:val="24"/>
                <w:szCs w:val="24"/>
              </w:rPr>
              <w:t>75/40/0,6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color w:val="222222"/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 xml:space="preserve">Профиль стоечный 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Металлический профиль стоечный </w:t>
            </w:r>
            <w:r>
              <w:rPr>
                <w:sz w:val="24"/>
                <w:szCs w:val="24"/>
              </w:rPr>
              <w:t>должен представля</w:t>
            </w:r>
            <w:r w:rsidRPr="00B41E5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B41E5E">
              <w:rPr>
                <w:sz w:val="24"/>
                <w:szCs w:val="24"/>
              </w:rPr>
              <w:t xml:space="preserve"> собой длинномерный элемент, выполненный методом холодной прокатки на </w:t>
            </w:r>
            <w:r w:rsidRPr="00B41E5E">
              <w:rPr>
                <w:sz w:val="24"/>
                <w:szCs w:val="24"/>
              </w:rPr>
              <w:lastRenderedPageBreak/>
              <w:t xml:space="preserve">современном профилегибочном оборудовании из тонкой стальной ленты. 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Размеры: </w:t>
            </w:r>
            <w:r w:rsidRPr="00B41E5E">
              <w:rPr>
                <w:sz w:val="24"/>
                <w:szCs w:val="24"/>
              </w:rPr>
              <w:t>50/50/0,6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color w:val="222222"/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 xml:space="preserve">Профиль стоечный 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Металличес</w:t>
            </w:r>
            <w:r>
              <w:rPr>
                <w:sz w:val="24"/>
                <w:szCs w:val="24"/>
              </w:rPr>
              <w:t>кий профиль стоечный должен представля</w:t>
            </w:r>
            <w:r w:rsidRPr="00B41E5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B41E5E">
              <w:rPr>
                <w:sz w:val="24"/>
                <w:szCs w:val="24"/>
              </w:rPr>
              <w:t xml:space="preserve"> собой длинномерный элемент, выполненный методом холодной прокатки на современном профилегибочном оборудовании из тонкой стальной ленты. 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Размеры: </w:t>
            </w:r>
            <w:r w:rsidRPr="00B41E5E">
              <w:rPr>
                <w:sz w:val="24"/>
                <w:szCs w:val="24"/>
              </w:rPr>
              <w:t>75/50/0,6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>Профиль угловой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Профиль угловой должен быть предназначен для защиты углов 31/31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>Кирпич силикатный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Кирпич силикатный полнотелый утолщенный 250х120х88 мм.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Марка прочности (М): 125.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Морозостойкость: не менее F25.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Плотность: свыше 1500 кг/м</w:t>
            </w:r>
            <w:r>
              <w:rPr>
                <w:iCs/>
                <w:sz w:val="24"/>
                <w:szCs w:val="24"/>
                <w:vertAlign w:val="superscript"/>
              </w:rPr>
              <w:t>3</w:t>
            </w:r>
            <w:r w:rsidRPr="00B41E5E">
              <w:rPr>
                <w:iCs/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Предел прочности: средний для пяти образцов при сжатии (при изгибе), МПа, не менее: 12,5 (2,4).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B41E5E">
              <w:rPr>
                <w:iCs/>
                <w:sz w:val="24"/>
                <w:szCs w:val="24"/>
              </w:rPr>
              <w:t>Водопоглощение</w:t>
            </w:r>
            <w:proofErr w:type="spellEnd"/>
            <w:r w:rsidRPr="00B41E5E">
              <w:rPr>
                <w:iCs/>
                <w:sz w:val="24"/>
                <w:szCs w:val="24"/>
              </w:rPr>
              <w:t>: не менее 6 %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:rsidR="00443430" w:rsidRPr="009F5318" w:rsidRDefault="00443430" w:rsidP="00443430">
            <w:pPr>
              <w:rPr>
                <w:iCs/>
                <w:color w:val="222222"/>
                <w:sz w:val="24"/>
                <w:szCs w:val="24"/>
              </w:rPr>
            </w:pPr>
            <w:r w:rsidRPr="009F5318">
              <w:rPr>
                <w:iCs/>
                <w:color w:val="222222"/>
                <w:sz w:val="24"/>
                <w:szCs w:val="24"/>
              </w:rPr>
              <w:t>Кирпич</w:t>
            </w:r>
          </w:p>
        </w:tc>
        <w:tc>
          <w:tcPr>
            <w:tcW w:w="5788" w:type="dxa"/>
          </w:tcPr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>Кирпич должен быть полнотелым утолщенным не более 1,2 Н эффективной или повышенной эффективности.</w:t>
            </w:r>
          </w:p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>Класс средней плотности изделия не менее 1,0.</w:t>
            </w:r>
          </w:p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 xml:space="preserve">Марка прочности: не менее 100. </w:t>
            </w:r>
          </w:p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>Средняя плотность кирпича: от 801 до 1200 кг/м</w:t>
            </w:r>
            <w:r w:rsidRPr="002C01F7">
              <w:rPr>
                <w:sz w:val="24"/>
                <w:szCs w:val="24"/>
                <w:vertAlign w:val="superscript"/>
              </w:rPr>
              <w:t>3</w:t>
            </w:r>
            <w:r w:rsidRPr="009F5318">
              <w:rPr>
                <w:sz w:val="24"/>
                <w:szCs w:val="24"/>
              </w:rPr>
              <w:t>.</w:t>
            </w:r>
          </w:p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>Коэффициент теплопроводности кладки в сухом состоянии X, Вт/(</w:t>
            </w:r>
            <w:proofErr w:type="spellStart"/>
            <w:r w:rsidRPr="009F5318">
              <w:rPr>
                <w:sz w:val="24"/>
                <w:szCs w:val="24"/>
              </w:rPr>
              <w:t>м°С</w:t>
            </w:r>
            <w:proofErr w:type="spellEnd"/>
            <w:r w:rsidRPr="009F5318">
              <w:rPr>
                <w:sz w:val="24"/>
                <w:szCs w:val="24"/>
              </w:rPr>
              <w:t xml:space="preserve">): св. 0,20 до 0,24 или св. 0,24 до 0,36. </w:t>
            </w:r>
          </w:p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>Предел прочности кирпича при сжатии Мпа: средний для пяти образцов – не менее 10,0.</w:t>
            </w:r>
          </w:p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>Морозостойкость: не менее F35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:rsidR="00443430" w:rsidRPr="009F5318" w:rsidRDefault="00443430" w:rsidP="00443430">
            <w:pPr>
              <w:rPr>
                <w:iCs/>
                <w:color w:val="222222"/>
                <w:sz w:val="24"/>
                <w:szCs w:val="24"/>
              </w:rPr>
            </w:pPr>
            <w:r w:rsidRPr="009F5318">
              <w:rPr>
                <w:iCs/>
                <w:color w:val="222222"/>
                <w:sz w:val="24"/>
                <w:szCs w:val="24"/>
              </w:rPr>
              <w:t>Кирпич</w:t>
            </w:r>
          </w:p>
        </w:tc>
        <w:tc>
          <w:tcPr>
            <w:tcW w:w="5788" w:type="dxa"/>
          </w:tcPr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 xml:space="preserve">Кирпич полнотелый одинарный 1 НФ (250х20х65). </w:t>
            </w:r>
          </w:p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>Коэффициент теплопроводности кладки в сухом состоянии X, Вт/(</w:t>
            </w:r>
            <w:proofErr w:type="spellStart"/>
            <w:r w:rsidRPr="009F5318">
              <w:rPr>
                <w:sz w:val="24"/>
                <w:szCs w:val="24"/>
              </w:rPr>
              <w:t>м°С</w:t>
            </w:r>
            <w:proofErr w:type="spellEnd"/>
            <w:r w:rsidRPr="009F5318">
              <w:rPr>
                <w:sz w:val="24"/>
                <w:szCs w:val="24"/>
              </w:rPr>
              <w:t xml:space="preserve">): Св. 0,24 до 0,36. </w:t>
            </w:r>
          </w:p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 xml:space="preserve">Марка прочности: не менее 100. </w:t>
            </w:r>
          </w:p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>Морозостойкость: не менее F35.</w:t>
            </w:r>
          </w:p>
          <w:p w:rsidR="00443430" w:rsidRPr="009F5318" w:rsidRDefault="00443430" w:rsidP="00443430">
            <w:pPr>
              <w:jc w:val="both"/>
              <w:rPr>
                <w:sz w:val="24"/>
                <w:szCs w:val="24"/>
              </w:rPr>
            </w:pPr>
            <w:r w:rsidRPr="009F5318">
              <w:rPr>
                <w:sz w:val="24"/>
                <w:szCs w:val="24"/>
              </w:rPr>
              <w:t>Предел прочности кирпича при сжатии, изгибе (средний для пяти образцов) Мпа: - не менее10,0, не более 2,8.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color w:val="222222"/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>Затирка «Старатели» (или эквивалент)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Состав смеси – </w:t>
            </w:r>
            <w:proofErr w:type="spellStart"/>
            <w:r w:rsidRPr="00B41E5E">
              <w:rPr>
                <w:iCs/>
                <w:sz w:val="24"/>
                <w:szCs w:val="24"/>
              </w:rPr>
              <w:t>цеметно</w:t>
            </w:r>
            <w:proofErr w:type="spellEnd"/>
            <w:r w:rsidRPr="00B41E5E">
              <w:rPr>
                <w:iCs/>
                <w:sz w:val="24"/>
                <w:szCs w:val="24"/>
              </w:rPr>
              <w:t>-песчаная смесь с красителями и полимерными добавками.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При замесе от 0,24 до 0,35 л воды на 1 кг сухой смеси. Ширина шва – 2-6мм.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Жизнеспособность готового раствора – 1 час после </w:t>
            </w:r>
            <w:proofErr w:type="spellStart"/>
            <w:r w:rsidRPr="00B41E5E">
              <w:rPr>
                <w:iCs/>
                <w:sz w:val="24"/>
                <w:szCs w:val="24"/>
              </w:rPr>
              <w:t>затворения</w:t>
            </w:r>
            <w:proofErr w:type="spellEnd"/>
            <w:r w:rsidRPr="00B41E5E">
              <w:rPr>
                <w:iCs/>
                <w:sz w:val="24"/>
                <w:szCs w:val="24"/>
              </w:rPr>
              <w:t xml:space="preserve"> водой. Полное твердение – не более 24 часа.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Прочность на сжатие, кг/м</w:t>
            </w:r>
            <w:proofErr w:type="gramStart"/>
            <w:r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iCs/>
                <w:sz w:val="24"/>
                <w:szCs w:val="24"/>
              </w:rPr>
              <w:t xml:space="preserve"> – не менее 25.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Температуростойкость</w:t>
            </w:r>
            <w:proofErr w:type="spellEnd"/>
            <w:r>
              <w:rPr>
                <w:iCs/>
                <w:sz w:val="24"/>
                <w:szCs w:val="24"/>
              </w:rPr>
              <w:t>:</w:t>
            </w:r>
            <w:r w:rsidRPr="00B41E5E">
              <w:rPr>
                <w:iCs/>
                <w:sz w:val="24"/>
                <w:szCs w:val="24"/>
              </w:rPr>
              <w:t xml:space="preserve"> -40</w:t>
            </w:r>
            <w:r w:rsidRPr="002C01F7">
              <w:rPr>
                <w:iCs/>
                <w:sz w:val="24"/>
                <w:szCs w:val="24"/>
                <w:vertAlign w:val="superscript"/>
              </w:rPr>
              <w:t>0</w:t>
            </w:r>
            <w:r w:rsidRPr="00B41E5E">
              <w:rPr>
                <w:iCs/>
                <w:sz w:val="24"/>
                <w:szCs w:val="24"/>
              </w:rPr>
              <w:t>С +60</w:t>
            </w:r>
            <w:r w:rsidRPr="002C01F7">
              <w:rPr>
                <w:iCs/>
                <w:sz w:val="24"/>
                <w:szCs w:val="24"/>
                <w:vertAlign w:val="superscript"/>
              </w:rPr>
              <w:t>0</w:t>
            </w:r>
            <w:r w:rsidRPr="00B41E5E">
              <w:rPr>
                <w:iCs/>
                <w:sz w:val="24"/>
                <w:szCs w:val="24"/>
              </w:rPr>
              <w:t>С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Пемза шлаковая (щебень пористый из металлургического шлака)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Фракция щебня 5-10 мм.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Марка по насыпной плотности </w:t>
            </w:r>
            <w:r>
              <w:rPr>
                <w:sz w:val="24"/>
                <w:szCs w:val="24"/>
              </w:rPr>
              <w:t>–</w:t>
            </w:r>
            <w:r w:rsidRPr="00B41E5E">
              <w:rPr>
                <w:sz w:val="24"/>
                <w:szCs w:val="24"/>
              </w:rPr>
              <w:t xml:space="preserve"> 600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Насыпная</w:t>
            </w:r>
            <w:r>
              <w:rPr>
                <w:sz w:val="24"/>
                <w:szCs w:val="24"/>
              </w:rPr>
              <w:t xml:space="preserve"> плотность,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от 500 до 600.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Марка по прочности не менее П75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Эмаль 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функциональным характеристикам (потребительским свойствам): должна </w:t>
            </w:r>
            <w:r w:rsidRPr="00B41E5E">
              <w:rPr>
                <w:rFonts w:eastAsiaTheme="minorHAnsi"/>
                <w:sz w:val="24"/>
                <w:szCs w:val="24"/>
              </w:rPr>
              <w:t>предназначаться для окраски металлических, деревянных и других поверхностей, подвергающихся атмосферным воздействиям, и для окраски внутри помещений.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Цвет покрытия</w:t>
            </w:r>
            <w:r>
              <w:rPr>
                <w:sz w:val="24"/>
                <w:szCs w:val="24"/>
              </w:rPr>
              <w:t>: серый.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41E5E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После </w:t>
            </w:r>
            <w:proofErr w:type="gramStart"/>
            <w:r w:rsidRPr="00B41E5E">
              <w:rPr>
                <w:rFonts w:eastAsiaTheme="minorHAnsi"/>
                <w:color w:val="000000" w:themeColor="text1"/>
                <w:sz w:val="24"/>
                <w:szCs w:val="24"/>
              </w:rPr>
              <w:t>высыха</w:t>
            </w:r>
            <w:hyperlink r:id="rId7" w:history="1">
              <w:r w:rsidRPr="00B41E5E">
                <w:rPr>
                  <w:rFonts w:eastAsiaTheme="minorHAnsi"/>
                  <w:color w:val="000000" w:themeColor="text1"/>
                  <w:sz w:val="24"/>
                  <w:szCs w:val="24"/>
                </w:rPr>
                <w:t>ния</w:t>
              </w:r>
              <w:proofErr w:type="gramEnd"/>
              <w:r w:rsidRPr="00B41E5E">
                <w:rPr>
                  <w:rFonts w:eastAsiaTheme="minorHAnsi"/>
                  <w:color w:val="000000" w:themeColor="text1"/>
                  <w:sz w:val="24"/>
                  <w:szCs w:val="24"/>
                </w:rPr>
                <w:t xml:space="preserve"> эм</w:t>
              </w:r>
            </w:hyperlink>
            <w:r w:rsidRPr="00B41E5E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аль должна </w:t>
            </w:r>
            <w:r w:rsidRPr="00B41E5E">
              <w:rPr>
                <w:rFonts w:eastAsiaTheme="minorHAnsi"/>
                <w:sz w:val="24"/>
                <w:szCs w:val="24"/>
              </w:rPr>
              <w:t>образовывать гладкую, однородную без расслаивания, оспин, потеков, морщин и посторонних включений поверхность. Допускается небольшая шагрень.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Блеск покрытия по </w:t>
            </w:r>
            <w:proofErr w:type="gramStart"/>
            <w:r w:rsidRPr="00B41E5E">
              <w:rPr>
                <w:sz w:val="24"/>
                <w:szCs w:val="24"/>
              </w:rPr>
              <w:t>фотоэлектрическому</w:t>
            </w:r>
            <w:proofErr w:type="gramEnd"/>
            <w:r w:rsidRPr="00B41E5E">
              <w:rPr>
                <w:sz w:val="24"/>
                <w:szCs w:val="24"/>
              </w:rPr>
              <w:t xml:space="preserve"> </w:t>
            </w:r>
            <w:proofErr w:type="spellStart"/>
            <w:r w:rsidRPr="00B41E5E">
              <w:rPr>
                <w:sz w:val="24"/>
                <w:szCs w:val="24"/>
              </w:rPr>
              <w:t>блескометру</w:t>
            </w:r>
            <w:proofErr w:type="spellEnd"/>
            <w:r w:rsidRPr="00B41E5E">
              <w:rPr>
                <w:sz w:val="24"/>
                <w:szCs w:val="24"/>
              </w:rPr>
              <w:t>, %, не менее – 50.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Условная вязкость по вискозиметру типа В3-246 диаметром сопла 4 мм при температуре (20±0,5)º</w:t>
            </w:r>
            <w:proofErr w:type="gramStart"/>
            <w:r w:rsidRPr="00B41E5E">
              <w:rPr>
                <w:sz w:val="24"/>
                <w:szCs w:val="24"/>
              </w:rPr>
              <w:t>С</w:t>
            </w:r>
            <w:proofErr w:type="gramEnd"/>
            <w:r w:rsidRPr="00B41E5E">
              <w:rPr>
                <w:sz w:val="24"/>
                <w:szCs w:val="24"/>
              </w:rPr>
              <w:t xml:space="preserve">, с, от 80 до 120.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Массовая доля нелетучих веществ, %, от 60 до 66.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Степень </w:t>
            </w:r>
            <w:proofErr w:type="spellStart"/>
            <w:r w:rsidRPr="00B41E5E">
              <w:rPr>
                <w:sz w:val="24"/>
                <w:szCs w:val="24"/>
              </w:rPr>
              <w:t>перетира</w:t>
            </w:r>
            <w:proofErr w:type="spellEnd"/>
            <w:r w:rsidRPr="00B41E5E">
              <w:rPr>
                <w:sz w:val="24"/>
                <w:szCs w:val="24"/>
              </w:rPr>
              <w:t xml:space="preserve">, мкм, не более – 25.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B41E5E">
              <w:rPr>
                <w:sz w:val="24"/>
                <w:szCs w:val="24"/>
              </w:rPr>
              <w:t>Укры</w:t>
            </w:r>
            <w:r>
              <w:rPr>
                <w:sz w:val="24"/>
                <w:szCs w:val="24"/>
              </w:rPr>
              <w:t>вистость</w:t>
            </w:r>
            <w:proofErr w:type="spellEnd"/>
            <w:r>
              <w:rPr>
                <w:sz w:val="24"/>
                <w:szCs w:val="24"/>
              </w:rPr>
              <w:t xml:space="preserve"> высушенной пленки, г/м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 xml:space="preserve">, не более –60.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Время высыхания до степени 3 при температуре (20±2)ºС, </w:t>
            </w:r>
            <w:proofErr w:type="gramStart"/>
            <w:r w:rsidRPr="00B41E5E">
              <w:rPr>
                <w:sz w:val="24"/>
                <w:szCs w:val="24"/>
              </w:rPr>
              <w:t>ч</w:t>
            </w:r>
            <w:proofErr w:type="gramEnd"/>
            <w:r w:rsidRPr="00B41E5E">
              <w:rPr>
                <w:sz w:val="24"/>
                <w:szCs w:val="24"/>
              </w:rPr>
              <w:t>, не более – 24.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Эластичность пленки при изгибе, </w:t>
            </w:r>
            <w:proofErr w:type="gramStart"/>
            <w:r w:rsidRPr="00B41E5E">
              <w:rPr>
                <w:sz w:val="24"/>
                <w:szCs w:val="24"/>
              </w:rPr>
              <w:t>мм</w:t>
            </w:r>
            <w:proofErr w:type="gramEnd"/>
            <w:r w:rsidRPr="00B41E5E">
              <w:rPr>
                <w:sz w:val="24"/>
                <w:szCs w:val="24"/>
              </w:rPr>
              <w:t xml:space="preserve">, не более – 1.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Твердость покрытия по маятниковому прибору типа ТМЛ, относительные единицы, не менее - 0,10.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Адгезия пленки, баллы, не более – 1.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Прочность пленки при ударе по прибору типа У-1,см, не менее 40.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Стойкость покрытия при температуре (20±2)°C к статическому воздействию воды, </w:t>
            </w:r>
            <w:proofErr w:type="gramStart"/>
            <w:r w:rsidRPr="00B41E5E">
              <w:rPr>
                <w:sz w:val="24"/>
                <w:szCs w:val="24"/>
              </w:rPr>
              <w:t>ч</w:t>
            </w:r>
            <w:proofErr w:type="gramEnd"/>
            <w:r w:rsidRPr="00B41E5E">
              <w:rPr>
                <w:sz w:val="24"/>
                <w:szCs w:val="24"/>
              </w:rPr>
              <w:t xml:space="preserve">, не менее – 2. 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Стойкость покрытия к статическому воздействию 0,5%-</w:t>
            </w:r>
            <w:proofErr w:type="spellStart"/>
            <w:r w:rsidRPr="00B41E5E">
              <w:rPr>
                <w:sz w:val="24"/>
                <w:szCs w:val="24"/>
              </w:rPr>
              <w:t>ного</w:t>
            </w:r>
            <w:proofErr w:type="spellEnd"/>
            <w:r w:rsidRPr="00B41E5E">
              <w:rPr>
                <w:sz w:val="24"/>
                <w:szCs w:val="24"/>
              </w:rPr>
              <w:t xml:space="preserve"> раствора моющего средства, мин, не менее -15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Дверь противопожарная двупольная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Дверь должна состоять из рамы и полотна. Рама должна быть изготовлена из стального листа, согнутого в сложный профиль, внутренняя полость профиля в районе притвора должна быть заполнена теплоизоляционным материалом.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Внутренняя полость полотна должна быть заполнена теплоизоляционными материалами, уложенными в порядке и количестве, обеспечивающем заданный предел огнестойкости.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В конструкции двупольной двери полотно подвижной створки должно быть оборудовано замком-защелкой, обеспечивающим зацепление полотна с коробкой в районе вертикальной и горизонтальных стоек коробки. Дверное полотно неподвижной створки должно быть оборудовано защелкой, открывание которой при необходимости приводит к освобождению створки.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Требования к техническим характеристикам: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предел огнестойкости, минуты - 30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lastRenderedPageBreak/>
              <w:t xml:space="preserve">- инерционность срабатывания, сек., не более - 15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усилие открывания двери в начальный период, кгс, не более - 30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тип привода закрывания - местный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тип привода открывания – ручной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размер 1300х2100 мм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Противопожарная дверь с остеклением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Противопожарная двупольная дверь с условной 30 минутной огнезащитой. Требования к функциональным характеристикам (потребительским свойствам): должна использоваться для разграничения производственных и офисных помещений. Установленный срок службы двери до списания не менее 10 лет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Толщина стального листа полотна (коробки): не менее 1 мм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Предел огнестойкости: IE 30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Размер 1300х2100 мм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Кабель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техническим характеристикам: медная </w:t>
            </w:r>
            <w:proofErr w:type="spellStart"/>
            <w:r w:rsidRPr="00B41E5E">
              <w:rPr>
                <w:sz w:val="24"/>
                <w:szCs w:val="24"/>
              </w:rPr>
              <w:t>однопроволочная</w:t>
            </w:r>
            <w:proofErr w:type="spellEnd"/>
            <w:r w:rsidRPr="00B41E5E">
              <w:rPr>
                <w:sz w:val="24"/>
                <w:szCs w:val="24"/>
              </w:rPr>
              <w:t xml:space="preserve"> токопроводящая жила круглой формы класса 1. Термический барьер поверх медной жилы из двух </w:t>
            </w:r>
            <w:proofErr w:type="spellStart"/>
            <w:r w:rsidRPr="00B41E5E">
              <w:rPr>
                <w:sz w:val="24"/>
                <w:szCs w:val="24"/>
              </w:rPr>
              <w:t>слюдосодержащих</w:t>
            </w:r>
            <w:proofErr w:type="spellEnd"/>
            <w:r w:rsidRPr="00B41E5E">
              <w:rPr>
                <w:sz w:val="24"/>
                <w:szCs w:val="24"/>
              </w:rPr>
              <w:t xml:space="preserve"> лент. Изоляция из полимерной композиции, не содержащей галогенов. Внутренняя оболочка из полимерной композиции, не содержащей галогенов, </w:t>
            </w:r>
            <w:proofErr w:type="spellStart"/>
            <w:r w:rsidRPr="00B41E5E">
              <w:rPr>
                <w:sz w:val="24"/>
                <w:szCs w:val="24"/>
              </w:rPr>
              <w:t>выпрессованная</w:t>
            </w:r>
            <w:proofErr w:type="spellEnd"/>
            <w:r w:rsidRPr="00B41E5E">
              <w:rPr>
                <w:sz w:val="24"/>
                <w:szCs w:val="24"/>
              </w:rPr>
              <w:t xml:space="preserve"> с обжатием. Обмотка из </w:t>
            </w:r>
            <w:proofErr w:type="spellStart"/>
            <w:r w:rsidRPr="00B41E5E">
              <w:rPr>
                <w:sz w:val="24"/>
                <w:szCs w:val="24"/>
              </w:rPr>
              <w:t>слюдосодержащей</w:t>
            </w:r>
            <w:proofErr w:type="spellEnd"/>
            <w:r w:rsidRPr="00B41E5E">
              <w:rPr>
                <w:sz w:val="24"/>
                <w:szCs w:val="24"/>
              </w:rPr>
              <w:t xml:space="preserve"> ленты. Наружная оболочка из полимерной композиции, не содержащей галогенов. Количество и сечение жил, </w:t>
            </w:r>
            <w:r w:rsidRPr="00B41E5E">
              <w:rPr>
                <w:iCs/>
                <w:sz w:val="24"/>
                <w:szCs w:val="24"/>
              </w:rPr>
              <w:t>4х1,0. Наружный диаметр должен быть 11,0 мм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Кабель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техническим характеристикам: медная </w:t>
            </w:r>
            <w:proofErr w:type="spellStart"/>
            <w:r w:rsidRPr="00B41E5E">
              <w:rPr>
                <w:sz w:val="24"/>
                <w:szCs w:val="24"/>
              </w:rPr>
              <w:t>однопроволочная</w:t>
            </w:r>
            <w:proofErr w:type="spellEnd"/>
            <w:r w:rsidRPr="00B41E5E">
              <w:rPr>
                <w:sz w:val="24"/>
                <w:szCs w:val="24"/>
              </w:rPr>
              <w:t xml:space="preserve"> токопроводящая жила круглой формы класса 1. Термический барьер поверх медной жилы из двух </w:t>
            </w:r>
            <w:proofErr w:type="spellStart"/>
            <w:r w:rsidRPr="00B41E5E">
              <w:rPr>
                <w:sz w:val="24"/>
                <w:szCs w:val="24"/>
              </w:rPr>
              <w:t>слюдосодержащих</w:t>
            </w:r>
            <w:proofErr w:type="spellEnd"/>
            <w:r w:rsidRPr="00B41E5E">
              <w:rPr>
                <w:sz w:val="24"/>
                <w:szCs w:val="24"/>
              </w:rPr>
              <w:t xml:space="preserve"> лент. Изоляция из полимерной композиции, не содержащей галогенов. Внутренняя оболочка из полимерной композиции, не содержащей галогенов, </w:t>
            </w:r>
            <w:proofErr w:type="spellStart"/>
            <w:r w:rsidRPr="00B41E5E">
              <w:rPr>
                <w:sz w:val="24"/>
                <w:szCs w:val="24"/>
              </w:rPr>
              <w:t>выпрессованная</w:t>
            </w:r>
            <w:proofErr w:type="spellEnd"/>
            <w:r w:rsidRPr="00B41E5E">
              <w:rPr>
                <w:sz w:val="24"/>
                <w:szCs w:val="24"/>
              </w:rPr>
              <w:t xml:space="preserve"> с обжатием. Обмотка из </w:t>
            </w:r>
            <w:proofErr w:type="spellStart"/>
            <w:r w:rsidRPr="00B41E5E">
              <w:rPr>
                <w:sz w:val="24"/>
                <w:szCs w:val="24"/>
              </w:rPr>
              <w:t>слюдосодержащей</w:t>
            </w:r>
            <w:proofErr w:type="spellEnd"/>
            <w:r w:rsidRPr="00B41E5E">
              <w:rPr>
                <w:sz w:val="24"/>
                <w:szCs w:val="24"/>
              </w:rPr>
              <w:t xml:space="preserve"> ленты. Наружная оболочка из полимерной композиции, не содержащей галогенов. Количество и сечение жил, 1</w:t>
            </w:r>
            <w:r w:rsidRPr="00B41E5E">
              <w:rPr>
                <w:iCs/>
                <w:sz w:val="24"/>
                <w:szCs w:val="24"/>
              </w:rPr>
              <w:t>4х1,0. Наружный диаметр должен быть 16,8 мм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Кабель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техническим характеристикам: токопроводящая жила, скрученная из медных проволок (класс 1;2). Термический барьер поверх медной жилы из </w:t>
            </w:r>
            <w:proofErr w:type="spellStart"/>
            <w:r w:rsidRPr="00B41E5E">
              <w:rPr>
                <w:sz w:val="24"/>
                <w:szCs w:val="24"/>
              </w:rPr>
              <w:t>слюдосодержащей</w:t>
            </w:r>
            <w:proofErr w:type="spellEnd"/>
            <w:r w:rsidRPr="00B41E5E">
              <w:rPr>
                <w:sz w:val="24"/>
                <w:szCs w:val="24"/>
              </w:rPr>
              <w:t xml:space="preserve"> ленты. Изоляция из полимерных композиций, не содержащих галогенов. Скрепляющая лента. Внутренняя оболочка. Обмотка лентой из негорючего материала. Оболочка из полимерных композиций, не содержащих галогенов.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Количество и сечение жил, 3</w:t>
            </w:r>
            <w:r w:rsidRPr="00B41E5E">
              <w:rPr>
                <w:iCs/>
                <w:sz w:val="24"/>
                <w:szCs w:val="24"/>
              </w:rPr>
              <w:t>х1,5. Наружный диаметр должен быть 11,7 мм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Кабель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Кабели монтажные многожильные с пластмассовой изоляцией МКШ должны быть предназначены для </w:t>
            </w:r>
            <w:r w:rsidRPr="00B41E5E">
              <w:rPr>
                <w:sz w:val="24"/>
                <w:szCs w:val="24"/>
              </w:rPr>
              <w:lastRenderedPageBreak/>
              <w:t>фиксированного межприборного монтажа электрических устройств, для соединения электронной и электрической аппаратуры и приборов АТС и коммутационных аппаратов, работающих при переменном напряжении до 500</w:t>
            </w:r>
            <w:proofErr w:type="gramStart"/>
            <w:r w:rsidRPr="00B41E5E">
              <w:rPr>
                <w:sz w:val="24"/>
                <w:szCs w:val="24"/>
              </w:rPr>
              <w:t xml:space="preserve"> В</w:t>
            </w:r>
            <w:proofErr w:type="gramEnd"/>
            <w:r w:rsidRPr="00B41E5E">
              <w:rPr>
                <w:sz w:val="24"/>
                <w:szCs w:val="24"/>
              </w:rPr>
              <w:t xml:space="preserve"> частоты 400 Гц или 700 В постоянного тока и температуре окружающей среды от -50°С до +70°С.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Требования к техническим характеристикам: токопроводящая жила — многопроволочная жила из медных луженых проволок.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изоляция — поливинилхлоридный пластикат.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поясная изоляция — полиамидная или ПЭТФ лента.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оболочка — поливинилхлоридный пластикат.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скрутка — изолированные жилы скручены в кабель. В каждом </w:t>
            </w:r>
            <w:proofErr w:type="spellStart"/>
            <w:r w:rsidRPr="00B41E5E">
              <w:rPr>
                <w:sz w:val="24"/>
                <w:szCs w:val="24"/>
              </w:rPr>
              <w:t>повиве</w:t>
            </w:r>
            <w:proofErr w:type="spellEnd"/>
            <w:r w:rsidRPr="00B41E5E">
              <w:rPr>
                <w:sz w:val="24"/>
                <w:szCs w:val="24"/>
              </w:rPr>
              <w:t xml:space="preserve"> две счетные жилы, отличающиеся цветом друг от друга и от остальных жил </w:t>
            </w:r>
            <w:proofErr w:type="spellStart"/>
            <w:r w:rsidRPr="00B41E5E">
              <w:rPr>
                <w:sz w:val="24"/>
                <w:szCs w:val="24"/>
              </w:rPr>
              <w:t>повива</w:t>
            </w:r>
            <w:proofErr w:type="spellEnd"/>
            <w:r w:rsidRPr="00B41E5E">
              <w:rPr>
                <w:sz w:val="24"/>
                <w:szCs w:val="24"/>
              </w:rPr>
              <w:t>. Пове</w:t>
            </w:r>
            <w:proofErr w:type="gramStart"/>
            <w:r w:rsidRPr="00B41E5E">
              <w:rPr>
                <w:sz w:val="24"/>
                <w:szCs w:val="24"/>
              </w:rPr>
              <w:t>рх скр</w:t>
            </w:r>
            <w:proofErr w:type="gramEnd"/>
            <w:r w:rsidRPr="00B41E5E">
              <w:rPr>
                <w:sz w:val="24"/>
                <w:szCs w:val="24"/>
              </w:rPr>
              <w:t xml:space="preserve">ученных жил должна быть наложена </w:t>
            </w:r>
            <w:proofErr w:type="spellStart"/>
            <w:r w:rsidRPr="00B41E5E">
              <w:rPr>
                <w:sz w:val="24"/>
                <w:szCs w:val="24"/>
              </w:rPr>
              <w:t>полиэтилентерефталатная</w:t>
            </w:r>
            <w:proofErr w:type="spellEnd"/>
            <w:r w:rsidRPr="00B41E5E">
              <w:rPr>
                <w:sz w:val="24"/>
                <w:szCs w:val="24"/>
              </w:rPr>
              <w:t xml:space="preserve"> пленка.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Количество и сечение жил, 2х0,5. Срок службы не менее 15 лет.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Кабели низкотоксичные, огнестойкие, групповой прокладки для систем противопожарной защиты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Кабель </w:t>
            </w:r>
            <w:r w:rsidRPr="00221DD0">
              <w:rPr>
                <w:sz w:val="24"/>
                <w:szCs w:val="24"/>
              </w:rPr>
              <w:t>должен полностью удовлетворять требованиям нормативных документов «Технического регламента о пожарной безопасности»</w:t>
            </w:r>
            <w:r>
              <w:rPr>
                <w:sz w:val="24"/>
                <w:szCs w:val="24"/>
              </w:rPr>
              <w:t xml:space="preserve">, </w:t>
            </w:r>
            <w:r w:rsidRPr="00221DD0">
              <w:rPr>
                <w:sz w:val="24"/>
                <w:szCs w:val="24"/>
              </w:rPr>
              <w:t>установленным в ГОСТ Р 53315-2009 п.5.3 ПРГП 1б (категория</w:t>
            </w:r>
            <w:proofErr w:type="gramStart"/>
            <w:r w:rsidRPr="00221DD0">
              <w:rPr>
                <w:sz w:val="24"/>
                <w:szCs w:val="24"/>
              </w:rPr>
              <w:t xml:space="preserve"> А</w:t>
            </w:r>
            <w:proofErr w:type="gramEnd"/>
            <w:r w:rsidRPr="00221DD0">
              <w:rPr>
                <w:sz w:val="24"/>
                <w:szCs w:val="24"/>
              </w:rPr>
              <w:t xml:space="preserve"> по нераспространению горения при групповой прокладке), п.5.8 ПО 1 (по огнестойкости в течение 180 минут), п.5.9 ПТПМ 1 (показатель токсичности продуктов горения </w:t>
            </w:r>
            <w:r>
              <w:rPr>
                <w:sz w:val="24"/>
                <w:szCs w:val="24"/>
              </w:rPr>
              <w:t>более 120 г/м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221DD0">
              <w:rPr>
                <w:sz w:val="24"/>
                <w:szCs w:val="24"/>
              </w:rPr>
              <w:t>).</w:t>
            </w:r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Область применения: кабель симметричный парной скрутки огнестойкий с низкой токсичностью продуктов горения должен быть предназначен для групповой стационарной прокладки в современных системах охранно-пожарной сигнализации и СОУЭ, а также в системах управления на объектах повышенной пожарной опасности (детских дошкольных образовательных учреждениях, спальных корпусах образовательных учреждений </w:t>
            </w:r>
            <w:proofErr w:type="spellStart"/>
            <w:r w:rsidRPr="00B41E5E">
              <w:rPr>
                <w:sz w:val="24"/>
                <w:szCs w:val="24"/>
              </w:rPr>
              <w:t>интернатного</w:t>
            </w:r>
            <w:proofErr w:type="spellEnd"/>
            <w:r w:rsidRPr="00B41E5E">
              <w:rPr>
                <w:sz w:val="24"/>
                <w:szCs w:val="24"/>
              </w:rPr>
              <w:t xml:space="preserve"> типа и детских учреждениях). 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Размер 1х2х0,5. Диаметр жилы, d, мм – 0,8. Наружный размер, </w:t>
            </w:r>
            <w:proofErr w:type="spellStart"/>
            <w:proofErr w:type="gramStart"/>
            <w:r w:rsidRPr="00B41E5E">
              <w:rPr>
                <w:iCs/>
                <w:sz w:val="24"/>
                <w:szCs w:val="24"/>
              </w:rPr>
              <w:t>D</w:t>
            </w:r>
            <w:proofErr w:type="gramEnd"/>
            <w:r w:rsidRPr="00B41E5E">
              <w:rPr>
                <w:iCs/>
                <w:sz w:val="24"/>
                <w:szCs w:val="24"/>
              </w:rPr>
              <w:t>н</w:t>
            </w:r>
            <w:proofErr w:type="spellEnd"/>
            <w:r w:rsidRPr="00B41E5E">
              <w:rPr>
                <w:iCs/>
                <w:sz w:val="24"/>
                <w:szCs w:val="24"/>
              </w:rPr>
              <w:t xml:space="preserve">, не более, мм 5,65. </w:t>
            </w:r>
            <w:r w:rsidRPr="00B41E5E">
              <w:rPr>
                <w:sz w:val="24"/>
                <w:szCs w:val="24"/>
              </w:rPr>
              <w:t>Срок службы, не менее лет 30.</w:t>
            </w:r>
          </w:p>
        </w:tc>
      </w:tr>
      <w:tr w:rsidR="00443430" w:rsidRPr="00221DD0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Кабели низкотоксичные, огнестойкие, групповой прокладки для систем противопожарной защиты</w:t>
            </w:r>
          </w:p>
        </w:tc>
        <w:tc>
          <w:tcPr>
            <w:tcW w:w="5788" w:type="dxa"/>
          </w:tcPr>
          <w:p w:rsidR="00443430" w:rsidRPr="00221DD0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21DD0">
              <w:rPr>
                <w:sz w:val="24"/>
                <w:szCs w:val="24"/>
              </w:rPr>
              <w:t>Кабель должен полностью удовлетворять требованиям нормативных документов «Технического регламента о пожарной безопасности»</w:t>
            </w:r>
            <w:r>
              <w:rPr>
                <w:sz w:val="24"/>
                <w:szCs w:val="24"/>
              </w:rPr>
              <w:t xml:space="preserve">, </w:t>
            </w:r>
            <w:r w:rsidRPr="00221DD0">
              <w:rPr>
                <w:sz w:val="24"/>
                <w:szCs w:val="24"/>
              </w:rPr>
              <w:t xml:space="preserve">в </w:t>
            </w:r>
            <w:proofErr w:type="spellStart"/>
            <w:r w:rsidRPr="00221DD0">
              <w:rPr>
                <w:sz w:val="24"/>
                <w:szCs w:val="24"/>
              </w:rPr>
              <w:t>т.ч</w:t>
            </w:r>
            <w:proofErr w:type="spellEnd"/>
            <w:r w:rsidRPr="00221DD0">
              <w:rPr>
                <w:sz w:val="24"/>
                <w:szCs w:val="24"/>
              </w:rPr>
              <w:t>. установленным в ГОСТ Р 53315-2009 п.5.3 ПРГП 1б (категория</w:t>
            </w:r>
            <w:proofErr w:type="gramStart"/>
            <w:r w:rsidRPr="00221DD0">
              <w:rPr>
                <w:sz w:val="24"/>
                <w:szCs w:val="24"/>
              </w:rPr>
              <w:t xml:space="preserve"> А</w:t>
            </w:r>
            <w:proofErr w:type="gramEnd"/>
            <w:r w:rsidRPr="00221DD0">
              <w:rPr>
                <w:sz w:val="24"/>
                <w:szCs w:val="24"/>
              </w:rPr>
              <w:t xml:space="preserve"> по нераспространению горения при групповой прокладке), п.5.8 ПО 1 (по огнестойкости в течение 180 минут), п.5.9 ПТПМ 1 (показатель токсичности продуктов </w:t>
            </w:r>
            <w:r>
              <w:rPr>
                <w:sz w:val="24"/>
                <w:szCs w:val="24"/>
              </w:rPr>
              <w:t>горения более 120 г/м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221DD0">
              <w:rPr>
                <w:sz w:val="24"/>
                <w:szCs w:val="24"/>
              </w:rPr>
              <w:t xml:space="preserve">). </w:t>
            </w:r>
          </w:p>
          <w:p w:rsidR="00443430" w:rsidRPr="00221DD0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21DD0">
              <w:rPr>
                <w:sz w:val="24"/>
                <w:szCs w:val="24"/>
              </w:rPr>
              <w:t xml:space="preserve">Область применения: кабель симметричный парной </w:t>
            </w:r>
            <w:r w:rsidRPr="00221DD0">
              <w:rPr>
                <w:sz w:val="24"/>
                <w:szCs w:val="24"/>
              </w:rPr>
              <w:lastRenderedPageBreak/>
              <w:t xml:space="preserve">скрутки огнестойкий с низкой токсичностью продуктов горения должен быть предназначен для групповой стационарной прокладки в современных системах охранно-пожарной сигнализации и СОУЭ, а также в системах управления на объектах повышенной пожарной опасности (детских дошкольных образовательных учреждениях, спальных корпусах образовательных учреждений </w:t>
            </w:r>
            <w:proofErr w:type="spellStart"/>
            <w:r w:rsidRPr="00221DD0">
              <w:rPr>
                <w:sz w:val="24"/>
                <w:szCs w:val="24"/>
              </w:rPr>
              <w:t>интернатного</w:t>
            </w:r>
            <w:proofErr w:type="spellEnd"/>
            <w:r w:rsidRPr="00221DD0">
              <w:rPr>
                <w:sz w:val="24"/>
                <w:szCs w:val="24"/>
              </w:rPr>
              <w:t xml:space="preserve"> типа и детских учреждениях). </w:t>
            </w:r>
          </w:p>
          <w:p w:rsidR="00443430" w:rsidRPr="00221DD0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221DD0">
              <w:rPr>
                <w:iCs/>
                <w:sz w:val="24"/>
                <w:szCs w:val="24"/>
              </w:rPr>
              <w:t xml:space="preserve">Размер 1х2х0,75. Диаметр жилы, d, мм – 1. Наружный размер, </w:t>
            </w:r>
            <w:proofErr w:type="spellStart"/>
            <w:proofErr w:type="gramStart"/>
            <w:r w:rsidRPr="00221DD0">
              <w:rPr>
                <w:iCs/>
                <w:sz w:val="24"/>
                <w:szCs w:val="24"/>
              </w:rPr>
              <w:t>D</w:t>
            </w:r>
            <w:proofErr w:type="gramEnd"/>
            <w:r w:rsidRPr="00221DD0">
              <w:rPr>
                <w:iCs/>
                <w:sz w:val="24"/>
                <w:szCs w:val="24"/>
              </w:rPr>
              <w:t>н</w:t>
            </w:r>
            <w:proofErr w:type="spellEnd"/>
            <w:r w:rsidRPr="00221DD0">
              <w:rPr>
                <w:iCs/>
                <w:sz w:val="24"/>
                <w:szCs w:val="24"/>
              </w:rPr>
              <w:t xml:space="preserve">, не более, мм 6,0. </w:t>
            </w:r>
            <w:r w:rsidRPr="00221DD0">
              <w:rPr>
                <w:sz w:val="24"/>
                <w:szCs w:val="24"/>
              </w:rPr>
              <w:t>Срок службы, не менее лет 30.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Проволока стальная низкоуглеродистая оцинкованная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41E5E">
              <w:rPr>
                <w:i/>
                <w:sz w:val="24"/>
                <w:szCs w:val="24"/>
              </w:rPr>
              <w:t>Требования к техническим характеристикам: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Проволока должна быть стальная, низкоуглеродистая, </w:t>
            </w:r>
            <w:r w:rsidRPr="00221DD0">
              <w:rPr>
                <w:sz w:val="24"/>
                <w:szCs w:val="24"/>
              </w:rPr>
              <w:t>оцинкованная, 1 или 2 класса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На поверхности проволоки не должно быть мест, не покрытых цинком, черных пятен.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Пов</w:t>
            </w:r>
            <w:r>
              <w:rPr>
                <w:sz w:val="24"/>
                <w:szCs w:val="24"/>
              </w:rPr>
              <w:t>ерхностная плотность цинка, г/м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>: не менее 45 и не более 55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Диаметр проволоки 1,6 мм.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Проволока стальная низкоуглеродистая оцинкованная </w:t>
            </w:r>
          </w:p>
          <w:p w:rsidR="00443430" w:rsidRPr="00B41E5E" w:rsidRDefault="00443430" w:rsidP="00443430">
            <w:pPr>
              <w:rPr>
                <w:iCs/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221DD0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Проволока должна быть стальная, </w:t>
            </w:r>
            <w:r w:rsidRPr="00221DD0">
              <w:rPr>
                <w:sz w:val="24"/>
                <w:szCs w:val="24"/>
              </w:rPr>
              <w:t>низкоуглеродистая, оцинкованная, 1 или 2 класса</w:t>
            </w:r>
          </w:p>
          <w:p w:rsidR="00443430" w:rsidRPr="00221DD0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1DD0">
              <w:rPr>
                <w:sz w:val="24"/>
                <w:szCs w:val="24"/>
              </w:rPr>
              <w:t>На поверхности проволоки не должно быть мест, не покрытых цинком, черных пятен.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1DD0">
              <w:rPr>
                <w:sz w:val="24"/>
                <w:szCs w:val="24"/>
              </w:rPr>
              <w:t>Пов</w:t>
            </w:r>
            <w:r>
              <w:rPr>
                <w:sz w:val="24"/>
                <w:szCs w:val="24"/>
              </w:rPr>
              <w:t>ерхностная плотность цинка, г/м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21DD0">
              <w:rPr>
                <w:sz w:val="24"/>
                <w:szCs w:val="24"/>
              </w:rPr>
              <w:t>: не менее 65 и не более 75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Диаметр проволоки 3 мм.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Втулки </w:t>
            </w:r>
          </w:p>
        </w:tc>
        <w:tc>
          <w:tcPr>
            <w:tcW w:w="5788" w:type="dxa"/>
            <w:tcBorders>
              <w:bottom w:val="single" w:sz="4" w:space="0" w:color="auto"/>
            </w:tcBorders>
          </w:tcPr>
          <w:p w:rsidR="00443430" w:rsidRPr="00B41E5E" w:rsidRDefault="00443430" w:rsidP="0044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Должны быть изготовлены</w:t>
            </w:r>
            <w:r w:rsidRPr="00B41E5E">
              <w:rPr>
                <w:sz w:val="24"/>
                <w:szCs w:val="24"/>
              </w:rPr>
              <w:t xml:space="preserve"> из полиэтилена.</w:t>
            </w:r>
          </w:p>
          <w:p w:rsidR="00443430" w:rsidRPr="00B41E5E" w:rsidRDefault="00443430" w:rsidP="0044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Внутренний диаметр труб 20- 22 мм.</w:t>
            </w:r>
          </w:p>
          <w:p w:rsidR="00443430" w:rsidRPr="00B41E5E" w:rsidRDefault="00443430" w:rsidP="0044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Климатическое исполнение УХЛ 2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rFonts w:eastAsiaTheme="minorHAnsi"/>
                <w:i/>
                <w:sz w:val="24"/>
                <w:szCs w:val="24"/>
                <w:lang w:eastAsia="en-US"/>
              </w:rPr>
              <w:t>Требования к функциональным характеристикам (потребительским свойствам):</w:t>
            </w:r>
            <w:r w:rsidRPr="00B41E5E">
              <w:rPr>
                <w:rFonts w:eastAsiaTheme="minorHAnsi"/>
                <w:sz w:val="24"/>
                <w:szCs w:val="24"/>
                <w:lang w:eastAsia="en-US"/>
              </w:rPr>
              <w:t xml:space="preserve"> втулки должны быть предназначены для защиты изоляции проводов и кабелей от механических повреждений об острые кромки торцов труб.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Вазелин технический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Внешний вид: должен представлять собой </w:t>
            </w:r>
            <w:r w:rsidRPr="00B41E5E">
              <w:rPr>
                <w:sz w:val="24"/>
                <w:szCs w:val="24"/>
              </w:rPr>
              <w:t>однородное мазеобразное вещество без комков от белого до светло-коричневого цвета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Температура каплепадения, °C</w:t>
            </w:r>
            <w:r w:rsidRPr="00B41E5E">
              <w:rPr>
                <w:color w:val="000000"/>
                <w:sz w:val="24"/>
                <w:szCs w:val="24"/>
              </w:rPr>
              <w:t xml:space="preserve"> не ниже 54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Кислотное число, мг КОН на 1 г вазелина, не более</w:t>
            </w:r>
            <w:r w:rsidRPr="00B41E5E">
              <w:rPr>
                <w:color w:val="000000"/>
                <w:sz w:val="24"/>
                <w:szCs w:val="24"/>
              </w:rPr>
              <w:t xml:space="preserve"> 0,28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Массовая доля золы, %, не более</w:t>
            </w:r>
            <w:r w:rsidRPr="00B41E5E">
              <w:rPr>
                <w:color w:val="000000"/>
                <w:sz w:val="24"/>
                <w:szCs w:val="24"/>
              </w:rPr>
              <w:t xml:space="preserve"> 0,07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Массовая доля механических примесей, %, не более 0,03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E427C6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F2240E" w:rsidRDefault="00443430" w:rsidP="00443430">
            <w:pPr>
              <w:pStyle w:val="Default"/>
              <w:jc w:val="center"/>
              <w:rPr>
                <w:bCs/>
              </w:rPr>
            </w:pPr>
            <w:proofErr w:type="spellStart"/>
            <w:r w:rsidRPr="00F2240E">
              <w:rPr>
                <w:bCs/>
              </w:rPr>
              <w:t>Двутавр</w:t>
            </w:r>
            <w:proofErr w:type="spellEnd"/>
          </w:p>
          <w:p w:rsidR="00443430" w:rsidRPr="00E427C6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Default="00443430" w:rsidP="004434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техническим характеристикам: </w:t>
            </w:r>
          </w:p>
          <w:p w:rsidR="00443430" w:rsidRDefault="00443430" w:rsidP="004434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косина реза не должна выводить длину </w:t>
            </w:r>
            <w:proofErr w:type="spellStart"/>
            <w:r>
              <w:rPr>
                <w:sz w:val="23"/>
                <w:szCs w:val="23"/>
              </w:rPr>
              <w:t>двутавров</w:t>
            </w:r>
            <w:proofErr w:type="spellEnd"/>
            <w:r>
              <w:rPr>
                <w:sz w:val="23"/>
                <w:szCs w:val="23"/>
              </w:rPr>
              <w:t xml:space="preserve"> за предельные отклонения по длине,</w:t>
            </w:r>
          </w:p>
          <w:p w:rsidR="00443430" w:rsidRDefault="00443430" w:rsidP="004434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радиус притупления не должен превышать 0,2t, но не более 3 мм. </w:t>
            </w:r>
          </w:p>
          <w:p w:rsidR="00443430" w:rsidRDefault="00443430" w:rsidP="004434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поверхность притупления углов полки должна быть выпуклой без уступов. </w:t>
            </w:r>
          </w:p>
          <w:p w:rsidR="00443430" w:rsidRDefault="00443430" w:rsidP="004434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функциональным характеристикам </w:t>
            </w:r>
            <w:r>
              <w:rPr>
                <w:sz w:val="23"/>
                <w:szCs w:val="23"/>
              </w:rPr>
              <w:lastRenderedPageBreak/>
              <w:t xml:space="preserve">(потребительским свойствам): должен быть предназначен для устройства несущих конструкций. </w:t>
            </w:r>
          </w:p>
          <w:p w:rsidR="00443430" w:rsidRDefault="00443430" w:rsidP="004434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размерам: </w:t>
            </w:r>
          </w:p>
          <w:p w:rsidR="00443430" w:rsidRDefault="00443430" w:rsidP="004434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высота, </w:t>
            </w:r>
            <w:proofErr w:type="gramStart"/>
            <w:r>
              <w:rPr>
                <w:sz w:val="23"/>
                <w:szCs w:val="23"/>
              </w:rPr>
              <w:t>мм</w:t>
            </w:r>
            <w:proofErr w:type="gramEnd"/>
            <w:r>
              <w:rPr>
                <w:sz w:val="23"/>
                <w:szCs w:val="23"/>
              </w:rPr>
              <w:t xml:space="preserve">: 193….. 345 </w:t>
            </w:r>
          </w:p>
          <w:p w:rsidR="00443430" w:rsidRDefault="00443430" w:rsidP="004434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ширина полок, </w:t>
            </w:r>
            <w:proofErr w:type="gramStart"/>
            <w:r>
              <w:rPr>
                <w:sz w:val="23"/>
                <w:szCs w:val="23"/>
              </w:rPr>
              <w:t>мм</w:t>
            </w:r>
            <w:proofErr w:type="gramEnd"/>
            <w:r>
              <w:rPr>
                <w:sz w:val="23"/>
                <w:szCs w:val="23"/>
              </w:rPr>
              <w:t xml:space="preserve">: 150….250 </w:t>
            </w:r>
          </w:p>
          <w:p w:rsidR="00443430" w:rsidRDefault="00443430" w:rsidP="004434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толщина стенки, </w:t>
            </w:r>
            <w:proofErr w:type="gramStart"/>
            <w:r>
              <w:rPr>
                <w:sz w:val="23"/>
                <w:szCs w:val="23"/>
              </w:rPr>
              <w:t>мм</w:t>
            </w:r>
            <w:proofErr w:type="gramEnd"/>
            <w:r>
              <w:rPr>
                <w:sz w:val="23"/>
                <w:szCs w:val="23"/>
              </w:rPr>
              <w:t xml:space="preserve">: 6,0…..9,0 </w:t>
            </w:r>
          </w:p>
          <w:p w:rsidR="00443430" w:rsidRDefault="00443430" w:rsidP="004434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площадь поперечного сечения, см</w:t>
            </w:r>
            <w:proofErr w:type="gramStart"/>
            <w:r>
              <w:rPr>
                <w:sz w:val="23"/>
                <w:szCs w:val="23"/>
                <w:vertAlign w:val="superscript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: не более 87,00. </w:t>
            </w:r>
          </w:p>
          <w:p w:rsidR="00443430" w:rsidRPr="00E427C6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линейная плотность, </w:t>
            </w:r>
            <w:proofErr w:type="gramStart"/>
            <w:r>
              <w:rPr>
                <w:sz w:val="23"/>
                <w:szCs w:val="23"/>
              </w:rPr>
              <w:t>кг</w:t>
            </w:r>
            <w:proofErr w:type="gramEnd"/>
            <w:r>
              <w:rPr>
                <w:sz w:val="23"/>
                <w:szCs w:val="23"/>
              </w:rPr>
              <w:t>/м: не более 70,0.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5430F" w:rsidRDefault="00443430" w:rsidP="004434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5430F">
              <w:rPr>
                <w:rFonts w:eastAsiaTheme="minorHAnsi"/>
                <w:sz w:val="24"/>
                <w:szCs w:val="24"/>
                <w:lang w:eastAsia="en-US"/>
              </w:rPr>
              <w:t>Фл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анцы стальные плоские приварные</w:t>
            </w:r>
          </w:p>
          <w:p w:rsidR="00443430" w:rsidRPr="00B5430F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5430F" w:rsidRDefault="00443430" w:rsidP="00443430">
            <w:pPr>
              <w:jc w:val="both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 xml:space="preserve">Материал: должен быть изготовлен из стали марки </w:t>
            </w:r>
            <w:r>
              <w:rPr>
                <w:sz w:val="24"/>
                <w:szCs w:val="24"/>
              </w:rPr>
              <w:t>Вст3сп2;Вс</w:t>
            </w:r>
            <w:r w:rsidRPr="0028022B">
              <w:rPr>
                <w:sz w:val="24"/>
                <w:szCs w:val="24"/>
              </w:rPr>
              <w:t>т3сп3</w:t>
            </w:r>
            <w:r w:rsidRPr="00B5430F">
              <w:rPr>
                <w:sz w:val="24"/>
                <w:szCs w:val="24"/>
              </w:rPr>
              <w:t xml:space="preserve">. </w:t>
            </w:r>
          </w:p>
          <w:p w:rsidR="00443430" w:rsidRPr="00B5430F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Условное давление 10 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5430F">
              <w:rPr>
                <w:sz w:val="24"/>
                <w:szCs w:val="24"/>
              </w:rPr>
              <w:t xml:space="preserve">. </w:t>
            </w:r>
          </w:p>
          <w:p w:rsidR="00443430" w:rsidRPr="00B5430F" w:rsidRDefault="00443430" w:rsidP="00443430">
            <w:pPr>
              <w:jc w:val="both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 xml:space="preserve">- температура среды: </w:t>
            </w:r>
          </w:p>
          <w:p w:rsidR="00443430" w:rsidRPr="00B5430F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5430F">
              <w:rPr>
                <w:sz w:val="24"/>
                <w:szCs w:val="24"/>
              </w:rPr>
              <w:t>Минимальная</w:t>
            </w:r>
            <w:proofErr w:type="gramEnd"/>
            <w:r w:rsidRPr="00B5430F">
              <w:rPr>
                <w:sz w:val="24"/>
                <w:szCs w:val="24"/>
              </w:rPr>
              <w:t xml:space="preserve"> не ниже минус 30</w:t>
            </w:r>
            <w:r>
              <w:rPr>
                <w:sz w:val="24"/>
                <w:szCs w:val="24"/>
              </w:rPr>
              <w:t>˚</w:t>
            </w:r>
            <w:r w:rsidRPr="00B5430F">
              <w:rPr>
                <w:sz w:val="24"/>
                <w:szCs w:val="24"/>
              </w:rPr>
              <w:t xml:space="preserve">С. </w:t>
            </w:r>
          </w:p>
          <w:p w:rsidR="00443430" w:rsidRPr="00B5430F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5430F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ксимальная</w:t>
            </w:r>
            <w:proofErr w:type="gramEnd"/>
            <w:r>
              <w:rPr>
                <w:sz w:val="24"/>
                <w:szCs w:val="24"/>
              </w:rPr>
              <w:t xml:space="preserve"> не выше плюс 300˚ </w:t>
            </w:r>
            <w:r w:rsidRPr="00B5430F">
              <w:rPr>
                <w:sz w:val="24"/>
                <w:szCs w:val="24"/>
              </w:rPr>
              <w:t xml:space="preserve">С. </w:t>
            </w:r>
          </w:p>
          <w:p w:rsidR="00443430" w:rsidRPr="00B5430F" w:rsidRDefault="00443430" w:rsidP="00443430">
            <w:pPr>
              <w:jc w:val="both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 xml:space="preserve">Должен применяться для соединения арматуры с трубопроводами, соединения отдельных участков трубопроводов между собой и для присоединения трубопроводов к различному оборудованию. </w:t>
            </w:r>
          </w:p>
          <w:p w:rsidR="00443430" w:rsidRPr="00B5430F" w:rsidRDefault="00443430" w:rsidP="004434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5430F">
              <w:rPr>
                <w:rFonts w:eastAsiaTheme="minorHAnsi"/>
                <w:sz w:val="24"/>
                <w:szCs w:val="24"/>
                <w:lang w:eastAsia="en-US"/>
              </w:rPr>
              <w:t>Диаметр должен составлять более 40 мм.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Должна быть выполнена следующая маркировка: товарный знак предприятия-изготовителя или его сокращенное наименование.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>Фланцы стальные пл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оские приварные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Материал: должен быть изготовлен из стали марки </w:t>
            </w:r>
            <w:r>
              <w:rPr>
                <w:sz w:val="24"/>
                <w:szCs w:val="24"/>
              </w:rPr>
              <w:t>Вст3сп2;Вс</w:t>
            </w:r>
            <w:r w:rsidRPr="0028022B">
              <w:rPr>
                <w:sz w:val="24"/>
                <w:szCs w:val="24"/>
              </w:rPr>
              <w:t>т3сп3.</w:t>
            </w:r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Условное давление 10 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температура среды: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инимальная</w:t>
            </w:r>
            <w:proofErr w:type="gramEnd"/>
            <w:r>
              <w:rPr>
                <w:sz w:val="24"/>
                <w:szCs w:val="24"/>
              </w:rPr>
              <w:t xml:space="preserve"> не ниже минус 30˚</w:t>
            </w:r>
            <w:r w:rsidRPr="00B41E5E">
              <w:rPr>
                <w:sz w:val="24"/>
                <w:szCs w:val="24"/>
              </w:rPr>
              <w:t xml:space="preserve">С.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ксимальная</w:t>
            </w:r>
            <w:proofErr w:type="gramEnd"/>
            <w:r>
              <w:rPr>
                <w:sz w:val="24"/>
                <w:szCs w:val="24"/>
              </w:rPr>
              <w:t xml:space="preserve"> не выше плюс 300˚</w:t>
            </w:r>
            <w:r w:rsidRPr="00B41E5E">
              <w:rPr>
                <w:sz w:val="24"/>
                <w:szCs w:val="24"/>
              </w:rPr>
              <w:t xml:space="preserve">С.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Должен применяться для соединения арматуры с трубопроводами, соединения отдельных участков трубопроводов между собой и для присоединения трубопроводов к различному оборудованию. </w:t>
            </w:r>
          </w:p>
          <w:p w:rsidR="00443430" w:rsidRPr="00B41E5E" w:rsidRDefault="00443430" w:rsidP="004434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>Диаметр должен составлять более 80 мм.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Должна быть выполнена следующая маркировка: товарный знак предприятия-изготовителя или его сокращенное наименование.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>Фл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анцы стальные плоские приварные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Материал: должен быть изготовлен из стали марки </w:t>
            </w:r>
            <w:r>
              <w:rPr>
                <w:sz w:val="24"/>
                <w:szCs w:val="24"/>
              </w:rPr>
              <w:t>Вст3сп2;Вс</w:t>
            </w:r>
            <w:r w:rsidRPr="0028022B">
              <w:rPr>
                <w:sz w:val="24"/>
                <w:szCs w:val="24"/>
              </w:rPr>
              <w:t>т3сп3</w:t>
            </w:r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Условное давление 16 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температура среды: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инимальная</w:t>
            </w:r>
            <w:proofErr w:type="gramEnd"/>
            <w:r>
              <w:rPr>
                <w:sz w:val="24"/>
                <w:szCs w:val="24"/>
              </w:rPr>
              <w:t xml:space="preserve"> не ниже минус 30˚</w:t>
            </w:r>
            <w:r w:rsidRPr="00B41E5E">
              <w:rPr>
                <w:sz w:val="24"/>
                <w:szCs w:val="24"/>
              </w:rPr>
              <w:t xml:space="preserve">С.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ксимальная</w:t>
            </w:r>
            <w:proofErr w:type="gramEnd"/>
            <w:r>
              <w:rPr>
                <w:sz w:val="24"/>
                <w:szCs w:val="24"/>
              </w:rPr>
              <w:t xml:space="preserve"> не выше плюс 300˚</w:t>
            </w:r>
            <w:r w:rsidRPr="00B41E5E">
              <w:rPr>
                <w:sz w:val="24"/>
                <w:szCs w:val="24"/>
              </w:rPr>
              <w:t xml:space="preserve">С.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Должен применяться для соединения арматуры с трубопроводами, соединения отдельных участков трубопроводов между собой и для присоединения трубопроводов к различному оборудованию. </w:t>
            </w:r>
          </w:p>
          <w:p w:rsidR="00443430" w:rsidRPr="00B41E5E" w:rsidRDefault="00443430" w:rsidP="004434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>Диаметр должен составлять более 20 мм.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Должна быть выполнена следующая маркировка: товарный знак предприятия-изготовителя или его сокращенное наименование.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8776B9" w:rsidRDefault="00443430" w:rsidP="00443430">
            <w:pPr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 xml:space="preserve">    Трубы стальн</w:t>
            </w:r>
            <w:r>
              <w:rPr>
                <w:sz w:val="24"/>
                <w:szCs w:val="24"/>
              </w:rPr>
              <w:t xml:space="preserve">ые электросварные </w:t>
            </w:r>
            <w:proofErr w:type="spellStart"/>
            <w:r>
              <w:rPr>
                <w:sz w:val="24"/>
                <w:szCs w:val="24"/>
              </w:rPr>
              <w:lastRenderedPageBreak/>
              <w:t>прямошовные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8" w:type="dxa"/>
          </w:tcPr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lastRenderedPageBreak/>
              <w:t>Материал изготовления</w:t>
            </w:r>
            <w:r>
              <w:rPr>
                <w:color w:val="000000"/>
                <w:sz w:val="24"/>
                <w:szCs w:val="24"/>
              </w:rPr>
              <w:t>:</w:t>
            </w:r>
            <w:r w:rsidRPr="008776B9">
              <w:rPr>
                <w:color w:val="000000"/>
                <w:sz w:val="24"/>
                <w:szCs w:val="24"/>
              </w:rPr>
              <w:t xml:space="preserve"> должна быть сталь марки БСт2кп-БСт4кп. Массовая доля химических </w:t>
            </w:r>
            <w:r w:rsidRPr="008776B9">
              <w:rPr>
                <w:color w:val="000000"/>
                <w:sz w:val="24"/>
                <w:szCs w:val="24"/>
              </w:rPr>
              <w:lastRenderedPageBreak/>
              <w:t>элементов</w:t>
            </w:r>
            <w:proofErr w:type="gramStart"/>
            <w:r w:rsidRPr="008776B9"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Углерода, 0,09-0,27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Марганца, 0,25-0,70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 xml:space="preserve"> Кремния, не более 0,05.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Длина трубы должна быть не менее 3 м.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Временное сопротивление разрыву, Н/мм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8776B9">
              <w:rPr>
                <w:color w:val="000000"/>
                <w:sz w:val="24"/>
                <w:szCs w:val="24"/>
              </w:rPr>
              <w:t>: до 413.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 текучести, Н/мм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8776B9">
              <w:rPr>
                <w:color w:val="000000"/>
                <w:sz w:val="24"/>
                <w:szCs w:val="24"/>
              </w:rPr>
              <w:t>: до 246.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Относительное удлинение</w:t>
            </w:r>
            <w:proofErr w:type="gramStart"/>
            <w:r w:rsidRPr="008776B9">
              <w:rPr>
                <w:color w:val="000000"/>
                <w:sz w:val="24"/>
                <w:szCs w:val="24"/>
              </w:rPr>
              <w:t xml:space="preserve">, %: </w:t>
            </w:r>
            <w:proofErr w:type="gramEnd"/>
            <w:r w:rsidRPr="008776B9">
              <w:rPr>
                <w:color w:val="000000"/>
                <w:sz w:val="24"/>
                <w:szCs w:val="24"/>
              </w:rPr>
              <w:t>более 20.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 xml:space="preserve">Должны быть изготовлены немерной или мерной длины, из кипящей стали. </w:t>
            </w:r>
          </w:p>
          <w:p w:rsidR="00443430" w:rsidRPr="008776B9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 xml:space="preserve">На поверхности труб не допускаются трещины, плены, закаты, </w:t>
            </w:r>
            <w:proofErr w:type="gramStart"/>
            <w:r w:rsidRPr="008776B9">
              <w:rPr>
                <w:sz w:val="24"/>
                <w:szCs w:val="24"/>
              </w:rPr>
              <w:t>рванины</w:t>
            </w:r>
            <w:proofErr w:type="gramEnd"/>
            <w:r w:rsidRPr="008776B9">
              <w:rPr>
                <w:sz w:val="24"/>
                <w:szCs w:val="24"/>
              </w:rPr>
              <w:t xml:space="preserve"> и риски.</w:t>
            </w:r>
          </w:p>
          <w:p w:rsidR="00443430" w:rsidRPr="008776B9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Ремонт сваркой основного металла труб не допускается.</w:t>
            </w:r>
          </w:p>
          <w:p w:rsidR="00443430" w:rsidRPr="008776B9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 xml:space="preserve">Количество труб в партии должно быть не более, шт.: 600. </w:t>
            </w:r>
          </w:p>
          <w:p w:rsidR="00443430" w:rsidRPr="009A4E71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 xml:space="preserve">Требование </w:t>
            </w:r>
            <w:r w:rsidRPr="009A4E71">
              <w:rPr>
                <w:color w:val="000000"/>
                <w:sz w:val="24"/>
                <w:szCs w:val="24"/>
              </w:rPr>
              <w:t>к размерам: наружный диаметр должен составлять 32 мм, толщина стенки 2,5 мм.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ind w:firstLine="208"/>
              <w:jc w:val="both"/>
              <w:rPr>
                <w:sz w:val="24"/>
                <w:szCs w:val="24"/>
              </w:rPr>
            </w:pPr>
            <w:r w:rsidRPr="009A4E71">
              <w:rPr>
                <w:color w:val="000000"/>
                <w:sz w:val="24"/>
                <w:szCs w:val="24"/>
              </w:rPr>
              <w:t xml:space="preserve">Маркировка </w:t>
            </w:r>
            <w:r w:rsidRPr="009A4E71">
              <w:rPr>
                <w:sz w:val="24"/>
                <w:szCs w:val="24"/>
              </w:rPr>
              <w:t>должна содержать размер трубы, марку стали, товарный знак и/или товарный знак предприятия-изготовителя.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Трубы стальные </w:t>
            </w:r>
            <w:r>
              <w:rPr>
                <w:sz w:val="24"/>
                <w:szCs w:val="24"/>
              </w:rPr>
              <w:t xml:space="preserve">электросварные </w:t>
            </w:r>
            <w:proofErr w:type="spellStart"/>
            <w:r>
              <w:rPr>
                <w:sz w:val="24"/>
                <w:szCs w:val="24"/>
              </w:rPr>
              <w:t>прямошовные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8" w:type="dxa"/>
          </w:tcPr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Материал изготовления</w:t>
            </w:r>
            <w:r>
              <w:rPr>
                <w:color w:val="000000"/>
                <w:sz w:val="24"/>
                <w:szCs w:val="24"/>
              </w:rPr>
              <w:t>:</w:t>
            </w:r>
            <w:r w:rsidRPr="008776B9">
              <w:rPr>
                <w:color w:val="000000"/>
                <w:sz w:val="24"/>
                <w:szCs w:val="24"/>
              </w:rPr>
              <w:t xml:space="preserve"> должна быть сталь марки БСт2пс-БСт4п. Массовая доля химических элементов</w:t>
            </w:r>
            <w:proofErr w:type="gramStart"/>
            <w:r w:rsidRPr="008776B9"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Углерода, 0,09-0,27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Марганца, 0,25-0,70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 xml:space="preserve"> Кремния, 0,05-0,15.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Длина трубы должна быть не менее 3 м.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Временное сопротивление  разрыву, Н/мм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8776B9">
              <w:rPr>
                <w:color w:val="000000"/>
                <w:sz w:val="24"/>
                <w:szCs w:val="24"/>
              </w:rPr>
              <w:t>: до 413.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 текучести,   Н/мм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8776B9">
              <w:rPr>
                <w:color w:val="000000"/>
                <w:sz w:val="24"/>
                <w:szCs w:val="24"/>
              </w:rPr>
              <w:t>: до 246.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Относительное удлинение</w:t>
            </w:r>
            <w:proofErr w:type="gramStart"/>
            <w:r w:rsidRPr="008776B9">
              <w:rPr>
                <w:color w:val="000000"/>
                <w:sz w:val="24"/>
                <w:szCs w:val="24"/>
              </w:rPr>
              <w:t xml:space="preserve">, %: </w:t>
            </w:r>
            <w:proofErr w:type="gramEnd"/>
            <w:r w:rsidRPr="008776B9">
              <w:rPr>
                <w:color w:val="000000"/>
                <w:sz w:val="24"/>
                <w:szCs w:val="24"/>
              </w:rPr>
              <w:t>более 20.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 xml:space="preserve">Должны быть изготовлены немерной или мерной длины, из кипящей стали. </w:t>
            </w:r>
          </w:p>
          <w:p w:rsidR="00443430" w:rsidRPr="008776B9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 xml:space="preserve">На поверхности труб не допускаются трещины, плены, закаты, </w:t>
            </w:r>
            <w:proofErr w:type="gramStart"/>
            <w:r w:rsidRPr="008776B9">
              <w:rPr>
                <w:sz w:val="24"/>
                <w:szCs w:val="24"/>
              </w:rPr>
              <w:t>рванины</w:t>
            </w:r>
            <w:proofErr w:type="gramEnd"/>
            <w:r w:rsidRPr="008776B9">
              <w:rPr>
                <w:sz w:val="24"/>
                <w:szCs w:val="24"/>
              </w:rPr>
              <w:t xml:space="preserve"> и риски.</w:t>
            </w:r>
          </w:p>
          <w:p w:rsidR="00443430" w:rsidRPr="008776B9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Ремонт сваркой основного металла труб не допускается.</w:t>
            </w:r>
          </w:p>
          <w:p w:rsidR="00443430" w:rsidRPr="008776B9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 xml:space="preserve">Количество труб в партии должно быть не более, шт.: 600. </w:t>
            </w:r>
          </w:p>
          <w:p w:rsidR="00443430" w:rsidRPr="00510F1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 xml:space="preserve">Требование к размерам: </w:t>
            </w:r>
            <w:r w:rsidRPr="00510F12">
              <w:rPr>
                <w:color w:val="000000"/>
                <w:sz w:val="24"/>
                <w:szCs w:val="24"/>
              </w:rPr>
              <w:t>наружный диаметр должен составлять 32 мм, толщина стенки 2,5 мм.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ind w:firstLine="208"/>
              <w:jc w:val="both"/>
              <w:rPr>
                <w:iCs/>
                <w:sz w:val="24"/>
                <w:szCs w:val="24"/>
              </w:rPr>
            </w:pPr>
            <w:r w:rsidRPr="00510F12">
              <w:rPr>
                <w:color w:val="000000"/>
                <w:sz w:val="24"/>
                <w:szCs w:val="24"/>
              </w:rPr>
              <w:t xml:space="preserve">Маркировка </w:t>
            </w:r>
            <w:r w:rsidRPr="00510F12">
              <w:rPr>
                <w:sz w:val="24"/>
                <w:szCs w:val="24"/>
              </w:rPr>
              <w:t>должна содержать размер трубы, марку стали, товарный знак и/или товарный знак предприятия-изготовителя.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Унитаз детский с бачком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Наименование бачка: Детский.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Тип смывного устройства: Кнопочная арматура с нижним подводом.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Комплектация сидением: В комплекте с сиденьем.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Особенности конструкции: Унитаз должен быть оснащен косым выпуском (цельнолитая полочка), бачок под кнопочную арматуру должен быть с нижним подводом воды.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lastRenderedPageBreak/>
              <w:t>Конструкция слива отходов: Косой выпуск.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Габаритные размеры должны быть,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655х360х785.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Материал (основной): Фаянс.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Цвет: Белый.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Тип смыва: щелевой.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Тип полочки: </w:t>
            </w:r>
            <w:proofErr w:type="gramStart"/>
            <w:r w:rsidRPr="00B41E5E">
              <w:rPr>
                <w:iCs/>
                <w:sz w:val="24"/>
                <w:szCs w:val="24"/>
              </w:rPr>
              <w:t>тарельчатая</w:t>
            </w:r>
            <w:proofErr w:type="gramEnd"/>
            <w:r w:rsidRPr="00B41E5E">
              <w:rPr>
                <w:iCs/>
                <w:sz w:val="24"/>
                <w:szCs w:val="24"/>
              </w:rPr>
              <w:t xml:space="preserve">. 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8776B9" w:rsidRDefault="00443430" w:rsidP="00443430">
            <w:pPr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Унитаз-компакт</w:t>
            </w:r>
          </w:p>
        </w:tc>
        <w:tc>
          <w:tcPr>
            <w:tcW w:w="5788" w:type="dxa"/>
          </w:tcPr>
          <w:p w:rsidR="00443430" w:rsidRPr="008776B9" w:rsidRDefault="00443430" w:rsidP="00443430">
            <w:pPr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Размер: не более 660x370x742мм</w:t>
            </w:r>
          </w:p>
          <w:p w:rsidR="00443430" w:rsidRPr="008776B9" w:rsidRDefault="00443430" w:rsidP="00443430">
            <w:pPr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Наклонный выпуск, круговой смыв.</w:t>
            </w:r>
          </w:p>
          <w:p w:rsidR="00443430" w:rsidRPr="008776B9" w:rsidRDefault="00443430" w:rsidP="00443430">
            <w:pPr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Должен монтироваться  к полу при помощи винтов.</w:t>
            </w:r>
          </w:p>
          <w:p w:rsidR="00443430" w:rsidRPr="008776B9" w:rsidRDefault="00443430" w:rsidP="00443430">
            <w:pPr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 xml:space="preserve">Бачок должен быть оснащен кнопочной арматурой. </w:t>
            </w:r>
          </w:p>
          <w:p w:rsidR="00443430" w:rsidRPr="008776B9" w:rsidRDefault="00443430" w:rsidP="00443430">
            <w:pPr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Сиденье жесткое с металлическим креплением.</w:t>
            </w:r>
          </w:p>
          <w:p w:rsidR="00443430" w:rsidRPr="008776B9" w:rsidRDefault="00443430" w:rsidP="00443430">
            <w:pPr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Крышка-сиденье из антибактериального материала. Материал сиденья должен быть обогащен компонентами на основе серебра, препятствующими образованию и размножению микроорганизмов.</w:t>
            </w:r>
          </w:p>
          <w:p w:rsidR="00443430" w:rsidRPr="008776B9" w:rsidRDefault="00443430" w:rsidP="00443430">
            <w:pPr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Слив должен легко регулироваться  от 4 до 6 литров.</w:t>
            </w:r>
          </w:p>
          <w:p w:rsidR="00443430" w:rsidRPr="008776B9" w:rsidRDefault="00443430" w:rsidP="00443430">
            <w:pPr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Металлический крепеж должен надежно соединять бачок с унитазом.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Унитаз-компакт в собранном виде должен быть готов к установке.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Раковина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Раковина: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Длина: не менее 500 мм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Ширина: не менее 360 мм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Высота: не менее 170 мм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Материал: фаянс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Цвет: белый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Смеситель для раковины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1E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Материал: Хром.</w:t>
            </w:r>
          </w:p>
          <w:p w:rsidR="00443430" w:rsidRPr="00B41E5E" w:rsidRDefault="00443430" w:rsidP="00443430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1E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Комбинированный донный клапан (металл-пластик).</w:t>
            </w:r>
          </w:p>
          <w:p w:rsidR="00443430" w:rsidRPr="00B41E5E" w:rsidRDefault="00443430" w:rsidP="00443430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1E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Регулятор потока должен быть.</w:t>
            </w:r>
          </w:p>
          <w:p w:rsidR="00443430" w:rsidRPr="00B41E5E" w:rsidRDefault="00443430" w:rsidP="00443430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1E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Металлическая рукоятка должна быть оснащена индикатором горячей/холодной воды.</w:t>
            </w:r>
          </w:p>
        </w:tc>
      </w:tr>
      <w:tr w:rsidR="00443430" w:rsidRPr="00B41E5E" w:rsidTr="00DB2884">
        <w:trPr>
          <w:trHeight w:val="56"/>
        </w:trPr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Раствор готовый кладочный цементный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техническим характеристикам: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Марка выше </w:t>
            </w:r>
            <w:r>
              <w:rPr>
                <w:iCs/>
                <w:sz w:val="24"/>
                <w:szCs w:val="24"/>
              </w:rPr>
              <w:t>М</w:t>
            </w:r>
            <w:r w:rsidRPr="00B41E5E">
              <w:rPr>
                <w:iCs/>
                <w:sz w:val="24"/>
                <w:szCs w:val="24"/>
              </w:rPr>
              <w:t>150</w:t>
            </w:r>
            <w:r>
              <w:rPr>
                <w:iCs/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Средняя плотность, D, затвердевших растворов в проектном возрасте должна быть, более 1200</w:t>
            </w:r>
            <w:r>
              <w:rPr>
                <w:iCs/>
                <w:sz w:val="24"/>
                <w:szCs w:val="24"/>
              </w:rPr>
              <w:t xml:space="preserve"> кг/м</w:t>
            </w:r>
            <w:r>
              <w:rPr>
                <w:iCs/>
                <w:sz w:val="24"/>
                <w:szCs w:val="24"/>
                <w:vertAlign w:val="superscript"/>
              </w:rPr>
              <w:t>3</w:t>
            </w:r>
            <w:r>
              <w:rPr>
                <w:iCs/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Водоудерживающая способность растворных смесей должна быть не менее 85</w:t>
            </w:r>
            <w:r>
              <w:rPr>
                <w:iCs/>
                <w:sz w:val="24"/>
                <w:szCs w:val="24"/>
              </w:rPr>
              <w:t>%.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B41E5E">
              <w:rPr>
                <w:iCs/>
                <w:sz w:val="24"/>
                <w:szCs w:val="24"/>
              </w:rPr>
              <w:t>Расслаиваемость</w:t>
            </w:r>
            <w:proofErr w:type="spellEnd"/>
            <w:r w:rsidRPr="00B41E5E">
              <w:rPr>
                <w:iCs/>
                <w:sz w:val="24"/>
                <w:szCs w:val="24"/>
              </w:rPr>
              <w:t xml:space="preserve"> свежеприготовленных смесей не должна превышать 12</w:t>
            </w:r>
            <w:r>
              <w:rPr>
                <w:iCs/>
                <w:sz w:val="24"/>
                <w:szCs w:val="24"/>
              </w:rPr>
              <w:t>%.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Наибольшая крупность зерен заполнителя должна быть, не более 3</w:t>
            </w:r>
            <w:r>
              <w:rPr>
                <w:iCs/>
                <w:sz w:val="24"/>
                <w:szCs w:val="24"/>
              </w:rPr>
              <w:t>мм.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функциональным характеристикам (потребительским свойствам): должен  быть предназначен для применения при проведении кладочных и штукатурных работ, а так же при изготовлении цементных стяжек полов.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Трубы</w:t>
            </w:r>
          </w:p>
        </w:tc>
        <w:tc>
          <w:tcPr>
            <w:tcW w:w="5788" w:type="dxa"/>
          </w:tcPr>
          <w:p w:rsidR="00443430" w:rsidRPr="00FB16B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B16B2">
              <w:rPr>
                <w:color w:val="000000"/>
                <w:sz w:val="24"/>
                <w:szCs w:val="24"/>
              </w:rPr>
              <w:t>Материал изготовления должна быть сталь марки БСт2пс-БСт4пс. Массовая доля химических элементов</w:t>
            </w:r>
            <w:proofErr w:type="gramStart"/>
            <w:r w:rsidRPr="00FB16B2"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443430" w:rsidRPr="00FB16B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B16B2">
              <w:rPr>
                <w:color w:val="000000"/>
                <w:sz w:val="24"/>
                <w:szCs w:val="24"/>
              </w:rPr>
              <w:t>Углерода, 0,09-0,27</w:t>
            </w:r>
          </w:p>
          <w:p w:rsidR="00443430" w:rsidRPr="00FB16B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B16B2">
              <w:rPr>
                <w:color w:val="000000"/>
                <w:sz w:val="24"/>
                <w:szCs w:val="24"/>
              </w:rPr>
              <w:t>Марганца, 0,25-0,70</w:t>
            </w:r>
          </w:p>
          <w:p w:rsidR="00443430" w:rsidRPr="00FB16B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B16B2">
              <w:rPr>
                <w:color w:val="000000"/>
                <w:sz w:val="24"/>
                <w:szCs w:val="24"/>
              </w:rPr>
              <w:lastRenderedPageBreak/>
              <w:t xml:space="preserve"> Кремния, 0,05-0,15.</w:t>
            </w:r>
          </w:p>
          <w:p w:rsidR="00443430" w:rsidRPr="00FB16B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B16B2">
              <w:rPr>
                <w:color w:val="000000"/>
                <w:sz w:val="24"/>
                <w:szCs w:val="24"/>
              </w:rPr>
              <w:t>Длина трубы должна быть не менее 3 м.</w:t>
            </w:r>
          </w:p>
          <w:p w:rsidR="00443430" w:rsidRPr="00FB16B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B16B2">
              <w:rPr>
                <w:color w:val="000000"/>
                <w:sz w:val="24"/>
                <w:szCs w:val="24"/>
              </w:rPr>
              <w:t>Времен</w:t>
            </w:r>
            <w:r>
              <w:rPr>
                <w:color w:val="000000"/>
                <w:sz w:val="24"/>
                <w:szCs w:val="24"/>
              </w:rPr>
              <w:t>ное сопротивление разрыву, Н/мм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FB16B2">
              <w:rPr>
                <w:color w:val="000000"/>
                <w:sz w:val="24"/>
                <w:szCs w:val="24"/>
              </w:rPr>
              <w:t>: до 413.</w:t>
            </w:r>
          </w:p>
          <w:p w:rsidR="00443430" w:rsidRPr="00FB16B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 текучести,  Н/мм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FB16B2">
              <w:rPr>
                <w:color w:val="000000"/>
                <w:sz w:val="24"/>
                <w:szCs w:val="24"/>
              </w:rPr>
              <w:t>: до 246.</w:t>
            </w:r>
          </w:p>
          <w:p w:rsidR="00443430" w:rsidRPr="00FB16B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B16B2">
              <w:rPr>
                <w:color w:val="000000"/>
                <w:sz w:val="24"/>
                <w:szCs w:val="24"/>
              </w:rPr>
              <w:t>Относительное удлинение</w:t>
            </w:r>
            <w:proofErr w:type="gramStart"/>
            <w:r w:rsidRPr="00FB16B2">
              <w:rPr>
                <w:color w:val="000000"/>
                <w:sz w:val="24"/>
                <w:szCs w:val="24"/>
              </w:rPr>
              <w:t xml:space="preserve">, %: </w:t>
            </w:r>
            <w:proofErr w:type="gramEnd"/>
            <w:r w:rsidRPr="00FB16B2">
              <w:rPr>
                <w:color w:val="000000"/>
                <w:sz w:val="24"/>
                <w:szCs w:val="24"/>
              </w:rPr>
              <w:t>более 20.</w:t>
            </w:r>
          </w:p>
          <w:p w:rsidR="00443430" w:rsidRPr="00FB16B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B16B2">
              <w:rPr>
                <w:color w:val="000000"/>
                <w:sz w:val="24"/>
                <w:szCs w:val="24"/>
              </w:rPr>
              <w:t xml:space="preserve">Должны быть изготовлены немерной или мерной длины, из кипящей стали. </w:t>
            </w:r>
          </w:p>
          <w:p w:rsidR="00443430" w:rsidRPr="00FB16B2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16B2">
              <w:rPr>
                <w:sz w:val="24"/>
                <w:szCs w:val="24"/>
              </w:rPr>
              <w:t xml:space="preserve">На поверхности труб не допускаются трещины, плены, закаты, </w:t>
            </w:r>
            <w:proofErr w:type="gramStart"/>
            <w:r w:rsidRPr="00FB16B2">
              <w:rPr>
                <w:sz w:val="24"/>
                <w:szCs w:val="24"/>
              </w:rPr>
              <w:t>рванины</w:t>
            </w:r>
            <w:proofErr w:type="gramEnd"/>
            <w:r w:rsidRPr="00FB16B2">
              <w:rPr>
                <w:sz w:val="24"/>
                <w:szCs w:val="24"/>
              </w:rPr>
              <w:t xml:space="preserve"> и риски.</w:t>
            </w:r>
          </w:p>
          <w:p w:rsidR="00443430" w:rsidRPr="00FB16B2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16B2">
              <w:rPr>
                <w:sz w:val="24"/>
                <w:szCs w:val="24"/>
              </w:rPr>
              <w:t>Ремонт сваркой основного металла труб не допускается.</w:t>
            </w:r>
          </w:p>
          <w:p w:rsidR="00443430" w:rsidRPr="00FB16B2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16B2">
              <w:rPr>
                <w:sz w:val="24"/>
                <w:szCs w:val="24"/>
              </w:rPr>
              <w:t xml:space="preserve">Количество труб в партии должно быть не более, шт.: 600. </w:t>
            </w:r>
          </w:p>
          <w:p w:rsidR="00443430" w:rsidRPr="00FB16B2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B16B2">
              <w:rPr>
                <w:color w:val="000000"/>
                <w:sz w:val="24"/>
                <w:szCs w:val="24"/>
              </w:rPr>
              <w:t>Требование к размерам: наружный диаметр должен составлять 57 мм, толщина стенки 3,5 мм.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ind w:firstLine="208"/>
              <w:jc w:val="both"/>
              <w:rPr>
                <w:iCs/>
                <w:sz w:val="24"/>
                <w:szCs w:val="24"/>
              </w:rPr>
            </w:pPr>
            <w:r w:rsidRPr="00FB16B2">
              <w:rPr>
                <w:color w:val="000000"/>
                <w:sz w:val="24"/>
                <w:szCs w:val="24"/>
              </w:rPr>
              <w:t xml:space="preserve">Маркировка </w:t>
            </w:r>
            <w:r w:rsidRPr="00FB16B2">
              <w:rPr>
                <w:sz w:val="24"/>
                <w:szCs w:val="24"/>
              </w:rPr>
              <w:t>должна содержать размер трубы, марку стали, товарный знак и/или товарный знак предприятия-изготовителя.</w:t>
            </w:r>
          </w:p>
        </w:tc>
      </w:tr>
      <w:tr w:rsidR="00443430" w:rsidRPr="00EE4C84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</w:t>
            </w:r>
          </w:p>
        </w:tc>
        <w:tc>
          <w:tcPr>
            <w:tcW w:w="5788" w:type="dxa"/>
          </w:tcPr>
          <w:p w:rsidR="00443430" w:rsidRPr="00EE4C84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proofErr w:type="gramStart"/>
            <w:r w:rsidRPr="00EE4C84">
              <w:rPr>
                <w:rFonts w:eastAsiaTheme="minorHAnsi"/>
                <w:iCs/>
                <w:sz w:val="24"/>
                <w:szCs w:val="24"/>
                <w:lang w:eastAsia="en-US"/>
              </w:rPr>
              <w:t>Кровельный</w:t>
            </w:r>
            <w:proofErr w:type="gramEnd"/>
            <w:r w:rsidRPr="00EE4C8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с пылевидной посыпкой.</w:t>
            </w:r>
          </w:p>
          <w:p w:rsidR="00443430" w:rsidRPr="00EE4C84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E4C84">
              <w:rPr>
                <w:rFonts w:eastAsiaTheme="minorHAnsi"/>
                <w:iCs/>
                <w:sz w:val="24"/>
                <w:szCs w:val="24"/>
                <w:lang w:eastAsia="en-US"/>
              </w:rPr>
              <w:t>Разрывная сила при растяжении  Н, не менее 313.</w:t>
            </w:r>
          </w:p>
          <w:p w:rsidR="00443430" w:rsidRPr="00EE4C84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 Масса покровного состава, г/м</w:t>
            </w:r>
            <w:proofErr w:type="gramStart"/>
            <w:r>
              <w:rPr>
                <w:rFonts w:eastAsiaTheme="minorHAnsi"/>
                <w:i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EE4C8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, </w:t>
            </w:r>
          </w:p>
          <w:p w:rsidR="00443430" w:rsidRPr="00B63D7C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EE4C8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не менее 800</w:t>
            </w:r>
            <w:r w:rsidRPr="00B63D7C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443430" w:rsidRPr="00B63D7C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63D7C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B63D7C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Водопоглощение</w:t>
            </w:r>
            <w:proofErr w:type="spellEnd"/>
            <w:r w:rsidRPr="00B63D7C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 xml:space="preserve"> в течение 24 ч, % по  массе, не более 2.</w:t>
            </w:r>
          </w:p>
          <w:p w:rsidR="00443430" w:rsidRPr="00B63D7C" w:rsidRDefault="00443430" w:rsidP="00443430">
            <w:pPr>
              <w:autoSpaceDE w:val="0"/>
              <w:autoSpaceDN w:val="0"/>
              <w:adjustRightInd w:val="0"/>
              <w:ind w:firstLine="152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63D7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Рубероид имеет следующие показатели пожарной опасности:</w:t>
            </w:r>
          </w:p>
          <w:p w:rsidR="00443430" w:rsidRPr="00B63D7C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 группа горючести - Г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443430" w:rsidRPr="00B63D7C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63D7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 группа воспламен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яемости - В3,</w:t>
            </w:r>
          </w:p>
          <w:p w:rsidR="00443430" w:rsidRPr="00B63D7C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63D7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 группа распространения пламени - РП</w:t>
            </w:r>
            <w:proofErr w:type="gramStart"/>
            <w:r w:rsidRPr="00B63D7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proofErr w:type="gramEnd"/>
            <w:r w:rsidRPr="00B63D7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443430" w:rsidRPr="00EE4C84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63D7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 этикетке (штампе) должны быть указаны: наименование предприятия-изг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отовителя или его товарный знак,</w:t>
            </w:r>
            <w:r w:rsidRPr="00B63D7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наименование материала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его марка,</w:t>
            </w:r>
            <w:r w:rsidRPr="00EE4C84">
              <w:rPr>
                <w:rFonts w:eastAsiaTheme="minorHAnsi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бозначение настоящего стандарта,</w:t>
            </w:r>
            <w:r w:rsidRPr="00EE4C84">
              <w:rPr>
                <w:rFonts w:eastAsiaTheme="minorHAnsi"/>
                <w:sz w:val="24"/>
                <w:szCs w:val="24"/>
                <w:lang w:eastAsia="en-US"/>
              </w:rPr>
              <w:t xml:space="preserve"> краткая инструкция по применению.</w:t>
            </w:r>
          </w:p>
        </w:tc>
      </w:tr>
      <w:tr w:rsidR="00443430" w:rsidRPr="00EE4C84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Щебень</w:t>
            </w:r>
          </w:p>
        </w:tc>
        <w:tc>
          <w:tcPr>
            <w:tcW w:w="5788" w:type="dxa"/>
          </w:tcPr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D3401B">
              <w:rPr>
                <w:color w:val="000000"/>
                <w:sz w:val="24"/>
                <w:szCs w:val="24"/>
              </w:rPr>
              <w:t>Марка по прочности (</w:t>
            </w:r>
            <w:proofErr w:type="spellStart"/>
            <w:r w:rsidRPr="00D3401B">
              <w:rPr>
                <w:color w:val="000000"/>
                <w:sz w:val="24"/>
                <w:szCs w:val="24"/>
              </w:rPr>
              <w:t>дробимости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 w:rsidRPr="00D340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340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более </w:t>
            </w:r>
            <w:r w:rsidRPr="00D3401B">
              <w:rPr>
                <w:color w:val="000000"/>
                <w:sz w:val="24"/>
                <w:szCs w:val="24"/>
              </w:rPr>
              <w:t>600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D3401B">
              <w:rPr>
                <w:color w:val="000000"/>
                <w:sz w:val="24"/>
                <w:szCs w:val="24"/>
              </w:rPr>
              <w:t xml:space="preserve">Марка по </w:t>
            </w:r>
            <w:r>
              <w:rPr>
                <w:color w:val="000000"/>
                <w:sz w:val="24"/>
                <w:szCs w:val="24"/>
              </w:rPr>
              <w:t>морозостойкости - F150 или F200.</w:t>
            </w:r>
          </w:p>
          <w:p w:rsidR="00443430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Фракция св. 20 до 40 мм.</w:t>
            </w:r>
          </w:p>
          <w:p w:rsidR="00443430" w:rsidRPr="00FF168A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F168A">
              <w:rPr>
                <w:color w:val="000000"/>
                <w:sz w:val="24"/>
                <w:szCs w:val="24"/>
              </w:rPr>
              <w:t xml:space="preserve">Марка по </w:t>
            </w:r>
            <w:proofErr w:type="spellStart"/>
            <w:r w:rsidRPr="00FF168A">
              <w:rPr>
                <w:color w:val="000000"/>
                <w:sz w:val="24"/>
                <w:szCs w:val="24"/>
              </w:rPr>
              <w:t>истираемости</w:t>
            </w:r>
            <w:proofErr w:type="spellEnd"/>
            <w:r w:rsidRPr="00FF168A">
              <w:rPr>
                <w:color w:val="000000"/>
                <w:sz w:val="24"/>
                <w:szCs w:val="24"/>
              </w:rPr>
              <w:t xml:space="preserve"> не должна быть хуже И</w:t>
            </w:r>
            <w:proofErr w:type="gramStart"/>
            <w:r w:rsidRPr="00FF168A"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D3401B">
              <w:rPr>
                <w:color w:val="000000"/>
                <w:sz w:val="24"/>
                <w:szCs w:val="24"/>
              </w:rPr>
              <w:t xml:space="preserve"> Содержание зерен </w:t>
            </w:r>
            <w:proofErr w:type="spellStart"/>
            <w:r w:rsidRPr="00D3401B">
              <w:rPr>
                <w:color w:val="000000"/>
                <w:sz w:val="24"/>
                <w:szCs w:val="24"/>
              </w:rPr>
              <w:t>пластичатой</w:t>
            </w:r>
            <w:proofErr w:type="spellEnd"/>
            <w:r w:rsidRPr="00D3401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401B">
              <w:rPr>
                <w:color w:val="000000"/>
                <w:sz w:val="24"/>
                <w:szCs w:val="24"/>
              </w:rPr>
              <w:t>лещевидной</w:t>
            </w:r>
            <w:proofErr w:type="spellEnd"/>
            <w:r w:rsidRPr="00D3401B">
              <w:rPr>
                <w:color w:val="000000"/>
                <w:sz w:val="24"/>
                <w:szCs w:val="24"/>
              </w:rPr>
              <w:t>) и иг</w:t>
            </w:r>
            <w:r>
              <w:rPr>
                <w:color w:val="000000"/>
                <w:sz w:val="24"/>
                <w:szCs w:val="24"/>
              </w:rPr>
              <w:t>ловатой формы % по массе до 50%.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D3401B">
              <w:rPr>
                <w:color w:val="000000"/>
                <w:sz w:val="24"/>
                <w:szCs w:val="24"/>
              </w:rPr>
              <w:t xml:space="preserve"> Содержание пылевидных и глинистых частиц, % по массе до 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D3401B">
              <w:rPr>
                <w:color w:val="000000"/>
                <w:sz w:val="24"/>
                <w:szCs w:val="24"/>
              </w:rPr>
              <w:t xml:space="preserve"> Содержание глины в комках, % по массе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3401B">
              <w:rPr>
                <w:color w:val="000000"/>
                <w:sz w:val="24"/>
                <w:szCs w:val="24"/>
              </w:rPr>
              <w:t>- до 0,25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D3401B">
              <w:rPr>
                <w:color w:val="000000"/>
                <w:sz w:val="24"/>
                <w:szCs w:val="24"/>
              </w:rPr>
              <w:t xml:space="preserve"> Содержание зерен слабых пород, % по массе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3401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3401B">
              <w:rPr>
                <w:color w:val="000000"/>
                <w:sz w:val="24"/>
                <w:szCs w:val="24"/>
              </w:rPr>
              <w:t>до 10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Pr="00FF168A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F168A">
              <w:rPr>
                <w:color w:val="000000"/>
                <w:sz w:val="24"/>
                <w:szCs w:val="24"/>
              </w:rPr>
              <w:t xml:space="preserve">Полные остатки на контрольных ситах при рассеве щебня свыше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FF168A"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F168A">
              <w:rPr>
                <w:color w:val="000000"/>
                <w:sz w:val="24"/>
                <w:szCs w:val="24"/>
              </w:rPr>
              <w:t xml:space="preserve">0 мм должны соответствовать следующим требованиям, где </w:t>
            </w:r>
            <w:r w:rsidRPr="00FF168A">
              <w:rPr>
                <w:color w:val="000000"/>
                <w:sz w:val="24"/>
                <w:szCs w:val="24"/>
                <w:lang w:val="en-US"/>
              </w:rPr>
              <w:t>d</w:t>
            </w:r>
            <w:r w:rsidRPr="00FF168A">
              <w:rPr>
                <w:color w:val="000000"/>
                <w:sz w:val="24"/>
                <w:szCs w:val="24"/>
              </w:rPr>
              <w:t xml:space="preserve"> и </w:t>
            </w:r>
            <w:r w:rsidRPr="00FF168A">
              <w:rPr>
                <w:color w:val="000000"/>
                <w:sz w:val="24"/>
                <w:szCs w:val="24"/>
                <w:lang w:val="en-US"/>
              </w:rPr>
              <w:t>D</w:t>
            </w:r>
            <w:r w:rsidRPr="00FF168A">
              <w:rPr>
                <w:color w:val="000000"/>
                <w:sz w:val="24"/>
                <w:szCs w:val="24"/>
              </w:rPr>
              <w:t xml:space="preserve"> – наименьшие и наибольшие номинальные  размеры зерен.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384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9"/>
              <w:gridCol w:w="808"/>
              <w:gridCol w:w="761"/>
              <w:gridCol w:w="736"/>
              <w:gridCol w:w="722"/>
            </w:tblGrid>
            <w:tr w:rsidR="00443430" w:rsidRPr="00FF168A" w:rsidTr="00F50406">
              <w:trPr>
                <w:trHeight w:val="475"/>
                <w:jc w:val="center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3430" w:rsidRPr="00FF168A" w:rsidRDefault="00443430" w:rsidP="00443430">
                  <w:pPr>
                    <w:spacing w:after="0"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FF168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Диаметр отверстий контроль</w:t>
                  </w:r>
                  <w:r w:rsidRPr="00FF168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 xml:space="preserve">ных сит, </w:t>
                  </w:r>
                  <w:proofErr w:type="gramStart"/>
                  <w:r w:rsidRPr="00FF168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3430" w:rsidRPr="00FF168A" w:rsidRDefault="00443430" w:rsidP="00443430">
                  <w:pPr>
                    <w:spacing w:after="0" w:line="240" w:lineRule="auto"/>
                    <w:ind w:left="3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eastAsia="ru-RU"/>
                    </w:rPr>
                  </w:pPr>
                  <w:r w:rsidRPr="00FF16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val="en-US"/>
                    </w:rPr>
                    <w:lastRenderedPageBreak/>
                    <w:t>d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3430" w:rsidRPr="00FF168A" w:rsidRDefault="00443430" w:rsidP="00443430">
                  <w:pPr>
                    <w:spacing w:after="0" w:line="240" w:lineRule="auto"/>
                    <w:ind w:left="16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eastAsia="ru-RU"/>
                    </w:rPr>
                  </w:pPr>
                  <w:r w:rsidRPr="00FF168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0,5</w:t>
                  </w:r>
                  <w:r w:rsidRPr="00FF16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FF16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val="en-US"/>
                    </w:rPr>
                    <w:t xml:space="preserve">(d </w:t>
                  </w:r>
                  <w:r w:rsidRPr="00FF16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eastAsia="ru-RU"/>
                    </w:rPr>
                    <w:t xml:space="preserve">+ </w:t>
                  </w:r>
                  <w:r w:rsidRPr="00FF16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val="en-US"/>
                    </w:rPr>
                    <w:t>D)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3430" w:rsidRPr="00FF168A" w:rsidRDefault="00443430" w:rsidP="00443430">
                  <w:pPr>
                    <w:tabs>
                      <w:tab w:val="left" w:pos="135"/>
                    </w:tabs>
                    <w:spacing w:after="0" w:line="240" w:lineRule="auto"/>
                    <w:ind w:left="135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eastAsia="ru-RU"/>
                    </w:rPr>
                  </w:pPr>
                  <w:r w:rsidRPr="00FF16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val="en-US"/>
                    </w:rPr>
                    <w:t>D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3430" w:rsidRPr="00FF168A" w:rsidRDefault="00443430" w:rsidP="00443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FF168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1,25</w:t>
                  </w:r>
                  <w:r w:rsidRPr="00FF16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FF168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0"/>
                      <w:sz w:val="19"/>
                      <w:szCs w:val="19"/>
                      <w:lang w:val="en-US"/>
                    </w:rPr>
                    <w:t>D</w:t>
                  </w:r>
                </w:p>
              </w:tc>
            </w:tr>
            <w:tr w:rsidR="00443430" w:rsidRPr="00FF168A" w:rsidTr="00F50406">
              <w:trPr>
                <w:trHeight w:val="485"/>
                <w:jc w:val="center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3430" w:rsidRPr="00FF168A" w:rsidRDefault="00443430" w:rsidP="00443430">
                  <w:pPr>
                    <w:spacing w:after="0" w:line="235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FF168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Полные остатки на ситах, % по массе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3430" w:rsidRPr="00FF168A" w:rsidRDefault="00443430" w:rsidP="00443430">
                  <w:pPr>
                    <w:spacing w:after="0" w:line="240" w:lineRule="auto"/>
                    <w:ind w:left="1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FF168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От 90 до 100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3430" w:rsidRPr="00FF168A" w:rsidRDefault="00443430" w:rsidP="00443430">
                  <w:pPr>
                    <w:spacing w:after="0" w:line="240" w:lineRule="auto"/>
                    <w:ind w:left="1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FF168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От 30 до 60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3430" w:rsidRPr="00FF168A" w:rsidRDefault="00443430" w:rsidP="00443430">
                  <w:pPr>
                    <w:spacing w:after="0" w:line="240" w:lineRule="auto"/>
                    <w:ind w:left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FF168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До 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43430" w:rsidRPr="00FF168A" w:rsidRDefault="00443430" w:rsidP="00443430">
                  <w:pPr>
                    <w:spacing w:after="0" w:line="240" w:lineRule="auto"/>
                    <w:ind w:left="3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FF168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До 0,5</w:t>
                  </w:r>
                </w:p>
              </w:tc>
            </w:tr>
          </w:tbl>
          <w:p w:rsidR="00443430" w:rsidRPr="00EE4C84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443430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A62D92" w:rsidRDefault="00443430" w:rsidP="00443430">
            <w:pPr>
              <w:rPr>
                <w:sz w:val="24"/>
                <w:szCs w:val="24"/>
              </w:rPr>
            </w:pPr>
            <w:r w:rsidRPr="00A62D92">
              <w:rPr>
                <w:sz w:val="24"/>
                <w:szCs w:val="24"/>
              </w:rPr>
              <w:t>Раствор готовый кладочный цементный</w:t>
            </w:r>
          </w:p>
        </w:tc>
        <w:tc>
          <w:tcPr>
            <w:tcW w:w="5788" w:type="dxa"/>
          </w:tcPr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B056B">
              <w:rPr>
                <w:sz w:val="24"/>
                <w:szCs w:val="24"/>
              </w:rPr>
              <w:t xml:space="preserve">аствор кладочный цементный </w:t>
            </w:r>
            <w:r>
              <w:rPr>
                <w:sz w:val="24"/>
                <w:szCs w:val="24"/>
              </w:rPr>
              <w:t xml:space="preserve">должен быть </w:t>
            </w:r>
            <w:r w:rsidRPr="004B056B">
              <w:rPr>
                <w:sz w:val="24"/>
                <w:szCs w:val="24"/>
              </w:rPr>
              <w:t>марки М</w:t>
            </w:r>
            <w:r>
              <w:rPr>
                <w:sz w:val="24"/>
                <w:szCs w:val="24"/>
              </w:rPr>
              <w:t>100.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168A">
              <w:rPr>
                <w:color w:val="000000"/>
                <w:sz w:val="24"/>
                <w:szCs w:val="24"/>
              </w:rPr>
              <w:t>Расслаиваемость</w:t>
            </w:r>
            <w:proofErr w:type="spellEnd"/>
            <w:r w:rsidRPr="00FF168A">
              <w:rPr>
                <w:color w:val="000000"/>
                <w:sz w:val="24"/>
                <w:szCs w:val="24"/>
              </w:rPr>
              <w:t>, %, не более</w:t>
            </w:r>
            <w:r>
              <w:rPr>
                <w:color w:val="000000"/>
                <w:sz w:val="24"/>
                <w:szCs w:val="24"/>
              </w:rPr>
              <w:t xml:space="preserve"> 10.</w:t>
            </w:r>
          </w:p>
          <w:p w:rsidR="00443430" w:rsidRPr="00FF168A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F168A">
              <w:rPr>
                <w:color w:val="000000"/>
                <w:sz w:val="24"/>
                <w:szCs w:val="24"/>
              </w:rPr>
              <w:t>Водоудерживающая способность, %, не менее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168A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056B">
              <w:rPr>
                <w:sz w:val="24"/>
                <w:szCs w:val="24"/>
              </w:rPr>
              <w:t xml:space="preserve"> качестве вяжущих материалов следует применять портландцемент и </w:t>
            </w:r>
            <w:proofErr w:type="spellStart"/>
            <w:r w:rsidRPr="004B056B">
              <w:rPr>
                <w:sz w:val="24"/>
                <w:szCs w:val="24"/>
              </w:rPr>
              <w:t>шлакопортландцемент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056B">
              <w:rPr>
                <w:sz w:val="24"/>
                <w:szCs w:val="24"/>
              </w:rPr>
              <w:t xml:space="preserve"> качестве заполнителя следует применять песок для строительных работ</w:t>
            </w:r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056B">
              <w:rPr>
                <w:sz w:val="24"/>
                <w:szCs w:val="24"/>
              </w:rPr>
              <w:t>аксимальная</w:t>
            </w:r>
            <w:r>
              <w:rPr>
                <w:sz w:val="24"/>
                <w:szCs w:val="24"/>
              </w:rPr>
              <w:t xml:space="preserve"> </w:t>
            </w:r>
            <w:r w:rsidRPr="004B056B">
              <w:rPr>
                <w:sz w:val="24"/>
                <w:szCs w:val="24"/>
              </w:rPr>
              <w:t xml:space="preserve">фракция заполнителя, </w:t>
            </w:r>
            <w:proofErr w:type="gramStart"/>
            <w:r w:rsidRPr="004B056B">
              <w:rPr>
                <w:sz w:val="24"/>
                <w:szCs w:val="24"/>
              </w:rPr>
              <w:t>мм</w:t>
            </w:r>
            <w:proofErr w:type="gramEnd"/>
            <w:r w:rsidRPr="004B056B">
              <w:rPr>
                <w:sz w:val="24"/>
                <w:szCs w:val="24"/>
              </w:rPr>
              <w:t xml:space="preserve"> не более 2,5</w:t>
            </w:r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056B">
              <w:rPr>
                <w:sz w:val="24"/>
                <w:szCs w:val="24"/>
              </w:rPr>
              <w:t>одвижность % в диапазоне</w:t>
            </w:r>
            <w:r>
              <w:rPr>
                <w:sz w:val="24"/>
                <w:szCs w:val="24"/>
              </w:rPr>
              <w:t>: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 w:rsidRPr="004B056B">
              <w:rPr>
                <w:sz w:val="24"/>
                <w:szCs w:val="24"/>
              </w:rPr>
              <w:t>Нижняя граница не менее 4</w:t>
            </w:r>
          </w:p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 w:rsidRPr="004B056B">
              <w:rPr>
                <w:sz w:val="24"/>
                <w:szCs w:val="24"/>
              </w:rPr>
              <w:t>Верхняя не более 6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A62D92" w:rsidRDefault="00443430" w:rsidP="00443430">
            <w:pPr>
              <w:rPr>
                <w:sz w:val="24"/>
                <w:szCs w:val="24"/>
              </w:rPr>
            </w:pPr>
            <w:r w:rsidRPr="00A62D92">
              <w:rPr>
                <w:sz w:val="24"/>
                <w:szCs w:val="24"/>
              </w:rPr>
              <w:t>Раствор готовый кладочный цементный</w:t>
            </w:r>
          </w:p>
        </w:tc>
        <w:tc>
          <w:tcPr>
            <w:tcW w:w="5788" w:type="dxa"/>
          </w:tcPr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B056B">
              <w:rPr>
                <w:sz w:val="24"/>
                <w:szCs w:val="24"/>
              </w:rPr>
              <w:t xml:space="preserve">аствор кладочный цементный </w:t>
            </w:r>
            <w:r>
              <w:rPr>
                <w:sz w:val="24"/>
                <w:szCs w:val="24"/>
              </w:rPr>
              <w:t xml:space="preserve">должен быть </w:t>
            </w:r>
            <w:r w:rsidRPr="004B056B">
              <w:rPr>
                <w:sz w:val="24"/>
                <w:szCs w:val="24"/>
              </w:rPr>
              <w:t>марки М</w:t>
            </w:r>
            <w:r>
              <w:rPr>
                <w:sz w:val="24"/>
                <w:szCs w:val="24"/>
              </w:rPr>
              <w:t>150.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168A">
              <w:rPr>
                <w:color w:val="000000"/>
                <w:sz w:val="24"/>
                <w:szCs w:val="24"/>
              </w:rPr>
              <w:t>Расслаиваемость</w:t>
            </w:r>
            <w:proofErr w:type="spellEnd"/>
            <w:r w:rsidRPr="00FF168A">
              <w:rPr>
                <w:color w:val="000000"/>
                <w:sz w:val="24"/>
                <w:szCs w:val="24"/>
              </w:rPr>
              <w:t>, %, не более</w:t>
            </w:r>
            <w:r>
              <w:rPr>
                <w:color w:val="000000"/>
                <w:sz w:val="24"/>
                <w:szCs w:val="24"/>
              </w:rPr>
              <w:t xml:space="preserve"> 10.</w:t>
            </w:r>
          </w:p>
          <w:p w:rsidR="00443430" w:rsidRPr="00FF168A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F168A">
              <w:rPr>
                <w:color w:val="000000"/>
                <w:sz w:val="24"/>
                <w:szCs w:val="24"/>
              </w:rPr>
              <w:t>Водоудерживающая способность, %, не менее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168A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056B">
              <w:rPr>
                <w:sz w:val="24"/>
                <w:szCs w:val="24"/>
              </w:rPr>
              <w:t xml:space="preserve"> качестве вяжущих материалов следует применять портландцемент и </w:t>
            </w:r>
            <w:proofErr w:type="spellStart"/>
            <w:r w:rsidRPr="004B056B">
              <w:rPr>
                <w:sz w:val="24"/>
                <w:szCs w:val="24"/>
              </w:rPr>
              <w:t>шлакопортландцемент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056B">
              <w:rPr>
                <w:sz w:val="24"/>
                <w:szCs w:val="24"/>
              </w:rPr>
              <w:t xml:space="preserve"> качестве заполнителя следует применять песок для строительных работ</w:t>
            </w:r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056B">
              <w:rPr>
                <w:sz w:val="24"/>
                <w:szCs w:val="24"/>
              </w:rPr>
              <w:t>аксимальная</w:t>
            </w:r>
            <w:r>
              <w:rPr>
                <w:sz w:val="24"/>
                <w:szCs w:val="24"/>
              </w:rPr>
              <w:t xml:space="preserve"> </w:t>
            </w:r>
            <w:r w:rsidRPr="004B056B">
              <w:rPr>
                <w:sz w:val="24"/>
                <w:szCs w:val="24"/>
              </w:rPr>
              <w:t xml:space="preserve">фракция заполнителя, </w:t>
            </w:r>
            <w:proofErr w:type="gramStart"/>
            <w:r w:rsidRPr="004B056B">
              <w:rPr>
                <w:sz w:val="24"/>
                <w:szCs w:val="24"/>
              </w:rPr>
              <w:t>мм</w:t>
            </w:r>
            <w:proofErr w:type="gramEnd"/>
            <w:r w:rsidRPr="004B056B">
              <w:rPr>
                <w:sz w:val="24"/>
                <w:szCs w:val="24"/>
              </w:rPr>
              <w:t xml:space="preserve"> не более 2,5</w:t>
            </w:r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056B">
              <w:rPr>
                <w:sz w:val="24"/>
                <w:szCs w:val="24"/>
              </w:rPr>
              <w:t>одвижность % в диапазоне</w:t>
            </w:r>
            <w:r>
              <w:rPr>
                <w:sz w:val="24"/>
                <w:szCs w:val="24"/>
              </w:rPr>
              <w:t>: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 w:rsidRPr="004B056B">
              <w:rPr>
                <w:sz w:val="24"/>
                <w:szCs w:val="24"/>
              </w:rPr>
              <w:t>Нижняя граница не менее 4</w:t>
            </w:r>
          </w:p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 w:rsidRPr="004B056B">
              <w:rPr>
                <w:sz w:val="24"/>
                <w:szCs w:val="24"/>
              </w:rPr>
              <w:t>Верхняя не более 6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A62D92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 xml:space="preserve">Песок </w:t>
            </w:r>
            <w:r w:rsidRPr="00B41E5E">
              <w:rPr>
                <w:sz w:val="24"/>
                <w:szCs w:val="24"/>
              </w:rPr>
              <w:t>природный</w:t>
            </w:r>
          </w:p>
        </w:tc>
        <w:tc>
          <w:tcPr>
            <w:tcW w:w="5788" w:type="dxa"/>
          </w:tcPr>
          <w:p w:rsidR="00443430" w:rsidRPr="00A61ADF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rFonts w:eastAsiaTheme="minorHAnsi"/>
                <w:sz w:val="24"/>
                <w:szCs w:val="24"/>
              </w:rPr>
              <w:t>Песок не должен содержать посторонних засоряющих примесей.</w:t>
            </w:r>
          </w:p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  <w:highlight w:val="yellow"/>
              </w:rPr>
            </w:pPr>
            <w:r w:rsidRPr="00B41E5E">
              <w:rPr>
                <w:sz w:val="24"/>
                <w:szCs w:val="24"/>
              </w:rPr>
              <w:t>Требования к транспортировке и хранению песка: песок должен быть транспортирован в соответствии с утвержденными в установленном порядке правилами перевозки грузов соответствующим видом транспорта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Модуль крупности </w:t>
            </w:r>
            <w:proofErr w:type="spellStart"/>
            <w:r w:rsidRPr="00B41E5E">
              <w:rPr>
                <w:sz w:val="24"/>
                <w:szCs w:val="24"/>
              </w:rPr>
              <w:t>Мк</w:t>
            </w:r>
            <w:proofErr w:type="spellEnd"/>
            <w:r w:rsidRPr="00B41E5E">
              <w:rPr>
                <w:sz w:val="24"/>
                <w:szCs w:val="24"/>
              </w:rPr>
              <w:t xml:space="preserve"> - 2,5….3,5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41E5E">
              <w:rPr>
                <w:rFonts w:eastAsiaTheme="minorHAnsi"/>
                <w:sz w:val="24"/>
                <w:szCs w:val="24"/>
              </w:rPr>
              <w:t xml:space="preserve">Полный остаток песка на сите с сеткой N 063, </w:t>
            </w:r>
            <w:proofErr w:type="gramStart"/>
            <w:r w:rsidRPr="00B41E5E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B41E5E">
              <w:rPr>
                <w:rFonts w:eastAsiaTheme="minorHAnsi"/>
                <w:sz w:val="24"/>
                <w:szCs w:val="24"/>
              </w:rPr>
              <w:t xml:space="preserve"> % по массе: 45…….75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41E5E">
              <w:rPr>
                <w:rFonts w:eastAsiaTheme="minorHAnsi"/>
                <w:sz w:val="24"/>
                <w:szCs w:val="24"/>
              </w:rPr>
              <w:t xml:space="preserve">Содержание зерен крупностью, </w:t>
            </w:r>
            <w:proofErr w:type="gramStart"/>
            <w:r w:rsidRPr="00B41E5E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B41E5E">
              <w:rPr>
                <w:rFonts w:eastAsiaTheme="minorHAnsi"/>
                <w:sz w:val="24"/>
                <w:szCs w:val="24"/>
              </w:rPr>
              <w:t xml:space="preserve"> % </w:t>
            </w:r>
            <w:proofErr w:type="gramStart"/>
            <w:r w:rsidRPr="00B41E5E">
              <w:rPr>
                <w:rFonts w:eastAsiaTheme="minorHAnsi"/>
                <w:sz w:val="24"/>
                <w:szCs w:val="24"/>
              </w:rPr>
              <w:t>по</w:t>
            </w:r>
            <w:proofErr w:type="gramEnd"/>
            <w:r w:rsidRPr="00B41E5E">
              <w:rPr>
                <w:rFonts w:eastAsiaTheme="minorHAnsi"/>
                <w:sz w:val="24"/>
                <w:szCs w:val="24"/>
              </w:rPr>
              <w:t xml:space="preserve"> массе, не более: св. 10 мм – 5,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св. 5 мм – 15</w:t>
            </w:r>
            <w:r w:rsidRPr="00B41E5E">
              <w:rPr>
                <w:rFonts w:eastAsiaTheme="minorHAnsi"/>
                <w:sz w:val="24"/>
                <w:szCs w:val="24"/>
              </w:rPr>
              <w:t xml:space="preserve">, </w:t>
            </w:r>
            <w:r w:rsidRPr="00B41E5E">
              <w:rPr>
                <w:sz w:val="24"/>
                <w:szCs w:val="24"/>
              </w:rPr>
              <w:t>менее 0,16 мм – 15.</w:t>
            </w:r>
          </w:p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в песке пылевидных и глинистых частиц не должно превышать, </w:t>
            </w:r>
            <w:proofErr w:type="gramStart"/>
            <w:r w:rsidRPr="00B41E5E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B41E5E">
              <w:rPr>
                <w:rFonts w:eastAsiaTheme="minorHAnsi"/>
                <w:sz w:val="24"/>
                <w:szCs w:val="24"/>
                <w:lang w:eastAsia="en-US"/>
              </w:rPr>
              <w:t xml:space="preserve"> % по массе: 3. Содержание в песке глины в комках не должно превышать, </w:t>
            </w:r>
            <w:proofErr w:type="gramStart"/>
            <w:r w:rsidRPr="00B41E5E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B41E5E">
              <w:rPr>
                <w:rFonts w:eastAsiaTheme="minorHAnsi"/>
                <w:sz w:val="24"/>
                <w:szCs w:val="24"/>
                <w:lang w:eastAsia="en-US"/>
              </w:rPr>
              <w:t xml:space="preserve"> % по массе: 0,5.</w:t>
            </w:r>
          </w:p>
        </w:tc>
      </w:tr>
      <w:tr w:rsidR="00443430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A62D92" w:rsidRDefault="00443430" w:rsidP="00443430">
            <w:pPr>
              <w:rPr>
                <w:sz w:val="24"/>
                <w:szCs w:val="24"/>
              </w:rPr>
            </w:pPr>
            <w:r w:rsidRPr="00A62D92">
              <w:rPr>
                <w:sz w:val="24"/>
                <w:szCs w:val="24"/>
              </w:rPr>
              <w:t>Раствор готовый кладочный цементный</w:t>
            </w:r>
          </w:p>
        </w:tc>
        <w:tc>
          <w:tcPr>
            <w:tcW w:w="5788" w:type="dxa"/>
          </w:tcPr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B056B">
              <w:rPr>
                <w:sz w:val="24"/>
                <w:szCs w:val="24"/>
              </w:rPr>
              <w:t xml:space="preserve">аствор кладочный цементный </w:t>
            </w:r>
            <w:r>
              <w:rPr>
                <w:sz w:val="24"/>
                <w:szCs w:val="24"/>
              </w:rPr>
              <w:t xml:space="preserve">должен быть </w:t>
            </w:r>
            <w:r w:rsidRPr="004B056B">
              <w:rPr>
                <w:sz w:val="24"/>
                <w:szCs w:val="24"/>
              </w:rPr>
              <w:t>марки М</w:t>
            </w:r>
            <w:r>
              <w:rPr>
                <w:sz w:val="24"/>
                <w:szCs w:val="24"/>
              </w:rPr>
              <w:t>200.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168A">
              <w:rPr>
                <w:color w:val="000000"/>
                <w:sz w:val="24"/>
                <w:szCs w:val="24"/>
              </w:rPr>
              <w:t>Расслаиваемость</w:t>
            </w:r>
            <w:proofErr w:type="spellEnd"/>
            <w:r w:rsidRPr="00FF168A">
              <w:rPr>
                <w:color w:val="000000"/>
                <w:sz w:val="24"/>
                <w:szCs w:val="24"/>
              </w:rPr>
              <w:t>, %, не более</w:t>
            </w:r>
            <w:r>
              <w:rPr>
                <w:color w:val="000000"/>
                <w:sz w:val="24"/>
                <w:szCs w:val="24"/>
              </w:rPr>
              <w:t xml:space="preserve"> 10.</w:t>
            </w:r>
          </w:p>
          <w:p w:rsidR="00443430" w:rsidRPr="00FF168A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F168A">
              <w:rPr>
                <w:color w:val="000000"/>
                <w:sz w:val="24"/>
                <w:szCs w:val="24"/>
              </w:rPr>
              <w:t>Водоудерживающая способность, %, не менее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168A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056B">
              <w:rPr>
                <w:sz w:val="24"/>
                <w:szCs w:val="24"/>
              </w:rPr>
              <w:t xml:space="preserve"> качестве вяжущих материалов следует применять </w:t>
            </w:r>
            <w:r w:rsidRPr="004B056B">
              <w:rPr>
                <w:sz w:val="24"/>
                <w:szCs w:val="24"/>
              </w:rPr>
              <w:lastRenderedPageBreak/>
              <w:t xml:space="preserve">портландцемент и </w:t>
            </w:r>
            <w:proofErr w:type="spellStart"/>
            <w:r w:rsidRPr="004B056B">
              <w:rPr>
                <w:sz w:val="24"/>
                <w:szCs w:val="24"/>
              </w:rPr>
              <w:t>шлакопортландцемент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056B">
              <w:rPr>
                <w:sz w:val="24"/>
                <w:szCs w:val="24"/>
              </w:rPr>
              <w:t xml:space="preserve"> качестве заполнителя следует применять песок для строительных работ</w:t>
            </w:r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056B">
              <w:rPr>
                <w:sz w:val="24"/>
                <w:szCs w:val="24"/>
              </w:rPr>
              <w:t>аксимальная</w:t>
            </w:r>
            <w:r>
              <w:rPr>
                <w:sz w:val="24"/>
                <w:szCs w:val="24"/>
              </w:rPr>
              <w:t xml:space="preserve"> </w:t>
            </w:r>
            <w:r w:rsidRPr="004B056B">
              <w:rPr>
                <w:sz w:val="24"/>
                <w:szCs w:val="24"/>
              </w:rPr>
              <w:t xml:space="preserve">фракция заполнителя, </w:t>
            </w:r>
            <w:proofErr w:type="gramStart"/>
            <w:r w:rsidRPr="004B056B">
              <w:rPr>
                <w:sz w:val="24"/>
                <w:szCs w:val="24"/>
              </w:rPr>
              <w:t>мм</w:t>
            </w:r>
            <w:proofErr w:type="gramEnd"/>
            <w:r w:rsidRPr="004B056B">
              <w:rPr>
                <w:sz w:val="24"/>
                <w:szCs w:val="24"/>
              </w:rPr>
              <w:t xml:space="preserve"> не более 2,5</w:t>
            </w:r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056B">
              <w:rPr>
                <w:sz w:val="24"/>
                <w:szCs w:val="24"/>
              </w:rPr>
              <w:t>одвижность % в диапазоне</w:t>
            </w:r>
            <w:r>
              <w:rPr>
                <w:sz w:val="24"/>
                <w:szCs w:val="24"/>
              </w:rPr>
              <w:t>: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 w:rsidRPr="004B056B">
              <w:rPr>
                <w:sz w:val="24"/>
                <w:szCs w:val="24"/>
              </w:rPr>
              <w:t>Нижняя граница не менее 4</w:t>
            </w:r>
            <w:r>
              <w:rPr>
                <w:sz w:val="24"/>
                <w:szCs w:val="24"/>
              </w:rPr>
              <w:t>.</w:t>
            </w:r>
          </w:p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 w:rsidRPr="004B056B">
              <w:rPr>
                <w:sz w:val="24"/>
                <w:szCs w:val="24"/>
              </w:rPr>
              <w:t>Верхняя не более 6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350172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350172" w:rsidRDefault="00443430" w:rsidP="00443430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Двутавр</w:t>
            </w:r>
            <w:proofErr w:type="spellEnd"/>
          </w:p>
        </w:tc>
        <w:tc>
          <w:tcPr>
            <w:tcW w:w="5788" w:type="dxa"/>
          </w:tcPr>
          <w:p w:rsidR="00443430" w:rsidRPr="00350172" w:rsidRDefault="00443430" w:rsidP="00443430">
            <w:pPr>
              <w:pStyle w:val="Default"/>
              <w:jc w:val="both"/>
            </w:pPr>
            <w:r w:rsidRPr="00350172">
              <w:t xml:space="preserve">Требования к техническим характеристикам: </w:t>
            </w:r>
          </w:p>
          <w:p w:rsidR="00443430" w:rsidRPr="00350172" w:rsidRDefault="00443430" w:rsidP="00443430">
            <w:pPr>
              <w:pStyle w:val="Default"/>
              <w:jc w:val="both"/>
            </w:pPr>
            <w:r w:rsidRPr="00350172">
              <w:t xml:space="preserve">- косина реза не должна выводить длину </w:t>
            </w:r>
            <w:proofErr w:type="spellStart"/>
            <w:r w:rsidRPr="00350172">
              <w:t>двутавров</w:t>
            </w:r>
            <w:proofErr w:type="spellEnd"/>
            <w:r w:rsidRPr="00350172">
              <w:t xml:space="preserve"> за</w:t>
            </w:r>
            <w:r>
              <w:t xml:space="preserve"> предельные отклонения по длине,</w:t>
            </w:r>
            <w:r w:rsidRPr="00350172">
              <w:t xml:space="preserve"> </w:t>
            </w:r>
          </w:p>
          <w:p w:rsidR="00443430" w:rsidRPr="00350172" w:rsidRDefault="00443430" w:rsidP="00443430">
            <w:pPr>
              <w:pStyle w:val="Default"/>
              <w:jc w:val="both"/>
            </w:pPr>
            <w:r w:rsidRPr="00350172">
              <w:t>- радиус притупления не должен превышать 0,2t, но не более 3 мм</w:t>
            </w:r>
            <w:r>
              <w:t>.</w:t>
            </w:r>
            <w:r w:rsidRPr="00350172">
              <w:t xml:space="preserve"> </w:t>
            </w:r>
          </w:p>
          <w:p w:rsidR="00443430" w:rsidRPr="00350172" w:rsidRDefault="00443430" w:rsidP="00443430">
            <w:pPr>
              <w:pStyle w:val="Default"/>
              <w:jc w:val="both"/>
            </w:pPr>
            <w:r w:rsidRPr="00350172">
              <w:t xml:space="preserve">- поверхность притупления углов полки должна быть выпуклой без уступов </w:t>
            </w:r>
          </w:p>
          <w:p w:rsidR="00443430" w:rsidRPr="00350172" w:rsidRDefault="00443430" w:rsidP="00443430">
            <w:pPr>
              <w:pStyle w:val="Default"/>
              <w:jc w:val="both"/>
            </w:pPr>
            <w:r w:rsidRPr="00350172">
              <w:t xml:space="preserve">Требования к функциональным характеристикам (потребительским свойствам): должен быть предназначен для устройства несущих конструкций. </w:t>
            </w:r>
          </w:p>
          <w:p w:rsidR="00443430" w:rsidRPr="00350172" w:rsidRDefault="00443430" w:rsidP="00443430">
            <w:pPr>
              <w:pStyle w:val="Default"/>
              <w:jc w:val="both"/>
            </w:pPr>
            <w:r w:rsidRPr="00350172">
              <w:t xml:space="preserve">Требования к размерам: </w:t>
            </w:r>
          </w:p>
          <w:p w:rsidR="00443430" w:rsidRPr="00350172" w:rsidRDefault="00443430" w:rsidP="00443430">
            <w:pPr>
              <w:pStyle w:val="Default"/>
              <w:jc w:val="both"/>
            </w:pPr>
            <w:r w:rsidRPr="00350172">
              <w:t xml:space="preserve">- высота, </w:t>
            </w:r>
            <w:proofErr w:type="gramStart"/>
            <w:r w:rsidRPr="00350172">
              <w:t>мм</w:t>
            </w:r>
            <w:proofErr w:type="gramEnd"/>
            <w:r w:rsidRPr="00350172">
              <w:t>: 299…..495</w:t>
            </w:r>
            <w:r>
              <w:t>.</w:t>
            </w:r>
            <w:r w:rsidRPr="00350172">
              <w:t xml:space="preserve"> </w:t>
            </w:r>
          </w:p>
          <w:p w:rsidR="00443430" w:rsidRPr="00350172" w:rsidRDefault="00443430" w:rsidP="00443430">
            <w:pPr>
              <w:pStyle w:val="Default"/>
              <w:jc w:val="both"/>
            </w:pPr>
            <w:r w:rsidRPr="00350172">
              <w:t xml:space="preserve">- ширина полок, </w:t>
            </w:r>
            <w:proofErr w:type="gramStart"/>
            <w:r w:rsidRPr="00350172">
              <w:t>мм</w:t>
            </w:r>
            <w:proofErr w:type="gramEnd"/>
            <w:r w:rsidRPr="00350172">
              <w:t>: 250…..320</w:t>
            </w:r>
            <w:r>
              <w:t>.</w:t>
            </w:r>
            <w:r w:rsidRPr="00350172">
              <w:t xml:space="preserve"> </w:t>
            </w:r>
          </w:p>
          <w:p w:rsidR="00443430" w:rsidRPr="00350172" w:rsidRDefault="00443430" w:rsidP="00443430">
            <w:pPr>
              <w:pStyle w:val="Default"/>
              <w:jc w:val="both"/>
            </w:pPr>
            <w:r w:rsidRPr="00350172">
              <w:t xml:space="preserve">- толщина стенки, </w:t>
            </w:r>
            <w:proofErr w:type="gramStart"/>
            <w:r w:rsidRPr="00350172">
              <w:t>мм</w:t>
            </w:r>
            <w:proofErr w:type="gramEnd"/>
            <w:r w:rsidRPr="00350172">
              <w:t>: 6,0…..10,0</w:t>
            </w:r>
            <w:r>
              <w:t>.</w:t>
            </w:r>
            <w:r w:rsidRPr="00350172">
              <w:t xml:space="preserve"> </w:t>
            </w:r>
          </w:p>
          <w:p w:rsidR="00443430" w:rsidRPr="00350172" w:rsidRDefault="00443430" w:rsidP="00443430">
            <w:pPr>
              <w:pStyle w:val="Default"/>
              <w:jc w:val="both"/>
            </w:pPr>
            <w:r w:rsidRPr="00350172">
              <w:t xml:space="preserve">- </w:t>
            </w:r>
            <w:r>
              <w:t>площадь поперечного сечения,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Pr="00350172">
              <w:t>: не более 130,00</w:t>
            </w:r>
            <w:r>
              <w:t>.</w:t>
            </w:r>
            <w:r w:rsidRPr="00350172">
              <w:t xml:space="preserve"> </w:t>
            </w:r>
          </w:p>
          <w:p w:rsidR="00443430" w:rsidRPr="00350172" w:rsidRDefault="00443430" w:rsidP="00443430">
            <w:pPr>
              <w:jc w:val="both"/>
              <w:rPr>
                <w:sz w:val="24"/>
                <w:szCs w:val="24"/>
              </w:rPr>
            </w:pPr>
            <w:r w:rsidRPr="00350172">
              <w:rPr>
                <w:sz w:val="24"/>
                <w:szCs w:val="24"/>
              </w:rPr>
              <w:t xml:space="preserve">- линейная плотность, </w:t>
            </w:r>
            <w:proofErr w:type="gramStart"/>
            <w:r w:rsidRPr="00350172">
              <w:rPr>
                <w:sz w:val="24"/>
                <w:szCs w:val="24"/>
              </w:rPr>
              <w:t>кг</w:t>
            </w:r>
            <w:proofErr w:type="gramEnd"/>
            <w:r w:rsidRPr="00350172">
              <w:rPr>
                <w:sz w:val="24"/>
                <w:szCs w:val="24"/>
              </w:rPr>
              <w:t xml:space="preserve">/м: не более 98,2.  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Плитка керамическая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Координационные размеры, </w:t>
            </w:r>
            <w:proofErr w:type="gramStart"/>
            <w:r w:rsidRPr="00B41ED3">
              <w:rPr>
                <w:sz w:val="24"/>
                <w:szCs w:val="24"/>
              </w:rPr>
              <w:t>мм</w:t>
            </w:r>
            <w:proofErr w:type="gramEnd"/>
            <w:r w:rsidRPr="00B41ED3">
              <w:rPr>
                <w:sz w:val="24"/>
                <w:szCs w:val="24"/>
              </w:rPr>
              <w:t>, 300</w:t>
            </w:r>
            <w:r w:rsidRPr="00B41ED3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300;</w:t>
            </w:r>
            <w:r w:rsidRPr="00B41ED3">
              <w:rPr>
                <w:sz w:val="24"/>
                <w:szCs w:val="24"/>
              </w:rPr>
              <w:t xml:space="preserve"> 300</w:t>
            </w:r>
            <w:r w:rsidRPr="00B41ED3">
              <w:rPr>
                <w:sz w:val="24"/>
                <w:szCs w:val="24"/>
                <w:lang w:val="en-US"/>
              </w:rPr>
              <w:t>x</w:t>
            </w:r>
            <w:r w:rsidRPr="00B41ED3">
              <w:rPr>
                <w:sz w:val="24"/>
                <w:szCs w:val="24"/>
              </w:rPr>
              <w:t>200.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Предельные отклонения размеров плиток от номинальных не должны быть более, </w:t>
            </w:r>
            <w:proofErr w:type="gramStart"/>
            <w:r w:rsidRPr="00B41ED3">
              <w:rPr>
                <w:sz w:val="24"/>
                <w:szCs w:val="24"/>
              </w:rPr>
              <w:t>мм</w:t>
            </w:r>
            <w:proofErr w:type="gramEnd"/>
            <w:r w:rsidRPr="00B41ED3">
              <w:rPr>
                <w:sz w:val="24"/>
                <w:szCs w:val="24"/>
              </w:rPr>
              <w:t>: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по длине и ширине +\- 1,5,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по толщине +/- 0,5.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proofErr w:type="spellStart"/>
            <w:r w:rsidRPr="00B41ED3">
              <w:rPr>
                <w:sz w:val="24"/>
                <w:szCs w:val="24"/>
              </w:rPr>
              <w:t>Водопоглощение</w:t>
            </w:r>
            <w:proofErr w:type="spellEnd"/>
            <w:r w:rsidRPr="00B41ED3">
              <w:rPr>
                <w:sz w:val="24"/>
                <w:szCs w:val="24"/>
              </w:rPr>
              <w:t>, %, не более 3,5.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Предел прочности при изгибе, МПа не менее 28,0.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Износостойкость</w:t>
            </w:r>
            <w:r>
              <w:rPr>
                <w:sz w:val="24"/>
                <w:szCs w:val="24"/>
              </w:rPr>
              <w:t xml:space="preserve">  (по   кварцевому песку), г/см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D3">
              <w:rPr>
                <w:sz w:val="24"/>
                <w:szCs w:val="24"/>
              </w:rPr>
              <w:t>, не более 0,18.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Должны быть квадратные и</w:t>
            </w:r>
            <w:r>
              <w:rPr>
                <w:sz w:val="24"/>
                <w:szCs w:val="24"/>
              </w:rPr>
              <w:t>ли</w:t>
            </w:r>
            <w:r w:rsidRPr="00B41ED3">
              <w:rPr>
                <w:sz w:val="24"/>
                <w:szCs w:val="24"/>
              </w:rPr>
              <w:t xml:space="preserve"> прямоугольные.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Применение: для полов. 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Должны быть гладкие.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На монтажной поверхности каждой плитки должен быть товарный знак предприятия изготовителя.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Битум</w:t>
            </w:r>
          </w:p>
        </w:tc>
        <w:tc>
          <w:tcPr>
            <w:tcW w:w="5812" w:type="dxa"/>
            <w:gridSpan w:val="2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Должен быть марки БНК – 45/90.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Глубина проникания иглы при 25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°С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, 0,1 мм, 160-220.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Температура размягчения по кольцу и шару, °С, 45-50.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Растворимость в толуоле или хлороформе, %, не менее 99,5.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Изменение массы после прогрева, %, не более 0,8.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Глубина проникания иглы при 25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°С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 в остатке после прогрева, % от первоначальной величины, 125-200.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Температура вспышки, °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, не ниже 240.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Массовая доля парафина, %, не более 5,0.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B41ED3">
              <w:rPr>
                <w:color w:val="000000"/>
                <w:sz w:val="24"/>
                <w:szCs w:val="24"/>
              </w:rPr>
              <w:t>пенетрации</w:t>
            </w:r>
            <w:proofErr w:type="spellEnd"/>
            <w:r w:rsidRPr="00B41ED3">
              <w:rPr>
                <w:color w:val="000000"/>
                <w:sz w:val="24"/>
                <w:szCs w:val="24"/>
              </w:rPr>
              <w:t>, 1,0-2,0.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sz w:val="24"/>
                <w:szCs w:val="24"/>
              </w:rPr>
            </w:pPr>
            <w:r w:rsidRPr="009F17B9">
              <w:rPr>
                <w:sz w:val="24"/>
                <w:szCs w:val="24"/>
              </w:rPr>
              <w:t>Сталь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Ширина, </w:t>
            </w:r>
            <w:proofErr w:type="gramStart"/>
            <w:r w:rsidRPr="00B41ED3">
              <w:rPr>
                <w:sz w:val="24"/>
                <w:szCs w:val="24"/>
              </w:rPr>
              <w:t>мм</w:t>
            </w:r>
            <w:proofErr w:type="gramEnd"/>
            <w:r w:rsidRPr="00B41ED3">
              <w:rPr>
                <w:sz w:val="24"/>
                <w:szCs w:val="24"/>
              </w:rPr>
              <w:t>: от 750 – 1000.</w:t>
            </w:r>
          </w:p>
          <w:p w:rsidR="00443430" w:rsidRPr="00B41ED3" w:rsidRDefault="00443430" w:rsidP="00443430">
            <w:pPr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Толщина: 0,5</w:t>
            </w:r>
            <w:r>
              <w:rPr>
                <w:sz w:val="24"/>
                <w:szCs w:val="24"/>
              </w:rPr>
              <w:t>5</w:t>
            </w:r>
            <w:r w:rsidRPr="00B4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0,7 </w:t>
            </w:r>
            <w:r w:rsidRPr="00B41ED3">
              <w:rPr>
                <w:sz w:val="24"/>
                <w:szCs w:val="24"/>
              </w:rPr>
              <w:t>мм.</w:t>
            </w:r>
          </w:p>
          <w:p w:rsidR="00443430" w:rsidRPr="00B41ED3" w:rsidRDefault="00443430" w:rsidP="00443430">
            <w:pPr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Предельное отклонение по ширине проката </w:t>
            </w:r>
            <w:r>
              <w:rPr>
                <w:sz w:val="24"/>
                <w:szCs w:val="24"/>
              </w:rPr>
              <w:t xml:space="preserve">должно </w:t>
            </w:r>
            <w:r>
              <w:rPr>
                <w:sz w:val="24"/>
                <w:szCs w:val="24"/>
              </w:rPr>
              <w:lastRenderedPageBreak/>
              <w:t xml:space="preserve">быть не более </w:t>
            </w:r>
            <w:r w:rsidRPr="00B41ED3">
              <w:rPr>
                <w:sz w:val="24"/>
                <w:szCs w:val="24"/>
              </w:rPr>
              <w:t>+2 мм.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Предельное отклонение по толщине</w:t>
            </w:r>
            <w:r>
              <w:rPr>
                <w:sz w:val="24"/>
                <w:szCs w:val="24"/>
              </w:rPr>
              <w:t xml:space="preserve"> до 1000 </w:t>
            </w:r>
            <w:proofErr w:type="spellStart"/>
            <w:r>
              <w:rPr>
                <w:sz w:val="24"/>
                <w:szCs w:val="24"/>
              </w:rPr>
              <w:t>включ</w:t>
            </w:r>
            <w:proofErr w:type="spellEnd"/>
            <w:r>
              <w:rPr>
                <w:sz w:val="24"/>
                <w:szCs w:val="24"/>
              </w:rPr>
              <w:t>., мм:  +/- 0,04</w:t>
            </w:r>
            <w:r w:rsidRPr="00B41ED3">
              <w:rPr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Предельное отклоне</w:t>
            </w:r>
            <w:r>
              <w:rPr>
                <w:sz w:val="24"/>
                <w:szCs w:val="24"/>
              </w:rPr>
              <w:t xml:space="preserve">ние по длине листов,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 w:rsidRPr="00B41ED3">
              <w:rPr>
                <w:sz w:val="24"/>
                <w:szCs w:val="24"/>
              </w:rPr>
              <w:t>+ 2.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proofErr w:type="spellStart"/>
            <w:r w:rsidRPr="00B41ED3">
              <w:rPr>
                <w:sz w:val="24"/>
                <w:szCs w:val="24"/>
              </w:rPr>
              <w:t>Телескопичность</w:t>
            </w:r>
            <w:proofErr w:type="spellEnd"/>
            <w:r w:rsidRPr="00B41ED3">
              <w:rPr>
                <w:sz w:val="24"/>
                <w:szCs w:val="24"/>
              </w:rPr>
              <w:t>, мм не должна превышать 30.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Марка стали должна быть:</w:t>
            </w:r>
            <w:r>
              <w:rPr>
                <w:color w:val="000000"/>
                <w:sz w:val="24"/>
                <w:szCs w:val="24"/>
              </w:rPr>
              <w:t xml:space="preserve"> 08пс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Массовая доля химических элементов стали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Углерода</w:t>
            </w:r>
            <w:r>
              <w:rPr>
                <w:color w:val="000000"/>
                <w:sz w:val="24"/>
                <w:szCs w:val="24"/>
              </w:rPr>
              <w:t xml:space="preserve">  не менее 0,05 и не более 0,22,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Марганц</w:t>
            </w:r>
            <w:r>
              <w:rPr>
                <w:color w:val="000000"/>
                <w:sz w:val="24"/>
                <w:szCs w:val="24"/>
              </w:rPr>
              <w:t>а не менее 0,25 и не более 0,65,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Кремния от 0,05 до 0,37.</w:t>
            </w:r>
          </w:p>
          <w:p w:rsidR="00443430" w:rsidRPr="00B41ED3" w:rsidRDefault="00443430" w:rsidP="00443430">
            <w:pPr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Должна быть оцинкованной.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Должна быть высокой или повышенной точности по размерам.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Должна быть обыкновенного качества или качественной.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Должна быть кипящей</w:t>
            </w:r>
            <w:r>
              <w:rPr>
                <w:sz w:val="24"/>
                <w:szCs w:val="24"/>
              </w:rPr>
              <w:t>;</w:t>
            </w:r>
            <w:r w:rsidRPr="00B41ED3">
              <w:rPr>
                <w:sz w:val="24"/>
                <w:szCs w:val="24"/>
              </w:rPr>
              <w:t xml:space="preserve"> полуспокойной</w:t>
            </w:r>
            <w:r>
              <w:rPr>
                <w:sz w:val="24"/>
                <w:szCs w:val="24"/>
              </w:rPr>
              <w:t>;</w:t>
            </w:r>
            <w:r w:rsidRPr="00B41ED3">
              <w:rPr>
                <w:sz w:val="24"/>
                <w:szCs w:val="24"/>
              </w:rPr>
              <w:t xml:space="preserve"> спокойной.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Кромка должна быть обрезной</w:t>
            </w:r>
            <w:r>
              <w:rPr>
                <w:sz w:val="24"/>
                <w:szCs w:val="24"/>
              </w:rPr>
              <w:t xml:space="preserve">; </w:t>
            </w:r>
            <w:r w:rsidRPr="00B41ED3">
              <w:rPr>
                <w:sz w:val="24"/>
                <w:szCs w:val="24"/>
              </w:rPr>
              <w:t>необрезной.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Шуруп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Головка: должна быть полукруглая. 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Тип конца: конец должен быть заостренный.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Размер,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должен быть (3,5-4)х35.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Внутренний диаметр резьбы,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не более 2,8 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Шаг резьбы,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1,5 +/-0,2 или 1,75 +/-0,2 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Диаметр головки,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8,0 или 7,0.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Высота головки,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 2,4 или 2,8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Радиус сферы,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B41ED3">
              <w:rPr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 </w:t>
            </w: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6,4 или 5,6,</w:t>
            </w:r>
          </w:p>
          <w:p w:rsidR="00443430" w:rsidRPr="00B41ED3" w:rsidRDefault="00443430" w:rsidP="00443430">
            <w:pP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B41ED3">
              <w:rPr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 </w:t>
            </w:r>
            <w:r w:rsidRPr="00B41ED3">
              <w:rPr>
                <w:color w:val="000000"/>
                <w:sz w:val="24"/>
                <w:szCs w:val="24"/>
              </w:rPr>
              <w:t>2,8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 или 3,2.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Диаметр крестообразного шлица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:4,6 или 4,1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Глубина крестообразного шлица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не более 2,2.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Глубина вхождения калибра в крестообразный шлиц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не менее 1,7 и не более 2,5 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Тип стали шурупа:</w:t>
            </w:r>
            <w:r w:rsidRPr="00B41ED3">
              <w:rPr>
                <w:color w:val="000000"/>
                <w:sz w:val="24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Марка стали шурупа: 12Х18Н9; 08 </w:t>
            </w:r>
            <w:proofErr w:type="spellStart"/>
            <w:r w:rsidRPr="00B41ED3">
              <w:rPr>
                <w:color w:val="000000"/>
                <w:sz w:val="24"/>
                <w:szCs w:val="24"/>
              </w:rPr>
              <w:t>кп</w:t>
            </w:r>
            <w:proofErr w:type="spellEnd"/>
            <w:r w:rsidRPr="00B41ED3">
              <w:rPr>
                <w:color w:val="000000"/>
                <w:sz w:val="24"/>
                <w:szCs w:val="24"/>
              </w:rPr>
              <w:t>; 17Х18Н9.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bCs/>
                <w:color w:val="000000"/>
                <w:sz w:val="24"/>
                <w:szCs w:val="24"/>
              </w:rPr>
              <w:t>Дефекты поверхности шурупов:</w:t>
            </w:r>
            <w:r w:rsidRPr="00B41ED3">
              <w:rPr>
                <w:color w:val="000000"/>
                <w:sz w:val="24"/>
                <w:szCs w:val="24"/>
              </w:rPr>
              <w:t xml:space="preserve"> не допускаются.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Массовая доля элементов в стали шурупов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-углерода:  0,05 - 0,21,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-марганца: 0,25 - 2,0,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-кремния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 0,03 – 0,8 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Теоритическая масса 1000 шт.,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3,14.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8776B9" w:rsidRDefault="00443430" w:rsidP="00443430">
            <w:pPr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Сифон для раковины</w:t>
            </w:r>
          </w:p>
        </w:tc>
        <w:tc>
          <w:tcPr>
            <w:tcW w:w="5788" w:type="dxa"/>
          </w:tcPr>
          <w:p w:rsidR="00443430" w:rsidRPr="008776B9" w:rsidRDefault="00443430" w:rsidP="00443430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7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Материал: Хром. </w:t>
            </w:r>
          </w:p>
          <w:p w:rsidR="00443430" w:rsidRPr="008776B9" w:rsidRDefault="00443430" w:rsidP="00443430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7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Трубка должна быть: не менее 140 мм.</w:t>
            </w:r>
          </w:p>
          <w:p w:rsidR="00443430" w:rsidRPr="00AC7996" w:rsidRDefault="00443430" w:rsidP="00443430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7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Горизонтальная </w:t>
            </w:r>
            <w:r w:rsidRPr="00AC79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трубка, розетка диаметром  не менее 72 мм.</w:t>
            </w:r>
          </w:p>
          <w:p w:rsidR="00443430" w:rsidRPr="008776B9" w:rsidRDefault="00443430" w:rsidP="00443430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79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Должен регулироваться от 60 до 165 мм.</w:t>
            </w:r>
          </w:p>
          <w:p w:rsidR="00443430" w:rsidRPr="00B41E5E" w:rsidRDefault="00443430" w:rsidP="00443430">
            <w:pPr>
              <w:pStyle w:val="a8"/>
              <w:spacing w:before="0" w:after="0"/>
              <w:jc w:val="both"/>
              <w:rPr>
                <w:iCs/>
                <w:sz w:val="24"/>
                <w:szCs w:val="24"/>
              </w:rPr>
            </w:pPr>
            <w:r w:rsidRPr="00877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Горизонтальная часть  330 мм.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Шуруп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Головка: должна быть полукруглая. 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Тип конца: конец должен быть заостренный.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Размер,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должен быть (5-6)х50.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Внутренний диаметр резьбы,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не более 4,2 или не более 3,5.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Шаг резьбы,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2,5 +/-0,2 или 2,0 +/-0,2 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Диаметр головки,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12 или 10.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Высота головки,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 3,5 или 4,2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Радиус сферы,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B41ED3">
              <w:rPr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 </w:t>
            </w: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9,6 или 8,0,</w:t>
            </w:r>
          </w:p>
          <w:p w:rsidR="00443430" w:rsidRPr="00B41ED3" w:rsidRDefault="00443430" w:rsidP="00443430">
            <w:pP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B41ED3">
              <w:rPr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 </w:t>
            </w:r>
            <w:r w:rsidRPr="00B41ED3">
              <w:rPr>
                <w:color w:val="000000"/>
                <w:sz w:val="24"/>
                <w:szCs w:val="24"/>
              </w:rPr>
              <w:t>4,0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 или 4,8.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Диаметр крестообразного шлица:7,0  или 5,2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Глубина крестообразного шлица:</w:t>
            </w:r>
            <w:r w:rsidRPr="00B41ED3">
              <w:rPr>
                <w:color w:val="000000"/>
                <w:sz w:val="24"/>
                <w:szCs w:val="24"/>
              </w:rPr>
              <w:t xml:space="preserve"> не более 2,8 или не более 3,2.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Глубина вхождения калибра в крестообразный шлиц:</w:t>
            </w:r>
            <w:r w:rsidRPr="00B41ED3">
              <w:rPr>
                <w:color w:val="000000"/>
                <w:sz w:val="24"/>
                <w:szCs w:val="24"/>
              </w:rPr>
              <w:t xml:space="preserve"> не менее 2,6 или не менее 3,2 и не более 3,1 или не более 3,7.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Тип стали шурупа:</w:t>
            </w:r>
            <w:r w:rsidRPr="00B41ED3">
              <w:rPr>
                <w:color w:val="000000"/>
                <w:sz w:val="24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Марка стали шурупа: 12Х18Н9; 08 </w:t>
            </w:r>
            <w:proofErr w:type="spellStart"/>
            <w:r w:rsidRPr="00B41ED3">
              <w:rPr>
                <w:color w:val="000000"/>
                <w:sz w:val="24"/>
                <w:szCs w:val="24"/>
              </w:rPr>
              <w:t>кп</w:t>
            </w:r>
            <w:proofErr w:type="spellEnd"/>
            <w:r w:rsidRPr="00B41ED3">
              <w:rPr>
                <w:color w:val="000000"/>
                <w:sz w:val="24"/>
                <w:szCs w:val="24"/>
              </w:rPr>
              <w:t>; 17Х18Н9.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bCs/>
                <w:color w:val="000000"/>
                <w:sz w:val="24"/>
                <w:szCs w:val="24"/>
              </w:rPr>
              <w:t>Дефекты поверхности шурупов:</w:t>
            </w:r>
            <w:r w:rsidRPr="00B41ED3">
              <w:rPr>
                <w:color w:val="000000"/>
                <w:sz w:val="24"/>
                <w:szCs w:val="24"/>
              </w:rPr>
              <w:t xml:space="preserve"> не допускаются.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Массовая доля элементов в стали шурупов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-углерода:  0,05 - 0,21,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-марганца: 0,25 - 2,0,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-кремния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 0,03 – 0,8 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Теоритическая масса 1000 шт.,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10,07.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Трубы стальн</w:t>
            </w:r>
            <w:r>
              <w:rPr>
                <w:sz w:val="24"/>
                <w:szCs w:val="24"/>
              </w:rPr>
              <w:t xml:space="preserve">ые электросварные </w:t>
            </w:r>
            <w:proofErr w:type="spellStart"/>
            <w:r>
              <w:rPr>
                <w:sz w:val="24"/>
                <w:szCs w:val="24"/>
              </w:rPr>
              <w:t>прямошовные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8" w:type="dxa"/>
          </w:tcPr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Материал изготовления должна быть сталь марки БСт2пс-БСт4п. Массовая доля химических элементов</w:t>
            </w:r>
            <w:proofErr w:type="gramStart"/>
            <w:r w:rsidRPr="008776B9"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Углерода, 0,09-0,27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Марганца, 0,25-0,70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 xml:space="preserve"> Кремния, 0,05-0,15.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Длина трубы должна быть не менее 3 м.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Временное сопротивление  разрыву, Н/мм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8776B9">
              <w:rPr>
                <w:color w:val="000000"/>
                <w:sz w:val="24"/>
                <w:szCs w:val="24"/>
              </w:rPr>
              <w:t>: до 413.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 текучести, Н/мм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8776B9">
              <w:rPr>
                <w:color w:val="000000"/>
                <w:sz w:val="24"/>
                <w:szCs w:val="24"/>
              </w:rPr>
              <w:t>: до 246.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>Относительное удлинение</w:t>
            </w:r>
            <w:proofErr w:type="gramStart"/>
            <w:r w:rsidRPr="008776B9">
              <w:rPr>
                <w:color w:val="000000"/>
                <w:sz w:val="24"/>
                <w:szCs w:val="24"/>
              </w:rPr>
              <w:t xml:space="preserve">, %: </w:t>
            </w:r>
            <w:proofErr w:type="gramEnd"/>
            <w:r w:rsidRPr="008776B9">
              <w:rPr>
                <w:color w:val="000000"/>
                <w:sz w:val="24"/>
                <w:szCs w:val="24"/>
              </w:rPr>
              <w:t>более 20.</w:t>
            </w:r>
          </w:p>
          <w:p w:rsidR="00443430" w:rsidRPr="008776B9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 xml:space="preserve">Должны быть изготовлены немерной или мерной длины, из кипящей стали. </w:t>
            </w:r>
          </w:p>
          <w:p w:rsidR="00443430" w:rsidRPr="008776B9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 xml:space="preserve">На поверхности труб не допускаются трещины, плены, закаты, </w:t>
            </w:r>
            <w:proofErr w:type="gramStart"/>
            <w:r w:rsidRPr="008776B9">
              <w:rPr>
                <w:sz w:val="24"/>
                <w:szCs w:val="24"/>
              </w:rPr>
              <w:t>рванины</w:t>
            </w:r>
            <w:proofErr w:type="gramEnd"/>
            <w:r w:rsidRPr="008776B9">
              <w:rPr>
                <w:sz w:val="24"/>
                <w:szCs w:val="24"/>
              </w:rPr>
              <w:t xml:space="preserve"> и риски.</w:t>
            </w:r>
          </w:p>
          <w:p w:rsidR="00443430" w:rsidRPr="008776B9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>Ремонт сваркой основного металла труб не допускается.</w:t>
            </w:r>
          </w:p>
          <w:p w:rsidR="00443430" w:rsidRPr="00B23F53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 xml:space="preserve">Количество труб в </w:t>
            </w:r>
            <w:r w:rsidRPr="00B23F53">
              <w:rPr>
                <w:sz w:val="24"/>
                <w:szCs w:val="24"/>
              </w:rPr>
              <w:t xml:space="preserve">партии должно быть не более, шт.: 600. </w:t>
            </w:r>
          </w:p>
          <w:p w:rsidR="00443430" w:rsidRPr="00B23F5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23F53">
              <w:rPr>
                <w:color w:val="000000"/>
                <w:sz w:val="24"/>
                <w:szCs w:val="24"/>
              </w:rPr>
              <w:t>Требование к размерам: наружный диаметр должен составлять 32 мм, толщина стенки 2,5 мм.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ind w:firstLine="208"/>
              <w:jc w:val="both"/>
              <w:rPr>
                <w:iCs/>
                <w:sz w:val="24"/>
                <w:szCs w:val="24"/>
              </w:rPr>
            </w:pPr>
            <w:r w:rsidRPr="00B23F53">
              <w:rPr>
                <w:color w:val="000000"/>
                <w:sz w:val="24"/>
                <w:szCs w:val="24"/>
              </w:rPr>
              <w:t xml:space="preserve">Маркировка </w:t>
            </w:r>
            <w:r w:rsidRPr="00B23F53">
              <w:rPr>
                <w:sz w:val="24"/>
                <w:szCs w:val="24"/>
              </w:rPr>
              <w:t>должна содержать размер трубы, марку стали, товарный знак и/или товарный знак предприятия-изготовителя.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788" w:type="dxa"/>
          </w:tcPr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производиться на основе высокопрочного бетона и переносить получаемые нагрузки на основание.</w:t>
            </w:r>
            <w:r>
              <w:rPr>
                <w:sz w:val="24"/>
                <w:szCs w:val="24"/>
              </w:rPr>
              <w:t xml:space="preserve"> </w:t>
            </w:r>
            <w:r w:rsidRPr="00FC3F8D">
              <w:rPr>
                <w:sz w:val="24"/>
                <w:szCs w:val="24"/>
              </w:rPr>
              <w:t xml:space="preserve">Должны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</w:t>
            </w:r>
            <w:r w:rsidRPr="00FC3F8D">
              <w:rPr>
                <w:sz w:val="24"/>
                <w:szCs w:val="24"/>
              </w:rPr>
              <w:lastRenderedPageBreak/>
              <w:t>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быть бетонные сплошные.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Требования к размерам: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длина,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2380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высота,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580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ширина,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600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масса, т: не менее 0,26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-расход бетона,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41ED3">
              <w:rPr>
                <w:color w:val="000000"/>
                <w:sz w:val="24"/>
                <w:szCs w:val="24"/>
              </w:rPr>
              <w:t xml:space="preserve">: не более 0,146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расход стали,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0,76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Толщина прокладок должна составлять не менее 30 мм.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Класс бетона по прочности на сжатие должен составлять не более В15.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Количество монтажных петель не менее 2.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Блоки должны быть изготовлены из тяжелого бетона; керамзитобетона</w:t>
            </w:r>
            <w:r>
              <w:rPr>
                <w:sz w:val="24"/>
                <w:szCs w:val="24"/>
              </w:rPr>
              <w:t xml:space="preserve"> или </w:t>
            </w:r>
            <w:r w:rsidRPr="007308A4">
              <w:rPr>
                <w:sz w:val="24"/>
                <w:szCs w:val="24"/>
              </w:rPr>
              <w:t xml:space="preserve"> плотного силикатного бетона средней плотности не менее 1800 кг/м</w:t>
            </w:r>
            <w:r w:rsidRPr="007308A4">
              <w:rPr>
                <w:sz w:val="24"/>
                <w:szCs w:val="24"/>
                <w:vertAlign w:val="superscript"/>
              </w:rPr>
              <w:t>3</w:t>
            </w:r>
            <w:r w:rsidRPr="007308A4">
              <w:rPr>
                <w:sz w:val="24"/>
                <w:szCs w:val="24"/>
              </w:rPr>
              <w:t xml:space="preserve">.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  <w:highlight w:val="green"/>
              </w:rPr>
            </w:pPr>
            <w:r w:rsidRPr="00B41E5E">
              <w:rPr>
                <w:sz w:val="24"/>
                <w:szCs w:val="24"/>
              </w:rPr>
              <w:t>Эмаль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функциональным характеристикам (потребительским свойствам): должна </w:t>
            </w:r>
            <w:r w:rsidRPr="00B41E5E">
              <w:rPr>
                <w:rFonts w:eastAsiaTheme="minorHAnsi"/>
                <w:sz w:val="24"/>
                <w:szCs w:val="24"/>
              </w:rPr>
              <w:t>предназначаться для окраски металлических, деревянных и других поверхностей, подвергающихся атмосферным воздействиям, и для окраски внутри помещений.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rFonts w:eastAsiaTheme="minorHAnsi"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Первый или высший сорт. </w:t>
            </w:r>
            <w:r w:rsidRPr="00B41E5E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После </w:t>
            </w:r>
            <w:proofErr w:type="gramStart"/>
            <w:r w:rsidRPr="00B41E5E">
              <w:rPr>
                <w:rFonts w:eastAsiaTheme="minorHAnsi"/>
                <w:color w:val="000000" w:themeColor="text1"/>
                <w:sz w:val="24"/>
                <w:szCs w:val="24"/>
              </w:rPr>
              <w:t>высыха</w:t>
            </w:r>
            <w:hyperlink r:id="rId8" w:history="1">
              <w:r w:rsidRPr="00B41E5E">
                <w:rPr>
                  <w:rFonts w:eastAsiaTheme="minorHAnsi"/>
                  <w:color w:val="000000" w:themeColor="text1"/>
                  <w:sz w:val="24"/>
                  <w:szCs w:val="24"/>
                </w:rPr>
                <w:t>ния</w:t>
              </w:r>
              <w:proofErr w:type="gramEnd"/>
              <w:r w:rsidRPr="00B41E5E">
                <w:rPr>
                  <w:rFonts w:eastAsiaTheme="minorHAnsi"/>
                  <w:color w:val="000000" w:themeColor="text1"/>
                  <w:sz w:val="24"/>
                  <w:szCs w:val="24"/>
                </w:rPr>
                <w:t xml:space="preserve"> эм</w:t>
              </w:r>
            </w:hyperlink>
            <w:r w:rsidRPr="00B41E5E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аль должна </w:t>
            </w:r>
            <w:r w:rsidRPr="00B41E5E">
              <w:rPr>
                <w:rFonts w:eastAsiaTheme="minorHAnsi"/>
                <w:sz w:val="24"/>
                <w:szCs w:val="24"/>
              </w:rPr>
              <w:t>образовывать гладкую, однородную без расслаивания, оспин, потеков, морщин и посторонних включений поверхность. Допускается небольшая шагрень.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Блеск покрытия по </w:t>
            </w:r>
            <w:proofErr w:type="gramStart"/>
            <w:r w:rsidRPr="00B41E5E">
              <w:rPr>
                <w:sz w:val="24"/>
                <w:szCs w:val="24"/>
              </w:rPr>
              <w:t>фотоэлектрическому</w:t>
            </w:r>
            <w:proofErr w:type="gramEnd"/>
            <w:r w:rsidRPr="00B41E5E">
              <w:rPr>
                <w:sz w:val="24"/>
                <w:szCs w:val="24"/>
              </w:rPr>
              <w:t xml:space="preserve"> </w:t>
            </w:r>
            <w:proofErr w:type="spellStart"/>
            <w:r w:rsidRPr="00B41E5E">
              <w:rPr>
                <w:sz w:val="24"/>
                <w:szCs w:val="24"/>
              </w:rPr>
              <w:t>блескометру</w:t>
            </w:r>
            <w:proofErr w:type="spellEnd"/>
            <w:r w:rsidRPr="00B41E5E">
              <w:rPr>
                <w:sz w:val="24"/>
                <w:szCs w:val="24"/>
              </w:rPr>
              <w:t>, %, не менее – 50.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Условная вязкость по вискозиметру типа В3-246 диаметром сопла 4 мм при температуре (20±0,5)º</w:t>
            </w:r>
            <w:proofErr w:type="gramStart"/>
            <w:r w:rsidRPr="00B41E5E">
              <w:rPr>
                <w:sz w:val="24"/>
                <w:szCs w:val="24"/>
              </w:rPr>
              <w:t>С</w:t>
            </w:r>
            <w:proofErr w:type="gramEnd"/>
            <w:r w:rsidRPr="00B41E5E">
              <w:rPr>
                <w:sz w:val="24"/>
                <w:szCs w:val="24"/>
              </w:rPr>
              <w:t xml:space="preserve">, с, от 80 до 120.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Массовая доля нелетучих веществ, %, от 60 до 68.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Степень </w:t>
            </w:r>
            <w:proofErr w:type="spellStart"/>
            <w:r w:rsidRPr="00B41E5E">
              <w:rPr>
                <w:sz w:val="24"/>
                <w:szCs w:val="24"/>
              </w:rPr>
              <w:t>перетира</w:t>
            </w:r>
            <w:proofErr w:type="spellEnd"/>
            <w:r w:rsidRPr="00B41E5E">
              <w:rPr>
                <w:sz w:val="24"/>
                <w:szCs w:val="24"/>
              </w:rPr>
              <w:t xml:space="preserve">, мкм, не более – 25.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B41E5E">
              <w:rPr>
                <w:sz w:val="24"/>
                <w:szCs w:val="24"/>
              </w:rPr>
              <w:t>Укры</w:t>
            </w:r>
            <w:r>
              <w:rPr>
                <w:sz w:val="24"/>
                <w:szCs w:val="24"/>
              </w:rPr>
              <w:t>вистость</w:t>
            </w:r>
            <w:proofErr w:type="spellEnd"/>
            <w:r>
              <w:rPr>
                <w:sz w:val="24"/>
                <w:szCs w:val="24"/>
              </w:rPr>
              <w:t xml:space="preserve"> высушенной пленки, г/м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 xml:space="preserve">, не более – 100.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Время высыхания до степени 3 при температуре (20±2)ºС, </w:t>
            </w:r>
            <w:proofErr w:type="gramStart"/>
            <w:r w:rsidRPr="00B41E5E">
              <w:rPr>
                <w:sz w:val="24"/>
                <w:szCs w:val="24"/>
              </w:rPr>
              <w:t>ч</w:t>
            </w:r>
            <w:proofErr w:type="gramEnd"/>
            <w:r w:rsidRPr="00B41E5E">
              <w:rPr>
                <w:sz w:val="24"/>
                <w:szCs w:val="24"/>
              </w:rPr>
              <w:t>, не более – 24.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Эластичность пленки при изгибе, </w:t>
            </w:r>
            <w:proofErr w:type="gramStart"/>
            <w:r w:rsidRPr="00B41E5E">
              <w:rPr>
                <w:sz w:val="24"/>
                <w:szCs w:val="24"/>
              </w:rPr>
              <w:t>мм</w:t>
            </w:r>
            <w:proofErr w:type="gramEnd"/>
            <w:r w:rsidRPr="00B41E5E">
              <w:rPr>
                <w:sz w:val="24"/>
                <w:szCs w:val="24"/>
              </w:rPr>
              <w:t xml:space="preserve">, не более – 1.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Твердость покрытия по маятниковому прибору типа ТМЛ, относительные единицы, не менее - 0,10.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Адгезия пленки, баллы, не более – 1.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Прочность пленки при ударе по прибору типа У-1,см, не менее 40.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Стойкость покрытия при температуре (20±2)°C к </w:t>
            </w:r>
            <w:r w:rsidRPr="00B41E5E">
              <w:rPr>
                <w:sz w:val="24"/>
                <w:szCs w:val="24"/>
              </w:rPr>
              <w:lastRenderedPageBreak/>
              <w:t xml:space="preserve">статическому воздействию воды, </w:t>
            </w:r>
            <w:proofErr w:type="gramStart"/>
            <w:r w:rsidRPr="00B41E5E">
              <w:rPr>
                <w:sz w:val="24"/>
                <w:szCs w:val="24"/>
              </w:rPr>
              <w:t>ч</w:t>
            </w:r>
            <w:proofErr w:type="gramEnd"/>
            <w:r w:rsidRPr="00B41E5E">
              <w:rPr>
                <w:sz w:val="24"/>
                <w:szCs w:val="24"/>
              </w:rPr>
              <w:t xml:space="preserve">, не менее – 2. </w:t>
            </w:r>
          </w:p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Стойкость покрытия к статическому воздействию 0,5%</w:t>
            </w:r>
            <w:r>
              <w:rPr>
                <w:sz w:val="24"/>
                <w:szCs w:val="24"/>
              </w:rPr>
              <w:t xml:space="preserve"> </w:t>
            </w:r>
            <w:r w:rsidRPr="00B41E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41E5E">
              <w:rPr>
                <w:sz w:val="24"/>
                <w:szCs w:val="24"/>
              </w:rPr>
              <w:t>ного</w:t>
            </w:r>
            <w:proofErr w:type="spellEnd"/>
            <w:r w:rsidRPr="00B41E5E">
              <w:rPr>
                <w:sz w:val="24"/>
                <w:szCs w:val="24"/>
              </w:rPr>
              <w:t xml:space="preserve"> раствора моющего средства, мин, не менее -15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Цвет покрытия: белый или кремовый.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>Меры предосторожности: при проведении окрасочных работ, а также после их окончания помещение должно быть тщательно проветрено.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Бруски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 2 сорта.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обрезные хвойных пород.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Длина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4 - 6,5.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75-100.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Толщиной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 100-125.</w:t>
            </w:r>
          </w:p>
        </w:tc>
      </w:tr>
      <w:tr w:rsidR="00443430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A62D92" w:rsidRDefault="00443430" w:rsidP="00443430">
            <w:pPr>
              <w:rPr>
                <w:sz w:val="24"/>
                <w:szCs w:val="24"/>
              </w:rPr>
            </w:pPr>
            <w:r w:rsidRPr="00A62D92">
              <w:rPr>
                <w:sz w:val="24"/>
                <w:szCs w:val="24"/>
              </w:rPr>
              <w:t>Раствор готовый кладочный цементный</w:t>
            </w:r>
          </w:p>
        </w:tc>
        <w:tc>
          <w:tcPr>
            <w:tcW w:w="5788" w:type="dxa"/>
          </w:tcPr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B056B">
              <w:rPr>
                <w:sz w:val="24"/>
                <w:szCs w:val="24"/>
              </w:rPr>
              <w:t xml:space="preserve">аствор кладочный цементный </w:t>
            </w:r>
            <w:r>
              <w:rPr>
                <w:sz w:val="24"/>
                <w:szCs w:val="24"/>
              </w:rPr>
              <w:t xml:space="preserve">должен быть </w:t>
            </w:r>
            <w:r w:rsidRPr="004B056B">
              <w:rPr>
                <w:sz w:val="24"/>
                <w:szCs w:val="24"/>
              </w:rPr>
              <w:t>марки М</w:t>
            </w:r>
            <w:r>
              <w:rPr>
                <w:sz w:val="24"/>
                <w:szCs w:val="24"/>
              </w:rPr>
              <w:t>50.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168A">
              <w:rPr>
                <w:color w:val="000000"/>
                <w:sz w:val="24"/>
                <w:szCs w:val="24"/>
              </w:rPr>
              <w:t>Расслаиваемость</w:t>
            </w:r>
            <w:proofErr w:type="spellEnd"/>
            <w:r w:rsidRPr="00FF168A">
              <w:rPr>
                <w:color w:val="000000"/>
                <w:sz w:val="24"/>
                <w:szCs w:val="24"/>
              </w:rPr>
              <w:t>, %, не более</w:t>
            </w:r>
            <w:r>
              <w:rPr>
                <w:color w:val="000000"/>
                <w:sz w:val="24"/>
                <w:szCs w:val="24"/>
              </w:rPr>
              <w:t xml:space="preserve"> 10.</w:t>
            </w:r>
          </w:p>
          <w:p w:rsidR="00443430" w:rsidRPr="00FF168A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F168A">
              <w:rPr>
                <w:color w:val="000000"/>
                <w:sz w:val="24"/>
                <w:szCs w:val="24"/>
              </w:rPr>
              <w:t>Водоудерживающая способность, %, не менее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168A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056B">
              <w:rPr>
                <w:sz w:val="24"/>
                <w:szCs w:val="24"/>
              </w:rPr>
              <w:t xml:space="preserve"> качестве вяжущих материалов следует применять портландцемент и </w:t>
            </w:r>
            <w:proofErr w:type="spellStart"/>
            <w:r w:rsidRPr="004B056B">
              <w:rPr>
                <w:sz w:val="24"/>
                <w:szCs w:val="24"/>
              </w:rPr>
              <w:t>шлакопортландцемент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056B">
              <w:rPr>
                <w:sz w:val="24"/>
                <w:szCs w:val="24"/>
              </w:rPr>
              <w:t xml:space="preserve"> качестве заполнителя следует применять песок для строительных работ</w:t>
            </w:r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056B">
              <w:rPr>
                <w:sz w:val="24"/>
                <w:szCs w:val="24"/>
              </w:rPr>
              <w:t>аксимальная</w:t>
            </w:r>
            <w:r>
              <w:rPr>
                <w:sz w:val="24"/>
                <w:szCs w:val="24"/>
              </w:rPr>
              <w:t xml:space="preserve"> </w:t>
            </w:r>
            <w:r w:rsidRPr="004B056B">
              <w:rPr>
                <w:sz w:val="24"/>
                <w:szCs w:val="24"/>
              </w:rPr>
              <w:t xml:space="preserve">фракция заполнителя, </w:t>
            </w:r>
            <w:proofErr w:type="gramStart"/>
            <w:r w:rsidRPr="004B056B">
              <w:rPr>
                <w:sz w:val="24"/>
                <w:szCs w:val="24"/>
              </w:rPr>
              <w:t>мм</w:t>
            </w:r>
            <w:proofErr w:type="gramEnd"/>
            <w:r w:rsidRPr="004B056B">
              <w:rPr>
                <w:sz w:val="24"/>
                <w:szCs w:val="24"/>
              </w:rPr>
              <w:t xml:space="preserve"> не более 2,5</w:t>
            </w:r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056B">
              <w:rPr>
                <w:sz w:val="24"/>
                <w:szCs w:val="24"/>
              </w:rPr>
              <w:t>одвижность % в диапазоне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 w:rsidRPr="004B056B">
              <w:rPr>
                <w:sz w:val="24"/>
                <w:szCs w:val="24"/>
              </w:rPr>
              <w:t>Нижняя граница не менее 4</w:t>
            </w:r>
          </w:p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 w:rsidRPr="004B056B">
              <w:rPr>
                <w:sz w:val="24"/>
                <w:szCs w:val="24"/>
              </w:rPr>
              <w:t>Верхняя не более 6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>Фл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анцы стальные плоские приварные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Материал: должен быть изг</w:t>
            </w:r>
            <w:r>
              <w:rPr>
                <w:sz w:val="24"/>
                <w:szCs w:val="24"/>
              </w:rPr>
              <w:t>отовлен из стали марки Вст3сп2; Вс</w:t>
            </w:r>
            <w:r w:rsidRPr="00B41E5E">
              <w:rPr>
                <w:sz w:val="24"/>
                <w:szCs w:val="24"/>
              </w:rPr>
              <w:t xml:space="preserve">т3сп3.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Условное давление 10 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температура среды: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Минимальная</w:t>
            </w:r>
            <w:proofErr w:type="gramEnd"/>
            <w:r>
              <w:rPr>
                <w:sz w:val="24"/>
                <w:szCs w:val="24"/>
              </w:rPr>
              <w:t xml:space="preserve"> не ниже минус 30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ксимальная</w:t>
            </w:r>
            <w:proofErr w:type="gramEnd"/>
            <w:r>
              <w:rPr>
                <w:sz w:val="24"/>
                <w:szCs w:val="24"/>
              </w:rPr>
              <w:t xml:space="preserve"> не выше плюс 300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Должен применяться для соединения арматуры с трубопроводами, соединения отдельных участков трубопроводов между собой и для присоединения трубопроводов к различному оборудованию. </w:t>
            </w:r>
          </w:p>
          <w:p w:rsidR="00443430" w:rsidRPr="00B41E5E" w:rsidRDefault="00443430" w:rsidP="004434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 xml:space="preserve"> Диаметр должен составлять более 100 мм.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Должна быть выполнена следующая маркировка: товарный знак предприятия-изготовителя или его сокращенное наименование.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>Фланцы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стальные плоские приварные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Материал: должен быть из</w:t>
            </w:r>
            <w:r>
              <w:rPr>
                <w:sz w:val="24"/>
                <w:szCs w:val="24"/>
              </w:rPr>
              <w:t>готовлен из стали марки Вст3сп2; Вс</w:t>
            </w:r>
            <w:r w:rsidRPr="00B41E5E">
              <w:rPr>
                <w:sz w:val="24"/>
                <w:szCs w:val="24"/>
              </w:rPr>
              <w:t xml:space="preserve">т3сп3.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Условное давление 10 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температура среды: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инимальная</w:t>
            </w:r>
            <w:proofErr w:type="gramEnd"/>
            <w:r>
              <w:rPr>
                <w:sz w:val="24"/>
                <w:szCs w:val="24"/>
              </w:rPr>
              <w:t xml:space="preserve"> не ниже минус 30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ксимальная</w:t>
            </w:r>
            <w:proofErr w:type="gramEnd"/>
            <w:r>
              <w:rPr>
                <w:sz w:val="24"/>
                <w:szCs w:val="24"/>
              </w:rPr>
              <w:t xml:space="preserve"> не выше плюс 300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Должен применяться для соединения арматуры с трубопроводами, соединения отдельных участков трубопроводов между собой и для присоединения трубопроводов к различному оборудованию. </w:t>
            </w:r>
          </w:p>
          <w:p w:rsidR="00443430" w:rsidRPr="00B41E5E" w:rsidRDefault="00443430" w:rsidP="004434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>Диаметр должен составлять более 125 мм.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Должна быть выполнена следующая маркировка: товарный знак предприятия-изготовителя или его </w:t>
            </w:r>
            <w:r w:rsidRPr="00B41E5E">
              <w:rPr>
                <w:sz w:val="24"/>
                <w:szCs w:val="24"/>
              </w:rPr>
              <w:lastRenderedPageBreak/>
              <w:t>сокращенное наименование.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Шпатлевка клеевая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Связующее</w:t>
            </w:r>
            <w:proofErr w:type="gramEnd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 – клей.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Максимальный крупность наполнителя – до 16 мм.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Жизнеспособность раствора, час, не менее 8.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Толщина слоя – от 1 до 2 мм.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Прочность сцепления с основанием не менее 0,2</w:t>
            </w:r>
          </w:p>
        </w:tc>
      </w:tr>
      <w:tr w:rsidR="00443430" w:rsidRPr="00152E12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</w:t>
            </w:r>
          </w:p>
        </w:tc>
        <w:tc>
          <w:tcPr>
            <w:tcW w:w="5788" w:type="dxa"/>
          </w:tcPr>
          <w:p w:rsidR="00443430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К</w:t>
            </w:r>
            <w:r w:rsidRPr="00E772D3">
              <w:rPr>
                <w:iCs/>
                <w:sz w:val="24"/>
                <w:szCs w:val="24"/>
              </w:rPr>
              <w:t>ровельный</w:t>
            </w:r>
            <w:proofErr w:type="gramEnd"/>
            <w:r w:rsidRPr="00E772D3">
              <w:rPr>
                <w:iCs/>
                <w:sz w:val="24"/>
                <w:szCs w:val="24"/>
              </w:rPr>
              <w:t xml:space="preserve"> с крупнозернистой посыпкой</w:t>
            </w:r>
            <w:r>
              <w:rPr>
                <w:iCs/>
                <w:sz w:val="24"/>
                <w:szCs w:val="24"/>
              </w:rPr>
              <w:t>.</w:t>
            </w:r>
          </w:p>
          <w:p w:rsidR="00443430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81368">
              <w:rPr>
                <w:iCs/>
                <w:sz w:val="24"/>
                <w:szCs w:val="24"/>
              </w:rPr>
              <w:t xml:space="preserve">  Разрывная сила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481368">
              <w:rPr>
                <w:iCs/>
                <w:sz w:val="24"/>
                <w:szCs w:val="24"/>
              </w:rPr>
              <w:t>при растяжении</w:t>
            </w:r>
            <w:r>
              <w:rPr>
                <w:iCs/>
                <w:sz w:val="24"/>
                <w:szCs w:val="24"/>
              </w:rPr>
              <w:t xml:space="preserve">  Н</w:t>
            </w:r>
            <w:r w:rsidRPr="00481368">
              <w:rPr>
                <w:iCs/>
                <w:sz w:val="24"/>
                <w:szCs w:val="24"/>
              </w:rPr>
              <w:t>, не менее</w:t>
            </w:r>
            <w:r>
              <w:rPr>
                <w:iCs/>
                <w:sz w:val="24"/>
                <w:szCs w:val="24"/>
              </w:rPr>
              <w:t xml:space="preserve"> 313.</w:t>
            </w:r>
          </w:p>
          <w:p w:rsidR="00443430" w:rsidRPr="00C25E0E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25E0E">
              <w:rPr>
                <w:iCs/>
                <w:sz w:val="24"/>
                <w:szCs w:val="24"/>
              </w:rPr>
              <w:t xml:space="preserve">  Масса покровного</w:t>
            </w:r>
            <w:r>
              <w:rPr>
                <w:iCs/>
                <w:sz w:val="24"/>
                <w:szCs w:val="24"/>
              </w:rPr>
              <w:t xml:space="preserve"> состава, г/м</w:t>
            </w:r>
            <w:proofErr w:type="gramStart"/>
            <w:r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C25E0E">
              <w:rPr>
                <w:iCs/>
                <w:sz w:val="24"/>
                <w:szCs w:val="24"/>
              </w:rPr>
              <w:t xml:space="preserve">, </w:t>
            </w:r>
          </w:p>
          <w:p w:rsidR="00443430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25E0E">
              <w:rPr>
                <w:iCs/>
                <w:sz w:val="24"/>
                <w:szCs w:val="24"/>
              </w:rPr>
              <w:t xml:space="preserve"> не менее</w:t>
            </w:r>
            <w:r>
              <w:rPr>
                <w:iCs/>
                <w:sz w:val="24"/>
                <w:szCs w:val="24"/>
              </w:rPr>
              <w:t xml:space="preserve"> 800.</w:t>
            </w:r>
          </w:p>
          <w:p w:rsidR="00443430" w:rsidRPr="00AC7996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7557D8">
              <w:rPr>
                <w:iCs/>
                <w:sz w:val="24"/>
                <w:szCs w:val="24"/>
              </w:rPr>
              <w:t xml:space="preserve">  </w:t>
            </w:r>
            <w:proofErr w:type="spellStart"/>
            <w:r w:rsidRPr="00AC7996">
              <w:rPr>
                <w:iCs/>
                <w:color w:val="000000" w:themeColor="text1"/>
                <w:sz w:val="24"/>
                <w:szCs w:val="24"/>
              </w:rPr>
              <w:t>Водопоглощение</w:t>
            </w:r>
            <w:proofErr w:type="spellEnd"/>
            <w:r w:rsidRPr="00AC7996">
              <w:rPr>
                <w:iCs/>
                <w:color w:val="000000" w:themeColor="text1"/>
                <w:sz w:val="24"/>
                <w:szCs w:val="24"/>
              </w:rPr>
              <w:t xml:space="preserve"> в течение 24 ч, % по  массе, не более 2.</w:t>
            </w:r>
          </w:p>
          <w:p w:rsidR="00443430" w:rsidRPr="00AC7996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AC7996">
              <w:rPr>
                <w:color w:val="000000" w:themeColor="text1"/>
                <w:sz w:val="24"/>
                <w:szCs w:val="24"/>
              </w:rPr>
              <w:t>Рубероид имеет следующие показатели пожарной опасности:</w:t>
            </w:r>
          </w:p>
          <w:p w:rsidR="00443430" w:rsidRPr="00AC7996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AC7996">
              <w:rPr>
                <w:color w:val="000000" w:themeColor="text1"/>
                <w:sz w:val="24"/>
                <w:szCs w:val="24"/>
              </w:rPr>
              <w:t>- группа горючести - Г</w:t>
            </w:r>
            <w:proofErr w:type="gramStart"/>
            <w:r w:rsidRPr="00AC7996">
              <w:rPr>
                <w:color w:val="000000" w:themeColor="text1"/>
                <w:sz w:val="24"/>
                <w:szCs w:val="24"/>
              </w:rPr>
              <w:t>4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443430" w:rsidRPr="00AC7996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AC7996">
              <w:rPr>
                <w:color w:val="000000" w:themeColor="text1"/>
                <w:sz w:val="24"/>
                <w:szCs w:val="24"/>
              </w:rPr>
              <w:t xml:space="preserve">- группа воспламеняемости - В3 </w:t>
            </w:r>
            <w:proofErr w:type="gramStart"/>
            <w:r w:rsidRPr="00AC7996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443430" w:rsidRPr="00AC7996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AC7996">
              <w:rPr>
                <w:color w:val="000000" w:themeColor="text1"/>
                <w:sz w:val="24"/>
                <w:szCs w:val="24"/>
              </w:rPr>
              <w:t>- группа распространения пламени - РП</w:t>
            </w:r>
            <w:proofErr w:type="gramStart"/>
            <w:r w:rsidRPr="00AC7996">
              <w:rPr>
                <w:color w:val="000000" w:themeColor="text1"/>
                <w:sz w:val="24"/>
                <w:szCs w:val="24"/>
              </w:rPr>
              <w:t>4</w:t>
            </w:r>
            <w:proofErr w:type="gramEnd"/>
            <w:r w:rsidRPr="00AC7996">
              <w:rPr>
                <w:color w:val="000000" w:themeColor="text1"/>
                <w:sz w:val="24"/>
                <w:szCs w:val="24"/>
              </w:rPr>
              <w:t>.</w:t>
            </w:r>
          </w:p>
          <w:p w:rsidR="00443430" w:rsidRPr="00152E12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  <w:sz w:val="24"/>
                <w:szCs w:val="24"/>
              </w:rPr>
            </w:pPr>
            <w:r w:rsidRPr="00AC7996">
              <w:rPr>
                <w:color w:val="000000" w:themeColor="text1"/>
                <w:sz w:val="24"/>
                <w:szCs w:val="24"/>
              </w:rPr>
              <w:t xml:space="preserve">На этикетке (штампе) должны быть указаны: наименование предприятия-изготовителя или его товарный знак; наименование материала и его марка; обозначение настоящего стандарта; номер партии (или другое обозначение партии, </w:t>
            </w:r>
            <w:r>
              <w:rPr>
                <w:sz w:val="24"/>
                <w:szCs w:val="24"/>
              </w:rPr>
              <w:t>принятое на заводе-изготовителе) и дата изготовления; краткая инструкция по применению.</w:t>
            </w:r>
          </w:p>
        </w:tc>
      </w:tr>
      <w:tr w:rsidR="00443430" w:rsidRPr="00E427C6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E427C6" w:rsidRDefault="00443430" w:rsidP="00443430">
            <w:pPr>
              <w:rPr>
                <w:sz w:val="24"/>
                <w:szCs w:val="24"/>
              </w:rPr>
            </w:pPr>
            <w:r w:rsidRPr="00E427C6">
              <w:rPr>
                <w:rFonts w:eastAsiaTheme="minorHAnsi"/>
                <w:sz w:val="24"/>
                <w:szCs w:val="24"/>
                <w:lang w:eastAsia="en-US"/>
              </w:rPr>
              <w:t>Провода неизолированные для воздушных линий электропередачи медные</w:t>
            </w:r>
          </w:p>
        </w:tc>
        <w:tc>
          <w:tcPr>
            <w:tcW w:w="5788" w:type="dxa"/>
          </w:tcPr>
          <w:p w:rsidR="00443430" w:rsidRPr="00E427C6" w:rsidRDefault="00443430" w:rsidP="0044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427C6">
              <w:rPr>
                <w:i/>
                <w:sz w:val="24"/>
                <w:szCs w:val="24"/>
              </w:rPr>
              <w:t>Требования к техническим характеристикам:</w:t>
            </w:r>
          </w:p>
          <w:p w:rsidR="00443430" w:rsidRPr="00E427C6" w:rsidRDefault="00443430" w:rsidP="0044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E427C6">
              <w:rPr>
                <w:sz w:val="24"/>
                <w:szCs w:val="24"/>
              </w:rPr>
              <w:t>В проводе не должно быть</w:t>
            </w:r>
            <w:r>
              <w:rPr>
                <w:sz w:val="24"/>
                <w:szCs w:val="24"/>
              </w:rPr>
              <w:t xml:space="preserve"> </w:t>
            </w:r>
            <w:r w:rsidRPr="00E427C6">
              <w:rPr>
                <w:sz w:val="24"/>
                <w:szCs w:val="24"/>
              </w:rPr>
              <w:t>выпирания, разрывов и надломов.</w:t>
            </w:r>
          </w:p>
          <w:p w:rsidR="00443430" w:rsidRPr="00E427C6" w:rsidRDefault="00443430" w:rsidP="0044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E427C6">
              <w:rPr>
                <w:rFonts w:eastAsiaTheme="minorHAnsi"/>
                <w:sz w:val="24"/>
                <w:szCs w:val="24"/>
              </w:rPr>
              <w:t>Сечение: должно быть 4 мм</w:t>
            </w:r>
            <w:proofErr w:type="gramStart"/>
            <w:r w:rsidRPr="00C52D59">
              <w:rPr>
                <w:rFonts w:eastAsia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C52D59">
              <w:rPr>
                <w:rFonts w:eastAsiaTheme="minorHAnsi"/>
                <w:sz w:val="24"/>
                <w:szCs w:val="24"/>
              </w:rPr>
              <w:t>.</w:t>
            </w:r>
          </w:p>
          <w:p w:rsidR="00443430" w:rsidRPr="00E427C6" w:rsidRDefault="00443430" w:rsidP="0044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427C6">
              <w:rPr>
                <w:sz w:val="24"/>
                <w:szCs w:val="24"/>
              </w:rPr>
              <w:t>Материал: должна быть медная проволока</w:t>
            </w:r>
            <w:r>
              <w:rPr>
                <w:sz w:val="24"/>
                <w:szCs w:val="24"/>
              </w:rPr>
              <w:t>.</w:t>
            </w:r>
          </w:p>
          <w:p w:rsidR="00443430" w:rsidRPr="00E427C6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7C6">
              <w:rPr>
                <w:sz w:val="24"/>
                <w:szCs w:val="24"/>
              </w:rPr>
              <w:t>Провод должен состоять из одной проволок</w:t>
            </w:r>
            <w:r>
              <w:rPr>
                <w:sz w:val="24"/>
                <w:szCs w:val="24"/>
              </w:rPr>
              <w:t>и</w:t>
            </w:r>
            <w:r w:rsidRPr="00E427C6">
              <w:rPr>
                <w:sz w:val="24"/>
                <w:szCs w:val="24"/>
              </w:rPr>
              <w:t>.</w:t>
            </w:r>
          </w:p>
          <w:p w:rsidR="00443430" w:rsidRPr="00E427C6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D6C">
              <w:rPr>
                <w:sz w:val="24"/>
                <w:szCs w:val="24"/>
              </w:rPr>
              <w:t>Строительная длина,  2200 м.</w:t>
            </w:r>
          </w:p>
          <w:p w:rsidR="00443430" w:rsidRPr="00E427C6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7C6">
              <w:rPr>
                <w:bCs/>
                <w:sz w:val="24"/>
                <w:szCs w:val="24"/>
              </w:rPr>
              <w:t>Срок службы:</w:t>
            </w:r>
            <w:r w:rsidRPr="00E427C6">
              <w:rPr>
                <w:sz w:val="24"/>
                <w:szCs w:val="24"/>
              </w:rPr>
              <w:t xml:space="preserve"> не менее 45 лет в нормальных условиях эксплуатации.</w:t>
            </w:r>
          </w:p>
          <w:p w:rsidR="00443430" w:rsidRPr="00E427C6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427C6">
              <w:rPr>
                <w:i/>
                <w:sz w:val="24"/>
                <w:szCs w:val="24"/>
              </w:rPr>
              <w:t>Требования к функциональным характеристикам (потребительским свойствам):</w:t>
            </w:r>
            <w:r w:rsidRPr="00E427C6">
              <w:rPr>
                <w:sz w:val="24"/>
                <w:szCs w:val="24"/>
              </w:rPr>
              <w:t xml:space="preserve"> должен быть предназначен для передачи электрической энергии в воздушных электрических сетях.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Кабель силовой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Кабель силовой огнестойкий с изоляцией из поливинилхлоридного пластиката с низкой токсичностью продуктов горения.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Технические требования: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</w:t>
            </w:r>
            <w:proofErr w:type="spellStart"/>
            <w:r w:rsidRPr="00B41E5E">
              <w:rPr>
                <w:sz w:val="24"/>
                <w:szCs w:val="24"/>
              </w:rPr>
              <w:t>однопроволочные</w:t>
            </w:r>
            <w:proofErr w:type="spellEnd"/>
            <w:r w:rsidRPr="00B41E5E">
              <w:rPr>
                <w:sz w:val="24"/>
                <w:szCs w:val="24"/>
              </w:rPr>
              <w:t xml:space="preserve"> медные жилы (класс жил 1)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поверх токопроводящих жил слюдяная лента, с перекрытием не менее 40%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изоляция из поливинилхлоридного пластиката с низкой токсичностью продуктов горения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изолированные жилы должны иметь цветовую кодировку.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внутренняя оболочка должна быть из полимерной композиции. </w:t>
            </w:r>
            <w:proofErr w:type="gramStart"/>
            <w:r w:rsidRPr="00B41E5E">
              <w:rPr>
                <w:sz w:val="24"/>
                <w:szCs w:val="24"/>
              </w:rPr>
              <w:t>Наложена</w:t>
            </w:r>
            <w:proofErr w:type="gramEnd"/>
            <w:r w:rsidRPr="00B41E5E">
              <w:rPr>
                <w:sz w:val="24"/>
                <w:szCs w:val="24"/>
              </w:rPr>
              <w:t xml:space="preserve"> с обжатием и заполнением промежутков между изолированными жилами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внешняя оболочка должна быть из </w:t>
            </w:r>
            <w:r w:rsidRPr="00B41E5E">
              <w:rPr>
                <w:sz w:val="24"/>
                <w:szCs w:val="24"/>
              </w:rPr>
              <w:lastRenderedPageBreak/>
              <w:t>поливинилхлоридного пластиката с низкой токсичностью продуктов горения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Диапазон рабочих температур: -50</w:t>
            </w:r>
            <w:proofErr w:type="gramStart"/>
            <w:r w:rsidRPr="00B41E5E">
              <w:rPr>
                <w:sz w:val="24"/>
                <w:szCs w:val="24"/>
              </w:rPr>
              <w:t>°С</w:t>
            </w:r>
            <w:proofErr w:type="gramEnd"/>
            <w:r w:rsidRPr="00B41E5E">
              <w:rPr>
                <w:sz w:val="24"/>
                <w:szCs w:val="24"/>
              </w:rPr>
              <w:t xml:space="preserve"> - +50°С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Прокладка кабеля без предварительного подогрева не ниже -15</w:t>
            </w:r>
            <w:proofErr w:type="gramStart"/>
            <w:r w:rsidRPr="00B41E5E">
              <w:rPr>
                <w:sz w:val="24"/>
                <w:szCs w:val="24"/>
              </w:rPr>
              <w:t>°С</w:t>
            </w:r>
            <w:proofErr w:type="gramEnd"/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Минимальный ср</w:t>
            </w:r>
            <w:r>
              <w:rPr>
                <w:sz w:val="24"/>
                <w:szCs w:val="24"/>
              </w:rPr>
              <w:t>ок службы кабеля 25 лет. Количество и сечение жил</w:t>
            </w:r>
            <w:r w:rsidRPr="00B41E5E">
              <w:rPr>
                <w:sz w:val="24"/>
                <w:szCs w:val="24"/>
              </w:rPr>
              <w:t xml:space="preserve"> </w:t>
            </w:r>
            <w:r w:rsidRPr="00B41E5E">
              <w:rPr>
                <w:iCs/>
                <w:sz w:val="24"/>
                <w:szCs w:val="24"/>
              </w:rPr>
              <w:t>3х2,5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Кабель силовой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Кабель силовой огнестойкий с изоляцией из поливинилхлоридного пластиката с низкой токсичностью продуктов горения.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Технические требования: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</w:t>
            </w:r>
            <w:proofErr w:type="spellStart"/>
            <w:r w:rsidRPr="00B41E5E">
              <w:rPr>
                <w:sz w:val="24"/>
                <w:szCs w:val="24"/>
              </w:rPr>
              <w:t>однопроволочные</w:t>
            </w:r>
            <w:proofErr w:type="spellEnd"/>
            <w:r w:rsidRPr="00B41E5E">
              <w:rPr>
                <w:sz w:val="24"/>
                <w:szCs w:val="24"/>
              </w:rPr>
              <w:t xml:space="preserve"> медные жилы (класс жил 1)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поверх токопроводящих жил слюдяная лента, с перекрытием не менее 40%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изоляция из поливинилхлоридного пластиката с низкой токсичностью продуктов горения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изолированные жилы должны иметь цветовую кодировку.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внутренняя оболочка должна быть из полимерной композиции. </w:t>
            </w:r>
            <w:proofErr w:type="gramStart"/>
            <w:r w:rsidRPr="00B41E5E">
              <w:rPr>
                <w:sz w:val="24"/>
                <w:szCs w:val="24"/>
              </w:rPr>
              <w:t>Наложена</w:t>
            </w:r>
            <w:proofErr w:type="gramEnd"/>
            <w:r w:rsidRPr="00B41E5E">
              <w:rPr>
                <w:sz w:val="24"/>
                <w:szCs w:val="24"/>
              </w:rPr>
              <w:t xml:space="preserve"> с обжатием и заполнением промежутков между изолированными жилами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внешняя оболочка должна быть из поливинилхлоридного пластиката с низкой токсичностью продуктов горения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Диапазон рабочих температур: -50</w:t>
            </w:r>
            <w:proofErr w:type="gramStart"/>
            <w:r w:rsidRPr="00B41E5E">
              <w:rPr>
                <w:sz w:val="24"/>
                <w:szCs w:val="24"/>
              </w:rPr>
              <w:t>°С</w:t>
            </w:r>
            <w:proofErr w:type="gramEnd"/>
            <w:r w:rsidRPr="00B41E5E">
              <w:rPr>
                <w:sz w:val="24"/>
                <w:szCs w:val="24"/>
              </w:rPr>
              <w:t xml:space="preserve"> - +50°С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Прокладка кабеля без предварительного подогрева не ниже -15°С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Минимальный срок службы кабеля 25 лет. </w:t>
            </w:r>
            <w:r>
              <w:rPr>
                <w:sz w:val="24"/>
                <w:szCs w:val="24"/>
              </w:rPr>
              <w:t>Количество и сечение жил</w:t>
            </w:r>
            <w:r w:rsidRPr="00B41E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3х1,5.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Кабель силовой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Кабель силовой огнестойкий с изоляцией из поливинилхлоридного пластиката с низкой токсичностью продуктов горения.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Технические требования: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</w:t>
            </w:r>
            <w:proofErr w:type="spellStart"/>
            <w:r w:rsidRPr="00B41E5E">
              <w:rPr>
                <w:sz w:val="24"/>
                <w:szCs w:val="24"/>
              </w:rPr>
              <w:t>однопроволочные</w:t>
            </w:r>
            <w:proofErr w:type="spellEnd"/>
            <w:r w:rsidRPr="00B41E5E">
              <w:rPr>
                <w:sz w:val="24"/>
                <w:szCs w:val="24"/>
              </w:rPr>
              <w:t xml:space="preserve"> медные жилы (класс жил 1)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поверх токопроводящих жил слюдяная лента, с перекрытием не менее 40%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изоляция из поливинилхлоридного пластиката с низкой токсичностью продуктов горения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изолированные жилы должны иметь цветовую кодировку.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внутренняя оболочка должна быть из полимерной композиции. </w:t>
            </w:r>
            <w:proofErr w:type="gramStart"/>
            <w:r w:rsidRPr="00B41E5E">
              <w:rPr>
                <w:sz w:val="24"/>
                <w:szCs w:val="24"/>
              </w:rPr>
              <w:t>Наложена</w:t>
            </w:r>
            <w:proofErr w:type="gramEnd"/>
            <w:r w:rsidRPr="00B41E5E">
              <w:rPr>
                <w:sz w:val="24"/>
                <w:szCs w:val="24"/>
              </w:rPr>
              <w:t xml:space="preserve"> с обжатием и заполнением промежутков между изолированными жилами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внешняя оболочка должна быть из поливинилхлоридного пластиката с низкой токсичностью продуктов горения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Диапазон рабочих температур: -50</w:t>
            </w:r>
            <w:proofErr w:type="gramStart"/>
            <w:r w:rsidRPr="00B41E5E">
              <w:rPr>
                <w:sz w:val="24"/>
                <w:szCs w:val="24"/>
              </w:rPr>
              <w:t>°С</w:t>
            </w:r>
            <w:proofErr w:type="gramEnd"/>
            <w:r w:rsidRPr="00B41E5E">
              <w:rPr>
                <w:sz w:val="24"/>
                <w:szCs w:val="24"/>
              </w:rPr>
              <w:t xml:space="preserve"> - +50°С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Прокладка кабеля без предварительного подогрева не ниже -15°С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Минимальный срок службы кабеля 25 лет. </w:t>
            </w:r>
            <w:r>
              <w:rPr>
                <w:sz w:val="24"/>
                <w:szCs w:val="24"/>
              </w:rPr>
              <w:t>Количество и сечение жил</w:t>
            </w:r>
            <w:r w:rsidRPr="00B41E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2х1,5.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iCs/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Кабель силовой огнестойкий с изоляцией из </w:t>
            </w:r>
            <w:r w:rsidRPr="00B41E5E">
              <w:rPr>
                <w:sz w:val="24"/>
                <w:szCs w:val="24"/>
              </w:rPr>
              <w:lastRenderedPageBreak/>
              <w:t>поливинилхлоридного пластиката с низкой токсичностью продуктов горения.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Технические требования: 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</w:t>
            </w:r>
            <w:proofErr w:type="spellStart"/>
            <w:r w:rsidRPr="00B41E5E">
              <w:rPr>
                <w:sz w:val="24"/>
                <w:szCs w:val="24"/>
              </w:rPr>
              <w:t>однопроволочные</w:t>
            </w:r>
            <w:proofErr w:type="spellEnd"/>
            <w:r w:rsidRPr="00B41E5E">
              <w:rPr>
                <w:sz w:val="24"/>
                <w:szCs w:val="24"/>
              </w:rPr>
              <w:t xml:space="preserve"> медные жилы (класс жил 1)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поверх токопроводящих жил слюдяная лента, с перекрытием не менее 40%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изоляция из поливинилхлоридного пластиката с низкой токсичностью продуктов горения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изолированные жилы должны иметь цветовую кодировку.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внутренняя оболочка должна быть из полимерной композиции. </w:t>
            </w:r>
            <w:proofErr w:type="gramStart"/>
            <w:r w:rsidRPr="00B41E5E">
              <w:rPr>
                <w:sz w:val="24"/>
                <w:szCs w:val="24"/>
              </w:rPr>
              <w:t>Наложена</w:t>
            </w:r>
            <w:proofErr w:type="gramEnd"/>
            <w:r w:rsidRPr="00B41E5E">
              <w:rPr>
                <w:sz w:val="24"/>
                <w:szCs w:val="24"/>
              </w:rPr>
              <w:t xml:space="preserve"> с обжатием и заполнением промежутков между изолированными жилами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- внешняя оболочка должна быть из поливинилхлоридного пластиката с низкой токсичностью продуктов горения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Диапазон рабочих температур: -50</w:t>
            </w:r>
            <w:proofErr w:type="gramStart"/>
            <w:r w:rsidRPr="00B41E5E">
              <w:rPr>
                <w:sz w:val="24"/>
                <w:szCs w:val="24"/>
              </w:rPr>
              <w:t>°С</w:t>
            </w:r>
            <w:proofErr w:type="gramEnd"/>
            <w:r w:rsidRPr="00B41E5E">
              <w:rPr>
                <w:sz w:val="24"/>
                <w:szCs w:val="24"/>
              </w:rPr>
              <w:t xml:space="preserve"> - +50°С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Прокладка кабеля без предварительного подогрева не ниже -15°С</w:t>
            </w:r>
            <w:r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Минимальный сро</w:t>
            </w:r>
            <w:r>
              <w:rPr>
                <w:sz w:val="24"/>
                <w:szCs w:val="24"/>
              </w:rPr>
              <w:t xml:space="preserve">к службы кабеля 25 лет. Количество и сечение жил </w:t>
            </w:r>
            <w:r w:rsidRPr="00B41E5E">
              <w:rPr>
                <w:sz w:val="24"/>
                <w:szCs w:val="24"/>
              </w:rPr>
              <w:t>5х2,5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Стальная противопожарная </w:t>
            </w:r>
            <w:proofErr w:type="spellStart"/>
            <w:r w:rsidRPr="00B41E5E">
              <w:rPr>
                <w:sz w:val="24"/>
                <w:szCs w:val="24"/>
              </w:rPr>
              <w:t>однопольная</w:t>
            </w:r>
            <w:proofErr w:type="spellEnd"/>
            <w:r w:rsidRPr="00B41E5E">
              <w:rPr>
                <w:sz w:val="24"/>
                <w:szCs w:val="24"/>
              </w:rPr>
              <w:t xml:space="preserve"> дверь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Дверь противопожарная металлическая должна состоять из полотна и дверной коробки (рамы). Рама должна представлять собой сложный стальной профиль, внутри которого прокладывается теплоизоляционный материал. Внутри полотна также в определенном порядке должен быть уложен теплоизоляционный материал, обеспечивающие заданный предел огнестойкости. Между дверью и рамой должна быть </w:t>
            </w:r>
            <w:proofErr w:type="spellStart"/>
            <w:r w:rsidRPr="00B41E5E">
              <w:rPr>
                <w:sz w:val="24"/>
                <w:szCs w:val="24"/>
              </w:rPr>
              <w:t>термоуплотнительная</w:t>
            </w:r>
            <w:proofErr w:type="spellEnd"/>
            <w:r w:rsidRPr="00B41E5E">
              <w:rPr>
                <w:sz w:val="24"/>
                <w:szCs w:val="24"/>
              </w:rPr>
              <w:t xml:space="preserve"> лента, дополнительно препятствующая распространению пожара. </w:t>
            </w:r>
            <w:proofErr w:type="spellStart"/>
            <w:r w:rsidRPr="00B41E5E">
              <w:rPr>
                <w:sz w:val="24"/>
                <w:szCs w:val="24"/>
              </w:rPr>
              <w:t>Однопольная</w:t>
            </w:r>
            <w:proofErr w:type="spellEnd"/>
            <w:r w:rsidRPr="00B41E5E">
              <w:rPr>
                <w:sz w:val="24"/>
                <w:szCs w:val="24"/>
              </w:rPr>
              <w:t xml:space="preserve"> противопожарная дверь должна иметь замок-защелку и противосъёмные ригели.</w:t>
            </w:r>
          </w:p>
          <w:p w:rsidR="00443430" w:rsidRPr="00B41E5E" w:rsidRDefault="00443430" w:rsidP="00443430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техническим характеристикам: </w:t>
            </w:r>
          </w:p>
          <w:p w:rsidR="00443430" w:rsidRPr="00B41E5E" w:rsidRDefault="00443430" w:rsidP="00443430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ел огнестойкости: 30 мин(EI 30),</w:t>
            </w:r>
          </w:p>
          <w:p w:rsidR="00443430" w:rsidRPr="00B41E5E" w:rsidRDefault="00443430" w:rsidP="00443430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инерционность</w:t>
            </w:r>
            <w:r>
              <w:rPr>
                <w:sz w:val="24"/>
                <w:szCs w:val="24"/>
              </w:rPr>
              <w:t xml:space="preserve"> срабатывания: не более 15 сек.,</w:t>
            </w:r>
          </w:p>
          <w:p w:rsidR="00443430" w:rsidRPr="00B41E5E" w:rsidRDefault="00443430" w:rsidP="00443430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усилие открывания в на</w:t>
            </w:r>
            <w:r>
              <w:rPr>
                <w:sz w:val="24"/>
                <w:szCs w:val="24"/>
              </w:rPr>
              <w:t>чальный период: не более 30 кгс,</w:t>
            </w:r>
          </w:p>
          <w:p w:rsidR="00443430" w:rsidRPr="00B41E5E" w:rsidRDefault="00443430" w:rsidP="00443430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привода закрывания: местный,</w:t>
            </w:r>
          </w:p>
          <w:p w:rsidR="00443430" w:rsidRPr="00B41E5E" w:rsidRDefault="00443430" w:rsidP="00443430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привода открывания: ручной,</w:t>
            </w:r>
          </w:p>
          <w:p w:rsidR="00443430" w:rsidRPr="00B41E5E" w:rsidRDefault="00443430" w:rsidP="00443430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звукоизоляционные свойства: до 35Дб.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размер 900х2100 мм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стеновое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техническим характеристикам: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а) должно быть изготовлено из тяж</w:t>
            </w:r>
            <w:r>
              <w:rPr>
                <w:iCs/>
                <w:sz w:val="24"/>
                <w:szCs w:val="24"/>
              </w:rPr>
              <w:t>елого бетона класса более В12,5,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б) С</w:t>
            </w:r>
            <w:r>
              <w:rPr>
                <w:iCs/>
                <w:sz w:val="24"/>
                <w:szCs w:val="24"/>
              </w:rPr>
              <w:t>редняя прочность бетона, кгс/см</w:t>
            </w:r>
            <w:proofErr w:type="gramStart"/>
            <w:r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163,7.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Масса изделия, </w:t>
            </w:r>
            <w:proofErr w:type="gramStart"/>
            <w:r w:rsidRPr="00B41E5E">
              <w:rPr>
                <w:iCs/>
                <w:sz w:val="24"/>
                <w:szCs w:val="24"/>
              </w:rPr>
              <w:t>кг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950.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функциональным характеристикам (потребительским свойствам): должно применяться при строительстве железобетонных колодцев.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размерам: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а) Диаметр наружный,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2200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lastRenderedPageBreak/>
              <w:t xml:space="preserve">б) Диаметр внутренний,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2000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Высота (толщина),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590.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Трубы напорные из полиэтилена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техническим характеристикам: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а) Температура рабочей с</w:t>
            </w:r>
            <w:r>
              <w:rPr>
                <w:sz w:val="24"/>
                <w:szCs w:val="24"/>
              </w:rPr>
              <w:t xml:space="preserve">реды: Минимальная не выше 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не ниже 40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Овальность после экструзии, </w:t>
            </w:r>
            <w:proofErr w:type="gramStart"/>
            <w:r w:rsidRPr="00B41E5E">
              <w:rPr>
                <w:sz w:val="24"/>
                <w:szCs w:val="24"/>
              </w:rPr>
              <w:t>мм</w:t>
            </w:r>
            <w:proofErr w:type="gramEnd"/>
            <w:r w:rsidRPr="00B41E5E">
              <w:rPr>
                <w:sz w:val="24"/>
                <w:szCs w:val="24"/>
              </w:rPr>
              <w:t xml:space="preserve">, до 1,5.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Номинальное давление: более 6 </w:t>
            </w:r>
            <w:r w:rsidRPr="00B41E5E">
              <w:rPr>
                <w:color w:val="000000"/>
                <w:sz w:val="24"/>
                <w:szCs w:val="24"/>
              </w:rPr>
              <w:t>10</w:t>
            </w:r>
            <w:r w:rsidRPr="00B41E5E">
              <w:rPr>
                <w:color w:val="000000"/>
                <w:sz w:val="24"/>
                <w:szCs w:val="24"/>
                <w:vertAlign w:val="superscript"/>
              </w:rPr>
              <w:t>5</w:t>
            </w:r>
            <w:r w:rsidRPr="00B41E5E">
              <w:rPr>
                <w:color w:val="000000"/>
                <w:sz w:val="24"/>
                <w:szCs w:val="24"/>
              </w:rPr>
              <w:t xml:space="preserve"> Па (бар)</w:t>
            </w:r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Относительное удлинение при разрыве, %, менее  351.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Температура воспламенения материала т</w:t>
            </w:r>
            <w:r>
              <w:rPr>
                <w:sz w:val="24"/>
                <w:szCs w:val="24"/>
              </w:rPr>
              <w:t xml:space="preserve">руб должна быть не ниже 300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функциональным характеристикам (потребительским свойствам): должна быть предназначена для трубопроводов, транспортирующих воду, в том числе для хозяйственно-питьевого водоснабжения.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Трубы должны иметь гладкие наружную  и внутреннюю поверхности. Допускаются 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поверхностях труб не допускаются  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пузыри, трещины, раковины, посторонние включения, видимые без увеличительных  приборов.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Цвет труб – черный; черный   с синими продольными полосами в количестве не менее четырех равномерно     расположенных по окружности трубы;  синий, оттенки которого не регламентируются.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Коэффициенты снижения максимального р</w:t>
            </w:r>
            <w:r>
              <w:rPr>
                <w:sz w:val="24"/>
                <w:szCs w:val="24"/>
              </w:rPr>
              <w:t xml:space="preserve">абочего давления </w:t>
            </w:r>
            <w:r w:rsidRPr="00B41E5E">
              <w:rPr>
                <w:sz w:val="24"/>
                <w:szCs w:val="24"/>
              </w:rPr>
              <w:t>транспортируемой по трубопроводу воды на срок службы 50 лет, в следующих диапазонах конкретных значений рабочей  температуре воды, °С:</w:t>
            </w:r>
            <w:r>
              <w:rPr>
                <w:sz w:val="24"/>
                <w:szCs w:val="24"/>
              </w:rPr>
              <w:t xml:space="preserve"> должен </w:t>
            </w:r>
            <w:r w:rsidRPr="0047330F">
              <w:rPr>
                <w:sz w:val="24"/>
                <w:szCs w:val="24"/>
              </w:rPr>
              <w:t>составлять  до плюс двадцати единицу, с нижним пределом от плюс двадцати одного и верхним пределом до плюс двадцати пяти должен составлять 0,93, с нижним пределом от плюс двадцати шести и верхним пределом до плюс тридцати должен</w:t>
            </w:r>
            <w:proofErr w:type="gramEnd"/>
            <w:r w:rsidRPr="0047330F">
              <w:rPr>
                <w:sz w:val="24"/>
                <w:szCs w:val="24"/>
              </w:rPr>
              <w:t xml:space="preserve"> составлять 0,87, с нижним пределом от плюс тридцати одного и верхним пределом до плюс тридцати пяти должен составлять 0,80, с нижним пределом от плюс тридцати шести и верхним пределом </w:t>
            </w:r>
            <w:proofErr w:type="gramStart"/>
            <w:r w:rsidRPr="0047330F">
              <w:rPr>
                <w:sz w:val="24"/>
                <w:szCs w:val="24"/>
              </w:rPr>
              <w:t>до</w:t>
            </w:r>
            <w:proofErr w:type="gramEnd"/>
            <w:r w:rsidRPr="0047330F">
              <w:rPr>
                <w:sz w:val="24"/>
                <w:szCs w:val="24"/>
              </w:rPr>
              <w:t xml:space="preserve"> плюс сорока должен составлять 0,74.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Должна быть изготовлена из полиэтилена минимальной длительной прочностью: 8,0 МПа.</w:t>
            </w:r>
          </w:p>
          <w:p w:rsidR="00443430" w:rsidRPr="00475017" w:rsidRDefault="00443430" w:rsidP="004434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1E5E">
              <w:rPr>
                <w:rFonts w:eastAsia="Calibri"/>
                <w:sz w:val="24"/>
                <w:szCs w:val="24"/>
              </w:rPr>
              <w:t xml:space="preserve">Номинальный наружный </w:t>
            </w:r>
            <w:r w:rsidRPr="00475017">
              <w:rPr>
                <w:rFonts w:eastAsia="Calibri"/>
                <w:sz w:val="24"/>
                <w:szCs w:val="24"/>
              </w:rPr>
              <w:t>диаметр должен быть 50 мм, номинальная толщина стенки не менее 2,9 мм, стандартного размерного отношения равного семнадцати целым шести десятым.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017">
              <w:rPr>
                <w:color w:val="000000"/>
                <w:sz w:val="24"/>
                <w:szCs w:val="24"/>
              </w:rPr>
              <w:t>Изменение длины труб после прогрева не более 3% 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Стойкость при постоянном внутреннем </w:t>
            </w:r>
            <w:r>
              <w:rPr>
                <w:color w:val="000000"/>
                <w:sz w:val="24"/>
                <w:szCs w:val="24"/>
              </w:rPr>
              <w:t xml:space="preserve">давлении при 20 </w:t>
            </w:r>
            <w:proofErr w:type="spellStart"/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быть, не менее 100ч., при начальном </w:t>
            </w:r>
            <w:r w:rsidRPr="00B41E5E">
              <w:rPr>
                <w:color w:val="000000"/>
                <w:sz w:val="24"/>
                <w:szCs w:val="24"/>
              </w:rPr>
              <w:lastRenderedPageBreak/>
              <w:t>на</w:t>
            </w:r>
            <w:r>
              <w:rPr>
                <w:color w:val="000000"/>
                <w:sz w:val="24"/>
                <w:szCs w:val="24"/>
              </w:rPr>
              <w:t>пряжении в стенке трубы 9,0 МПа.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Стойкость при постоянном внутреннем давлении при 80</w:t>
            </w:r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B41E5E">
              <w:rPr>
                <w:color w:val="000000"/>
                <w:sz w:val="24"/>
                <w:szCs w:val="24"/>
              </w:rPr>
              <w:t xml:space="preserve"> должна быть, не менее 165 ч., при начальном напряжении в стенке трубы 4,5 МПа.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Стойкость при постоянном внутреннем давлении при 80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 должна быть, не менее 1000ч., при начальном напряжении в стенке трубы 4 МПа.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41E5E">
              <w:rPr>
                <w:rFonts w:eastAsia="Calibri"/>
                <w:sz w:val="24"/>
                <w:szCs w:val="24"/>
              </w:rPr>
              <w:t xml:space="preserve">Маркировка должна находится на поверхности трубы, должна наносится методом </w:t>
            </w:r>
            <w:proofErr w:type="spellStart"/>
            <w:r w:rsidRPr="00B41E5E">
              <w:rPr>
                <w:rFonts w:eastAsia="Calibri"/>
                <w:sz w:val="24"/>
                <w:szCs w:val="24"/>
              </w:rPr>
              <w:t>термотиснения</w:t>
            </w:r>
            <w:proofErr w:type="spellEnd"/>
            <w:r w:rsidRPr="00B41E5E">
              <w:rPr>
                <w:rFonts w:eastAsia="Calibri"/>
                <w:sz w:val="24"/>
                <w:szCs w:val="24"/>
              </w:rPr>
              <w:t xml:space="preserve">; методом </w:t>
            </w:r>
            <w:proofErr w:type="spellStart"/>
            <w:r w:rsidRPr="00B41E5E">
              <w:rPr>
                <w:rFonts w:eastAsia="Calibri"/>
                <w:sz w:val="24"/>
                <w:szCs w:val="24"/>
              </w:rPr>
              <w:t>термотиснения</w:t>
            </w:r>
            <w:proofErr w:type="spellEnd"/>
            <w:r w:rsidRPr="00B41E5E">
              <w:rPr>
                <w:rFonts w:eastAsia="Calibri"/>
                <w:sz w:val="24"/>
                <w:szCs w:val="24"/>
              </w:rPr>
              <w:t xml:space="preserve"> с окрашиванием наносимого тиснения; методом цветной печати или другим способом, не ухудшающим качество трубы, с интервалом не более 1 м. Маркировка должна включать последовательно: наименование предприятия-изготовителя и/или товарный знак, условное обозначение трубы без слова «труба», месяц и год изготовления.</w:t>
            </w:r>
            <w:proofErr w:type="gramEnd"/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rFonts w:eastAsia="Calibri"/>
                <w:sz w:val="24"/>
                <w:szCs w:val="24"/>
              </w:rPr>
              <w:t>Глубина тиснения не глубже 0,3 мм.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Выключатель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Масса, гр.: &lt; 65. </w:t>
            </w:r>
          </w:p>
          <w:p w:rsidR="00443430" w:rsidRPr="00B41E5E" w:rsidRDefault="00443430" w:rsidP="00443430">
            <w:pPr>
              <w:ind w:left="-7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Тип зажимов должен быть  винтовой и двухклавишный для скрытой проводки.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Номинальный ток </w:t>
            </w:r>
            <w:r w:rsidRPr="00B41E5E">
              <w:rPr>
                <w:sz w:val="24"/>
                <w:szCs w:val="24"/>
              </w:rPr>
              <w:tab/>
              <w:t xml:space="preserve"> 10А.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Номинальное напряжение </w:t>
            </w:r>
            <w:r w:rsidRPr="00B41E5E">
              <w:rPr>
                <w:sz w:val="24"/>
                <w:szCs w:val="24"/>
              </w:rPr>
              <w:tab/>
              <w:t xml:space="preserve"> 250В.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Частота 50;60Гц.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Степень защиты выключателя</w:t>
            </w:r>
            <w:r w:rsidRPr="00B41E5E">
              <w:rPr>
                <w:sz w:val="24"/>
                <w:szCs w:val="24"/>
              </w:rPr>
              <w:t xml:space="preserve"> от  </w:t>
            </w:r>
            <w:r>
              <w:rPr>
                <w:sz w:val="24"/>
                <w:szCs w:val="24"/>
              </w:rPr>
              <w:t>проникновения внешних твердых предметов и от вредного воздействия в результате проникновения</w:t>
            </w:r>
            <w:r w:rsidRPr="00B41E5E">
              <w:rPr>
                <w:sz w:val="24"/>
                <w:szCs w:val="24"/>
              </w:rPr>
              <w:t xml:space="preserve"> воды выше</w:t>
            </w:r>
            <w:r w:rsidRPr="00B41E5E">
              <w:rPr>
                <w:color w:val="000000"/>
                <w:sz w:val="24"/>
                <w:szCs w:val="24"/>
              </w:rPr>
              <w:t xml:space="preserve"> IP 10.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Климатическое исполнение должно быть УХЛ 4.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Габариты, </w:t>
            </w:r>
            <w:proofErr w:type="gramStart"/>
            <w:r w:rsidRPr="00B41E5E">
              <w:rPr>
                <w:sz w:val="24"/>
                <w:szCs w:val="24"/>
              </w:rPr>
              <w:t>мм</w:t>
            </w:r>
            <w:proofErr w:type="gramEnd"/>
            <w:r w:rsidRPr="00B41E5E">
              <w:rPr>
                <w:sz w:val="24"/>
                <w:szCs w:val="24"/>
              </w:rPr>
              <w:t xml:space="preserve">  78-81х78-81х34-36</w:t>
            </w:r>
            <w:r>
              <w:rPr>
                <w:sz w:val="24"/>
                <w:szCs w:val="24"/>
              </w:rPr>
              <w:t>.</w:t>
            </w:r>
            <w:r w:rsidRPr="00B41E5E">
              <w:rPr>
                <w:sz w:val="24"/>
                <w:szCs w:val="24"/>
              </w:rPr>
              <w:t xml:space="preserve"> 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Выключатель автоматический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Номинальное напряжение, В: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230/400.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Номинальный ток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>, А  8.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Номинальная отключающая способность, А: &gt; 4000.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Напряжение постоянного тока, В/полюс: &lt; 50.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</w:t>
            </w:r>
            <w:r w:rsidRPr="00B41E5E">
              <w:rPr>
                <w:color w:val="000000"/>
                <w:sz w:val="24"/>
                <w:szCs w:val="24"/>
              </w:rPr>
              <w:t xml:space="preserve"> срабатывания электромагнитного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расцепителя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 C.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Число полюсов должно быть 1;2.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Степень защиты выключателя</w:t>
            </w:r>
            <w:r w:rsidRPr="00B41E5E">
              <w:rPr>
                <w:sz w:val="24"/>
                <w:szCs w:val="24"/>
              </w:rPr>
              <w:t xml:space="preserve"> от  </w:t>
            </w:r>
            <w:r>
              <w:rPr>
                <w:sz w:val="24"/>
                <w:szCs w:val="24"/>
              </w:rPr>
              <w:t>проникновения внешних твердых предметов и от вредного воздействия в результате проникновения</w:t>
            </w:r>
            <w:r w:rsidRPr="00B41E5E">
              <w:rPr>
                <w:sz w:val="24"/>
                <w:szCs w:val="24"/>
              </w:rPr>
              <w:t xml:space="preserve"> воды выше</w:t>
            </w:r>
            <w:r w:rsidRPr="00B41E5E">
              <w:rPr>
                <w:color w:val="000000"/>
                <w:sz w:val="24"/>
                <w:szCs w:val="24"/>
              </w:rPr>
              <w:t xml:space="preserve"> IP 10.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6000.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20000.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Максимальное сече</w:t>
            </w:r>
            <w:r>
              <w:rPr>
                <w:color w:val="000000"/>
                <w:sz w:val="24"/>
                <w:szCs w:val="24"/>
              </w:rPr>
              <w:t>ние присоединяемых проводов, 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: 25.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Масса одного полюса должна быть,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: &lt; 0,13.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Сеть питания выключателя однофазная между фазами.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Диапазон рабочих температур, °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 от -40 до  +50.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Бруски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 4 сорта и лучше.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lastRenderedPageBreak/>
              <w:t>Должны быть обрезные хвойных пород.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Длина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4 - 6,5.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75-100.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 40-75.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Доски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 3 сорта.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обрезные хвойных пород.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Длина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4 - 6,5.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75-100.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Толщи</w:t>
            </w:r>
            <w:r>
              <w:rPr>
                <w:color w:val="000000"/>
                <w:sz w:val="24"/>
                <w:szCs w:val="24"/>
              </w:rPr>
              <w:t xml:space="preserve">ной должна быть, </w:t>
            </w:r>
            <w:proofErr w:type="gramStart"/>
            <w:r>
              <w:rPr>
                <w:color w:val="000000"/>
                <w:sz w:val="24"/>
                <w:szCs w:val="24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</w:rPr>
              <w:t>:  19-22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788" w:type="dxa"/>
          </w:tcPr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производиться на основе высокопрочного бетона и переносить получаемые нагрузки на основание.</w:t>
            </w:r>
            <w:r>
              <w:rPr>
                <w:sz w:val="24"/>
                <w:szCs w:val="24"/>
              </w:rPr>
              <w:t xml:space="preserve"> </w:t>
            </w:r>
            <w:r w:rsidRPr="00FC3F8D">
              <w:rPr>
                <w:sz w:val="24"/>
                <w:szCs w:val="24"/>
              </w:rPr>
              <w:t>Должны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быть бетонные сплошные.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Требования к размерам: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длина,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2380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высота,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580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ширина,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600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масса, т: не менее 0,35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-расход бетона,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41ED3">
              <w:rPr>
                <w:color w:val="000000"/>
                <w:sz w:val="24"/>
                <w:szCs w:val="24"/>
              </w:rPr>
              <w:t xml:space="preserve">: не более 0,195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расход стали,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0,76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Толщина прокладок должна составлять не менее 30 мм.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Класс бетона по прочности на сжатие должен составлять не более В15.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Количество монтажных петель не менее 2.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Блоки должны быть изготовлены из тяжелого бетона; керамзитобетона</w:t>
            </w:r>
            <w:r>
              <w:rPr>
                <w:sz w:val="24"/>
                <w:szCs w:val="24"/>
              </w:rPr>
              <w:t xml:space="preserve"> или </w:t>
            </w:r>
            <w:r w:rsidRPr="007308A4">
              <w:rPr>
                <w:sz w:val="24"/>
                <w:szCs w:val="24"/>
              </w:rPr>
              <w:t xml:space="preserve"> плотного силикатного бетона средней плотности не менее 1800 кг/м</w:t>
            </w:r>
            <w:r w:rsidRPr="007308A4">
              <w:rPr>
                <w:sz w:val="24"/>
                <w:szCs w:val="24"/>
                <w:vertAlign w:val="superscript"/>
              </w:rPr>
              <w:t>3</w:t>
            </w:r>
            <w:r w:rsidRPr="007308A4">
              <w:rPr>
                <w:sz w:val="24"/>
                <w:szCs w:val="24"/>
              </w:rPr>
              <w:t xml:space="preserve">.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788" w:type="dxa"/>
          </w:tcPr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производиться на основе высокопрочного бетона и переносить получаемые нагрузки на основание.</w:t>
            </w:r>
            <w:r>
              <w:rPr>
                <w:sz w:val="24"/>
                <w:szCs w:val="24"/>
              </w:rPr>
              <w:t xml:space="preserve"> </w:t>
            </w:r>
            <w:r w:rsidRPr="00FC3F8D">
              <w:rPr>
                <w:sz w:val="24"/>
                <w:szCs w:val="24"/>
              </w:rPr>
              <w:t xml:space="preserve">Должны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различных химических компонентов. Также блоки не должны подвергаться деформации, а также должны </w:t>
            </w:r>
            <w:r w:rsidRPr="00FC3F8D">
              <w:rPr>
                <w:sz w:val="24"/>
                <w:szCs w:val="24"/>
              </w:rPr>
              <w:lastRenderedPageBreak/>
              <w:t>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быть бетонные сплошные.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Требования к размерам: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длина,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2380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высота,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580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ширина,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600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масса, т: не менее 0,98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-расход бетона,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41ED3">
              <w:rPr>
                <w:color w:val="000000"/>
                <w:sz w:val="24"/>
                <w:szCs w:val="24"/>
              </w:rPr>
              <w:t xml:space="preserve">: не более 0,543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расход стали,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1,46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Толщина прокладок должна составлять не менее 30 мм.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Класс бетона по прочности на сжатие должен составлять не более В15.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Количество монтажных петель не менее 2.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Блоки должны быть изготовлены из тяжелого бетона; керамзитобетона</w:t>
            </w:r>
            <w:r>
              <w:rPr>
                <w:sz w:val="24"/>
                <w:szCs w:val="24"/>
              </w:rPr>
              <w:t xml:space="preserve"> или </w:t>
            </w:r>
            <w:r w:rsidRPr="007308A4">
              <w:rPr>
                <w:sz w:val="24"/>
                <w:szCs w:val="24"/>
              </w:rPr>
              <w:t xml:space="preserve"> плотного силикатного бетона средней плотности не менее 1800 кг/м</w:t>
            </w:r>
            <w:r w:rsidRPr="007308A4">
              <w:rPr>
                <w:sz w:val="24"/>
                <w:szCs w:val="24"/>
                <w:vertAlign w:val="superscript"/>
              </w:rPr>
              <w:t>3</w:t>
            </w:r>
            <w:r w:rsidRPr="007308A4">
              <w:rPr>
                <w:sz w:val="24"/>
                <w:szCs w:val="24"/>
              </w:rPr>
              <w:t xml:space="preserve">.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Задвижка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Должна быть чугунная клиновая с электроприводом.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Высота </w:t>
            </w:r>
            <w:r w:rsidRPr="00B41E5E">
              <w:rPr>
                <w:sz w:val="24"/>
                <w:szCs w:val="24"/>
                <w:lang w:val="en-US"/>
              </w:rPr>
              <w:t>H</w:t>
            </w:r>
            <w:r w:rsidRPr="00B41E5E">
              <w:rPr>
                <w:sz w:val="24"/>
                <w:szCs w:val="24"/>
              </w:rPr>
              <w:t>1/</w:t>
            </w:r>
            <w:r w:rsidRPr="00B41E5E">
              <w:rPr>
                <w:sz w:val="24"/>
                <w:szCs w:val="24"/>
                <w:lang w:val="en-US"/>
              </w:rPr>
              <w:t>H</w:t>
            </w:r>
            <w:r w:rsidRPr="00B41E5E">
              <w:rPr>
                <w:sz w:val="24"/>
                <w:szCs w:val="24"/>
              </w:rPr>
              <w:t>, мм: не более 703/340.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Строительная длина L (мм): не более  210.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Масса (</w:t>
            </w:r>
            <w:proofErr w:type="gramStart"/>
            <w:r w:rsidRPr="00B41E5E">
              <w:rPr>
                <w:sz w:val="24"/>
                <w:szCs w:val="24"/>
              </w:rPr>
              <w:t>кг</w:t>
            </w:r>
            <w:proofErr w:type="gramEnd"/>
            <w:r w:rsidRPr="00B41E5E">
              <w:rPr>
                <w:sz w:val="24"/>
                <w:szCs w:val="24"/>
              </w:rPr>
              <w:t>): до 52.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Температура рабочей среды (</w:t>
            </w:r>
            <w:proofErr w:type="gramStart"/>
            <w:r w:rsidRPr="00B41E5E">
              <w:rPr>
                <w:sz w:val="24"/>
                <w:szCs w:val="24"/>
              </w:rPr>
              <w:t>С</w:t>
            </w:r>
            <w:proofErr w:type="gramEnd"/>
            <w:r w:rsidRPr="00B41E5E">
              <w:rPr>
                <w:sz w:val="24"/>
                <w:szCs w:val="24"/>
              </w:rPr>
              <w:t xml:space="preserve">°):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от -15 до +225.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Диаметр, DN (мм): </w:t>
            </w:r>
            <w:r w:rsidRPr="00B41E5E">
              <w:rPr>
                <w:sz w:val="24"/>
                <w:szCs w:val="24"/>
              </w:rPr>
              <w:tab/>
              <w:t>80.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Давление, PN (кгс/см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>): 10.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На боковых поверхностях корпуса должна быть нанесена маркировка: то</w:t>
            </w:r>
            <w:r>
              <w:rPr>
                <w:sz w:val="24"/>
                <w:szCs w:val="24"/>
              </w:rPr>
              <w:t>варный знак завода-изготовителя,</w:t>
            </w:r>
            <w:r w:rsidRPr="00B41E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давление номинальное PN, 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B41E5E">
              <w:rPr>
                <w:sz w:val="24"/>
                <w:szCs w:val="24"/>
              </w:rPr>
              <w:t xml:space="preserve"> проход номинальный DN, мм.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Задвижка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Должна быть чугунная.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Номинальное (условное) давление, МПа: 1,6.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Управление должно быть ручное.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Тип присоединения </w:t>
            </w:r>
            <w:proofErr w:type="gramStart"/>
            <w:r w:rsidRPr="00B41E5E">
              <w:rPr>
                <w:sz w:val="24"/>
                <w:szCs w:val="24"/>
              </w:rPr>
              <w:t>фланцевое</w:t>
            </w:r>
            <w:proofErr w:type="gramEnd"/>
            <w:r w:rsidRPr="00B41E5E"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Класс герметичности должен быть  А.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Материал уплотнения затвора: </w:t>
            </w:r>
            <w:proofErr w:type="spellStart"/>
            <w:r w:rsidRPr="00B41E5E">
              <w:rPr>
                <w:sz w:val="24"/>
                <w:szCs w:val="24"/>
              </w:rPr>
              <w:t>обрезиненый</w:t>
            </w:r>
            <w:proofErr w:type="spellEnd"/>
            <w:r w:rsidRPr="00B41E5E">
              <w:rPr>
                <w:sz w:val="24"/>
                <w:szCs w:val="24"/>
              </w:rPr>
              <w:t xml:space="preserve"> клин.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Конструктивные особенности: </w:t>
            </w:r>
            <w:proofErr w:type="spellStart"/>
            <w:r w:rsidRPr="00B41E5E">
              <w:rPr>
                <w:sz w:val="24"/>
                <w:szCs w:val="24"/>
              </w:rPr>
              <w:t>невыдвижной</w:t>
            </w:r>
            <w:proofErr w:type="spellEnd"/>
            <w:r w:rsidRPr="00B41E5E">
              <w:rPr>
                <w:sz w:val="24"/>
                <w:szCs w:val="24"/>
              </w:rPr>
              <w:t xml:space="preserve"> шпиндель.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Размеры: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Диаметр, </w:t>
            </w:r>
            <w:proofErr w:type="gramStart"/>
            <w:r w:rsidRPr="00B41E5E">
              <w:rPr>
                <w:sz w:val="24"/>
                <w:szCs w:val="24"/>
              </w:rPr>
              <w:t>мм</w:t>
            </w:r>
            <w:proofErr w:type="gramEnd"/>
            <w:r w:rsidRPr="00B41E5E">
              <w:rPr>
                <w:sz w:val="24"/>
                <w:szCs w:val="24"/>
              </w:rPr>
              <w:t xml:space="preserve"> должен быть менее 100.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Строительная длина</w:t>
            </w:r>
            <w:proofErr w:type="gramStart"/>
            <w:r w:rsidRPr="00B41E5E">
              <w:rPr>
                <w:sz w:val="24"/>
                <w:szCs w:val="24"/>
              </w:rPr>
              <w:t>,м</w:t>
            </w:r>
            <w:proofErr w:type="gramEnd"/>
            <w:r w:rsidRPr="00B41E5E">
              <w:rPr>
                <w:sz w:val="24"/>
                <w:szCs w:val="24"/>
              </w:rPr>
              <w:t>м:180.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Высота, </w:t>
            </w:r>
            <w:proofErr w:type="gramStart"/>
            <w:r w:rsidRPr="00B41E5E">
              <w:rPr>
                <w:sz w:val="24"/>
                <w:szCs w:val="24"/>
              </w:rPr>
              <w:t>мм</w:t>
            </w:r>
            <w:proofErr w:type="gramEnd"/>
            <w:r w:rsidRPr="00B41E5E">
              <w:rPr>
                <w:sz w:val="24"/>
                <w:szCs w:val="24"/>
              </w:rPr>
              <w:t>: до 417.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Масса, </w:t>
            </w:r>
            <w:proofErr w:type="gramStart"/>
            <w:r w:rsidRPr="00B41E5E">
              <w:rPr>
                <w:sz w:val="24"/>
                <w:szCs w:val="24"/>
              </w:rPr>
              <w:t>кг</w:t>
            </w:r>
            <w:proofErr w:type="gramEnd"/>
            <w:r w:rsidRPr="00B41E5E">
              <w:rPr>
                <w:sz w:val="24"/>
                <w:szCs w:val="24"/>
              </w:rPr>
              <w:t>: до 22.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EF37D0">
              <w:rPr>
                <w:sz w:val="24"/>
                <w:szCs w:val="24"/>
              </w:rPr>
              <w:t>На боковых поверхностях корпуса должна быть нанесена маркировка: то</w:t>
            </w:r>
            <w:r>
              <w:rPr>
                <w:sz w:val="24"/>
                <w:szCs w:val="24"/>
              </w:rPr>
              <w:t>варный знак завода-изготовителя,</w:t>
            </w:r>
            <w:r w:rsidRPr="00EF37D0">
              <w:rPr>
                <w:sz w:val="24"/>
                <w:szCs w:val="24"/>
              </w:rPr>
              <w:t xml:space="preserve"> давление номинальное</w:t>
            </w:r>
            <w:r>
              <w:rPr>
                <w:sz w:val="24"/>
                <w:szCs w:val="24"/>
              </w:rPr>
              <w:t xml:space="preserve"> PN, 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B41E5E">
              <w:rPr>
                <w:sz w:val="24"/>
                <w:szCs w:val="24"/>
              </w:rPr>
              <w:t xml:space="preserve"> проход номинальный DN, мм.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 xml:space="preserve">Олифа натуральная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Прозрачность после отстаивания в течение 24 ч при </w:t>
            </w:r>
            <w:r w:rsidRPr="00B41E5E">
              <w:rPr>
                <w:bCs/>
                <w:color w:val="000000"/>
                <w:sz w:val="24"/>
                <w:szCs w:val="24"/>
              </w:rPr>
              <w:t>(20</w:t>
            </w:r>
            <w:r w:rsidRPr="00B41E5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1E5E">
              <w:rPr>
                <w:sz w:val="24"/>
                <w:szCs w:val="24"/>
              </w:rPr>
              <w:t>±2)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 полная.  Отстой, не более, % (по объему), </w:t>
            </w:r>
            <w:r w:rsidRPr="00B41E5E">
              <w:rPr>
                <w:sz w:val="24"/>
                <w:szCs w:val="24"/>
              </w:rPr>
              <w:lastRenderedPageBreak/>
              <w:t xml:space="preserve">1.  </w:t>
            </w:r>
          </w:p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Кислотное число, не более, мг КОН, 7. </w:t>
            </w:r>
          </w:p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Йодное число, не менее, </w:t>
            </w:r>
            <w:proofErr w:type="gramStart"/>
            <w:r w:rsidRPr="00B41E5E">
              <w:rPr>
                <w:sz w:val="24"/>
                <w:szCs w:val="24"/>
              </w:rPr>
              <w:t>г</w:t>
            </w:r>
            <w:proofErr w:type="gramEnd"/>
            <w:r w:rsidRPr="00B41E5E">
              <w:rPr>
                <w:sz w:val="24"/>
                <w:szCs w:val="24"/>
              </w:rPr>
              <w:t>/йода на 100 г, 150.</w:t>
            </w:r>
          </w:p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Массовая доля фосфорсодержащих веществ в</w:t>
            </w:r>
            <w:r w:rsidRPr="00B41E5E">
              <w:rPr>
                <w:i/>
                <w:iCs/>
                <w:sz w:val="24"/>
                <w:szCs w:val="24"/>
              </w:rPr>
              <w:t xml:space="preserve"> </w:t>
            </w:r>
            <w:r w:rsidRPr="00B41E5E">
              <w:rPr>
                <w:sz w:val="24"/>
                <w:szCs w:val="24"/>
              </w:rPr>
              <w:t xml:space="preserve">пересчете на </w:t>
            </w:r>
            <w:r w:rsidRPr="00B41E5E">
              <w:rPr>
                <w:sz w:val="24"/>
                <w:szCs w:val="24"/>
                <w:lang w:val="en-US"/>
              </w:rPr>
              <w:t>P</w:t>
            </w:r>
            <w:r w:rsidRPr="00B41E5E">
              <w:rPr>
                <w:sz w:val="24"/>
                <w:szCs w:val="24"/>
                <w:vertAlign w:val="subscript"/>
              </w:rPr>
              <w:t>2</w:t>
            </w:r>
            <w:r w:rsidRPr="00B41E5E">
              <w:rPr>
                <w:sz w:val="24"/>
                <w:szCs w:val="24"/>
                <w:lang w:val="en-US"/>
              </w:rPr>
              <w:t>O</w:t>
            </w:r>
            <w:r w:rsidRPr="00B41E5E">
              <w:rPr>
                <w:sz w:val="24"/>
                <w:szCs w:val="24"/>
                <w:vertAlign w:val="subscript"/>
              </w:rPr>
              <w:t>5</w:t>
            </w:r>
            <w:r w:rsidRPr="00B41E5E">
              <w:rPr>
                <w:sz w:val="24"/>
                <w:szCs w:val="24"/>
              </w:rPr>
              <w:t xml:space="preserve">, не более, %, 0, 026. </w:t>
            </w:r>
          </w:p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Массовая доля золы, не более, %, 0,3.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Цвет по йодометрической</w:t>
            </w:r>
            <w:r>
              <w:rPr>
                <w:sz w:val="24"/>
                <w:szCs w:val="24"/>
              </w:rPr>
              <w:t xml:space="preserve"> шкале, не темнее, мг йода, 200; 400;</w:t>
            </w:r>
            <w:r w:rsidRPr="00B41E5E">
              <w:rPr>
                <w:sz w:val="24"/>
                <w:szCs w:val="24"/>
              </w:rPr>
              <w:t>1600.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Кустарники декоративные с комом земли</w:t>
            </w:r>
          </w:p>
        </w:tc>
        <w:tc>
          <w:tcPr>
            <w:tcW w:w="5788" w:type="dxa"/>
          </w:tcPr>
          <w:p w:rsidR="00443430" w:rsidRPr="00892887" w:rsidRDefault="00443430" w:rsidP="0044343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2887">
              <w:rPr>
                <w:bCs/>
                <w:color w:val="000000"/>
                <w:sz w:val="24"/>
                <w:szCs w:val="24"/>
              </w:rPr>
              <w:t>Вид кустарника: сирень обыкновенная или венгерская.</w:t>
            </w:r>
          </w:p>
          <w:p w:rsidR="00443430" w:rsidRPr="00892887" w:rsidRDefault="00443430" w:rsidP="0044343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2887">
              <w:rPr>
                <w:bCs/>
                <w:color w:val="000000"/>
                <w:sz w:val="24"/>
                <w:szCs w:val="24"/>
              </w:rPr>
              <w:t xml:space="preserve">Диаметр, </w:t>
            </w:r>
            <w:proofErr w:type="gramStart"/>
            <w:r w:rsidRPr="00892887">
              <w:rPr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892887">
              <w:rPr>
                <w:bCs/>
                <w:color w:val="000000"/>
                <w:sz w:val="24"/>
                <w:szCs w:val="24"/>
              </w:rPr>
              <w:t>: менее 0,54.</w:t>
            </w:r>
          </w:p>
          <w:p w:rsidR="00443430" w:rsidRPr="005E7D51" w:rsidRDefault="00443430" w:rsidP="0044343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92887">
              <w:rPr>
                <w:bCs/>
                <w:color w:val="000000"/>
                <w:sz w:val="24"/>
                <w:szCs w:val="24"/>
              </w:rPr>
              <w:t xml:space="preserve">Высота, </w:t>
            </w:r>
            <w:proofErr w:type="gramStart"/>
            <w:r w:rsidRPr="00892887">
              <w:rPr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892887">
              <w:rPr>
                <w:bCs/>
                <w:color w:val="000000"/>
                <w:sz w:val="24"/>
                <w:szCs w:val="24"/>
              </w:rPr>
              <w:t>: 0,5-0,7.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788" w:type="dxa"/>
          </w:tcPr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производиться на основе высокопрочного бетона и переносить получаемые нагрузки на основание.</w:t>
            </w:r>
            <w:r>
              <w:rPr>
                <w:sz w:val="24"/>
                <w:szCs w:val="24"/>
              </w:rPr>
              <w:t xml:space="preserve"> </w:t>
            </w:r>
            <w:r w:rsidRPr="00FC3F8D">
              <w:rPr>
                <w:sz w:val="24"/>
                <w:szCs w:val="24"/>
              </w:rPr>
              <w:t>Должны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быть бетонные сплошные.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Требования к размерам: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длина,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2380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высота,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580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ширина,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600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масса, т: не менее 0,53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-расход бетона,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41ED3">
              <w:rPr>
                <w:color w:val="000000"/>
                <w:sz w:val="24"/>
                <w:szCs w:val="24"/>
              </w:rPr>
              <w:t>: не более 0,293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расход стали,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0,76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Толщина прокладок должна составлять не менее 30 мм.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Класс бетона по прочности на сжатие должен составлять не более В15.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Количество монтажных петель не менее 2.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Блоки должны быть изготовлены из тяжелого бетона; керамзитобетона</w:t>
            </w:r>
            <w:r>
              <w:rPr>
                <w:sz w:val="24"/>
                <w:szCs w:val="24"/>
              </w:rPr>
              <w:t xml:space="preserve"> или </w:t>
            </w:r>
            <w:r w:rsidRPr="007308A4">
              <w:rPr>
                <w:sz w:val="24"/>
                <w:szCs w:val="24"/>
              </w:rPr>
              <w:t xml:space="preserve"> плотного силикатного бетона средней плотности не менее 1800 кг/м</w:t>
            </w:r>
            <w:r w:rsidRPr="007308A4">
              <w:rPr>
                <w:sz w:val="24"/>
                <w:szCs w:val="24"/>
                <w:vertAlign w:val="superscript"/>
              </w:rPr>
              <w:t>3</w:t>
            </w:r>
            <w:r w:rsidRPr="007308A4">
              <w:rPr>
                <w:sz w:val="24"/>
                <w:szCs w:val="24"/>
              </w:rPr>
              <w:t xml:space="preserve">.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Семена газонных трав (смесь)</w:t>
            </w:r>
          </w:p>
        </w:tc>
        <w:tc>
          <w:tcPr>
            <w:tcW w:w="5788" w:type="dxa"/>
          </w:tcPr>
          <w:p w:rsidR="00443430" w:rsidRPr="00B9371C" w:rsidRDefault="00443430" w:rsidP="00443430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B9371C">
              <w:rPr>
                <w:sz w:val="24"/>
                <w:szCs w:val="24"/>
              </w:rPr>
              <w:t>Растения в составе смеси должны отличаться высокой зимостойкостью, быстрым развитием, устойчивостью к неблагоприятным условиям окружающей среды, долголетием</w:t>
            </w:r>
            <w:r>
              <w:rPr>
                <w:sz w:val="24"/>
                <w:szCs w:val="24"/>
              </w:rPr>
              <w:t>.</w:t>
            </w:r>
          </w:p>
          <w:p w:rsidR="00443430" w:rsidRPr="00B9371C" w:rsidRDefault="00443430" w:rsidP="00443430">
            <w:pPr>
              <w:shd w:val="clear" w:color="auto" w:fill="FFFFFF"/>
              <w:outlineLvl w:val="2"/>
              <w:rPr>
                <w:sz w:val="24"/>
                <w:szCs w:val="24"/>
                <w:vertAlign w:val="superscript"/>
              </w:rPr>
            </w:pPr>
            <w:r w:rsidRPr="00B9371C">
              <w:rPr>
                <w:sz w:val="24"/>
                <w:szCs w:val="24"/>
              </w:rPr>
              <w:t>Высота скашивания травостоя 6-8 см, норма высева 4-5 кг на 100 м</w:t>
            </w:r>
            <w:proofErr w:type="gramStart"/>
            <w:r w:rsidRPr="00B9371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43430" w:rsidRPr="00B9371C" w:rsidRDefault="00443430" w:rsidP="00443430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B9371C">
              <w:rPr>
                <w:sz w:val="24"/>
                <w:szCs w:val="24"/>
              </w:rPr>
              <w:t xml:space="preserve"> Состав </w:t>
            </w:r>
            <w:proofErr w:type="gramStart"/>
            <w:r w:rsidRPr="00B9371C">
              <w:rPr>
                <w:sz w:val="24"/>
                <w:szCs w:val="24"/>
              </w:rPr>
              <w:t>смеси</w:t>
            </w:r>
            <w:proofErr w:type="gramEnd"/>
            <w:r w:rsidRPr="00B9371C">
              <w:rPr>
                <w:sz w:val="24"/>
                <w:szCs w:val="24"/>
              </w:rPr>
              <w:t xml:space="preserve"> и процентное соотношение трав могут быть следующими: </w:t>
            </w:r>
            <w:r w:rsidRPr="00B9371C">
              <w:rPr>
                <w:sz w:val="24"/>
                <w:szCs w:val="24"/>
              </w:rPr>
              <w:br/>
            </w:r>
            <w:r w:rsidRPr="00B9371C">
              <w:rPr>
                <w:sz w:val="24"/>
                <w:szCs w:val="24"/>
              </w:rPr>
              <w:lastRenderedPageBreak/>
              <w:t xml:space="preserve">20%- </w:t>
            </w:r>
            <w:hyperlink r:id="rId9" w:history="1">
              <w:r w:rsidRPr="00B9371C">
                <w:rPr>
                  <w:sz w:val="24"/>
                  <w:szCs w:val="24"/>
                </w:rPr>
                <w:t>Тимофеевка луговая</w:t>
              </w:r>
            </w:hyperlink>
            <w:r w:rsidRPr="00B9371C">
              <w:rPr>
                <w:sz w:val="24"/>
                <w:szCs w:val="24"/>
              </w:rPr>
              <w:br/>
              <w:t xml:space="preserve">20%- </w:t>
            </w:r>
            <w:hyperlink r:id="rId10" w:history="1">
              <w:r w:rsidRPr="00B9371C">
                <w:rPr>
                  <w:sz w:val="24"/>
                  <w:szCs w:val="24"/>
                </w:rPr>
                <w:t>Овсяница луговая</w:t>
              </w:r>
            </w:hyperlink>
            <w:r w:rsidRPr="00B9371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FC3F8D">
                <w:rPr>
                  <w:sz w:val="24"/>
                  <w:szCs w:val="24"/>
                </w:rPr>
                <w:t>о</w:t>
              </w:r>
              <w:r w:rsidRPr="00B9371C">
                <w:rPr>
                  <w:sz w:val="24"/>
                  <w:szCs w:val="24"/>
                </w:rPr>
                <w:t>всяница тростниковая</w:t>
              </w:r>
            </w:hyperlink>
            <w:r w:rsidRPr="00B9371C">
              <w:rPr>
                <w:sz w:val="24"/>
                <w:szCs w:val="24"/>
              </w:rPr>
              <w:br/>
              <w:t xml:space="preserve">20% - </w:t>
            </w:r>
            <w:hyperlink r:id="rId12" w:history="1">
              <w:r w:rsidRPr="00B9371C">
                <w:rPr>
                  <w:sz w:val="24"/>
                  <w:szCs w:val="24"/>
                </w:rPr>
                <w:t>Райграс многолетний</w:t>
              </w:r>
            </w:hyperlink>
            <w:r w:rsidRPr="00B9371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Pr="00FC3F8D">
                <w:rPr>
                  <w:sz w:val="24"/>
                  <w:szCs w:val="24"/>
                </w:rPr>
                <w:t>ф</w:t>
              </w:r>
              <w:r w:rsidRPr="00B9371C">
                <w:rPr>
                  <w:sz w:val="24"/>
                  <w:szCs w:val="24"/>
                </w:rPr>
                <w:t>естулолиум</w:t>
              </w:r>
              <w:proofErr w:type="spellEnd"/>
            </w:hyperlink>
            <w:r w:rsidRPr="00B9371C">
              <w:rPr>
                <w:sz w:val="24"/>
                <w:szCs w:val="24"/>
              </w:rPr>
              <w:br/>
              <w:t xml:space="preserve">20% - </w:t>
            </w:r>
            <w:hyperlink r:id="rId14" w:history="1">
              <w:r w:rsidRPr="00B9371C">
                <w:rPr>
                  <w:sz w:val="24"/>
                  <w:szCs w:val="24"/>
                </w:rPr>
                <w:t>Райграс однолетний</w:t>
              </w:r>
            </w:hyperlink>
            <w:r w:rsidRPr="00B9371C">
              <w:rPr>
                <w:sz w:val="24"/>
                <w:szCs w:val="24"/>
              </w:rPr>
              <w:br/>
              <w:t xml:space="preserve">20% - </w:t>
            </w:r>
            <w:hyperlink r:id="rId15" w:history="1">
              <w:r w:rsidRPr="00B9371C">
                <w:rPr>
                  <w:sz w:val="24"/>
                  <w:szCs w:val="24"/>
                </w:rPr>
                <w:t>Ежа сборная</w:t>
              </w:r>
            </w:hyperlink>
          </w:p>
          <w:p w:rsidR="00443430" w:rsidRPr="00B9371C" w:rsidRDefault="00443430" w:rsidP="00443430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B9371C">
              <w:rPr>
                <w:sz w:val="24"/>
                <w:szCs w:val="24"/>
              </w:rPr>
              <w:t xml:space="preserve">или  </w:t>
            </w:r>
            <w:r w:rsidRPr="00B9371C">
              <w:rPr>
                <w:sz w:val="24"/>
                <w:szCs w:val="24"/>
              </w:rPr>
              <w:br/>
              <w:t xml:space="preserve">40% - </w:t>
            </w:r>
            <w:hyperlink r:id="rId16" w:history="1">
              <w:r w:rsidRPr="00B9371C">
                <w:rPr>
                  <w:sz w:val="24"/>
                  <w:szCs w:val="24"/>
                </w:rPr>
                <w:t>Тимофеевка луговая</w:t>
              </w:r>
            </w:hyperlink>
            <w:r w:rsidRPr="00B9371C">
              <w:rPr>
                <w:sz w:val="24"/>
                <w:szCs w:val="24"/>
              </w:rPr>
              <w:br/>
              <w:t xml:space="preserve">20% - </w:t>
            </w:r>
            <w:hyperlink r:id="rId17" w:history="1">
              <w:r w:rsidRPr="00B9371C">
                <w:rPr>
                  <w:sz w:val="24"/>
                  <w:szCs w:val="24"/>
                </w:rPr>
                <w:t>Райграс однолетний</w:t>
              </w:r>
            </w:hyperlink>
            <w:r w:rsidRPr="00B9371C">
              <w:rPr>
                <w:sz w:val="24"/>
                <w:szCs w:val="24"/>
              </w:rPr>
              <w:br/>
              <w:t xml:space="preserve">40% - </w:t>
            </w:r>
            <w:hyperlink r:id="rId18" w:history="1">
              <w:r w:rsidRPr="00B9371C">
                <w:rPr>
                  <w:sz w:val="24"/>
                  <w:szCs w:val="24"/>
                </w:rPr>
                <w:t>Ежа сборная</w:t>
              </w:r>
            </w:hyperlink>
            <w:r w:rsidRPr="00B9371C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</w:t>
            </w:r>
            <w:r w:rsidRPr="00B9371C">
              <w:rPr>
                <w:sz w:val="24"/>
                <w:szCs w:val="24"/>
              </w:rPr>
              <w:t xml:space="preserve">ырей; </w:t>
            </w:r>
            <w:r>
              <w:rPr>
                <w:sz w:val="24"/>
                <w:szCs w:val="24"/>
              </w:rPr>
              <w:t>д</w:t>
            </w:r>
            <w:r w:rsidRPr="00B9371C">
              <w:rPr>
                <w:sz w:val="24"/>
                <w:szCs w:val="24"/>
              </w:rPr>
              <w:t>онник</w:t>
            </w:r>
            <w:r>
              <w:rPr>
                <w:sz w:val="24"/>
                <w:szCs w:val="24"/>
              </w:rPr>
              <w:t>;</w:t>
            </w:r>
            <w:r w:rsidRPr="00B9371C">
              <w:rPr>
                <w:sz w:val="24"/>
                <w:szCs w:val="24"/>
              </w:rPr>
              <w:t xml:space="preserve">  </w:t>
            </w:r>
            <w:hyperlink r:id="rId19" w:history="1">
              <w:r>
                <w:t>о</w:t>
              </w:r>
              <w:r w:rsidRPr="00B9371C">
                <w:rPr>
                  <w:sz w:val="24"/>
                  <w:szCs w:val="24"/>
                </w:rPr>
                <w:t>всяница тростниковая</w:t>
              </w:r>
            </w:hyperlink>
          </w:p>
          <w:p w:rsidR="00443430" w:rsidRPr="00B9371C" w:rsidRDefault="00443430" w:rsidP="00443430">
            <w:pPr>
              <w:shd w:val="clear" w:color="auto" w:fill="FFFFFF"/>
              <w:spacing w:line="324" w:lineRule="auto"/>
              <w:jc w:val="both"/>
              <w:rPr>
                <w:sz w:val="24"/>
                <w:szCs w:val="24"/>
              </w:rPr>
            </w:pPr>
            <w:r w:rsidRPr="00B9371C">
              <w:rPr>
                <w:sz w:val="24"/>
                <w:szCs w:val="24"/>
              </w:rPr>
              <w:t xml:space="preserve">или </w:t>
            </w:r>
            <w:r w:rsidRPr="00B9371C">
              <w:rPr>
                <w:sz w:val="24"/>
                <w:szCs w:val="24"/>
              </w:rPr>
              <w:br/>
              <w:t>20% -Тимофеевка луговая,</w:t>
            </w:r>
          </w:p>
          <w:p w:rsidR="00443430" w:rsidRPr="00B9371C" w:rsidRDefault="00443430" w:rsidP="00443430">
            <w:pPr>
              <w:shd w:val="clear" w:color="auto" w:fill="FFFFFF"/>
              <w:spacing w:line="324" w:lineRule="auto"/>
              <w:jc w:val="both"/>
              <w:rPr>
                <w:sz w:val="24"/>
                <w:szCs w:val="24"/>
              </w:rPr>
            </w:pPr>
            <w:r w:rsidRPr="00B9371C">
              <w:rPr>
                <w:sz w:val="24"/>
                <w:szCs w:val="24"/>
              </w:rPr>
              <w:t>20%- Райграс однолетний,</w:t>
            </w:r>
          </w:p>
          <w:p w:rsidR="00443430" w:rsidRPr="00B9371C" w:rsidRDefault="00443430" w:rsidP="00443430">
            <w:pPr>
              <w:shd w:val="clear" w:color="auto" w:fill="FFFFFF"/>
              <w:spacing w:line="32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40%- Ежа сборная; кострец; пырей; д</w:t>
            </w:r>
            <w:r w:rsidRPr="00B9371C">
              <w:rPr>
                <w:sz w:val="24"/>
                <w:szCs w:val="24"/>
              </w:rPr>
              <w:t>онник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371C">
              <w:rPr>
                <w:sz w:val="24"/>
                <w:szCs w:val="24"/>
              </w:rPr>
              <w:t>20%- Овсяница тростниковая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Электроды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Временное сопрот</w:t>
            </w:r>
            <w:r>
              <w:rPr>
                <w:color w:val="000000"/>
                <w:sz w:val="24"/>
                <w:szCs w:val="24"/>
              </w:rPr>
              <w:t>ивление разрыву сигма, в кгс/мм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: - от 40 до 50.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Относительное удлинение – более 20%,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ударная вязкость кгс х м/см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  не менее 15.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Диаметр электрода 4 мм.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Канифоль сосновая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Внешний вид: должна представлять собой </w:t>
            </w:r>
            <w:r w:rsidRPr="00B41E5E">
              <w:rPr>
                <w:color w:val="000000"/>
                <w:sz w:val="24"/>
                <w:szCs w:val="24"/>
              </w:rPr>
              <w:t>прозрачную, стекловидную или с наличием пузырьков воздуха масс</w:t>
            </w:r>
            <w:r w:rsidRPr="00B41E5E">
              <w:rPr>
                <w:sz w:val="24"/>
                <w:szCs w:val="24"/>
              </w:rPr>
              <w:t>у.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Массовая доля воды, %, не более 0,2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Массовая доля золы, %, не более 0,04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Массовая доля механических примесей, %, не более 0,04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Температура размягчения,</w:t>
            </w:r>
            <w:r w:rsidRPr="00CC0F16">
              <w:rPr>
                <w:sz w:val="24"/>
                <w:szCs w:val="24"/>
                <w:vertAlign w:val="superscript"/>
              </w:rPr>
              <w:t>0</w:t>
            </w:r>
            <w:proofErr w:type="gramStart"/>
            <w:r w:rsidRPr="00B41E5E">
              <w:rPr>
                <w:sz w:val="24"/>
                <w:szCs w:val="24"/>
              </w:rPr>
              <w:t xml:space="preserve"> С</w:t>
            </w:r>
            <w:proofErr w:type="gramEnd"/>
            <w:r w:rsidRPr="00B41E5E">
              <w:rPr>
                <w:sz w:val="24"/>
                <w:szCs w:val="24"/>
              </w:rPr>
              <w:t>, не ниже 68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Кислотное число, мг, КОН на 1г. продукта, не менее 168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Гарантийный срок хранения канифоли должен быть не менее 2 года со дня изготовления.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Липа разнолистная</w:t>
            </w:r>
          </w:p>
        </w:tc>
        <w:tc>
          <w:tcPr>
            <w:tcW w:w="5788" w:type="dxa"/>
          </w:tcPr>
          <w:p w:rsidR="00443430" w:rsidRPr="00841B57" w:rsidRDefault="00443430" w:rsidP="00443430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1.</w:t>
            </w:r>
            <w:r w:rsidRPr="00841B57">
              <w:rPr>
                <w:sz w:val="24"/>
                <w:szCs w:val="24"/>
              </w:rPr>
              <w:t xml:space="preserve"> Требования к функциональным характеристикам (потребительским свойствам): </w:t>
            </w:r>
          </w:p>
          <w:p w:rsidR="00443430" w:rsidRPr="00841B57" w:rsidRDefault="00443430" w:rsidP="00443430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>1) качество посадочного материала из питомников должно отвечать требованиям действующих государственных стандартов,</w:t>
            </w:r>
          </w:p>
          <w:p w:rsidR="00443430" w:rsidRPr="00841B57" w:rsidRDefault="00443430" w:rsidP="00443430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>2)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частью, на саженцах должны отсутствовать механические повреждения, а также признаки повреждений вредителями и болезнями,</w:t>
            </w:r>
          </w:p>
          <w:p w:rsidR="00443430" w:rsidRPr="00841B57" w:rsidRDefault="00443430" w:rsidP="00443430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>3) требования к размерам: - высота саженца должна быть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841B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2,0-2,5</w:t>
            </w:r>
          </w:p>
          <w:p w:rsidR="00443430" w:rsidRPr="00841B57" w:rsidRDefault="00443430" w:rsidP="00443430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>диаметр штамба должен быть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841B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2,0-2,5</w:t>
            </w:r>
          </w:p>
          <w:p w:rsidR="00443430" w:rsidRPr="00841B57" w:rsidRDefault="00443430" w:rsidP="00443430">
            <w:pPr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 xml:space="preserve">- количество скелетных ветвей должно быть не менее шт. </w:t>
            </w:r>
            <w:r>
              <w:rPr>
                <w:sz w:val="24"/>
                <w:szCs w:val="24"/>
              </w:rPr>
              <w:t>4</w:t>
            </w:r>
            <w:r w:rsidRPr="00841B57">
              <w:rPr>
                <w:sz w:val="24"/>
                <w:szCs w:val="24"/>
              </w:rPr>
              <w:t xml:space="preserve">, диаметр корневой системы, </w:t>
            </w:r>
            <w:proofErr w:type="gramStart"/>
            <w:r w:rsidRPr="00841B57">
              <w:rPr>
                <w:sz w:val="24"/>
                <w:szCs w:val="24"/>
              </w:rPr>
              <w:t>см</w:t>
            </w:r>
            <w:proofErr w:type="gramEnd"/>
            <w:r w:rsidRPr="00841B57">
              <w:rPr>
                <w:sz w:val="24"/>
                <w:szCs w:val="24"/>
              </w:rPr>
              <w:t xml:space="preserve">, должен быть не менее </w:t>
            </w:r>
            <w:r>
              <w:rPr>
                <w:sz w:val="24"/>
                <w:szCs w:val="24"/>
              </w:rPr>
              <w:t>5</w:t>
            </w:r>
            <w:r w:rsidRPr="00841B5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443430" w:rsidRPr="00B9371C" w:rsidRDefault="00443430" w:rsidP="00443430">
            <w:pPr>
              <w:shd w:val="clear" w:color="auto" w:fill="FFFFFF"/>
              <w:outlineLvl w:val="2"/>
              <w:rPr>
                <w:sz w:val="24"/>
                <w:szCs w:val="24"/>
              </w:rPr>
            </w:pPr>
            <w:r w:rsidRPr="00841B57">
              <w:rPr>
                <w:sz w:val="24"/>
                <w:szCs w:val="24"/>
              </w:rPr>
              <w:t xml:space="preserve">Ком земли должен быть  квадратным, тщательно </w:t>
            </w:r>
            <w:r w:rsidRPr="00841B57">
              <w:rPr>
                <w:sz w:val="24"/>
                <w:szCs w:val="24"/>
              </w:rPr>
              <w:lastRenderedPageBreak/>
              <w:t>упакованным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8050F5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арматурной стали АI -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 w:rsidRPr="00B41ED3">
              <w:rPr>
                <w:sz w:val="24"/>
                <w:szCs w:val="24"/>
                <w:lang w:val="en-US"/>
              </w:rPr>
              <w:t>III</w:t>
            </w:r>
            <w:r w:rsidRPr="00B41ED3">
              <w:rPr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Времен</w:t>
            </w:r>
            <w:r>
              <w:rPr>
                <w:sz w:val="24"/>
                <w:szCs w:val="24"/>
              </w:rPr>
              <w:t>ное сопротивление разрыву, Н/мм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, до 591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Предел текучести т, Н/мм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, до 391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 Относительное удлинение, % - до 26.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 Марка стали: Ст5сп или Ст3сп или 25Г2С.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Диаметр профиля, </w:t>
            </w:r>
            <w:proofErr w:type="gramStart"/>
            <w:r w:rsidRPr="00B41ED3">
              <w:rPr>
                <w:sz w:val="24"/>
                <w:szCs w:val="24"/>
              </w:rPr>
              <w:t>мм</w:t>
            </w:r>
            <w:proofErr w:type="gramEnd"/>
            <w:r w:rsidRPr="00B41ED3">
              <w:rPr>
                <w:sz w:val="24"/>
                <w:szCs w:val="24"/>
              </w:rPr>
              <w:t>: 10-40.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Химический состав стали</w:t>
            </w:r>
            <w:proofErr w:type="gramStart"/>
            <w:r w:rsidRPr="00B41ED3">
              <w:rPr>
                <w:sz w:val="24"/>
                <w:szCs w:val="24"/>
              </w:rPr>
              <w:t>, %:</w:t>
            </w:r>
            <w:proofErr w:type="gramEnd"/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Углерод 0,14 – 0,37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Марганец 0,40 – 1,6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Кремний 0,15 – 0,90.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 На поверхности профиля, включая поверхность ребер и выступов, не должно быть раскатанных трещин, трещин напряжения, </w:t>
            </w:r>
            <w:proofErr w:type="gramStart"/>
            <w:r w:rsidRPr="00B41ED3">
              <w:rPr>
                <w:sz w:val="24"/>
                <w:szCs w:val="24"/>
              </w:rPr>
              <w:t>рванин</w:t>
            </w:r>
            <w:proofErr w:type="gramEnd"/>
            <w:r w:rsidRPr="00B41ED3">
              <w:rPr>
                <w:sz w:val="24"/>
                <w:szCs w:val="24"/>
              </w:rPr>
              <w:t>, прокатных плен и закатов.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 Должна изготавливаться </w:t>
            </w:r>
            <w:proofErr w:type="spellStart"/>
            <w:r w:rsidRPr="00B41ED3">
              <w:rPr>
                <w:sz w:val="24"/>
                <w:szCs w:val="24"/>
              </w:rPr>
              <w:t>горячекатанной</w:t>
            </w:r>
            <w:proofErr w:type="spellEnd"/>
            <w:r w:rsidRPr="00B41ED3">
              <w:rPr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 Требования к функциональным характеристикам (потребительским свойствам): должна применяться для армирования железобетонных конструкций, должна быть арматурной.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Сталь должна быть углеродистой или низколегированной.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Теоритическая масса 1 м профиля, кг: от 0,617 до 1,210.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788" w:type="dxa"/>
          </w:tcPr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производиться на основе высокопрочного бетона и переносить получаемые нагрузки на основание.</w:t>
            </w:r>
            <w:r>
              <w:rPr>
                <w:sz w:val="24"/>
                <w:szCs w:val="24"/>
              </w:rPr>
              <w:t xml:space="preserve"> </w:t>
            </w:r>
            <w:r w:rsidRPr="00FC3F8D">
              <w:rPr>
                <w:sz w:val="24"/>
                <w:szCs w:val="24"/>
              </w:rPr>
              <w:t>Должны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быть бетонные сплошные.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Требования к размерам: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длина,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2380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высота,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580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ширина,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600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масса, т: не менее 0,73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-расход бето</w:t>
            </w:r>
            <w:r>
              <w:rPr>
                <w:color w:val="000000"/>
                <w:sz w:val="24"/>
                <w:szCs w:val="24"/>
              </w:rPr>
              <w:t>на,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41ED3">
              <w:rPr>
                <w:color w:val="000000"/>
                <w:sz w:val="24"/>
                <w:szCs w:val="24"/>
              </w:rPr>
              <w:t xml:space="preserve">: не более 0,406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расход стали,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1,46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Толщина прокладок должна составлять не менее 30 мм. </w:t>
            </w:r>
          </w:p>
          <w:p w:rsidR="00443430" w:rsidRPr="00594A94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594A94">
              <w:rPr>
                <w:color w:val="000000"/>
                <w:sz w:val="24"/>
                <w:szCs w:val="24"/>
              </w:rPr>
              <w:t xml:space="preserve">Класс бетона по прочности на сжатие должен составлять не более В15. </w:t>
            </w:r>
          </w:p>
          <w:p w:rsidR="00443430" w:rsidRPr="00594A94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594A94">
              <w:rPr>
                <w:color w:val="000000"/>
                <w:sz w:val="24"/>
                <w:szCs w:val="24"/>
              </w:rPr>
              <w:t>Количество монтажных петель не менее 2.</w:t>
            </w:r>
          </w:p>
          <w:p w:rsidR="00443430" w:rsidRPr="00594A94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594A94">
              <w:rPr>
                <w:color w:val="000000"/>
                <w:sz w:val="24"/>
                <w:szCs w:val="24"/>
              </w:rPr>
              <w:t xml:space="preserve">Блоки должны быть изготовлены из тяжелого бетона; </w:t>
            </w:r>
            <w:r w:rsidRPr="00594A94">
              <w:rPr>
                <w:color w:val="000000"/>
                <w:sz w:val="24"/>
                <w:szCs w:val="24"/>
              </w:rPr>
              <w:lastRenderedPageBreak/>
              <w:t xml:space="preserve">керамзитобетона или  плотного силикатного бетона средней плотности не менее 1800 кг/м3.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594A94">
              <w:rPr>
                <w:color w:val="000000"/>
                <w:sz w:val="24"/>
                <w:szCs w:val="24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Выключатель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Должен быть одноклавишный для скрытой проводки.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Электрические параметры: 16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~ 250 В.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Крепление к суппорту с помощью защелкивания стопоров.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Суппорт крепится в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подрозетник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или кабель-канал с помощью винтов или распорных лапок.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Надежный винтовой зажим провода для алюмини</w:t>
            </w:r>
            <w:r>
              <w:rPr>
                <w:color w:val="000000"/>
                <w:sz w:val="24"/>
                <w:szCs w:val="24"/>
              </w:rPr>
              <w:t>евых и медных проводов до 2,5мм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Материал лицевой части - АБС-пластик.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Материал механизма - термостойкая электротехническая пластмасса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Материал контактов - Н62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Степень защиты </w:t>
            </w:r>
            <w:r w:rsidRPr="00B41E5E">
              <w:rPr>
                <w:sz w:val="24"/>
                <w:szCs w:val="24"/>
              </w:rPr>
              <w:t xml:space="preserve">от внешнего воздействия </w:t>
            </w:r>
            <w:r w:rsidRPr="00B41E5E">
              <w:rPr>
                <w:color w:val="000000"/>
                <w:sz w:val="24"/>
                <w:szCs w:val="24"/>
              </w:rPr>
              <w:t>выше IP 10.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Габариты: 44-50х20-25х37-40 мм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Вес не более 60 г (без рамки).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Расстояние между центрами изделий при групповом монтаже - 71 мм.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Трубы напорные из полиэтилена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</w:t>
            </w:r>
            <w:r>
              <w:rPr>
                <w:sz w:val="24"/>
                <w:szCs w:val="24"/>
              </w:rPr>
              <w:t xml:space="preserve">к техническим характеристикам: </w:t>
            </w:r>
            <w:r w:rsidRPr="00B41E5E">
              <w:rPr>
                <w:sz w:val="24"/>
                <w:szCs w:val="24"/>
              </w:rPr>
              <w:t xml:space="preserve"> Температура рабочей </w:t>
            </w:r>
            <w:r>
              <w:rPr>
                <w:sz w:val="24"/>
                <w:szCs w:val="24"/>
              </w:rPr>
              <w:t xml:space="preserve">среды: Минимальная не выше 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не ниже 40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Овальность после экструзии, </w:t>
            </w:r>
            <w:proofErr w:type="gramStart"/>
            <w:r w:rsidRPr="00B41E5E">
              <w:rPr>
                <w:sz w:val="24"/>
                <w:szCs w:val="24"/>
              </w:rPr>
              <w:t>мм</w:t>
            </w:r>
            <w:proofErr w:type="gramEnd"/>
            <w:r w:rsidRPr="00B41E5E">
              <w:rPr>
                <w:sz w:val="24"/>
                <w:szCs w:val="24"/>
              </w:rPr>
              <w:t xml:space="preserve">, до 1,4.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Номинальное давление: более 6,3 </w:t>
            </w:r>
            <w:r w:rsidRPr="00B41E5E">
              <w:rPr>
                <w:color w:val="000000"/>
                <w:sz w:val="24"/>
                <w:szCs w:val="24"/>
              </w:rPr>
              <w:t>10</w:t>
            </w:r>
            <w:r w:rsidRPr="00B41E5E">
              <w:rPr>
                <w:color w:val="000000"/>
                <w:sz w:val="24"/>
                <w:szCs w:val="24"/>
                <w:vertAlign w:val="superscript"/>
              </w:rPr>
              <w:t>5</w:t>
            </w:r>
            <w:r w:rsidRPr="00B41E5E">
              <w:rPr>
                <w:color w:val="000000"/>
                <w:sz w:val="24"/>
                <w:szCs w:val="24"/>
              </w:rPr>
              <w:t xml:space="preserve"> Па (бар)</w:t>
            </w:r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Относительное удлинение при разрыве, %, менее  351.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Температура воспламенения материала т</w:t>
            </w:r>
            <w:r>
              <w:rPr>
                <w:sz w:val="24"/>
                <w:szCs w:val="24"/>
              </w:rPr>
              <w:t xml:space="preserve">руб должна быть не ниже 300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функциональным характеристикам (потребительским свойствам): должна быть предназначена для трубопроводов, транспортирующих воду, в том числе для хозяйственно-питьевого водоснабжения.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Трубы должны иметь гладкие наружную  и внутреннюю поверхности. Допускаются 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</w:t>
            </w:r>
            <w:proofErr w:type="gramStart"/>
            <w:r w:rsidRPr="00B41E5E">
              <w:rPr>
                <w:sz w:val="24"/>
                <w:szCs w:val="24"/>
              </w:rPr>
              <w:t>пове</w:t>
            </w:r>
            <w:r>
              <w:rPr>
                <w:sz w:val="24"/>
                <w:szCs w:val="24"/>
              </w:rPr>
              <w:t>рхностях</w:t>
            </w:r>
            <w:proofErr w:type="gramEnd"/>
            <w:r>
              <w:rPr>
                <w:sz w:val="24"/>
                <w:szCs w:val="24"/>
              </w:rPr>
              <w:t xml:space="preserve"> труб не допускаются   </w:t>
            </w:r>
            <w:r w:rsidRPr="00B41E5E">
              <w:rPr>
                <w:sz w:val="24"/>
                <w:szCs w:val="24"/>
              </w:rPr>
              <w:t xml:space="preserve">пузыри, трещины, раковины, посторонние включения, видимые без увеличительных  приборов.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Цвет труб – черный; черный   с синими продольными полосами в количестве не менее четырех равномерно     расположенных по окружности трубы;  синий, оттенки которого не регламентируются. </w:t>
            </w:r>
          </w:p>
          <w:p w:rsidR="00443430" w:rsidRPr="00D24E4F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Коэффициенты снижения максимального рабочего давления при </w:t>
            </w:r>
            <w:proofErr w:type="gramStart"/>
            <w:r w:rsidRPr="00B41E5E">
              <w:rPr>
                <w:sz w:val="24"/>
                <w:szCs w:val="24"/>
              </w:rPr>
              <w:t>температуре</w:t>
            </w:r>
            <w:proofErr w:type="gramEnd"/>
            <w:r w:rsidRPr="00B41E5E">
              <w:rPr>
                <w:sz w:val="24"/>
                <w:szCs w:val="24"/>
              </w:rPr>
              <w:t xml:space="preserve"> транспортируемой по </w:t>
            </w:r>
            <w:r w:rsidRPr="00B41E5E">
              <w:rPr>
                <w:sz w:val="24"/>
                <w:szCs w:val="24"/>
              </w:rPr>
              <w:lastRenderedPageBreak/>
              <w:t>трубопроводу воды на срок службы 50 лет, в следующих диапазонах конкретных значений рабочей  температуре воды, °С:</w:t>
            </w:r>
            <w:r>
              <w:rPr>
                <w:sz w:val="24"/>
                <w:szCs w:val="24"/>
              </w:rPr>
              <w:t xml:space="preserve"> должен </w:t>
            </w:r>
            <w:r w:rsidRPr="00D24E4F">
              <w:rPr>
                <w:sz w:val="24"/>
                <w:szCs w:val="24"/>
              </w:rPr>
              <w:t xml:space="preserve">составлять  до плюс двадцати единицу, с нижним пределом от плюс двадцати одного и верхним пределом до плюс двадцати пяти должен составлять 0,93, с нижним пределом от плюс двадцати шести и верхним пределом до плюс тридцати должен составлять 0,87, с нижним пределом </w:t>
            </w:r>
            <w:proofErr w:type="gramStart"/>
            <w:r w:rsidRPr="00D24E4F">
              <w:rPr>
                <w:sz w:val="24"/>
                <w:szCs w:val="24"/>
              </w:rPr>
              <w:t>от</w:t>
            </w:r>
            <w:proofErr w:type="gramEnd"/>
            <w:r w:rsidRPr="00D24E4F">
              <w:rPr>
                <w:sz w:val="24"/>
                <w:szCs w:val="24"/>
              </w:rPr>
              <w:t xml:space="preserve"> </w:t>
            </w:r>
            <w:proofErr w:type="gramStart"/>
            <w:r w:rsidRPr="00D24E4F">
              <w:rPr>
                <w:sz w:val="24"/>
                <w:szCs w:val="24"/>
              </w:rPr>
              <w:t>плюс</w:t>
            </w:r>
            <w:proofErr w:type="gramEnd"/>
            <w:r w:rsidRPr="00D24E4F">
              <w:rPr>
                <w:sz w:val="24"/>
                <w:szCs w:val="24"/>
              </w:rPr>
              <w:t xml:space="preserve"> тридцати одного и верхним пределом до плюс тридца</w:t>
            </w:r>
            <w:r>
              <w:rPr>
                <w:sz w:val="24"/>
                <w:szCs w:val="24"/>
              </w:rPr>
              <w:t>ти пяти должен составлять 0,80</w:t>
            </w:r>
            <w:r w:rsidRPr="00D24E4F">
              <w:rPr>
                <w:sz w:val="24"/>
                <w:szCs w:val="24"/>
              </w:rPr>
              <w:t>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4E4F">
              <w:rPr>
                <w:sz w:val="24"/>
                <w:szCs w:val="24"/>
              </w:rPr>
              <w:t>Должна быть изготовлена из полиэтилена минимальной длительной</w:t>
            </w:r>
            <w:r w:rsidRPr="00B41E5E">
              <w:rPr>
                <w:sz w:val="24"/>
                <w:szCs w:val="24"/>
              </w:rPr>
              <w:t xml:space="preserve"> прочностью: 8,0 МПа.</w:t>
            </w:r>
          </w:p>
          <w:p w:rsidR="00443430" w:rsidRPr="00475017" w:rsidRDefault="00443430" w:rsidP="004434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1E5E">
              <w:rPr>
                <w:rFonts w:eastAsia="Calibri"/>
                <w:sz w:val="24"/>
                <w:szCs w:val="24"/>
              </w:rPr>
              <w:t xml:space="preserve">Номинальный наружный диаметр должен быть </w:t>
            </w:r>
            <w:r w:rsidRPr="00475017">
              <w:rPr>
                <w:rFonts w:eastAsia="Calibri"/>
                <w:sz w:val="24"/>
                <w:szCs w:val="24"/>
              </w:rPr>
              <w:t>32 мм, номинальная толщина стенки менее 2,5 мм, стандартного размерного отношения равного семнадцати.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017">
              <w:rPr>
                <w:color w:val="000000"/>
                <w:sz w:val="24"/>
                <w:szCs w:val="24"/>
              </w:rPr>
              <w:t>Изменение длины</w:t>
            </w:r>
            <w:r w:rsidRPr="00B41E5E">
              <w:rPr>
                <w:color w:val="000000"/>
                <w:sz w:val="24"/>
                <w:szCs w:val="24"/>
              </w:rPr>
              <w:t xml:space="preserve"> труб после прогрева не более 3% 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Стойкость при постоянном внутреннем дав</w:t>
            </w:r>
            <w:r>
              <w:rPr>
                <w:color w:val="000000"/>
                <w:sz w:val="24"/>
                <w:szCs w:val="24"/>
              </w:rPr>
              <w:t xml:space="preserve">лении при 20 </w:t>
            </w:r>
            <w:proofErr w:type="spellStart"/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B41E5E">
              <w:rPr>
                <w:color w:val="000000"/>
                <w:sz w:val="24"/>
                <w:szCs w:val="24"/>
              </w:rPr>
              <w:t xml:space="preserve">должна быть, не менее 100ч., при начальном напряжении в стенке трубы 9,0 МПа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Стойкость при постоянном внутреннем давлении при 80 </w:t>
            </w:r>
            <w:proofErr w:type="spellStart"/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быть, не менее 165 ч., при начальном напряжении в стенке трубы 4,5 МПа.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Стойкость при постоянном внутреннем давлении при 80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быть, не менее 1000ч., при начальном напряжении в стенке трубы 4 МПа.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41E5E">
              <w:rPr>
                <w:rFonts w:eastAsia="Calibri"/>
                <w:sz w:val="24"/>
                <w:szCs w:val="24"/>
              </w:rPr>
              <w:t xml:space="preserve">Маркировка должна находится на поверхности трубы, должна наносится методом </w:t>
            </w:r>
            <w:proofErr w:type="spellStart"/>
            <w:r w:rsidRPr="00B41E5E">
              <w:rPr>
                <w:rFonts w:eastAsia="Calibri"/>
                <w:sz w:val="24"/>
                <w:szCs w:val="24"/>
              </w:rPr>
              <w:t>термотиснения</w:t>
            </w:r>
            <w:proofErr w:type="spellEnd"/>
            <w:r w:rsidRPr="00B41E5E">
              <w:rPr>
                <w:rFonts w:eastAsia="Calibri"/>
                <w:sz w:val="24"/>
                <w:szCs w:val="24"/>
              </w:rPr>
              <w:t xml:space="preserve">; методом </w:t>
            </w:r>
            <w:proofErr w:type="spellStart"/>
            <w:r w:rsidRPr="00B41E5E">
              <w:rPr>
                <w:rFonts w:eastAsia="Calibri"/>
                <w:sz w:val="24"/>
                <w:szCs w:val="24"/>
              </w:rPr>
              <w:t>термотиснения</w:t>
            </w:r>
            <w:proofErr w:type="spellEnd"/>
            <w:r w:rsidRPr="00B41E5E">
              <w:rPr>
                <w:rFonts w:eastAsia="Calibri"/>
                <w:sz w:val="24"/>
                <w:szCs w:val="24"/>
              </w:rPr>
              <w:t xml:space="preserve"> с окрашиванием наносимого тиснения; методом цветной печати или другим способом, не ухудшающим качество трубы, с интервалом не более 1 м. Маркировка должна включать последовательно: наименование предприятия-изготовителя и/или товарный знак, условное обозначение трубы без слова «труба», месяц и год изготовления.</w:t>
            </w:r>
            <w:proofErr w:type="gramEnd"/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rFonts w:eastAsia="Calibri"/>
                <w:sz w:val="24"/>
                <w:szCs w:val="24"/>
              </w:rPr>
              <w:t>Глубина тиснения не глубже 0,3 мм.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стеновое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техническим характеристикам: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а) должно быть изготовлено из тяж</w:t>
            </w:r>
            <w:r>
              <w:rPr>
                <w:iCs/>
                <w:sz w:val="24"/>
                <w:szCs w:val="24"/>
              </w:rPr>
              <w:t>елого бетона класса более В12,5,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б) С</w:t>
            </w:r>
            <w:r>
              <w:rPr>
                <w:iCs/>
                <w:sz w:val="24"/>
                <w:szCs w:val="24"/>
              </w:rPr>
              <w:t>редняя прочность бетона, кгс/см</w:t>
            </w:r>
            <w:proofErr w:type="gramStart"/>
            <w:r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163,7.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Масса изделия, </w:t>
            </w:r>
            <w:proofErr w:type="gramStart"/>
            <w:r w:rsidRPr="00B41E5E">
              <w:rPr>
                <w:iCs/>
                <w:sz w:val="24"/>
                <w:szCs w:val="24"/>
              </w:rPr>
              <w:t>кг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950.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функциональным характеристикам (потребительским свойствам): должно применяться при строительстве железобетонных колодцев.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размерам: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а) Диаметр наружный,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1680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б) Диаметр внутренний,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1500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Высота (толщина),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890.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Доски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 2 сорта.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обрезные хвойных пород.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lastRenderedPageBreak/>
              <w:t xml:space="preserve">Длина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4 - 6,5.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75-100.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Толщиной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 19-22.</w:t>
            </w:r>
          </w:p>
        </w:tc>
      </w:tr>
      <w:tr w:rsidR="00443430" w:rsidRPr="00D3401B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Default="00443430" w:rsidP="00443430">
            <w:pPr>
              <w:rPr>
                <w:sz w:val="24"/>
                <w:szCs w:val="24"/>
              </w:rPr>
            </w:pPr>
            <w:r w:rsidRPr="00A62D92">
              <w:rPr>
                <w:sz w:val="24"/>
                <w:szCs w:val="24"/>
              </w:rPr>
              <w:t>Раствор готовый кладочный цементный</w:t>
            </w:r>
          </w:p>
        </w:tc>
        <w:tc>
          <w:tcPr>
            <w:tcW w:w="5788" w:type="dxa"/>
          </w:tcPr>
          <w:p w:rsidR="00443430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B056B">
              <w:rPr>
                <w:sz w:val="24"/>
                <w:szCs w:val="24"/>
              </w:rPr>
              <w:t xml:space="preserve">аствор кладочный цементный </w:t>
            </w:r>
            <w:r>
              <w:rPr>
                <w:sz w:val="24"/>
                <w:szCs w:val="24"/>
              </w:rPr>
              <w:t xml:space="preserve">должен быть </w:t>
            </w:r>
            <w:r w:rsidRPr="004B056B">
              <w:rPr>
                <w:sz w:val="24"/>
                <w:szCs w:val="24"/>
              </w:rPr>
              <w:t>марки М25</w:t>
            </w:r>
            <w:r>
              <w:rPr>
                <w:sz w:val="24"/>
                <w:szCs w:val="24"/>
              </w:rPr>
              <w:t>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168A">
              <w:rPr>
                <w:color w:val="000000"/>
                <w:sz w:val="24"/>
                <w:szCs w:val="24"/>
              </w:rPr>
              <w:t>Расслаиваемость</w:t>
            </w:r>
            <w:proofErr w:type="spellEnd"/>
            <w:r w:rsidRPr="00FF168A">
              <w:rPr>
                <w:color w:val="000000"/>
                <w:sz w:val="24"/>
                <w:szCs w:val="24"/>
              </w:rPr>
              <w:t>, %, не более</w:t>
            </w:r>
            <w:r>
              <w:rPr>
                <w:color w:val="000000"/>
                <w:sz w:val="24"/>
                <w:szCs w:val="24"/>
              </w:rPr>
              <w:t xml:space="preserve"> 10.</w:t>
            </w:r>
          </w:p>
          <w:p w:rsidR="00443430" w:rsidRPr="00FF168A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F168A">
              <w:rPr>
                <w:color w:val="000000"/>
                <w:sz w:val="24"/>
                <w:szCs w:val="24"/>
              </w:rPr>
              <w:t>Водоудерживающая способность, %, не менее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168A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056B">
              <w:rPr>
                <w:sz w:val="24"/>
                <w:szCs w:val="24"/>
              </w:rPr>
              <w:t xml:space="preserve"> качестве вяжущих материалов следует применять портландцемент и </w:t>
            </w:r>
            <w:proofErr w:type="spellStart"/>
            <w:r w:rsidRPr="004B056B">
              <w:rPr>
                <w:sz w:val="24"/>
                <w:szCs w:val="24"/>
              </w:rPr>
              <w:t>шлакопортландцемент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056B">
              <w:rPr>
                <w:sz w:val="24"/>
                <w:szCs w:val="24"/>
              </w:rPr>
              <w:t xml:space="preserve"> качестве заполнителя следует применять песок для строительных работ</w:t>
            </w:r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056B">
              <w:rPr>
                <w:sz w:val="24"/>
                <w:szCs w:val="24"/>
              </w:rPr>
              <w:t>аксимальная</w:t>
            </w:r>
            <w:r>
              <w:rPr>
                <w:sz w:val="24"/>
                <w:szCs w:val="24"/>
              </w:rPr>
              <w:t xml:space="preserve"> </w:t>
            </w:r>
            <w:r w:rsidRPr="004B056B">
              <w:rPr>
                <w:sz w:val="24"/>
                <w:szCs w:val="24"/>
              </w:rPr>
              <w:t xml:space="preserve">фракция заполнителя, </w:t>
            </w:r>
            <w:proofErr w:type="gramStart"/>
            <w:r w:rsidRPr="004B056B">
              <w:rPr>
                <w:sz w:val="24"/>
                <w:szCs w:val="24"/>
              </w:rPr>
              <w:t>мм</w:t>
            </w:r>
            <w:proofErr w:type="gramEnd"/>
            <w:r w:rsidRPr="004B056B">
              <w:rPr>
                <w:sz w:val="24"/>
                <w:szCs w:val="24"/>
              </w:rPr>
              <w:t xml:space="preserve"> не более 2,5</w:t>
            </w:r>
            <w:r>
              <w:rPr>
                <w:sz w:val="24"/>
                <w:szCs w:val="24"/>
              </w:rPr>
              <w:t>.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056B">
              <w:rPr>
                <w:sz w:val="24"/>
                <w:szCs w:val="24"/>
              </w:rPr>
              <w:t>одвижность % в диапазоне</w:t>
            </w:r>
          </w:p>
          <w:p w:rsidR="00443430" w:rsidRPr="004B056B" w:rsidRDefault="00443430" w:rsidP="00443430">
            <w:pPr>
              <w:jc w:val="both"/>
              <w:rPr>
                <w:sz w:val="24"/>
                <w:szCs w:val="24"/>
              </w:rPr>
            </w:pPr>
            <w:r w:rsidRPr="004B056B">
              <w:rPr>
                <w:sz w:val="24"/>
                <w:szCs w:val="24"/>
              </w:rPr>
              <w:t>Нижняя граница не менее 4</w:t>
            </w:r>
          </w:p>
          <w:p w:rsidR="00443430" w:rsidRPr="00D3401B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4B056B">
              <w:rPr>
                <w:sz w:val="24"/>
                <w:szCs w:val="24"/>
              </w:rPr>
              <w:t>Верхняя не более 6</w:t>
            </w:r>
            <w:r>
              <w:rPr>
                <w:sz w:val="24"/>
                <w:szCs w:val="24"/>
              </w:rPr>
              <w:t>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Шпатлевка </w:t>
            </w:r>
            <w:proofErr w:type="spellStart"/>
            <w:r w:rsidRPr="00B41E5E">
              <w:rPr>
                <w:sz w:val="24"/>
                <w:szCs w:val="24"/>
              </w:rPr>
              <w:t>масляно</w:t>
            </w:r>
            <w:proofErr w:type="spellEnd"/>
            <w:r w:rsidRPr="00B41E5E">
              <w:rPr>
                <w:sz w:val="24"/>
                <w:szCs w:val="24"/>
              </w:rPr>
              <w:t>-клеевая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Время высыхания температуре (20±2)°С, не более, час, 24.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Массовая доля нелетучих веществ, не менее, %, 68-80.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Степень </w:t>
            </w:r>
            <w:proofErr w:type="spellStart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перетира</w:t>
            </w:r>
            <w:proofErr w:type="spellEnd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 шпаклевки по методу «Клин» (</w:t>
            </w:r>
            <w:proofErr w:type="spellStart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гриндометром</w:t>
            </w:r>
            <w:proofErr w:type="spellEnd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 xml:space="preserve">), не более, </w:t>
            </w:r>
            <w:proofErr w:type="gramStart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мкм</w:t>
            </w:r>
            <w:proofErr w:type="gramEnd"/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, 60-70.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Малярные свойства шпатлевки - должна удовлетворительно наноситься шпателем, не образуя комочков.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  <w:shd w:val="clear" w:color="auto" w:fill="FFFFFF"/>
              </w:rPr>
              <w:t>Усадка - не должно быть трещин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41E5E">
              <w:rPr>
                <w:color w:val="000000"/>
                <w:sz w:val="24"/>
                <w:szCs w:val="24"/>
              </w:rPr>
              <w:t>Автоматический выключатель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Номинальное напряжение выключателя, В: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230/400.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Номинальный ток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>, А  10.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Номинальная отключающая способность, А: &gt; 4000.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Напряжение постоянного тока, В/полюс: &lt; 50.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расцепителя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должна быть </w:t>
            </w:r>
            <w:r w:rsidRPr="00B41E5E">
              <w:rPr>
                <w:color w:val="000000"/>
                <w:sz w:val="24"/>
                <w:szCs w:val="24"/>
              </w:rPr>
              <w:t xml:space="preserve">C.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Число полюсов должно быть 1;3.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Степень защиты выключателя</w:t>
            </w:r>
            <w:r w:rsidRPr="00B41E5E">
              <w:rPr>
                <w:sz w:val="24"/>
                <w:szCs w:val="24"/>
              </w:rPr>
              <w:t xml:space="preserve"> от внешнего воздействия </w:t>
            </w:r>
            <w:r w:rsidRPr="00B41E5E">
              <w:rPr>
                <w:color w:val="000000"/>
                <w:sz w:val="24"/>
                <w:szCs w:val="24"/>
              </w:rPr>
              <w:t xml:space="preserve">выше IP 10.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6000.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20000.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Максимальное сече</w:t>
            </w:r>
            <w:r>
              <w:rPr>
                <w:color w:val="000000"/>
                <w:sz w:val="24"/>
                <w:szCs w:val="24"/>
              </w:rPr>
              <w:t>ние присоединяемых проводов, 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: 25.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Масса одного полюса должна быть,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: &lt; 0,13.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Диапазон рабочих температур, °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 от -40 до  +50.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788" w:type="dxa"/>
          </w:tcPr>
          <w:p w:rsidR="00443430" w:rsidRPr="00594A94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594A94">
              <w:rPr>
                <w:color w:val="000000"/>
                <w:sz w:val="24"/>
                <w:szCs w:val="24"/>
              </w:rPr>
              <w:t xml:space="preserve">Должны производиться на основе высокопрочного бетона и переносить получаемые нагрузки на основание. Должны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</w:t>
            </w:r>
            <w:r w:rsidRPr="00594A94">
              <w:rPr>
                <w:color w:val="000000"/>
                <w:sz w:val="24"/>
                <w:szCs w:val="24"/>
              </w:rPr>
              <w:lastRenderedPageBreak/>
              <w:t>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443430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594A94">
              <w:rPr>
                <w:color w:val="000000"/>
                <w:sz w:val="24"/>
                <w:szCs w:val="24"/>
              </w:rPr>
              <w:t>Должны быть бетонные сплошные.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Требования к размерам: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длина,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2380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высота,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580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ширина,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600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масса, т: не менее 0,72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-расход бет</w:t>
            </w:r>
            <w:r>
              <w:rPr>
                <w:color w:val="000000"/>
                <w:sz w:val="24"/>
                <w:szCs w:val="24"/>
              </w:rPr>
              <w:t>она,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41ED3">
              <w:rPr>
                <w:color w:val="000000"/>
                <w:sz w:val="24"/>
                <w:szCs w:val="24"/>
              </w:rPr>
              <w:t>: не более 0,398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расход стали,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1,46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Толщина прокладок должна составлять не менее 30 мм. </w:t>
            </w:r>
          </w:p>
          <w:p w:rsidR="00443430" w:rsidRPr="00594A94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594A94">
              <w:rPr>
                <w:color w:val="000000"/>
                <w:sz w:val="24"/>
                <w:szCs w:val="24"/>
              </w:rPr>
              <w:t xml:space="preserve">Класс бетона по прочности на сжатие должен составлять не более В15. </w:t>
            </w:r>
          </w:p>
          <w:p w:rsidR="00443430" w:rsidRPr="00594A94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594A94">
              <w:rPr>
                <w:color w:val="000000"/>
                <w:sz w:val="24"/>
                <w:szCs w:val="24"/>
              </w:rPr>
              <w:t>Количество монтажных петель не менее 2.</w:t>
            </w:r>
          </w:p>
          <w:p w:rsidR="00443430" w:rsidRPr="00594A94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594A94">
              <w:rPr>
                <w:color w:val="000000"/>
                <w:sz w:val="24"/>
                <w:szCs w:val="24"/>
              </w:rPr>
              <w:t xml:space="preserve">Блоки должны быть изготовлены из тяжелого бетона; керамзитобетона или  плотного силикатного бетона средней плотности не менее 1800 кг/м3.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594A94">
              <w:rPr>
                <w:color w:val="000000"/>
                <w:sz w:val="24"/>
                <w:szCs w:val="24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опорное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техническим характеристикам: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а) должно быть изготовлено из тяж</w:t>
            </w:r>
            <w:r>
              <w:rPr>
                <w:iCs/>
                <w:sz w:val="24"/>
                <w:szCs w:val="24"/>
              </w:rPr>
              <w:t>елого бетона класса более В12,5,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б) С</w:t>
            </w:r>
            <w:r>
              <w:rPr>
                <w:iCs/>
                <w:sz w:val="24"/>
                <w:szCs w:val="24"/>
              </w:rPr>
              <w:t>редняя прочность бетона, кгс/см</w:t>
            </w:r>
            <w:proofErr w:type="gramStart"/>
            <w:r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iCs/>
                <w:sz w:val="24"/>
                <w:szCs w:val="24"/>
              </w:rPr>
              <w:t xml:space="preserve">: не менее 163,7.  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Масса изделия, </w:t>
            </w:r>
            <w:proofErr w:type="gramStart"/>
            <w:r w:rsidRPr="00B41E5E">
              <w:rPr>
                <w:iCs/>
                <w:sz w:val="24"/>
                <w:szCs w:val="24"/>
              </w:rPr>
              <w:t>кг</w:t>
            </w:r>
            <w:proofErr w:type="gramEnd"/>
            <w:r w:rsidRPr="00B41E5E">
              <w:rPr>
                <w:iCs/>
                <w:sz w:val="24"/>
                <w:szCs w:val="24"/>
              </w:rPr>
              <w:t>: не более 70.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функциональным характеристикам (потребительским свойствам): должно применяться при строительстве железобетонных колодцев.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4. Требования к размерам: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1) Диаметр наружный,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840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2) Диаметр внутренний,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580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3) Высота (толщина),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70.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Кизильник </w:t>
            </w:r>
          </w:p>
        </w:tc>
        <w:tc>
          <w:tcPr>
            <w:tcW w:w="5788" w:type="dxa"/>
          </w:tcPr>
          <w:p w:rsidR="00443430" w:rsidRPr="005B15C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t xml:space="preserve">Требования к функциональным характеристикам (потребительским свойствам): </w:t>
            </w:r>
          </w:p>
          <w:p w:rsidR="00443430" w:rsidRPr="005B15C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t>1) качество посадочного материала из питомников должно отвечать требованиям действующих государственных стандартов,</w:t>
            </w:r>
          </w:p>
          <w:p w:rsidR="00443430" w:rsidRPr="005B15C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t>2)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частью, на саженцах должны отсутствовать механические повреждения, а также признаки повреждений вредителями и болезнями,</w:t>
            </w:r>
          </w:p>
          <w:p w:rsidR="00443430" w:rsidRPr="005B15C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t xml:space="preserve">3) требования к размерам: - высота саженца должна быть, </w:t>
            </w:r>
            <w:proofErr w:type="gramStart"/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t>: 2,0-2,5,</w:t>
            </w:r>
          </w:p>
          <w:p w:rsidR="00443430" w:rsidRPr="005B15C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3FE2">
              <w:rPr>
                <w:color w:val="000000"/>
                <w:sz w:val="24"/>
                <w:szCs w:val="24"/>
                <w:shd w:val="clear" w:color="auto" w:fill="FFFFFF"/>
              </w:rPr>
              <w:t xml:space="preserve">диаметр штамба должен быть,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33FE2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733FE2">
              <w:rPr>
                <w:color w:val="000000"/>
                <w:sz w:val="24"/>
                <w:szCs w:val="24"/>
                <w:shd w:val="clear" w:color="auto" w:fill="FFFFFF"/>
              </w:rPr>
              <w:t>: 2,0-2,5,</w:t>
            </w:r>
          </w:p>
          <w:p w:rsidR="00443430" w:rsidRPr="005B15C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t xml:space="preserve">- количество скелетных ветвей должно быть не менее шт. 4, диаметр корневой системы, </w:t>
            </w:r>
            <w:proofErr w:type="gramStart"/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t xml:space="preserve">, должен быть не </w:t>
            </w:r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менее 50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15CE">
              <w:rPr>
                <w:color w:val="000000"/>
                <w:sz w:val="24"/>
                <w:szCs w:val="24"/>
                <w:shd w:val="clear" w:color="auto" w:fill="FFFFFF"/>
              </w:rPr>
              <w:t>Ком земли должен быть  квадратным, тщательно упакованным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Выключатель автоматический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Номинальное напряжение, В: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230/400.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Номинальный ток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>, А  20.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Номинальная отключающая способность, А: &gt; 4000.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Напряжение постоянного тока, В/полюс: &lt; 50.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расцепителя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C.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Число полюсов должно быть 1;2.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Степень защиты выключателя</w:t>
            </w:r>
            <w:r w:rsidRPr="00B41E5E">
              <w:rPr>
                <w:sz w:val="24"/>
                <w:szCs w:val="24"/>
              </w:rPr>
              <w:t xml:space="preserve"> выше</w:t>
            </w:r>
            <w:r w:rsidRPr="00B41E5E">
              <w:rPr>
                <w:color w:val="000000"/>
                <w:sz w:val="24"/>
                <w:szCs w:val="24"/>
              </w:rPr>
              <w:t xml:space="preserve"> IP 10.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6000.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20000.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Максимальное сече</w:t>
            </w:r>
            <w:r>
              <w:rPr>
                <w:color w:val="000000"/>
                <w:sz w:val="24"/>
                <w:szCs w:val="24"/>
              </w:rPr>
              <w:t>ние присоединяемых проводов, 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: 25.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Масса одного полюса должна быть,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: &lt; 0,13.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Сеть питания выключателя однофазная между фазами.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Диапазон рабочих температур, °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 от -40 до  +50.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iCs/>
                <w:color w:val="222222"/>
                <w:sz w:val="24"/>
                <w:szCs w:val="24"/>
              </w:rPr>
              <w:t xml:space="preserve">Профиль направляющий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 использоваться</w:t>
            </w:r>
            <w:r w:rsidRPr="00B41E5E">
              <w:rPr>
                <w:sz w:val="24"/>
                <w:szCs w:val="24"/>
              </w:rPr>
              <w:t xml:space="preserve"> как направляющий для стоечных профилей для </w:t>
            </w:r>
            <w:proofErr w:type="spellStart"/>
            <w:r w:rsidRPr="00B41E5E">
              <w:rPr>
                <w:sz w:val="24"/>
                <w:szCs w:val="24"/>
              </w:rPr>
              <w:t>гипсокартона</w:t>
            </w:r>
            <w:proofErr w:type="spellEnd"/>
            <w:r w:rsidRPr="00B41E5E">
              <w:rPr>
                <w:sz w:val="24"/>
                <w:szCs w:val="24"/>
              </w:rPr>
              <w:t>, а также для устройства перемычек между ними в каркасах перегородок.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Размеры: </w:t>
            </w:r>
            <w:r w:rsidRPr="00B41E5E">
              <w:rPr>
                <w:sz w:val="24"/>
                <w:szCs w:val="24"/>
              </w:rPr>
              <w:t>50/40/0,6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FC3F8D" w:rsidRDefault="00443430" w:rsidP="00443430">
            <w:pPr>
              <w:rPr>
                <w:sz w:val="24"/>
                <w:szCs w:val="24"/>
                <w:highlight w:val="green"/>
              </w:rPr>
            </w:pPr>
            <w:r w:rsidRPr="00733FE2">
              <w:rPr>
                <w:iCs/>
                <w:color w:val="222222"/>
                <w:sz w:val="24"/>
                <w:szCs w:val="24"/>
              </w:rPr>
              <w:t>Кирпич керамический одинарный</w:t>
            </w:r>
          </w:p>
        </w:tc>
        <w:tc>
          <w:tcPr>
            <w:tcW w:w="5788" w:type="dxa"/>
          </w:tcPr>
          <w:p w:rsidR="00443430" w:rsidRPr="00733FE2" w:rsidRDefault="00443430" w:rsidP="00443430">
            <w:pPr>
              <w:jc w:val="both"/>
              <w:rPr>
                <w:sz w:val="24"/>
                <w:szCs w:val="24"/>
              </w:rPr>
            </w:pPr>
            <w:r w:rsidRPr="00733FE2">
              <w:rPr>
                <w:sz w:val="24"/>
                <w:szCs w:val="24"/>
              </w:rPr>
              <w:t xml:space="preserve">Кирпич керамический полнотелый утолщенный эффективный 1,4 НФ и полнотелый обыкновенный 1 НФ. </w:t>
            </w:r>
          </w:p>
          <w:p w:rsidR="00443430" w:rsidRPr="00733FE2" w:rsidRDefault="00443430" w:rsidP="00443430">
            <w:pPr>
              <w:jc w:val="both"/>
              <w:rPr>
                <w:sz w:val="24"/>
                <w:szCs w:val="24"/>
              </w:rPr>
            </w:pPr>
            <w:r w:rsidRPr="00733FE2">
              <w:rPr>
                <w:sz w:val="24"/>
                <w:szCs w:val="24"/>
              </w:rPr>
              <w:t xml:space="preserve">Марка прочности: М100. </w:t>
            </w:r>
          </w:p>
          <w:p w:rsidR="00443430" w:rsidRPr="00733FE2" w:rsidRDefault="00443430" w:rsidP="00443430">
            <w:pPr>
              <w:jc w:val="both"/>
              <w:rPr>
                <w:sz w:val="24"/>
                <w:szCs w:val="24"/>
              </w:rPr>
            </w:pPr>
            <w:r w:rsidRPr="00733FE2">
              <w:rPr>
                <w:sz w:val="24"/>
                <w:szCs w:val="24"/>
              </w:rPr>
              <w:t>Класс средней плотности 1,2 и 2,0.</w:t>
            </w:r>
          </w:p>
          <w:p w:rsidR="00443430" w:rsidRPr="00733FE2" w:rsidRDefault="00443430" w:rsidP="00443430">
            <w:pPr>
              <w:jc w:val="both"/>
              <w:rPr>
                <w:sz w:val="24"/>
                <w:szCs w:val="24"/>
              </w:rPr>
            </w:pPr>
            <w:r w:rsidRPr="00733FE2">
              <w:rPr>
                <w:sz w:val="24"/>
                <w:szCs w:val="24"/>
              </w:rPr>
              <w:t>Средняя плотность, кг/м</w:t>
            </w:r>
            <w:proofErr w:type="gramStart"/>
            <w:r w:rsidRPr="00733FE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33FE2">
              <w:rPr>
                <w:sz w:val="24"/>
                <w:szCs w:val="24"/>
              </w:rPr>
              <w:t xml:space="preserve">: 1001-1200 и св. 1400. </w:t>
            </w:r>
          </w:p>
          <w:p w:rsidR="00443430" w:rsidRPr="006711EB" w:rsidRDefault="00443430" w:rsidP="00443430">
            <w:pPr>
              <w:jc w:val="both"/>
              <w:rPr>
                <w:sz w:val="24"/>
                <w:szCs w:val="24"/>
              </w:rPr>
            </w:pPr>
            <w:r w:rsidRPr="00733FE2">
              <w:rPr>
                <w:sz w:val="24"/>
                <w:szCs w:val="24"/>
              </w:rPr>
              <w:t>Коэффициент теплопроводности кладки в сухом состоянии (</w:t>
            </w:r>
            <w:proofErr w:type="gramStart"/>
            <w:r w:rsidRPr="00733FE2">
              <w:rPr>
                <w:sz w:val="24"/>
                <w:szCs w:val="24"/>
              </w:rPr>
              <w:t>Вт</w:t>
            </w:r>
            <w:proofErr w:type="gramEnd"/>
            <w:r w:rsidRPr="00733FE2">
              <w:rPr>
                <w:sz w:val="24"/>
                <w:szCs w:val="24"/>
              </w:rPr>
              <w:t>/</w:t>
            </w:r>
            <w:proofErr w:type="spellStart"/>
            <w:r w:rsidRPr="00733FE2">
              <w:rPr>
                <w:sz w:val="24"/>
                <w:szCs w:val="24"/>
              </w:rPr>
              <w:t>мºС</w:t>
            </w:r>
            <w:proofErr w:type="spellEnd"/>
            <w:r w:rsidRPr="00733FE2">
              <w:rPr>
                <w:sz w:val="24"/>
                <w:szCs w:val="24"/>
              </w:rPr>
              <w:t xml:space="preserve">): св. </w:t>
            </w:r>
            <w:r w:rsidRPr="006711EB">
              <w:rPr>
                <w:sz w:val="24"/>
                <w:szCs w:val="24"/>
              </w:rPr>
              <w:t xml:space="preserve">0,24 до 0,36 и св.0,46. </w:t>
            </w:r>
          </w:p>
          <w:p w:rsidR="00443430" w:rsidRPr="006711EB" w:rsidRDefault="00443430" w:rsidP="00443430">
            <w:pPr>
              <w:jc w:val="both"/>
              <w:rPr>
                <w:sz w:val="24"/>
                <w:szCs w:val="24"/>
              </w:rPr>
            </w:pPr>
            <w:r w:rsidRPr="006711EB">
              <w:rPr>
                <w:sz w:val="24"/>
                <w:szCs w:val="24"/>
              </w:rPr>
              <w:t xml:space="preserve">Предел прочности, МПа: </w:t>
            </w:r>
          </w:p>
          <w:p w:rsidR="00443430" w:rsidRPr="006711EB" w:rsidRDefault="00443430" w:rsidP="00443430">
            <w:pPr>
              <w:jc w:val="both"/>
              <w:rPr>
                <w:sz w:val="24"/>
                <w:szCs w:val="24"/>
              </w:rPr>
            </w:pPr>
            <w:r w:rsidRPr="006711EB">
              <w:rPr>
                <w:sz w:val="24"/>
                <w:szCs w:val="24"/>
              </w:rPr>
              <w:t xml:space="preserve">- при сжатии: </w:t>
            </w:r>
            <w:proofErr w:type="gramStart"/>
            <w:r w:rsidRPr="006711EB">
              <w:rPr>
                <w:sz w:val="24"/>
                <w:szCs w:val="24"/>
              </w:rPr>
              <w:t>средний</w:t>
            </w:r>
            <w:proofErr w:type="gramEnd"/>
            <w:r w:rsidRPr="006711EB">
              <w:rPr>
                <w:sz w:val="24"/>
                <w:szCs w:val="24"/>
              </w:rPr>
              <w:t xml:space="preserve"> для пяти образцов – 10,0 наименьший для отдельного образца – 7,5</w:t>
            </w:r>
          </w:p>
          <w:p w:rsidR="00443430" w:rsidRPr="00FC3F8D" w:rsidRDefault="00443430" w:rsidP="00443430">
            <w:pPr>
              <w:jc w:val="both"/>
              <w:rPr>
                <w:iCs/>
                <w:sz w:val="24"/>
                <w:szCs w:val="24"/>
                <w:highlight w:val="green"/>
              </w:rPr>
            </w:pPr>
            <w:r w:rsidRPr="006711EB">
              <w:rPr>
                <w:sz w:val="24"/>
                <w:szCs w:val="24"/>
              </w:rPr>
              <w:t xml:space="preserve">- при изгибе: </w:t>
            </w:r>
            <w:proofErr w:type="gramStart"/>
            <w:r w:rsidRPr="006711EB">
              <w:rPr>
                <w:sz w:val="24"/>
                <w:szCs w:val="24"/>
              </w:rPr>
              <w:t>средний</w:t>
            </w:r>
            <w:proofErr w:type="gramEnd"/>
            <w:r w:rsidRPr="006711EB">
              <w:rPr>
                <w:sz w:val="24"/>
                <w:szCs w:val="24"/>
              </w:rPr>
              <w:t xml:space="preserve"> для пяти образцов – 2,2 и 1,4 наименьший для отдельного образца – 1,1 и 0,7.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стеновое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техническим характеристикам: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а) должно быть изготовлено из тяж</w:t>
            </w:r>
            <w:r>
              <w:rPr>
                <w:iCs/>
                <w:sz w:val="24"/>
                <w:szCs w:val="24"/>
              </w:rPr>
              <w:t>елого бетона класса более В12,5,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б) С</w:t>
            </w:r>
            <w:r>
              <w:rPr>
                <w:iCs/>
                <w:sz w:val="24"/>
                <w:szCs w:val="24"/>
              </w:rPr>
              <w:t>редняя прочность бетона, кгс/см</w:t>
            </w:r>
            <w:proofErr w:type="gramStart"/>
            <w:r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163,7.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Масса изделия, </w:t>
            </w:r>
            <w:proofErr w:type="gramStart"/>
            <w:r w:rsidRPr="00B41E5E">
              <w:rPr>
                <w:iCs/>
                <w:sz w:val="24"/>
                <w:szCs w:val="24"/>
              </w:rPr>
              <w:t>кг</w:t>
            </w:r>
            <w:proofErr w:type="gramEnd"/>
            <w:r w:rsidRPr="00B41E5E">
              <w:rPr>
                <w:iCs/>
                <w:sz w:val="24"/>
                <w:szCs w:val="24"/>
              </w:rPr>
              <w:t>: не менее 600.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функциональным характеристикам (потребительским свойствам): должно применяться при строительстве железобетонных колодцев.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Требования к размерам: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а) Диаметр наружный,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1680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б) Диаметр внутренний,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1500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в) Высота (толщина), </w:t>
            </w:r>
            <w:proofErr w:type="gramStart"/>
            <w:r w:rsidRPr="00B41E5E">
              <w:rPr>
                <w:iCs/>
                <w:sz w:val="24"/>
                <w:szCs w:val="24"/>
              </w:rPr>
              <w:t>мм</w:t>
            </w:r>
            <w:proofErr w:type="gramEnd"/>
            <w:r w:rsidRPr="00B41E5E">
              <w:rPr>
                <w:iCs/>
                <w:sz w:val="24"/>
                <w:szCs w:val="24"/>
              </w:rPr>
              <w:t>: 590.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Выключатель </w:t>
            </w:r>
            <w:r w:rsidRPr="00B41E5E">
              <w:rPr>
                <w:color w:val="000000"/>
                <w:sz w:val="24"/>
                <w:szCs w:val="24"/>
              </w:rPr>
              <w:lastRenderedPageBreak/>
              <w:t>автоматический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lastRenderedPageBreak/>
              <w:t xml:space="preserve">Номинальное напряжение, В: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230/400.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lastRenderedPageBreak/>
              <w:t xml:space="preserve">Номинальный ток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>, А  32.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Номинальная отключающая способность, А: &gt; 4000.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Напряжение постоянного тока, В/полюс: &lt; 50.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расцепителя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C.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Число полюсов должно быть 1;2.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Степень защиты выключателя от проникновения внешних  твердых предметов  и от вредного воздействия в результате проникновения воды</w:t>
            </w:r>
            <w:r w:rsidRPr="00B41E5E">
              <w:rPr>
                <w:color w:val="000000"/>
                <w:sz w:val="24"/>
                <w:szCs w:val="24"/>
              </w:rPr>
              <w:t xml:space="preserve"> выше IP 10.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, не менее 6000.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20000.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Максимальное сече</w:t>
            </w:r>
            <w:r>
              <w:rPr>
                <w:color w:val="000000"/>
                <w:sz w:val="24"/>
                <w:szCs w:val="24"/>
              </w:rPr>
              <w:t>ние присоединяемых проводов, 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: 25.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Масса одного полюса должна быть,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: &lt; 0,13.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Сеть питания выключателя однофазная между фазами.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Диапазон рабочих температур, °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 от -40 до  +50.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Краска </w:t>
            </w:r>
            <w:r>
              <w:rPr>
                <w:color w:val="000000"/>
                <w:sz w:val="24"/>
                <w:szCs w:val="24"/>
              </w:rPr>
              <w:t>водно-дисперсионная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Внешний вид пленки: после высыхания краска должна образовывать пленку с ровной однородной матовой поверхностью.</w:t>
            </w:r>
          </w:p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Массовая доля нелетучих веществ,%: 47-52 или 52-57. </w:t>
            </w:r>
          </w:p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 краски: 8,0-9,0 или 7,5-9,5.</w:t>
            </w:r>
          </w:p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Стойкость пленки к статическому воздействию воды, при температуре (20±2)</w:t>
            </w:r>
            <w:r>
              <w:rPr>
                <w:sz w:val="24"/>
                <w:szCs w:val="24"/>
              </w:rPr>
              <w:t xml:space="preserve">ºС,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, не менее </w:t>
            </w:r>
            <w:r w:rsidRPr="00B41E5E">
              <w:rPr>
                <w:sz w:val="24"/>
                <w:szCs w:val="24"/>
              </w:rPr>
              <w:t xml:space="preserve"> 24.</w:t>
            </w:r>
          </w:p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Морозостой</w:t>
            </w:r>
            <w:r>
              <w:rPr>
                <w:sz w:val="24"/>
                <w:szCs w:val="24"/>
              </w:rPr>
              <w:t xml:space="preserve">кость краски, циклы, не менее </w:t>
            </w:r>
            <w:r w:rsidRPr="00B41E5E">
              <w:rPr>
                <w:sz w:val="24"/>
                <w:szCs w:val="24"/>
              </w:rPr>
              <w:t xml:space="preserve">5. </w:t>
            </w:r>
          </w:p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Условная светостойкость (изменение коэффициента диффузио</w:t>
            </w:r>
            <w:r>
              <w:rPr>
                <w:sz w:val="24"/>
                <w:szCs w:val="24"/>
              </w:rPr>
              <w:t xml:space="preserve">нного отражения), %, не более </w:t>
            </w:r>
            <w:r w:rsidRPr="00B41E5E">
              <w:rPr>
                <w:sz w:val="24"/>
                <w:szCs w:val="24"/>
              </w:rPr>
              <w:t>5.</w:t>
            </w:r>
          </w:p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proofErr w:type="spellStart"/>
            <w:r w:rsidRPr="00B41E5E">
              <w:rPr>
                <w:sz w:val="24"/>
                <w:szCs w:val="24"/>
              </w:rPr>
              <w:t>Укры</w:t>
            </w:r>
            <w:r>
              <w:rPr>
                <w:sz w:val="24"/>
                <w:szCs w:val="24"/>
              </w:rPr>
              <w:t>вистость</w:t>
            </w:r>
            <w:proofErr w:type="spellEnd"/>
            <w:r>
              <w:rPr>
                <w:sz w:val="24"/>
                <w:szCs w:val="24"/>
              </w:rPr>
              <w:t xml:space="preserve"> высушенной пленки, г/м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, не более </w:t>
            </w:r>
            <w:r w:rsidRPr="00B41E5E">
              <w:rPr>
                <w:sz w:val="24"/>
                <w:szCs w:val="24"/>
              </w:rPr>
              <w:t xml:space="preserve"> 100.</w:t>
            </w:r>
          </w:p>
          <w:p w:rsidR="00443430" w:rsidRPr="00B41E5E" w:rsidRDefault="00443430" w:rsidP="00443430">
            <w:pPr>
              <w:ind w:right="85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тепень </w:t>
            </w:r>
            <w:proofErr w:type="spellStart"/>
            <w:r>
              <w:rPr>
                <w:sz w:val="24"/>
                <w:szCs w:val="24"/>
              </w:rPr>
              <w:t>перетира</w:t>
            </w:r>
            <w:proofErr w:type="spellEnd"/>
            <w:r>
              <w:rPr>
                <w:sz w:val="24"/>
                <w:szCs w:val="24"/>
              </w:rPr>
              <w:t xml:space="preserve">, мкм, не более </w:t>
            </w:r>
            <w:r w:rsidRPr="00B41E5E">
              <w:rPr>
                <w:sz w:val="24"/>
                <w:szCs w:val="24"/>
              </w:rPr>
              <w:t xml:space="preserve"> 60;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Время высыхания до степени 3 при темп</w:t>
            </w:r>
            <w:r>
              <w:rPr>
                <w:sz w:val="24"/>
                <w:szCs w:val="24"/>
              </w:rPr>
              <w:t xml:space="preserve">ературе (20±2)ºС,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, не более </w:t>
            </w:r>
            <w:r w:rsidRPr="00B41E5E">
              <w:rPr>
                <w:sz w:val="24"/>
                <w:szCs w:val="24"/>
              </w:rPr>
              <w:t>1.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>Фл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анцы стальные плоские приварные</w:t>
            </w:r>
          </w:p>
          <w:p w:rsidR="00443430" w:rsidRPr="00B41E5E" w:rsidRDefault="00443430" w:rsidP="00443430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Материал: должен быть из</w:t>
            </w:r>
            <w:r>
              <w:rPr>
                <w:sz w:val="24"/>
                <w:szCs w:val="24"/>
              </w:rPr>
              <w:t>готовлен из стали марки Вст3сп2; Вс</w:t>
            </w:r>
            <w:r w:rsidRPr="00B41E5E">
              <w:rPr>
                <w:sz w:val="24"/>
                <w:szCs w:val="24"/>
              </w:rPr>
              <w:t xml:space="preserve">т3сп3.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Условное давление 10 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температура среды: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инимальная</w:t>
            </w:r>
            <w:proofErr w:type="gramEnd"/>
            <w:r>
              <w:rPr>
                <w:sz w:val="24"/>
                <w:szCs w:val="24"/>
              </w:rPr>
              <w:t xml:space="preserve"> не ниже минус 30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Максимальная</w:t>
            </w:r>
            <w:proofErr w:type="gramEnd"/>
            <w:r w:rsidRPr="00B41E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выше плюс 300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Должен применяться для соединения арматуры с трубопроводами, соединения отдельных участков трубопроводов между собой и для присоединения трубопроводов к различному оборудованию.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Требование к размерам: </w:t>
            </w:r>
          </w:p>
          <w:p w:rsidR="00443430" w:rsidRPr="00B41E5E" w:rsidRDefault="00443430" w:rsidP="004434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1E5E">
              <w:rPr>
                <w:rFonts w:eastAsiaTheme="minorHAnsi"/>
                <w:sz w:val="24"/>
                <w:szCs w:val="24"/>
                <w:lang w:eastAsia="en-US"/>
              </w:rPr>
              <w:t>а) Диаметр должен составлять более 65 мм.</w:t>
            </w:r>
          </w:p>
          <w:p w:rsidR="00443430" w:rsidRPr="00B41E5E" w:rsidRDefault="00443430" w:rsidP="00443430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Должна быть выполнена следующая маркировка: товарный знак предприятия-изготовителя или его сокращенное наименование.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Выключатель </w:t>
            </w:r>
            <w:r w:rsidRPr="00B41E5E">
              <w:rPr>
                <w:color w:val="000000"/>
                <w:sz w:val="24"/>
                <w:szCs w:val="24"/>
              </w:rPr>
              <w:lastRenderedPageBreak/>
              <w:t>автоматический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lastRenderedPageBreak/>
              <w:t xml:space="preserve">Номинальное напряжение, В: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230/400.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lastRenderedPageBreak/>
              <w:t xml:space="preserve">Номинальный ток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>, А  6.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Номинальная отключающая способность, А: &gt; 4000.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Напряжение постоянного тока, В/полюс: &lt; 50.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расцепителя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 C.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Число полюсов должно быть 1;2.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Степень защиты выключателя от проникновения внешних  твердых предметов  и от вредного воздействия в результате проникновения воды</w:t>
            </w:r>
            <w:r w:rsidRPr="00B41E5E">
              <w:rPr>
                <w:sz w:val="24"/>
                <w:szCs w:val="24"/>
              </w:rPr>
              <w:t xml:space="preserve"> выше </w:t>
            </w:r>
            <w:r w:rsidRPr="00B41E5E">
              <w:rPr>
                <w:color w:val="000000"/>
                <w:sz w:val="24"/>
                <w:szCs w:val="24"/>
              </w:rPr>
              <w:t xml:space="preserve">IP 10.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6000.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20000.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Максимальное сече</w:t>
            </w:r>
            <w:r>
              <w:rPr>
                <w:color w:val="000000"/>
                <w:sz w:val="24"/>
                <w:szCs w:val="24"/>
              </w:rPr>
              <w:t>ние присоединяемых проводов, 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: 25.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Масса одного полюса должна быть,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: &lt; 0,13.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Сеть питания выключателя однофазная между фазами.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Диапазон рабочих температур, °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 от -40 до  +50.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Битум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Должен быть мар</w:t>
            </w:r>
            <w:r w:rsidRPr="00B41ED3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41E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БН 70/30.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Глубина проникания игл</w:t>
            </w:r>
            <w:r>
              <w:rPr>
                <w:color w:val="000000"/>
                <w:sz w:val="24"/>
                <w:szCs w:val="24"/>
              </w:rPr>
              <w:t>ы при 25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°С</w:t>
            </w:r>
            <w:proofErr w:type="gramEnd"/>
            <w:r>
              <w:rPr>
                <w:color w:val="000000"/>
                <w:sz w:val="24"/>
                <w:szCs w:val="24"/>
              </w:rPr>
              <w:t>, 0,1 мм: 21-40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Температура размягчен</w:t>
            </w:r>
            <w:r>
              <w:rPr>
                <w:color w:val="000000"/>
                <w:sz w:val="24"/>
                <w:szCs w:val="24"/>
              </w:rPr>
              <w:t>ия по кольцу и шару, °С:</w:t>
            </w:r>
            <w:r w:rsidRPr="00B41ED3">
              <w:rPr>
                <w:color w:val="000000"/>
                <w:sz w:val="24"/>
                <w:szCs w:val="24"/>
              </w:rPr>
              <w:t>70-80.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Растя</w:t>
            </w:r>
            <w:r>
              <w:rPr>
                <w:color w:val="000000"/>
                <w:sz w:val="24"/>
                <w:szCs w:val="24"/>
              </w:rPr>
              <w:t>жимость при 25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°С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не менее </w:t>
            </w:r>
            <w:r w:rsidRPr="00B41ED3">
              <w:rPr>
                <w:color w:val="000000"/>
                <w:sz w:val="24"/>
                <w:szCs w:val="24"/>
              </w:rPr>
              <w:t>3,0.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Растворимость, %, не менее 99,5.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Изменение массы после прогрева, %, не более 0,5.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Температура вспышки, °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, не ниже 240.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Плитки керамические</w:t>
            </w:r>
            <w:r w:rsidRPr="00B41E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Размер, не менее, </w:t>
            </w:r>
            <w:proofErr w:type="gramStart"/>
            <w:r w:rsidRPr="00B41ED3">
              <w:rPr>
                <w:sz w:val="24"/>
                <w:szCs w:val="24"/>
              </w:rPr>
              <w:t>мм</w:t>
            </w:r>
            <w:proofErr w:type="gramEnd"/>
            <w:r w:rsidRPr="00B41ED3">
              <w:rPr>
                <w:sz w:val="24"/>
                <w:szCs w:val="24"/>
              </w:rPr>
              <w:t>: 75</w:t>
            </w:r>
            <w:r w:rsidRPr="00B41ED3">
              <w:rPr>
                <w:sz w:val="24"/>
                <w:szCs w:val="24"/>
                <w:lang w:val="en-US"/>
              </w:rPr>
              <w:t>x</w:t>
            </w:r>
            <w:r w:rsidRPr="00B41ED3">
              <w:rPr>
                <w:sz w:val="24"/>
                <w:szCs w:val="24"/>
              </w:rPr>
              <w:t>150.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Отклонение от номинальных размеров по толщине не более, </w:t>
            </w:r>
            <w:proofErr w:type="gramStart"/>
            <w:r w:rsidRPr="00B41ED3">
              <w:rPr>
                <w:sz w:val="24"/>
                <w:szCs w:val="24"/>
              </w:rPr>
              <w:t>мм</w:t>
            </w:r>
            <w:proofErr w:type="gramEnd"/>
            <w:r w:rsidRPr="00B41ED3">
              <w:rPr>
                <w:sz w:val="24"/>
                <w:szCs w:val="24"/>
              </w:rPr>
              <w:t>: +/- 8 или +/- 10.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Общее число допустимых дефектов на одной плитке не должно быть более 3.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Термическая стойкость глазури, </w:t>
            </w:r>
            <w:proofErr w:type="spellStart"/>
            <w:r w:rsidRPr="00B41ED3">
              <w:rPr>
                <w:sz w:val="24"/>
                <w:szCs w:val="24"/>
                <w:vertAlign w:val="superscript"/>
              </w:rPr>
              <w:t>о</w:t>
            </w:r>
            <w:r w:rsidRPr="00B41ED3">
              <w:rPr>
                <w:sz w:val="24"/>
                <w:szCs w:val="24"/>
              </w:rPr>
              <w:t>С</w:t>
            </w:r>
            <w:proofErr w:type="spellEnd"/>
            <w:r w:rsidRPr="00B41ED3">
              <w:rPr>
                <w:sz w:val="24"/>
                <w:szCs w:val="24"/>
              </w:rPr>
              <w:t>: 150.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proofErr w:type="spellStart"/>
            <w:r w:rsidRPr="00B41ED3">
              <w:rPr>
                <w:sz w:val="24"/>
                <w:szCs w:val="24"/>
              </w:rPr>
              <w:t>Косоугольность</w:t>
            </w:r>
            <w:proofErr w:type="spellEnd"/>
            <w:r w:rsidRPr="00B41ED3">
              <w:rPr>
                <w:sz w:val="24"/>
                <w:szCs w:val="24"/>
              </w:rPr>
              <w:t>, мм: 0,5-1,0.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Твердость глазури по </w:t>
            </w:r>
            <w:proofErr w:type="spellStart"/>
            <w:r w:rsidRPr="00B41ED3">
              <w:rPr>
                <w:sz w:val="24"/>
                <w:szCs w:val="24"/>
              </w:rPr>
              <w:t>Моосу</w:t>
            </w:r>
            <w:proofErr w:type="spellEnd"/>
            <w:r w:rsidRPr="00B41ED3">
              <w:rPr>
                <w:sz w:val="24"/>
                <w:szCs w:val="24"/>
              </w:rPr>
              <w:t>, не менее 5.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Боковые грани без завала.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Цвет: белый.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Внешний вид: </w:t>
            </w:r>
            <w:proofErr w:type="spellStart"/>
            <w:r w:rsidRPr="00B41ED3">
              <w:rPr>
                <w:sz w:val="24"/>
                <w:szCs w:val="24"/>
              </w:rPr>
              <w:t>отбитость</w:t>
            </w:r>
            <w:proofErr w:type="spellEnd"/>
            <w:r w:rsidRPr="00B41ED3">
              <w:rPr>
                <w:sz w:val="24"/>
                <w:szCs w:val="24"/>
              </w:rPr>
              <w:t xml:space="preserve"> со стороны лицевой поверхности,   щербины, зазубрины на ребрах со стороны лицевой поверхности, плешины,   волнистость и углубления глазури, следы от </w:t>
            </w:r>
            <w:proofErr w:type="spellStart"/>
            <w:r w:rsidRPr="00B41ED3">
              <w:rPr>
                <w:sz w:val="24"/>
                <w:szCs w:val="24"/>
              </w:rPr>
              <w:t>зачистных</w:t>
            </w:r>
            <w:proofErr w:type="spellEnd"/>
            <w:r w:rsidRPr="00B41ED3">
              <w:rPr>
                <w:sz w:val="24"/>
                <w:szCs w:val="24"/>
              </w:rPr>
              <w:t xml:space="preserve"> приспособлений вдоль ребра лицевой поверхности допускается с ограничением или не допускается.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Применение: облицовка внутренних стен зданий.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На монтажную поверхность плитки должен быть нанесен товарный знак предприятия изготовителя.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Должны быть гладкие.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Минимальная/</w:t>
            </w:r>
            <w:r w:rsidRPr="00B41ED3">
              <w:rPr>
                <w:sz w:val="24"/>
                <w:szCs w:val="24"/>
              </w:rPr>
              <w:t xml:space="preserve">максимальная длина листов при ширине от 1200 – 1300, мм: 2000/6000. 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Предельное отклонение по толщине проката, </w:t>
            </w:r>
            <w:proofErr w:type="gramStart"/>
            <w:r w:rsidRPr="00B41ED3">
              <w:rPr>
                <w:sz w:val="24"/>
                <w:szCs w:val="24"/>
              </w:rPr>
              <w:t>мм</w:t>
            </w:r>
            <w:proofErr w:type="gramEnd"/>
            <w:r w:rsidRPr="00B41ED3">
              <w:rPr>
                <w:sz w:val="24"/>
                <w:szCs w:val="24"/>
              </w:rPr>
              <w:t xml:space="preserve">: +/- </w:t>
            </w:r>
            <w:r w:rsidRPr="00B41ED3">
              <w:rPr>
                <w:sz w:val="24"/>
                <w:szCs w:val="24"/>
              </w:rPr>
              <w:lastRenderedPageBreak/>
              <w:t>0,20;+/- 0,22; +/- 0,24.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proofErr w:type="gramStart"/>
            <w:r w:rsidRPr="00B41ED3">
              <w:rPr>
                <w:sz w:val="24"/>
                <w:szCs w:val="24"/>
              </w:rPr>
              <w:t>Изготовлен</w:t>
            </w:r>
            <w:proofErr w:type="gramEnd"/>
            <w:r w:rsidRPr="00B41ED3">
              <w:rPr>
                <w:sz w:val="24"/>
                <w:szCs w:val="24"/>
              </w:rPr>
              <w:t xml:space="preserve"> из стали С235 или С245.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Массовая доля элементов</w:t>
            </w:r>
            <w:proofErr w:type="gramStart"/>
            <w:r w:rsidRPr="00B41ED3">
              <w:rPr>
                <w:sz w:val="24"/>
                <w:szCs w:val="24"/>
              </w:rPr>
              <w:t xml:space="preserve">, %: </w:t>
            </w:r>
            <w:proofErr w:type="gramEnd"/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Углерода не более 0,22,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Марганца не более 0,6 или не более 0,65,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Кремния 0,05 – 0,15,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Серы не более 0,05,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Фосфора не более 0,04,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Хрома не более 0,30,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Никеля не более 0,3,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Меди не более 0,30.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Должен быть изготовлен в листах.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Толщина листа от 3,2 до 3,9 мм.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По характеру кромки: с обрезной кромки.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Должен быть тонколистовой </w:t>
            </w:r>
            <w:proofErr w:type="spellStart"/>
            <w:r w:rsidRPr="00B41ED3">
              <w:rPr>
                <w:sz w:val="24"/>
                <w:szCs w:val="24"/>
              </w:rPr>
              <w:t>горячекатанный</w:t>
            </w:r>
            <w:proofErr w:type="spellEnd"/>
            <w:r w:rsidRPr="00B41ED3">
              <w:rPr>
                <w:sz w:val="24"/>
                <w:szCs w:val="24"/>
              </w:rPr>
              <w:t>, нормальной или повышенной точности прокатки.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Должна быть марки Ст3сп; 18ХГТ; 08 </w:t>
            </w:r>
            <w:proofErr w:type="spellStart"/>
            <w:r w:rsidRPr="00B41ED3">
              <w:rPr>
                <w:color w:val="000000"/>
                <w:sz w:val="24"/>
                <w:szCs w:val="24"/>
              </w:rPr>
              <w:t>кп</w:t>
            </w:r>
            <w:proofErr w:type="spellEnd"/>
            <w:r w:rsidRPr="00B41ED3">
              <w:rPr>
                <w:color w:val="000000"/>
                <w:sz w:val="24"/>
                <w:szCs w:val="24"/>
              </w:rPr>
              <w:t>; Ст2сп.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Массовая доля элементов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,%:</w:t>
            </w:r>
            <w:proofErr w:type="gramEnd"/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Углерода 0,09 – 0,23,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Кремния 0,03 – 0,37,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Марганца 0,25 – 1,1.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Должен быть изготовлен длиной,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от 2 до 12 м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4-5.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полосы,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50-200.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Должна быть полосовая.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Должна быть изготовлена из углеродистой качественной стали или углеродистой стали обыкновенного качества или легированной стали. 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Шуруп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Головка: должна быть полукруглая. 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Тип конца: конец должен быть заостренный.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Размер,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должен быть (5-6)х70.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Внутренний диаметр резьбы,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не более 4,2 или не более 3,5.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Шаг резьбы,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2,5 +/-0,2 или 2,0 +/-0,2 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Диаметр головки,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41ED3">
              <w:rPr>
                <w:color w:val="000000"/>
                <w:sz w:val="24"/>
                <w:szCs w:val="24"/>
              </w:rPr>
              <w:t xml:space="preserve"> 12 или 10.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Высота головки,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 3,5 или 4,2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 xml:space="preserve">Радиус сферы, </w:t>
            </w: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B41ED3">
              <w:rPr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1  </w:t>
            </w: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9,6 или 8,0,</w:t>
            </w:r>
          </w:p>
          <w:p w:rsidR="00443430" w:rsidRPr="00B41ED3" w:rsidRDefault="00443430" w:rsidP="00443430">
            <w:pPr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41ED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B41ED3">
              <w:rPr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2  </w:t>
            </w:r>
            <w:r w:rsidRPr="00B41ED3">
              <w:rPr>
                <w:color w:val="000000"/>
                <w:sz w:val="24"/>
                <w:szCs w:val="24"/>
              </w:rPr>
              <w:t>4,0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 или 4,8.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Диаметр крестообразного шлица:7,0  или 5,2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Глубина крестообразного шлица:</w:t>
            </w:r>
            <w:r w:rsidRPr="00B41ED3">
              <w:rPr>
                <w:color w:val="000000"/>
                <w:sz w:val="24"/>
                <w:szCs w:val="24"/>
              </w:rPr>
              <w:t xml:space="preserve"> не более 2,8 или не более 3,2.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Глубина вхождения калибра в крестообразный шлиц:</w:t>
            </w:r>
            <w:r w:rsidRPr="00B41ED3">
              <w:rPr>
                <w:color w:val="000000"/>
                <w:sz w:val="24"/>
                <w:szCs w:val="24"/>
              </w:rPr>
              <w:t xml:space="preserve"> не менее 2,6 или не менее 3,2 и не более 3,1 или не более 3,7.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  <w:shd w:val="clear" w:color="auto" w:fill="FFFFFF"/>
              </w:rPr>
              <w:t>Тип стали шурупа:</w:t>
            </w:r>
            <w:r w:rsidRPr="00B41ED3">
              <w:rPr>
                <w:color w:val="000000"/>
                <w:sz w:val="24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Марка стали шурупа: 12Х18Н9; 08 </w:t>
            </w:r>
            <w:proofErr w:type="spellStart"/>
            <w:r w:rsidRPr="00B41ED3">
              <w:rPr>
                <w:color w:val="000000"/>
                <w:sz w:val="24"/>
                <w:szCs w:val="24"/>
              </w:rPr>
              <w:t>кп</w:t>
            </w:r>
            <w:proofErr w:type="spellEnd"/>
            <w:r w:rsidRPr="00B41ED3">
              <w:rPr>
                <w:color w:val="000000"/>
                <w:sz w:val="24"/>
                <w:szCs w:val="24"/>
              </w:rPr>
              <w:t>; 17Х18Н9.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bCs/>
                <w:color w:val="000000"/>
                <w:sz w:val="24"/>
                <w:szCs w:val="24"/>
              </w:rPr>
              <w:t>Дефекты поверхности шурупов:</w:t>
            </w:r>
            <w:r w:rsidRPr="00B41ED3">
              <w:rPr>
                <w:color w:val="000000"/>
                <w:sz w:val="24"/>
                <w:szCs w:val="24"/>
              </w:rPr>
              <w:t xml:space="preserve"> не допускаются.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Массовая доля элементов в стали шурупов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-углерода:  0,05 - 0,21,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-марганца: 0,25 - 2,0,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lastRenderedPageBreak/>
              <w:t>-кремния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 0,03 – 0,8 .</w:t>
            </w:r>
          </w:p>
          <w:p w:rsidR="00443430" w:rsidRPr="00B41ED3" w:rsidRDefault="00443430" w:rsidP="00443430">
            <w:pPr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Теоритическая масса 1000 шт.,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13,53.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781B8F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781B8F">
              <w:rPr>
                <w:color w:val="000000"/>
                <w:sz w:val="24"/>
                <w:szCs w:val="24"/>
              </w:rPr>
              <w:t>Шуруп</w:t>
            </w:r>
          </w:p>
        </w:tc>
        <w:tc>
          <w:tcPr>
            <w:tcW w:w="5788" w:type="dxa"/>
          </w:tcPr>
          <w:p w:rsidR="00443430" w:rsidRPr="00781B8F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81B8F">
              <w:rPr>
                <w:color w:val="000000"/>
                <w:sz w:val="24"/>
                <w:szCs w:val="24"/>
              </w:rPr>
              <w:t>Должен быть самонарезающий, с головкой специальной формы, прокалывающий.</w:t>
            </w:r>
          </w:p>
          <w:p w:rsidR="00443430" w:rsidRPr="00781B8F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81B8F">
              <w:rPr>
                <w:color w:val="000000"/>
                <w:sz w:val="24"/>
                <w:szCs w:val="24"/>
              </w:rPr>
              <w:t xml:space="preserve">Диаметр/длина, </w:t>
            </w:r>
            <w:proofErr w:type="gramStart"/>
            <w:r w:rsidRPr="00781B8F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781B8F">
              <w:rPr>
                <w:color w:val="000000"/>
                <w:sz w:val="24"/>
                <w:szCs w:val="24"/>
              </w:rPr>
              <w:t>: 3,5/25 и 3,5/35.</w:t>
            </w:r>
          </w:p>
          <w:p w:rsidR="00443430" w:rsidRPr="00781B8F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81B8F">
              <w:rPr>
                <w:color w:val="000000"/>
                <w:sz w:val="24"/>
                <w:szCs w:val="24"/>
              </w:rPr>
              <w:t>Упаковка: коробка, 100 шт.</w:t>
            </w:r>
          </w:p>
          <w:p w:rsidR="00443430" w:rsidRPr="00781B8F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81B8F">
              <w:rPr>
                <w:color w:val="000000"/>
                <w:sz w:val="24"/>
                <w:szCs w:val="24"/>
              </w:rPr>
              <w:t>Не требует предварительного засверливания.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81B8F">
              <w:rPr>
                <w:color w:val="000000"/>
                <w:sz w:val="24"/>
                <w:szCs w:val="24"/>
              </w:rPr>
              <w:t>Обеспечивает высокое качество готовой поверхности и соблюдение технологии.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Плиты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Основные размеры плиты должны быть, </w:t>
            </w:r>
            <w:r w:rsidRPr="00B41ED3">
              <w:rPr>
                <w:sz w:val="24"/>
                <w:szCs w:val="24"/>
                <w:lang w:val="en-US"/>
              </w:rPr>
              <w:t>d</w:t>
            </w:r>
            <w:r w:rsidRPr="00B41ED3">
              <w:rPr>
                <w:sz w:val="24"/>
                <w:szCs w:val="24"/>
              </w:rPr>
              <w:t>/</w:t>
            </w:r>
            <w:r w:rsidRPr="00B41ED3">
              <w:rPr>
                <w:sz w:val="24"/>
                <w:szCs w:val="24"/>
                <w:lang w:val="en-US"/>
              </w:rPr>
              <w:t>l</w:t>
            </w:r>
            <w:r w:rsidRPr="00B41ED3">
              <w:rPr>
                <w:sz w:val="24"/>
                <w:szCs w:val="24"/>
              </w:rPr>
              <w:t>/</w:t>
            </w:r>
            <w:r w:rsidRPr="00B41ED3">
              <w:rPr>
                <w:sz w:val="24"/>
                <w:szCs w:val="24"/>
                <w:lang w:val="en-US"/>
              </w:rPr>
              <w:t>h</w:t>
            </w:r>
            <w:r w:rsidRPr="00B41ED3">
              <w:rPr>
                <w:sz w:val="24"/>
                <w:szCs w:val="24"/>
              </w:rPr>
              <w:t>/</w:t>
            </w:r>
            <w:r w:rsidRPr="00B41ED3">
              <w:rPr>
                <w:sz w:val="24"/>
                <w:szCs w:val="24"/>
                <w:lang w:val="en-US"/>
              </w:rPr>
              <w:t>a</w:t>
            </w:r>
            <w:r w:rsidRPr="00B41ED3">
              <w:rPr>
                <w:sz w:val="24"/>
                <w:szCs w:val="24"/>
              </w:rPr>
              <w:t>, мм: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1000/</w:t>
            </w:r>
            <w:r>
              <w:rPr>
                <w:sz w:val="24"/>
                <w:szCs w:val="24"/>
              </w:rPr>
              <w:t>1180/300/250</w:t>
            </w:r>
            <w:r w:rsidRPr="00B41ED3">
              <w:rPr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Наибольшее допускаемо</w:t>
            </w:r>
            <w:r>
              <w:rPr>
                <w:sz w:val="24"/>
                <w:szCs w:val="24"/>
              </w:rPr>
              <w:t>е давление на основани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, кгс/см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B41ED3">
              <w:rPr>
                <w:sz w:val="24"/>
                <w:szCs w:val="24"/>
              </w:rPr>
              <w:t xml:space="preserve">: 2,5 или 3,5. 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Группа по несущей способности должна быть: 2 или 3.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Должны быть железобетонные ленточных фундаментов. 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Плиты должны быть изготовлены из тяжелого бетона.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Класс бетона по прочности на сжатие должен быть: В10 или В12,5 или В15.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Марка бетона по прочности М150 или М200.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Плиты 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Основные размеры плиты должны быть, </w:t>
            </w:r>
            <w:r w:rsidRPr="00B41ED3">
              <w:rPr>
                <w:sz w:val="24"/>
                <w:szCs w:val="24"/>
                <w:lang w:val="en-US"/>
              </w:rPr>
              <w:t>d</w:t>
            </w:r>
            <w:r w:rsidRPr="00B41ED3">
              <w:rPr>
                <w:sz w:val="24"/>
                <w:szCs w:val="24"/>
              </w:rPr>
              <w:t>/</w:t>
            </w:r>
            <w:r w:rsidRPr="00B41ED3">
              <w:rPr>
                <w:sz w:val="24"/>
                <w:szCs w:val="24"/>
                <w:lang w:val="en-US"/>
              </w:rPr>
              <w:t>l</w:t>
            </w:r>
            <w:r w:rsidRPr="00B41ED3">
              <w:rPr>
                <w:sz w:val="24"/>
                <w:szCs w:val="24"/>
              </w:rPr>
              <w:t>/</w:t>
            </w:r>
            <w:r w:rsidRPr="00B41ED3">
              <w:rPr>
                <w:sz w:val="24"/>
                <w:szCs w:val="24"/>
                <w:lang w:val="en-US"/>
              </w:rPr>
              <w:t>h</w:t>
            </w:r>
            <w:r w:rsidRPr="00B41ED3">
              <w:rPr>
                <w:sz w:val="24"/>
                <w:szCs w:val="24"/>
              </w:rPr>
              <w:t>/</w:t>
            </w:r>
            <w:r w:rsidRPr="00B41ED3">
              <w:rPr>
                <w:sz w:val="24"/>
                <w:szCs w:val="24"/>
                <w:lang w:val="en-US"/>
              </w:rPr>
              <w:t>a</w:t>
            </w:r>
            <w:r w:rsidRPr="00B41ED3">
              <w:rPr>
                <w:sz w:val="24"/>
                <w:szCs w:val="24"/>
              </w:rPr>
              <w:t>, мм:</w:t>
            </w:r>
            <w:r>
              <w:rPr>
                <w:sz w:val="24"/>
                <w:szCs w:val="24"/>
              </w:rPr>
              <w:t xml:space="preserve"> </w:t>
            </w:r>
            <w:r w:rsidRPr="00B41ED3">
              <w:rPr>
                <w:sz w:val="24"/>
                <w:szCs w:val="24"/>
              </w:rPr>
              <w:t>1400/1180/350/400.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Наибольшее допускаемо</w:t>
            </w:r>
            <w:r>
              <w:rPr>
                <w:sz w:val="24"/>
                <w:szCs w:val="24"/>
              </w:rPr>
              <w:t>е давление на основани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, кгс/см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B41ED3">
              <w:rPr>
                <w:sz w:val="24"/>
                <w:szCs w:val="24"/>
              </w:rPr>
              <w:t xml:space="preserve">: 2,5 или 3,5. 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Группа по несущей способности должна быть: 2 или 3.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 xml:space="preserve">Должны быть железобетонные ленточных фундаментов. 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Плиты должны быть изготовлены из тяжелого бетона.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Класс бетона по прочности на сжатие должен быть: В10 или В12,5 или В15.</w:t>
            </w:r>
          </w:p>
          <w:p w:rsidR="00443430" w:rsidRPr="00B41ED3" w:rsidRDefault="00443430" w:rsidP="00443430">
            <w:pPr>
              <w:jc w:val="both"/>
              <w:rPr>
                <w:sz w:val="24"/>
                <w:szCs w:val="24"/>
              </w:rPr>
            </w:pPr>
            <w:r w:rsidRPr="00B41ED3">
              <w:rPr>
                <w:sz w:val="24"/>
                <w:szCs w:val="24"/>
              </w:rPr>
              <w:t>Марка бетона по прочности М150 или М200.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788" w:type="dxa"/>
          </w:tcPr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производиться на основе высокопрочного бетона и переносить получаемые нагрузки на основание.</w:t>
            </w:r>
            <w:r>
              <w:rPr>
                <w:sz w:val="24"/>
                <w:szCs w:val="24"/>
              </w:rPr>
              <w:t xml:space="preserve"> </w:t>
            </w:r>
            <w:r w:rsidRPr="00FC3F8D">
              <w:rPr>
                <w:sz w:val="24"/>
                <w:szCs w:val="24"/>
              </w:rPr>
              <w:t>Должны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быть бетонные сплошные.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Требования к размерам: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длина,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2380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lastRenderedPageBreak/>
              <w:t xml:space="preserve">- высота,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580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ширина,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600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масса, т: не менее 0,23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-расход бетона,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41ED3">
              <w:rPr>
                <w:color w:val="000000"/>
                <w:sz w:val="24"/>
                <w:szCs w:val="24"/>
              </w:rPr>
              <w:t xml:space="preserve">: не более 0,127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расход стали,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0,74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Класс бетона по прочности на сжатие должен составлять не более В15.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Количество монтажных петель не менее 2.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Блоки должны быть изготовлены из тяжелого бетона; керамзитобетона</w:t>
            </w:r>
            <w:r>
              <w:rPr>
                <w:sz w:val="24"/>
                <w:szCs w:val="24"/>
              </w:rPr>
              <w:t xml:space="preserve"> или </w:t>
            </w:r>
            <w:r w:rsidRPr="007308A4">
              <w:rPr>
                <w:sz w:val="24"/>
                <w:szCs w:val="24"/>
              </w:rPr>
              <w:t xml:space="preserve"> плотного силикатного бетона средней плотности не менее 1800 кг/м</w:t>
            </w:r>
            <w:r w:rsidRPr="007308A4">
              <w:rPr>
                <w:sz w:val="24"/>
                <w:szCs w:val="24"/>
                <w:vertAlign w:val="superscript"/>
              </w:rPr>
              <w:t>3</w:t>
            </w:r>
            <w:r w:rsidRPr="007308A4">
              <w:rPr>
                <w:sz w:val="24"/>
                <w:szCs w:val="24"/>
              </w:rPr>
              <w:t xml:space="preserve">.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788" w:type="dxa"/>
          </w:tcPr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производиться на основе высокопрочного бетона и переносить получаемые нагрузки на основание.</w:t>
            </w:r>
            <w:r>
              <w:rPr>
                <w:sz w:val="24"/>
                <w:szCs w:val="24"/>
              </w:rPr>
              <w:t xml:space="preserve"> </w:t>
            </w:r>
            <w:r w:rsidRPr="00FC3F8D">
              <w:rPr>
                <w:sz w:val="24"/>
                <w:szCs w:val="24"/>
              </w:rPr>
              <w:t>Должны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быть бетонные сплошные.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Требования к размерам: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длина,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2380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высота,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580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ширина,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600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масса, т: не менее 0,48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-расход бетона,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41ED3">
              <w:rPr>
                <w:color w:val="000000"/>
                <w:sz w:val="24"/>
                <w:szCs w:val="24"/>
              </w:rPr>
              <w:t xml:space="preserve">: не более 0,265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расход стали,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0,76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Класс бетона по прочности на сжатие должен составлять не более В15.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Количество монтажных петель не менее 2.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Блоки должны быть изготовлены из тяжелого бетона; керамзитобетона</w:t>
            </w:r>
            <w:r>
              <w:rPr>
                <w:sz w:val="24"/>
                <w:szCs w:val="24"/>
              </w:rPr>
              <w:t xml:space="preserve"> или </w:t>
            </w:r>
            <w:r w:rsidRPr="007308A4">
              <w:rPr>
                <w:sz w:val="24"/>
                <w:szCs w:val="24"/>
              </w:rPr>
              <w:t xml:space="preserve"> плотного силикатного бетона средней плотности не менее 1800 кг/м</w:t>
            </w:r>
            <w:r w:rsidRPr="007308A4">
              <w:rPr>
                <w:sz w:val="24"/>
                <w:szCs w:val="24"/>
                <w:vertAlign w:val="superscript"/>
              </w:rPr>
              <w:t>3</w:t>
            </w:r>
            <w:r w:rsidRPr="007308A4">
              <w:rPr>
                <w:sz w:val="24"/>
                <w:szCs w:val="24"/>
              </w:rPr>
              <w:t xml:space="preserve">.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5788" w:type="dxa"/>
          </w:tcPr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производиться на основе высокопрочного бетона и переносить получаемые нагрузки на основание.</w:t>
            </w:r>
            <w:r>
              <w:rPr>
                <w:sz w:val="24"/>
                <w:szCs w:val="24"/>
              </w:rPr>
              <w:t xml:space="preserve"> </w:t>
            </w:r>
            <w:r w:rsidRPr="00FC3F8D">
              <w:rPr>
                <w:sz w:val="24"/>
                <w:szCs w:val="24"/>
              </w:rPr>
              <w:t xml:space="preserve">Должны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</w:t>
            </w:r>
            <w:r w:rsidRPr="00FC3F8D">
              <w:rPr>
                <w:sz w:val="24"/>
                <w:szCs w:val="24"/>
              </w:rPr>
              <w:lastRenderedPageBreak/>
              <w:t>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443430" w:rsidRPr="00FC3F8D" w:rsidRDefault="00443430" w:rsidP="00443430">
            <w:pPr>
              <w:jc w:val="both"/>
              <w:rPr>
                <w:sz w:val="24"/>
                <w:szCs w:val="24"/>
              </w:rPr>
            </w:pPr>
            <w:r w:rsidRPr="00FC3F8D">
              <w:rPr>
                <w:sz w:val="24"/>
                <w:szCs w:val="24"/>
              </w:rPr>
              <w:t>Должны быть бетонные сплошные.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Требования к размерам: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длина,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2380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высота,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не более 580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ширина,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 xml:space="preserve">: 600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масса, т: не менее 1,47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-расход</w:t>
            </w:r>
            <w:r>
              <w:rPr>
                <w:color w:val="000000"/>
                <w:sz w:val="24"/>
                <w:szCs w:val="24"/>
              </w:rPr>
              <w:t xml:space="preserve"> бетона,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B41ED3">
              <w:rPr>
                <w:color w:val="000000"/>
                <w:sz w:val="24"/>
                <w:szCs w:val="24"/>
              </w:rPr>
              <w:t>: не более 0,815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- расход стали,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не более 2,36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Толщина прокладок должна составлять не менее 30 мм.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Класс бетона по прочности на сжатие должен составлять не более В15. 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Количество монтажных петель не менее 2.</w:t>
            </w:r>
          </w:p>
          <w:p w:rsidR="00443430" w:rsidRPr="007308A4" w:rsidRDefault="00443430" w:rsidP="00443430">
            <w:pPr>
              <w:jc w:val="both"/>
              <w:rPr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>Блоки должны быть изготовлены из тяжелого бетона; керамзитобетона</w:t>
            </w:r>
            <w:r>
              <w:rPr>
                <w:sz w:val="24"/>
                <w:szCs w:val="24"/>
              </w:rPr>
              <w:t xml:space="preserve"> или </w:t>
            </w:r>
            <w:r w:rsidRPr="007308A4">
              <w:rPr>
                <w:sz w:val="24"/>
                <w:szCs w:val="24"/>
              </w:rPr>
              <w:t xml:space="preserve"> плотного силикатного бетона средней плотности не менее 1800 кг/м</w:t>
            </w:r>
            <w:r w:rsidRPr="007308A4">
              <w:rPr>
                <w:sz w:val="24"/>
                <w:szCs w:val="24"/>
                <w:vertAlign w:val="superscript"/>
              </w:rPr>
              <w:t>3</w:t>
            </w:r>
            <w:r w:rsidRPr="007308A4">
              <w:rPr>
                <w:sz w:val="24"/>
                <w:szCs w:val="24"/>
              </w:rPr>
              <w:t xml:space="preserve">. 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7308A4">
              <w:rPr>
                <w:sz w:val="24"/>
                <w:szCs w:val="24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Плиты перекрытий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Должны быть </w:t>
            </w:r>
            <w:proofErr w:type="spellStart"/>
            <w:r w:rsidRPr="00B41ED3">
              <w:rPr>
                <w:color w:val="000000"/>
                <w:sz w:val="24"/>
                <w:szCs w:val="24"/>
              </w:rPr>
              <w:t>безопалубочного</w:t>
            </w:r>
            <w:proofErr w:type="spellEnd"/>
            <w:r w:rsidRPr="00B41ED3">
              <w:rPr>
                <w:color w:val="000000"/>
                <w:sz w:val="24"/>
                <w:szCs w:val="24"/>
              </w:rPr>
              <w:t xml:space="preserve"> формирования.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Высота сечения должна быть 220 мм.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Расчетная нагрузка свер</w:t>
            </w:r>
            <w:r>
              <w:rPr>
                <w:color w:val="000000"/>
                <w:sz w:val="24"/>
                <w:szCs w:val="24"/>
              </w:rPr>
              <w:t>х собственной массы должна быть</w:t>
            </w:r>
            <w:r w:rsidRPr="00B41ED3">
              <w:rPr>
                <w:color w:val="000000"/>
                <w:sz w:val="24"/>
                <w:szCs w:val="24"/>
              </w:rPr>
              <w:t>, кПа 8.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Длина должна </w:t>
            </w:r>
            <w:r>
              <w:rPr>
                <w:color w:val="000000"/>
                <w:sz w:val="24"/>
                <w:szCs w:val="24"/>
              </w:rPr>
              <w:t xml:space="preserve">быть около, 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: 3,5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должны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1,2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Плиты перекрытий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Должны быть </w:t>
            </w:r>
            <w:proofErr w:type="spellStart"/>
            <w:r w:rsidRPr="00B41ED3">
              <w:rPr>
                <w:color w:val="000000"/>
                <w:sz w:val="24"/>
                <w:szCs w:val="24"/>
              </w:rPr>
              <w:t>безопалубочного</w:t>
            </w:r>
            <w:proofErr w:type="spellEnd"/>
            <w:r w:rsidRPr="00B41ED3">
              <w:rPr>
                <w:color w:val="000000"/>
                <w:sz w:val="24"/>
                <w:szCs w:val="24"/>
              </w:rPr>
              <w:t xml:space="preserve"> формирования.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Высота сечения должна быть 220 мм.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Расчетная нагрузка свер</w:t>
            </w:r>
            <w:r>
              <w:rPr>
                <w:color w:val="000000"/>
                <w:sz w:val="24"/>
                <w:szCs w:val="24"/>
              </w:rPr>
              <w:t>х собственной массы должна быть</w:t>
            </w:r>
            <w:r w:rsidRPr="00B41ED3">
              <w:rPr>
                <w:color w:val="000000"/>
                <w:sz w:val="24"/>
                <w:szCs w:val="24"/>
              </w:rPr>
              <w:t>, кПа 8.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Дл</w:t>
            </w:r>
            <w:r>
              <w:rPr>
                <w:color w:val="000000"/>
                <w:sz w:val="24"/>
                <w:szCs w:val="24"/>
              </w:rPr>
              <w:t xml:space="preserve">ина должна быть около, 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: 9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должны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1,2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Плиты перекрытий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Должны быть </w:t>
            </w:r>
            <w:proofErr w:type="spellStart"/>
            <w:r w:rsidRPr="00B41ED3">
              <w:rPr>
                <w:color w:val="000000"/>
                <w:sz w:val="24"/>
                <w:szCs w:val="24"/>
              </w:rPr>
              <w:t>безопалубочного</w:t>
            </w:r>
            <w:proofErr w:type="spellEnd"/>
            <w:r w:rsidRPr="00B41ED3">
              <w:rPr>
                <w:color w:val="000000"/>
                <w:sz w:val="24"/>
                <w:szCs w:val="24"/>
              </w:rPr>
              <w:t xml:space="preserve"> формирования.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Высота сечения должна быть 220 мм.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Расчетная нагрузка сверх </w:t>
            </w:r>
            <w:r>
              <w:rPr>
                <w:color w:val="000000"/>
                <w:sz w:val="24"/>
                <w:szCs w:val="24"/>
              </w:rPr>
              <w:t>собственной массы должна быть</w:t>
            </w:r>
            <w:r w:rsidRPr="00B41ED3">
              <w:rPr>
                <w:color w:val="000000"/>
                <w:sz w:val="24"/>
                <w:szCs w:val="24"/>
              </w:rPr>
              <w:t>, кПа 8.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Длина </w:t>
            </w:r>
            <w:r>
              <w:rPr>
                <w:color w:val="000000"/>
                <w:sz w:val="24"/>
                <w:szCs w:val="24"/>
              </w:rPr>
              <w:t xml:space="preserve">должна быть около, 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: 8,7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должны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1,2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Плиты перекрытий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Должны быть </w:t>
            </w:r>
            <w:proofErr w:type="spellStart"/>
            <w:r w:rsidRPr="00B41ED3">
              <w:rPr>
                <w:color w:val="000000"/>
                <w:sz w:val="24"/>
                <w:szCs w:val="24"/>
              </w:rPr>
              <w:t>безопалубочного</w:t>
            </w:r>
            <w:proofErr w:type="spellEnd"/>
            <w:r w:rsidRPr="00B41ED3">
              <w:rPr>
                <w:color w:val="000000"/>
                <w:sz w:val="24"/>
                <w:szCs w:val="24"/>
              </w:rPr>
              <w:t xml:space="preserve"> формирования.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Высота сечения должна быть 220 мм.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Расчетная нагрузка сверх собственной массы </w:t>
            </w:r>
            <w:r>
              <w:rPr>
                <w:color w:val="000000"/>
                <w:sz w:val="24"/>
                <w:szCs w:val="24"/>
              </w:rPr>
              <w:t>должна быть</w:t>
            </w:r>
            <w:r w:rsidRPr="00B41ED3">
              <w:rPr>
                <w:color w:val="000000"/>
                <w:sz w:val="24"/>
                <w:szCs w:val="24"/>
              </w:rPr>
              <w:t>, кПа 8.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Длина должна</w:t>
            </w:r>
            <w:r>
              <w:rPr>
                <w:color w:val="000000"/>
                <w:sz w:val="24"/>
                <w:szCs w:val="24"/>
              </w:rPr>
              <w:t xml:space="preserve"> быть около, 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</w:t>
            </w:r>
            <w:r w:rsidRPr="00B41ED3">
              <w:rPr>
                <w:color w:val="000000"/>
                <w:sz w:val="24"/>
                <w:szCs w:val="24"/>
              </w:rPr>
              <w:t>8.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должны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1,2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Бруски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Должны быть  2 </w:t>
            </w:r>
            <w:r w:rsidRPr="00ED0D1D">
              <w:rPr>
                <w:color w:val="000000"/>
                <w:sz w:val="24"/>
                <w:szCs w:val="24"/>
              </w:rPr>
              <w:t>сорта и лучше.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lastRenderedPageBreak/>
              <w:t>Должны быть обрезные хвойных пород.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Длина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4 - 6,5.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75-100.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 40-75.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Доски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 2 сорта и лучше.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обрезные хвойных пород.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Длина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4 - 6,5.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75-100.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Толщиной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 44 и</w:t>
            </w:r>
            <w:r>
              <w:rPr>
                <w:color w:val="000000"/>
                <w:sz w:val="24"/>
                <w:szCs w:val="24"/>
              </w:rPr>
              <w:t>ли</w:t>
            </w:r>
            <w:r w:rsidRPr="00B41ED3">
              <w:rPr>
                <w:color w:val="000000"/>
                <w:sz w:val="24"/>
                <w:szCs w:val="24"/>
              </w:rPr>
              <w:t xml:space="preserve"> более.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Доски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 3 сорта.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обрезные хвойных пород.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Длина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4 - 6,5.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75-100.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Толщиной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 44</w:t>
            </w:r>
            <w:r>
              <w:rPr>
                <w:color w:val="000000"/>
                <w:sz w:val="24"/>
                <w:szCs w:val="24"/>
              </w:rPr>
              <w:t xml:space="preserve"> и 32</w:t>
            </w:r>
            <w:r w:rsidRPr="00B41ED3">
              <w:rPr>
                <w:color w:val="000000"/>
                <w:sz w:val="24"/>
                <w:szCs w:val="24"/>
              </w:rPr>
              <w:t>.</w:t>
            </w:r>
          </w:p>
        </w:tc>
      </w:tr>
      <w:tr w:rsidR="00443430" w:rsidRPr="00B41ED3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D3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Доски</w:t>
            </w:r>
          </w:p>
        </w:tc>
        <w:tc>
          <w:tcPr>
            <w:tcW w:w="5788" w:type="dxa"/>
          </w:tcPr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 4 сорта.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>Должны быть обрезные хвойных пород.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Длина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2 - 3,75.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Ширина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75-100.</w:t>
            </w:r>
          </w:p>
          <w:p w:rsidR="00443430" w:rsidRPr="00B41ED3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D3">
              <w:rPr>
                <w:color w:val="000000"/>
                <w:sz w:val="24"/>
                <w:szCs w:val="24"/>
              </w:rPr>
              <w:t xml:space="preserve">Толщиной должна быть, </w:t>
            </w:r>
            <w:proofErr w:type="gramStart"/>
            <w:r w:rsidRPr="00B41ED3">
              <w:rPr>
                <w:color w:val="000000"/>
                <w:sz w:val="24"/>
                <w:szCs w:val="24"/>
              </w:rPr>
              <w:t>мм</w:t>
            </w:r>
            <w:proofErr w:type="gramEnd"/>
            <w:r w:rsidRPr="00B41ED3">
              <w:rPr>
                <w:color w:val="000000"/>
                <w:sz w:val="24"/>
                <w:szCs w:val="24"/>
              </w:rPr>
              <w:t>:  32-40.</w:t>
            </w:r>
          </w:p>
        </w:tc>
      </w:tr>
      <w:tr w:rsidR="00443430" w:rsidRPr="00E663B6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D25D22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Трубы</w:t>
            </w:r>
          </w:p>
        </w:tc>
        <w:tc>
          <w:tcPr>
            <w:tcW w:w="5788" w:type="dxa"/>
          </w:tcPr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E663B6">
              <w:rPr>
                <w:color w:val="000000"/>
                <w:sz w:val="24"/>
                <w:szCs w:val="24"/>
              </w:rPr>
              <w:t>Материал изготовления должна быть сталь марки БСт2кп-БСт4кп. Массовая доля химических элементов</w:t>
            </w:r>
            <w:proofErr w:type="gramStart"/>
            <w:r w:rsidRPr="00E663B6"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E663B6">
              <w:rPr>
                <w:color w:val="000000"/>
                <w:sz w:val="24"/>
                <w:szCs w:val="24"/>
              </w:rPr>
              <w:t>Углерода, 0,09-0,27</w:t>
            </w:r>
          </w:p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E663B6">
              <w:rPr>
                <w:color w:val="000000"/>
                <w:sz w:val="24"/>
                <w:szCs w:val="24"/>
              </w:rPr>
              <w:t>Марганца, 0,25-0,70</w:t>
            </w:r>
          </w:p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E663B6">
              <w:rPr>
                <w:color w:val="000000"/>
                <w:sz w:val="24"/>
                <w:szCs w:val="24"/>
              </w:rPr>
              <w:t xml:space="preserve"> Кремния, не более 0,05.</w:t>
            </w:r>
          </w:p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E663B6">
              <w:rPr>
                <w:color w:val="000000"/>
                <w:sz w:val="24"/>
                <w:szCs w:val="24"/>
              </w:rPr>
              <w:t>Длина трубы должна быть не менее 3 м.</w:t>
            </w:r>
          </w:p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E663B6">
              <w:rPr>
                <w:color w:val="000000"/>
                <w:sz w:val="24"/>
                <w:szCs w:val="24"/>
              </w:rPr>
              <w:t>Временн</w:t>
            </w:r>
            <w:r>
              <w:rPr>
                <w:color w:val="000000"/>
                <w:sz w:val="24"/>
                <w:szCs w:val="24"/>
              </w:rPr>
              <w:t>ое сопротивление  разрыву, Н/мм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E663B6">
              <w:rPr>
                <w:color w:val="000000"/>
                <w:sz w:val="24"/>
                <w:szCs w:val="24"/>
              </w:rPr>
              <w:t>: до 413.</w:t>
            </w:r>
          </w:p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 текучести,  Н/мм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E663B6">
              <w:rPr>
                <w:color w:val="000000"/>
                <w:sz w:val="24"/>
                <w:szCs w:val="24"/>
              </w:rPr>
              <w:t>: до 246.</w:t>
            </w:r>
          </w:p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E663B6">
              <w:rPr>
                <w:color w:val="000000"/>
                <w:sz w:val="24"/>
                <w:szCs w:val="24"/>
              </w:rPr>
              <w:t>Относительное удлинение</w:t>
            </w:r>
            <w:proofErr w:type="gramStart"/>
            <w:r w:rsidRPr="00E663B6">
              <w:rPr>
                <w:color w:val="000000"/>
                <w:sz w:val="24"/>
                <w:szCs w:val="24"/>
              </w:rPr>
              <w:t xml:space="preserve">, %: </w:t>
            </w:r>
            <w:proofErr w:type="gramEnd"/>
            <w:r w:rsidRPr="00E663B6">
              <w:rPr>
                <w:color w:val="000000"/>
                <w:sz w:val="24"/>
                <w:szCs w:val="24"/>
              </w:rPr>
              <w:t>более 20.</w:t>
            </w:r>
          </w:p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E663B6">
              <w:rPr>
                <w:color w:val="000000"/>
                <w:sz w:val="24"/>
                <w:szCs w:val="24"/>
              </w:rPr>
              <w:t xml:space="preserve">Должны быть изготовлены немерной или мерной длины, из кипящей стали. </w:t>
            </w:r>
          </w:p>
          <w:p w:rsidR="00443430" w:rsidRPr="00E663B6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3B6">
              <w:rPr>
                <w:sz w:val="24"/>
                <w:szCs w:val="24"/>
              </w:rPr>
              <w:t xml:space="preserve">На поверхности труб не допускаются трещины, плены, закаты, </w:t>
            </w:r>
            <w:proofErr w:type="gramStart"/>
            <w:r w:rsidRPr="00E663B6">
              <w:rPr>
                <w:sz w:val="24"/>
                <w:szCs w:val="24"/>
              </w:rPr>
              <w:t>рванины</w:t>
            </w:r>
            <w:proofErr w:type="gramEnd"/>
            <w:r w:rsidRPr="00E663B6">
              <w:rPr>
                <w:sz w:val="24"/>
                <w:szCs w:val="24"/>
              </w:rPr>
              <w:t xml:space="preserve"> и риски.</w:t>
            </w:r>
          </w:p>
          <w:p w:rsidR="00443430" w:rsidRPr="00E663B6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3B6">
              <w:rPr>
                <w:sz w:val="24"/>
                <w:szCs w:val="24"/>
              </w:rPr>
              <w:t>Ремонт сваркой основного металла труб не допускается.</w:t>
            </w:r>
          </w:p>
          <w:p w:rsidR="00443430" w:rsidRPr="00E663B6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3B6">
              <w:rPr>
                <w:sz w:val="24"/>
                <w:szCs w:val="24"/>
              </w:rPr>
              <w:t xml:space="preserve">Количество труб в партии должно быть не более, шт.: 600. </w:t>
            </w:r>
          </w:p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E663B6">
              <w:rPr>
                <w:color w:val="000000"/>
                <w:sz w:val="24"/>
                <w:szCs w:val="24"/>
              </w:rPr>
              <w:t>Требование к размерам: наружный диаметр должен составлять 57 мм, толщина стенки 3,5 мм.</w:t>
            </w:r>
          </w:p>
          <w:p w:rsidR="00443430" w:rsidRPr="00E663B6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E663B6">
              <w:rPr>
                <w:color w:val="000000"/>
                <w:sz w:val="24"/>
                <w:szCs w:val="24"/>
              </w:rPr>
              <w:t xml:space="preserve">Маркировка </w:t>
            </w:r>
            <w:r w:rsidRPr="00E663B6">
              <w:rPr>
                <w:sz w:val="24"/>
                <w:szCs w:val="24"/>
              </w:rPr>
              <w:t>должна содержать размер трубы, марку стали, товарный знак и/или товарный знак предприятия-изготовителя.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Автоматический выключатель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Номинальное напряжени</w:t>
            </w:r>
            <w:r>
              <w:rPr>
                <w:color w:val="000000"/>
                <w:sz w:val="24"/>
                <w:szCs w:val="24"/>
              </w:rPr>
              <w:t xml:space="preserve">е выключателя, В: </w:t>
            </w:r>
            <w:r w:rsidRPr="00B41E5E">
              <w:rPr>
                <w:color w:val="000000"/>
                <w:sz w:val="24"/>
                <w:szCs w:val="24"/>
              </w:rPr>
              <w:t xml:space="preserve"> 230/400.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Номинальный ток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>, А  16.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Номинальная отключающая способность, А: &gt; 4000.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Напряжение постоянного тока, В/полюс: &lt; 50.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Характеристики срабатывания электромагни</w:t>
            </w:r>
            <w:r>
              <w:rPr>
                <w:color w:val="000000"/>
                <w:sz w:val="24"/>
                <w:szCs w:val="24"/>
              </w:rPr>
              <w:t xml:space="preserve">тного </w:t>
            </w:r>
            <w:proofErr w:type="spellStart"/>
            <w:r>
              <w:rPr>
                <w:color w:val="000000"/>
                <w:sz w:val="24"/>
                <w:szCs w:val="24"/>
              </w:rPr>
              <w:t>расцепителя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должна быть </w:t>
            </w:r>
            <w:r w:rsidRPr="00B41E5E">
              <w:rPr>
                <w:color w:val="000000"/>
                <w:sz w:val="24"/>
                <w:szCs w:val="24"/>
              </w:rPr>
              <w:t xml:space="preserve">C.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Число полюсов должно быть 1;3.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Степень защиты выключателя</w:t>
            </w:r>
            <w:r w:rsidRPr="00B41E5E">
              <w:rPr>
                <w:sz w:val="24"/>
                <w:szCs w:val="24"/>
              </w:rPr>
              <w:t xml:space="preserve"> от  </w:t>
            </w:r>
            <w:r>
              <w:rPr>
                <w:sz w:val="24"/>
                <w:szCs w:val="24"/>
              </w:rPr>
              <w:t>проникновения внешних твердых предметов и от вредного воздействия в результате проникновения</w:t>
            </w:r>
            <w:r w:rsidRPr="00B41E5E">
              <w:rPr>
                <w:sz w:val="24"/>
                <w:szCs w:val="24"/>
              </w:rPr>
              <w:t xml:space="preserve"> воды выше</w:t>
            </w:r>
            <w:r w:rsidRPr="00B41E5E">
              <w:rPr>
                <w:color w:val="000000"/>
                <w:sz w:val="24"/>
                <w:szCs w:val="24"/>
              </w:rPr>
              <w:t xml:space="preserve"> </w:t>
            </w:r>
            <w:r w:rsidRPr="00B41E5E">
              <w:rPr>
                <w:color w:val="000000"/>
                <w:sz w:val="24"/>
                <w:szCs w:val="24"/>
              </w:rPr>
              <w:lastRenderedPageBreak/>
              <w:t xml:space="preserve">IP 10.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6000.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20000.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Максимальное сече</w:t>
            </w:r>
            <w:r>
              <w:rPr>
                <w:color w:val="000000"/>
                <w:sz w:val="24"/>
                <w:szCs w:val="24"/>
              </w:rPr>
              <w:t>ние присоединяемых проводов, 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: 25.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Масса одного полюса должна быть,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: &lt; 0,13.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Диапазон рабочих температур, °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 от -40 до  +50.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Выключатель автоматический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Номинальное напряжение, В: 230/400.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Номинальный ток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In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>, А  25.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Номинальная отключающая способность, А: &gt; 4000.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Напряжение постоянного тока, В/полюс: &lt; 50.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B41E5E">
              <w:rPr>
                <w:color w:val="000000"/>
                <w:sz w:val="24"/>
                <w:szCs w:val="24"/>
              </w:rPr>
              <w:t>расцепителя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 C.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Число полюсов должно быть 1;2.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Степень защиты выключателя</w:t>
            </w:r>
            <w:r w:rsidRPr="00B41E5E">
              <w:rPr>
                <w:sz w:val="24"/>
                <w:szCs w:val="24"/>
              </w:rPr>
              <w:t xml:space="preserve"> от  </w:t>
            </w:r>
            <w:r>
              <w:rPr>
                <w:sz w:val="24"/>
                <w:szCs w:val="24"/>
              </w:rPr>
              <w:t>проникновения внешних твердых предметов и от вредного воздействия в результате проникновения</w:t>
            </w:r>
            <w:r w:rsidRPr="00B41E5E">
              <w:rPr>
                <w:sz w:val="24"/>
                <w:szCs w:val="24"/>
              </w:rPr>
              <w:t xml:space="preserve"> воды выше</w:t>
            </w:r>
            <w:r w:rsidRPr="00B41E5E">
              <w:rPr>
                <w:color w:val="000000"/>
                <w:sz w:val="24"/>
                <w:szCs w:val="24"/>
              </w:rPr>
              <w:t xml:space="preserve"> IP 10.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, не менее  6000.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В-О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, не менее </w:t>
            </w:r>
            <w:r w:rsidRPr="00B41E5E">
              <w:rPr>
                <w:color w:val="000000"/>
                <w:sz w:val="24"/>
                <w:szCs w:val="24"/>
              </w:rPr>
              <w:tab/>
              <w:t xml:space="preserve"> 20000.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Максимальное сече</w:t>
            </w:r>
            <w:r>
              <w:rPr>
                <w:color w:val="000000"/>
                <w:sz w:val="24"/>
                <w:szCs w:val="24"/>
              </w:rPr>
              <w:t>ние присоединяемых проводов, мм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: 25. 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Масса одного полюса должна быть, 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>: &lt; 0,13.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Сеть питания выключателя однофазная между фазами.</w:t>
            </w:r>
          </w:p>
          <w:p w:rsidR="00443430" w:rsidRPr="00B41E5E" w:rsidRDefault="00443430" w:rsidP="00443430">
            <w:pPr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 Диапазон рабочих температур, °</w:t>
            </w:r>
            <w:proofErr w:type="gramStart"/>
            <w:r w:rsidRPr="00B41E5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41E5E">
              <w:rPr>
                <w:color w:val="000000"/>
                <w:sz w:val="24"/>
                <w:szCs w:val="24"/>
              </w:rPr>
              <w:t xml:space="preserve"> от -40 до  +50.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jc w:val="center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Задвижка</w:t>
            </w:r>
          </w:p>
          <w:p w:rsidR="00443430" w:rsidRPr="00B41E5E" w:rsidRDefault="00443430" w:rsidP="004434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Задвижка должна быть параллельная фланцевая с выдвижным шпинделем.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Требования к качеству: качество задвижки должно соответствовать требованиям технических условий производителя</w:t>
            </w:r>
            <w:r>
              <w:rPr>
                <w:sz w:val="24"/>
                <w:szCs w:val="24"/>
              </w:rPr>
              <w:t>.</w:t>
            </w:r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Требования к техническим характеристикам: 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>- максимальное рабочее давление, МПа: 1,0.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>- материал корпуса должен быть изготовлен из чугуна.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- класс герметичности должен быть не хуже класса «D». 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>Требования к размерам</w:t>
            </w:r>
            <w:proofErr w:type="gramStart"/>
            <w:r w:rsidRPr="00B41E5E">
              <w:t xml:space="preserve">,: </w:t>
            </w:r>
            <w:proofErr w:type="gramEnd"/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- наружный диаметр, </w:t>
            </w:r>
            <w:proofErr w:type="gramStart"/>
            <w:r w:rsidRPr="00B41E5E">
              <w:t>мм</w:t>
            </w:r>
            <w:proofErr w:type="gramEnd"/>
            <w:r w:rsidRPr="00B41E5E">
              <w:t>: менее 125</w:t>
            </w:r>
            <w:r>
              <w:t>.</w:t>
            </w:r>
            <w:r w:rsidRPr="00B41E5E">
              <w:t xml:space="preserve"> 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- длина, </w:t>
            </w:r>
            <w:proofErr w:type="gramStart"/>
            <w:r w:rsidRPr="00B41E5E">
              <w:t>мм</w:t>
            </w:r>
            <w:proofErr w:type="gramEnd"/>
            <w:r w:rsidRPr="00B41E5E">
              <w:t>: не более 300</w:t>
            </w:r>
            <w:r>
              <w:t>.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- масса, </w:t>
            </w:r>
            <w:proofErr w:type="gramStart"/>
            <w:r w:rsidRPr="00B41E5E">
              <w:t>кг</w:t>
            </w:r>
            <w:proofErr w:type="gramEnd"/>
            <w:r w:rsidRPr="00B41E5E">
              <w:t>: не более 38</w:t>
            </w:r>
            <w:r>
              <w:t>.</w:t>
            </w:r>
            <w:r w:rsidRPr="00B41E5E">
              <w:t xml:space="preserve"> 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Трубы напорные из полиэтилена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Требования к техническим характеристикам: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Температура рабочей с</w:t>
            </w:r>
            <w:r>
              <w:rPr>
                <w:sz w:val="24"/>
                <w:szCs w:val="24"/>
              </w:rPr>
              <w:t xml:space="preserve">реды: Минимальная не выше 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не ниже 40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Овальность после экструзии, </w:t>
            </w:r>
            <w:proofErr w:type="gramStart"/>
            <w:r w:rsidRPr="00B41E5E">
              <w:rPr>
                <w:sz w:val="24"/>
                <w:szCs w:val="24"/>
              </w:rPr>
              <w:t>мм</w:t>
            </w:r>
            <w:proofErr w:type="gramEnd"/>
            <w:r w:rsidRPr="00B41E5E">
              <w:rPr>
                <w:sz w:val="24"/>
                <w:szCs w:val="24"/>
              </w:rPr>
              <w:t xml:space="preserve">, до 1,3.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Номинальное давление: более 8 </w:t>
            </w:r>
            <w:r w:rsidRPr="00B41E5E">
              <w:rPr>
                <w:color w:val="000000"/>
                <w:sz w:val="24"/>
                <w:szCs w:val="24"/>
              </w:rPr>
              <w:t>10</w:t>
            </w:r>
            <w:r w:rsidRPr="00B41E5E">
              <w:rPr>
                <w:color w:val="000000"/>
                <w:sz w:val="24"/>
                <w:szCs w:val="24"/>
                <w:vertAlign w:val="superscript"/>
              </w:rPr>
              <w:t>5</w:t>
            </w:r>
            <w:r w:rsidRPr="00B41E5E">
              <w:rPr>
                <w:color w:val="000000"/>
                <w:sz w:val="24"/>
                <w:szCs w:val="24"/>
              </w:rPr>
              <w:t xml:space="preserve"> Па (бар)</w:t>
            </w:r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Относительное удлинение при разрыве, %, менее  </w:t>
            </w:r>
            <w:r w:rsidRPr="00B41E5E">
              <w:rPr>
                <w:sz w:val="24"/>
                <w:szCs w:val="24"/>
              </w:rPr>
              <w:lastRenderedPageBreak/>
              <w:t xml:space="preserve">351.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Температура воспламенения материала </w:t>
            </w:r>
            <w:r>
              <w:rPr>
                <w:sz w:val="24"/>
                <w:szCs w:val="24"/>
              </w:rPr>
              <w:t xml:space="preserve">труб должна быть не ниже 300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функциональным характеристикам (потребительским свойствам): должна быть предназначена для трубопроводов, транспортирующих воду, в том числе для хозяйственно-питьевого водоснабжения.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Трубы должны иметь гладкие наружную  и внутреннюю поверхности. Допускаются 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поверхностях труб не допускаются  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пузыри, трещины, раковины, посторонние включения, видимые без увеличительных  приборов.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Цвет труб – черный; черный   с синими продольными полосами в количестве не менее четырех равномерно     расположенных по окружности трубы;  синий, оттенки которого не регламентируются. </w:t>
            </w:r>
          </w:p>
          <w:p w:rsidR="00443430" w:rsidRPr="0012575D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Коэффициенты снижения максимального р</w:t>
            </w:r>
            <w:r>
              <w:rPr>
                <w:sz w:val="24"/>
                <w:szCs w:val="24"/>
              </w:rPr>
              <w:t xml:space="preserve">абочего давления </w:t>
            </w:r>
            <w:r w:rsidRPr="00B41E5E">
              <w:rPr>
                <w:sz w:val="24"/>
                <w:szCs w:val="24"/>
              </w:rPr>
              <w:t xml:space="preserve">транспортируемой по трубопроводу воды на срок службы 50 лет, в следующих диапазонах конкретных значений </w:t>
            </w:r>
            <w:r w:rsidRPr="0012575D">
              <w:rPr>
                <w:sz w:val="24"/>
                <w:szCs w:val="24"/>
              </w:rPr>
              <w:t>рабочей  температуры воды, °С: должен составлять  до плюс двадцати единицу, с нижним пределом от плюс двадцати одного и верхним пределом до плюс двадцати пяти должен составлять 0,93, с нижним пределом от плюс тридцати одного и верхним пределом до плюс тридцати пяти</w:t>
            </w:r>
            <w:proofErr w:type="gramEnd"/>
            <w:r w:rsidRPr="0012575D">
              <w:rPr>
                <w:sz w:val="24"/>
                <w:szCs w:val="24"/>
              </w:rPr>
              <w:t xml:space="preserve"> должен составлять 0,80, с нижним пределом от плюс тридцати шести и верхним пределом </w:t>
            </w:r>
            <w:proofErr w:type="gramStart"/>
            <w:r w:rsidRPr="0012575D">
              <w:rPr>
                <w:sz w:val="24"/>
                <w:szCs w:val="24"/>
              </w:rPr>
              <w:t>до</w:t>
            </w:r>
            <w:proofErr w:type="gramEnd"/>
            <w:r w:rsidRPr="0012575D">
              <w:rPr>
                <w:sz w:val="24"/>
                <w:szCs w:val="24"/>
              </w:rPr>
              <w:t xml:space="preserve"> плюс сорока должен составлять 0,74.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Должна быть изготовлена из</w:t>
            </w:r>
            <w:r w:rsidRPr="00B41E5E">
              <w:rPr>
                <w:sz w:val="24"/>
                <w:szCs w:val="24"/>
              </w:rPr>
              <w:t xml:space="preserve"> полиэтилена минимальной длительной прочностью: 8,0 МПа.</w:t>
            </w:r>
          </w:p>
          <w:p w:rsidR="00443430" w:rsidRPr="00B41E5E" w:rsidRDefault="00443430" w:rsidP="004434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1E5E">
              <w:rPr>
                <w:rFonts w:eastAsia="Calibri"/>
                <w:sz w:val="24"/>
                <w:szCs w:val="24"/>
              </w:rPr>
              <w:t xml:space="preserve">Номинальный наружный диаметр должен </w:t>
            </w:r>
            <w:r w:rsidRPr="000D6B5F">
              <w:rPr>
                <w:rFonts w:eastAsia="Calibri"/>
                <w:sz w:val="24"/>
                <w:szCs w:val="24"/>
              </w:rPr>
              <w:t>быть 25 мм, номинальная толщина стенки около 2,3 мм, стандартного размерного отношения равного</w:t>
            </w:r>
            <w:r w:rsidRPr="00B41E5E">
              <w:rPr>
                <w:rFonts w:eastAsia="Calibri"/>
                <w:sz w:val="24"/>
                <w:szCs w:val="24"/>
              </w:rPr>
              <w:t xml:space="preserve"> тринадцать целых шесть десятых.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Изменение длины труб после прогрева не более 3% 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Стойкость при постоянном</w:t>
            </w:r>
            <w:r>
              <w:rPr>
                <w:color w:val="000000"/>
                <w:sz w:val="24"/>
                <w:szCs w:val="24"/>
              </w:rPr>
              <w:t xml:space="preserve"> внутреннем давлении при 20 </w:t>
            </w:r>
            <w:proofErr w:type="spellStart"/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быть, не менее 100ч., при начальном напряжении в стенке трубы 9,0 МПа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Стойкость при постоянном </w:t>
            </w:r>
            <w:r>
              <w:rPr>
                <w:color w:val="000000"/>
                <w:sz w:val="24"/>
                <w:szCs w:val="24"/>
              </w:rPr>
              <w:t xml:space="preserve">внутреннем давлении при 80 </w:t>
            </w:r>
            <w:proofErr w:type="spellStart"/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быть, не менее 165 ч., при начальном напряжении в стенке трубы 4,5 МПа.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Стойкость при постоянном</w:t>
            </w:r>
            <w:r>
              <w:rPr>
                <w:color w:val="000000"/>
                <w:sz w:val="24"/>
                <w:szCs w:val="24"/>
              </w:rPr>
              <w:t xml:space="preserve"> внутреннем давлении при 80 </w:t>
            </w:r>
            <w:proofErr w:type="spellStart"/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быть, не менее 1000ч., при начальном напряжении в стенке трубы 4 МПа.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41E5E">
              <w:rPr>
                <w:rFonts w:eastAsia="Calibri"/>
                <w:sz w:val="24"/>
                <w:szCs w:val="24"/>
              </w:rPr>
              <w:t xml:space="preserve">Маркировка должна находится на поверхности трубы, должна наносится методом </w:t>
            </w:r>
            <w:proofErr w:type="spellStart"/>
            <w:r w:rsidRPr="00B41E5E">
              <w:rPr>
                <w:rFonts w:eastAsia="Calibri"/>
                <w:sz w:val="24"/>
                <w:szCs w:val="24"/>
              </w:rPr>
              <w:t>термотиснения</w:t>
            </w:r>
            <w:proofErr w:type="spellEnd"/>
            <w:r w:rsidRPr="00B41E5E">
              <w:rPr>
                <w:rFonts w:eastAsia="Calibri"/>
                <w:sz w:val="24"/>
                <w:szCs w:val="24"/>
              </w:rPr>
              <w:t xml:space="preserve">; методом </w:t>
            </w:r>
            <w:proofErr w:type="spellStart"/>
            <w:r w:rsidRPr="00B41E5E">
              <w:rPr>
                <w:rFonts w:eastAsia="Calibri"/>
                <w:sz w:val="24"/>
                <w:szCs w:val="24"/>
              </w:rPr>
              <w:t>термотиснения</w:t>
            </w:r>
            <w:proofErr w:type="spellEnd"/>
            <w:r w:rsidRPr="00B41E5E">
              <w:rPr>
                <w:rFonts w:eastAsia="Calibri"/>
                <w:sz w:val="24"/>
                <w:szCs w:val="24"/>
              </w:rPr>
              <w:t xml:space="preserve"> с окрашиванием наносимого тиснения; методом цветной печати или другим </w:t>
            </w:r>
            <w:r w:rsidRPr="00B41E5E">
              <w:rPr>
                <w:rFonts w:eastAsia="Calibri"/>
                <w:sz w:val="24"/>
                <w:szCs w:val="24"/>
              </w:rPr>
              <w:lastRenderedPageBreak/>
              <w:t>способом, не ухудшающим качество трубы, с интервалом не более 1 м. Маркировка должна включать последовательно: наименование предприятия-изготовителя и/или товарный знак, условное обозначение трубы без слова «труба», месяц и год изготовления.</w:t>
            </w:r>
            <w:proofErr w:type="gramEnd"/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rFonts w:eastAsia="Calibri"/>
                <w:sz w:val="24"/>
                <w:szCs w:val="24"/>
              </w:rPr>
              <w:t>Глубина тиснения не глубже 0,3 мм.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Трубы напорные из полиэтилена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техническим характеристикам: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Температура рабочей </w:t>
            </w:r>
            <w:r>
              <w:rPr>
                <w:sz w:val="24"/>
                <w:szCs w:val="24"/>
              </w:rPr>
              <w:t>среды: Минимальная не выше 0</w:t>
            </w:r>
            <w:r w:rsidRPr="00B41E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не ниже 40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0D6B5F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 Овальность </w:t>
            </w:r>
            <w:r w:rsidRPr="000D6B5F">
              <w:rPr>
                <w:sz w:val="24"/>
                <w:szCs w:val="24"/>
              </w:rPr>
              <w:t xml:space="preserve">после экструзии, </w:t>
            </w:r>
            <w:proofErr w:type="gramStart"/>
            <w:r w:rsidRPr="000D6B5F">
              <w:rPr>
                <w:sz w:val="24"/>
                <w:szCs w:val="24"/>
              </w:rPr>
              <w:t>мм</w:t>
            </w:r>
            <w:proofErr w:type="gramEnd"/>
            <w:r w:rsidRPr="000D6B5F">
              <w:rPr>
                <w:sz w:val="24"/>
                <w:szCs w:val="24"/>
              </w:rPr>
              <w:t xml:space="preserve">, до 1,3. </w:t>
            </w:r>
          </w:p>
          <w:p w:rsidR="00443430" w:rsidRPr="000D6B5F" w:rsidRDefault="00443430" w:rsidP="00443430">
            <w:pPr>
              <w:jc w:val="both"/>
              <w:rPr>
                <w:sz w:val="24"/>
                <w:szCs w:val="24"/>
              </w:rPr>
            </w:pPr>
            <w:r w:rsidRPr="000D6B5F">
              <w:rPr>
                <w:sz w:val="24"/>
                <w:szCs w:val="24"/>
              </w:rPr>
              <w:t xml:space="preserve">Номинальное давление: более 10 </w:t>
            </w:r>
            <w:r w:rsidRPr="000D6B5F">
              <w:rPr>
                <w:color w:val="000000"/>
                <w:sz w:val="24"/>
                <w:szCs w:val="24"/>
              </w:rPr>
              <w:t>10</w:t>
            </w:r>
            <w:r w:rsidRPr="000D6B5F">
              <w:rPr>
                <w:color w:val="000000"/>
                <w:sz w:val="24"/>
                <w:szCs w:val="24"/>
                <w:vertAlign w:val="superscript"/>
              </w:rPr>
              <w:t>5</w:t>
            </w:r>
            <w:r w:rsidRPr="000D6B5F">
              <w:rPr>
                <w:color w:val="000000"/>
                <w:sz w:val="24"/>
                <w:szCs w:val="24"/>
              </w:rPr>
              <w:t xml:space="preserve"> Па (бар)</w:t>
            </w:r>
            <w:r w:rsidRPr="000D6B5F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0D6B5F">
              <w:rPr>
                <w:sz w:val="24"/>
                <w:szCs w:val="24"/>
              </w:rPr>
              <w:t>Относительное удлинение при разрыве, %, менее  351.</w:t>
            </w:r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Температура воспламенения материала т</w:t>
            </w:r>
            <w:r>
              <w:rPr>
                <w:sz w:val="24"/>
                <w:szCs w:val="24"/>
              </w:rPr>
              <w:t xml:space="preserve">руб должна быть не ниже 300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Требования к функциональным характеристикам (потребительским свойствам): должна быть предназначена для трубопроводов, транспортирующих воду, в том числе для хозяйственно-питьевого водоснабжения.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Трубы должны иметь гладкие наружную  и внутреннюю поверхности. Допускаются 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поверхностях труб не допускаются  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пузыри, трещины, раковины, посторонние включения, видимые без увеличительных  приборов.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Цвет труб – черный; черный   с синими продольными полосами в количестве не менее четырех равномерно     расположенных по окружности трубы;  синий, оттенки которого не регламентируются. </w:t>
            </w:r>
          </w:p>
          <w:p w:rsidR="00443430" w:rsidRPr="00F62B30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41E5E">
              <w:rPr>
                <w:sz w:val="24"/>
                <w:szCs w:val="24"/>
              </w:rPr>
              <w:t>Коэффициенты снижения максимального р</w:t>
            </w:r>
            <w:r>
              <w:rPr>
                <w:sz w:val="24"/>
                <w:szCs w:val="24"/>
              </w:rPr>
              <w:t xml:space="preserve">абочего давления </w:t>
            </w:r>
            <w:r w:rsidRPr="00B41E5E">
              <w:rPr>
                <w:sz w:val="24"/>
                <w:szCs w:val="24"/>
              </w:rPr>
              <w:t>транспортируемой по трубопроводу воды на срок службы 50 лет, в следующих диапазонах конкретных значений рабочей  температур</w:t>
            </w:r>
            <w:r>
              <w:rPr>
                <w:sz w:val="24"/>
                <w:szCs w:val="24"/>
              </w:rPr>
              <w:t>ы</w:t>
            </w:r>
            <w:r w:rsidRPr="00B41E5E">
              <w:rPr>
                <w:sz w:val="24"/>
                <w:szCs w:val="24"/>
              </w:rPr>
              <w:t xml:space="preserve"> воды, °С:</w:t>
            </w:r>
            <w:r>
              <w:rPr>
                <w:sz w:val="24"/>
                <w:szCs w:val="24"/>
              </w:rPr>
              <w:t xml:space="preserve"> должен </w:t>
            </w:r>
            <w:r w:rsidRPr="00F62B30">
              <w:rPr>
                <w:sz w:val="24"/>
                <w:szCs w:val="24"/>
              </w:rPr>
              <w:t>составлять  до плюс двадцати единицу, с нижним пределом от плюс двадцати одного и верхним пределом до плюс двадцати пяти должен составлять 0,93, с нижним пределом от плюс двадцати шести и верхним пределом до плюс тридцати должен</w:t>
            </w:r>
            <w:proofErr w:type="gramEnd"/>
            <w:r w:rsidRPr="00F62B30">
              <w:rPr>
                <w:sz w:val="24"/>
                <w:szCs w:val="24"/>
              </w:rPr>
              <w:t xml:space="preserve"> составлять 0,87, с нижним пределом от плюс тридцати одного и верхним пределом до плюс тридцати пяти должен составлять 0,80, с нижним пределом от плюс тридцати шести и верхним пределом </w:t>
            </w:r>
            <w:proofErr w:type="gramStart"/>
            <w:r w:rsidRPr="00F62B30">
              <w:rPr>
                <w:sz w:val="24"/>
                <w:szCs w:val="24"/>
              </w:rPr>
              <w:t>до</w:t>
            </w:r>
            <w:proofErr w:type="gramEnd"/>
            <w:r w:rsidRPr="00F62B30">
              <w:rPr>
                <w:sz w:val="24"/>
                <w:szCs w:val="24"/>
              </w:rPr>
              <w:t xml:space="preserve"> плюс сорока должен составлять 0,74.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B30">
              <w:rPr>
                <w:sz w:val="24"/>
                <w:szCs w:val="24"/>
              </w:rPr>
              <w:t>Должна быть изготовлен</w:t>
            </w:r>
            <w:r w:rsidRPr="00B41E5E">
              <w:rPr>
                <w:sz w:val="24"/>
                <w:szCs w:val="24"/>
              </w:rPr>
              <w:t>а из полиэтилена минимальной длительной прочностью: 8,0 МПа.</w:t>
            </w:r>
          </w:p>
          <w:p w:rsidR="00443430" w:rsidRPr="00B41E5E" w:rsidRDefault="00443430" w:rsidP="004434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41E5E">
              <w:rPr>
                <w:rFonts w:eastAsia="Calibri"/>
                <w:sz w:val="24"/>
                <w:szCs w:val="24"/>
              </w:rPr>
              <w:t xml:space="preserve">Номинальный наружный диаметр должен быть 20 мм, </w:t>
            </w:r>
            <w:r w:rsidRPr="000D6B5F">
              <w:rPr>
                <w:rFonts w:eastAsia="Calibri"/>
                <w:sz w:val="24"/>
                <w:szCs w:val="24"/>
              </w:rPr>
              <w:t xml:space="preserve">номинальная толщина стенки до 2,5 мм, </w:t>
            </w:r>
            <w:r w:rsidRPr="000D6B5F">
              <w:rPr>
                <w:rFonts w:eastAsia="Calibri"/>
                <w:sz w:val="24"/>
                <w:szCs w:val="24"/>
              </w:rPr>
              <w:lastRenderedPageBreak/>
              <w:t>стандартного</w:t>
            </w:r>
            <w:r w:rsidRPr="00B41E5E">
              <w:rPr>
                <w:rFonts w:eastAsia="Calibri"/>
                <w:sz w:val="24"/>
                <w:szCs w:val="24"/>
              </w:rPr>
              <w:t xml:space="preserve"> размерного отношения равного одиннадцати.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Изменение длины труб после прогрева не более 3% 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Стойкость при постоянном внутреннем давлении при 20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color w:val="000000"/>
                <w:sz w:val="24"/>
                <w:szCs w:val="24"/>
              </w:rPr>
              <w:t xml:space="preserve"> должна быть, не менее 100 ч., при начальном напряжении в стенке трубы 9,0 МПа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 xml:space="preserve">Стойкость при постоянном внутреннем давлении при 80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 w:rsidRPr="00B41E5E">
              <w:rPr>
                <w:sz w:val="24"/>
                <w:szCs w:val="24"/>
              </w:rPr>
              <w:t xml:space="preserve"> </w:t>
            </w:r>
            <w:r w:rsidRPr="00B41E5E">
              <w:rPr>
                <w:color w:val="000000"/>
                <w:sz w:val="24"/>
                <w:szCs w:val="24"/>
              </w:rPr>
              <w:t xml:space="preserve">должна быть, не менее 165 ч., при начальном напряжении в стенке трубы 4,5 МПа. 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1E5E">
              <w:rPr>
                <w:color w:val="000000"/>
                <w:sz w:val="24"/>
                <w:szCs w:val="24"/>
              </w:rPr>
              <w:t>Стойкость при постоянн</w:t>
            </w:r>
            <w:r>
              <w:rPr>
                <w:color w:val="000000"/>
                <w:sz w:val="24"/>
                <w:szCs w:val="24"/>
              </w:rPr>
              <w:t>ом внутреннем давлении при 80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 w:rsidRPr="00B41E5E">
              <w:rPr>
                <w:sz w:val="24"/>
                <w:szCs w:val="24"/>
              </w:rPr>
              <w:t>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B41E5E">
              <w:rPr>
                <w:color w:val="000000"/>
                <w:sz w:val="24"/>
                <w:szCs w:val="24"/>
              </w:rPr>
              <w:t xml:space="preserve"> должна быть, не менее 1000ч., при начальном напряжении в стенке трубы 4 МПа.</w:t>
            </w:r>
          </w:p>
          <w:p w:rsidR="00443430" w:rsidRPr="00B41E5E" w:rsidRDefault="00443430" w:rsidP="004434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41E5E">
              <w:rPr>
                <w:rFonts w:eastAsia="Calibri"/>
                <w:sz w:val="24"/>
                <w:szCs w:val="24"/>
              </w:rPr>
              <w:t xml:space="preserve">Маркировка должна находится на поверхности трубы, должна наносится методом </w:t>
            </w:r>
            <w:proofErr w:type="spellStart"/>
            <w:r w:rsidRPr="00B41E5E">
              <w:rPr>
                <w:rFonts w:eastAsia="Calibri"/>
                <w:sz w:val="24"/>
                <w:szCs w:val="24"/>
              </w:rPr>
              <w:t>термотиснения</w:t>
            </w:r>
            <w:proofErr w:type="spellEnd"/>
            <w:r w:rsidRPr="00B41E5E">
              <w:rPr>
                <w:rFonts w:eastAsia="Calibri"/>
                <w:sz w:val="24"/>
                <w:szCs w:val="24"/>
              </w:rPr>
              <w:t xml:space="preserve">; методом </w:t>
            </w:r>
            <w:proofErr w:type="spellStart"/>
            <w:r w:rsidRPr="00B41E5E">
              <w:rPr>
                <w:rFonts w:eastAsia="Calibri"/>
                <w:sz w:val="24"/>
                <w:szCs w:val="24"/>
              </w:rPr>
              <w:t>термотиснения</w:t>
            </w:r>
            <w:proofErr w:type="spellEnd"/>
            <w:r w:rsidRPr="00B41E5E">
              <w:rPr>
                <w:rFonts w:eastAsia="Calibri"/>
                <w:sz w:val="24"/>
                <w:szCs w:val="24"/>
              </w:rPr>
              <w:t xml:space="preserve"> с окрашиванием наносимого тиснения; методом цветной печати или другим способом, не ухудшающим качество трубы, с интервалом не более 1 м. Маркировка должна включать последовательно: наименование предприятия-изготовителя и/или товарный знак, условное обозначение трубы без слова «труба», месяц и год изготовления.</w:t>
            </w:r>
            <w:proofErr w:type="gramEnd"/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rFonts w:eastAsia="Calibri"/>
                <w:sz w:val="24"/>
                <w:szCs w:val="24"/>
              </w:rPr>
              <w:t>Глубина тиснения не глубже 0,3 мм.</w:t>
            </w:r>
          </w:p>
        </w:tc>
      </w:tr>
      <w:tr w:rsidR="00443430" w:rsidRPr="00B41E5E" w:rsidTr="00DB2884">
        <w:tc>
          <w:tcPr>
            <w:tcW w:w="959" w:type="dxa"/>
          </w:tcPr>
          <w:p w:rsidR="00443430" w:rsidRPr="0014213E" w:rsidRDefault="00443430" w:rsidP="00443430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443430" w:rsidRPr="00B41E5E" w:rsidRDefault="00443430" w:rsidP="00443430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Шпиндель </w:t>
            </w:r>
          </w:p>
        </w:tc>
        <w:tc>
          <w:tcPr>
            <w:tcW w:w="5788" w:type="dxa"/>
          </w:tcPr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Требования к техническим характеристикам: 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- должен быть фиксированной длины с предохранительной трубой, верхним переходником, 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нижней крышкой и нижним соединительным кольцом. 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- внутренняя труба должна быть выполнена из гальванизированной стали. 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- насадка должна иметь коническую форму. 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Требования к размерам: </w:t>
            </w:r>
          </w:p>
          <w:p w:rsidR="00443430" w:rsidRPr="00B41E5E" w:rsidRDefault="00443430" w:rsidP="00443430">
            <w:pPr>
              <w:pStyle w:val="Default"/>
              <w:jc w:val="both"/>
            </w:pPr>
            <w:r w:rsidRPr="00B41E5E">
              <w:t xml:space="preserve">- диаметр DN, мм: менее 125.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- насадка, </w:t>
            </w:r>
            <w:proofErr w:type="gramStart"/>
            <w:r w:rsidRPr="00D821D6">
              <w:rPr>
                <w:sz w:val="24"/>
                <w:szCs w:val="24"/>
              </w:rPr>
              <w:t>мм</w:t>
            </w:r>
            <w:proofErr w:type="gramEnd"/>
            <w:r w:rsidRPr="00D821D6">
              <w:rPr>
                <w:sz w:val="24"/>
                <w:szCs w:val="24"/>
              </w:rPr>
              <w:t xml:space="preserve">: не менее </w:t>
            </w:r>
            <w:r w:rsidRPr="006711EB">
              <w:rPr>
                <w:sz w:val="24"/>
                <w:szCs w:val="24"/>
              </w:rPr>
              <w:t>17-23.</w:t>
            </w:r>
            <w:r w:rsidRPr="00B41E5E">
              <w:rPr>
                <w:sz w:val="24"/>
                <w:szCs w:val="24"/>
              </w:rPr>
              <w:t xml:space="preserve"> </w:t>
            </w:r>
          </w:p>
          <w:p w:rsidR="00443430" w:rsidRPr="00B41E5E" w:rsidRDefault="00443430" w:rsidP="00443430">
            <w:pPr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Масса, </w:t>
            </w:r>
            <w:proofErr w:type="gramStart"/>
            <w:r w:rsidRPr="00B41E5E">
              <w:rPr>
                <w:sz w:val="24"/>
                <w:szCs w:val="24"/>
              </w:rPr>
              <w:t>кг</w:t>
            </w:r>
            <w:proofErr w:type="gramEnd"/>
            <w:r w:rsidRPr="00B41E5E">
              <w:rPr>
                <w:sz w:val="24"/>
                <w:szCs w:val="24"/>
              </w:rPr>
              <w:t>: не более 1,2.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Default="006515FC" w:rsidP="006515FC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Плитки керамические </w:t>
            </w:r>
          </w:p>
        </w:tc>
        <w:tc>
          <w:tcPr>
            <w:tcW w:w="5788" w:type="dxa"/>
          </w:tcPr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Размер, не менее, </w:t>
            </w:r>
            <w:proofErr w:type="gramStart"/>
            <w:r w:rsidRPr="006515FC">
              <w:rPr>
                <w:sz w:val="22"/>
                <w:szCs w:val="22"/>
              </w:rPr>
              <w:t>мм</w:t>
            </w:r>
            <w:proofErr w:type="gramEnd"/>
            <w:r w:rsidRPr="006515FC">
              <w:rPr>
                <w:sz w:val="22"/>
                <w:szCs w:val="22"/>
              </w:rPr>
              <w:t>: 75</w:t>
            </w:r>
            <w:r w:rsidRPr="006515FC">
              <w:rPr>
                <w:sz w:val="22"/>
                <w:szCs w:val="22"/>
                <w:lang w:val="en-US"/>
              </w:rPr>
              <w:t>x</w:t>
            </w:r>
            <w:r w:rsidRPr="006515FC">
              <w:rPr>
                <w:sz w:val="22"/>
                <w:szCs w:val="22"/>
              </w:rPr>
              <w:t>150.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Отклонение от номинальных размеров по толщине не более, </w:t>
            </w:r>
            <w:proofErr w:type="gramStart"/>
            <w:r w:rsidRPr="006515FC">
              <w:rPr>
                <w:sz w:val="22"/>
                <w:szCs w:val="22"/>
              </w:rPr>
              <w:t>мм</w:t>
            </w:r>
            <w:proofErr w:type="gramEnd"/>
            <w:r w:rsidRPr="006515FC">
              <w:rPr>
                <w:sz w:val="22"/>
                <w:szCs w:val="22"/>
              </w:rPr>
              <w:t>: +/- 10.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Общее число допустимых дефектов на одной плитке не должно быть более 3.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Термическая стойкость глазури, </w:t>
            </w:r>
            <w:proofErr w:type="spellStart"/>
            <w:r w:rsidRPr="006515FC">
              <w:rPr>
                <w:sz w:val="22"/>
                <w:szCs w:val="22"/>
                <w:vertAlign w:val="superscript"/>
              </w:rPr>
              <w:t>о</w:t>
            </w:r>
            <w:r w:rsidRPr="006515FC">
              <w:rPr>
                <w:sz w:val="22"/>
                <w:szCs w:val="22"/>
              </w:rPr>
              <w:t>С</w:t>
            </w:r>
            <w:proofErr w:type="spellEnd"/>
            <w:r w:rsidRPr="006515FC">
              <w:rPr>
                <w:sz w:val="22"/>
                <w:szCs w:val="22"/>
              </w:rPr>
              <w:t>: 150.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proofErr w:type="spellStart"/>
            <w:r w:rsidRPr="006515FC">
              <w:rPr>
                <w:sz w:val="22"/>
                <w:szCs w:val="22"/>
              </w:rPr>
              <w:t>Косоугольность</w:t>
            </w:r>
            <w:proofErr w:type="spellEnd"/>
            <w:r w:rsidRPr="006515FC">
              <w:rPr>
                <w:sz w:val="22"/>
                <w:szCs w:val="22"/>
              </w:rPr>
              <w:t>, мм:  не более 1,0.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Твердость глазури по </w:t>
            </w:r>
            <w:proofErr w:type="spellStart"/>
            <w:r w:rsidRPr="006515FC">
              <w:rPr>
                <w:sz w:val="22"/>
                <w:szCs w:val="22"/>
              </w:rPr>
              <w:t>Моосу</w:t>
            </w:r>
            <w:proofErr w:type="spellEnd"/>
            <w:r w:rsidRPr="006515FC">
              <w:rPr>
                <w:sz w:val="22"/>
                <w:szCs w:val="22"/>
              </w:rPr>
              <w:t>, не менее 5.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Боковые грани без завала.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Цвет: белый.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Внешний вид: </w:t>
            </w:r>
            <w:proofErr w:type="spellStart"/>
            <w:r w:rsidRPr="006515FC">
              <w:rPr>
                <w:sz w:val="22"/>
                <w:szCs w:val="22"/>
              </w:rPr>
              <w:t>отбитость</w:t>
            </w:r>
            <w:proofErr w:type="spellEnd"/>
            <w:r w:rsidRPr="006515FC">
              <w:rPr>
                <w:sz w:val="22"/>
                <w:szCs w:val="22"/>
              </w:rPr>
              <w:t xml:space="preserve"> со стороны лицевой поверхности,   щербины, зазубрины на ребрах со стороны лицевой поверхности, плешины,   волнистость и углубления глазури, следы от </w:t>
            </w:r>
            <w:proofErr w:type="spellStart"/>
            <w:r w:rsidRPr="006515FC">
              <w:rPr>
                <w:sz w:val="22"/>
                <w:szCs w:val="22"/>
              </w:rPr>
              <w:t>зачистных</w:t>
            </w:r>
            <w:proofErr w:type="spellEnd"/>
            <w:r w:rsidRPr="006515FC">
              <w:rPr>
                <w:sz w:val="22"/>
                <w:szCs w:val="22"/>
              </w:rPr>
              <w:t xml:space="preserve"> приспособлений вдоль ребра лицевой поверхности допускается с ограничением или не допускаются.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Применение: облицовка внутренних стен зданий.</w:t>
            </w:r>
          </w:p>
          <w:p w:rsidR="006515FC" w:rsidRPr="006515FC" w:rsidRDefault="006515FC" w:rsidP="006515FC">
            <w:pPr>
              <w:pStyle w:val="Default"/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На монтажную поверхность каждой плитки должен быть нанесен товарный знак предприятия изготовителя.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6515FC" w:rsidRDefault="006515FC" w:rsidP="006515FC">
            <w:pPr>
              <w:rPr>
                <w:iCs/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Роли свинцовые </w:t>
            </w:r>
          </w:p>
        </w:tc>
        <w:tc>
          <w:tcPr>
            <w:tcW w:w="5788" w:type="dxa"/>
          </w:tcPr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Роли должны быть изготовлены из свинца марки С</w:t>
            </w:r>
            <w:proofErr w:type="gramStart"/>
            <w:r w:rsidRPr="006515FC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6515FC">
              <w:rPr>
                <w:color w:val="000000"/>
                <w:sz w:val="22"/>
                <w:szCs w:val="22"/>
              </w:rPr>
              <w:t>.</w:t>
            </w:r>
          </w:p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Масса 1 м</w:t>
            </w:r>
            <w:proofErr w:type="gramStart"/>
            <w:r w:rsidRPr="006515FC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6515FC">
              <w:rPr>
                <w:color w:val="000000"/>
                <w:sz w:val="22"/>
                <w:szCs w:val="22"/>
              </w:rPr>
              <w:t xml:space="preserve"> ролей не более 11,37 кг</w:t>
            </w:r>
          </w:p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Толщина роли 1 мм.</w:t>
            </w:r>
          </w:p>
          <w:p w:rsidR="006515FC" w:rsidRPr="006515FC" w:rsidRDefault="006515FC" w:rsidP="006515FC">
            <w:pPr>
              <w:jc w:val="both"/>
              <w:rPr>
                <w:iCs/>
                <w:sz w:val="22"/>
                <w:szCs w:val="22"/>
              </w:rPr>
            </w:pPr>
            <w:r w:rsidRPr="006515FC">
              <w:rPr>
                <w:i/>
                <w:sz w:val="22"/>
                <w:szCs w:val="22"/>
              </w:rPr>
              <w:t>Требования к функциональным характеристикам (потребительским свойствам):</w:t>
            </w:r>
            <w:r w:rsidRPr="006515FC">
              <w:rPr>
                <w:color w:val="000000"/>
                <w:sz w:val="22"/>
                <w:szCs w:val="22"/>
              </w:rPr>
              <w:t xml:space="preserve"> </w:t>
            </w:r>
            <w:r w:rsidRPr="006515FC">
              <w:rPr>
                <w:sz w:val="22"/>
                <w:szCs w:val="22"/>
              </w:rPr>
              <w:t>Поверхность ролей должна быть чистой и гладкой, без плен, расслоений, глубоких вмятин, пузырей, царапин, раковин и инородных включений.</w:t>
            </w:r>
            <w:r w:rsidRPr="006515FC">
              <w:rPr>
                <w:sz w:val="22"/>
                <w:szCs w:val="22"/>
              </w:rPr>
              <w:br/>
              <w:t>Концы и кромки ролей должны быть ровно обрезаны.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Электрод </w:t>
            </w:r>
          </w:p>
        </w:tc>
        <w:tc>
          <w:tcPr>
            <w:tcW w:w="5788" w:type="dxa"/>
          </w:tcPr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Временное сопротивление разрыву сигма, в кгс/мм</w:t>
            </w:r>
            <w:proofErr w:type="gramStart"/>
            <w:r w:rsidRPr="006515FC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6515FC">
              <w:rPr>
                <w:color w:val="000000"/>
                <w:sz w:val="22"/>
                <w:szCs w:val="22"/>
              </w:rPr>
              <w:t>:  не менее 38 и не более 45.</w:t>
            </w:r>
          </w:p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 xml:space="preserve">Относительное удлинение – не менее 18 и не более 20%, </w:t>
            </w:r>
          </w:p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ударная вязкость кгс х м/см</w:t>
            </w:r>
            <w:proofErr w:type="gramStart"/>
            <w:r w:rsidRPr="006515FC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6515FC">
              <w:rPr>
                <w:color w:val="000000"/>
                <w:sz w:val="22"/>
                <w:szCs w:val="22"/>
              </w:rPr>
              <w:t xml:space="preserve">  не менее 8</w:t>
            </w:r>
          </w:p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Диаметр электрода 5 мм.</w:t>
            </w:r>
            <w:r w:rsidRPr="006515FC">
              <w:rPr>
                <w:sz w:val="22"/>
                <w:szCs w:val="22"/>
              </w:rPr>
              <w:t xml:space="preserve"> 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Припои оло</w:t>
            </w:r>
            <w:r>
              <w:rPr>
                <w:sz w:val="24"/>
                <w:szCs w:val="24"/>
              </w:rPr>
              <w:t>вянно-свинцовые</w:t>
            </w:r>
          </w:p>
          <w:p w:rsidR="006515FC" w:rsidRPr="00B41E5E" w:rsidRDefault="006515FC" w:rsidP="006515FC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Химический состав основных компонентов</w:t>
            </w:r>
            <w:proofErr w:type="gramStart"/>
            <w:r w:rsidRPr="006515FC">
              <w:rPr>
                <w:sz w:val="22"/>
                <w:szCs w:val="22"/>
              </w:rPr>
              <w:t xml:space="preserve"> :</w:t>
            </w:r>
            <w:proofErr w:type="gramEnd"/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Олово (массовая доля %)  39-41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Содержание примесей </w:t>
            </w:r>
            <w:proofErr w:type="gramStart"/>
            <w:r w:rsidRPr="006515FC">
              <w:rPr>
                <w:sz w:val="22"/>
                <w:szCs w:val="22"/>
              </w:rPr>
              <w:t>в</w:t>
            </w:r>
            <w:proofErr w:type="gramEnd"/>
            <w:r w:rsidRPr="006515FC">
              <w:rPr>
                <w:sz w:val="22"/>
                <w:szCs w:val="22"/>
              </w:rPr>
              <w:t xml:space="preserve"> %: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Сурьма: не более 0,10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Медь: не более 0,05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Висмут: не более 0,20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Мышьяк: не более 0,02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Плотность, </w:t>
            </w:r>
            <w:proofErr w:type="gramStart"/>
            <w:r w:rsidRPr="006515FC">
              <w:rPr>
                <w:sz w:val="22"/>
                <w:szCs w:val="22"/>
              </w:rPr>
              <w:t>г</w:t>
            </w:r>
            <w:proofErr w:type="gramEnd"/>
            <w:r w:rsidRPr="006515FC">
              <w:rPr>
                <w:sz w:val="22"/>
                <w:szCs w:val="22"/>
              </w:rPr>
              <w:t xml:space="preserve">/м³ более 9,0 и менее 10 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Удельное электросопротивление Ом х мм</w:t>
            </w:r>
            <w:proofErr w:type="gramStart"/>
            <w:r w:rsidRPr="006515FC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6515FC">
              <w:rPr>
                <w:sz w:val="22"/>
                <w:szCs w:val="22"/>
              </w:rPr>
              <w:t>/м не менее 0,155 и не более  0,165</w:t>
            </w:r>
          </w:p>
          <w:p w:rsidR="006515FC" w:rsidRPr="006515FC" w:rsidRDefault="006515FC" w:rsidP="006515FC">
            <w:pPr>
              <w:jc w:val="both"/>
              <w:rPr>
                <w:iCs/>
                <w:sz w:val="22"/>
                <w:szCs w:val="22"/>
              </w:rPr>
            </w:pPr>
            <w:r w:rsidRPr="006515FC">
              <w:rPr>
                <w:rFonts w:eastAsiaTheme="minorHAnsi"/>
                <w:i/>
                <w:sz w:val="22"/>
                <w:szCs w:val="22"/>
                <w:lang w:eastAsia="en-US"/>
              </w:rPr>
              <w:t>Требования к функциональным характеристикам (потребительским свойствам):</w:t>
            </w:r>
            <w:r w:rsidRPr="006515FC">
              <w:rPr>
                <w:rFonts w:eastAsiaTheme="minorHAnsi"/>
                <w:sz w:val="22"/>
                <w:szCs w:val="22"/>
                <w:lang w:eastAsia="en-US"/>
              </w:rPr>
              <w:t xml:space="preserve"> должны быть предназначены для  </w:t>
            </w:r>
            <w:r w:rsidRPr="006515FC">
              <w:rPr>
                <w:sz w:val="22"/>
                <w:szCs w:val="22"/>
              </w:rPr>
              <w:t>лужения и пайки электроаппаратуры, деталей из оцинкованного железа с герметичными швами. Должен использоваться для пайки латуни, железа, медных проводов.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Припои оло</w:t>
            </w:r>
            <w:r>
              <w:rPr>
                <w:sz w:val="24"/>
                <w:szCs w:val="24"/>
              </w:rPr>
              <w:t>вянно-свинцовые</w:t>
            </w:r>
          </w:p>
        </w:tc>
        <w:tc>
          <w:tcPr>
            <w:tcW w:w="5788" w:type="dxa"/>
            <w:tcBorders>
              <w:bottom w:val="single" w:sz="4" w:space="0" w:color="auto"/>
            </w:tcBorders>
          </w:tcPr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Химический состав основных компонентов</w:t>
            </w:r>
            <w:proofErr w:type="gramStart"/>
            <w:r w:rsidRPr="006515FC">
              <w:rPr>
                <w:sz w:val="22"/>
                <w:szCs w:val="22"/>
              </w:rPr>
              <w:t xml:space="preserve"> :</w:t>
            </w:r>
            <w:proofErr w:type="gramEnd"/>
            <w:r w:rsidRPr="006515FC">
              <w:rPr>
                <w:sz w:val="22"/>
                <w:szCs w:val="22"/>
              </w:rPr>
              <w:t xml:space="preserve"> 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Олово (массовая доля %)  29-31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Содержание примесей: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Сурьма: не более 0,10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Медь: не более 0,05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Висмут: не более 0,20</w:t>
            </w: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Мышьяк: не более 0,02</w:t>
            </w:r>
          </w:p>
          <w:p w:rsidR="006515FC" w:rsidRPr="00B41E5E" w:rsidRDefault="006515FC" w:rsidP="006515FC">
            <w:pPr>
              <w:jc w:val="both"/>
              <w:rPr>
                <w:iCs/>
                <w:sz w:val="24"/>
                <w:szCs w:val="24"/>
              </w:rPr>
            </w:pPr>
            <w:r w:rsidRPr="006515FC">
              <w:rPr>
                <w:rFonts w:eastAsiaTheme="minorHAnsi"/>
                <w:i/>
                <w:sz w:val="22"/>
                <w:szCs w:val="22"/>
                <w:lang w:eastAsia="en-US"/>
              </w:rPr>
              <w:t>Требования к функциональным характеристикам (потребительским свойствам):</w:t>
            </w:r>
            <w:r w:rsidRPr="006515FC">
              <w:rPr>
                <w:rFonts w:eastAsiaTheme="minorHAnsi"/>
                <w:sz w:val="22"/>
                <w:szCs w:val="22"/>
                <w:lang w:eastAsia="en-US"/>
              </w:rPr>
              <w:t xml:space="preserve"> должны быть предназначены для  </w:t>
            </w:r>
            <w:r w:rsidRPr="006515FC">
              <w:rPr>
                <w:sz w:val="22"/>
                <w:szCs w:val="22"/>
              </w:rPr>
              <w:t>лужения и пайки электроаппаратуры, деталей из оцинкованного железа с герметичными швами. Должен использоваться для пайки латуни, железа и медных проводов.</w:t>
            </w:r>
          </w:p>
        </w:tc>
      </w:tr>
      <w:tr w:rsidR="006515FC" w:rsidRPr="00221DD0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Кабель </w:t>
            </w:r>
          </w:p>
        </w:tc>
        <w:tc>
          <w:tcPr>
            <w:tcW w:w="5788" w:type="dxa"/>
          </w:tcPr>
          <w:p w:rsidR="006515FC" w:rsidRPr="00221DD0" w:rsidRDefault="006515FC" w:rsidP="006515FC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21DD0">
              <w:rPr>
                <w:sz w:val="24"/>
                <w:szCs w:val="24"/>
              </w:rPr>
              <w:t>Кабель должен полностью удовлетворять требованиям нормативных документов</w:t>
            </w:r>
            <w:r>
              <w:rPr>
                <w:sz w:val="24"/>
                <w:szCs w:val="24"/>
              </w:rPr>
              <w:t>,</w:t>
            </w:r>
            <w:r w:rsidRPr="00221DD0">
              <w:rPr>
                <w:sz w:val="24"/>
                <w:szCs w:val="24"/>
              </w:rPr>
              <w:t xml:space="preserve"> в </w:t>
            </w:r>
            <w:proofErr w:type="spellStart"/>
            <w:r w:rsidRPr="00221DD0">
              <w:rPr>
                <w:sz w:val="24"/>
                <w:szCs w:val="24"/>
              </w:rPr>
              <w:t>т.ч</w:t>
            </w:r>
            <w:proofErr w:type="spellEnd"/>
            <w:r w:rsidRPr="00221DD0">
              <w:rPr>
                <w:sz w:val="24"/>
                <w:szCs w:val="24"/>
              </w:rPr>
              <w:t>. установленным в ГОСТ Р 53315-2009 п.5.3 ПРГП 1б (категория</w:t>
            </w:r>
            <w:proofErr w:type="gramStart"/>
            <w:r w:rsidRPr="00221DD0">
              <w:rPr>
                <w:sz w:val="24"/>
                <w:szCs w:val="24"/>
              </w:rPr>
              <w:t xml:space="preserve"> А</w:t>
            </w:r>
            <w:proofErr w:type="gramEnd"/>
            <w:r w:rsidRPr="00221DD0">
              <w:rPr>
                <w:sz w:val="24"/>
                <w:szCs w:val="24"/>
              </w:rPr>
              <w:t xml:space="preserve"> по нераспространению горения при групповой прокладке), п.5.8 ПО 1 (по огнестойкости в течение 180 минут). Кабели не должны выделять коррозионно-активных газообразных продуктов, обладать лучшими показателями по </w:t>
            </w:r>
            <w:proofErr w:type="spellStart"/>
            <w:r w:rsidRPr="00221DD0">
              <w:rPr>
                <w:sz w:val="24"/>
                <w:szCs w:val="24"/>
              </w:rPr>
              <w:t>дым</w:t>
            </w:r>
            <w:proofErr w:type="gramStart"/>
            <w:r w:rsidRPr="00221DD0">
              <w:rPr>
                <w:sz w:val="24"/>
                <w:szCs w:val="24"/>
              </w:rPr>
              <w:t>о</w:t>
            </w:r>
            <w:proofErr w:type="spellEnd"/>
            <w:r w:rsidRPr="00221DD0">
              <w:rPr>
                <w:sz w:val="24"/>
                <w:szCs w:val="24"/>
              </w:rPr>
              <w:t>-</w:t>
            </w:r>
            <w:proofErr w:type="gramEnd"/>
            <w:r w:rsidRPr="00221DD0">
              <w:rPr>
                <w:sz w:val="24"/>
                <w:szCs w:val="24"/>
              </w:rPr>
              <w:t xml:space="preserve"> и </w:t>
            </w:r>
            <w:proofErr w:type="spellStart"/>
            <w:r w:rsidRPr="00221DD0">
              <w:rPr>
                <w:sz w:val="24"/>
                <w:szCs w:val="24"/>
              </w:rPr>
              <w:t>газовыделению</w:t>
            </w:r>
            <w:proofErr w:type="spellEnd"/>
            <w:r w:rsidRPr="00221DD0">
              <w:rPr>
                <w:sz w:val="24"/>
                <w:szCs w:val="24"/>
              </w:rPr>
              <w:t xml:space="preserve">. </w:t>
            </w:r>
          </w:p>
          <w:p w:rsidR="006515FC" w:rsidRPr="00221DD0" w:rsidRDefault="006515FC" w:rsidP="006515FC">
            <w:pPr>
              <w:widowControl w:val="0"/>
              <w:ind w:right="-5"/>
              <w:jc w:val="both"/>
              <w:rPr>
                <w:i/>
                <w:iCs/>
                <w:sz w:val="24"/>
                <w:szCs w:val="24"/>
              </w:rPr>
            </w:pPr>
            <w:r w:rsidRPr="00221DD0">
              <w:rPr>
                <w:sz w:val="24"/>
                <w:szCs w:val="24"/>
              </w:rPr>
              <w:t xml:space="preserve">Размер: </w:t>
            </w:r>
            <w:r w:rsidRPr="00221DD0">
              <w:rPr>
                <w:iCs/>
                <w:sz w:val="24"/>
                <w:szCs w:val="24"/>
              </w:rPr>
              <w:t xml:space="preserve">2х2х0,64. Наружный размер, не </w:t>
            </w:r>
            <w:proofErr w:type="spellStart"/>
            <w:r w:rsidRPr="00221DD0">
              <w:rPr>
                <w:iCs/>
                <w:sz w:val="24"/>
                <w:szCs w:val="24"/>
              </w:rPr>
              <w:t>более</w:t>
            </w:r>
            <w:proofErr w:type="gramStart"/>
            <w:r w:rsidRPr="00221DD0">
              <w:rPr>
                <w:iCs/>
                <w:sz w:val="24"/>
                <w:szCs w:val="24"/>
              </w:rPr>
              <w:t>,м</w:t>
            </w:r>
            <w:proofErr w:type="gramEnd"/>
            <w:r w:rsidRPr="00221DD0">
              <w:rPr>
                <w:iCs/>
                <w:sz w:val="24"/>
                <w:szCs w:val="24"/>
              </w:rPr>
              <w:t>м</w:t>
            </w:r>
            <w:proofErr w:type="spellEnd"/>
            <w:r w:rsidRPr="00221DD0">
              <w:rPr>
                <w:iCs/>
                <w:sz w:val="24"/>
                <w:szCs w:val="24"/>
              </w:rPr>
              <w:t xml:space="preserve"> 9,5. Диапазон рабочих температур, °С: от -50</w:t>
            </w:r>
            <w:proofErr w:type="gramStart"/>
            <w:r w:rsidRPr="00221DD0">
              <w:rPr>
                <w:iCs/>
                <w:sz w:val="24"/>
                <w:szCs w:val="24"/>
              </w:rPr>
              <w:t>°С</w:t>
            </w:r>
            <w:proofErr w:type="gramEnd"/>
            <w:r w:rsidRPr="00221DD0">
              <w:rPr>
                <w:iCs/>
                <w:sz w:val="24"/>
                <w:szCs w:val="24"/>
              </w:rPr>
              <w:t xml:space="preserve"> до +70°С. Минимальный радиус изгиба, мм 95,0</w:t>
            </w:r>
            <w:r>
              <w:rPr>
                <w:iCs/>
                <w:sz w:val="24"/>
                <w:szCs w:val="24"/>
              </w:rPr>
              <w:t>.</w:t>
            </w:r>
          </w:p>
          <w:p w:rsidR="006515FC" w:rsidRPr="00221DD0" w:rsidRDefault="006515FC" w:rsidP="006515FC">
            <w:pPr>
              <w:jc w:val="both"/>
              <w:rPr>
                <w:iCs/>
                <w:sz w:val="24"/>
                <w:szCs w:val="24"/>
              </w:rPr>
            </w:pPr>
            <w:r w:rsidRPr="00221DD0">
              <w:rPr>
                <w:sz w:val="24"/>
                <w:szCs w:val="24"/>
              </w:rPr>
              <w:t>Срок службы, не менее 30 лет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Кабел</w:t>
            </w:r>
            <w:r>
              <w:rPr>
                <w:iCs/>
                <w:sz w:val="24"/>
                <w:szCs w:val="24"/>
              </w:rPr>
              <w:t xml:space="preserve">ь силовой с медными жилами </w:t>
            </w:r>
            <w:r w:rsidRPr="00B41E5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88" w:type="dxa"/>
          </w:tcPr>
          <w:p w:rsidR="006515FC" w:rsidRPr="00B41E5E" w:rsidRDefault="006515FC" w:rsidP="006515FC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Силовой кабель с медными жилами, с ПВХ изоляцией в ПВХ оболочке пониженной </w:t>
            </w:r>
            <w:proofErr w:type="spellStart"/>
            <w:r w:rsidRPr="00B41E5E">
              <w:rPr>
                <w:sz w:val="24"/>
                <w:szCs w:val="24"/>
              </w:rPr>
              <w:t>пожароопасности</w:t>
            </w:r>
            <w:proofErr w:type="spellEnd"/>
            <w:r w:rsidRPr="00B41E5E">
              <w:rPr>
                <w:sz w:val="24"/>
                <w:szCs w:val="24"/>
              </w:rPr>
              <w:t xml:space="preserve"> (кабель должен иметь низкое </w:t>
            </w:r>
            <w:proofErr w:type="spellStart"/>
            <w:r w:rsidRPr="00B41E5E">
              <w:rPr>
                <w:sz w:val="24"/>
                <w:szCs w:val="24"/>
              </w:rPr>
              <w:t>дым</w:t>
            </w:r>
            <w:proofErr w:type="gramStart"/>
            <w:r w:rsidRPr="00B41E5E">
              <w:rPr>
                <w:sz w:val="24"/>
                <w:szCs w:val="24"/>
              </w:rPr>
              <w:t>о</w:t>
            </w:r>
            <w:proofErr w:type="spellEnd"/>
            <w:r w:rsidRPr="00B41E5E">
              <w:rPr>
                <w:sz w:val="24"/>
                <w:szCs w:val="24"/>
              </w:rPr>
              <w:t>-</w:t>
            </w:r>
            <w:proofErr w:type="gramEnd"/>
            <w:r w:rsidRPr="00B41E5E">
              <w:rPr>
                <w:sz w:val="24"/>
                <w:szCs w:val="24"/>
              </w:rPr>
              <w:t xml:space="preserve"> и </w:t>
            </w:r>
            <w:proofErr w:type="spellStart"/>
            <w:r w:rsidRPr="00B41E5E">
              <w:rPr>
                <w:sz w:val="24"/>
                <w:szCs w:val="24"/>
              </w:rPr>
              <w:t>газовыделение</w:t>
            </w:r>
            <w:proofErr w:type="spellEnd"/>
            <w:r w:rsidRPr="00B41E5E">
              <w:rPr>
                <w:sz w:val="24"/>
                <w:szCs w:val="24"/>
              </w:rPr>
              <w:t xml:space="preserve">, наличие термического барьера в виде обмотки проводника двумя </w:t>
            </w:r>
            <w:proofErr w:type="spellStart"/>
            <w:r w:rsidRPr="00B41E5E">
              <w:rPr>
                <w:sz w:val="24"/>
                <w:szCs w:val="24"/>
              </w:rPr>
              <w:t>слюдосодержащими</w:t>
            </w:r>
            <w:proofErr w:type="spellEnd"/>
            <w:r w:rsidRPr="00B41E5E">
              <w:rPr>
                <w:sz w:val="24"/>
                <w:szCs w:val="24"/>
              </w:rPr>
              <w:t xml:space="preserve"> лентами). </w:t>
            </w:r>
          </w:p>
          <w:p w:rsidR="006515FC" w:rsidRDefault="006515FC" w:rsidP="006515FC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Вид климатического исполнения</w:t>
            </w:r>
            <w:proofErr w:type="gramStart"/>
            <w:r w:rsidRPr="00B41E5E">
              <w:rPr>
                <w:sz w:val="24"/>
                <w:szCs w:val="24"/>
              </w:rPr>
              <w:t xml:space="preserve"> В</w:t>
            </w:r>
            <w:proofErr w:type="gramEnd"/>
            <w:r w:rsidRPr="00B41E5E">
              <w:rPr>
                <w:sz w:val="24"/>
                <w:szCs w:val="24"/>
              </w:rPr>
              <w:t>, категории размещения 5</w:t>
            </w:r>
            <w:r>
              <w:rPr>
                <w:sz w:val="24"/>
                <w:szCs w:val="24"/>
              </w:rPr>
              <w:t>.</w:t>
            </w:r>
            <w:r w:rsidRPr="00B41E5E">
              <w:rPr>
                <w:sz w:val="24"/>
                <w:szCs w:val="24"/>
              </w:rPr>
              <w:t xml:space="preserve"> </w:t>
            </w:r>
          </w:p>
          <w:p w:rsidR="006515FC" w:rsidRPr="00B41E5E" w:rsidRDefault="006515FC" w:rsidP="006515FC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Диапазон температур эксплуатации от –50</w:t>
            </w:r>
            <w:proofErr w:type="gramStart"/>
            <w:r w:rsidRPr="00B41E5E">
              <w:rPr>
                <w:sz w:val="24"/>
                <w:szCs w:val="24"/>
              </w:rPr>
              <w:t xml:space="preserve"> °С</w:t>
            </w:r>
            <w:proofErr w:type="gramEnd"/>
            <w:r w:rsidRPr="00B41E5E">
              <w:rPr>
                <w:sz w:val="24"/>
                <w:szCs w:val="24"/>
              </w:rPr>
              <w:t xml:space="preserve"> до +50 °С</w:t>
            </w:r>
            <w:r>
              <w:rPr>
                <w:sz w:val="24"/>
                <w:szCs w:val="24"/>
              </w:rPr>
              <w:t>.</w:t>
            </w:r>
            <w:r w:rsidRPr="00B41E5E">
              <w:rPr>
                <w:sz w:val="24"/>
                <w:szCs w:val="24"/>
              </w:rPr>
              <w:t xml:space="preserve"> </w:t>
            </w:r>
          </w:p>
          <w:p w:rsidR="006515FC" w:rsidRPr="00B41E5E" w:rsidRDefault="006515FC" w:rsidP="006515FC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Относительная влажность воздуха при температуре +35</w:t>
            </w:r>
            <w:proofErr w:type="gramStart"/>
            <w:r w:rsidRPr="00B41E5E">
              <w:rPr>
                <w:sz w:val="24"/>
                <w:szCs w:val="24"/>
              </w:rPr>
              <w:t>°С</w:t>
            </w:r>
            <w:proofErr w:type="gramEnd"/>
            <w:r w:rsidRPr="00B41E5E">
              <w:rPr>
                <w:sz w:val="24"/>
                <w:szCs w:val="24"/>
              </w:rPr>
              <w:t xml:space="preserve"> до 98% </w:t>
            </w:r>
            <w:r>
              <w:rPr>
                <w:sz w:val="24"/>
                <w:szCs w:val="24"/>
              </w:rPr>
              <w:t>.</w:t>
            </w:r>
          </w:p>
          <w:p w:rsidR="006515FC" w:rsidRPr="00B41E5E" w:rsidRDefault="006515FC" w:rsidP="006515FC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B41E5E">
              <w:rPr>
                <w:sz w:val="24"/>
                <w:szCs w:val="24"/>
              </w:rPr>
              <w:t>Дымооборазование</w:t>
            </w:r>
            <w:proofErr w:type="spellEnd"/>
            <w:r w:rsidRPr="00B41E5E">
              <w:rPr>
                <w:sz w:val="24"/>
                <w:szCs w:val="24"/>
              </w:rPr>
              <w:t xml:space="preserve"> при горении и тлении кабелей не должно приводить к снижению светопроницаемости в испытательной камере более чем на 50% </w:t>
            </w:r>
          </w:p>
          <w:p w:rsidR="006515FC" w:rsidRPr="00B41E5E" w:rsidRDefault="006515FC" w:rsidP="006515FC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Огнестойкость кабелей не менее 180 мин</w:t>
            </w:r>
          </w:p>
          <w:p w:rsidR="006515FC" w:rsidRPr="00B41E5E" w:rsidRDefault="006515FC" w:rsidP="006515FC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Гарантийный срок эксплуатации кабелей: 5 лет </w:t>
            </w:r>
            <w:proofErr w:type="gramStart"/>
            <w:r w:rsidRPr="00B41E5E">
              <w:rPr>
                <w:sz w:val="24"/>
                <w:szCs w:val="24"/>
              </w:rPr>
              <w:t>с даты ввода</w:t>
            </w:r>
            <w:proofErr w:type="gramEnd"/>
            <w:r w:rsidRPr="00B41E5E">
              <w:rPr>
                <w:sz w:val="24"/>
                <w:szCs w:val="24"/>
              </w:rPr>
              <w:t xml:space="preserve"> кабелей в эксплуатацию, но не позднее 6 месяцев с даты изготовления. Срок службы: 30 лет. Размеры (число жил х сечение): </w:t>
            </w:r>
            <w:r>
              <w:rPr>
                <w:iCs/>
                <w:sz w:val="24"/>
                <w:szCs w:val="24"/>
              </w:rPr>
              <w:t>5х25.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>Кабель силовой</w:t>
            </w:r>
          </w:p>
        </w:tc>
        <w:tc>
          <w:tcPr>
            <w:tcW w:w="5788" w:type="dxa"/>
          </w:tcPr>
          <w:p w:rsidR="006515FC" w:rsidRPr="00B41E5E" w:rsidRDefault="006515FC" w:rsidP="006515FC">
            <w:pPr>
              <w:jc w:val="both"/>
              <w:rPr>
                <w:iCs/>
                <w:sz w:val="24"/>
                <w:szCs w:val="24"/>
              </w:rPr>
            </w:pPr>
            <w:r w:rsidRPr="00B41E5E">
              <w:rPr>
                <w:iCs/>
                <w:sz w:val="24"/>
                <w:szCs w:val="24"/>
              </w:rPr>
              <w:t xml:space="preserve">Кабель силовой с медными жилами с поливинилхлоридной изоляцией и оболочкой, не распространяющий горение, напряжением 0,66 </w:t>
            </w:r>
            <w:proofErr w:type="spellStart"/>
            <w:r w:rsidRPr="00B41E5E">
              <w:rPr>
                <w:iCs/>
                <w:sz w:val="24"/>
                <w:szCs w:val="24"/>
              </w:rPr>
              <w:t>кВ.</w:t>
            </w:r>
            <w:proofErr w:type="spellEnd"/>
            <w:r w:rsidRPr="00B41E5E">
              <w:rPr>
                <w:iCs/>
                <w:sz w:val="24"/>
                <w:szCs w:val="24"/>
              </w:rPr>
              <w:t xml:space="preserve"> </w:t>
            </w:r>
            <w:r w:rsidRPr="00B41E5E">
              <w:rPr>
                <w:sz w:val="24"/>
                <w:szCs w:val="24"/>
              </w:rPr>
              <w:t xml:space="preserve">Размеры (число жил х сечение): </w:t>
            </w:r>
            <w:r>
              <w:rPr>
                <w:iCs/>
                <w:sz w:val="24"/>
                <w:szCs w:val="24"/>
              </w:rPr>
              <w:t>2х1,5.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 xml:space="preserve">Растворитель </w:t>
            </w:r>
          </w:p>
          <w:p w:rsidR="006515FC" w:rsidRPr="00B41E5E" w:rsidRDefault="006515FC" w:rsidP="006515FC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Цвет и внешний вид – бесцветная или слегка желтоватая однородная прозрачная жидкость без видимых взвешенных частиц. </w:t>
            </w:r>
          </w:p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Массовая доля воды по Фишеру,%, не более 0,7%.</w:t>
            </w:r>
          </w:p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Летучесть по этиловому эфиру 5-15.</w:t>
            </w:r>
          </w:p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Температура вспышки в закрытом тигле не ниже минус 10°C;</w:t>
            </w:r>
          </w:p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Число коагуляций,%, не менее 24. </w:t>
            </w:r>
          </w:p>
          <w:p w:rsidR="006515FC" w:rsidRPr="006515FC" w:rsidRDefault="006515FC" w:rsidP="006515FC">
            <w:pPr>
              <w:jc w:val="both"/>
              <w:rPr>
                <w:iCs/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Кислотное число, мг КОН/г, не более 0,07.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Толь</w:t>
            </w:r>
          </w:p>
        </w:tc>
        <w:tc>
          <w:tcPr>
            <w:tcW w:w="5788" w:type="dxa"/>
          </w:tcPr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Толь с крупнозернистой посыпкой гидроизоляционный марки ТГ-350;ТГ-300.</w:t>
            </w:r>
          </w:p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Температура размягчения пропиточного состава 45-58</w:t>
            </w:r>
            <w:proofErr w:type="gramStart"/>
            <w:r w:rsidRPr="006515FC">
              <w:rPr>
                <w:sz w:val="22"/>
                <w:szCs w:val="22"/>
              </w:rPr>
              <w:t xml:space="preserve"> °С</w:t>
            </w:r>
            <w:proofErr w:type="gramEnd"/>
            <w:r w:rsidRPr="006515FC">
              <w:rPr>
                <w:sz w:val="22"/>
                <w:szCs w:val="22"/>
              </w:rPr>
              <w:t>; масса 1м</w:t>
            </w:r>
            <w:r w:rsidRPr="006515FC">
              <w:rPr>
                <w:sz w:val="22"/>
                <w:szCs w:val="22"/>
                <w:vertAlign w:val="superscript"/>
              </w:rPr>
              <w:t>2</w:t>
            </w:r>
            <w:r w:rsidRPr="006515FC">
              <w:rPr>
                <w:sz w:val="22"/>
                <w:szCs w:val="22"/>
              </w:rPr>
              <w:t xml:space="preserve"> картона при влажности 5%: 350</w:t>
            </w:r>
          </w:p>
          <w:p w:rsidR="006515FC" w:rsidRPr="006515FC" w:rsidRDefault="006515FC" w:rsidP="006515FC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6515FC" w:rsidRPr="00EC2C1C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pStyle w:val="a7"/>
              <w:rPr>
                <w:rFonts w:ascii="Times New Roman" w:hAnsi="Times New Roman" w:cs="Times New Roman"/>
                <w:bCs/>
                <w:szCs w:val="24"/>
              </w:rPr>
            </w:pPr>
            <w:r w:rsidRPr="00B41E5E">
              <w:rPr>
                <w:rFonts w:ascii="Times New Roman" w:eastAsiaTheme="minorHAnsi" w:hAnsi="Times New Roman" w:cs="Times New Roman"/>
                <w:szCs w:val="24"/>
              </w:rPr>
              <w:t xml:space="preserve">Листы </w:t>
            </w:r>
            <w:proofErr w:type="spellStart"/>
            <w:r w:rsidRPr="00B41E5E">
              <w:rPr>
                <w:rFonts w:ascii="Times New Roman" w:eastAsiaTheme="minorHAnsi" w:hAnsi="Times New Roman" w:cs="Times New Roman"/>
                <w:szCs w:val="24"/>
              </w:rPr>
              <w:t>гипсоволокнистые</w:t>
            </w:r>
            <w:proofErr w:type="spellEnd"/>
            <w:r w:rsidRPr="00B41E5E">
              <w:rPr>
                <w:rFonts w:ascii="Times New Roman" w:eastAsiaTheme="minorHAnsi" w:hAnsi="Times New Roman" w:cs="Times New Roman"/>
                <w:szCs w:val="24"/>
              </w:rPr>
              <w:t xml:space="preserve"> влагостойкие</w:t>
            </w:r>
          </w:p>
          <w:p w:rsidR="006515FC" w:rsidRPr="00B41E5E" w:rsidRDefault="006515FC" w:rsidP="006515FC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Листы </w:t>
            </w:r>
            <w:proofErr w:type="spellStart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>гипсоволокнистые</w:t>
            </w:r>
            <w:proofErr w:type="spellEnd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>.</w:t>
            </w:r>
          </w:p>
          <w:p w:rsidR="006515FC" w:rsidRPr="006515FC" w:rsidRDefault="006515FC" w:rsidP="006515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15FC">
              <w:rPr>
                <w:color w:val="000000" w:themeColor="text1"/>
                <w:sz w:val="22"/>
                <w:szCs w:val="22"/>
              </w:rPr>
              <w:t xml:space="preserve">Листовой отделочный материал прямоугольной формы, изготавливают прессованием гипсового вяжущего и волокон распушенной макулатуры, равномерно распределенных по всему объему листа, боковая грань по длине листа прямая или </w:t>
            </w:r>
            <w:proofErr w:type="spellStart"/>
            <w:r w:rsidRPr="006515FC">
              <w:rPr>
                <w:color w:val="000000" w:themeColor="text1"/>
                <w:sz w:val="22"/>
                <w:szCs w:val="22"/>
              </w:rPr>
              <w:t>фальцевая</w:t>
            </w:r>
            <w:proofErr w:type="spellEnd"/>
            <w:r w:rsidRPr="006515FC">
              <w:rPr>
                <w:color w:val="000000" w:themeColor="text1"/>
                <w:sz w:val="22"/>
                <w:szCs w:val="22"/>
              </w:rPr>
              <w:t xml:space="preserve">, лицевая и тыльные стороны обработаны эффективным гидрофобизатором, отшлифованы и обработаны пропиткой против </w:t>
            </w:r>
            <w:proofErr w:type="spellStart"/>
            <w:r w:rsidRPr="006515FC">
              <w:rPr>
                <w:color w:val="000000" w:themeColor="text1"/>
                <w:sz w:val="22"/>
                <w:szCs w:val="22"/>
              </w:rPr>
              <w:t>меления</w:t>
            </w:r>
            <w:proofErr w:type="spellEnd"/>
            <w:r w:rsidRPr="006515FC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На лицевой поверхности листов не должно быть масляных пятен, </w:t>
            </w:r>
            <w:proofErr w:type="spellStart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>задиров</w:t>
            </w:r>
            <w:proofErr w:type="spellEnd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>налипов</w:t>
            </w:r>
            <w:proofErr w:type="spellEnd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, не допускаются повреждения углов. </w:t>
            </w:r>
          </w:p>
          <w:p w:rsidR="006515FC" w:rsidRPr="006515FC" w:rsidRDefault="006515FC" w:rsidP="006515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15FC">
              <w:rPr>
                <w:color w:val="000000" w:themeColor="text1"/>
                <w:sz w:val="22"/>
                <w:szCs w:val="22"/>
              </w:rPr>
              <w:t>Предел прочности при изгибе, не менее, МПа, 6,0.</w:t>
            </w:r>
          </w:p>
          <w:p w:rsidR="006515FC" w:rsidRPr="006515FC" w:rsidRDefault="006515FC" w:rsidP="006515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15FC">
              <w:rPr>
                <w:color w:val="000000" w:themeColor="text1"/>
                <w:sz w:val="22"/>
                <w:szCs w:val="22"/>
              </w:rPr>
              <w:t>Твердость лицевой поверхности, не менее, МПа, 20.</w:t>
            </w:r>
          </w:p>
          <w:p w:rsidR="006515FC" w:rsidRPr="006515FC" w:rsidRDefault="006515FC" w:rsidP="006515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15FC">
              <w:rPr>
                <w:color w:val="000000" w:themeColor="text1"/>
                <w:sz w:val="22"/>
                <w:szCs w:val="22"/>
              </w:rPr>
              <w:t xml:space="preserve">Поверхностное </w:t>
            </w:r>
            <w:proofErr w:type="spellStart"/>
            <w:r w:rsidRPr="006515FC">
              <w:rPr>
                <w:color w:val="000000" w:themeColor="text1"/>
                <w:sz w:val="22"/>
                <w:szCs w:val="22"/>
              </w:rPr>
              <w:t>водопоглощение</w:t>
            </w:r>
            <w:proofErr w:type="spellEnd"/>
            <w:r w:rsidRPr="006515FC">
              <w:rPr>
                <w:color w:val="000000" w:themeColor="text1"/>
                <w:sz w:val="22"/>
                <w:szCs w:val="22"/>
              </w:rPr>
              <w:t>, не более, кг/м</w:t>
            </w:r>
            <w:proofErr w:type="gramStart"/>
            <w:r w:rsidRPr="006515FC"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 w:rsidRPr="006515FC">
              <w:rPr>
                <w:color w:val="000000" w:themeColor="text1"/>
                <w:sz w:val="22"/>
                <w:szCs w:val="22"/>
              </w:rPr>
              <w:t xml:space="preserve"> 1,0. </w:t>
            </w:r>
          </w:p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>Листы ГВЛВ должны относится: к группе горючести Г</w:t>
            </w:r>
            <w:proofErr w:type="gramStart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>группе воспламеняемости В</w:t>
            </w:r>
            <w:proofErr w:type="gramStart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>группе дымообразующей способности Д</w:t>
            </w:r>
            <w:proofErr w:type="gramStart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и группе </w:t>
            </w:r>
            <w:r w:rsidRPr="006515FC">
              <w:rPr>
                <w:rFonts w:eastAsiaTheme="minorHAnsi"/>
                <w:color w:val="000000" w:themeColor="text1"/>
                <w:sz w:val="22"/>
                <w:szCs w:val="22"/>
              </w:rPr>
              <w:lastRenderedPageBreak/>
              <w:t xml:space="preserve">токсичности Т1.  </w:t>
            </w:r>
          </w:p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515FC">
              <w:rPr>
                <w:color w:val="000000" w:themeColor="text1"/>
                <w:sz w:val="22"/>
                <w:szCs w:val="22"/>
              </w:rPr>
              <w:t>Вид кромки: ПК; ФК</w:t>
            </w:r>
          </w:p>
          <w:p w:rsidR="006515FC" w:rsidRPr="006515FC" w:rsidRDefault="006515FC" w:rsidP="006515FC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6515FC">
              <w:rPr>
                <w:color w:val="000000" w:themeColor="text1"/>
                <w:sz w:val="22"/>
                <w:szCs w:val="22"/>
              </w:rPr>
              <w:t xml:space="preserve">Длина, не менее, </w:t>
            </w:r>
            <w:proofErr w:type="gramStart"/>
            <w:r w:rsidRPr="006515FC">
              <w:rPr>
                <w:color w:val="000000" w:themeColor="text1"/>
                <w:sz w:val="22"/>
                <w:szCs w:val="22"/>
              </w:rPr>
              <w:t>мм</w:t>
            </w:r>
            <w:proofErr w:type="gramEnd"/>
            <w:r w:rsidRPr="006515FC">
              <w:rPr>
                <w:color w:val="000000" w:themeColor="text1"/>
                <w:sz w:val="22"/>
                <w:szCs w:val="22"/>
              </w:rPr>
              <w:t>: 2500.</w:t>
            </w:r>
          </w:p>
        </w:tc>
      </w:tr>
      <w:tr w:rsidR="006515FC" w:rsidRPr="00EC2C1C" w:rsidTr="00F8595D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:rsidR="006515FC" w:rsidRPr="007531FE" w:rsidRDefault="006515FC" w:rsidP="006515FC">
            <w:pPr>
              <w:rPr>
                <w:sz w:val="24"/>
                <w:szCs w:val="24"/>
              </w:rPr>
            </w:pPr>
            <w:r w:rsidRPr="007531FE">
              <w:rPr>
                <w:sz w:val="24"/>
                <w:szCs w:val="24"/>
              </w:rPr>
              <w:t xml:space="preserve"> Трубы полиэтиленовые </w:t>
            </w:r>
          </w:p>
          <w:p w:rsidR="006515FC" w:rsidRPr="007531FE" w:rsidRDefault="006515FC" w:rsidP="006515FC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6515FC" w:rsidRPr="007531FE" w:rsidRDefault="006515FC" w:rsidP="006515FC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>ПЭ100 или ПЭ80.</w:t>
            </w:r>
          </w:p>
          <w:p w:rsidR="006515FC" w:rsidRPr="007531FE" w:rsidRDefault="006515FC" w:rsidP="006515FC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 xml:space="preserve">Диаметр, </w:t>
            </w:r>
            <w:proofErr w:type="gramStart"/>
            <w:r w:rsidRPr="007531FE">
              <w:rPr>
                <w:rFonts w:eastAsia="Calibri"/>
                <w:sz w:val="24"/>
                <w:szCs w:val="24"/>
              </w:rPr>
              <w:t>мм</w:t>
            </w:r>
            <w:proofErr w:type="gramEnd"/>
            <w:r w:rsidRPr="007531FE">
              <w:rPr>
                <w:rFonts w:eastAsia="Calibri"/>
                <w:sz w:val="24"/>
                <w:szCs w:val="24"/>
              </w:rPr>
              <w:t>: 50.</w:t>
            </w:r>
          </w:p>
          <w:p w:rsidR="006515FC" w:rsidRPr="007531FE" w:rsidRDefault="006515FC" w:rsidP="006515FC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 xml:space="preserve">Номинальная толщина стенки, </w:t>
            </w:r>
            <w:proofErr w:type="gramStart"/>
            <w:r w:rsidRPr="007531FE">
              <w:rPr>
                <w:rFonts w:eastAsia="Calibri"/>
                <w:sz w:val="24"/>
                <w:szCs w:val="24"/>
              </w:rPr>
              <w:t>мм</w:t>
            </w:r>
            <w:proofErr w:type="gramEnd"/>
            <w:r w:rsidRPr="007531FE">
              <w:rPr>
                <w:rFonts w:eastAsia="Calibri"/>
                <w:sz w:val="24"/>
                <w:szCs w:val="24"/>
              </w:rPr>
              <w:t>: от 2,9 до 3,0.</w:t>
            </w:r>
          </w:p>
          <w:p w:rsidR="006515FC" w:rsidRPr="007531FE" w:rsidRDefault="006515FC" w:rsidP="006515FC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>Относительное удлинение при разрыве</w:t>
            </w:r>
            <w:proofErr w:type="gramStart"/>
            <w:r w:rsidRPr="007531FE">
              <w:rPr>
                <w:rFonts w:eastAsia="Calibri"/>
                <w:sz w:val="24"/>
                <w:szCs w:val="24"/>
              </w:rPr>
              <w:t xml:space="preserve">, %: </w:t>
            </w:r>
            <w:proofErr w:type="gramEnd"/>
            <w:r w:rsidRPr="007531FE">
              <w:rPr>
                <w:rFonts w:eastAsia="Calibri"/>
                <w:sz w:val="24"/>
                <w:szCs w:val="24"/>
              </w:rPr>
              <w:t>не менее 350.</w:t>
            </w:r>
          </w:p>
          <w:p w:rsidR="006515FC" w:rsidRPr="007531FE" w:rsidRDefault="006515FC" w:rsidP="006515FC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>Стойкость при постоянном внутреннем давлении при 20</w:t>
            </w:r>
            <w:proofErr w:type="gramStart"/>
            <w:r w:rsidRPr="007531FE">
              <w:rPr>
                <w:rFonts w:eastAsia="Calibri"/>
                <w:sz w:val="24"/>
                <w:szCs w:val="24"/>
              </w:rPr>
              <w:sym w:font="Symbol" w:char="F0B0"/>
            </w:r>
            <w:r w:rsidRPr="007531FE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7531FE">
              <w:rPr>
                <w:rFonts w:eastAsia="Calibri"/>
                <w:sz w:val="24"/>
                <w:szCs w:val="24"/>
              </w:rPr>
              <w:t>, ч: не менее 100 (при начальном напряжении в стенке трубы 9,0 или 12,4 МПа).</w:t>
            </w:r>
          </w:p>
          <w:p w:rsidR="006515FC" w:rsidRPr="007531FE" w:rsidRDefault="006515FC" w:rsidP="006515FC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>Стойкость при постоянном внутреннем давлении при 80</w:t>
            </w:r>
            <w:proofErr w:type="gramStart"/>
            <w:r w:rsidRPr="007531FE">
              <w:rPr>
                <w:rFonts w:eastAsia="Calibri"/>
                <w:sz w:val="24"/>
                <w:szCs w:val="24"/>
              </w:rPr>
              <w:sym w:font="Symbol" w:char="F0B0"/>
            </w:r>
            <w:r w:rsidRPr="007531FE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7531FE">
              <w:rPr>
                <w:rFonts w:eastAsia="Calibri"/>
                <w:sz w:val="24"/>
                <w:szCs w:val="24"/>
              </w:rPr>
              <w:t xml:space="preserve"> при хрупком разрушении, ч: не менее 165 (при начальном напряжении в стенке трубы 4,5 или 5,4 МПа).</w:t>
            </w:r>
          </w:p>
          <w:p w:rsidR="006515FC" w:rsidRPr="007531FE" w:rsidRDefault="006515FC" w:rsidP="006515FC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 xml:space="preserve">Стандартное размерное отношение </w:t>
            </w:r>
            <w:r w:rsidRPr="007531FE">
              <w:rPr>
                <w:rFonts w:eastAsia="Calibri"/>
                <w:sz w:val="24"/>
                <w:szCs w:val="24"/>
                <w:lang w:val="en-US"/>
              </w:rPr>
              <w:t>SDR</w:t>
            </w:r>
            <w:r w:rsidRPr="007531FE">
              <w:rPr>
                <w:rFonts w:eastAsia="Calibri"/>
                <w:sz w:val="24"/>
                <w:szCs w:val="24"/>
              </w:rPr>
              <w:t>: от 17 до 17,6.</w:t>
            </w:r>
          </w:p>
          <w:p w:rsidR="006515FC" w:rsidRPr="007531FE" w:rsidRDefault="006515FC" w:rsidP="006515FC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 xml:space="preserve">Трубы должны иметь гладкие наружную и внутреннюю поверхности. На наружной, внутренней и торцевой </w:t>
            </w:r>
            <w:proofErr w:type="gramStart"/>
            <w:r w:rsidRPr="007531FE">
              <w:rPr>
                <w:rFonts w:eastAsia="Calibri"/>
                <w:sz w:val="24"/>
                <w:szCs w:val="24"/>
              </w:rPr>
              <w:t>поверхностях</w:t>
            </w:r>
            <w:proofErr w:type="gramEnd"/>
            <w:r w:rsidRPr="007531FE">
              <w:rPr>
                <w:rFonts w:eastAsia="Calibri"/>
                <w:sz w:val="24"/>
                <w:szCs w:val="24"/>
              </w:rPr>
              <w:t xml:space="preserve"> труб не допускаются пузыри, трещины, раковины, посторонние включения, видимые без увеличительных приборов.</w:t>
            </w:r>
          </w:p>
          <w:p w:rsidR="006515FC" w:rsidRPr="007531FE" w:rsidRDefault="006515FC" w:rsidP="006515FC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1FE">
              <w:rPr>
                <w:sz w:val="24"/>
                <w:szCs w:val="24"/>
              </w:rPr>
              <w:t>Цвет труб – черный или черный с синими продольными полосами в количестве не менее четырех равномерно расположенных по окружности трубы или синий.</w:t>
            </w:r>
          </w:p>
          <w:p w:rsidR="006515FC" w:rsidRPr="007531FE" w:rsidRDefault="006515FC" w:rsidP="006515FC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 xml:space="preserve">Плотность при 23 °C базовой марки, </w:t>
            </w:r>
            <w:proofErr w:type="gramStart"/>
            <w:r w:rsidRPr="007531FE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7531FE">
              <w:rPr>
                <w:rFonts w:eastAsia="Calibri"/>
                <w:sz w:val="24"/>
                <w:szCs w:val="24"/>
              </w:rPr>
              <w:t>/м</w:t>
            </w:r>
            <w:r w:rsidRPr="007531FE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531FE">
              <w:rPr>
                <w:rFonts w:eastAsia="Calibri"/>
                <w:sz w:val="24"/>
                <w:szCs w:val="24"/>
              </w:rPr>
              <w:t>, не менее 930.</w:t>
            </w:r>
          </w:p>
          <w:p w:rsidR="006515FC" w:rsidRPr="007531FE" w:rsidRDefault="006515FC" w:rsidP="006515FC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7531FE">
              <w:rPr>
                <w:rFonts w:eastAsia="Calibri"/>
                <w:sz w:val="24"/>
                <w:szCs w:val="24"/>
              </w:rPr>
              <w:t>Термостабильность</w:t>
            </w:r>
            <w:proofErr w:type="spellEnd"/>
            <w:r w:rsidRPr="007531FE">
              <w:rPr>
                <w:rFonts w:eastAsia="Calibri"/>
                <w:sz w:val="24"/>
                <w:szCs w:val="24"/>
              </w:rPr>
              <w:t xml:space="preserve"> при 200 °C, мин, не менее 20.</w:t>
            </w:r>
          </w:p>
          <w:p w:rsidR="006515FC" w:rsidRPr="007531FE" w:rsidRDefault="006515FC" w:rsidP="006515FC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>Массовая доля летучих веществ, мг/кг, не более 350.</w:t>
            </w:r>
          </w:p>
          <w:p w:rsidR="006515FC" w:rsidRPr="007531FE" w:rsidRDefault="006515FC" w:rsidP="006515FC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>Показатель текучести расплава при 190 °C, г/10 мин при нагрузке Н 49,05 – от 0,2 до 1,2.</w:t>
            </w:r>
          </w:p>
          <w:p w:rsidR="006515FC" w:rsidRPr="007531FE" w:rsidRDefault="006515FC" w:rsidP="006515FC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531FE">
              <w:rPr>
                <w:rFonts w:eastAsia="Calibri"/>
                <w:sz w:val="24"/>
                <w:szCs w:val="24"/>
              </w:rPr>
              <w:t>Расчетная масса 1 м труб, кг – от 0,436 до 0,449.</w:t>
            </w:r>
          </w:p>
        </w:tc>
      </w:tr>
      <w:tr w:rsidR="006515FC" w:rsidRPr="00EC2C1C" w:rsidTr="00F8595D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:rsidR="006515FC" w:rsidRPr="007531FE" w:rsidRDefault="006515FC" w:rsidP="006515FC">
            <w:pPr>
              <w:jc w:val="both"/>
              <w:rPr>
                <w:sz w:val="24"/>
                <w:szCs w:val="24"/>
              </w:rPr>
            </w:pPr>
            <w:r w:rsidRPr="007531FE">
              <w:rPr>
                <w:sz w:val="24"/>
                <w:szCs w:val="24"/>
              </w:rPr>
              <w:t xml:space="preserve">Лента стальная упаковочная </w:t>
            </w:r>
            <w:proofErr w:type="gramStart"/>
            <w:r w:rsidRPr="007531FE">
              <w:rPr>
                <w:sz w:val="24"/>
                <w:szCs w:val="24"/>
              </w:rPr>
              <w:t>ПН</w:t>
            </w:r>
            <w:proofErr w:type="gramEnd"/>
            <w:r w:rsidRPr="007531FE">
              <w:rPr>
                <w:sz w:val="24"/>
                <w:szCs w:val="24"/>
              </w:rPr>
              <w:t xml:space="preserve"> или М </w:t>
            </w:r>
          </w:p>
        </w:tc>
        <w:tc>
          <w:tcPr>
            <w:tcW w:w="5788" w:type="dxa"/>
          </w:tcPr>
          <w:p w:rsidR="006515FC" w:rsidRPr="007531FE" w:rsidRDefault="006515FC" w:rsidP="006515FC">
            <w:pPr>
              <w:tabs>
                <w:tab w:val="left" w:pos="5760"/>
              </w:tabs>
              <w:spacing w:line="240" w:lineRule="atLeast"/>
              <w:jc w:val="both"/>
              <w:rPr>
                <w:iCs/>
                <w:sz w:val="24"/>
                <w:szCs w:val="24"/>
              </w:rPr>
            </w:pPr>
            <w:r w:rsidRPr="007531FE">
              <w:rPr>
                <w:iCs/>
                <w:sz w:val="24"/>
                <w:szCs w:val="24"/>
              </w:rPr>
              <w:t>Должна быть нормальной точности 0,7*20-50 мм.</w:t>
            </w:r>
          </w:p>
          <w:p w:rsidR="006515FC" w:rsidRPr="007531FE" w:rsidRDefault="006515FC" w:rsidP="006515FC">
            <w:pPr>
              <w:rPr>
                <w:iCs/>
                <w:sz w:val="24"/>
                <w:szCs w:val="24"/>
              </w:rPr>
            </w:pPr>
            <w:r w:rsidRPr="007531FE">
              <w:rPr>
                <w:iCs/>
                <w:sz w:val="24"/>
                <w:szCs w:val="24"/>
              </w:rPr>
              <w:t>Временное сопротивление разрыву</w:t>
            </w:r>
            <w:r w:rsidRPr="007531FE">
              <w:rPr>
                <w:sz w:val="24"/>
                <w:szCs w:val="24"/>
              </w:rPr>
              <w:t xml:space="preserve">   сигма</w:t>
            </w:r>
            <w:r w:rsidRPr="007531FE">
              <w:rPr>
                <w:iCs/>
                <w:sz w:val="24"/>
                <w:szCs w:val="24"/>
              </w:rPr>
              <w:t>, Н/мм</w:t>
            </w:r>
            <w:proofErr w:type="gramStart"/>
            <w:r w:rsidRPr="007531FE">
              <w:rPr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7531FE">
              <w:rPr>
                <w:iCs/>
                <w:sz w:val="24"/>
                <w:szCs w:val="24"/>
              </w:rPr>
              <w:t xml:space="preserve"> (кгс/мм</w:t>
            </w:r>
            <w:r w:rsidRPr="007531FE">
              <w:rPr>
                <w:iCs/>
                <w:sz w:val="24"/>
                <w:szCs w:val="24"/>
                <w:vertAlign w:val="superscript"/>
              </w:rPr>
              <w:t>2</w:t>
            </w:r>
            <w:r w:rsidRPr="007531FE">
              <w:rPr>
                <w:iCs/>
                <w:sz w:val="24"/>
                <w:szCs w:val="24"/>
              </w:rPr>
              <w:t>), не менее 250 (25).</w:t>
            </w:r>
          </w:p>
          <w:p w:rsidR="006515FC" w:rsidRPr="007531FE" w:rsidRDefault="006515FC" w:rsidP="006515F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531FE">
              <w:rPr>
                <w:iCs/>
                <w:sz w:val="24"/>
                <w:szCs w:val="24"/>
              </w:rPr>
              <w:t>Относительное удлинение, дельта, %</w:t>
            </w:r>
            <w:r w:rsidRPr="007531FE">
              <w:rPr>
                <w:sz w:val="24"/>
                <w:szCs w:val="24"/>
              </w:rPr>
              <w:t xml:space="preserve"> (при l = 4В</w:t>
            </w:r>
            <w:proofErr w:type="gramStart"/>
            <w:r w:rsidRPr="007531FE">
              <w:rPr>
                <w:sz w:val="24"/>
                <w:szCs w:val="24"/>
              </w:rPr>
              <w:t xml:space="preserve"> )</w:t>
            </w:r>
            <w:proofErr w:type="gramEnd"/>
            <w:r w:rsidRPr="007531FE">
              <w:rPr>
                <w:iCs/>
                <w:sz w:val="24"/>
                <w:szCs w:val="24"/>
              </w:rPr>
              <w:t>, не менее 7.</w:t>
            </w:r>
          </w:p>
          <w:p w:rsidR="006515FC" w:rsidRPr="007531FE" w:rsidRDefault="006515FC" w:rsidP="006515FC">
            <w:pPr>
              <w:tabs>
                <w:tab w:val="left" w:pos="5760"/>
              </w:tabs>
              <w:spacing w:line="240" w:lineRule="atLeast"/>
              <w:jc w:val="both"/>
              <w:rPr>
                <w:iCs/>
                <w:sz w:val="24"/>
                <w:szCs w:val="24"/>
              </w:rPr>
            </w:pPr>
            <w:r w:rsidRPr="007531FE">
              <w:rPr>
                <w:iCs/>
                <w:sz w:val="24"/>
                <w:szCs w:val="24"/>
              </w:rPr>
              <w:t xml:space="preserve">На поверхности ленты не должно быть </w:t>
            </w:r>
            <w:proofErr w:type="gramStart"/>
            <w:r w:rsidRPr="007531FE">
              <w:rPr>
                <w:iCs/>
                <w:sz w:val="24"/>
                <w:szCs w:val="24"/>
              </w:rPr>
              <w:t>рванин</w:t>
            </w:r>
            <w:proofErr w:type="gramEnd"/>
            <w:r w:rsidRPr="007531FE">
              <w:rPr>
                <w:iCs/>
                <w:sz w:val="24"/>
                <w:szCs w:val="24"/>
              </w:rPr>
              <w:t xml:space="preserve"> и расслоений.</w:t>
            </w:r>
          </w:p>
          <w:p w:rsidR="006515FC" w:rsidRPr="007531FE" w:rsidRDefault="006515FC" w:rsidP="006515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1FE">
              <w:rPr>
                <w:sz w:val="24"/>
                <w:szCs w:val="24"/>
              </w:rPr>
              <w:t>Партия должна состо</w:t>
            </w:r>
            <w:r>
              <w:rPr>
                <w:sz w:val="24"/>
                <w:szCs w:val="24"/>
              </w:rPr>
              <w:t>ит</w:t>
            </w:r>
            <w:r w:rsidRPr="007531FE">
              <w:rPr>
                <w:sz w:val="24"/>
                <w:szCs w:val="24"/>
              </w:rPr>
              <w:t xml:space="preserve"> из ленты одного размера, состояния материала, одной точности изготовления и сопровожда</w:t>
            </w:r>
            <w:r>
              <w:rPr>
                <w:sz w:val="24"/>
                <w:szCs w:val="24"/>
              </w:rPr>
              <w:t>ет</w:t>
            </w:r>
            <w:r w:rsidRPr="007531FE">
              <w:rPr>
                <w:sz w:val="24"/>
                <w:szCs w:val="24"/>
              </w:rPr>
              <w:t>ся документом о качестве, содержащим: товарный знак или наименование и товарный знак предприятия-изготовителя, условное обозначение ленты, результаты испытаний, массу нетто партии, число рулонов или грузовых мест, номер партии.</w:t>
            </w:r>
          </w:p>
        </w:tc>
      </w:tr>
      <w:tr w:rsidR="006515FC" w:rsidRPr="00EC2C1C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7531FE" w:rsidRDefault="006515FC" w:rsidP="006515FC">
            <w:pPr>
              <w:rPr>
                <w:sz w:val="24"/>
                <w:szCs w:val="24"/>
                <w:highlight w:val="green"/>
              </w:rPr>
            </w:pPr>
            <w:r w:rsidRPr="007531FE">
              <w:rPr>
                <w:sz w:val="24"/>
                <w:szCs w:val="24"/>
              </w:rPr>
              <w:t xml:space="preserve">Плиты из минеральной ваты на </w:t>
            </w:r>
            <w:proofErr w:type="gramStart"/>
            <w:r w:rsidRPr="007531FE">
              <w:rPr>
                <w:sz w:val="24"/>
                <w:szCs w:val="24"/>
              </w:rPr>
              <w:t>синтетическом</w:t>
            </w:r>
            <w:proofErr w:type="gramEnd"/>
            <w:r w:rsidRPr="007531FE">
              <w:rPr>
                <w:sz w:val="24"/>
                <w:szCs w:val="24"/>
              </w:rPr>
              <w:t xml:space="preserve"> связующем </w:t>
            </w:r>
          </w:p>
        </w:tc>
        <w:tc>
          <w:tcPr>
            <w:tcW w:w="5788" w:type="dxa"/>
          </w:tcPr>
          <w:p w:rsidR="006515FC" w:rsidRPr="006515FC" w:rsidRDefault="006515FC" w:rsidP="006515FC">
            <w:pPr>
              <w:widowControl w:val="0"/>
              <w:ind w:right="-5"/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Плотность, кгс/м</w:t>
            </w:r>
            <w:r w:rsidRPr="006515FC">
              <w:rPr>
                <w:sz w:val="22"/>
                <w:szCs w:val="22"/>
                <w:vertAlign w:val="superscript"/>
              </w:rPr>
              <w:t>3</w:t>
            </w:r>
            <w:r w:rsidRPr="006515FC">
              <w:rPr>
                <w:sz w:val="22"/>
                <w:szCs w:val="22"/>
              </w:rPr>
              <w:t>, не более 125.</w:t>
            </w:r>
          </w:p>
          <w:p w:rsidR="006515FC" w:rsidRPr="006515FC" w:rsidRDefault="006515FC" w:rsidP="006515FC">
            <w:pPr>
              <w:widowControl w:val="0"/>
              <w:ind w:right="-5"/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Теплопроводность, </w:t>
            </w:r>
            <w:proofErr w:type="gramStart"/>
            <w:r w:rsidRPr="006515FC">
              <w:rPr>
                <w:sz w:val="22"/>
                <w:szCs w:val="22"/>
              </w:rPr>
              <w:t>Вт</w:t>
            </w:r>
            <w:proofErr w:type="gramEnd"/>
            <w:r w:rsidRPr="006515FC">
              <w:rPr>
                <w:sz w:val="22"/>
                <w:szCs w:val="22"/>
              </w:rPr>
              <w:t>/(м *К), не более, при температуре:</w:t>
            </w:r>
          </w:p>
          <w:p w:rsidR="006515FC" w:rsidRPr="006515FC" w:rsidRDefault="006515FC" w:rsidP="006515FC">
            <w:pPr>
              <w:widowControl w:val="0"/>
              <w:ind w:right="-5"/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(298±5) К          0,049</w:t>
            </w:r>
          </w:p>
          <w:p w:rsidR="006515FC" w:rsidRPr="006515FC" w:rsidRDefault="006515FC" w:rsidP="006515FC">
            <w:pPr>
              <w:widowControl w:val="0"/>
              <w:ind w:right="-5"/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(398±5) К          0,077.</w:t>
            </w:r>
          </w:p>
          <w:p w:rsidR="006515FC" w:rsidRPr="006515FC" w:rsidRDefault="006515FC" w:rsidP="006515FC">
            <w:pPr>
              <w:widowControl w:val="0"/>
              <w:ind w:right="-5"/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Сжимаемость (после </w:t>
            </w:r>
            <w:proofErr w:type="spellStart"/>
            <w:r w:rsidRPr="006515FC">
              <w:rPr>
                <w:sz w:val="22"/>
                <w:szCs w:val="22"/>
              </w:rPr>
              <w:t>сорбиционного</w:t>
            </w:r>
            <w:proofErr w:type="spellEnd"/>
            <w:r w:rsidRPr="006515FC">
              <w:rPr>
                <w:sz w:val="22"/>
                <w:szCs w:val="22"/>
              </w:rPr>
              <w:t xml:space="preserve"> увлажнения), %, не </w:t>
            </w:r>
            <w:r w:rsidRPr="006515FC">
              <w:rPr>
                <w:sz w:val="22"/>
                <w:szCs w:val="22"/>
              </w:rPr>
              <w:lastRenderedPageBreak/>
              <w:t>более 20 (26).</w:t>
            </w:r>
          </w:p>
          <w:p w:rsidR="006515FC" w:rsidRPr="006515FC" w:rsidRDefault="006515FC" w:rsidP="006515FC">
            <w:pPr>
              <w:widowControl w:val="0"/>
              <w:ind w:right="-5"/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Содержание органических веществ, % по массе, не более 4.</w:t>
            </w:r>
          </w:p>
          <w:p w:rsidR="006515FC" w:rsidRPr="006515FC" w:rsidRDefault="006515FC" w:rsidP="006515FC">
            <w:pPr>
              <w:widowControl w:val="0"/>
              <w:ind w:right="-5"/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Влажность, % по массе, не более 1.</w:t>
            </w:r>
          </w:p>
          <w:p w:rsidR="006515FC" w:rsidRPr="007531FE" w:rsidRDefault="006515FC" w:rsidP="006515FC">
            <w:pPr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6515FC">
              <w:rPr>
                <w:sz w:val="22"/>
                <w:szCs w:val="22"/>
              </w:rPr>
              <w:t>Группа горючести: НГ или Г</w:t>
            </w:r>
            <w:proofErr w:type="gramStart"/>
            <w:r w:rsidRPr="006515FC">
              <w:rPr>
                <w:sz w:val="22"/>
                <w:szCs w:val="22"/>
              </w:rPr>
              <w:t>1</w:t>
            </w:r>
            <w:proofErr w:type="gramEnd"/>
            <w:r w:rsidRPr="006515FC">
              <w:rPr>
                <w:sz w:val="22"/>
                <w:szCs w:val="22"/>
              </w:rPr>
              <w:t>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6515FC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6515FC" w:rsidRDefault="006515FC" w:rsidP="006515F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515FC" w:rsidRPr="006515FC" w:rsidRDefault="006515FC" w:rsidP="006515F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515FC" w:rsidRPr="006515FC" w:rsidRDefault="006515FC" w:rsidP="006515F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515FC" w:rsidRPr="006515FC" w:rsidRDefault="006515FC" w:rsidP="006515F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515FC" w:rsidRPr="006515FC" w:rsidRDefault="006515FC" w:rsidP="006515F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515FC">
              <w:rPr>
                <w:rFonts w:eastAsiaTheme="minorHAnsi"/>
                <w:sz w:val="22"/>
                <w:szCs w:val="22"/>
                <w:lang w:eastAsia="en-US"/>
              </w:rPr>
              <w:t>Фланцы стальные плоские приварные</w:t>
            </w:r>
          </w:p>
          <w:p w:rsidR="006515FC" w:rsidRPr="006515FC" w:rsidRDefault="006515FC" w:rsidP="006515F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515FC" w:rsidRPr="006515FC" w:rsidRDefault="006515FC" w:rsidP="006515F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515FC" w:rsidRPr="006515FC" w:rsidRDefault="006515FC" w:rsidP="006515F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515FC" w:rsidRPr="006515FC" w:rsidRDefault="006515FC" w:rsidP="006515F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515FC" w:rsidRPr="006515FC" w:rsidRDefault="006515FC" w:rsidP="006515FC">
            <w:pPr>
              <w:rPr>
                <w:sz w:val="22"/>
                <w:szCs w:val="22"/>
              </w:rPr>
            </w:pPr>
          </w:p>
        </w:tc>
        <w:tc>
          <w:tcPr>
            <w:tcW w:w="5788" w:type="dxa"/>
          </w:tcPr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Материал: должен быть изготовлен из стали марки Вст3сп2; Вст3сп3. </w:t>
            </w:r>
          </w:p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>- Условное давление 10 кгс/см</w:t>
            </w:r>
            <w:proofErr w:type="gramStart"/>
            <w:r w:rsidRPr="006515FC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6515FC">
              <w:rPr>
                <w:sz w:val="22"/>
                <w:szCs w:val="22"/>
              </w:rPr>
              <w:t xml:space="preserve">. </w:t>
            </w:r>
          </w:p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- температура среды: </w:t>
            </w:r>
          </w:p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proofErr w:type="gramStart"/>
            <w:r w:rsidRPr="006515FC">
              <w:rPr>
                <w:sz w:val="22"/>
                <w:szCs w:val="22"/>
              </w:rPr>
              <w:t>Минимальная</w:t>
            </w:r>
            <w:proofErr w:type="gramEnd"/>
            <w:r w:rsidRPr="006515FC">
              <w:rPr>
                <w:sz w:val="22"/>
                <w:szCs w:val="22"/>
              </w:rPr>
              <w:t xml:space="preserve"> не ниже минус 30  </w:t>
            </w:r>
            <w:proofErr w:type="spellStart"/>
            <w:r w:rsidRPr="006515FC">
              <w:rPr>
                <w:sz w:val="22"/>
                <w:szCs w:val="22"/>
                <w:vertAlign w:val="superscript"/>
              </w:rPr>
              <w:t>о</w:t>
            </w:r>
            <w:r w:rsidRPr="006515FC">
              <w:rPr>
                <w:sz w:val="22"/>
                <w:szCs w:val="22"/>
              </w:rPr>
              <w:t>С</w:t>
            </w:r>
            <w:proofErr w:type="spellEnd"/>
            <w:r w:rsidRPr="006515FC">
              <w:rPr>
                <w:sz w:val="22"/>
                <w:szCs w:val="22"/>
              </w:rPr>
              <w:t xml:space="preserve">. </w:t>
            </w:r>
          </w:p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proofErr w:type="gramStart"/>
            <w:r w:rsidRPr="006515FC">
              <w:rPr>
                <w:sz w:val="22"/>
                <w:szCs w:val="22"/>
              </w:rPr>
              <w:t>Максимальная</w:t>
            </w:r>
            <w:proofErr w:type="gramEnd"/>
            <w:r w:rsidRPr="006515FC">
              <w:rPr>
                <w:sz w:val="22"/>
                <w:szCs w:val="22"/>
              </w:rPr>
              <w:t xml:space="preserve"> не выше плюс 300 </w:t>
            </w:r>
            <w:r w:rsidRPr="006515FC">
              <w:rPr>
                <w:sz w:val="22"/>
                <w:szCs w:val="22"/>
                <w:vertAlign w:val="superscript"/>
              </w:rPr>
              <w:t>о</w:t>
            </w:r>
            <w:r w:rsidRPr="006515FC">
              <w:rPr>
                <w:sz w:val="22"/>
                <w:szCs w:val="22"/>
              </w:rPr>
              <w:t xml:space="preserve"> С. </w:t>
            </w:r>
          </w:p>
          <w:p w:rsidR="006515FC" w:rsidRPr="006515FC" w:rsidRDefault="006515FC" w:rsidP="006515FC">
            <w:pPr>
              <w:jc w:val="both"/>
              <w:rPr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Должен применяться для соединения арматуры с трубопроводами, соединения отдельных участков трубопроводов между собой и для присоединения трубопроводов к различному оборудованию. </w:t>
            </w:r>
          </w:p>
          <w:p w:rsidR="006515FC" w:rsidRPr="006515FC" w:rsidRDefault="006515FC" w:rsidP="006515F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515FC">
              <w:rPr>
                <w:rFonts w:eastAsiaTheme="minorHAnsi"/>
                <w:sz w:val="22"/>
                <w:szCs w:val="22"/>
                <w:lang w:eastAsia="en-US"/>
              </w:rPr>
              <w:t>Диаметр должен составлять более 32 мм.</w:t>
            </w:r>
          </w:p>
          <w:p w:rsidR="006515FC" w:rsidRPr="006515FC" w:rsidRDefault="006515FC" w:rsidP="006515FC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6515FC">
              <w:rPr>
                <w:sz w:val="22"/>
                <w:szCs w:val="22"/>
              </w:rPr>
              <w:t xml:space="preserve">Должна быть выполнена следующая маркировка: товарный знак предприятия-изготовителя или его сокращенное наименование. </w:t>
            </w:r>
          </w:p>
        </w:tc>
      </w:tr>
      <w:tr w:rsidR="006515FC" w:rsidRPr="00B41E5E" w:rsidTr="00621F4A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:rsidR="006515FC" w:rsidRPr="00366665" w:rsidRDefault="006515FC" w:rsidP="006515FC">
            <w:pPr>
              <w:rPr>
                <w:iCs/>
                <w:color w:val="8064A2" w:themeColor="accent4"/>
                <w:sz w:val="24"/>
                <w:szCs w:val="24"/>
              </w:rPr>
            </w:pPr>
            <w:r w:rsidRPr="00366665">
              <w:rPr>
                <w:iCs/>
                <w:sz w:val="24"/>
                <w:szCs w:val="24"/>
              </w:rPr>
              <w:t>Фанера клееная обрезная</w:t>
            </w:r>
          </w:p>
        </w:tc>
        <w:tc>
          <w:tcPr>
            <w:tcW w:w="5788" w:type="dxa"/>
          </w:tcPr>
          <w:tbl>
            <w:tblPr>
              <w:tblW w:w="2980" w:type="pct"/>
              <w:tblLayout w:type="fixed"/>
              <w:tblLook w:val="0000" w:firstRow="0" w:lastRow="0" w:firstColumn="0" w:lastColumn="0" w:noHBand="0" w:noVBand="0"/>
            </w:tblPr>
            <w:tblGrid>
              <w:gridCol w:w="2489"/>
              <w:gridCol w:w="832"/>
            </w:tblGrid>
            <w:tr w:rsidR="006515FC" w:rsidRPr="00366665" w:rsidTr="00D356B2">
              <w:tc>
                <w:tcPr>
                  <w:tcW w:w="4901" w:type="dxa"/>
                </w:tcPr>
                <w:p w:rsidR="006515FC" w:rsidRPr="006515FC" w:rsidRDefault="006515FC" w:rsidP="006515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15FC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Размер листа:1.5-1,6х</w:t>
                  </w:r>
                  <w:proofErr w:type="gramStart"/>
                  <w:r w:rsidRPr="006515FC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proofErr w:type="gramEnd"/>
                  <w:r w:rsidRPr="006515F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.5-1,6 </w:t>
                  </w:r>
                </w:p>
              </w:tc>
              <w:tc>
                <w:tcPr>
                  <w:tcW w:w="1470" w:type="dxa"/>
                </w:tcPr>
                <w:p w:rsidR="006515FC" w:rsidRPr="00366665" w:rsidRDefault="006515FC" w:rsidP="006515F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36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515FC" w:rsidRPr="00366665" w:rsidTr="00D356B2">
              <w:tc>
                <w:tcPr>
                  <w:tcW w:w="4901" w:type="dxa"/>
                </w:tcPr>
                <w:p w:rsidR="006515FC" w:rsidRPr="006515FC" w:rsidRDefault="006515FC" w:rsidP="006515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15FC">
                    <w:rPr>
                      <w:rFonts w:ascii="Times New Roman" w:eastAsia="Times New Roman" w:hAnsi="Times New Roman" w:cs="Times New Roman"/>
                      <w:lang w:eastAsia="ru-RU"/>
                    </w:rPr>
                    <w:t>Толщина 3-4</w:t>
                  </w:r>
                </w:p>
              </w:tc>
              <w:tc>
                <w:tcPr>
                  <w:tcW w:w="1470" w:type="dxa"/>
                </w:tcPr>
                <w:p w:rsidR="006515FC" w:rsidRPr="00366665" w:rsidRDefault="006515FC" w:rsidP="006515F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</w:p>
              </w:tc>
            </w:tr>
            <w:tr w:rsidR="006515FC" w:rsidRPr="00366665" w:rsidTr="00D356B2">
              <w:tc>
                <w:tcPr>
                  <w:tcW w:w="4901" w:type="dxa"/>
                </w:tcPr>
                <w:p w:rsidR="006515FC" w:rsidRPr="006515FC" w:rsidRDefault="006515FC" w:rsidP="006515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15FC">
                    <w:rPr>
                      <w:rFonts w:ascii="Times New Roman" w:eastAsia="Times New Roman" w:hAnsi="Times New Roman" w:cs="Times New Roman"/>
                      <w:lang w:eastAsia="ru-RU"/>
                    </w:rPr>
                    <w:t>Листов в 1 м</w:t>
                  </w:r>
                  <w:r w:rsidRPr="006515FC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3</w:t>
                  </w:r>
                  <w:r w:rsidRPr="006515F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&gt;140</w:t>
                  </w:r>
                </w:p>
              </w:tc>
              <w:tc>
                <w:tcPr>
                  <w:tcW w:w="1470" w:type="dxa"/>
                </w:tcPr>
                <w:p w:rsidR="006515FC" w:rsidRPr="00366665" w:rsidRDefault="006515FC" w:rsidP="006515F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15FC" w:rsidRPr="00366665" w:rsidTr="00D356B2">
              <w:tc>
                <w:tcPr>
                  <w:tcW w:w="4901" w:type="dxa"/>
                </w:tcPr>
                <w:p w:rsidR="006515FC" w:rsidRDefault="006515FC" w:rsidP="006515F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515FC">
                    <w:rPr>
                      <w:rFonts w:ascii="Times New Roman" w:eastAsia="Times New Roman" w:hAnsi="Times New Roman" w:cs="Times New Roman"/>
                      <w:lang w:eastAsia="ru-RU"/>
                    </w:rPr>
                    <w:t>Листов в 1 пачке &lt;150</w:t>
                  </w:r>
                  <w:r w:rsidRPr="006515FC">
                    <w:rPr>
                      <w:rFonts w:ascii="Times New Roman" w:hAnsi="Times New Roman" w:cs="Times New Roman"/>
                    </w:rPr>
                    <w:t xml:space="preserve">                                             сорт </w:t>
                  </w:r>
                  <w:proofErr w:type="spellStart"/>
                  <w:r w:rsidRPr="006515FC">
                    <w:rPr>
                      <w:rFonts w:ascii="Times New Roman" w:hAnsi="Times New Roman" w:cs="Times New Roman"/>
                    </w:rPr>
                    <w:t>IIx</w:t>
                  </w:r>
                  <w:proofErr w:type="spellEnd"/>
                  <w:r w:rsidRPr="006515FC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6515FC">
                    <w:rPr>
                      <w:rFonts w:ascii="Times New Roman" w:hAnsi="Times New Roman" w:cs="Times New Roman"/>
                    </w:rPr>
                    <w:t>IIIx</w:t>
                  </w:r>
                  <w:proofErr w:type="spellEnd"/>
                </w:p>
                <w:p w:rsidR="006515FC" w:rsidRPr="006515FC" w:rsidRDefault="006515FC" w:rsidP="006515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70" w:type="dxa"/>
                </w:tcPr>
                <w:p w:rsidR="006515FC" w:rsidRPr="00366665" w:rsidRDefault="006515FC" w:rsidP="006515F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515FC" w:rsidRPr="00366665" w:rsidRDefault="006515FC" w:rsidP="006515FC">
            <w:pPr>
              <w:rPr>
                <w:iCs/>
                <w:sz w:val="24"/>
                <w:szCs w:val="24"/>
              </w:rPr>
            </w:pP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Смеситель для душа</w:t>
            </w:r>
          </w:p>
        </w:tc>
        <w:tc>
          <w:tcPr>
            <w:tcW w:w="5788" w:type="dxa"/>
          </w:tcPr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Настенный </w:t>
            </w:r>
            <w:proofErr w:type="spellStart"/>
            <w:r w:rsidRPr="006515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однорукоятковый</w:t>
            </w:r>
            <w:proofErr w:type="spellEnd"/>
            <w:r w:rsidRPr="006515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смеситель для душа.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S-подключение.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латунная рукоятка должна быть оснащена индикатором горячей/холодной воды.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Покрытие – хром.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Запорный клапан – керамический картридж.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 монтажных отверстий – 2.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 монтажа должен быть – вертикальным.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между монтажными отверстиями – не менее 150 мм.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Смеситель для раковины локтевой</w:t>
            </w:r>
          </w:p>
        </w:tc>
        <w:tc>
          <w:tcPr>
            <w:tcW w:w="5788" w:type="dxa"/>
          </w:tcPr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Смеситель должен быть оснащен металлическим сливным клапаном.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 воды: не менее 7,5 л./мин.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Аэратор: с защитой от известковых отложений.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Максимальная допустимая температура  горячей воды: 80</w:t>
            </w:r>
            <w:r w:rsidRPr="006515FC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о</w:t>
            </w:r>
            <w:r w:rsidRPr="00651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Подводка воды должна быть: гибкая.</w:t>
            </w:r>
          </w:p>
          <w:p w:rsidR="006515FC" w:rsidRPr="006515FC" w:rsidRDefault="006515FC" w:rsidP="006515FC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1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Покрытие: хром.</w:t>
            </w:r>
          </w:p>
        </w:tc>
      </w:tr>
      <w:tr w:rsidR="006515FC" w:rsidRPr="00B41E5E" w:rsidTr="00DB2884">
        <w:tc>
          <w:tcPr>
            <w:tcW w:w="959" w:type="dxa"/>
          </w:tcPr>
          <w:p w:rsidR="006515FC" w:rsidRPr="0014213E" w:rsidRDefault="006515FC" w:rsidP="006515FC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6515FC" w:rsidRPr="00B41E5E" w:rsidRDefault="006515FC" w:rsidP="006515FC">
            <w:pPr>
              <w:rPr>
                <w:sz w:val="24"/>
                <w:szCs w:val="24"/>
              </w:rPr>
            </w:pPr>
            <w:r w:rsidRPr="00B41E5E">
              <w:rPr>
                <w:sz w:val="24"/>
                <w:szCs w:val="24"/>
              </w:rPr>
              <w:t>Трубы стальн</w:t>
            </w:r>
            <w:r>
              <w:rPr>
                <w:sz w:val="24"/>
                <w:szCs w:val="24"/>
              </w:rPr>
              <w:t xml:space="preserve">ые электросварные </w:t>
            </w:r>
            <w:proofErr w:type="spellStart"/>
            <w:r>
              <w:rPr>
                <w:sz w:val="24"/>
                <w:szCs w:val="24"/>
              </w:rPr>
              <w:t>прямошовные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8" w:type="dxa"/>
          </w:tcPr>
          <w:p w:rsidR="006515FC" w:rsidRPr="006515FC" w:rsidRDefault="006515FC" w:rsidP="006515FC">
            <w:pPr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Материал изготовления должна быть сталь марки БСт2кп-БСт4кп. Массовая доля химических элементов</w:t>
            </w:r>
            <w:proofErr w:type="gramStart"/>
            <w:r w:rsidRPr="006515FC">
              <w:rPr>
                <w:color w:val="000000"/>
                <w:sz w:val="22"/>
                <w:szCs w:val="22"/>
              </w:rPr>
              <w:t>, %:</w:t>
            </w:r>
            <w:proofErr w:type="gramEnd"/>
          </w:p>
          <w:p w:rsidR="006515FC" w:rsidRPr="006515FC" w:rsidRDefault="006515FC" w:rsidP="006515FC">
            <w:pPr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Углерода, 0,09-0,27</w:t>
            </w:r>
          </w:p>
          <w:p w:rsidR="006515FC" w:rsidRPr="006515FC" w:rsidRDefault="006515FC" w:rsidP="006515FC">
            <w:pPr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Марганца, 0,25-0,70</w:t>
            </w:r>
          </w:p>
          <w:p w:rsidR="006515FC" w:rsidRPr="006515FC" w:rsidRDefault="006515FC" w:rsidP="006515FC">
            <w:pPr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 xml:space="preserve"> Кремния, не более 0,05.</w:t>
            </w:r>
          </w:p>
          <w:p w:rsidR="006515FC" w:rsidRPr="006515FC" w:rsidRDefault="006515FC" w:rsidP="006515FC">
            <w:pPr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Длина трубы должна быть не менее 3 м.</w:t>
            </w:r>
          </w:p>
          <w:p w:rsidR="006515FC" w:rsidRPr="006515FC" w:rsidRDefault="006515FC" w:rsidP="006515FC">
            <w:pPr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Временное сопротивление                разрыву, Н/мм</w:t>
            </w:r>
            <w:proofErr w:type="gramStart"/>
            <w:r w:rsidRPr="006515FC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6515FC">
              <w:rPr>
                <w:color w:val="000000"/>
                <w:sz w:val="22"/>
                <w:szCs w:val="22"/>
              </w:rPr>
              <w:t>: до 413.</w:t>
            </w:r>
          </w:p>
          <w:p w:rsidR="006515FC" w:rsidRPr="006515FC" w:rsidRDefault="006515FC" w:rsidP="006515FC">
            <w:pPr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Предел текучести,                   Н/мм</w:t>
            </w:r>
            <w:proofErr w:type="gramStart"/>
            <w:r w:rsidRPr="006515FC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6515FC">
              <w:rPr>
                <w:color w:val="000000"/>
                <w:sz w:val="22"/>
                <w:szCs w:val="22"/>
              </w:rPr>
              <w:t>: до 246.</w:t>
            </w:r>
          </w:p>
          <w:p w:rsidR="006515FC" w:rsidRPr="006515FC" w:rsidRDefault="006515FC" w:rsidP="006515FC">
            <w:pPr>
              <w:jc w:val="both"/>
              <w:rPr>
                <w:color w:val="000000"/>
                <w:sz w:val="22"/>
                <w:szCs w:val="22"/>
              </w:rPr>
            </w:pPr>
            <w:r w:rsidRPr="006515FC">
              <w:rPr>
                <w:color w:val="000000"/>
                <w:sz w:val="22"/>
                <w:szCs w:val="22"/>
              </w:rPr>
              <w:t>Относительное удлинение</w:t>
            </w:r>
            <w:proofErr w:type="gramStart"/>
            <w:r w:rsidRPr="006515FC">
              <w:rPr>
                <w:color w:val="000000"/>
                <w:sz w:val="22"/>
                <w:szCs w:val="22"/>
              </w:rPr>
              <w:t xml:space="preserve">, %: </w:t>
            </w:r>
            <w:proofErr w:type="gramEnd"/>
            <w:r w:rsidRPr="006515FC">
              <w:rPr>
                <w:color w:val="000000"/>
                <w:sz w:val="22"/>
                <w:szCs w:val="22"/>
              </w:rPr>
              <w:t>более 20.</w:t>
            </w:r>
          </w:p>
          <w:p w:rsidR="006515FC" w:rsidRPr="008776B9" w:rsidRDefault="006515FC" w:rsidP="006515FC">
            <w:pPr>
              <w:jc w:val="both"/>
              <w:rPr>
                <w:color w:val="000000"/>
                <w:sz w:val="24"/>
                <w:szCs w:val="24"/>
              </w:rPr>
            </w:pPr>
            <w:r w:rsidRPr="008776B9">
              <w:rPr>
                <w:color w:val="000000"/>
                <w:sz w:val="24"/>
                <w:szCs w:val="24"/>
              </w:rPr>
              <w:t xml:space="preserve">Должны быть изготовлены немерной или мерной </w:t>
            </w:r>
            <w:r w:rsidRPr="008776B9">
              <w:rPr>
                <w:color w:val="000000"/>
                <w:sz w:val="24"/>
                <w:szCs w:val="24"/>
              </w:rPr>
              <w:lastRenderedPageBreak/>
              <w:t xml:space="preserve">длины, из кипящей стали. </w:t>
            </w:r>
          </w:p>
          <w:p w:rsidR="006515FC" w:rsidRPr="008776B9" w:rsidRDefault="006515FC" w:rsidP="006515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 xml:space="preserve">На поверхности труб не допускаются трещины, плены, закаты, </w:t>
            </w:r>
            <w:proofErr w:type="gramStart"/>
            <w:r w:rsidRPr="008776B9">
              <w:rPr>
                <w:sz w:val="24"/>
                <w:szCs w:val="24"/>
              </w:rPr>
              <w:t>рванины</w:t>
            </w:r>
            <w:proofErr w:type="gramEnd"/>
            <w:r w:rsidRPr="008776B9">
              <w:rPr>
                <w:sz w:val="24"/>
                <w:szCs w:val="24"/>
              </w:rPr>
              <w:t xml:space="preserve"> и риски.</w:t>
            </w:r>
          </w:p>
          <w:p w:rsidR="006515FC" w:rsidRPr="00B23F53" w:rsidRDefault="006515FC" w:rsidP="006515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76B9">
              <w:rPr>
                <w:sz w:val="24"/>
                <w:szCs w:val="24"/>
              </w:rPr>
              <w:t xml:space="preserve">Ремонт сваркой </w:t>
            </w:r>
            <w:r w:rsidRPr="00B23F53">
              <w:rPr>
                <w:sz w:val="24"/>
                <w:szCs w:val="24"/>
              </w:rPr>
              <w:t>основного металла труб не допускается.</w:t>
            </w:r>
          </w:p>
          <w:p w:rsidR="006515FC" w:rsidRPr="00B23F53" w:rsidRDefault="006515FC" w:rsidP="006515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F53">
              <w:rPr>
                <w:sz w:val="24"/>
                <w:szCs w:val="24"/>
              </w:rPr>
              <w:t xml:space="preserve">Количество труб в партии должно быть не более, шт.: 600. </w:t>
            </w:r>
          </w:p>
          <w:p w:rsidR="006515FC" w:rsidRPr="00B23F53" w:rsidRDefault="006515FC" w:rsidP="006515FC">
            <w:pPr>
              <w:jc w:val="both"/>
              <w:rPr>
                <w:color w:val="000000"/>
                <w:sz w:val="24"/>
                <w:szCs w:val="24"/>
              </w:rPr>
            </w:pPr>
            <w:r w:rsidRPr="00B23F53">
              <w:rPr>
                <w:color w:val="000000"/>
                <w:sz w:val="24"/>
                <w:szCs w:val="24"/>
              </w:rPr>
              <w:t>Требование к размерам: наружный диаметр должен составлять 40 мм, толщина стенки 2,5 мм.</w:t>
            </w:r>
          </w:p>
          <w:p w:rsidR="006515FC" w:rsidRPr="00B41E5E" w:rsidRDefault="006515FC" w:rsidP="006515FC">
            <w:pPr>
              <w:autoSpaceDE w:val="0"/>
              <w:autoSpaceDN w:val="0"/>
              <w:adjustRightInd w:val="0"/>
              <w:ind w:firstLine="208"/>
              <w:jc w:val="both"/>
              <w:rPr>
                <w:iCs/>
                <w:sz w:val="24"/>
                <w:szCs w:val="24"/>
              </w:rPr>
            </w:pPr>
            <w:r w:rsidRPr="00B23F53">
              <w:rPr>
                <w:color w:val="000000"/>
                <w:sz w:val="24"/>
                <w:szCs w:val="24"/>
              </w:rPr>
              <w:t xml:space="preserve">Маркировка </w:t>
            </w:r>
            <w:r w:rsidRPr="00B23F53">
              <w:rPr>
                <w:sz w:val="24"/>
                <w:szCs w:val="24"/>
              </w:rPr>
              <w:t>должна содержать размер трубы, марку стали, товарный знак и/или товарный знак предприятия-изготовителя.</w:t>
            </w:r>
          </w:p>
        </w:tc>
      </w:tr>
    </w:tbl>
    <w:p w:rsidR="009A504A" w:rsidRPr="009A504A" w:rsidRDefault="009A504A" w:rsidP="009A504A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A50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* Все показатели по товарам должны быть конкретными и входить в установленные диапазоны, но не противоречить требованиям действующих государственных стандартов, которые приняты в целях </w:t>
      </w:r>
      <w:r w:rsidRPr="009A504A">
        <w:rPr>
          <w:rFonts w:ascii="Times New Roman" w:eastAsia="Calibri" w:hAnsi="Times New Roman" w:cs="Times New Roman"/>
          <w:sz w:val="20"/>
          <w:szCs w:val="20"/>
        </w:rPr>
        <w:t>повышени</w:t>
      </w:r>
      <w:r w:rsidR="006711EB">
        <w:rPr>
          <w:rFonts w:ascii="Times New Roman" w:eastAsia="Calibri" w:hAnsi="Times New Roman" w:cs="Times New Roman"/>
          <w:sz w:val="20"/>
          <w:szCs w:val="20"/>
        </w:rPr>
        <w:t>я</w:t>
      </w:r>
      <w:r w:rsidRPr="009A504A">
        <w:rPr>
          <w:rFonts w:ascii="Times New Roman" w:eastAsia="Calibri" w:hAnsi="Times New Roman" w:cs="Times New Roman"/>
          <w:sz w:val="20"/>
          <w:szCs w:val="20"/>
        </w:rPr>
        <w:t xml:space="preserve"> уровня безопасности жизни и здоровья граждан, имущества физических и юридических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9A504A">
        <w:rPr>
          <w:rFonts w:ascii="Times New Roman" w:eastAsia="Calibri" w:hAnsi="Times New Roman" w:cs="Times New Roman"/>
          <w:sz w:val="20"/>
          <w:szCs w:val="20"/>
        </w:rPr>
        <w:t>лиц, государственного и муниципального имущества, объектов, с учетом риска возникновения чрезвычайных ситуаций природного и техногенного характера, повышения уровня экологической безопасности, безопасности жизни и здоровья животных и</w:t>
      </w:r>
      <w:proofErr w:type="gramEnd"/>
      <w:r w:rsidRPr="009A50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9A504A">
        <w:rPr>
          <w:rFonts w:ascii="Times New Roman" w:eastAsia="Calibri" w:hAnsi="Times New Roman" w:cs="Times New Roman"/>
          <w:sz w:val="20"/>
          <w:szCs w:val="20"/>
        </w:rPr>
        <w:t xml:space="preserve">растений, обеспечения конкурентоспособности и качества продукции (работ, услуг), единства измерений, рационального использования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9A504A">
        <w:rPr>
          <w:rFonts w:ascii="Times New Roman" w:eastAsia="Calibri" w:hAnsi="Times New Roman" w:cs="Times New Roman"/>
          <w:sz w:val="20"/>
          <w:szCs w:val="20"/>
        </w:rPr>
        <w:t xml:space="preserve">ресурсов, взаимозаменяемости технических средств (машин и оборудования, их составных частей, комплектующих изделий и материалов), технической и информационной совместимости, сопоставимости результатов исследований (испытаний) и измерений, технических и экономико-статистических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9A504A">
        <w:rPr>
          <w:rFonts w:ascii="Times New Roman" w:eastAsia="Calibri" w:hAnsi="Times New Roman" w:cs="Times New Roman"/>
          <w:sz w:val="20"/>
          <w:szCs w:val="20"/>
        </w:rPr>
        <w:t>данных, проведения анализа характеристик продукции (работ, услуг), исполнения государственных заказов, добровольного подтверждения соответствия продукции (работ, услуг), содействие соблюдению требований технических регламентов</w:t>
      </w:r>
      <w:proofErr w:type="gramEnd"/>
      <w:r w:rsidRPr="009A504A">
        <w:rPr>
          <w:rFonts w:ascii="Times New Roman" w:eastAsia="Calibri" w:hAnsi="Times New Roman" w:cs="Times New Roman"/>
          <w:sz w:val="20"/>
          <w:szCs w:val="20"/>
        </w:rPr>
        <w:t xml:space="preserve">, создание систем классификации и кодирования технико-экономической и социальной информации, систем каталогизации продукции (работ, услуг), систем обеспечения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9A504A">
        <w:rPr>
          <w:rFonts w:ascii="Times New Roman" w:eastAsia="Calibri" w:hAnsi="Times New Roman" w:cs="Times New Roman"/>
          <w:sz w:val="20"/>
          <w:szCs w:val="20"/>
        </w:rPr>
        <w:t>качества продукции (работ, услуг), систем поиска и передачи данных, содействие проведению работ по унификации, в соответствии с Федеральным законом от 27.12.2002 N 184-ФЗ «О техническом регулировании». В случае если в позиции товара, планируемого для использования при выполнении работ,  установлено  требования к нескольким его видам, то участник размещения заказа должен представить показатели по каждому товару отдельно в соответствии с  установленными в документации параметрами.</w:t>
      </w:r>
      <w:r w:rsidRPr="009A504A">
        <w:rPr>
          <w:rFonts w:ascii="Times New Roman" w:hAnsi="Times New Roman" w:cs="Times New Roman"/>
          <w:sz w:val="20"/>
          <w:szCs w:val="20"/>
        </w:rPr>
        <w:t xml:space="preserve"> Примечание: локальные сметные расчеты не содержат дополнительные (применяемые одновременно и в равной значимости с </w:t>
      </w:r>
      <w:proofErr w:type="gramStart"/>
      <w:r w:rsidRPr="009A504A">
        <w:rPr>
          <w:rFonts w:ascii="Times New Roman" w:hAnsi="Times New Roman" w:cs="Times New Roman"/>
          <w:sz w:val="20"/>
          <w:szCs w:val="20"/>
        </w:rPr>
        <w:t>основными</w:t>
      </w:r>
      <w:proofErr w:type="gramEnd"/>
      <w:r w:rsidRPr="009A504A">
        <w:rPr>
          <w:rFonts w:ascii="Times New Roman" w:hAnsi="Times New Roman" w:cs="Times New Roman"/>
          <w:sz w:val="20"/>
          <w:szCs w:val="20"/>
        </w:rPr>
        <w:t>) требования к используемым при выполнении работ товарам.</w:t>
      </w:r>
    </w:p>
    <w:sectPr w:rsidR="009A504A" w:rsidRPr="009A504A" w:rsidSect="007A77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1FFD"/>
    <w:multiLevelType w:val="hybridMultilevel"/>
    <w:tmpl w:val="0B18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0C85"/>
    <w:multiLevelType w:val="hybridMultilevel"/>
    <w:tmpl w:val="D462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41F06"/>
    <w:multiLevelType w:val="hybridMultilevel"/>
    <w:tmpl w:val="E6B0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4FE6"/>
    <w:multiLevelType w:val="hybridMultilevel"/>
    <w:tmpl w:val="A3F4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E73B2"/>
    <w:multiLevelType w:val="hybridMultilevel"/>
    <w:tmpl w:val="A048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7BBB"/>
    <w:multiLevelType w:val="hybridMultilevel"/>
    <w:tmpl w:val="36861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C1CE2"/>
    <w:multiLevelType w:val="hybridMultilevel"/>
    <w:tmpl w:val="5AD8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20067"/>
    <w:multiLevelType w:val="hybridMultilevel"/>
    <w:tmpl w:val="92FC611A"/>
    <w:lvl w:ilvl="0" w:tplc="3C3646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00E7A2A"/>
    <w:multiLevelType w:val="hybridMultilevel"/>
    <w:tmpl w:val="EFCA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82351"/>
    <w:multiLevelType w:val="hybridMultilevel"/>
    <w:tmpl w:val="ED36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44244"/>
    <w:multiLevelType w:val="hybridMultilevel"/>
    <w:tmpl w:val="C2A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C3E08"/>
    <w:multiLevelType w:val="hybridMultilevel"/>
    <w:tmpl w:val="6BF4C81C"/>
    <w:lvl w:ilvl="0" w:tplc="DEECA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0739B"/>
    <w:multiLevelType w:val="hybridMultilevel"/>
    <w:tmpl w:val="5B88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2394C"/>
    <w:multiLevelType w:val="hybridMultilevel"/>
    <w:tmpl w:val="310E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9"/>
  </w:num>
  <w:num w:numId="5">
    <w:abstractNumId w:val="13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DB"/>
    <w:rsid w:val="000015C3"/>
    <w:rsid w:val="000104CF"/>
    <w:rsid w:val="000119F0"/>
    <w:rsid w:val="000128F5"/>
    <w:rsid w:val="000353A7"/>
    <w:rsid w:val="000400D7"/>
    <w:rsid w:val="000404C3"/>
    <w:rsid w:val="00041F1A"/>
    <w:rsid w:val="0004241F"/>
    <w:rsid w:val="00044965"/>
    <w:rsid w:val="00046DF0"/>
    <w:rsid w:val="00047E7D"/>
    <w:rsid w:val="000560D9"/>
    <w:rsid w:val="00063D0F"/>
    <w:rsid w:val="0006496B"/>
    <w:rsid w:val="00066BC7"/>
    <w:rsid w:val="000753D6"/>
    <w:rsid w:val="00091777"/>
    <w:rsid w:val="000973A6"/>
    <w:rsid w:val="000A07B3"/>
    <w:rsid w:val="000A3051"/>
    <w:rsid w:val="000A4544"/>
    <w:rsid w:val="000B2A6C"/>
    <w:rsid w:val="000B7C4A"/>
    <w:rsid w:val="000C1284"/>
    <w:rsid w:val="000C67FA"/>
    <w:rsid w:val="000D6B5F"/>
    <w:rsid w:val="000D6BA0"/>
    <w:rsid w:val="000D7A98"/>
    <w:rsid w:val="000E2D0A"/>
    <w:rsid w:val="000E2F24"/>
    <w:rsid w:val="000E3284"/>
    <w:rsid w:val="000F01DD"/>
    <w:rsid w:val="000F2E17"/>
    <w:rsid w:val="000F5DF2"/>
    <w:rsid w:val="000F7045"/>
    <w:rsid w:val="00103F3F"/>
    <w:rsid w:val="0010450F"/>
    <w:rsid w:val="001068DC"/>
    <w:rsid w:val="001073C8"/>
    <w:rsid w:val="0011107A"/>
    <w:rsid w:val="001117C6"/>
    <w:rsid w:val="001218F1"/>
    <w:rsid w:val="00123E3D"/>
    <w:rsid w:val="0012575D"/>
    <w:rsid w:val="00126742"/>
    <w:rsid w:val="001275B4"/>
    <w:rsid w:val="001348DF"/>
    <w:rsid w:val="001359F5"/>
    <w:rsid w:val="0014213E"/>
    <w:rsid w:val="00142647"/>
    <w:rsid w:val="001429D8"/>
    <w:rsid w:val="001456D2"/>
    <w:rsid w:val="0015171E"/>
    <w:rsid w:val="001536B6"/>
    <w:rsid w:val="00154925"/>
    <w:rsid w:val="00154C7D"/>
    <w:rsid w:val="00160610"/>
    <w:rsid w:val="00162B0D"/>
    <w:rsid w:val="001631C0"/>
    <w:rsid w:val="00190D54"/>
    <w:rsid w:val="001936A7"/>
    <w:rsid w:val="001A1467"/>
    <w:rsid w:val="001B1CD2"/>
    <w:rsid w:val="001C2929"/>
    <w:rsid w:val="001C2C55"/>
    <w:rsid w:val="001C4AD0"/>
    <w:rsid w:val="001C5D46"/>
    <w:rsid w:val="001F08E0"/>
    <w:rsid w:val="001F4211"/>
    <w:rsid w:val="001F4BDD"/>
    <w:rsid w:val="002110F5"/>
    <w:rsid w:val="0021479C"/>
    <w:rsid w:val="00221DD0"/>
    <w:rsid w:val="002306E3"/>
    <w:rsid w:val="00231FF9"/>
    <w:rsid w:val="0023330B"/>
    <w:rsid w:val="00236B9B"/>
    <w:rsid w:val="00241434"/>
    <w:rsid w:val="002448AB"/>
    <w:rsid w:val="00260372"/>
    <w:rsid w:val="00263100"/>
    <w:rsid w:val="002655D6"/>
    <w:rsid w:val="00272D0C"/>
    <w:rsid w:val="00275C75"/>
    <w:rsid w:val="0028022B"/>
    <w:rsid w:val="0028059A"/>
    <w:rsid w:val="00284B73"/>
    <w:rsid w:val="002859CE"/>
    <w:rsid w:val="00287909"/>
    <w:rsid w:val="00292E35"/>
    <w:rsid w:val="002A4964"/>
    <w:rsid w:val="002B6114"/>
    <w:rsid w:val="002B6A7E"/>
    <w:rsid w:val="002B71EC"/>
    <w:rsid w:val="002C01F7"/>
    <w:rsid w:val="002C0646"/>
    <w:rsid w:val="002C2315"/>
    <w:rsid w:val="002C2558"/>
    <w:rsid w:val="002E3F79"/>
    <w:rsid w:val="002E447F"/>
    <w:rsid w:val="002F454A"/>
    <w:rsid w:val="003006BB"/>
    <w:rsid w:val="00301F4D"/>
    <w:rsid w:val="00302C43"/>
    <w:rsid w:val="00303706"/>
    <w:rsid w:val="0031105E"/>
    <w:rsid w:val="0031485A"/>
    <w:rsid w:val="00314B07"/>
    <w:rsid w:val="003222F0"/>
    <w:rsid w:val="00324BA8"/>
    <w:rsid w:val="003423F8"/>
    <w:rsid w:val="00342673"/>
    <w:rsid w:val="0034696D"/>
    <w:rsid w:val="00350172"/>
    <w:rsid w:val="003536A3"/>
    <w:rsid w:val="003609B9"/>
    <w:rsid w:val="0036338D"/>
    <w:rsid w:val="003653D9"/>
    <w:rsid w:val="00366665"/>
    <w:rsid w:val="003761DB"/>
    <w:rsid w:val="003835F1"/>
    <w:rsid w:val="0038622C"/>
    <w:rsid w:val="0038710F"/>
    <w:rsid w:val="003A559F"/>
    <w:rsid w:val="003B7AA7"/>
    <w:rsid w:val="003D2C84"/>
    <w:rsid w:val="003E1E1E"/>
    <w:rsid w:val="003E3415"/>
    <w:rsid w:val="003F45CB"/>
    <w:rsid w:val="003F4C21"/>
    <w:rsid w:val="003F58D9"/>
    <w:rsid w:val="00404AEB"/>
    <w:rsid w:val="00405379"/>
    <w:rsid w:val="00406DB8"/>
    <w:rsid w:val="00413601"/>
    <w:rsid w:val="004215FA"/>
    <w:rsid w:val="00422FE5"/>
    <w:rsid w:val="00426225"/>
    <w:rsid w:val="00431754"/>
    <w:rsid w:val="00432263"/>
    <w:rsid w:val="00434665"/>
    <w:rsid w:val="0043533C"/>
    <w:rsid w:val="00436BF5"/>
    <w:rsid w:val="00437655"/>
    <w:rsid w:val="00443430"/>
    <w:rsid w:val="00445A6E"/>
    <w:rsid w:val="00454E75"/>
    <w:rsid w:val="0046690C"/>
    <w:rsid w:val="0046779A"/>
    <w:rsid w:val="0047330F"/>
    <w:rsid w:val="00473A3A"/>
    <w:rsid w:val="00475017"/>
    <w:rsid w:val="00480A07"/>
    <w:rsid w:val="004845E3"/>
    <w:rsid w:val="00486A69"/>
    <w:rsid w:val="00491ACE"/>
    <w:rsid w:val="004A06F9"/>
    <w:rsid w:val="004A2A44"/>
    <w:rsid w:val="004B0431"/>
    <w:rsid w:val="004B6775"/>
    <w:rsid w:val="004C07D8"/>
    <w:rsid w:val="004C2C61"/>
    <w:rsid w:val="004C774E"/>
    <w:rsid w:val="004D235C"/>
    <w:rsid w:val="004D261F"/>
    <w:rsid w:val="004D3B2D"/>
    <w:rsid w:val="004D432D"/>
    <w:rsid w:val="004E3964"/>
    <w:rsid w:val="004F664E"/>
    <w:rsid w:val="00506B79"/>
    <w:rsid w:val="00507871"/>
    <w:rsid w:val="00510F12"/>
    <w:rsid w:val="0052358E"/>
    <w:rsid w:val="00530713"/>
    <w:rsid w:val="00544393"/>
    <w:rsid w:val="005450BF"/>
    <w:rsid w:val="00547159"/>
    <w:rsid w:val="00550AF7"/>
    <w:rsid w:val="005530E3"/>
    <w:rsid w:val="0055314F"/>
    <w:rsid w:val="00554605"/>
    <w:rsid w:val="005548A1"/>
    <w:rsid w:val="00556C40"/>
    <w:rsid w:val="00565936"/>
    <w:rsid w:val="005719FE"/>
    <w:rsid w:val="0058240E"/>
    <w:rsid w:val="00584E4A"/>
    <w:rsid w:val="005855F1"/>
    <w:rsid w:val="0058691F"/>
    <w:rsid w:val="0059213E"/>
    <w:rsid w:val="00594A94"/>
    <w:rsid w:val="005A3690"/>
    <w:rsid w:val="005A46B1"/>
    <w:rsid w:val="005B15CE"/>
    <w:rsid w:val="005B4701"/>
    <w:rsid w:val="005D2AD6"/>
    <w:rsid w:val="005D3A14"/>
    <w:rsid w:val="005D4F0A"/>
    <w:rsid w:val="005D52FC"/>
    <w:rsid w:val="005E3C1A"/>
    <w:rsid w:val="005E7D51"/>
    <w:rsid w:val="005F2A02"/>
    <w:rsid w:val="005F4230"/>
    <w:rsid w:val="00601055"/>
    <w:rsid w:val="00610EF0"/>
    <w:rsid w:val="00617681"/>
    <w:rsid w:val="006207FE"/>
    <w:rsid w:val="006242B5"/>
    <w:rsid w:val="006277AC"/>
    <w:rsid w:val="00630B01"/>
    <w:rsid w:val="0063468C"/>
    <w:rsid w:val="006465B5"/>
    <w:rsid w:val="006515FC"/>
    <w:rsid w:val="00651CB7"/>
    <w:rsid w:val="00655406"/>
    <w:rsid w:val="0065652B"/>
    <w:rsid w:val="00660AFD"/>
    <w:rsid w:val="006676CE"/>
    <w:rsid w:val="006711EB"/>
    <w:rsid w:val="0067493C"/>
    <w:rsid w:val="006927DA"/>
    <w:rsid w:val="0069539C"/>
    <w:rsid w:val="00695B31"/>
    <w:rsid w:val="006966E2"/>
    <w:rsid w:val="00696945"/>
    <w:rsid w:val="0069696C"/>
    <w:rsid w:val="006A1EF3"/>
    <w:rsid w:val="006A2603"/>
    <w:rsid w:val="006B1C3C"/>
    <w:rsid w:val="006B3597"/>
    <w:rsid w:val="006B5739"/>
    <w:rsid w:val="006C0ED5"/>
    <w:rsid w:val="006C2739"/>
    <w:rsid w:val="006C3B45"/>
    <w:rsid w:val="006D25F2"/>
    <w:rsid w:val="006D5C1E"/>
    <w:rsid w:val="006E08F9"/>
    <w:rsid w:val="006E7643"/>
    <w:rsid w:val="006F2B05"/>
    <w:rsid w:val="006F5E2D"/>
    <w:rsid w:val="007019DC"/>
    <w:rsid w:val="00702EFA"/>
    <w:rsid w:val="007050F2"/>
    <w:rsid w:val="00705A0D"/>
    <w:rsid w:val="00707334"/>
    <w:rsid w:val="00710BE2"/>
    <w:rsid w:val="0071240C"/>
    <w:rsid w:val="00716609"/>
    <w:rsid w:val="00725E2A"/>
    <w:rsid w:val="007308A4"/>
    <w:rsid w:val="007315B2"/>
    <w:rsid w:val="00733FE2"/>
    <w:rsid w:val="007531FE"/>
    <w:rsid w:val="00763F7B"/>
    <w:rsid w:val="00766438"/>
    <w:rsid w:val="00770577"/>
    <w:rsid w:val="007736DC"/>
    <w:rsid w:val="007746C2"/>
    <w:rsid w:val="00780309"/>
    <w:rsid w:val="0078118D"/>
    <w:rsid w:val="00781B8F"/>
    <w:rsid w:val="007920E9"/>
    <w:rsid w:val="00794719"/>
    <w:rsid w:val="007A5EF8"/>
    <w:rsid w:val="007A77C8"/>
    <w:rsid w:val="007B627D"/>
    <w:rsid w:val="007C34E3"/>
    <w:rsid w:val="007D241E"/>
    <w:rsid w:val="007E1644"/>
    <w:rsid w:val="007E3C1D"/>
    <w:rsid w:val="007F06EA"/>
    <w:rsid w:val="007F13E2"/>
    <w:rsid w:val="00804101"/>
    <w:rsid w:val="008050F5"/>
    <w:rsid w:val="008118B6"/>
    <w:rsid w:val="00815C61"/>
    <w:rsid w:val="00822033"/>
    <w:rsid w:val="00833412"/>
    <w:rsid w:val="00834929"/>
    <w:rsid w:val="008366EE"/>
    <w:rsid w:val="00836DCE"/>
    <w:rsid w:val="00855360"/>
    <w:rsid w:val="00862A98"/>
    <w:rsid w:val="00864C4B"/>
    <w:rsid w:val="00867A09"/>
    <w:rsid w:val="0087240A"/>
    <w:rsid w:val="008776B9"/>
    <w:rsid w:val="0088746B"/>
    <w:rsid w:val="00892887"/>
    <w:rsid w:val="00893337"/>
    <w:rsid w:val="008944F7"/>
    <w:rsid w:val="00894921"/>
    <w:rsid w:val="0089602C"/>
    <w:rsid w:val="008A1D59"/>
    <w:rsid w:val="008A296F"/>
    <w:rsid w:val="008A2A8D"/>
    <w:rsid w:val="008A6001"/>
    <w:rsid w:val="008B1383"/>
    <w:rsid w:val="008B1715"/>
    <w:rsid w:val="008B2AD4"/>
    <w:rsid w:val="008C1E5D"/>
    <w:rsid w:val="008C3F8B"/>
    <w:rsid w:val="008C4AE3"/>
    <w:rsid w:val="008C6414"/>
    <w:rsid w:val="008D2E50"/>
    <w:rsid w:val="008D59F3"/>
    <w:rsid w:val="008E2203"/>
    <w:rsid w:val="008E4EF8"/>
    <w:rsid w:val="008F6370"/>
    <w:rsid w:val="008F65DD"/>
    <w:rsid w:val="009131E9"/>
    <w:rsid w:val="00914FD9"/>
    <w:rsid w:val="00917460"/>
    <w:rsid w:val="00920E1B"/>
    <w:rsid w:val="00921FAC"/>
    <w:rsid w:val="0092644F"/>
    <w:rsid w:val="009302D9"/>
    <w:rsid w:val="00934B8E"/>
    <w:rsid w:val="009468BB"/>
    <w:rsid w:val="009518FB"/>
    <w:rsid w:val="00962E43"/>
    <w:rsid w:val="00966312"/>
    <w:rsid w:val="009730B8"/>
    <w:rsid w:val="00973935"/>
    <w:rsid w:val="00975E8A"/>
    <w:rsid w:val="00981BB6"/>
    <w:rsid w:val="009861DD"/>
    <w:rsid w:val="00987889"/>
    <w:rsid w:val="00990780"/>
    <w:rsid w:val="009969BE"/>
    <w:rsid w:val="00997D5E"/>
    <w:rsid w:val="009A4E71"/>
    <w:rsid w:val="009A504A"/>
    <w:rsid w:val="009B3A78"/>
    <w:rsid w:val="009B4574"/>
    <w:rsid w:val="009B5E5B"/>
    <w:rsid w:val="009D0B7A"/>
    <w:rsid w:val="009D2171"/>
    <w:rsid w:val="009D2E4F"/>
    <w:rsid w:val="009D7882"/>
    <w:rsid w:val="009E15F7"/>
    <w:rsid w:val="009E6885"/>
    <w:rsid w:val="009F17B9"/>
    <w:rsid w:val="009F5318"/>
    <w:rsid w:val="009F61FD"/>
    <w:rsid w:val="009F79D8"/>
    <w:rsid w:val="00A0207B"/>
    <w:rsid w:val="00A05476"/>
    <w:rsid w:val="00A1555E"/>
    <w:rsid w:val="00A20465"/>
    <w:rsid w:val="00A22E71"/>
    <w:rsid w:val="00A231BA"/>
    <w:rsid w:val="00A26113"/>
    <w:rsid w:val="00A31552"/>
    <w:rsid w:val="00A33FFA"/>
    <w:rsid w:val="00A34EF5"/>
    <w:rsid w:val="00A40BF7"/>
    <w:rsid w:val="00A53AF7"/>
    <w:rsid w:val="00A57258"/>
    <w:rsid w:val="00A61ADF"/>
    <w:rsid w:val="00A64877"/>
    <w:rsid w:val="00A8745D"/>
    <w:rsid w:val="00A90A23"/>
    <w:rsid w:val="00A94AE7"/>
    <w:rsid w:val="00A96702"/>
    <w:rsid w:val="00A975B2"/>
    <w:rsid w:val="00AA1916"/>
    <w:rsid w:val="00AA3880"/>
    <w:rsid w:val="00AB25F7"/>
    <w:rsid w:val="00AB5168"/>
    <w:rsid w:val="00AC4A73"/>
    <w:rsid w:val="00AC6227"/>
    <w:rsid w:val="00AC6B5E"/>
    <w:rsid w:val="00AC7996"/>
    <w:rsid w:val="00AD0D6C"/>
    <w:rsid w:val="00AD179B"/>
    <w:rsid w:val="00AD2CB0"/>
    <w:rsid w:val="00AF26C2"/>
    <w:rsid w:val="00B01AA7"/>
    <w:rsid w:val="00B02E62"/>
    <w:rsid w:val="00B0546B"/>
    <w:rsid w:val="00B0594D"/>
    <w:rsid w:val="00B10CB9"/>
    <w:rsid w:val="00B11A95"/>
    <w:rsid w:val="00B1405D"/>
    <w:rsid w:val="00B14EF3"/>
    <w:rsid w:val="00B15DE9"/>
    <w:rsid w:val="00B2253A"/>
    <w:rsid w:val="00B23F53"/>
    <w:rsid w:val="00B266B8"/>
    <w:rsid w:val="00B268C8"/>
    <w:rsid w:val="00B306D8"/>
    <w:rsid w:val="00B33328"/>
    <w:rsid w:val="00B34C67"/>
    <w:rsid w:val="00B41E5E"/>
    <w:rsid w:val="00B41ED3"/>
    <w:rsid w:val="00B42585"/>
    <w:rsid w:val="00B42E51"/>
    <w:rsid w:val="00B5430F"/>
    <w:rsid w:val="00B56ABE"/>
    <w:rsid w:val="00B6198F"/>
    <w:rsid w:val="00B63D7C"/>
    <w:rsid w:val="00B67147"/>
    <w:rsid w:val="00B80DEE"/>
    <w:rsid w:val="00B82949"/>
    <w:rsid w:val="00B84409"/>
    <w:rsid w:val="00B91544"/>
    <w:rsid w:val="00B945E6"/>
    <w:rsid w:val="00B9478B"/>
    <w:rsid w:val="00B9537C"/>
    <w:rsid w:val="00BB312A"/>
    <w:rsid w:val="00BB31EB"/>
    <w:rsid w:val="00BB5580"/>
    <w:rsid w:val="00BC1935"/>
    <w:rsid w:val="00BC3DA8"/>
    <w:rsid w:val="00BD28DD"/>
    <w:rsid w:val="00BD2B9E"/>
    <w:rsid w:val="00BD553F"/>
    <w:rsid w:val="00BD62D3"/>
    <w:rsid w:val="00BE2E52"/>
    <w:rsid w:val="00BE39B7"/>
    <w:rsid w:val="00BF5BC8"/>
    <w:rsid w:val="00BF65DB"/>
    <w:rsid w:val="00C00923"/>
    <w:rsid w:val="00C021C7"/>
    <w:rsid w:val="00C02E8B"/>
    <w:rsid w:val="00C033EF"/>
    <w:rsid w:val="00C04A2C"/>
    <w:rsid w:val="00C10041"/>
    <w:rsid w:val="00C17A64"/>
    <w:rsid w:val="00C218E7"/>
    <w:rsid w:val="00C220CE"/>
    <w:rsid w:val="00C334DF"/>
    <w:rsid w:val="00C43A1A"/>
    <w:rsid w:val="00C52D59"/>
    <w:rsid w:val="00C57C6B"/>
    <w:rsid w:val="00C64522"/>
    <w:rsid w:val="00C65EF9"/>
    <w:rsid w:val="00C800B1"/>
    <w:rsid w:val="00C856C0"/>
    <w:rsid w:val="00C90581"/>
    <w:rsid w:val="00C9589B"/>
    <w:rsid w:val="00C9630C"/>
    <w:rsid w:val="00CA1D6D"/>
    <w:rsid w:val="00CA2E67"/>
    <w:rsid w:val="00CB281A"/>
    <w:rsid w:val="00CB56A6"/>
    <w:rsid w:val="00CC0F16"/>
    <w:rsid w:val="00CC6759"/>
    <w:rsid w:val="00CC74C6"/>
    <w:rsid w:val="00CD124F"/>
    <w:rsid w:val="00CE17EE"/>
    <w:rsid w:val="00CF388E"/>
    <w:rsid w:val="00CF7401"/>
    <w:rsid w:val="00D14632"/>
    <w:rsid w:val="00D20A05"/>
    <w:rsid w:val="00D24E4F"/>
    <w:rsid w:val="00D25D22"/>
    <w:rsid w:val="00D31440"/>
    <w:rsid w:val="00D33A13"/>
    <w:rsid w:val="00D36E9A"/>
    <w:rsid w:val="00D4064C"/>
    <w:rsid w:val="00D460B1"/>
    <w:rsid w:val="00D47CC1"/>
    <w:rsid w:val="00D53805"/>
    <w:rsid w:val="00D54DBA"/>
    <w:rsid w:val="00D658B0"/>
    <w:rsid w:val="00D66351"/>
    <w:rsid w:val="00D6720B"/>
    <w:rsid w:val="00D77F91"/>
    <w:rsid w:val="00D81D37"/>
    <w:rsid w:val="00D81F54"/>
    <w:rsid w:val="00D821D6"/>
    <w:rsid w:val="00D875DB"/>
    <w:rsid w:val="00D87E9D"/>
    <w:rsid w:val="00DA0531"/>
    <w:rsid w:val="00DA1F73"/>
    <w:rsid w:val="00DA2033"/>
    <w:rsid w:val="00DA6DDB"/>
    <w:rsid w:val="00DA747F"/>
    <w:rsid w:val="00DA7FC6"/>
    <w:rsid w:val="00DB11FA"/>
    <w:rsid w:val="00DB2884"/>
    <w:rsid w:val="00DB2F25"/>
    <w:rsid w:val="00DB316A"/>
    <w:rsid w:val="00DB364E"/>
    <w:rsid w:val="00DC5D6C"/>
    <w:rsid w:val="00DC65BF"/>
    <w:rsid w:val="00DD277A"/>
    <w:rsid w:val="00DD36B9"/>
    <w:rsid w:val="00DD415C"/>
    <w:rsid w:val="00DE6081"/>
    <w:rsid w:val="00E02BE4"/>
    <w:rsid w:val="00E04E11"/>
    <w:rsid w:val="00E1090A"/>
    <w:rsid w:val="00E12C24"/>
    <w:rsid w:val="00E1595C"/>
    <w:rsid w:val="00E17F77"/>
    <w:rsid w:val="00E2492C"/>
    <w:rsid w:val="00E25754"/>
    <w:rsid w:val="00E2579B"/>
    <w:rsid w:val="00E313A7"/>
    <w:rsid w:val="00E34D02"/>
    <w:rsid w:val="00E41A16"/>
    <w:rsid w:val="00E427C6"/>
    <w:rsid w:val="00E63F0A"/>
    <w:rsid w:val="00E64F93"/>
    <w:rsid w:val="00E663B6"/>
    <w:rsid w:val="00E73BD3"/>
    <w:rsid w:val="00E762F3"/>
    <w:rsid w:val="00E80515"/>
    <w:rsid w:val="00E8053D"/>
    <w:rsid w:val="00E80ECD"/>
    <w:rsid w:val="00E85E3A"/>
    <w:rsid w:val="00E87F2A"/>
    <w:rsid w:val="00E9236E"/>
    <w:rsid w:val="00E9363D"/>
    <w:rsid w:val="00E94FD9"/>
    <w:rsid w:val="00E96E05"/>
    <w:rsid w:val="00EA6F35"/>
    <w:rsid w:val="00EB5EAE"/>
    <w:rsid w:val="00EB70E9"/>
    <w:rsid w:val="00EC008F"/>
    <w:rsid w:val="00EC1348"/>
    <w:rsid w:val="00EC2C1C"/>
    <w:rsid w:val="00EC569F"/>
    <w:rsid w:val="00EC645A"/>
    <w:rsid w:val="00ED0D1D"/>
    <w:rsid w:val="00ED4513"/>
    <w:rsid w:val="00ED6AA0"/>
    <w:rsid w:val="00EE4C84"/>
    <w:rsid w:val="00EF139F"/>
    <w:rsid w:val="00EF37D0"/>
    <w:rsid w:val="00EF72CD"/>
    <w:rsid w:val="00F0307A"/>
    <w:rsid w:val="00F0705C"/>
    <w:rsid w:val="00F07852"/>
    <w:rsid w:val="00F10C5A"/>
    <w:rsid w:val="00F1563C"/>
    <w:rsid w:val="00F203B3"/>
    <w:rsid w:val="00F2291C"/>
    <w:rsid w:val="00F3116E"/>
    <w:rsid w:val="00F41653"/>
    <w:rsid w:val="00F450F8"/>
    <w:rsid w:val="00F46679"/>
    <w:rsid w:val="00F50406"/>
    <w:rsid w:val="00F54029"/>
    <w:rsid w:val="00F62A60"/>
    <w:rsid w:val="00F62B30"/>
    <w:rsid w:val="00F66576"/>
    <w:rsid w:val="00F80D5A"/>
    <w:rsid w:val="00F86DCD"/>
    <w:rsid w:val="00F90720"/>
    <w:rsid w:val="00F95B7E"/>
    <w:rsid w:val="00F975F3"/>
    <w:rsid w:val="00F97EE2"/>
    <w:rsid w:val="00FA498E"/>
    <w:rsid w:val="00FA6FC9"/>
    <w:rsid w:val="00FB0505"/>
    <w:rsid w:val="00FB2478"/>
    <w:rsid w:val="00FB2EC2"/>
    <w:rsid w:val="00FB63C9"/>
    <w:rsid w:val="00FC3F8D"/>
    <w:rsid w:val="00FD6289"/>
    <w:rsid w:val="00FD7890"/>
    <w:rsid w:val="00FE73E3"/>
    <w:rsid w:val="00FF25D4"/>
    <w:rsid w:val="00FF2E8F"/>
    <w:rsid w:val="00FF3E76"/>
    <w:rsid w:val="00FF4E72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5E"/>
  </w:style>
  <w:style w:type="paragraph" w:styleId="3">
    <w:name w:val="heading 3"/>
    <w:basedOn w:val="a"/>
    <w:link w:val="30"/>
    <w:uiPriority w:val="99"/>
    <w:qFormat/>
    <w:rsid w:val="00753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4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E5E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B4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B4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E5E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B41E5E"/>
    <w:pPr>
      <w:spacing w:after="0" w:line="240" w:lineRule="auto"/>
    </w:pPr>
    <w:rPr>
      <w:rFonts w:ascii="Calibri" w:eastAsia="Times New Roman" w:hAnsi="Calibri" w:cs="Arial"/>
      <w:sz w:val="24"/>
      <w:szCs w:val="32"/>
    </w:rPr>
  </w:style>
  <w:style w:type="paragraph" w:styleId="a8">
    <w:name w:val="Normal (Web)"/>
    <w:basedOn w:val="a"/>
    <w:uiPriority w:val="99"/>
    <w:unhideWhenUsed/>
    <w:rsid w:val="00B41E5E"/>
    <w:pPr>
      <w:spacing w:before="195" w:after="195" w:line="240" w:lineRule="auto"/>
    </w:pPr>
    <w:rPr>
      <w:rFonts w:ascii="Tahoma" w:eastAsia="Times New Roman" w:hAnsi="Tahoma" w:cs="Tahoma"/>
      <w:color w:val="4C4C4C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3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5E"/>
  </w:style>
  <w:style w:type="paragraph" w:styleId="3">
    <w:name w:val="heading 3"/>
    <w:basedOn w:val="a"/>
    <w:link w:val="30"/>
    <w:uiPriority w:val="99"/>
    <w:qFormat/>
    <w:rsid w:val="00753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4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E5E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B4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B4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E5E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B41E5E"/>
    <w:pPr>
      <w:spacing w:after="0" w:line="240" w:lineRule="auto"/>
    </w:pPr>
    <w:rPr>
      <w:rFonts w:ascii="Calibri" w:eastAsia="Times New Roman" w:hAnsi="Calibri" w:cs="Arial"/>
      <w:sz w:val="24"/>
      <w:szCs w:val="32"/>
    </w:rPr>
  </w:style>
  <w:style w:type="paragraph" w:styleId="a8">
    <w:name w:val="Normal (Web)"/>
    <w:basedOn w:val="a"/>
    <w:uiPriority w:val="99"/>
    <w:unhideWhenUsed/>
    <w:rsid w:val="00B41E5E"/>
    <w:pPr>
      <w:spacing w:before="195" w:after="195" w:line="240" w:lineRule="auto"/>
    </w:pPr>
    <w:rPr>
      <w:rFonts w:ascii="Tahoma" w:eastAsia="Times New Roman" w:hAnsi="Tahoma" w:cs="Tahoma"/>
      <w:color w:val="4C4C4C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3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2D60842593838F85554E36A855A63930AFAC33BFD86AEB8DB6284B7D44CE3DEEA57E5970CF97CL" TargetMode="External"/><Relationship Id="rId13" Type="http://schemas.openxmlformats.org/officeDocument/2006/relationships/hyperlink" Target="http://www.rutrav.ru/zlaki/festulolium.php" TargetMode="External"/><Relationship Id="rId18" Type="http://schemas.openxmlformats.org/officeDocument/2006/relationships/hyperlink" Target="http://www.rutrav.ru/zlaki/dactylis-glomerata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482D60842593838F85554E36A855A63930AFAC33BFD86AEB8DB6284B7D44CE3DEEA57E5970CF97CL" TargetMode="External"/><Relationship Id="rId12" Type="http://schemas.openxmlformats.org/officeDocument/2006/relationships/hyperlink" Target="http://www.rutrav.ru/zlaki/lolium-perenne.php" TargetMode="External"/><Relationship Id="rId17" Type="http://schemas.openxmlformats.org/officeDocument/2006/relationships/hyperlink" Target="http://www.rutrav.ru/shop/grass/raygras-odnoletni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trav.ru/zlaki/phleum-pratense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trav.ru/zlaki/festuca-arundinacea-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trav.ru/zlaki/dactylis-glomerata.php" TargetMode="External"/><Relationship Id="rId10" Type="http://schemas.openxmlformats.org/officeDocument/2006/relationships/hyperlink" Target="http://www.rutrav.ru/zlaki/festuca-pratensis.php" TargetMode="External"/><Relationship Id="rId19" Type="http://schemas.openxmlformats.org/officeDocument/2006/relationships/hyperlink" Target="http://www.rutrav.ru/shop/grass/ovsyanitsa-trostnikovaya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trav.ru/zlaki/phleum-pratense.php" TargetMode="External"/><Relationship Id="rId14" Type="http://schemas.openxmlformats.org/officeDocument/2006/relationships/hyperlink" Target="http://www.rutrav.ru/zlaki/lolium-multifloru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3A61-4573-478E-B545-0C516D49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53</Pages>
  <Words>16078</Words>
  <Characters>91649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Светлана Владимировна Шарафутдинова</cp:lastModifiedBy>
  <cp:revision>253</cp:revision>
  <cp:lastPrinted>2013-04-18T04:11:00Z</cp:lastPrinted>
  <dcterms:created xsi:type="dcterms:W3CDTF">2013-03-19T07:39:00Z</dcterms:created>
  <dcterms:modified xsi:type="dcterms:W3CDTF">2013-04-26T05:48:00Z</dcterms:modified>
</cp:coreProperties>
</file>