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4945FA" w:rsidRDefault="0020091D">
            <w:pPr>
              <w:ind w:left="567"/>
              <w:jc w:val="center"/>
              <w:rPr>
                <w:b/>
                <w:lang w:val="en-US"/>
              </w:rPr>
            </w:pPr>
            <w:r>
              <w:t>153000 , г. Иваново, пл. Революции, д. 6, тел. (</w:t>
            </w:r>
            <w:r w:rsidRPr="004945FA">
              <w:t>4</w:t>
            </w:r>
            <w:r>
              <w:t xml:space="preserve">932) </w:t>
            </w:r>
            <w:r w:rsidR="001B2258" w:rsidRPr="004945FA">
              <w:t>59-4</w:t>
            </w:r>
            <w:r w:rsidR="004945FA">
              <w:t>6-</w:t>
            </w:r>
            <w:r w:rsidR="004945FA">
              <w:rPr>
                <w:lang w:val="en-US"/>
              </w:rP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363" w:type="pct"/>
        <w:jc w:val="center"/>
        <w:tblLook w:val="01E0" w:firstRow="1" w:lastRow="1" w:firstColumn="1" w:lastColumn="1" w:noHBand="0" w:noVBand="0"/>
      </w:tblPr>
      <w:tblGrid>
        <w:gridCol w:w="4989"/>
        <w:gridCol w:w="5276"/>
      </w:tblGrid>
      <w:tr w:rsidR="0020091D" w:rsidTr="00360E11">
        <w:trPr>
          <w:trHeight w:val="1236"/>
          <w:jc w:val="center"/>
        </w:trPr>
        <w:tc>
          <w:tcPr>
            <w:tcW w:w="2430" w:type="pct"/>
            <w:vAlign w:val="center"/>
            <w:hideMark/>
          </w:tcPr>
          <w:p w:rsidR="0020091D" w:rsidRPr="007A0C5E" w:rsidRDefault="007A0C5E" w:rsidP="00A421A7">
            <w:pPr>
              <w:rPr>
                <w:sz w:val="28"/>
                <w:szCs w:val="28"/>
              </w:rPr>
            </w:pPr>
            <w:r w:rsidRPr="007A0C5E">
              <w:rPr>
                <w:sz w:val="28"/>
                <w:szCs w:val="28"/>
              </w:rPr>
              <w:t>Муниципальное бюджетное учреждение "Служба заказчика по содержанию кладбищ"</w:t>
            </w:r>
            <w:r w:rsidRPr="007A0C5E">
              <w:rPr>
                <w:sz w:val="28"/>
                <w:szCs w:val="28"/>
              </w:rPr>
              <w:br/>
            </w:r>
          </w:p>
        </w:tc>
        <w:tc>
          <w:tcPr>
            <w:tcW w:w="2570" w:type="pct"/>
          </w:tcPr>
          <w:p w:rsidR="0020091D" w:rsidRDefault="0020091D">
            <w:pPr>
              <w:rPr>
                <w:sz w:val="24"/>
                <w:szCs w:val="24"/>
              </w:rPr>
            </w:pPr>
          </w:p>
          <w:p w:rsidR="0020091D" w:rsidRDefault="0020091D">
            <w:pPr>
              <w:rPr>
                <w:sz w:val="24"/>
                <w:szCs w:val="24"/>
              </w:rPr>
            </w:pPr>
          </w:p>
          <w:p w:rsidR="0020091D" w:rsidRDefault="004D5841">
            <w:r>
              <w:t xml:space="preserve">                         </w:t>
            </w:r>
            <w:r w:rsidR="0020091D">
              <w:t xml:space="preserve">______________________________  </w:t>
            </w:r>
          </w:p>
          <w:p w:rsidR="0020091D" w:rsidRDefault="0020091D">
            <w:pPr>
              <w:tabs>
                <w:tab w:val="left" w:pos="1215"/>
              </w:tabs>
              <w:rPr>
                <w:b/>
              </w:rPr>
            </w:pPr>
            <w:r>
              <w:t xml:space="preserve">    </w:t>
            </w:r>
            <w:r w:rsidR="004D5841">
              <w:t xml:space="preserve">                     </w:t>
            </w:r>
            <w:r>
              <w:t xml:space="preserve">М.П.                          </w:t>
            </w:r>
            <w:r w:rsidR="004D5841">
              <w:t xml:space="preserve">           </w:t>
            </w:r>
            <w:r>
              <w:t>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7A0C5E" w:rsidRDefault="00722F10" w:rsidP="00325849">
      <w:pPr>
        <w:pStyle w:val="ConsPlusNormal0"/>
        <w:ind w:firstLine="0"/>
        <w:jc w:val="both"/>
        <w:rPr>
          <w:rFonts w:ascii="Times New Roman" w:eastAsia="Times New Roman" w:hAnsi="Times New Roman" w:cs="Times New Roman"/>
          <w:sz w:val="32"/>
          <w:szCs w:val="32"/>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7A0C5E" w:rsidRPr="007A0C5E">
        <w:rPr>
          <w:rFonts w:ascii="Times New Roman" w:eastAsia="Times New Roman" w:hAnsi="Times New Roman" w:cs="Times New Roman"/>
          <w:sz w:val="32"/>
          <w:szCs w:val="32"/>
        </w:rPr>
        <w:t>Содержание муниципальных кладбищ</w:t>
      </w:r>
      <w:r w:rsidR="007A0C5E">
        <w:rPr>
          <w:rFonts w:ascii="Times New Roman" w:eastAsia="Times New Roman" w:hAnsi="Times New Roman" w:cs="Times New Roman"/>
          <w:sz w:val="32"/>
          <w:szCs w:val="32"/>
        </w:rPr>
        <w:t>.</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360E11" w:rsidRDefault="00360E11" w:rsidP="00360E11">
      <w:pPr>
        <w:pStyle w:val="ConsPlusNormal0"/>
        <w:ind w:firstLine="0"/>
        <w:jc w:val="center"/>
        <w:rPr>
          <w:rFonts w:eastAsia="Times New Roman"/>
        </w:rPr>
      </w:pPr>
    </w:p>
    <w:p w:rsidR="007A0C5E" w:rsidRDefault="007A0C5E" w:rsidP="00360E11">
      <w:pPr>
        <w:pStyle w:val="ConsPlusNormal0"/>
        <w:ind w:firstLine="0"/>
        <w:jc w:val="center"/>
        <w:rPr>
          <w:rFonts w:eastAsia="Times New Roman"/>
        </w:rPr>
      </w:pPr>
    </w:p>
    <w:p w:rsidR="007A0C5E" w:rsidRDefault="007A0C5E" w:rsidP="00360E11">
      <w:pPr>
        <w:pStyle w:val="ConsPlusNormal0"/>
        <w:ind w:firstLine="0"/>
        <w:jc w:val="center"/>
        <w:rPr>
          <w:rFonts w:eastAsia="Times New Roman"/>
        </w:rPr>
      </w:pPr>
    </w:p>
    <w:p w:rsidR="007A0C5E" w:rsidRDefault="007A0C5E" w:rsidP="00360E11">
      <w:pPr>
        <w:pStyle w:val="ConsPlusNormal0"/>
        <w:ind w:firstLine="0"/>
        <w:jc w:val="center"/>
        <w:rPr>
          <w:rFonts w:eastAsia="Times New Roman"/>
        </w:rPr>
      </w:pPr>
    </w:p>
    <w:p w:rsidR="004D1328" w:rsidRDefault="004D1328" w:rsidP="00325849">
      <w:pPr>
        <w:pStyle w:val="ConsPlusNormal0"/>
        <w:ind w:firstLine="0"/>
        <w:jc w:val="both"/>
        <w:rPr>
          <w:rFonts w:eastAsia="Times New Roman"/>
        </w:rPr>
      </w:pPr>
    </w:p>
    <w:p w:rsidR="0020091D" w:rsidRPr="00AA1D5B" w:rsidRDefault="0020091D" w:rsidP="00360E11">
      <w:pPr>
        <w:pStyle w:val="ConsPlusNormal0"/>
        <w:ind w:firstLine="0"/>
        <w:jc w:val="center"/>
        <w:rPr>
          <w:rFonts w:ascii="Times New Roman" w:hAnsi="Times New Roman" w:cs="Times New Roman"/>
          <w:b/>
          <w:sz w:val="28"/>
          <w:szCs w:val="28"/>
        </w:rPr>
      </w:pPr>
      <w:r w:rsidRPr="00AA1D5B">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9C2299">
            <w:pPr>
              <w:pStyle w:val="32"/>
            </w:pPr>
            <w:r>
              <w:t>3</w:t>
            </w:r>
            <w:r w:rsidR="00BA07BF">
              <w:t>5</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88292D">
            <w:pPr>
              <w:pStyle w:val="32"/>
              <w:rPr>
                <w:u w:val="single"/>
              </w:rPr>
            </w:pPr>
            <w:r>
              <w:t>Проект</w:t>
            </w:r>
            <w:r w:rsidR="0020091D">
              <w:t xml:space="preserve"> </w:t>
            </w:r>
            <w:r w:rsidR="0088292D">
              <w:t>гражданско-правового договора (</w:t>
            </w:r>
            <w:r w:rsidR="00360E11">
              <w:t>контракта</w:t>
            </w:r>
            <w:r w:rsidR="0088292D">
              <w:t>)</w:t>
            </w:r>
          </w:p>
        </w:tc>
        <w:tc>
          <w:tcPr>
            <w:tcW w:w="1337" w:type="dxa"/>
            <w:vAlign w:val="center"/>
            <w:hideMark/>
          </w:tcPr>
          <w:p w:rsidR="0020091D" w:rsidRPr="00D36F10" w:rsidRDefault="00BA07BF" w:rsidP="008C2D47">
            <w:pPr>
              <w:pStyle w:val="32"/>
            </w:pPr>
            <w:r>
              <w:t>38</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9C2299">
            <w:pPr>
              <w:pStyle w:val="32"/>
            </w:pPr>
            <w:r>
              <w:t>4</w:t>
            </w:r>
            <w:r w:rsidR="00BA07BF">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D5841" w:rsidRPr="005B7465" w:rsidRDefault="007A2FD4" w:rsidP="004D5841">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4D5841" w:rsidRPr="005B7465">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4D5841" w:rsidRDefault="004D5841" w:rsidP="004D5841">
      <w:pPr>
        <w:pStyle w:val="HTML"/>
        <w:jc w:val="both"/>
        <w:rPr>
          <w:rFonts w:ascii="Times New Roman" w:eastAsia="Calibri" w:hAnsi="Times New Roman" w:cs="Times New Roman"/>
          <w:sz w:val="24"/>
          <w:szCs w:val="24"/>
          <w:lang w:eastAsia="en-US"/>
        </w:rPr>
      </w:pPr>
      <w:r>
        <w:rPr>
          <w:sz w:val="24"/>
          <w:szCs w:val="24"/>
        </w:rPr>
        <w:tab/>
      </w:r>
      <w:r w:rsidR="0020091D" w:rsidRPr="004D5841">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4D5841">
        <w:rPr>
          <w:rFonts w:ascii="Times New Roman" w:eastAsia="Calibri" w:hAnsi="Times New Roman" w:cs="Times New Roman"/>
          <w:sz w:val="24"/>
          <w:szCs w:val="24"/>
          <w:lang w:eastAsia="en-US"/>
        </w:rPr>
        <w:t xml:space="preserve"> информационно-телекоммуникационной сети </w:t>
      </w:r>
      <w:r w:rsidR="0020091D" w:rsidRPr="004D5841">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D5841" w:rsidRDefault="004D5841" w:rsidP="00AA1D5B">
      <w:pPr>
        <w:pStyle w:val="HTML"/>
        <w:jc w:val="center"/>
        <w:rPr>
          <w:rFonts w:ascii="Times New Roman" w:hAnsi="Times New Roman" w:cs="Times New Roman"/>
          <w:b/>
          <w:sz w:val="24"/>
          <w:szCs w:val="24"/>
        </w:rPr>
      </w:pPr>
    </w:p>
    <w:p w:rsidR="0020091D" w:rsidRDefault="0020091D" w:rsidP="00AA1D5B">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w:t>
      </w:r>
      <w:r w:rsidR="00360E11">
        <w:rPr>
          <w:sz w:val="24"/>
          <w:szCs w:val="24"/>
        </w:rPr>
        <w:t xml:space="preserve">роекте </w:t>
      </w:r>
      <w:r w:rsidR="0088292D">
        <w:rPr>
          <w:sz w:val="24"/>
          <w:szCs w:val="24"/>
        </w:rPr>
        <w:t>гражданско-правового договора</w:t>
      </w:r>
      <w:r>
        <w:rPr>
          <w:sz w:val="24"/>
          <w:szCs w:val="24"/>
        </w:rPr>
        <w:t xml:space="preserve"> (далее по тексту также - контракт) (</w:t>
      </w:r>
      <w:r>
        <w:rPr>
          <w:caps/>
          <w:sz w:val="24"/>
          <w:szCs w:val="24"/>
        </w:rPr>
        <w:t>Часть</w:t>
      </w:r>
      <w:r>
        <w:rPr>
          <w:sz w:val="24"/>
          <w:szCs w:val="24"/>
        </w:rPr>
        <w:t xml:space="preserve"> </w:t>
      </w:r>
      <w:r>
        <w:rPr>
          <w:sz w:val="24"/>
          <w:szCs w:val="24"/>
          <w:lang w:val="en-US"/>
        </w:rPr>
        <w:t>II</w:t>
      </w:r>
      <w:proofErr w:type="gramEnd"/>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B23DA9" w:rsidRPr="00B23DA9">
        <w:rPr>
          <w:sz w:val="24"/>
          <w:szCs w:val="24"/>
        </w:rPr>
        <w:t xml:space="preserve"> </w:t>
      </w:r>
      <w:r>
        <w:rPr>
          <w:sz w:val="24"/>
          <w:szCs w:val="24"/>
        </w:rPr>
        <w:t xml:space="preserve">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lastRenderedPageBreak/>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cs="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Pr="00700F63"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r w:rsidR="00700F63" w:rsidRPr="00700F63">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w:t>
      </w:r>
      <w:r>
        <w:rPr>
          <w:rFonts w:ascii="Times New Roman" w:hAnsi="Times New Roman" w:cs="Times New Roman"/>
          <w:sz w:val="24"/>
          <w:szCs w:val="24"/>
        </w:rPr>
        <w:lastRenderedPageBreak/>
        <w:t>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Pr="00966E31" w:rsidRDefault="00966E31" w:rsidP="00966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1.10.4. </w:t>
      </w:r>
      <w:r>
        <w:rPr>
          <w:sz w:val="24"/>
          <w:szCs w:val="24"/>
          <w:lang w:val="x-none" w:eastAsia="x-none"/>
        </w:rPr>
        <w:t xml:space="preserve">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lang w:val="x-none" w:eastAsia="x-none"/>
        </w:rPr>
        <w:t xml:space="preserve">)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w:t>
      </w:r>
      <w:r>
        <w:rPr>
          <w:sz w:val="24"/>
          <w:szCs w:val="24"/>
        </w:rPr>
        <w:t xml:space="preserve">усиленной </w:t>
      </w:r>
      <w:r w:rsidRPr="0088212F">
        <w:rPr>
          <w:sz w:val="24"/>
          <w:szCs w:val="24"/>
        </w:rPr>
        <w:t>электронной подписи</w:t>
      </w:r>
      <w:r w:rsidRPr="008B14BC">
        <w:rPr>
          <w:sz w:val="24"/>
          <w:szCs w:val="24"/>
        </w:rPr>
        <w:t>.</w:t>
      </w:r>
      <w:r w:rsidRPr="00143CFF">
        <w:rPr>
          <w:sz w:val="24"/>
          <w:szCs w:val="24"/>
        </w:rPr>
        <w:t xml:space="preserve">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электронно</w:t>
      </w:r>
      <w:r w:rsidR="0075717B">
        <w:rPr>
          <w:rFonts w:ascii="Times New Roman" w:hAnsi="Times New Roman" w:cs="Times New Roman"/>
          <w:sz w:val="24"/>
          <w:szCs w:val="24"/>
        </w:rPr>
        <w:t>й форме состоит из двух частей с учетом информации, содержащейся в информационной карте.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7A0C5E" w:rsidRPr="007A0C5E" w:rsidRDefault="007A0C5E" w:rsidP="007A0C5E">
      <w:pPr>
        <w:suppressAutoHyphens/>
        <w:autoSpaceDE/>
        <w:adjustRightInd/>
        <w:ind w:firstLine="708"/>
        <w:jc w:val="both"/>
        <w:rPr>
          <w:rFonts w:eastAsia="SimSun" w:cs="Mangal"/>
          <w:kern w:val="3"/>
          <w:sz w:val="24"/>
          <w:szCs w:val="24"/>
          <w:lang w:eastAsia="zh-CN" w:bidi="hi-IN"/>
        </w:rPr>
      </w:pPr>
      <w:r w:rsidRPr="0075717B">
        <w:rPr>
          <w:rFonts w:eastAsia="SimSun" w:cs="Mangal"/>
          <w:kern w:val="3"/>
          <w:sz w:val="24"/>
          <w:szCs w:val="24"/>
          <w:lang w:eastAsia="zh-CN" w:bidi="hi-IN"/>
        </w:rPr>
        <w:t xml:space="preserve">При выполнении работ должны использоваться материалы подрядчика, соответствующие требованиям, установленным в части </w:t>
      </w:r>
      <w:r w:rsidRPr="0075717B">
        <w:rPr>
          <w:rFonts w:eastAsia="SimSun" w:cs="Mangal"/>
          <w:kern w:val="3"/>
          <w:sz w:val="24"/>
          <w:szCs w:val="24"/>
          <w:lang w:val="en-US" w:eastAsia="zh-CN" w:bidi="hi-IN"/>
        </w:rPr>
        <w:t>III</w:t>
      </w:r>
      <w:r w:rsidRPr="0075717B">
        <w:rPr>
          <w:rFonts w:eastAsia="SimSun" w:cs="Mangal"/>
          <w:kern w:val="3"/>
          <w:sz w:val="24"/>
          <w:szCs w:val="24"/>
          <w:lang w:eastAsia="zh-CN" w:bidi="hi-IN"/>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75717B">
        <w:rPr>
          <w:rFonts w:eastAsia="SimSun" w:cs="Mangal"/>
          <w:kern w:val="3"/>
          <w:sz w:val="24"/>
          <w:szCs w:val="24"/>
          <w:lang w:eastAsia="zh-CN" w:bidi="hi-IN"/>
        </w:rPr>
        <w:t>,»</w:t>
      </w:r>
      <w:proofErr w:type="gramEnd"/>
      <w:r w:rsidRPr="0075717B">
        <w:rPr>
          <w:rFonts w:eastAsia="SimSun" w:cs="Mangal"/>
          <w:kern w:val="3"/>
          <w:sz w:val="24"/>
          <w:szCs w:val="24"/>
          <w:lang w:eastAsia="zh-CN" w:bidi="hi-IN"/>
        </w:rPr>
        <w:t xml:space="preserve"> следует читать как «и», а знак «;» - как «или».</w:t>
      </w:r>
    </w:p>
    <w:p w:rsidR="0020091D" w:rsidRDefault="0020091D" w:rsidP="00360E11">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B23DA9">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4D5841" w:rsidRDefault="004D5841" w:rsidP="004D5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rPr>
        <w:t xml:space="preserve"> (далее </w:t>
      </w:r>
      <w:r w:rsidR="00CF2FA2">
        <w:rPr>
          <w:sz w:val="24"/>
          <w:szCs w:val="24"/>
        </w:rPr>
        <w:t xml:space="preserve">- </w:t>
      </w:r>
      <w:r>
        <w:rPr>
          <w:sz w:val="24"/>
          <w:szCs w:val="24"/>
        </w:rPr>
        <w:t xml:space="preserve">усиленная электронная подпись)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w:t>
      </w:r>
      <w:r>
        <w:rPr>
          <w:rFonts w:ascii="Times New Roman" w:hAnsi="Times New Roman" w:cs="Times New Roman"/>
          <w:sz w:val="24"/>
          <w:szCs w:val="24"/>
        </w:rPr>
        <w:lastRenderedPageBreak/>
        <w:t xml:space="preserve">действовать от имени участника размещения заказа, а также подписанный </w:t>
      </w:r>
      <w:r w:rsidR="00780F79">
        <w:rPr>
          <w:rFonts w:ascii="Times New Roman" w:hAnsi="Times New Roman" w:cs="Times New Roman"/>
          <w:sz w:val="24"/>
          <w:szCs w:val="24"/>
        </w:rPr>
        <w:t xml:space="preserve"> усиленной </w:t>
      </w:r>
      <w:r>
        <w:rPr>
          <w:rFonts w:ascii="Times New Roman" w:hAnsi="Times New Roman" w:cs="Times New Roman"/>
          <w:sz w:val="24"/>
          <w:szCs w:val="24"/>
        </w:rPr>
        <w:t>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106075">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6.1.7. Оператор электронной площадки в течение одного часа с момента получения от заказчика, подписанного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106075">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w:t>
      </w:r>
      <w:proofErr w:type="gramEnd"/>
      <w:r>
        <w:rPr>
          <w:rFonts w:ascii="Times New Roman" w:hAnsi="Times New Roman" w:cs="Times New Roman"/>
          <w:sz w:val="24"/>
          <w:szCs w:val="24"/>
        </w:rPr>
        <w:t xml:space="preserve"> обеспечения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w:t>
      </w:r>
      <w:r>
        <w:rPr>
          <w:rFonts w:ascii="Times New Roman" w:hAnsi="Times New Roman" w:cs="Times New Roman"/>
          <w:sz w:val="24"/>
          <w:szCs w:val="24"/>
        </w:rPr>
        <w:lastRenderedPageBreak/>
        <w:t>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lastRenderedPageBreak/>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w:t>
      </w:r>
      <w:r>
        <w:rPr>
          <w:sz w:val="24"/>
          <w:szCs w:val="24"/>
        </w:rPr>
        <w:lastRenderedPageBreak/>
        <w:t xml:space="preserve">13 Федерального Закона от 02.12.1990 № 395-1 «О банках и банковской деятельности»). </w:t>
      </w:r>
      <w:r w:rsidR="003630B3">
        <w:rPr>
          <w:sz w:val="24"/>
          <w:szCs w:val="24"/>
        </w:rPr>
        <w:t>К</w:t>
      </w:r>
      <w:r>
        <w:rPr>
          <w:sz w:val="24"/>
          <w:szCs w:val="24"/>
        </w:rPr>
        <w:t xml:space="preserve">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срок действия безотзывной банковской гарантии должен </w:t>
      </w:r>
      <w:r w:rsidR="003630B3">
        <w:rPr>
          <w:sz w:val="24"/>
          <w:szCs w:val="24"/>
        </w:rPr>
        <w:t>превышать</w:t>
      </w:r>
      <w:r>
        <w:rPr>
          <w:sz w:val="24"/>
          <w:szCs w:val="24"/>
        </w:rPr>
        <w:t xml:space="preserve"> срок </w:t>
      </w:r>
      <w:r w:rsidR="003630B3">
        <w:rPr>
          <w:sz w:val="24"/>
          <w:szCs w:val="24"/>
        </w:rPr>
        <w:t>выполнения работ на 1 месяц</w:t>
      </w:r>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w:t>
      </w:r>
      <w:r>
        <w:rPr>
          <w:rFonts w:ascii="Times New Roman" w:hAnsi="Times New Roman" w:cs="Times New Roman"/>
          <w:sz w:val="24"/>
          <w:szCs w:val="24"/>
        </w:rPr>
        <w:lastRenderedPageBreak/>
        <w:t>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AA1D5B" w:rsidRDefault="00AA1D5B">
      <w:pPr>
        <w:widowControl/>
        <w:autoSpaceDE/>
        <w:autoSpaceDN/>
        <w:adjustRightInd/>
        <w:spacing w:after="200" w:line="276" w:lineRule="auto"/>
        <w:rPr>
          <w:b/>
          <w:sz w:val="28"/>
          <w:szCs w:val="28"/>
        </w:rPr>
      </w:pPr>
      <w:r>
        <w:rPr>
          <w:b/>
          <w:sz w:val="28"/>
          <w:szCs w:val="28"/>
        </w:rPr>
        <w:br w:type="page"/>
      </w: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B846E8" w:rsidRDefault="007A0C5E" w:rsidP="004D72C9">
            <w:pPr>
              <w:pStyle w:val="af6"/>
              <w:spacing w:after="0"/>
              <w:ind w:left="0"/>
              <w:rPr>
                <w:sz w:val="24"/>
                <w:szCs w:val="24"/>
              </w:rPr>
            </w:pPr>
            <w:r w:rsidRPr="007A0C5E">
              <w:rPr>
                <w:sz w:val="24"/>
                <w:szCs w:val="24"/>
              </w:rPr>
              <w:t>Муниципальное бюджетное учреждение "Служба заказчика по содержанию кладбищ".</w:t>
            </w:r>
            <w:r w:rsidRPr="007A0C5E">
              <w:rPr>
                <w:sz w:val="24"/>
                <w:szCs w:val="24"/>
              </w:rPr>
              <w:br/>
            </w:r>
            <w:proofErr w:type="gramStart"/>
            <w:r w:rsidR="00B846E8" w:rsidRPr="00B846E8">
              <w:rPr>
                <w:sz w:val="24"/>
                <w:szCs w:val="24"/>
              </w:rPr>
              <w:t>Местонахождение</w:t>
            </w:r>
            <w:r w:rsidR="00B846E8">
              <w:rPr>
                <w:sz w:val="24"/>
                <w:szCs w:val="24"/>
              </w:rPr>
              <w:t>/почтовый адрес</w:t>
            </w:r>
            <w:r w:rsidR="00B846E8" w:rsidRPr="00B846E8">
              <w:rPr>
                <w:sz w:val="24"/>
                <w:szCs w:val="24"/>
              </w:rPr>
              <w:t xml:space="preserve">: </w:t>
            </w:r>
            <w:r w:rsidR="004D72C9" w:rsidRPr="004D72C9">
              <w:rPr>
                <w:sz w:val="24"/>
                <w:szCs w:val="24"/>
              </w:rPr>
              <w:t>153011, Российская</w:t>
            </w:r>
            <w:r w:rsidR="004D72C9">
              <w:rPr>
                <w:sz w:val="24"/>
                <w:szCs w:val="24"/>
              </w:rPr>
              <w:t xml:space="preserve"> Федерация, Ивановская область</w:t>
            </w:r>
            <w:r w:rsidR="004D72C9" w:rsidRPr="004D72C9">
              <w:rPr>
                <w:sz w:val="24"/>
                <w:szCs w:val="24"/>
              </w:rPr>
              <w:t xml:space="preserve">, г. Иваново, </w:t>
            </w:r>
            <w:r w:rsidR="004D72C9">
              <w:rPr>
                <w:sz w:val="24"/>
                <w:szCs w:val="24"/>
              </w:rPr>
              <w:t>ул. Парижской Коммуны, д. 145А</w:t>
            </w:r>
            <w:r w:rsidR="00360E11" w:rsidRPr="00360E11">
              <w:rPr>
                <w:sz w:val="24"/>
                <w:szCs w:val="24"/>
              </w:rPr>
              <w:br/>
            </w:r>
            <w:r w:rsidR="00B846E8" w:rsidRPr="00B846E8">
              <w:rPr>
                <w:sz w:val="24"/>
                <w:szCs w:val="24"/>
              </w:rPr>
              <w:t xml:space="preserve">Телефон, факс: </w:t>
            </w:r>
            <w:r w:rsidR="004D72C9" w:rsidRPr="004D72C9">
              <w:rPr>
                <w:sz w:val="24"/>
                <w:szCs w:val="24"/>
              </w:rPr>
              <w:t>7-4932-384393</w:t>
            </w:r>
            <w:r w:rsidR="004D72C9">
              <w:rPr>
                <w:sz w:val="24"/>
                <w:szCs w:val="24"/>
              </w:rPr>
              <w:t>,</w:t>
            </w:r>
            <w:r w:rsidR="004D72C9" w:rsidRPr="004D72C9">
              <w:rPr>
                <w:sz w:val="24"/>
                <w:szCs w:val="24"/>
              </w:rPr>
              <w:t xml:space="preserve"> 7-4932-383565</w:t>
            </w:r>
            <w:r w:rsidR="004D72C9" w:rsidRPr="004D72C9">
              <w:rPr>
                <w:sz w:val="24"/>
                <w:szCs w:val="24"/>
              </w:rPr>
              <w:br/>
            </w:r>
            <w:r w:rsidR="00B846E8" w:rsidRPr="00B846E8">
              <w:rPr>
                <w:sz w:val="24"/>
                <w:szCs w:val="24"/>
              </w:rPr>
              <w:t xml:space="preserve">Адрес электронной почты: </w:t>
            </w:r>
            <w:r w:rsidR="004D72C9" w:rsidRPr="004D72C9">
              <w:rPr>
                <w:sz w:val="24"/>
                <w:szCs w:val="24"/>
              </w:rPr>
              <w:t>kladbishe37_soderganie@bk.ru</w:t>
            </w:r>
            <w:proofErr w:type="gramEnd"/>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AA1D5B">
            <w:pPr>
              <w:jc w:val="both"/>
              <w:rPr>
                <w:color w:val="000000"/>
                <w:sz w:val="24"/>
                <w:szCs w:val="24"/>
              </w:rPr>
            </w:pPr>
            <w:r>
              <w:rPr>
                <w:sz w:val="24"/>
                <w:szCs w:val="24"/>
              </w:rPr>
              <w:t>пл. Революции, д. 6, к. 519</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AA1D5B">
              <w:rPr>
                <w:sz w:val="24"/>
                <w:szCs w:val="24"/>
              </w:rPr>
              <w:t>6</w:t>
            </w:r>
            <w:r>
              <w:rPr>
                <w:sz w:val="24"/>
                <w:szCs w:val="24"/>
              </w:rPr>
              <w:t>-</w:t>
            </w:r>
            <w:r w:rsidR="004945FA" w:rsidRPr="006257CF">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5568CE">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1C068D" w:rsidRDefault="0020091D" w:rsidP="0088292D">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w:t>
            </w:r>
            <w:r w:rsidR="0088292D">
              <w:rPr>
                <w:sz w:val="24"/>
                <w:szCs w:val="24"/>
              </w:rPr>
              <w:t>гражданско-правового договора (контракта)</w:t>
            </w:r>
            <w:r w:rsidRPr="003D3692">
              <w:rPr>
                <w:sz w:val="24"/>
                <w:szCs w:val="24"/>
              </w:rPr>
              <w:t xml:space="preserve"> на </w:t>
            </w:r>
            <w:r w:rsidR="00B846E8">
              <w:rPr>
                <w:sz w:val="24"/>
                <w:szCs w:val="24"/>
              </w:rPr>
              <w:t>в</w:t>
            </w:r>
            <w:r w:rsidR="00B846E8" w:rsidRPr="00B846E8">
              <w:rPr>
                <w:sz w:val="24"/>
                <w:szCs w:val="24"/>
              </w:rPr>
              <w:t xml:space="preserve">ыполнение работ </w:t>
            </w:r>
            <w:r w:rsidR="004D72C9" w:rsidRPr="004D72C9">
              <w:rPr>
                <w:sz w:val="24"/>
                <w:szCs w:val="24"/>
              </w:rPr>
              <w:t>по содержанию муниципальных кладбищ</w:t>
            </w:r>
            <w:r w:rsidR="004D72C9">
              <w:rPr>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9030A9" w:rsidRPr="004D72C9" w:rsidRDefault="004D72C9" w:rsidP="0088292D">
            <w:pPr>
              <w:jc w:val="both"/>
              <w:rPr>
                <w:sz w:val="24"/>
                <w:szCs w:val="24"/>
              </w:rPr>
            </w:pPr>
            <w:r w:rsidRPr="004D72C9">
              <w:rPr>
                <w:sz w:val="24"/>
                <w:szCs w:val="24"/>
              </w:rPr>
              <w:t xml:space="preserve">Работы должны быть выполнены на условиях, изложенных в проекте </w:t>
            </w:r>
            <w:r w:rsidRPr="0088292D">
              <w:rPr>
                <w:sz w:val="24"/>
                <w:szCs w:val="24"/>
              </w:rPr>
              <w:t>контракта</w:t>
            </w:r>
            <w:r w:rsidRPr="004D72C9">
              <w:rPr>
                <w:sz w:val="24"/>
                <w:szCs w:val="24"/>
              </w:rPr>
              <w:t xml:space="preserve">, с соблюдением сроков выполнения и качества работ, согласно Правилам санитарного содержания и благоустройства города Иванова. Надлежащим образом выполненными работами считаются работы, выполненные с соблюдением технологии производства работ, сроков и произведенные </w:t>
            </w:r>
            <w:r w:rsidRPr="004D72C9">
              <w:rPr>
                <w:sz w:val="24"/>
                <w:szCs w:val="24"/>
              </w:rPr>
              <w:lastRenderedPageBreak/>
              <w:t>в соответствии с</w:t>
            </w:r>
            <w:r>
              <w:rPr>
                <w:sz w:val="24"/>
                <w:szCs w:val="24"/>
              </w:rPr>
              <w:t xml:space="preserve"> правилами техники безопасности и</w:t>
            </w:r>
            <w:r w:rsidR="001C068D" w:rsidRPr="003C0808">
              <w:rPr>
                <w:sz w:val="24"/>
                <w:szCs w:val="24"/>
              </w:rPr>
              <w:t xml:space="preserve">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776A42" w:rsidRDefault="0020091D" w:rsidP="00965B79">
            <w:pPr>
              <w:jc w:val="both"/>
              <w:rPr>
                <w:sz w:val="24"/>
                <w:szCs w:val="24"/>
              </w:rPr>
            </w:pPr>
            <w:r w:rsidRPr="001A7D63">
              <w:rPr>
                <w:sz w:val="24"/>
                <w:szCs w:val="24"/>
                <w:u w:val="single"/>
              </w:rPr>
              <w:t>Место выполнения работ:</w:t>
            </w:r>
            <w:r w:rsidR="00A42965">
              <w:rPr>
                <w:sz w:val="24"/>
                <w:szCs w:val="24"/>
              </w:rPr>
              <w:t xml:space="preserve"> </w:t>
            </w:r>
            <w:r w:rsidR="004D72C9" w:rsidRPr="004D72C9">
              <w:rPr>
                <w:sz w:val="24"/>
                <w:szCs w:val="24"/>
              </w:rPr>
              <w:t xml:space="preserve">Муниципальные кладбища города Иванова (м. </w:t>
            </w:r>
            <w:proofErr w:type="spellStart"/>
            <w:r w:rsidR="004D72C9" w:rsidRPr="004D72C9">
              <w:rPr>
                <w:sz w:val="24"/>
                <w:szCs w:val="24"/>
              </w:rPr>
              <w:t>Балино</w:t>
            </w:r>
            <w:proofErr w:type="spellEnd"/>
            <w:r w:rsidR="004D72C9" w:rsidRPr="004D72C9">
              <w:rPr>
                <w:sz w:val="24"/>
                <w:szCs w:val="24"/>
              </w:rPr>
              <w:t xml:space="preserve">, м. </w:t>
            </w:r>
            <w:proofErr w:type="spellStart"/>
            <w:r w:rsidR="004D72C9" w:rsidRPr="004D72C9">
              <w:rPr>
                <w:sz w:val="24"/>
                <w:szCs w:val="24"/>
              </w:rPr>
              <w:t>Соснево</w:t>
            </w:r>
            <w:proofErr w:type="spellEnd"/>
            <w:r w:rsidR="004D72C9" w:rsidRPr="004D72C9">
              <w:rPr>
                <w:sz w:val="24"/>
                <w:szCs w:val="24"/>
              </w:rPr>
              <w:t xml:space="preserve">, в районе с. </w:t>
            </w:r>
            <w:proofErr w:type="gramStart"/>
            <w:r w:rsidR="004D72C9" w:rsidRPr="004D72C9">
              <w:rPr>
                <w:sz w:val="24"/>
                <w:szCs w:val="24"/>
              </w:rPr>
              <w:t>Ново-Талицы</w:t>
            </w:r>
            <w:proofErr w:type="gramEnd"/>
            <w:r w:rsidR="004D72C9" w:rsidRPr="004D72C9">
              <w:rPr>
                <w:sz w:val="24"/>
                <w:szCs w:val="24"/>
              </w:rPr>
              <w:t xml:space="preserve">, с. </w:t>
            </w:r>
            <w:proofErr w:type="spellStart"/>
            <w:r w:rsidR="004D72C9" w:rsidRPr="004D72C9">
              <w:rPr>
                <w:sz w:val="24"/>
                <w:szCs w:val="24"/>
              </w:rPr>
              <w:t>Богородское</w:t>
            </w:r>
            <w:proofErr w:type="spellEnd"/>
            <w:r w:rsidR="004D72C9" w:rsidRPr="004D72C9">
              <w:rPr>
                <w:sz w:val="24"/>
                <w:szCs w:val="24"/>
              </w:rPr>
              <w:t>)</w:t>
            </w:r>
            <w:r w:rsidR="004D72C9">
              <w:rPr>
                <w:sz w:val="24"/>
                <w:szCs w:val="24"/>
              </w:rPr>
              <w:t>.</w:t>
            </w:r>
          </w:p>
          <w:p w:rsidR="0020091D" w:rsidRPr="00A42965" w:rsidRDefault="00776A42" w:rsidP="0088292D">
            <w:pPr>
              <w:jc w:val="both"/>
              <w:rPr>
                <w:sz w:val="24"/>
                <w:szCs w:val="24"/>
              </w:rPr>
            </w:pPr>
            <w:r>
              <w:t xml:space="preserve"> </w:t>
            </w:r>
            <w:r w:rsidR="0020091D" w:rsidRPr="001A7D63">
              <w:rPr>
                <w:sz w:val="24"/>
                <w:szCs w:val="24"/>
                <w:u w:val="single"/>
              </w:rPr>
              <w:t>Сроки (периоды) выполнения работ:</w:t>
            </w:r>
            <w:r w:rsidR="0020091D" w:rsidRPr="001A7D63">
              <w:rPr>
                <w:sz w:val="24"/>
                <w:szCs w:val="24"/>
              </w:rPr>
              <w:t xml:space="preserve">  </w:t>
            </w:r>
            <w:r w:rsidR="004D72C9">
              <w:rPr>
                <w:sz w:val="24"/>
                <w:szCs w:val="24"/>
              </w:rPr>
              <w:t>с</w:t>
            </w:r>
            <w:r w:rsidR="004D72C9" w:rsidRPr="004D72C9">
              <w:rPr>
                <w:sz w:val="24"/>
                <w:szCs w:val="24"/>
              </w:rPr>
              <w:t xml:space="preserve"> момента заключения контракта и до 31.12.2014 г.</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4D72C9" w:rsidRDefault="004D72C9" w:rsidP="00B846E8">
            <w:pPr>
              <w:pStyle w:val="af8"/>
              <w:spacing w:after="0"/>
              <w:jc w:val="left"/>
              <w:rPr>
                <w:rFonts w:ascii="Times New Roman" w:hAnsi="Times New Roman"/>
              </w:rPr>
            </w:pPr>
            <w:r w:rsidRPr="004D72C9">
              <w:rPr>
                <w:rFonts w:ascii="Times New Roman" w:hAnsi="Times New Roman"/>
              </w:rPr>
              <w:t>9 338</w:t>
            </w:r>
            <w:r>
              <w:rPr>
                <w:rFonts w:ascii="Times New Roman" w:hAnsi="Times New Roman"/>
              </w:rPr>
              <w:t> 224,</w:t>
            </w:r>
            <w:r w:rsidRPr="004D72C9">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4D72C9">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4D72C9">
              <w:rPr>
                <w:rFonts w:ascii="Times New Roman" w:hAnsi="Times New Roman"/>
                <w:szCs w:val="24"/>
              </w:rPr>
              <w:t>локального</w:t>
            </w:r>
            <w:r w:rsidR="00C43999">
              <w:rPr>
                <w:rFonts w:ascii="Times New Roman" w:hAnsi="Times New Roman"/>
                <w:szCs w:val="24"/>
              </w:rPr>
              <w:t xml:space="preserve"> </w:t>
            </w:r>
            <w:r w:rsidR="00776A42">
              <w:rPr>
                <w:rFonts w:ascii="Times New Roman" w:hAnsi="Times New Roman"/>
                <w:szCs w:val="24"/>
              </w:rPr>
              <w:t>сметн</w:t>
            </w:r>
            <w:r w:rsidR="00C43999">
              <w:rPr>
                <w:rFonts w:ascii="Times New Roman" w:hAnsi="Times New Roman"/>
                <w:szCs w:val="24"/>
              </w:rPr>
              <w:t>ого</w:t>
            </w:r>
            <w:r w:rsidR="00776A42">
              <w:rPr>
                <w:rFonts w:ascii="Times New Roman" w:hAnsi="Times New Roman"/>
                <w:szCs w:val="24"/>
              </w:rPr>
              <w:t xml:space="preserve"> </w:t>
            </w:r>
            <w:r w:rsidR="00C43999">
              <w:rPr>
                <w:rFonts w:ascii="Times New Roman" w:hAnsi="Times New Roman"/>
                <w:szCs w:val="24"/>
              </w:rPr>
              <w:t>расчета</w:t>
            </w:r>
            <w:r w:rsidR="00EC29EF">
              <w:rPr>
                <w:rFonts w:ascii="Times New Roman" w:hAnsi="Times New Roman"/>
                <w:szCs w:val="24"/>
              </w:rPr>
              <w:t>, с котор</w:t>
            </w:r>
            <w:r w:rsidR="00C43999">
              <w:rPr>
                <w:rFonts w:ascii="Times New Roman" w:hAnsi="Times New Roman"/>
                <w:szCs w:val="24"/>
              </w:rPr>
              <w:t xml:space="preserve">ым </w:t>
            </w:r>
            <w:r w:rsidRPr="00A41EE2">
              <w:rPr>
                <w:rFonts w:ascii="Times New Roman" w:hAnsi="Times New Roman"/>
                <w:szCs w:val="24"/>
              </w:rPr>
              <w:t>можно ознакомит</w:t>
            </w:r>
            <w:r w:rsidR="00776A42">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5423B5" w:rsidRPr="005423B5" w:rsidRDefault="004D2117" w:rsidP="00E92783">
            <w:pPr>
              <w:jc w:val="both"/>
              <w:rPr>
                <w:sz w:val="24"/>
                <w:szCs w:val="24"/>
              </w:rPr>
            </w:pPr>
            <w:r>
              <w:rPr>
                <w:sz w:val="24"/>
                <w:szCs w:val="24"/>
              </w:rPr>
              <w:t xml:space="preserve">Цена </w:t>
            </w:r>
            <w:r w:rsidR="00776A42">
              <w:rPr>
                <w:sz w:val="24"/>
                <w:szCs w:val="24"/>
              </w:rPr>
              <w:t xml:space="preserve">настоящего </w:t>
            </w:r>
            <w:r w:rsidR="00A73D5B">
              <w:rPr>
                <w:sz w:val="24"/>
                <w:szCs w:val="24"/>
              </w:rPr>
              <w:t>контракта</w:t>
            </w:r>
            <w:r>
              <w:rPr>
                <w:sz w:val="24"/>
                <w:szCs w:val="24"/>
              </w:rPr>
              <w:t xml:space="preserve"> </w:t>
            </w:r>
            <w:r w:rsidR="005423B5" w:rsidRPr="005423B5">
              <w:rPr>
                <w:sz w:val="24"/>
                <w:szCs w:val="24"/>
              </w:rPr>
              <w:t>формируется с учетом налогов</w:t>
            </w:r>
            <w:r w:rsidR="005423B5">
              <w:rPr>
                <w:sz w:val="24"/>
                <w:szCs w:val="24"/>
              </w:rPr>
              <w:t xml:space="preserve"> (в том числе НДС</w:t>
            </w:r>
            <w:r w:rsidR="005423B5">
              <w:rPr>
                <w:rStyle w:val="aff5"/>
                <w:sz w:val="24"/>
                <w:szCs w:val="24"/>
              </w:rPr>
              <w:footnoteReference w:id="1"/>
            </w:r>
            <w:r w:rsidR="005423B5">
              <w:rPr>
                <w:sz w:val="24"/>
                <w:szCs w:val="24"/>
              </w:rPr>
              <w:t>)</w:t>
            </w:r>
            <w:r w:rsidR="005423B5" w:rsidRPr="005423B5">
              <w:rPr>
                <w:sz w:val="24"/>
                <w:szCs w:val="24"/>
              </w:rPr>
              <w:t>, стоимости работ, материалов, необходимых для их выполнения и приобретаемых Подрядчиком, транспортных, накладных расходов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A42965">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A42965">
              <w:rPr>
                <w:sz w:val="24"/>
                <w:szCs w:val="24"/>
              </w:rPr>
              <w:t>контрактом</w:t>
            </w:r>
            <w:r w:rsidRPr="00E92783">
              <w:rPr>
                <w:sz w:val="24"/>
                <w:szCs w:val="24"/>
              </w:rPr>
              <w:t xml:space="preserve"> объемов работ или иных условий исполнения </w:t>
            </w:r>
            <w:r w:rsidR="00A42965">
              <w:rPr>
                <w:sz w:val="24"/>
                <w:szCs w:val="24"/>
              </w:rPr>
              <w:t>контрактом</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Величина </w:t>
            </w:r>
          </w:p>
          <w:p w:rsidR="0020091D" w:rsidRDefault="0020091D">
            <w:pPr>
              <w:pStyle w:val="Web"/>
              <w:spacing w:before="0" w:beforeAutospacing="0" w:after="0" w:afterAutospacing="0"/>
              <w:ind w:right="-84"/>
            </w:pPr>
            <w:r>
              <w:lastRenderedPageBreak/>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 xml:space="preserve">«Шаг аукциона» составляет от 0,5 % до 5 % начальной </w:t>
            </w:r>
            <w:r w:rsidRPr="00A41EE2">
              <w:rPr>
                <w:rFonts w:ascii="Times New Roman" w:hAnsi="Times New Roman" w:cs="Times New Roman"/>
                <w:szCs w:val="24"/>
              </w:rPr>
              <w:lastRenderedPageBreak/>
              <w:t>(максимальной)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7972DF" w:rsidP="00EC29EF">
            <w:pPr>
              <w:pStyle w:val="Web"/>
              <w:spacing w:before="0" w:beforeAutospacing="0" w:after="0" w:afterAutospacing="0"/>
            </w:pPr>
            <w:r>
              <w:t>Бюджет города Иванова</w:t>
            </w:r>
          </w:p>
        </w:tc>
      </w:tr>
      <w:tr w:rsidR="0020091D" w:rsidRPr="00776A42"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776A42" w:rsidRDefault="00776A42" w:rsidP="005423B5">
            <w:pPr>
              <w:widowControl/>
              <w:autoSpaceDE/>
              <w:adjustRightInd/>
              <w:rPr>
                <w:sz w:val="24"/>
                <w:szCs w:val="24"/>
              </w:rPr>
            </w:pPr>
            <w:r>
              <w:rPr>
                <w:sz w:val="24"/>
                <w:szCs w:val="24"/>
              </w:rPr>
              <w:t>Б</w:t>
            </w:r>
            <w:r w:rsidRPr="00776A42">
              <w:rPr>
                <w:sz w:val="24"/>
                <w:szCs w:val="24"/>
              </w:rPr>
              <w:t>езналичный расчет</w:t>
            </w:r>
            <w:r>
              <w:rPr>
                <w:sz w:val="24"/>
                <w:szCs w:val="24"/>
              </w:rPr>
              <w:t>.</w:t>
            </w:r>
            <w:r>
              <w:rPr>
                <w:sz w:val="24"/>
                <w:szCs w:val="24"/>
              </w:rPr>
              <w:br/>
            </w:r>
            <w:r w:rsidR="005423B5" w:rsidRPr="005423B5">
              <w:rPr>
                <w:sz w:val="24"/>
                <w:szCs w:val="24"/>
              </w:rPr>
              <w:t>Расчет производится на основании фактически выполненных объемов работ, после предъявления Подрядчиком платежных документов (справка о стоимости выполненных работ и затрат – форма № КС-3, акт о приемке выполненных работ – форма № КС-2, счет-фактура) при условии, что работы выполнены надлежащим образом, по мере поступления финансовых средств из городского бюджета на эти цели.</w:t>
            </w:r>
          </w:p>
        </w:tc>
      </w:tr>
      <w:tr w:rsidR="0020091D" w:rsidTr="0088292D">
        <w:trPr>
          <w:trHeight w:val="74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59772C" w:rsidRPr="0088292D" w:rsidRDefault="00D15505" w:rsidP="0088292D">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D15505" w:rsidRDefault="0088292D" w:rsidP="00D15505">
            <w:pPr>
              <w:tabs>
                <w:tab w:val="left" w:pos="1733"/>
              </w:tabs>
              <w:jc w:val="both"/>
              <w:rPr>
                <w:sz w:val="24"/>
                <w:szCs w:val="24"/>
              </w:rPr>
            </w:pPr>
            <w:r>
              <w:rPr>
                <w:sz w:val="24"/>
                <w:szCs w:val="24"/>
              </w:rPr>
              <w:t>1</w:t>
            </w:r>
            <w:r w:rsidR="00D15505">
              <w:rPr>
                <w:sz w:val="24"/>
                <w:szCs w:val="24"/>
              </w:rPr>
              <w:t xml:space="preserve">) требованию о </w:t>
            </w:r>
            <w:proofErr w:type="spellStart"/>
            <w:r w:rsidR="00D15505">
              <w:rPr>
                <w:sz w:val="24"/>
                <w:szCs w:val="24"/>
              </w:rPr>
              <w:t>непроведении</w:t>
            </w:r>
            <w:proofErr w:type="spellEnd"/>
            <w:r w:rsidR="00D15505">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15505" w:rsidRDefault="0088292D" w:rsidP="00D15505">
            <w:pPr>
              <w:tabs>
                <w:tab w:val="left" w:pos="1733"/>
              </w:tabs>
              <w:jc w:val="both"/>
              <w:rPr>
                <w:sz w:val="24"/>
                <w:szCs w:val="24"/>
              </w:rPr>
            </w:pPr>
            <w:r>
              <w:rPr>
                <w:sz w:val="24"/>
                <w:szCs w:val="24"/>
              </w:rPr>
              <w:t>2</w:t>
            </w:r>
            <w:r w:rsidR="00D15505">
              <w:rPr>
                <w:sz w:val="24"/>
                <w:szCs w:val="24"/>
              </w:rPr>
              <w:t xml:space="preserve">) требованию о </w:t>
            </w:r>
            <w:proofErr w:type="spellStart"/>
            <w:r w:rsidR="00D15505">
              <w:rPr>
                <w:sz w:val="24"/>
                <w:szCs w:val="24"/>
              </w:rPr>
              <w:t>неприостановлении</w:t>
            </w:r>
            <w:proofErr w:type="spellEnd"/>
            <w:r w:rsidR="00D15505">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88292D" w:rsidP="00D15505">
            <w:pPr>
              <w:tabs>
                <w:tab w:val="left" w:pos="1733"/>
              </w:tabs>
              <w:jc w:val="both"/>
              <w:rPr>
                <w:sz w:val="24"/>
                <w:szCs w:val="24"/>
              </w:rPr>
            </w:pPr>
            <w:r>
              <w:rPr>
                <w:sz w:val="24"/>
                <w:szCs w:val="24"/>
              </w:rPr>
              <w:t>3</w:t>
            </w:r>
            <w:r w:rsidR="00D15505">
              <w:rPr>
                <w:sz w:val="24"/>
                <w:szCs w:val="24"/>
              </w:rPr>
              <w:t>) требованию об отсутств</w:t>
            </w:r>
            <w:proofErr w:type="gramStart"/>
            <w:r w:rsidR="00D15505">
              <w:rPr>
                <w:sz w:val="24"/>
                <w:szCs w:val="24"/>
              </w:rPr>
              <w:t>ии у у</w:t>
            </w:r>
            <w:proofErr w:type="gramEnd"/>
            <w:r w:rsidR="00D15505">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8292D">
        <w:trPr>
          <w:trHeight w:val="1112"/>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w:t>
            </w:r>
            <w:r>
              <w:lastRenderedPageBreak/>
              <w:t>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pStyle w:val="Web"/>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D15505" w:rsidRDefault="00D15505" w:rsidP="00296089">
            <w:pPr>
              <w:keepNext/>
              <w:widowControl/>
              <w:jc w:val="both"/>
              <w:outlineLvl w:val="1"/>
              <w:rPr>
                <w:sz w:val="24"/>
                <w:szCs w:val="24"/>
              </w:rPr>
            </w:pPr>
            <w:proofErr w:type="gramStart"/>
            <w:r>
              <w:rPr>
                <w:b/>
                <w:sz w:val="24"/>
                <w:szCs w:val="24"/>
              </w:rPr>
              <w:lastRenderedPageBreak/>
              <w:t xml:space="preserve">Первая </w:t>
            </w:r>
            <w:r>
              <w:rPr>
                <w:sz w:val="24"/>
                <w:szCs w:val="24"/>
              </w:rPr>
              <w:t>часть заявки на участие в открытом аукционе в электронной форме должна содержать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w:t>
            </w:r>
            <w:proofErr w:type="gramEnd"/>
            <w:r>
              <w:rPr>
                <w:sz w:val="24"/>
                <w:szCs w:val="24"/>
              </w:rPr>
              <w:t xml:space="preserve"> товара.</w:t>
            </w:r>
          </w:p>
          <w:p w:rsidR="00D15505" w:rsidRDefault="00D15505" w:rsidP="00D15505">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D15505" w:rsidRDefault="00D15505" w:rsidP="00D15505">
            <w:pPr>
              <w:pStyle w:val="Web"/>
              <w:spacing w:before="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D15505" w:rsidRDefault="00D15505" w:rsidP="00D15505">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59772C" w:rsidRPr="0088292D" w:rsidRDefault="00D15505" w:rsidP="0088292D">
            <w:pPr>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r w:rsidRPr="00296089">
              <w:rPr>
                <w:sz w:val="24"/>
                <w:szCs w:val="24"/>
                <w:highlight w:val="yellow"/>
              </w:rPr>
              <w:t xml:space="preserve"> </w:t>
            </w:r>
          </w:p>
          <w:p w:rsidR="00D15505" w:rsidRDefault="0088292D" w:rsidP="00D15505">
            <w:pPr>
              <w:jc w:val="both"/>
              <w:rPr>
                <w:color w:val="000000"/>
                <w:sz w:val="24"/>
                <w:szCs w:val="24"/>
              </w:rPr>
            </w:pPr>
            <w:r>
              <w:rPr>
                <w:sz w:val="24"/>
                <w:szCs w:val="24"/>
              </w:rPr>
              <w:t>2</w:t>
            </w:r>
            <w:r w:rsidR="00D15505">
              <w:rPr>
                <w:sz w:val="24"/>
                <w:szCs w:val="24"/>
              </w:rPr>
              <w:t xml:space="preserve">. </w:t>
            </w:r>
            <w:proofErr w:type="gramStart"/>
            <w:r w:rsidR="00D1550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D15505">
              <w:rPr>
                <w:color w:val="000000"/>
                <w:sz w:val="24"/>
                <w:szCs w:val="24"/>
              </w:rPr>
              <w:t xml:space="preserve"> сделкой.</w:t>
            </w:r>
          </w:p>
          <w:p w:rsidR="0020091D" w:rsidRDefault="00D15505" w:rsidP="00D15505">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Инструкция по заполнению и порядок подачи заявки на участие </w:t>
            </w:r>
            <w:r>
              <w:lastRenderedPageBreak/>
              <w:t>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lastRenderedPageBreak/>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Pr="00700F63" w:rsidRDefault="0020091D" w:rsidP="00700F63">
            <w:pPr>
              <w:widowControl/>
              <w:jc w:val="both"/>
              <w:rPr>
                <w:b/>
                <w:bCs/>
                <w:sz w:val="24"/>
                <w:szCs w:val="24"/>
              </w:rPr>
            </w:pPr>
            <w:proofErr w:type="gramStart"/>
            <w:r w:rsidRPr="00700F63">
              <w:rPr>
                <w:sz w:val="24"/>
                <w:szCs w:val="24"/>
              </w:rPr>
              <w:lastRenderedPageBreak/>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06075" w:rsidRPr="00700F63">
              <w:rPr>
                <w:sz w:val="24"/>
                <w:szCs w:val="24"/>
              </w:rPr>
              <w:t xml:space="preserve">усиленной </w:t>
            </w:r>
            <w:r w:rsidRPr="00700F63">
              <w:rPr>
                <w:sz w:val="24"/>
                <w:szCs w:val="24"/>
              </w:rPr>
              <w:t xml:space="preserve">электронной подписью </w:t>
            </w:r>
            <w:r w:rsidR="00700F63" w:rsidRPr="00700F63">
              <w:rPr>
                <w:bCs/>
                <w:sz w:val="24"/>
                <w:szCs w:val="24"/>
              </w:rPr>
              <w:t>в соответствии с условиями функционирования электронных площадок лица, имеющего право действовать от имени</w:t>
            </w:r>
            <w:r w:rsidR="00700F63">
              <w:rPr>
                <w:bCs/>
                <w:sz w:val="24"/>
                <w:szCs w:val="24"/>
              </w:rPr>
              <w:t xml:space="preserve"> участника размещения заказа </w:t>
            </w:r>
            <w:r w:rsidRPr="00700F63">
              <w:rPr>
                <w:sz w:val="24"/>
                <w:szCs w:val="24"/>
              </w:rPr>
              <w:t>лица, имеющего право действовать от имени</w:t>
            </w:r>
            <w:proofErr w:type="gramEnd"/>
            <w:r w:rsidRPr="00700F63">
              <w:rPr>
                <w:sz w:val="24"/>
                <w:szCs w:val="24"/>
              </w:rPr>
              <w:t xml:space="preserve">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8292D">
        <w:trPr>
          <w:trHeight w:val="2783"/>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15505">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 xml:space="preserve">Начало предоставления разъяснений: </w:t>
            </w:r>
            <w:r w:rsidR="009A1548">
              <w:rPr>
                <w:sz w:val="24"/>
                <w:szCs w:val="24"/>
              </w:rPr>
              <w:t>12.12</w:t>
            </w:r>
            <w:r w:rsidR="007220DA">
              <w:rPr>
                <w:sz w:val="24"/>
                <w:szCs w:val="24"/>
              </w:rPr>
              <w:t>.2013</w:t>
            </w:r>
          </w:p>
          <w:p w:rsidR="004D2081" w:rsidRPr="00881ED2" w:rsidRDefault="004D2081" w:rsidP="00EE1DE4">
            <w:pPr>
              <w:jc w:val="both"/>
              <w:rPr>
                <w:sz w:val="24"/>
                <w:szCs w:val="24"/>
              </w:rPr>
            </w:pPr>
          </w:p>
          <w:p w:rsidR="0020091D" w:rsidRPr="005075FC" w:rsidRDefault="0020091D" w:rsidP="009A1548">
            <w:pPr>
              <w:jc w:val="both"/>
              <w:rPr>
                <w:sz w:val="24"/>
                <w:szCs w:val="24"/>
              </w:rPr>
            </w:pPr>
            <w:r>
              <w:rPr>
                <w:sz w:val="24"/>
                <w:szCs w:val="24"/>
              </w:rPr>
              <w:t>Окончание предоставления разъяснений:</w:t>
            </w:r>
            <w:r w:rsidR="00176A3A">
              <w:rPr>
                <w:sz w:val="24"/>
                <w:szCs w:val="24"/>
              </w:rPr>
              <w:t xml:space="preserve"> </w:t>
            </w:r>
            <w:r w:rsidR="0075717B">
              <w:rPr>
                <w:sz w:val="24"/>
                <w:szCs w:val="24"/>
              </w:rPr>
              <w:t>04</w:t>
            </w:r>
            <w:r w:rsidR="009A1548">
              <w:rPr>
                <w:sz w:val="24"/>
                <w:szCs w:val="24"/>
              </w:rPr>
              <w:t>.01</w:t>
            </w:r>
            <w:r w:rsidR="00176A3A">
              <w:rPr>
                <w:sz w:val="24"/>
                <w:szCs w:val="24"/>
              </w:rPr>
              <w:t>.</w:t>
            </w:r>
            <w:r w:rsidR="005568CE">
              <w:rPr>
                <w:sz w:val="24"/>
                <w:szCs w:val="24"/>
              </w:rPr>
              <w:t>2014</w:t>
            </w:r>
            <w:bookmarkStart w:id="0" w:name="_GoBack"/>
            <w:bookmarkEnd w:id="0"/>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4D2081" w:rsidRDefault="004D2081" w:rsidP="00CA56C1">
            <w:pPr>
              <w:pStyle w:val="Web"/>
              <w:spacing w:before="0" w:beforeAutospacing="0" w:after="0" w:afterAutospacing="0"/>
              <w:jc w:val="both"/>
              <w:rPr>
                <w:bCs/>
                <w:color w:val="000000"/>
              </w:rPr>
            </w:pPr>
          </w:p>
          <w:p w:rsidR="0020091D" w:rsidRDefault="009A1548" w:rsidP="00CA56C1">
            <w:pPr>
              <w:pStyle w:val="Web"/>
              <w:spacing w:before="0" w:beforeAutospacing="0" w:after="0" w:afterAutospacing="0"/>
              <w:jc w:val="both"/>
              <w:rPr>
                <w:bCs/>
                <w:color w:val="000000"/>
              </w:rPr>
            </w:pPr>
            <w:r>
              <w:rPr>
                <w:bCs/>
                <w:color w:val="000000"/>
              </w:rPr>
              <w:t>10.01.2014</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4D2081" w:rsidRDefault="004D2081" w:rsidP="00A2686A">
            <w:pPr>
              <w:pStyle w:val="Web"/>
              <w:spacing w:before="0" w:beforeAutospacing="0" w:after="0" w:afterAutospacing="0"/>
            </w:pPr>
          </w:p>
          <w:p w:rsidR="0020091D" w:rsidRPr="000D6814" w:rsidRDefault="0075717B" w:rsidP="00A2686A">
            <w:pPr>
              <w:pStyle w:val="Web"/>
              <w:spacing w:before="0" w:beforeAutospacing="0" w:after="0" w:afterAutospacing="0"/>
            </w:pPr>
            <w:r>
              <w:t>13</w:t>
            </w:r>
            <w:r w:rsidR="009A1548">
              <w:t>.01.2014</w:t>
            </w:r>
          </w:p>
        </w:tc>
      </w:tr>
      <w:tr w:rsidR="0020091D" w:rsidTr="0087248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4D2081" w:rsidRDefault="004D2081" w:rsidP="00746C4E">
            <w:pPr>
              <w:pStyle w:val="Web"/>
              <w:spacing w:before="0" w:beforeAutospacing="0" w:after="0" w:afterAutospacing="0"/>
            </w:pPr>
          </w:p>
          <w:p w:rsidR="0020091D" w:rsidRPr="000D6814" w:rsidRDefault="0075717B" w:rsidP="00746C4E">
            <w:pPr>
              <w:pStyle w:val="Web"/>
              <w:spacing w:before="0" w:beforeAutospacing="0" w:after="0" w:afterAutospacing="0"/>
            </w:pPr>
            <w:r>
              <w:t>16.01</w:t>
            </w:r>
            <w:r w:rsidR="00176A3A">
              <w:t>.</w:t>
            </w:r>
            <w:r w:rsidR="009A1548">
              <w:t>2014</w:t>
            </w:r>
          </w:p>
        </w:tc>
      </w:tr>
      <w:tr w:rsidR="00821179" w:rsidTr="00866632">
        <w:trPr>
          <w:trHeight w:val="1879"/>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866632"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30</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D6814">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114A41" w:rsidRDefault="00114A41" w:rsidP="00114A41">
            <w:pPr>
              <w:widowControl/>
              <w:jc w:val="both"/>
              <w:rPr>
                <w:sz w:val="24"/>
                <w:szCs w:val="24"/>
              </w:rPr>
            </w:pPr>
            <w:r>
              <w:rPr>
                <w:sz w:val="24"/>
                <w:szCs w:val="24"/>
              </w:rPr>
              <w:t xml:space="preserve">ГРКЦ ГУ БАНКА РОССИИ </w:t>
            </w:r>
            <w:proofErr w:type="gramStart"/>
            <w:r>
              <w:rPr>
                <w:sz w:val="24"/>
                <w:szCs w:val="24"/>
              </w:rPr>
              <w:t>ПО</w:t>
            </w:r>
            <w:proofErr w:type="gramEnd"/>
            <w:r>
              <w:rPr>
                <w:sz w:val="24"/>
                <w:szCs w:val="24"/>
              </w:rPr>
              <w:t xml:space="preserve"> ИВАНОВСКОЙ ОБЛ.; </w:t>
            </w:r>
          </w:p>
          <w:p w:rsidR="00296089" w:rsidRDefault="00296089" w:rsidP="00114A41">
            <w:pPr>
              <w:widowControl/>
              <w:jc w:val="both"/>
              <w:rPr>
                <w:sz w:val="24"/>
                <w:szCs w:val="24"/>
              </w:rPr>
            </w:pPr>
            <w:proofErr w:type="gramStart"/>
            <w:r>
              <w:rPr>
                <w:sz w:val="24"/>
                <w:szCs w:val="24"/>
              </w:rPr>
              <w:t>р</w:t>
            </w:r>
            <w:proofErr w:type="gramEnd"/>
            <w:r>
              <w:rPr>
                <w:sz w:val="24"/>
                <w:szCs w:val="24"/>
              </w:rPr>
              <w:t>/c: 40701</w:t>
            </w:r>
            <w:r w:rsidR="00114A41">
              <w:rPr>
                <w:sz w:val="24"/>
                <w:szCs w:val="24"/>
              </w:rPr>
              <w:t>810</w:t>
            </w:r>
            <w:r>
              <w:rPr>
                <w:sz w:val="24"/>
                <w:szCs w:val="24"/>
              </w:rPr>
              <w:t>9</w:t>
            </w:r>
            <w:r w:rsidR="00114A41">
              <w:rPr>
                <w:sz w:val="24"/>
                <w:szCs w:val="24"/>
              </w:rPr>
              <w:t>0000</w:t>
            </w:r>
            <w:r>
              <w:rPr>
                <w:sz w:val="24"/>
                <w:szCs w:val="24"/>
              </w:rPr>
              <w:t>3</w:t>
            </w:r>
            <w:r w:rsidR="00114A41">
              <w:rPr>
                <w:sz w:val="24"/>
                <w:szCs w:val="24"/>
              </w:rPr>
              <w:t>0000</w:t>
            </w:r>
            <w:r>
              <w:rPr>
                <w:sz w:val="24"/>
                <w:szCs w:val="24"/>
              </w:rPr>
              <w:t>01</w:t>
            </w:r>
            <w:r w:rsidR="00114A41">
              <w:rPr>
                <w:sz w:val="24"/>
                <w:szCs w:val="24"/>
              </w:rPr>
              <w:t xml:space="preserve">; </w:t>
            </w:r>
          </w:p>
          <w:p w:rsidR="00114A41" w:rsidRDefault="00114A41" w:rsidP="00114A41">
            <w:pPr>
              <w:widowControl/>
              <w:jc w:val="both"/>
              <w:rPr>
                <w:sz w:val="24"/>
                <w:szCs w:val="24"/>
              </w:rPr>
            </w:pPr>
            <w:r>
              <w:rPr>
                <w:sz w:val="24"/>
                <w:szCs w:val="24"/>
              </w:rPr>
              <w:t>БИК: 042406001;</w:t>
            </w:r>
          </w:p>
          <w:p w:rsidR="00821179" w:rsidRPr="00D15505" w:rsidRDefault="00114A41" w:rsidP="00296089">
            <w:pPr>
              <w:rPr>
                <w:sz w:val="24"/>
                <w:szCs w:val="24"/>
                <w:highlight w:val="yellow"/>
              </w:rPr>
            </w:pPr>
            <w:proofErr w:type="gramStart"/>
            <w:r>
              <w:rPr>
                <w:sz w:val="24"/>
                <w:szCs w:val="24"/>
              </w:rPr>
              <w:t>л</w:t>
            </w:r>
            <w:proofErr w:type="gramEnd"/>
            <w:r>
              <w:rPr>
                <w:sz w:val="24"/>
                <w:szCs w:val="24"/>
              </w:rPr>
              <w:t>/с 0</w:t>
            </w:r>
            <w:r w:rsidR="00296089">
              <w:rPr>
                <w:sz w:val="24"/>
                <w:szCs w:val="24"/>
              </w:rPr>
              <w:t>11.20.</w:t>
            </w:r>
            <w:r>
              <w:rPr>
                <w:sz w:val="24"/>
                <w:szCs w:val="24"/>
              </w:rPr>
              <w:t>4</w:t>
            </w:r>
            <w:r w:rsidR="00296089">
              <w:rPr>
                <w:sz w:val="24"/>
                <w:szCs w:val="24"/>
              </w:rPr>
              <w:t>65.9</w:t>
            </w:r>
          </w:p>
        </w:tc>
      </w:tr>
      <w:tr w:rsidR="00821179" w:rsidTr="000D6814">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106075">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4D2081">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06075">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4D2081">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4D2081">
              <w:rPr>
                <w:rFonts w:ascii="Times New Roman" w:hAnsi="Times New Roman"/>
                <w:b w:val="0"/>
                <w:szCs w:val="24"/>
              </w:rPr>
              <w:t xml:space="preserve">контракта </w:t>
            </w:r>
            <w:r w:rsidRPr="00DA24F3">
              <w:rPr>
                <w:rFonts w:ascii="Times New Roman" w:hAnsi="Times New Roman"/>
                <w:b w:val="0"/>
                <w:szCs w:val="24"/>
              </w:rPr>
              <w:t>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96089" w:rsidRDefault="0020091D" w:rsidP="00F43D57">
      <w:pPr>
        <w:pStyle w:val="ConsPlusNormal0"/>
        <w:ind w:firstLine="0"/>
        <w:jc w:val="both"/>
        <w:rPr>
          <w:rFonts w:ascii="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w:t>
      </w:r>
      <w:proofErr w:type="gramStart"/>
      <w:r w:rsidRPr="00F8772A">
        <w:rPr>
          <w:rFonts w:ascii="Times New Roman" w:hAnsi="Times New Roman" w:cs="Times New Roman"/>
          <w:bCs/>
          <w:spacing w:val="-9"/>
          <w:sz w:val="24"/>
          <w:szCs w:val="24"/>
        </w:rPr>
        <w:t xml:space="preserve">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ED71E4">
        <w:rPr>
          <w:rFonts w:ascii="Times New Roman" w:hAnsi="Times New Roman" w:cs="Times New Roman"/>
          <w:sz w:val="24"/>
          <w:szCs w:val="24"/>
        </w:rPr>
        <w:t xml:space="preserve"> на</w:t>
      </w:r>
      <w:r w:rsidR="00AF64ED" w:rsidRPr="00F8772A">
        <w:rPr>
          <w:rFonts w:ascii="Times New Roman" w:hAnsi="Times New Roman" w:cs="Times New Roman"/>
          <w:sz w:val="24"/>
          <w:szCs w:val="24"/>
        </w:rPr>
        <w:t xml:space="preserve"> </w:t>
      </w:r>
      <w:r w:rsidR="00F43D57">
        <w:rPr>
          <w:rFonts w:ascii="Times New Roman" w:hAnsi="Times New Roman" w:cs="Times New Roman"/>
          <w:i/>
          <w:sz w:val="24"/>
          <w:szCs w:val="24"/>
        </w:rPr>
        <w:t>в</w:t>
      </w:r>
      <w:r w:rsidR="00F43D57" w:rsidRPr="00F43D57">
        <w:rPr>
          <w:rFonts w:ascii="Times New Roman" w:hAnsi="Times New Roman" w:cs="Times New Roman"/>
          <w:i/>
          <w:sz w:val="24"/>
          <w:szCs w:val="24"/>
        </w:rPr>
        <w:t>ыполнение</w:t>
      </w:r>
      <w:proofErr w:type="gramEnd"/>
      <w:r w:rsidR="00F43D57" w:rsidRPr="00F43D57">
        <w:rPr>
          <w:rFonts w:ascii="Times New Roman" w:hAnsi="Times New Roman" w:cs="Times New Roman"/>
          <w:i/>
          <w:sz w:val="24"/>
          <w:szCs w:val="24"/>
        </w:rPr>
        <w:t xml:space="preserve"> работ </w:t>
      </w:r>
      <w:r w:rsidR="00866632" w:rsidRPr="00866632">
        <w:rPr>
          <w:rFonts w:ascii="Times New Roman" w:hAnsi="Times New Roman" w:cs="Times New Roman"/>
          <w:i/>
          <w:sz w:val="24"/>
          <w:szCs w:val="24"/>
        </w:rPr>
        <w:t xml:space="preserve">по </w:t>
      </w:r>
      <w:r w:rsidR="00296089">
        <w:rPr>
          <w:rFonts w:ascii="Times New Roman" w:hAnsi="Times New Roman" w:cs="Times New Roman"/>
          <w:i/>
          <w:sz w:val="24"/>
          <w:szCs w:val="24"/>
        </w:rPr>
        <w:t>содержанию муниципальных кладбищ.</w:t>
      </w:r>
    </w:p>
    <w:p w:rsidR="0020091D" w:rsidRDefault="0020091D" w:rsidP="001E5F8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71E4" w:rsidRDefault="00ED71E4" w:rsidP="00ED71E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B46631" w:rsidRPr="00B46631" w:rsidRDefault="00B46631" w:rsidP="00B46631"/>
    <w:p w:rsidR="005E1DBD" w:rsidRDefault="005E1DBD" w:rsidP="00ED71E4">
      <w:pPr>
        <w:pStyle w:val="9"/>
        <w:numPr>
          <w:ilvl w:val="0"/>
          <w:numId w:val="0"/>
        </w:numPr>
        <w:tabs>
          <w:tab w:val="left" w:pos="708"/>
        </w:tabs>
        <w:spacing w:before="0" w:after="0"/>
        <w:rPr>
          <w:rFonts w:ascii="Times New Roman" w:hAnsi="Times New Roman"/>
          <w:i w:val="0"/>
          <w:sz w:val="28"/>
          <w:szCs w:val="28"/>
          <w:u w:val="single"/>
        </w:rPr>
      </w:pPr>
    </w:p>
    <w:p w:rsidR="0020091D" w:rsidRPr="003A4FAE" w:rsidRDefault="003A4FAE" w:rsidP="003A4FAE">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1E5F8C" w:rsidRDefault="00D144B3" w:rsidP="001E5F8C">
      <w:pPr>
        <w:pStyle w:val="ConsPlusNormal0"/>
        <w:ind w:firstLine="0"/>
        <w:jc w:val="both"/>
        <w:rPr>
          <w:rFonts w:ascii="Times New Roman" w:hAnsi="Times New Roman" w:cs="Times New Roman"/>
          <w:i/>
          <w:sz w:val="24"/>
          <w:szCs w:val="24"/>
        </w:rPr>
      </w:pPr>
      <w:r w:rsidRPr="00F8772A">
        <w:rPr>
          <w:rFonts w:ascii="Times New Roman" w:hAnsi="Times New Roman" w:cs="Times New Roman"/>
          <w:sz w:val="24"/>
          <w:szCs w:val="24"/>
        </w:rPr>
        <w:t xml:space="preserve">на право заключения </w:t>
      </w:r>
      <w:proofErr w:type="gramStart"/>
      <w:r w:rsidR="00106075">
        <w:rPr>
          <w:rFonts w:ascii="Times New Roman" w:hAnsi="Times New Roman" w:cs="Times New Roman"/>
          <w:sz w:val="24"/>
          <w:szCs w:val="24"/>
        </w:rPr>
        <w:t>контракта</w:t>
      </w:r>
      <w:proofErr w:type="gramEnd"/>
      <w:r w:rsidR="003A4FAE">
        <w:rPr>
          <w:rFonts w:ascii="Times New Roman" w:hAnsi="Times New Roman" w:cs="Times New Roman"/>
          <w:sz w:val="24"/>
          <w:szCs w:val="24"/>
        </w:rPr>
        <w:t xml:space="preserve"> на </w:t>
      </w:r>
      <w:r w:rsidRPr="00845F7A">
        <w:rPr>
          <w:rFonts w:ascii="Times New Roman" w:hAnsi="Times New Roman" w:cs="Times New Roman"/>
          <w:i/>
          <w:sz w:val="24"/>
          <w:szCs w:val="24"/>
        </w:rPr>
        <w:t xml:space="preserve"> </w:t>
      </w:r>
      <w:r w:rsidR="001E5F8C">
        <w:rPr>
          <w:rFonts w:ascii="Times New Roman" w:hAnsi="Times New Roman" w:cs="Times New Roman"/>
          <w:i/>
          <w:sz w:val="24"/>
          <w:szCs w:val="24"/>
        </w:rPr>
        <w:t>в</w:t>
      </w:r>
      <w:r w:rsidR="001E5F8C" w:rsidRPr="00F43D57">
        <w:rPr>
          <w:rFonts w:ascii="Times New Roman" w:hAnsi="Times New Roman" w:cs="Times New Roman"/>
          <w:i/>
          <w:sz w:val="24"/>
          <w:szCs w:val="24"/>
        </w:rPr>
        <w:t xml:space="preserve">ыполнение работ </w:t>
      </w:r>
      <w:r w:rsidR="001E5F8C" w:rsidRPr="00866632">
        <w:rPr>
          <w:rFonts w:ascii="Times New Roman" w:hAnsi="Times New Roman" w:cs="Times New Roman"/>
          <w:i/>
          <w:sz w:val="24"/>
          <w:szCs w:val="24"/>
        </w:rPr>
        <w:t xml:space="preserve">по </w:t>
      </w:r>
      <w:r w:rsidR="001E5F8C">
        <w:rPr>
          <w:rFonts w:ascii="Times New Roman" w:hAnsi="Times New Roman" w:cs="Times New Roman"/>
          <w:i/>
          <w:sz w:val="24"/>
          <w:szCs w:val="24"/>
        </w:rPr>
        <w:t>содержанию муниципальных кладбищ.</w:t>
      </w:r>
    </w:p>
    <w:p w:rsidR="00ED71E4" w:rsidRPr="0083419F" w:rsidRDefault="00ED71E4" w:rsidP="00ED71E4">
      <w:pPr>
        <w:pStyle w:val="ConsPlusNormal0"/>
        <w:ind w:firstLine="0"/>
        <w:jc w:val="both"/>
        <w:rPr>
          <w:rFonts w:ascii="Times New Roman" w:eastAsia="Times New Roman" w:hAnsi="Times New Roman" w:cs="Times New Roman"/>
          <w:i/>
          <w:sz w:val="24"/>
          <w:szCs w:val="24"/>
        </w:rPr>
      </w:pP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Pr="003A4FAE" w:rsidRDefault="0020091D" w:rsidP="003A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E5F8C" w:rsidRDefault="0020091D" w:rsidP="001E5F8C">
      <w:pPr>
        <w:pStyle w:val="ConsPlusNormal0"/>
        <w:ind w:firstLine="708"/>
        <w:jc w:val="both"/>
        <w:rPr>
          <w:rFonts w:ascii="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3A4FAE">
        <w:rPr>
          <w:rFonts w:ascii="Times New Roman" w:hAnsi="Times New Roman" w:cs="Times New Roman"/>
          <w:sz w:val="24"/>
          <w:szCs w:val="24"/>
        </w:rPr>
        <w:t xml:space="preserve"> </w:t>
      </w:r>
      <w:r w:rsidR="001E5F8C">
        <w:rPr>
          <w:rFonts w:ascii="Times New Roman" w:hAnsi="Times New Roman" w:cs="Times New Roman"/>
          <w:i/>
          <w:sz w:val="24"/>
          <w:szCs w:val="24"/>
        </w:rPr>
        <w:t>в</w:t>
      </w:r>
      <w:r w:rsidR="001E5F8C" w:rsidRPr="00F43D57">
        <w:rPr>
          <w:rFonts w:ascii="Times New Roman" w:hAnsi="Times New Roman" w:cs="Times New Roman"/>
          <w:i/>
          <w:sz w:val="24"/>
          <w:szCs w:val="24"/>
        </w:rPr>
        <w:t xml:space="preserve">ыполнение работ </w:t>
      </w:r>
      <w:r w:rsidR="001E5F8C" w:rsidRPr="00866632">
        <w:rPr>
          <w:rFonts w:ascii="Times New Roman" w:hAnsi="Times New Roman" w:cs="Times New Roman"/>
          <w:i/>
          <w:sz w:val="24"/>
          <w:szCs w:val="24"/>
        </w:rPr>
        <w:t xml:space="preserve">по </w:t>
      </w:r>
      <w:r w:rsidR="001E5F8C">
        <w:rPr>
          <w:rFonts w:ascii="Times New Roman" w:hAnsi="Times New Roman" w:cs="Times New Roman"/>
          <w:i/>
          <w:sz w:val="24"/>
          <w:szCs w:val="24"/>
        </w:rPr>
        <w:t>содержанию муниципальных кладбищ.</w:t>
      </w:r>
    </w:p>
    <w:p w:rsidR="00F43D57" w:rsidRPr="00F43D57" w:rsidRDefault="00F43D57" w:rsidP="00F43D57">
      <w:pPr>
        <w:pStyle w:val="ConsPlusNormal0"/>
        <w:ind w:firstLine="0"/>
        <w:jc w:val="both"/>
        <w:rPr>
          <w:rFonts w:ascii="Times New Roman" w:eastAsia="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1E5F8C" w:rsidRDefault="001E5F8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106075" w:rsidRDefault="00106075" w:rsidP="003A4FAE">
      <w:pPr>
        <w:widowControl/>
        <w:rPr>
          <w:rFonts w:eastAsia="SimSun"/>
          <w:b/>
          <w:caps/>
          <w:sz w:val="24"/>
          <w:szCs w:val="24"/>
        </w:rPr>
      </w:pPr>
    </w:p>
    <w:p w:rsidR="00536C7F" w:rsidRPr="00B25132" w:rsidRDefault="00536C7F" w:rsidP="0083419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88292D" w:rsidP="0088292D">
      <w:pPr>
        <w:widowControl/>
        <w:jc w:val="right"/>
        <w:rPr>
          <w:rFonts w:eastAsia="SimSun"/>
          <w:b/>
          <w:caps/>
          <w:sz w:val="24"/>
          <w:szCs w:val="24"/>
        </w:rPr>
      </w:pPr>
      <w:r>
        <w:rPr>
          <w:rFonts w:eastAsia="SimSun"/>
          <w:b/>
          <w:caps/>
          <w:sz w:val="24"/>
          <w:szCs w:val="24"/>
        </w:rPr>
        <w:t>ПРОЕКТ</w:t>
      </w:r>
    </w:p>
    <w:p w:rsidR="00E735E5" w:rsidRPr="00E735E5" w:rsidRDefault="0088292D" w:rsidP="00E735E5">
      <w:pPr>
        <w:widowControl/>
        <w:suppressAutoHyphens/>
        <w:autoSpaceDE/>
        <w:autoSpaceDN/>
        <w:adjustRightInd/>
        <w:jc w:val="center"/>
        <w:rPr>
          <w:b/>
          <w:color w:val="000000"/>
          <w:kern w:val="1"/>
          <w:sz w:val="24"/>
          <w:szCs w:val="24"/>
          <w:lang w:eastAsia="ar-SA"/>
        </w:rPr>
      </w:pPr>
      <w:r>
        <w:rPr>
          <w:b/>
          <w:color w:val="000000"/>
          <w:kern w:val="1"/>
          <w:sz w:val="24"/>
          <w:szCs w:val="24"/>
          <w:lang w:eastAsia="ar-SA"/>
        </w:rPr>
        <w:t>ГРАЖДАНСКО-ПРАВОВОЙ ДОГОВОР</w:t>
      </w:r>
      <w:r w:rsidR="00E735E5" w:rsidRPr="00E735E5">
        <w:rPr>
          <w:b/>
          <w:color w:val="000000"/>
          <w:kern w:val="1"/>
          <w:sz w:val="24"/>
          <w:szCs w:val="24"/>
          <w:lang w:eastAsia="ar-SA"/>
        </w:rPr>
        <w:t xml:space="preserve"> </w:t>
      </w:r>
      <w:r>
        <w:rPr>
          <w:b/>
          <w:color w:val="000000"/>
          <w:kern w:val="1"/>
          <w:sz w:val="24"/>
          <w:szCs w:val="24"/>
          <w:lang w:eastAsia="ar-SA"/>
        </w:rPr>
        <w:t>(</w:t>
      </w:r>
      <w:r w:rsidR="00E735E5" w:rsidRPr="00E735E5">
        <w:rPr>
          <w:b/>
          <w:color w:val="000000"/>
          <w:kern w:val="1"/>
          <w:sz w:val="24"/>
          <w:szCs w:val="24"/>
          <w:lang w:eastAsia="ar-SA"/>
        </w:rPr>
        <w:t>КОНТРАКТ</w:t>
      </w:r>
      <w:r>
        <w:rPr>
          <w:b/>
          <w:color w:val="000000"/>
          <w:kern w:val="1"/>
          <w:sz w:val="24"/>
          <w:szCs w:val="24"/>
          <w:lang w:eastAsia="ar-SA"/>
        </w:rPr>
        <w:t>)</w:t>
      </w:r>
      <w:r w:rsidR="00E735E5" w:rsidRPr="00E735E5">
        <w:rPr>
          <w:b/>
          <w:color w:val="000000"/>
          <w:kern w:val="1"/>
          <w:sz w:val="24"/>
          <w:szCs w:val="24"/>
          <w:lang w:eastAsia="ar-SA"/>
        </w:rPr>
        <w:t xml:space="preserve"> № ______</w:t>
      </w:r>
    </w:p>
    <w:p w:rsidR="00E735E5" w:rsidRPr="00E735E5" w:rsidRDefault="00E735E5" w:rsidP="00E735E5">
      <w:pPr>
        <w:jc w:val="both"/>
        <w:rPr>
          <w:sz w:val="24"/>
          <w:szCs w:val="24"/>
        </w:rPr>
      </w:pPr>
    </w:p>
    <w:p w:rsidR="00E735E5" w:rsidRPr="00E735E5" w:rsidRDefault="00E735E5" w:rsidP="00E735E5">
      <w:pPr>
        <w:jc w:val="both"/>
        <w:rPr>
          <w:sz w:val="24"/>
          <w:szCs w:val="24"/>
        </w:rPr>
      </w:pPr>
      <w:r w:rsidRPr="00E735E5">
        <w:rPr>
          <w:sz w:val="24"/>
          <w:szCs w:val="24"/>
        </w:rPr>
        <w:t xml:space="preserve">г. Иваново                                                                                        «____»___________ </w:t>
      </w:r>
    </w:p>
    <w:p w:rsidR="001E5F8C" w:rsidRDefault="001E5F8C" w:rsidP="00E00EA9">
      <w:pPr>
        <w:jc w:val="both"/>
        <w:rPr>
          <w:b/>
          <w:i/>
          <w:sz w:val="24"/>
          <w:szCs w:val="24"/>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roofErr w:type="gramStart"/>
      <w:r w:rsidRPr="001E5F8C">
        <w:rPr>
          <w:b/>
          <w:iCs/>
          <w:sz w:val="24"/>
          <w:szCs w:val="24"/>
          <w:lang w:eastAsia="ar-SA"/>
        </w:rPr>
        <w:t>Муниципальное бюджетное учреждение «Служба заказчика по содержанию кладбищ»</w:t>
      </w:r>
      <w:r w:rsidRPr="001E5F8C">
        <w:rPr>
          <w:iCs/>
          <w:sz w:val="24"/>
          <w:szCs w:val="24"/>
          <w:lang w:eastAsia="ar-SA"/>
        </w:rPr>
        <w:t xml:space="preserve">, именуемое в дальнейшем </w:t>
      </w:r>
      <w:r w:rsidRPr="001E5F8C">
        <w:rPr>
          <w:b/>
          <w:iCs/>
          <w:sz w:val="24"/>
          <w:szCs w:val="24"/>
          <w:lang w:eastAsia="ar-SA"/>
        </w:rPr>
        <w:t>«Заказчик»</w:t>
      </w:r>
      <w:r w:rsidRPr="001E5F8C">
        <w:rPr>
          <w:iCs/>
          <w:sz w:val="24"/>
          <w:szCs w:val="24"/>
          <w:lang w:eastAsia="ar-SA"/>
        </w:rPr>
        <w:t xml:space="preserve">, в лице директора учреждения </w:t>
      </w:r>
      <w:proofErr w:type="spellStart"/>
      <w:r w:rsidRPr="001E5F8C">
        <w:rPr>
          <w:iCs/>
          <w:sz w:val="24"/>
          <w:szCs w:val="24"/>
          <w:lang w:eastAsia="ar-SA"/>
        </w:rPr>
        <w:t>Моторыкина</w:t>
      </w:r>
      <w:proofErr w:type="spellEnd"/>
      <w:r w:rsidRPr="001E5F8C">
        <w:rPr>
          <w:iCs/>
          <w:sz w:val="24"/>
          <w:szCs w:val="24"/>
          <w:lang w:eastAsia="ar-SA"/>
        </w:rPr>
        <w:t xml:space="preserve"> Д.С., действующего на основании Устава, с одной стороны и </w:t>
      </w:r>
      <w:r w:rsidRPr="001E5F8C">
        <w:rPr>
          <w:iCs/>
          <w:sz w:val="24"/>
          <w:szCs w:val="24"/>
          <w:u w:val="single"/>
          <w:lang w:eastAsia="ar-SA"/>
        </w:rPr>
        <w:tab/>
      </w:r>
      <w:r w:rsidRPr="001E5F8C">
        <w:rPr>
          <w:iCs/>
          <w:sz w:val="24"/>
          <w:szCs w:val="24"/>
          <w:u w:val="single"/>
          <w:lang w:eastAsia="ar-SA"/>
        </w:rPr>
        <w:tab/>
        <w:t>_______</w:t>
      </w:r>
      <w:r w:rsidRPr="001E5F8C">
        <w:rPr>
          <w:iCs/>
          <w:sz w:val="24"/>
          <w:szCs w:val="24"/>
          <w:u w:val="single"/>
          <w:lang w:eastAsia="ar-SA"/>
        </w:rPr>
        <w:tab/>
        <w:t>__________________</w:t>
      </w:r>
      <w:r w:rsidRPr="001E5F8C">
        <w:rPr>
          <w:iCs/>
          <w:sz w:val="24"/>
          <w:szCs w:val="24"/>
          <w:lang w:eastAsia="ar-SA"/>
        </w:rPr>
        <w:t xml:space="preserve">, именуемое в дальнейшем </w:t>
      </w:r>
      <w:r w:rsidRPr="001E5F8C">
        <w:rPr>
          <w:b/>
          <w:iCs/>
          <w:sz w:val="24"/>
          <w:szCs w:val="24"/>
          <w:lang w:eastAsia="ar-SA"/>
        </w:rPr>
        <w:t>«Подрядчик»,</w:t>
      </w:r>
      <w:r w:rsidRPr="001E5F8C">
        <w:rPr>
          <w:iCs/>
          <w:sz w:val="24"/>
          <w:szCs w:val="24"/>
          <w:lang w:eastAsia="ar-SA"/>
        </w:rPr>
        <w:t xml:space="preserve"> в лице </w:t>
      </w:r>
      <w:r w:rsidRPr="001E5F8C">
        <w:rPr>
          <w:iCs/>
          <w:sz w:val="24"/>
          <w:szCs w:val="24"/>
          <w:u w:val="single"/>
          <w:lang w:eastAsia="ar-SA"/>
        </w:rPr>
        <w:tab/>
      </w:r>
      <w:r w:rsidRPr="001E5F8C">
        <w:rPr>
          <w:iCs/>
          <w:sz w:val="24"/>
          <w:szCs w:val="24"/>
          <w:u w:val="single"/>
          <w:lang w:eastAsia="ar-SA"/>
        </w:rPr>
        <w:tab/>
      </w:r>
      <w:r w:rsidRPr="001E5F8C">
        <w:rPr>
          <w:iCs/>
          <w:sz w:val="24"/>
          <w:szCs w:val="24"/>
          <w:u w:val="single"/>
          <w:lang w:eastAsia="ar-SA"/>
        </w:rPr>
        <w:tab/>
        <w:t>_</w:t>
      </w:r>
      <w:r w:rsidRPr="001E5F8C">
        <w:rPr>
          <w:iCs/>
          <w:sz w:val="24"/>
          <w:szCs w:val="24"/>
          <w:u w:val="single"/>
          <w:lang w:eastAsia="ar-SA"/>
        </w:rPr>
        <w:tab/>
        <w:t>___________</w:t>
      </w:r>
      <w:r w:rsidRPr="001E5F8C">
        <w:rPr>
          <w:iCs/>
          <w:sz w:val="24"/>
          <w:szCs w:val="24"/>
          <w:lang w:eastAsia="ar-SA"/>
        </w:rPr>
        <w:t xml:space="preserve">, действующего на основании </w:t>
      </w:r>
      <w:r w:rsidRPr="001E5F8C">
        <w:rPr>
          <w:iCs/>
          <w:sz w:val="24"/>
          <w:szCs w:val="24"/>
          <w:u w:val="single"/>
          <w:lang w:eastAsia="ar-SA"/>
        </w:rPr>
        <w:tab/>
      </w:r>
      <w:r w:rsidRPr="001E5F8C">
        <w:rPr>
          <w:iCs/>
          <w:sz w:val="24"/>
          <w:szCs w:val="24"/>
          <w:u w:val="single"/>
          <w:lang w:eastAsia="ar-SA"/>
        </w:rPr>
        <w:tab/>
      </w:r>
      <w:r w:rsidRPr="001E5F8C">
        <w:rPr>
          <w:iCs/>
          <w:sz w:val="24"/>
          <w:szCs w:val="24"/>
          <w:u w:val="single"/>
          <w:lang w:eastAsia="ar-SA"/>
        </w:rPr>
        <w:tab/>
      </w:r>
      <w:r w:rsidRPr="001E5F8C">
        <w:rPr>
          <w:iCs/>
          <w:sz w:val="24"/>
          <w:szCs w:val="24"/>
          <w:lang w:eastAsia="ar-SA"/>
        </w:rPr>
        <w:t xml:space="preserve">, с другой стороны, вместе именуемые </w:t>
      </w:r>
      <w:r w:rsidRPr="001E5F8C">
        <w:rPr>
          <w:b/>
          <w:bCs/>
          <w:iCs/>
          <w:sz w:val="24"/>
          <w:szCs w:val="24"/>
          <w:lang w:eastAsia="ar-SA"/>
        </w:rPr>
        <w:t>«Стороны»</w:t>
      </w:r>
      <w:r w:rsidRPr="001E5F8C">
        <w:rPr>
          <w:iCs/>
          <w:sz w:val="24"/>
          <w:szCs w:val="24"/>
          <w:lang w:eastAsia="ar-SA"/>
        </w:rPr>
        <w:t>, руководствуясь _________</w:t>
      </w:r>
      <w:r w:rsidRPr="001E5F8C">
        <w:rPr>
          <w:iCs/>
          <w:sz w:val="24"/>
          <w:szCs w:val="24"/>
          <w:u w:val="single"/>
          <w:lang w:eastAsia="ar-SA"/>
        </w:rPr>
        <w:tab/>
        <w:t xml:space="preserve"> </w:t>
      </w:r>
      <w:r w:rsidRPr="001E5F8C">
        <w:rPr>
          <w:iCs/>
          <w:sz w:val="24"/>
          <w:szCs w:val="24"/>
          <w:u w:val="single"/>
          <w:lang w:eastAsia="ar-SA"/>
        </w:rPr>
        <w:tab/>
        <w:t xml:space="preserve">   </w:t>
      </w:r>
      <w:r w:rsidRPr="001E5F8C">
        <w:rPr>
          <w:iCs/>
          <w:sz w:val="24"/>
          <w:szCs w:val="24"/>
          <w:lang w:eastAsia="ar-SA"/>
        </w:rPr>
        <w:t xml:space="preserve"> № </w:t>
      </w:r>
      <w:r w:rsidRPr="001E5F8C">
        <w:rPr>
          <w:iCs/>
          <w:sz w:val="24"/>
          <w:szCs w:val="24"/>
          <w:u w:val="single"/>
          <w:lang w:eastAsia="ar-SA"/>
        </w:rPr>
        <w:tab/>
      </w:r>
      <w:r w:rsidRPr="001E5F8C">
        <w:rPr>
          <w:iCs/>
          <w:sz w:val="24"/>
          <w:szCs w:val="24"/>
          <w:u w:val="single"/>
          <w:lang w:eastAsia="ar-SA"/>
        </w:rPr>
        <w:tab/>
        <w:t xml:space="preserve">         </w:t>
      </w:r>
      <w:r w:rsidRPr="001E5F8C">
        <w:rPr>
          <w:iCs/>
          <w:sz w:val="24"/>
          <w:szCs w:val="24"/>
          <w:lang w:eastAsia="ar-SA"/>
        </w:rPr>
        <w:t xml:space="preserve">от ____________________, заключили настоящий </w:t>
      </w:r>
      <w:r w:rsidR="0088292D">
        <w:rPr>
          <w:iCs/>
          <w:sz w:val="24"/>
          <w:szCs w:val="24"/>
          <w:lang w:eastAsia="ar-SA"/>
        </w:rPr>
        <w:t>гражданско-правовой договор</w:t>
      </w:r>
      <w:r w:rsidRPr="001E5F8C">
        <w:rPr>
          <w:iCs/>
          <w:sz w:val="24"/>
          <w:szCs w:val="24"/>
          <w:lang w:eastAsia="ar-SA"/>
        </w:rPr>
        <w:t xml:space="preserve"> (далее – Контракт) о нижеследующем:</w:t>
      </w:r>
      <w:proofErr w:type="gramEnd"/>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1. ПРЕДМЕТ КОНТРАКТА</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1.1. </w:t>
      </w:r>
      <w:r w:rsidRPr="001E5F8C">
        <w:rPr>
          <w:iCs/>
          <w:sz w:val="24"/>
          <w:szCs w:val="24"/>
          <w:lang w:eastAsia="ar-SA"/>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«Содержание территорий общего пользования городских кладбищ».</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1.2.</w:t>
      </w:r>
      <w:r w:rsidRPr="001E5F8C">
        <w:rPr>
          <w:iCs/>
          <w:sz w:val="24"/>
          <w:szCs w:val="24"/>
          <w:lang w:eastAsia="ar-SA"/>
        </w:rPr>
        <w:t xml:space="preserve"> Заказчик поручает, а Подрядчик принимает на себя обязательства выполнить работы по </w:t>
      </w:r>
      <w:r w:rsidRPr="001E5F8C">
        <w:rPr>
          <w:b/>
          <w:i/>
          <w:iCs/>
          <w:sz w:val="24"/>
          <w:szCs w:val="24"/>
          <w:lang w:eastAsia="ar-SA"/>
        </w:rPr>
        <w:t>содержанию муниципальных кладбищ</w:t>
      </w:r>
      <w:r w:rsidRPr="001E5F8C">
        <w:rPr>
          <w:iCs/>
          <w:sz w:val="24"/>
          <w:szCs w:val="24"/>
          <w:lang w:eastAsia="ar-SA"/>
        </w:rPr>
        <w:t xml:space="preserve"> на территории г. Иванова (м. </w:t>
      </w:r>
      <w:proofErr w:type="spellStart"/>
      <w:r w:rsidRPr="001E5F8C">
        <w:rPr>
          <w:iCs/>
          <w:sz w:val="24"/>
          <w:szCs w:val="24"/>
          <w:lang w:eastAsia="ar-SA"/>
        </w:rPr>
        <w:t>Богородское</w:t>
      </w:r>
      <w:proofErr w:type="spellEnd"/>
      <w:r w:rsidRPr="001E5F8C">
        <w:rPr>
          <w:iCs/>
          <w:sz w:val="24"/>
          <w:szCs w:val="24"/>
          <w:lang w:eastAsia="ar-SA"/>
        </w:rPr>
        <w:t xml:space="preserve">, м. </w:t>
      </w:r>
      <w:proofErr w:type="spellStart"/>
      <w:r w:rsidRPr="001E5F8C">
        <w:rPr>
          <w:iCs/>
          <w:sz w:val="24"/>
          <w:szCs w:val="24"/>
          <w:lang w:eastAsia="ar-SA"/>
        </w:rPr>
        <w:t>Балино</w:t>
      </w:r>
      <w:proofErr w:type="spellEnd"/>
      <w:r w:rsidRPr="001E5F8C">
        <w:rPr>
          <w:iCs/>
          <w:sz w:val="24"/>
          <w:szCs w:val="24"/>
          <w:lang w:eastAsia="ar-SA"/>
        </w:rPr>
        <w:t xml:space="preserve">, м. </w:t>
      </w:r>
      <w:proofErr w:type="gramStart"/>
      <w:r w:rsidRPr="001E5F8C">
        <w:rPr>
          <w:iCs/>
          <w:sz w:val="24"/>
          <w:szCs w:val="24"/>
          <w:lang w:eastAsia="ar-SA"/>
        </w:rPr>
        <w:t>Ново-Талицы</w:t>
      </w:r>
      <w:proofErr w:type="gramEnd"/>
      <w:r w:rsidRPr="001E5F8C">
        <w:rPr>
          <w:iCs/>
          <w:sz w:val="24"/>
          <w:szCs w:val="24"/>
          <w:lang w:eastAsia="ar-SA"/>
        </w:rPr>
        <w:t xml:space="preserve">, м. </w:t>
      </w:r>
      <w:proofErr w:type="spellStart"/>
      <w:r w:rsidRPr="001E5F8C">
        <w:rPr>
          <w:iCs/>
          <w:sz w:val="24"/>
          <w:szCs w:val="24"/>
          <w:lang w:eastAsia="ar-SA"/>
        </w:rPr>
        <w:t>Соснево</w:t>
      </w:r>
      <w:proofErr w:type="spellEnd"/>
      <w:r w:rsidRPr="001E5F8C">
        <w:rPr>
          <w:iCs/>
          <w:sz w:val="24"/>
          <w:szCs w:val="24"/>
          <w:lang w:eastAsia="ar-SA"/>
        </w:rPr>
        <w:t>) (далее именуемые – Работы). Заказчик обязуется принять и оплатить результат работ в порядке и на условиях, предусмотренных настоящим Контрактом.</w:t>
      </w:r>
    </w:p>
    <w:p w:rsidR="001E5F8C" w:rsidRPr="001E5F8C" w:rsidRDefault="001E5F8C" w:rsidP="001E5F8C">
      <w:pPr>
        <w:tabs>
          <w:tab w:val="left" w:pos="5760"/>
        </w:tabs>
        <w:suppressAutoHyphens/>
        <w:autoSpaceDN/>
        <w:adjustRightInd/>
        <w:spacing w:line="240" w:lineRule="atLeast"/>
        <w:jc w:val="both"/>
        <w:rPr>
          <w:b/>
          <w:iCs/>
          <w:sz w:val="24"/>
          <w:szCs w:val="24"/>
          <w:lang w:eastAsia="ar-SA"/>
        </w:rPr>
      </w:pPr>
      <w:r w:rsidRPr="001E5F8C">
        <w:rPr>
          <w:b/>
          <w:iCs/>
          <w:sz w:val="24"/>
          <w:szCs w:val="24"/>
          <w:lang w:eastAsia="ar-SA"/>
        </w:rPr>
        <w:t>1.3.</w:t>
      </w:r>
      <w:r w:rsidRPr="001E5F8C">
        <w:rPr>
          <w:iCs/>
          <w:sz w:val="24"/>
          <w:szCs w:val="24"/>
          <w:lang w:eastAsia="ar-SA"/>
        </w:rPr>
        <w:t xml:space="preserve">  Срок выполнения работ: </w:t>
      </w:r>
      <w:r w:rsidRPr="001E5F8C">
        <w:rPr>
          <w:b/>
          <w:iCs/>
          <w:sz w:val="24"/>
          <w:szCs w:val="24"/>
          <w:lang w:eastAsia="ar-SA"/>
        </w:rPr>
        <w:t>с момента заключения контракта и до 31.12.2014 г.</w:t>
      </w:r>
    </w:p>
    <w:p w:rsidR="001E5F8C" w:rsidRPr="007F030A" w:rsidRDefault="001E5F8C" w:rsidP="007F030A">
      <w:pPr>
        <w:pStyle w:val="af5"/>
        <w:tabs>
          <w:tab w:val="left" w:pos="0"/>
        </w:tabs>
        <w:spacing w:after="0"/>
        <w:jc w:val="both"/>
        <w:rPr>
          <w:rFonts w:ascii="Times New Roman" w:hAnsi="Times New Roman"/>
          <w:color w:val="000000"/>
          <w:lang w:val="ru-RU"/>
        </w:rPr>
      </w:pPr>
      <w:r w:rsidRPr="007F030A">
        <w:rPr>
          <w:rFonts w:ascii="Times New Roman" w:hAnsi="Times New Roman"/>
          <w:b/>
          <w:iCs/>
          <w:lang w:val="ru-RU" w:eastAsia="ar-SA"/>
        </w:rPr>
        <w:t>1.4.</w:t>
      </w:r>
      <w:r w:rsidRPr="007F030A">
        <w:rPr>
          <w:iCs/>
          <w:lang w:val="ru-RU" w:eastAsia="ar-SA"/>
        </w:rPr>
        <w:t xml:space="preserve"> </w:t>
      </w:r>
      <w:r w:rsidRPr="007F030A">
        <w:rPr>
          <w:rFonts w:ascii="Times New Roman" w:hAnsi="Times New Roman"/>
          <w:iCs/>
          <w:lang w:val="ru-RU" w:eastAsia="ar-SA"/>
        </w:rPr>
        <w:t>Объем работ по настоящему Контракту определяется в соответствии с техническим заданием и локальным сметным расчетом</w:t>
      </w:r>
      <w:r w:rsidR="007F030A">
        <w:rPr>
          <w:rFonts w:ascii="Times New Roman" w:hAnsi="Times New Roman"/>
          <w:iCs/>
          <w:lang w:val="ru-RU" w:eastAsia="ar-SA"/>
        </w:rPr>
        <w:t xml:space="preserve"> (Приложения № 1,2 к контракту), </w:t>
      </w:r>
      <w:r w:rsidR="007F030A" w:rsidRPr="007F030A">
        <w:rPr>
          <w:rFonts w:ascii="Times New Roman" w:hAnsi="Times New Roman"/>
          <w:color w:val="000000"/>
          <w:lang w:val="ru-RU"/>
        </w:rPr>
        <w:t xml:space="preserve"> требованиями к материалам, используемым при выполнении работ (Приложение № </w:t>
      </w:r>
      <w:r w:rsidR="007F030A">
        <w:rPr>
          <w:rFonts w:ascii="Times New Roman" w:hAnsi="Times New Roman"/>
          <w:color w:val="000000"/>
          <w:lang w:val="ru-RU"/>
        </w:rPr>
        <w:t>3</w:t>
      </w:r>
      <w:r w:rsidR="007F030A" w:rsidRPr="007F030A">
        <w:rPr>
          <w:rFonts w:ascii="Times New Roman" w:hAnsi="Times New Roman"/>
          <w:color w:val="000000"/>
          <w:lang w:val="ru-RU"/>
        </w:rPr>
        <w:t xml:space="preserve"> к настоящему контракту), являющимися неотъемлемой частью настоящего контракта.</w:t>
      </w:r>
    </w:p>
    <w:p w:rsidR="001E5F8C" w:rsidRPr="001E5F8C" w:rsidRDefault="001E5F8C" w:rsidP="001E5F8C">
      <w:pPr>
        <w:tabs>
          <w:tab w:val="left" w:pos="5760"/>
        </w:tabs>
        <w:suppressAutoHyphens/>
        <w:autoSpaceDN/>
        <w:adjustRightInd/>
        <w:spacing w:line="240" w:lineRule="atLeast"/>
        <w:jc w:val="both"/>
        <w:rPr>
          <w:b/>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2. ЦЕНА КОНТРАКТА</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2.1</w:t>
      </w:r>
      <w:r w:rsidRPr="001E5F8C">
        <w:rPr>
          <w:iCs/>
          <w:sz w:val="24"/>
          <w:szCs w:val="24"/>
          <w:lang w:eastAsia="ar-SA"/>
        </w:rPr>
        <w:t>. Цена Контракта  составляет</w:t>
      </w:r>
      <w:proofErr w:type="gramStart"/>
      <w:r w:rsidRPr="001E5F8C">
        <w:rPr>
          <w:iCs/>
          <w:sz w:val="24"/>
          <w:szCs w:val="24"/>
          <w:lang w:eastAsia="ar-SA"/>
        </w:rPr>
        <w:t xml:space="preserve"> _________________ (_______________________) </w:t>
      </w:r>
      <w:proofErr w:type="gramEnd"/>
      <w:r w:rsidRPr="001E5F8C">
        <w:rPr>
          <w:iCs/>
          <w:sz w:val="24"/>
          <w:szCs w:val="24"/>
          <w:lang w:eastAsia="ar-SA"/>
        </w:rPr>
        <w:t>рублей, в том числе НДС</w:t>
      </w:r>
      <w:r w:rsidRPr="001E5F8C">
        <w:rPr>
          <w:iCs/>
          <w:sz w:val="24"/>
          <w:szCs w:val="24"/>
          <w:vertAlign w:val="superscript"/>
          <w:lang w:eastAsia="ar-SA"/>
        </w:rPr>
        <w:footnoteReference w:customMarkFollows="1" w:id="2"/>
        <w:t>*</w:t>
      </w:r>
      <w:r w:rsidRPr="001E5F8C">
        <w:rPr>
          <w:iCs/>
          <w:sz w:val="24"/>
          <w:szCs w:val="24"/>
          <w:lang w:eastAsia="ar-SA"/>
        </w:rPr>
        <w:t xml:space="preserve"> ____________ (_______________) рублей. </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2.2.</w:t>
      </w:r>
      <w:r w:rsidRPr="001E5F8C">
        <w:rPr>
          <w:iCs/>
          <w:sz w:val="24"/>
          <w:szCs w:val="24"/>
          <w:lang w:eastAsia="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и иных затрат, понесенных Подрядчиком при выполнении работ.</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2.3.</w:t>
      </w:r>
      <w:r w:rsidRPr="001E5F8C">
        <w:rPr>
          <w:iCs/>
          <w:sz w:val="24"/>
          <w:szCs w:val="24"/>
          <w:lang w:eastAsia="ar-SA"/>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2.4.</w:t>
      </w:r>
      <w:r w:rsidRPr="001E5F8C">
        <w:rPr>
          <w:iCs/>
          <w:sz w:val="24"/>
          <w:szCs w:val="24"/>
          <w:lang w:eastAsia="ar-SA"/>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E5F8C" w:rsidRDefault="001E5F8C" w:rsidP="001E5F8C">
      <w:pPr>
        <w:tabs>
          <w:tab w:val="left" w:pos="5760"/>
        </w:tabs>
        <w:suppressAutoHyphens/>
        <w:autoSpaceDN/>
        <w:adjustRightInd/>
        <w:spacing w:line="240" w:lineRule="atLeast"/>
        <w:jc w:val="both"/>
        <w:rPr>
          <w:iCs/>
          <w:sz w:val="24"/>
          <w:szCs w:val="24"/>
          <w:lang w:eastAsia="ar-SA"/>
        </w:rPr>
      </w:pPr>
    </w:p>
    <w:p w:rsidR="0088292D" w:rsidRPr="001E5F8C" w:rsidRDefault="0088292D"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lastRenderedPageBreak/>
        <w:t>3. СТОИМОСТЬ РАБОТ И ПОРЯДОК РАСЧЕТОВ</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3.1.</w:t>
      </w:r>
      <w:r w:rsidRPr="001E5F8C">
        <w:rPr>
          <w:iCs/>
          <w:sz w:val="24"/>
          <w:szCs w:val="24"/>
          <w:lang w:eastAsia="ar-SA"/>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3.2.</w:t>
      </w:r>
      <w:r w:rsidRPr="001E5F8C">
        <w:rPr>
          <w:iCs/>
          <w:sz w:val="24"/>
          <w:szCs w:val="24"/>
          <w:lang w:eastAsia="ar-SA"/>
        </w:rPr>
        <w:t xml:space="preserve"> Расчет производится на основании фактически выполненных объемов работ, после предъявления Подрядчиком платежных документов (справка о стоимости выполненных работ и затрат – форма № КС-3, акт о приемке выполненных работ – форма № КС-2, счет-фактура) при условии, что работы выполнены надлежащим образом, по мере поступления финансовых средств из городского бюджета на эти цели.</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3.3.</w:t>
      </w:r>
      <w:r w:rsidRPr="001E5F8C">
        <w:rPr>
          <w:iCs/>
          <w:sz w:val="24"/>
          <w:szCs w:val="24"/>
          <w:lang w:eastAsia="ar-SA"/>
        </w:rPr>
        <w:t xml:space="preserve"> 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штрафов и пеней. Заказчик вправе, по своему усмотрению, либо произвести оплату по Контракту за вычетом соответствующего размера штрафа и пени, либо удержать сумму штрафа и пени из средств, предоставленных в качестве обеспечения исполнения по настоящему Контракту, направив соответствующие требования Гаранту.</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3.4.</w:t>
      </w:r>
      <w:r w:rsidRPr="001E5F8C">
        <w:rPr>
          <w:iCs/>
          <w:sz w:val="24"/>
          <w:szCs w:val="24"/>
          <w:lang w:eastAsia="ar-SA"/>
        </w:rPr>
        <w:t xml:space="preserve"> Оплата производится в рублях по безналичному расчету за счет средств бюджета города Иванова.</w:t>
      </w:r>
    </w:p>
    <w:p w:rsidR="001E5F8C" w:rsidRPr="001E5F8C" w:rsidRDefault="001E5F8C" w:rsidP="001E5F8C">
      <w:pPr>
        <w:tabs>
          <w:tab w:val="left" w:pos="5760"/>
        </w:tabs>
        <w:suppressAutoHyphens/>
        <w:autoSpaceDN/>
        <w:adjustRightInd/>
        <w:spacing w:line="240" w:lineRule="atLeast"/>
        <w:jc w:val="both"/>
        <w:rPr>
          <w:sz w:val="24"/>
          <w:szCs w:val="24"/>
          <w:lang w:eastAsia="ar-SA"/>
        </w:rPr>
      </w:pPr>
      <w:r w:rsidRPr="001E5F8C">
        <w:rPr>
          <w:b/>
          <w:iCs/>
          <w:sz w:val="24"/>
          <w:szCs w:val="24"/>
          <w:lang w:eastAsia="ar-SA"/>
        </w:rPr>
        <w:t xml:space="preserve">3.5. </w:t>
      </w:r>
      <w:r w:rsidRPr="001E5F8C">
        <w:rPr>
          <w:sz w:val="24"/>
          <w:szCs w:val="24"/>
          <w:lang w:eastAsia="ar-SA"/>
        </w:rPr>
        <w:t>В случае</w:t>
      </w:r>
      <w:proofErr w:type="gramStart"/>
      <w:r w:rsidRPr="001E5F8C">
        <w:rPr>
          <w:sz w:val="24"/>
          <w:szCs w:val="24"/>
          <w:lang w:eastAsia="ar-SA"/>
        </w:rPr>
        <w:t>,</w:t>
      </w:r>
      <w:proofErr w:type="gramEnd"/>
      <w:r w:rsidRPr="001E5F8C">
        <w:rPr>
          <w:sz w:val="24"/>
          <w:szCs w:val="24"/>
          <w:lang w:eastAsia="ar-SA"/>
        </w:rPr>
        <w:t xml:space="preserve"> если подрядчик применяет упрощенную систему налогообложения, расчет производится в соответствии с письмом Государственного комитета РФ по строительству и жилищно-коммунальному комплексу от 06.10.2003 № НЗ-6292/10.</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4. ПРИЕМКА ВЫПОЛНЕННЫХ РАБОТ</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4.1.</w:t>
      </w:r>
      <w:r w:rsidRPr="001E5F8C">
        <w:rPr>
          <w:iCs/>
          <w:sz w:val="24"/>
          <w:szCs w:val="24"/>
          <w:lang w:eastAsia="ar-SA"/>
        </w:rPr>
        <w:t xml:space="preserve"> Сдача-приемка выполненных работ осуществляется по окончанию месяца. Подрядчик в течение 7 (Семи) дней с момента сдачи-приемки работ обязан предоставить Заказчику акт о приемке выполненных работ (форма КС-2).</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4.2. </w:t>
      </w:r>
      <w:r w:rsidRPr="001E5F8C">
        <w:rPr>
          <w:iCs/>
          <w:sz w:val="24"/>
          <w:szCs w:val="24"/>
          <w:lang w:eastAsia="ar-SA"/>
        </w:rPr>
        <w:t>Заказчик в течение 7 (Семи) дней со дня получения акта о приемке выполненных работ (форма № КС-2) обязан подписать его или направить Подрядчику мотивированный отказ от приемки работ.</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4.3. </w:t>
      </w:r>
      <w:r w:rsidRPr="001E5F8C">
        <w:rPr>
          <w:iCs/>
          <w:sz w:val="24"/>
          <w:szCs w:val="24"/>
          <w:lang w:eastAsia="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4.4. </w:t>
      </w:r>
      <w:r w:rsidRPr="001E5F8C">
        <w:rPr>
          <w:iCs/>
          <w:sz w:val="24"/>
          <w:szCs w:val="24"/>
          <w:lang w:eastAsia="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4.5.</w:t>
      </w:r>
      <w:r w:rsidRPr="001E5F8C">
        <w:rPr>
          <w:iCs/>
          <w:sz w:val="24"/>
          <w:szCs w:val="24"/>
          <w:lang w:eastAsia="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«Содержание территорий общего пользования городских кладбищ».</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4.6.</w:t>
      </w:r>
      <w:r w:rsidRPr="001E5F8C">
        <w:rPr>
          <w:iCs/>
          <w:sz w:val="24"/>
          <w:szCs w:val="24"/>
          <w:lang w:eastAsia="ar-SA"/>
        </w:rPr>
        <w:t xml:space="preserve"> Работы должны выполняться в соответствии с постановлением Администрации города Иванова от 23.12.2009 г. № 1389 «Об утверждении требований к качеству муниципальных услуг города Иванова».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4.7.</w:t>
      </w:r>
      <w:r w:rsidRPr="001E5F8C">
        <w:rPr>
          <w:iCs/>
          <w:sz w:val="24"/>
          <w:szCs w:val="24"/>
          <w:lang w:eastAsia="ar-SA"/>
        </w:rPr>
        <w:t xml:space="preserve"> Выполнение работ не принимается и оплата Заказчиком не производится в случае:</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lastRenderedPageBreak/>
        <w:t>- неоднократного привлечения Подрядчика к ответственности (более 2-х раз) в соответствии с разделом 6 настоящего Контракта;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выполнения работ, не соответствующих заявкам Заказчика.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4.8. </w:t>
      </w:r>
      <w:r w:rsidRPr="001E5F8C">
        <w:rPr>
          <w:iCs/>
          <w:sz w:val="24"/>
          <w:szCs w:val="24"/>
          <w:lang w:eastAsia="ar-SA"/>
        </w:rPr>
        <w:t>Оценка качества и приемка выполненных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5. ПРАВА И  ОБЯЗАННОСТИ СТОРОН</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5.1</w:t>
      </w:r>
      <w:r w:rsidRPr="001E5F8C">
        <w:rPr>
          <w:iCs/>
          <w:sz w:val="24"/>
          <w:szCs w:val="24"/>
          <w:lang w:eastAsia="ar-SA"/>
        </w:rPr>
        <w:t>. Заказчик вправе:</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давать Подрядчику обязательные для выполнения письменные и устные предписания в рамках выполнения условий настоящего Контракта;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xml:space="preserve">-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 </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требовать возмещения вреда,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5.2. </w:t>
      </w:r>
      <w:r w:rsidRPr="001E5F8C">
        <w:rPr>
          <w:iCs/>
          <w:sz w:val="24"/>
          <w:szCs w:val="24"/>
          <w:lang w:eastAsia="ar-SA"/>
        </w:rPr>
        <w:t>Заказчик обязан:</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определить перечень объектов, виды и объемы работ, сроки начала и окончания работ по каждому объекту;</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выдать заявки-задания с указанием перечня объектов, видов, объемов работ, сроков начала и окончания работ по каждому объекту;</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доводить до Подрядчика решения органов исполнительной власти в части, касающейся выполнения работ;</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выделять своих представителей для оперативного решения вопросов, возникающих при осуществлении работ в рамках настоящего Контракта;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осуществлять контроль за выполняемыми Подрядчиком работами;</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оплатить Подрядчику фактически выполненные объемы работ согласно актам о приемке выполненных работ в пределах цены настоящего Контракта;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при наличии оснований, предусмотренных п. 6.2., 6.3. настоящего Контракта, направлять Подрядчику претензию об уплате штрафных санкций за ненадлежащее исполнение обязательств по настоящему Контракту;</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roofErr w:type="gramStart"/>
      <w:r w:rsidRPr="001E5F8C">
        <w:rPr>
          <w:iCs/>
          <w:sz w:val="24"/>
          <w:szCs w:val="24"/>
          <w:lang w:eastAsia="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штрафных санкций за ненадлежащее исполнение обязательств по настоящему Контракту.</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5.3.</w:t>
      </w:r>
      <w:r w:rsidRPr="001E5F8C">
        <w:rPr>
          <w:iCs/>
          <w:sz w:val="24"/>
          <w:szCs w:val="24"/>
          <w:lang w:eastAsia="ar-SA"/>
        </w:rPr>
        <w:t xml:space="preserve"> Подрядчик вправе:</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самостоятельно выбирать численность необходимого персонала;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привлекать субподрядные организации. Привлечение субподрядных организаций рекомендуется согласовывать с Заказчиком.</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5.4.</w:t>
      </w:r>
      <w:r w:rsidRPr="001E5F8C">
        <w:rPr>
          <w:iCs/>
          <w:sz w:val="24"/>
          <w:szCs w:val="24"/>
          <w:lang w:eastAsia="ar-SA"/>
        </w:rPr>
        <w:t xml:space="preserve"> Подрядчик обязан:</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xml:space="preserve">-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w:t>
      </w:r>
      <w:r w:rsidRPr="001E5F8C">
        <w:rPr>
          <w:iCs/>
          <w:sz w:val="24"/>
          <w:szCs w:val="24"/>
          <w:lang w:eastAsia="ar-SA"/>
        </w:rPr>
        <w:lastRenderedPageBreak/>
        <w:t xml:space="preserve">числе в форме вклада (депозита), в размере обеспечения исполнения Контракта, установленного в документации об аукционе; </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выполнять работы, предусмотренные п.1.2. настоящего муниципального контракта, качественно и в установленные Заказчиком сроки</w:t>
      </w:r>
      <w:r w:rsidR="007F030A">
        <w:rPr>
          <w:iCs/>
          <w:sz w:val="24"/>
          <w:szCs w:val="24"/>
          <w:lang w:eastAsia="ar-SA"/>
        </w:rPr>
        <w:t>;</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ежемесячно предоставлять Заказчику акты приемки выполненных работ;</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предоставить Заказчику информацию о качестве выполненных работ в электронном виде и на бумажном носителе в течени</w:t>
      </w:r>
      <w:proofErr w:type="gramStart"/>
      <w:r w:rsidRPr="001E5F8C">
        <w:rPr>
          <w:iCs/>
          <w:sz w:val="24"/>
          <w:szCs w:val="24"/>
          <w:lang w:eastAsia="ar-SA"/>
        </w:rPr>
        <w:t>и</w:t>
      </w:r>
      <w:proofErr w:type="gramEnd"/>
      <w:r w:rsidRPr="001E5F8C">
        <w:rPr>
          <w:iCs/>
          <w:sz w:val="24"/>
          <w:szCs w:val="24"/>
          <w:lang w:eastAsia="ar-SA"/>
        </w:rPr>
        <w:t xml:space="preserve"> 5 (Пяти) рабочих дней (но не позднее срока окончания действия муниципального контракта) с момента окончания срока выполнения работ в </w:t>
      </w:r>
      <w:proofErr w:type="spellStart"/>
      <w:r w:rsidRPr="001E5F8C">
        <w:rPr>
          <w:iCs/>
          <w:sz w:val="24"/>
          <w:szCs w:val="24"/>
          <w:lang w:eastAsia="ar-SA"/>
        </w:rPr>
        <w:t>соответсвии</w:t>
      </w:r>
      <w:proofErr w:type="spellEnd"/>
      <w:r w:rsidRPr="001E5F8C">
        <w:rPr>
          <w:iCs/>
          <w:sz w:val="24"/>
          <w:szCs w:val="24"/>
          <w:lang w:eastAsia="ar-SA"/>
        </w:rPr>
        <w:t xml:space="preserve"> с пунктом 7 Порядка контроля выполнения требований к качеству муниципальных услуг, утвержденного постановлением Администрации города Иванова от 10.12.2009 г. № 1240;</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работ, плановых и внеплановых проверок и контроля качества работ;</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xml:space="preserve">- за свой счет исправить дефекты и недостатки по выполненным работам, в согласованный с Заказчиком срок, а в случае </w:t>
      </w:r>
      <w:proofErr w:type="spellStart"/>
      <w:r w:rsidRPr="001E5F8C">
        <w:rPr>
          <w:iCs/>
          <w:sz w:val="24"/>
          <w:szCs w:val="24"/>
          <w:lang w:eastAsia="ar-SA"/>
        </w:rPr>
        <w:t>неустранения</w:t>
      </w:r>
      <w:proofErr w:type="spellEnd"/>
      <w:r w:rsidRPr="001E5F8C">
        <w:rPr>
          <w:iCs/>
          <w:sz w:val="24"/>
          <w:szCs w:val="24"/>
          <w:lang w:eastAsia="ar-SA"/>
        </w:rPr>
        <w:t xml:space="preserve"> недостатков в установленный срок, Подрядчик уплачивает неустойку согласно п. 6.3. настоящего Контракта;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соблюдать правила техники безопасности в соответствии с действующими нормативными документами;</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соблюдать технологию производства работ в соответствии с «Правилами санитарного содержания и благоустройства города Иванова» от 21.01.2003 г. № 190 и другими нормативными документами;</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обеспечить представителя Заказчика транспортными средствами, необходимыми для выезда на объекты с целью проведения проверок и осуществления приемки выполненных работ не реже трех раз в неделю.</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6. ОТВЕТСТВЕННОСТЬ СТОРОН</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6.1. </w:t>
      </w:r>
      <w:r w:rsidRPr="001E5F8C">
        <w:rPr>
          <w:iCs/>
          <w:sz w:val="24"/>
          <w:szCs w:val="24"/>
          <w:lang w:eastAsia="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6.2. </w:t>
      </w:r>
      <w:r w:rsidRPr="001E5F8C">
        <w:rPr>
          <w:iCs/>
          <w:sz w:val="24"/>
          <w:szCs w:val="24"/>
          <w:lang w:eastAsia="ar-SA"/>
        </w:rPr>
        <w:t>В случае нарушения сроков выполнения работ по вине Подрядчика, им  уплачивается неустойка в размере 1/100 ставки рефинансирования ЦБ РФ, действующей на день уплаты неустойки от цены настоящего Контракта за каждый день просрочки.</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6.3.</w:t>
      </w:r>
      <w:r w:rsidRPr="001E5F8C">
        <w:rPr>
          <w:iCs/>
          <w:sz w:val="24"/>
          <w:szCs w:val="24"/>
          <w:lang w:eastAsia="ar-SA"/>
        </w:rPr>
        <w:t xml:space="preserve"> Подрядчик за ненадлежащее исполнение своих обязательств по настоящему Контракту уплачивает Заказчику:</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за некачественное выполнение работ -  штраф в размере 1/8 ставки рефинансирования ЦБ РФ, действующей на день уплаты штрафа от цены настоящего Контракта;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за нарушение установленных Заказчиком сроков устранения обнаруженных им недостатков в выполненной работе, а также за нарушение сроков сдачи акта приемки выполненных работ (форма № КС-2) - пени в размере 1/300 ставки рефинансирования ЦБ РФ, действующей на день уплаты пени от цены настоящего Контракта за каждый день просрочки;</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за невыполнение в срок заявок-заданий Заказчика, выданных Подрядчику в ходе исполнения настоящего Контракта - штраф в размере 1/16 ставки рефинансирования ЦБ РФ, действующей на день уплаты штрафа от цены настоящего Контракта.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6.4.</w:t>
      </w:r>
      <w:r w:rsidRPr="001E5F8C">
        <w:rPr>
          <w:iCs/>
          <w:sz w:val="24"/>
          <w:szCs w:val="24"/>
          <w:lang w:eastAsia="ar-SA"/>
        </w:rPr>
        <w:t xml:space="preserve"> Неустойка (штраф, пени) перечисляются </w:t>
      </w:r>
      <w:r w:rsidRPr="001E5F8C">
        <w:rPr>
          <w:bCs/>
          <w:iCs/>
          <w:sz w:val="24"/>
          <w:szCs w:val="24"/>
          <w:lang w:eastAsia="ar-SA"/>
        </w:rPr>
        <w:t>Подрядчиком</w:t>
      </w:r>
      <w:r w:rsidRPr="001E5F8C">
        <w:rPr>
          <w:iCs/>
          <w:sz w:val="24"/>
          <w:szCs w:val="24"/>
          <w:lang w:eastAsia="ar-SA"/>
        </w:rPr>
        <w:t xml:space="preserve"> в течение 10 (Десяти) дней с момента выставления соответствующей претензии на расчетный счет </w:t>
      </w:r>
      <w:r w:rsidRPr="001E5F8C">
        <w:rPr>
          <w:bCs/>
          <w:iCs/>
          <w:sz w:val="24"/>
          <w:szCs w:val="24"/>
          <w:lang w:eastAsia="ar-SA"/>
        </w:rPr>
        <w:t>Заказчика</w:t>
      </w:r>
      <w:r w:rsidRPr="001E5F8C">
        <w:rPr>
          <w:iCs/>
          <w:sz w:val="24"/>
          <w:szCs w:val="24"/>
          <w:lang w:eastAsia="ar-SA"/>
        </w:rPr>
        <w:t>, указанный в претензии. Уплата неустойки не освобождает Подрядчика от выполнения своих обязательств в натуре.</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6.5. </w:t>
      </w:r>
      <w:r w:rsidRPr="001E5F8C">
        <w:rPr>
          <w:iCs/>
          <w:sz w:val="24"/>
          <w:szCs w:val="24"/>
          <w:lang w:eastAsia="ar-SA"/>
        </w:rPr>
        <w:t>Подрядчик</w:t>
      </w:r>
      <w:r w:rsidRPr="001E5F8C">
        <w:rPr>
          <w:b/>
          <w:iCs/>
          <w:sz w:val="24"/>
          <w:szCs w:val="24"/>
          <w:lang w:eastAsia="ar-SA"/>
        </w:rPr>
        <w:t xml:space="preserve"> </w:t>
      </w:r>
      <w:r w:rsidRPr="001E5F8C">
        <w:rPr>
          <w:iCs/>
          <w:sz w:val="24"/>
          <w:szCs w:val="24"/>
          <w:lang w:eastAsia="ar-SA"/>
        </w:rPr>
        <w:t xml:space="preserve">несет полную ответственность перед Заказчиком в соответствии с условиями настоящего Контракта за действия субподрядчиков, которых он привлек к </w:t>
      </w:r>
      <w:r w:rsidRPr="001E5F8C">
        <w:rPr>
          <w:iCs/>
          <w:sz w:val="24"/>
          <w:szCs w:val="24"/>
          <w:lang w:eastAsia="ar-SA"/>
        </w:rPr>
        <w:lastRenderedPageBreak/>
        <w:t>исполнению своих обязанностей по Контракту.</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6.6.</w:t>
      </w:r>
      <w:r w:rsidRPr="001E5F8C">
        <w:rPr>
          <w:iCs/>
          <w:sz w:val="24"/>
          <w:szCs w:val="24"/>
          <w:lang w:eastAsia="ar-SA"/>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6.7.</w:t>
      </w:r>
      <w:r w:rsidRPr="001E5F8C">
        <w:rPr>
          <w:iCs/>
          <w:sz w:val="24"/>
          <w:szCs w:val="24"/>
          <w:lang w:eastAsia="ar-SA"/>
        </w:rPr>
        <w:t xml:space="preserve"> Подрядчик несет полную ответственность за последствия всех рисков, связанных с неисполнением обязательств по муниципальному контракту, в том числе перед третьими лицами - за причиненный им вред.</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7. ОБСТОЯТЕЛЬСТВА НЕПРЕОДОЛИМОЙ СИЛЫ</w:t>
      </w:r>
    </w:p>
    <w:p w:rsidR="001E5F8C" w:rsidRPr="001E5F8C" w:rsidRDefault="001E5F8C" w:rsidP="001E5F8C">
      <w:pPr>
        <w:tabs>
          <w:tab w:val="left" w:pos="5760"/>
        </w:tabs>
        <w:suppressAutoHyphens/>
        <w:autoSpaceDN/>
        <w:adjustRightInd/>
        <w:spacing w:line="240" w:lineRule="atLeast"/>
        <w:jc w:val="center"/>
        <w:rPr>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7.1.</w:t>
      </w:r>
      <w:r w:rsidRPr="001E5F8C">
        <w:rPr>
          <w:iCs/>
          <w:sz w:val="24"/>
          <w:szCs w:val="24"/>
          <w:lang w:eastAsia="ar-SA"/>
        </w:rPr>
        <w:t xml:space="preserve"> </w:t>
      </w:r>
      <w:proofErr w:type="gramStart"/>
      <w:r w:rsidRPr="001E5F8C">
        <w:rPr>
          <w:iCs/>
          <w:sz w:val="24"/>
          <w:szCs w:val="24"/>
          <w:lang w:eastAsia="ar-SA"/>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7.2.</w:t>
      </w:r>
      <w:r w:rsidRPr="001E5F8C">
        <w:rPr>
          <w:iCs/>
          <w:sz w:val="24"/>
          <w:szCs w:val="24"/>
          <w:lang w:eastAsia="ar-SA"/>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7.3.</w:t>
      </w:r>
      <w:r w:rsidRPr="001E5F8C">
        <w:rPr>
          <w:iCs/>
          <w:sz w:val="24"/>
          <w:szCs w:val="24"/>
          <w:lang w:eastAsia="ar-SA"/>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8. СРОК ДЕЙСТВИЯ КОНТРАКТА</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8.1. </w:t>
      </w:r>
      <w:r w:rsidRPr="001E5F8C">
        <w:rPr>
          <w:iCs/>
          <w:sz w:val="24"/>
          <w:szCs w:val="24"/>
          <w:lang w:eastAsia="ar-SA"/>
        </w:rPr>
        <w:t>Настоящий Контра</w:t>
      </w:r>
      <w:proofErr w:type="gramStart"/>
      <w:r w:rsidRPr="001E5F8C">
        <w:rPr>
          <w:iCs/>
          <w:sz w:val="24"/>
          <w:szCs w:val="24"/>
          <w:lang w:eastAsia="ar-SA"/>
        </w:rPr>
        <w:t>кт вст</w:t>
      </w:r>
      <w:proofErr w:type="gramEnd"/>
      <w:r w:rsidRPr="001E5F8C">
        <w:rPr>
          <w:iCs/>
          <w:sz w:val="24"/>
          <w:szCs w:val="24"/>
          <w:lang w:eastAsia="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9. ИЗМЕНЕНИЕ И РАСТОРЖЕНИЕ КОНТРАКТА</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CD0129" w:rsidRPr="00E735E5" w:rsidRDefault="001E5F8C" w:rsidP="00CD0129">
      <w:pPr>
        <w:widowControl/>
        <w:jc w:val="both"/>
        <w:rPr>
          <w:color w:val="000000"/>
          <w:spacing w:val="3"/>
          <w:sz w:val="24"/>
          <w:szCs w:val="24"/>
        </w:rPr>
      </w:pPr>
      <w:r w:rsidRPr="001E5F8C">
        <w:rPr>
          <w:b/>
          <w:iCs/>
          <w:sz w:val="24"/>
          <w:szCs w:val="24"/>
          <w:lang w:eastAsia="ar-SA"/>
        </w:rPr>
        <w:t xml:space="preserve">9.1. </w:t>
      </w:r>
      <w:r w:rsidR="00CD0129" w:rsidRPr="00E735E5">
        <w:rPr>
          <w:color w:val="000000"/>
          <w:spacing w:val="3"/>
          <w:sz w:val="24"/>
          <w:szCs w:val="24"/>
        </w:rPr>
        <w:t xml:space="preserve">Настоящий </w:t>
      </w:r>
      <w:proofErr w:type="gramStart"/>
      <w:r w:rsidR="00CD0129" w:rsidRPr="00E735E5">
        <w:rPr>
          <w:color w:val="000000"/>
          <w:spacing w:val="3"/>
          <w:sz w:val="24"/>
          <w:szCs w:val="24"/>
        </w:rPr>
        <w:t>контракт</w:t>
      </w:r>
      <w:proofErr w:type="gramEnd"/>
      <w:r w:rsidR="00CD0129" w:rsidRPr="00E735E5">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CD0129" w:rsidRDefault="00CD0129" w:rsidP="00CD0129">
      <w:pPr>
        <w:widowControl/>
        <w:ind w:firstLine="425"/>
        <w:jc w:val="both"/>
        <w:rPr>
          <w:sz w:val="24"/>
          <w:szCs w:val="24"/>
        </w:rPr>
      </w:pPr>
      <w:r w:rsidRPr="00E735E5">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CD0129" w:rsidRPr="00E735E5" w:rsidRDefault="00CD0129" w:rsidP="00CD0129">
      <w:pPr>
        <w:widowControl/>
        <w:jc w:val="both"/>
        <w:rPr>
          <w:sz w:val="24"/>
          <w:szCs w:val="24"/>
        </w:rPr>
      </w:pPr>
      <w:r w:rsidRPr="00CD0129">
        <w:rPr>
          <w:b/>
          <w:sz w:val="24"/>
          <w:szCs w:val="24"/>
        </w:rPr>
        <w:t>9.2.</w:t>
      </w:r>
      <w:r>
        <w:rPr>
          <w:sz w:val="24"/>
          <w:szCs w:val="24"/>
        </w:rPr>
        <w:t xml:space="preserve"> </w:t>
      </w:r>
      <w:r w:rsidRPr="00E735E5">
        <w:rPr>
          <w:sz w:val="24"/>
          <w:szCs w:val="24"/>
        </w:rPr>
        <w:t xml:space="preserve">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E735E5">
        <w:rPr>
          <w:caps/>
          <w:sz w:val="24"/>
          <w:szCs w:val="24"/>
        </w:rPr>
        <w:t>р</w:t>
      </w:r>
      <w:r>
        <w:rPr>
          <w:sz w:val="24"/>
          <w:szCs w:val="24"/>
        </w:rPr>
        <w:t>абот Заказчику по акту приемки.</w:t>
      </w:r>
    </w:p>
    <w:p w:rsidR="001E5F8C" w:rsidRPr="001E5F8C" w:rsidRDefault="001E5F8C" w:rsidP="00CD0129">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9.3.</w:t>
      </w:r>
      <w:r w:rsidRPr="001E5F8C">
        <w:rPr>
          <w:iCs/>
          <w:sz w:val="24"/>
          <w:szCs w:val="24"/>
          <w:lang w:eastAsia="ar-SA"/>
        </w:rPr>
        <w:t xml:space="preserve"> В случае неоднократного нарушения Подрядчиком сроков выполнения работ (более </w:t>
      </w:r>
      <w:r w:rsidR="00CD0129">
        <w:rPr>
          <w:iCs/>
          <w:sz w:val="24"/>
          <w:szCs w:val="24"/>
          <w:lang w:eastAsia="ar-SA"/>
        </w:rPr>
        <w:br/>
      </w:r>
      <w:r w:rsidRPr="001E5F8C">
        <w:rPr>
          <w:iCs/>
          <w:sz w:val="24"/>
          <w:szCs w:val="24"/>
          <w:lang w:eastAsia="ar-SA"/>
        </w:rPr>
        <w:t>2-х раз), а так же неоднократного привлечения Подрядчика к ответственности (более 2-х раз) в соответствии с разделом 6 настоящего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 xml:space="preserve">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w:t>
      </w:r>
      <w:r w:rsidRPr="001E5F8C">
        <w:rPr>
          <w:iCs/>
          <w:sz w:val="24"/>
          <w:szCs w:val="24"/>
          <w:lang w:eastAsia="ar-SA"/>
        </w:rPr>
        <w:lastRenderedPageBreak/>
        <w:t>соглашению сторон.</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9.4.</w:t>
      </w:r>
      <w:r w:rsidRPr="001E5F8C">
        <w:rPr>
          <w:iCs/>
          <w:sz w:val="24"/>
          <w:szCs w:val="24"/>
          <w:lang w:eastAsia="ar-SA"/>
        </w:rPr>
        <w:t xml:space="preserve">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1E5F8C" w:rsidRPr="001E5F8C" w:rsidRDefault="001E5F8C" w:rsidP="001E5F8C">
      <w:pPr>
        <w:tabs>
          <w:tab w:val="left" w:pos="5760"/>
        </w:tabs>
        <w:suppressAutoHyphens/>
        <w:autoSpaceDN/>
        <w:adjustRightInd/>
        <w:spacing w:line="240" w:lineRule="atLeast"/>
        <w:jc w:val="both"/>
        <w:rPr>
          <w:b/>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10. РАЗРЕШЕНИЕ СПОРОВ</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11. ПРОЧИЕ УСЛОВИЯ</w:t>
      </w: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11.1.</w:t>
      </w:r>
      <w:r w:rsidRPr="001E5F8C">
        <w:rPr>
          <w:iCs/>
          <w:sz w:val="24"/>
          <w:szCs w:val="24"/>
          <w:lang w:eastAsia="ar-SA"/>
        </w:rPr>
        <w:t xml:space="preserve"> Настоящий Контракт заключен в электронной форме и подписан </w:t>
      </w:r>
      <w:r w:rsidR="00CD0129">
        <w:rPr>
          <w:iCs/>
          <w:sz w:val="24"/>
          <w:szCs w:val="24"/>
          <w:lang w:eastAsia="ar-SA"/>
        </w:rPr>
        <w:t xml:space="preserve">усиленными </w:t>
      </w:r>
      <w:r w:rsidRPr="001E5F8C">
        <w:rPr>
          <w:iCs/>
          <w:sz w:val="24"/>
          <w:szCs w:val="24"/>
          <w:lang w:eastAsia="ar-SA"/>
        </w:rPr>
        <w:t>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11.2.</w:t>
      </w:r>
      <w:r w:rsidRPr="001E5F8C">
        <w:rPr>
          <w:iCs/>
          <w:sz w:val="24"/>
          <w:szCs w:val="24"/>
          <w:lang w:eastAsia="ar-SA"/>
        </w:rPr>
        <w:t xml:space="preserve"> Взаимоотношения сторон, не урегулированные настоящим Контрактом, регулируются действующим законодательством РФ.</w:t>
      </w:r>
    </w:p>
    <w:p w:rsidR="001E5F8C" w:rsidRPr="001E5F8C" w:rsidRDefault="001E5F8C" w:rsidP="001E5F8C">
      <w:pPr>
        <w:tabs>
          <w:tab w:val="left" w:pos="5760"/>
        </w:tabs>
        <w:suppressAutoHyphens/>
        <w:autoSpaceDN/>
        <w:adjustRightInd/>
        <w:spacing w:line="240" w:lineRule="atLeast"/>
        <w:jc w:val="both"/>
        <w:rPr>
          <w:b/>
          <w:iCs/>
          <w:sz w:val="24"/>
          <w:szCs w:val="24"/>
          <w:lang w:eastAsia="ar-SA"/>
        </w:rPr>
      </w:pPr>
    </w:p>
    <w:p w:rsidR="001E5F8C" w:rsidRPr="001E5F8C" w:rsidRDefault="001E5F8C" w:rsidP="001E5F8C">
      <w:pPr>
        <w:tabs>
          <w:tab w:val="left" w:pos="5760"/>
        </w:tabs>
        <w:suppressAutoHyphens/>
        <w:autoSpaceDN/>
        <w:adjustRightInd/>
        <w:spacing w:line="240" w:lineRule="atLeast"/>
        <w:jc w:val="center"/>
        <w:rPr>
          <w:b/>
          <w:iCs/>
          <w:sz w:val="24"/>
          <w:szCs w:val="24"/>
          <w:lang w:eastAsia="ar-SA"/>
        </w:rPr>
      </w:pPr>
      <w:r w:rsidRPr="001E5F8C">
        <w:rPr>
          <w:b/>
          <w:iCs/>
          <w:sz w:val="24"/>
          <w:szCs w:val="24"/>
          <w:lang w:eastAsia="ar-SA"/>
        </w:rPr>
        <w:t>12. АДРЕСА И БАНКОВСКИЕ РЕКВИЗИТЫ СТОРОН</w:t>
      </w:r>
    </w:p>
    <w:p w:rsidR="001E5F8C" w:rsidRPr="001E5F8C" w:rsidRDefault="001E5F8C" w:rsidP="001E5F8C">
      <w:pPr>
        <w:tabs>
          <w:tab w:val="left" w:pos="5760"/>
        </w:tabs>
        <w:suppressAutoHyphens/>
        <w:autoSpaceDN/>
        <w:adjustRightInd/>
        <w:spacing w:line="240" w:lineRule="atLeast"/>
        <w:jc w:val="both"/>
        <w:rPr>
          <w:b/>
          <w:iCs/>
          <w:sz w:val="24"/>
          <w:szCs w:val="24"/>
          <w:lang w:eastAsia="ar-SA"/>
        </w:rPr>
      </w:pPr>
    </w:p>
    <w:p w:rsidR="001E5F8C" w:rsidRPr="001E5F8C" w:rsidRDefault="001E5F8C" w:rsidP="001E5F8C">
      <w:pPr>
        <w:tabs>
          <w:tab w:val="left" w:pos="5760"/>
        </w:tabs>
        <w:suppressAutoHyphens/>
        <w:autoSpaceDN/>
        <w:adjustRightInd/>
        <w:spacing w:line="240" w:lineRule="atLeast"/>
        <w:jc w:val="both"/>
        <w:rPr>
          <w:b/>
          <w:iCs/>
          <w:sz w:val="24"/>
          <w:szCs w:val="24"/>
          <w:lang w:eastAsia="ar-SA"/>
        </w:rPr>
      </w:pPr>
      <w:r w:rsidRPr="001E5F8C">
        <w:rPr>
          <w:b/>
          <w:iCs/>
          <w:sz w:val="24"/>
          <w:szCs w:val="24"/>
          <w:lang w:eastAsia="ar-SA"/>
        </w:rPr>
        <w:t>Заказчик – Муниципальное бюджетное учреждение «Служба заказчика по содержанию кладбищ»</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153011, г. Иваново, ул. Парижской Коммуны, д. 145А,  тел.: (4932) 38-43-93;</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ИНН 3702667513, КПП 370201001, БИК 042406001;</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roofErr w:type="gramStart"/>
      <w:r w:rsidRPr="001E5F8C">
        <w:rPr>
          <w:iCs/>
          <w:sz w:val="24"/>
          <w:szCs w:val="24"/>
          <w:lang w:eastAsia="ar-SA"/>
        </w:rPr>
        <w:t>л</w:t>
      </w:r>
      <w:proofErr w:type="gramEnd"/>
      <w:r w:rsidRPr="001E5F8C">
        <w:rPr>
          <w:iCs/>
          <w:sz w:val="24"/>
          <w:szCs w:val="24"/>
          <w:lang w:eastAsia="ar-SA"/>
        </w:rPr>
        <w:t>/с 011204659 в ФКУ Администрации города Иванова;</w:t>
      </w: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roofErr w:type="gramStart"/>
      <w:r w:rsidRPr="001E5F8C">
        <w:rPr>
          <w:iCs/>
          <w:sz w:val="24"/>
          <w:szCs w:val="24"/>
          <w:lang w:eastAsia="ar-SA"/>
        </w:rPr>
        <w:t>р</w:t>
      </w:r>
      <w:proofErr w:type="gramEnd"/>
      <w:r w:rsidRPr="001E5F8C">
        <w:rPr>
          <w:iCs/>
          <w:sz w:val="24"/>
          <w:szCs w:val="24"/>
          <w:lang w:eastAsia="ar-SA"/>
        </w:rPr>
        <w:t>/</w:t>
      </w:r>
      <w:proofErr w:type="spellStart"/>
      <w:r w:rsidRPr="001E5F8C">
        <w:rPr>
          <w:iCs/>
          <w:sz w:val="24"/>
          <w:szCs w:val="24"/>
          <w:lang w:eastAsia="ar-SA"/>
        </w:rPr>
        <w:t>сч</w:t>
      </w:r>
      <w:proofErr w:type="spellEnd"/>
      <w:r w:rsidRPr="001E5F8C">
        <w:rPr>
          <w:iCs/>
          <w:sz w:val="24"/>
          <w:szCs w:val="24"/>
          <w:lang w:eastAsia="ar-SA"/>
        </w:rPr>
        <w:t xml:space="preserve"> 40701810900003000001 в ГРКЦ ГУ Банка России по Ивановской области;</w:t>
      </w:r>
    </w:p>
    <w:p w:rsidR="001E5F8C" w:rsidRPr="001E5F8C" w:rsidRDefault="001E5F8C" w:rsidP="001E5F8C">
      <w:pPr>
        <w:tabs>
          <w:tab w:val="left" w:pos="5760"/>
        </w:tabs>
        <w:suppressAutoHyphens/>
        <w:autoSpaceDN/>
        <w:adjustRightInd/>
        <w:spacing w:line="240" w:lineRule="atLeast"/>
        <w:jc w:val="both"/>
        <w:rPr>
          <w:iCs/>
          <w:sz w:val="24"/>
          <w:szCs w:val="24"/>
          <w:lang w:val="en-US" w:eastAsia="ar-SA"/>
        </w:rPr>
      </w:pPr>
      <w:proofErr w:type="gramStart"/>
      <w:r w:rsidRPr="001E5F8C">
        <w:rPr>
          <w:iCs/>
          <w:sz w:val="24"/>
          <w:szCs w:val="24"/>
          <w:lang w:val="en-US" w:eastAsia="ar-SA"/>
        </w:rPr>
        <w:t>e-mail</w:t>
      </w:r>
      <w:proofErr w:type="gramEnd"/>
      <w:r w:rsidRPr="001E5F8C">
        <w:rPr>
          <w:iCs/>
          <w:sz w:val="24"/>
          <w:szCs w:val="24"/>
          <w:lang w:val="en-US" w:eastAsia="ar-SA"/>
        </w:rPr>
        <w:t xml:space="preserve">: </w:t>
      </w:r>
      <w:hyperlink r:id="rId13" w:history="1">
        <w:r w:rsidRPr="001E5F8C">
          <w:rPr>
            <w:color w:val="0000FF"/>
            <w:u w:val="single"/>
            <w:lang w:val="en-US" w:eastAsia="ar-SA"/>
          </w:rPr>
          <w:t>kladbishe37_soderganie@bk.ru</w:t>
        </w:r>
      </w:hyperlink>
    </w:p>
    <w:p w:rsidR="001E5F8C" w:rsidRPr="001E5F8C" w:rsidRDefault="001E5F8C" w:rsidP="001E5F8C">
      <w:pPr>
        <w:tabs>
          <w:tab w:val="left" w:pos="5760"/>
        </w:tabs>
        <w:suppressAutoHyphens/>
        <w:autoSpaceDN/>
        <w:adjustRightInd/>
        <w:spacing w:line="240" w:lineRule="atLeast"/>
        <w:jc w:val="both"/>
        <w:rPr>
          <w:iCs/>
          <w:sz w:val="24"/>
          <w:szCs w:val="24"/>
          <w:lang w:val="en-US" w:eastAsia="ar-SA"/>
        </w:rPr>
      </w:pPr>
    </w:p>
    <w:p w:rsidR="001E5F8C" w:rsidRPr="001E5F8C" w:rsidRDefault="001E5F8C" w:rsidP="001E5F8C">
      <w:pPr>
        <w:tabs>
          <w:tab w:val="left" w:pos="5760"/>
        </w:tabs>
        <w:suppressAutoHyphens/>
        <w:autoSpaceDN/>
        <w:adjustRightInd/>
        <w:spacing w:line="240" w:lineRule="atLeast"/>
        <w:jc w:val="both"/>
        <w:rPr>
          <w:iCs/>
          <w:sz w:val="24"/>
          <w:szCs w:val="24"/>
          <w:lang w:val="en-US"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iCs/>
          <w:sz w:val="24"/>
          <w:szCs w:val="24"/>
          <w:lang w:eastAsia="ar-SA"/>
        </w:rPr>
        <w:t>Директор учреждения</w:t>
      </w:r>
      <w:r w:rsidRPr="001E5F8C">
        <w:rPr>
          <w:iCs/>
          <w:sz w:val="24"/>
          <w:szCs w:val="24"/>
          <w:lang w:eastAsia="ar-SA"/>
        </w:rPr>
        <w:tab/>
        <w:t xml:space="preserve">                                                           Д.С. </w:t>
      </w:r>
      <w:proofErr w:type="spellStart"/>
      <w:r w:rsidRPr="001E5F8C">
        <w:rPr>
          <w:iCs/>
          <w:sz w:val="24"/>
          <w:szCs w:val="24"/>
          <w:lang w:eastAsia="ar-SA"/>
        </w:rPr>
        <w:t>Моторыкин</w:t>
      </w:r>
      <w:proofErr w:type="spellEnd"/>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p>
    <w:p w:rsidR="001E5F8C" w:rsidRPr="001E5F8C" w:rsidRDefault="001E5F8C" w:rsidP="001E5F8C">
      <w:pPr>
        <w:tabs>
          <w:tab w:val="left" w:pos="5760"/>
        </w:tabs>
        <w:suppressAutoHyphens/>
        <w:autoSpaceDN/>
        <w:adjustRightInd/>
        <w:spacing w:line="240" w:lineRule="atLeast"/>
        <w:jc w:val="both"/>
        <w:rPr>
          <w:iCs/>
          <w:sz w:val="24"/>
          <w:szCs w:val="24"/>
          <w:lang w:eastAsia="ar-SA"/>
        </w:rPr>
      </w:pPr>
      <w:r w:rsidRPr="001E5F8C">
        <w:rPr>
          <w:b/>
          <w:iCs/>
          <w:sz w:val="24"/>
          <w:szCs w:val="24"/>
          <w:lang w:eastAsia="ar-SA"/>
        </w:rPr>
        <w:t xml:space="preserve">Подрядчик  </w:t>
      </w:r>
      <w:r w:rsidRPr="001E5F8C">
        <w:rPr>
          <w:iCs/>
          <w:sz w:val="24"/>
          <w:szCs w:val="24"/>
          <w:lang w:eastAsia="ar-SA"/>
        </w:rPr>
        <w:t>___________________________________________________________</w:t>
      </w:r>
    </w:p>
    <w:p w:rsidR="001E5F8C" w:rsidRPr="001E5F8C" w:rsidRDefault="001E5F8C" w:rsidP="001E5F8C">
      <w:pPr>
        <w:tabs>
          <w:tab w:val="left" w:pos="5760"/>
        </w:tabs>
        <w:suppressAutoHyphens/>
        <w:autoSpaceDN/>
        <w:adjustRightInd/>
        <w:spacing w:line="240" w:lineRule="atLeast"/>
        <w:jc w:val="both"/>
        <w:rPr>
          <w:lang w:eastAsia="ar-SA"/>
        </w:rPr>
      </w:pPr>
    </w:p>
    <w:p w:rsidR="001E5F8C" w:rsidRDefault="001E5F8C" w:rsidP="00E735E5">
      <w:pPr>
        <w:ind w:firstLine="425"/>
        <w:jc w:val="both"/>
        <w:rPr>
          <w:b/>
          <w:i/>
          <w:sz w:val="24"/>
          <w:szCs w:val="24"/>
        </w:rPr>
      </w:pPr>
    </w:p>
    <w:p w:rsidR="00E735E5" w:rsidRPr="00E735E5" w:rsidRDefault="00E735E5" w:rsidP="00E735E5">
      <w:pPr>
        <w:widowControl/>
        <w:ind w:firstLine="425"/>
        <w:jc w:val="both"/>
        <w:rPr>
          <w:sz w:val="24"/>
          <w:szCs w:val="24"/>
        </w:rPr>
      </w:pPr>
    </w:p>
    <w:p w:rsidR="00E735E5" w:rsidRPr="00E735E5" w:rsidRDefault="00E735E5" w:rsidP="00E735E5">
      <w:pPr>
        <w:ind w:firstLine="425"/>
        <w:jc w:val="center"/>
        <w:outlineLvl w:val="0"/>
        <w:rPr>
          <w:b/>
          <w:sz w:val="24"/>
          <w:szCs w:val="24"/>
        </w:rPr>
      </w:pPr>
    </w:p>
    <w:p w:rsidR="00E735E5" w:rsidRPr="00E735E5" w:rsidRDefault="00E735E5" w:rsidP="00E735E5">
      <w:pPr>
        <w:widowControl/>
        <w:jc w:val="center"/>
        <w:rPr>
          <w:b/>
          <w:szCs w:val="24"/>
        </w:rPr>
      </w:pPr>
    </w:p>
    <w:p w:rsidR="00E735E5" w:rsidRDefault="00E735E5" w:rsidP="00E735E5">
      <w:pPr>
        <w:jc w:val="center"/>
        <w:rPr>
          <w:b/>
          <w:sz w:val="24"/>
          <w:szCs w:val="24"/>
        </w:rPr>
      </w:pPr>
    </w:p>
    <w:p w:rsidR="00CD0129" w:rsidRPr="00E735E5" w:rsidRDefault="00CD0129" w:rsidP="00E735E5">
      <w:pPr>
        <w:jc w:val="center"/>
        <w:rPr>
          <w:b/>
          <w:sz w:val="24"/>
          <w:szCs w:val="24"/>
        </w:rPr>
      </w:pPr>
    </w:p>
    <w:p w:rsidR="00E735E5" w:rsidRPr="00E735E5" w:rsidRDefault="00E735E5" w:rsidP="00E735E5">
      <w:pPr>
        <w:jc w:val="center"/>
        <w:rPr>
          <w:b/>
          <w:sz w:val="24"/>
          <w:szCs w:val="24"/>
        </w:rPr>
      </w:pPr>
    </w:p>
    <w:p w:rsidR="00E735E5" w:rsidRDefault="00E735E5" w:rsidP="002C44AF">
      <w:pPr>
        <w:rPr>
          <w:b/>
          <w:sz w:val="24"/>
          <w:szCs w:val="24"/>
        </w:rPr>
      </w:pPr>
    </w:p>
    <w:p w:rsidR="00642A7E" w:rsidRDefault="00642A7E" w:rsidP="002C44AF">
      <w:pPr>
        <w:rPr>
          <w:b/>
          <w:sz w:val="24"/>
          <w:szCs w:val="24"/>
        </w:rPr>
      </w:pPr>
    </w:p>
    <w:p w:rsidR="00642A7E" w:rsidRDefault="00642A7E" w:rsidP="002C44AF">
      <w:pPr>
        <w:rPr>
          <w:b/>
          <w:sz w:val="24"/>
          <w:szCs w:val="24"/>
        </w:rPr>
      </w:pPr>
    </w:p>
    <w:p w:rsidR="00642A7E" w:rsidRDefault="00642A7E" w:rsidP="002C44AF">
      <w:pPr>
        <w:rPr>
          <w:b/>
          <w:sz w:val="24"/>
          <w:szCs w:val="24"/>
        </w:rPr>
      </w:pPr>
    </w:p>
    <w:p w:rsidR="00B46631" w:rsidRDefault="00B46631" w:rsidP="002C44AF">
      <w:pPr>
        <w:rPr>
          <w:b/>
          <w:sz w:val="24"/>
          <w:szCs w:val="24"/>
        </w:rPr>
      </w:pPr>
    </w:p>
    <w:p w:rsidR="00B46631" w:rsidRDefault="00B46631" w:rsidP="002C44AF">
      <w:pPr>
        <w:rPr>
          <w:b/>
          <w:sz w:val="24"/>
          <w:szCs w:val="24"/>
        </w:rPr>
      </w:pPr>
    </w:p>
    <w:p w:rsidR="00B46631" w:rsidRDefault="00B46631" w:rsidP="002C44AF">
      <w:pPr>
        <w:rPr>
          <w:b/>
          <w:sz w:val="24"/>
          <w:szCs w:val="24"/>
        </w:rPr>
      </w:pPr>
    </w:p>
    <w:p w:rsidR="00B46631" w:rsidRPr="00E735E5" w:rsidRDefault="00B46631" w:rsidP="002C44AF">
      <w:pPr>
        <w:rPr>
          <w:b/>
          <w:sz w:val="24"/>
          <w:szCs w:val="24"/>
        </w:rPr>
      </w:pPr>
    </w:p>
    <w:p w:rsidR="00E735E5" w:rsidRPr="00E735E5" w:rsidRDefault="00E735E5" w:rsidP="00E735E5">
      <w:pPr>
        <w:jc w:val="center"/>
        <w:rPr>
          <w:b/>
          <w:sz w:val="24"/>
          <w:szCs w:val="24"/>
        </w:rPr>
      </w:pPr>
    </w:p>
    <w:p w:rsidR="00E735E5" w:rsidRPr="00E735E5" w:rsidRDefault="00E735E5" w:rsidP="00E735E5">
      <w:pPr>
        <w:jc w:val="right"/>
        <w:rPr>
          <w:sz w:val="24"/>
          <w:szCs w:val="24"/>
        </w:rPr>
      </w:pPr>
      <w:r w:rsidRPr="00E735E5">
        <w:rPr>
          <w:sz w:val="24"/>
          <w:szCs w:val="24"/>
        </w:rPr>
        <w:t xml:space="preserve">Приложение №1 к Контракту </w:t>
      </w:r>
    </w:p>
    <w:p w:rsidR="00E735E5" w:rsidRPr="00E735E5" w:rsidRDefault="00E735E5" w:rsidP="00E735E5">
      <w:pPr>
        <w:jc w:val="right"/>
        <w:rPr>
          <w:sz w:val="24"/>
          <w:szCs w:val="24"/>
        </w:rPr>
      </w:pPr>
      <w:r w:rsidRPr="00E735E5">
        <w:rPr>
          <w:sz w:val="24"/>
          <w:szCs w:val="24"/>
        </w:rPr>
        <w:t>от _______________ № ______</w:t>
      </w: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CD0129" w:rsidRDefault="00CD0129" w:rsidP="00CD0129">
      <w:pPr>
        <w:ind w:right="154" w:firstLine="708"/>
        <w:jc w:val="both"/>
        <w:rPr>
          <w:sz w:val="24"/>
          <w:szCs w:val="24"/>
        </w:rPr>
      </w:pPr>
    </w:p>
    <w:p w:rsidR="00CD0129" w:rsidRPr="00CD0129" w:rsidRDefault="00CD0129" w:rsidP="00CD0129">
      <w:pPr>
        <w:suppressAutoHyphens/>
        <w:autoSpaceDE/>
        <w:autoSpaceDN/>
        <w:adjustRightInd/>
        <w:jc w:val="center"/>
        <w:rPr>
          <w:rFonts w:eastAsia="Andale Sans UI"/>
          <w:kern w:val="1"/>
          <w:sz w:val="24"/>
          <w:szCs w:val="24"/>
        </w:rPr>
      </w:pPr>
      <w:r w:rsidRPr="00CD0129">
        <w:rPr>
          <w:rFonts w:eastAsia="Andale Sans UI"/>
          <w:kern w:val="1"/>
          <w:sz w:val="24"/>
          <w:szCs w:val="24"/>
        </w:rPr>
        <w:t xml:space="preserve">Техническое задание </w:t>
      </w:r>
    </w:p>
    <w:p w:rsidR="00CD0129" w:rsidRPr="00CD0129" w:rsidRDefault="00CD0129" w:rsidP="00CD0129">
      <w:pPr>
        <w:suppressAutoHyphens/>
        <w:autoSpaceDE/>
        <w:autoSpaceDN/>
        <w:adjustRightInd/>
        <w:jc w:val="center"/>
        <w:rPr>
          <w:rFonts w:eastAsia="Andale Sans UI"/>
          <w:kern w:val="1"/>
          <w:sz w:val="24"/>
          <w:szCs w:val="24"/>
        </w:rPr>
      </w:pPr>
      <w:r w:rsidRPr="00CD0129">
        <w:rPr>
          <w:rFonts w:eastAsia="Andale Sans UI"/>
          <w:kern w:val="1"/>
          <w:sz w:val="24"/>
          <w:szCs w:val="24"/>
        </w:rPr>
        <w:t>на выполнение работ по содержанию общих мест пользования</w:t>
      </w:r>
    </w:p>
    <w:p w:rsidR="00CD0129" w:rsidRPr="00CD0129" w:rsidRDefault="00CD0129" w:rsidP="00CD0129">
      <w:pPr>
        <w:suppressAutoHyphens/>
        <w:autoSpaceDE/>
        <w:autoSpaceDN/>
        <w:adjustRightInd/>
        <w:jc w:val="center"/>
        <w:rPr>
          <w:rFonts w:eastAsia="Andale Sans UI"/>
          <w:kern w:val="1"/>
          <w:sz w:val="24"/>
          <w:szCs w:val="24"/>
        </w:rPr>
      </w:pPr>
      <w:r w:rsidRPr="00CD0129">
        <w:rPr>
          <w:rFonts w:eastAsia="Andale Sans UI"/>
          <w:kern w:val="1"/>
          <w:sz w:val="24"/>
          <w:szCs w:val="24"/>
        </w:rPr>
        <w:t>муниципальных кладбищ</w:t>
      </w:r>
      <w:r>
        <w:rPr>
          <w:rStyle w:val="aff5"/>
          <w:rFonts w:eastAsia="Andale Sans UI"/>
          <w:kern w:val="1"/>
          <w:sz w:val="24"/>
          <w:szCs w:val="24"/>
        </w:rPr>
        <w:footnoteReference w:id="3"/>
      </w:r>
    </w:p>
    <w:p w:rsidR="00E735E5" w:rsidRDefault="00E735E5" w:rsidP="00E735E5">
      <w:pPr>
        <w:jc w:val="center"/>
        <w:rPr>
          <w:b/>
          <w:sz w:val="16"/>
          <w:szCs w:val="16"/>
        </w:rPr>
      </w:pPr>
    </w:p>
    <w:p w:rsidR="00CD0129" w:rsidRDefault="00CD0129" w:rsidP="00E735E5">
      <w:pPr>
        <w:jc w:val="center"/>
        <w:rPr>
          <w:b/>
          <w:sz w:val="16"/>
          <w:szCs w:val="16"/>
        </w:rPr>
      </w:pPr>
    </w:p>
    <w:p w:rsidR="00CD0129" w:rsidRDefault="00CD0129" w:rsidP="00E735E5">
      <w:pPr>
        <w:jc w:val="center"/>
        <w:rPr>
          <w:b/>
          <w:sz w:val="16"/>
          <w:szCs w:val="16"/>
        </w:rPr>
      </w:pPr>
    </w:p>
    <w:p w:rsidR="00B46631" w:rsidRDefault="00B46631" w:rsidP="00E735E5">
      <w:pPr>
        <w:jc w:val="center"/>
        <w:rPr>
          <w:b/>
          <w:sz w:val="16"/>
          <w:szCs w:val="16"/>
        </w:rPr>
      </w:pPr>
    </w:p>
    <w:p w:rsidR="00CD0129" w:rsidRDefault="00CD0129" w:rsidP="00E735E5">
      <w:pPr>
        <w:jc w:val="center"/>
        <w:rPr>
          <w:b/>
          <w:sz w:val="16"/>
          <w:szCs w:val="16"/>
        </w:rPr>
      </w:pPr>
    </w:p>
    <w:p w:rsidR="00CD0129" w:rsidRDefault="00CD0129" w:rsidP="00E735E5">
      <w:pPr>
        <w:jc w:val="center"/>
        <w:rPr>
          <w:b/>
          <w:sz w:val="16"/>
          <w:szCs w:val="16"/>
        </w:rPr>
      </w:pPr>
    </w:p>
    <w:p w:rsidR="00CD0129" w:rsidRPr="00E735E5" w:rsidRDefault="00CD0129" w:rsidP="00CD0129">
      <w:pPr>
        <w:jc w:val="right"/>
        <w:rPr>
          <w:sz w:val="24"/>
          <w:szCs w:val="24"/>
        </w:rPr>
      </w:pPr>
      <w:r w:rsidRPr="00E735E5">
        <w:rPr>
          <w:sz w:val="24"/>
          <w:szCs w:val="24"/>
        </w:rPr>
        <w:t>Приложение №</w:t>
      </w:r>
      <w:r>
        <w:rPr>
          <w:sz w:val="24"/>
          <w:szCs w:val="24"/>
        </w:rPr>
        <w:t>2</w:t>
      </w:r>
      <w:r w:rsidRPr="00E735E5">
        <w:rPr>
          <w:sz w:val="24"/>
          <w:szCs w:val="24"/>
        </w:rPr>
        <w:t xml:space="preserve"> к Контракту </w:t>
      </w:r>
    </w:p>
    <w:p w:rsidR="00CD0129" w:rsidRPr="00E735E5" w:rsidRDefault="00CD0129" w:rsidP="00CD0129">
      <w:pPr>
        <w:jc w:val="right"/>
        <w:rPr>
          <w:sz w:val="24"/>
          <w:szCs w:val="24"/>
        </w:rPr>
      </w:pPr>
      <w:r w:rsidRPr="00E735E5">
        <w:rPr>
          <w:sz w:val="24"/>
          <w:szCs w:val="24"/>
        </w:rPr>
        <w:t>от _______________ № ______</w:t>
      </w:r>
    </w:p>
    <w:p w:rsidR="00CD0129" w:rsidRPr="00E735E5" w:rsidRDefault="00CD0129" w:rsidP="00CD0129">
      <w:pPr>
        <w:jc w:val="center"/>
        <w:rPr>
          <w:b/>
          <w:sz w:val="16"/>
          <w:szCs w:val="16"/>
        </w:rPr>
      </w:pPr>
    </w:p>
    <w:p w:rsidR="00CD0129" w:rsidRDefault="00CD0129" w:rsidP="00E735E5">
      <w:pPr>
        <w:jc w:val="center"/>
        <w:rPr>
          <w:b/>
          <w:sz w:val="16"/>
          <w:szCs w:val="16"/>
        </w:rPr>
      </w:pPr>
    </w:p>
    <w:p w:rsidR="00CD0129" w:rsidRDefault="00CD0129" w:rsidP="00E735E5">
      <w:pPr>
        <w:jc w:val="center"/>
        <w:rPr>
          <w:b/>
          <w:sz w:val="16"/>
          <w:szCs w:val="16"/>
        </w:rPr>
      </w:pPr>
    </w:p>
    <w:p w:rsidR="00CD0129" w:rsidRPr="00E735E5" w:rsidRDefault="00CD0129" w:rsidP="00E735E5">
      <w:pPr>
        <w:jc w:val="center"/>
        <w:rPr>
          <w:b/>
          <w:sz w:val="16"/>
          <w:szCs w:val="16"/>
        </w:rPr>
      </w:pPr>
    </w:p>
    <w:p w:rsidR="00E735E5" w:rsidRPr="00E735E5" w:rsidRDefault="00E735E5" w:rsidP="00E735E5">
      <w:pPr>
        <w:jc w:val="center"/>
        <w:rPr>
          <w:b/>
          <w:sz w:val="16"/>
          <w:szCs w:val="16"/>
        </w:rPr>
      </w:pPr>
    </w:p>
    <w:p w:rsidR="00E735E5" w:rsidRPr="00E735E5" w:rsidRDefault="00CD0129" w:rsidP="00E735E5">
      <w:pPr>
        <w:jc w:val="center"/>
        <w:rPr>
          <w:sz w:val="24"/>
          <w:szCs w:val="16"/>
        </w:rPr>
      </w:pPr>
      <w:r>
        <w:rPr>
          <w:sz w:val="24"/>
          <w:szCs w:val="16"/>
        </w:rPr>
        <w:t>Локальный сметный расчет</w:t>
      </w:r>
      <w:r w:rsidR="00E735E5" w:rsidRPr="00E735E5">
        <w:rPr>
          <w:sz w:val="24"/>
          <w:szCs w:val="16"/>
        </w:rPr>
        <w:t>.</w:t>
      </w:r>
      <w:r w:rsidR="00E735E5" w:rsidRPr="00E735E5">
        <w:rPr>
          <w:sz w:val="24"/>
          <w:szCs w:val="24"/>
          <w:vertAlign w:val="superscript"/>
        </w:rPr>
        <w:t xml:space="preserve"> </w:t>
      </w:r>
      <w:r>
        <w:rPr>
          <w:rStyle w:val="aff5"/>
          <w:sz w:val="24"/>
          <w:szCs w:val="24"/>
        </w:rPr>
        <w:footnoteReference w:id="4"/>
      </w: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24"/>
          <w:szCs w:val="24"/>
        </w:rPr>
      </w:pPr>
    </w:p>
    <w:p w:rsidR="00E735E5" w:rsidRPr="00E735E5" w:rsidRDefault="00E735E5" w:rsidP="00E735E5">
      <w:pPr>
        <w:widowControl/>
        <w:autoSpaceDE/>
        <w:adjustRightInd/>
        <w:spacing w:line="276" w:lineRule="auto"/>
        <w:jc w:val="right"/>
        <w:rPr>
          <w:rFonts w:eastAsia="Calibri"/>
          <w:sz w:val="24"/>
          <w:szCs w:val="24"/>
          <w:lang w:eastAsia="en-US"/>
        </w:rPr>
      </w:pPr>
      <w:r w:rsidRPr="00E735E5">
        <w:rPr>
          <w:rFonts w:eastAsia="Calibri"/>
          <w:sz w:val="24"/>
          <w:szCs w:val="24"/>
          <w:lang w:eastAsia="en-US"/>
        </w:rPr>
        <w:t xml:space="preserve">Приложение № </w:t>
      </w:r>
      <w:r w:rsidR="00CD0129">
        <w:rPr>
          <w:rFonts w:eastAsia="Calibri"/>
          <w:sz w:val="24"/>
          <w:szCs w:val="24"/>
          <w:lang w:eastAsia="en-US"/>
        </w:rPr>
        <w:t>3</w:t>
      </w:r>
      <w:r w:rsidRPr="00E735E5">
        <w:rPr>
          <w:rFonts w:eastAsia="Calibri"/>
          <w:sz w:val="24"/>
          <w:szCs w:val="24"/>
          <w:lang w:eastAsia="en-US"/>
        </w:rPr>
        <w:t xml:space="preserve"> к Контракту </w:t>
      </w:r>
    </w:p>
    <w:p w:rsidR="00E735E5" w:rsidRPr="00E735E5" w:rsidRDefault="00E735E5" w:rsidP="00E735E5">
      <w:pPr>
        <w:widowControl/>
        <w:autoSpaceDE/>
        <w:adjustRightInd/>
        <w:spacing w:line="276" w:lineRule="auto"/>
        <w:jc w:val="center"/>
        <w:rPr>
          <w:rFonts w:eastAsia="Calibri"/>
          <w:sz w:val="24"/>
          <w:szCs w:val="24"/>
          <w:lang w:eastAsia="en-US"/>
        </w:rPr>
      </w:pPr>
      <w:r w:rsidRPr="00E735E5">
        <w:rPr>
          <w:rFonts w:eastAsia="Calibri"/>
          <w:sz w:val="24"/>
          <w:szCs w:val="24"/>
          <w:lang w:eastAsia="en-US"/>
        </w:rPr>
        <w:t xml:space="preserve">                                                                                                        от __________ № ________</w:t>
      </w:r>
    </w:p>
    <w:p w:rsidR="00E735E5" w:rsidRPr="00E735E5" w:rsidRDefault="00E735E5" w:rsidP="00E735E5">
      <w:pPr>
        <w:widowControl/>
        <w:autoSpaceDE/>
        <w:adjustRightInd/>
        <w:spacing w:line="276" w:lineRule="auto"/>
        <w:jc w:val="right"/>
        <w:rPr>
          <w:rFonts w:eastAsia="Calibri"/>
          <w:sz w:val="16"/>
          <w:szCs w:val="16"/>
          <w:lang w:eastAsia="en-US"/>
        </w:rPr>
      </w:pPr>
    </w:p>
    <w:p w:rsidR="00E735E5" w:rsidRPr="00E735E5" w:rsidRDefault="00E735E5" w:rsidP="00E735E5">
      <w:pPr>
        <w:autoSpaceDE/>
        <w:adjustRightInd/>
        <w:jc w:val="center"/>
        <w:rPr>
          <w:b/>
          <w:sz w:val="24"/>
          <w:szCs w:val="24"/>
        </w:rPr>
      </w:pPr>
      <w:proofErr w:type="gramStart"/>
      <w:r w:rsidRPr="00E735E5">
        <w:rPr>
          <w:b/>
          <w:sz w:val="24"/>
          <w:szCs w:val="24"/>
        </w:rPr>
        <w:t>Характеристики материалов, используемых при монтаж системы пожаротушения в серверной,</w:t>
      </w:r>
      <w:r w:rsidRPr="00E735E5">
        <w:rPr>
          <w:b/>
        </w:rPr>
        <w:t xml:space="preserve"> </w:t>
      </w:r>
      <w:r w:rsidRPr="00E735E5">
        <w:rPr>
          <w:b/>
          <w:sz w:val="24"/>
          <w:szCs w:val="24"/>
        </w:rPr>
        <w:t xml:space="preserve"> расположенной в здании по адресу: г. Иваново, пл. Революции, д. 6</w:t>
      </w:r>
      <w:proofErr w:type="gramEnd"/>
    </w:p>
    <w:p w:rsidR="00E735E5" w:rsidRPr="00E735E5" w:rsidRDefault="00E735E5" w:rsidP="00E735E5">
      <w:pPr>
        <w:autoSpaceDE/>
        <w:adjustRightInd/>
        <w:rPr>
          <w:b/>
          <w:sz w:val="24"/>
          <w:szCs w:val="24"/>
        </w:rPr>
      </w:pPr>
    </w:p>
    <w:tbl>
      <w:tblPr>
        <w:tblW w:w="9478" w:type="dxa"/>
        <w:tblInd w:w="93" w:type="dxa"/>
        <w:tblLook w:val="04A0" w:firstRow="1" w:lastRow="0" w:firstColumn="1" w:lastColumn="0" w:noHBand="0" w:noVBand="1"/>
      </w:tblPr>
      <w:tblGrid>
        <w:gridCol w:w="555"/>
        <w:gridCol w:w="4677"/>
        <w:gridCol w:w="4246"/>
      </w:tblGrid>
      <w:tr w:rsidR="00E735E5" w:rsidRPr="00E735E5" w:rsidTr="0059772C">
        <w:trPr>
          <w:trHeight w:val="1020"/>
        </w:trPr>
        <w:tc>
          <w:tcPr>
            <w:tcW w:w="555" w:type="dxa"/>
            <w:tcBorders>
              <w:top w:val="single" w:sz="4" w:space="0" w:color="auto"/>
              <w:left w:val="single" w:sz="4" w:space="0" w:color="auto"/>
              <w:bottom w:val="single" w:sz="4" w:space="0" w:color="auto"/>
              <w:right w:val="single" w:sz="4" w:space="0" w:color="auto"/>
            </w:tcBorders>
            <w:noWrap/>
            <w:vAlign w:val="center"/>
          </w:tcPr>
          <w:p w:rsidR="00E735E5" w:rsidRPr="00E735E5" w:rsidRDefault="00E735E5" w:rsidP="00E735E5">
            <w:pPr>
              <w:widowControl/>
              <w:autoSpaceDE/>
              <w:adjustRightInd/>
              <w:jc w:val="center"/>
              <w:rPr>
                <w:b/>
                <w:i/>
                <w:sz w:val="24"/>
                <w:szCs w:val="24"/>
              </w:rPr>
            </w:pPr>
            <w:r w:rsidRPr="00E735E5">
              <w:rPr>
                <w:b/>
                <w:i/>
                <w:sz w:val="24"/>
                <w:szCs w:val="24"/>
              </w:rPr>
              <w:t xml:space="preserve">№ </w:t>
            </w:r>
            <w:proofErr w:type="gramStart"/>
            <w:r w:rsidRPr="00E735E5">
              <w:rPr>
                <w:b/>
                <w:i/>
                <w:sz w:val="24"/>
                <w:szCs w:val="24"/>
              </w:rPr>
              <w:t>п</w:t>
            </w:r>
            <w:proofErr w:type="gramEnd"/>
            <w:r w:rsidRPr="00E735E5">
              <w:rPr>
                <w:b/>
                <w:i/>
                <w:sz w:val="24"/>
                <w:szCs w:val="24"/>
              </w:rPr>
              <w:t>/п</w:t>
            </w:r>
          </w:p>
        </w:tc>
        <w:tc>
          <w:tcPr>
            <w:tcW w:w="4677" w:type="dxa"/>
            <w:tcBorders>
              <w:top w:val="single" w:sz="4" w:space="0" w:color="auto"/>
              <w:left w:val="nil"/>
              <w:bottom w:val="single" w:sz="4" w:space="0" w:color="auto"/>
              <w:right w:val="single" w:sz="4" w:space="0" w:color="auto"/>
            </w:tcBorders>
            <w:vAlign w:val="center"/>
          </w:tcPr>
          <w:p w:rsidR="00E735E5" w:rsidRPr="00E735E5" w:rsidRDefault="00E735E5" w:rsidP="003C2603">
            <w:pPr>
              <w:widowControl/>
              <w:autoSpaceDE/>
              <w:adjustRightInd/>
              <w:jc w:val="center"/>
              <w:rPr>
                <w:b/>
                <w:i/>
                <w:sz w:val="24"/>
                <w:szCs w:val="24"/>
              </w:rPr>
            </w:pPr>
            <w:r w:rsidRPr="00E735E5">
              <w:rPr>
                <w:b/>
                <w:i/>
                <w:sz w:val="24"/>
                <w:szCs w:val="24"/>
              </w:rPr>
              <w:t>Наименование товара, товарный знак</w:t>
            </w:r>
            <w:r w:rsidR="00C43999">
              <w:rPr>
                <w:iCs/>
                <w:sz w:val="24"/>
                <w:szCs w:val="24"/>
              </w:rPr>
              <w:t xml:space="preserve"> </w:t>
            </w:r>
            <w:r w:rsidR="00C43999" w:rsidRPr="003C2603">
              <w:rPr>
                <w:b/>
                <w:i/>
                <w:iCs/>
                <w:sz w:val="24"/>
                <w:szCs w:val="24"/>
              </w:rPr>
              <w:t>(при его наличии)</w:t>
            </w:r>
            <w:r w:rsidRPr="003C2603">
              <w:rPr>
                <w:b/>
                <w:i/>
                <w:sz w:val="24"/>
                <w:szCs w:val="24"/>
              </w:rPr>
              <w:t>,</w:t>
            </w:r>
            <w:r w:rsidRPr="00E735E5">
              <w:rPr>
                <w:b/>
                <w:i/>
                <w:sz w:val="24"/>
                <w:szCs w:val="24"/>
              </w:rPr>
              <w:t xml:space="preserve"> используемы</w:t>
            </w:r>
            <w:r w:rsidR="003C2603">
              <w:rPr>
                <w:b/>
                <w:i/>
                <w:sz w:val="24"/>
                <w:szCs w:val="24"/>
              </w:rPr>
              <w:t>й</w:t>
            </w:r>
            <w:r w:rsidRPr="00E735E5">
              <w:rPr>
                <w:b/>
                <w:i/>
                <w:sz w:val="24"/>
                <w:szCs w:val="24"/>
              </w:rPr>
              <w:t xml:space="preserve"> при выполнении работ</w:t>
            </w:r>
          </w:p>
        </w:tc>
        <w:tc>
          <w:tcPr>
            <w:tcW w:w="4246" w:type="dxa"/>
            <w:tcBorders>
              <w:top w:val="single" w:sz="4" w:space="0" w:color="auto"/>
              <w:left w:val="nil"/>
              <w:bottom w:val="single" w:sz="4" w:space="0" w:color="auto"/>
              <w:right w:val="single" w:sz="4" w:space="0" w:color="auto"/>
            </w:tcBorders>
            <w:vAlign w:val="center"/>
          </w:tcPr>
          <w:p w:rsidR="00E735E5" w:rsidRPr="00E735E5" w:rsidRDefault="00E735E5" w:rsidP="00E735E5">
            <w:pPr>
              <w:widowControl/>
              <w:autoSpaceDE/>
              <w:adjustRightInd/>
              <w:jc w:val="center"/>
              <w:rPr>
                <w:b/>
                <w:i/>
                <w:sz w:val="24"/>
                <w:szCs w:val="24"/>
              </w:rPr>
            </w:pPr>
            <w:r w:rsidRPr="00E735E5">
              <w:rPr>
                <w:b/>
                <w:i/>
                <w:sz w:val="24"/>
                <w:szCs w:val="24"/>
              </w:rPr>
              <w:t>Показатели товаров</w:t>
            </w:r>
          </w:p>
        </w:tc>
      </w:tr>
      <w:tr w:rsidR="00E735E5" w:rsidRPr="00E735E5" w:rsidTr="0059772C">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r w:rsidRPr="00E735E5">
              <w:rPr>
                <w:sz w:val="24"/>
                <w:szCs w:val="24"/>
              </w:rPr>
              <w:t>1</w:t>
            </w:r>
          </w:p>
        </w:tc>
        <w:tc>
          <w:tcPr>
            <w:tcW w:w="4677"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r>
      <w:tr w:rsidR="00E735E5" w:rsidRPr="00E735E5" w:rsidTr="0059772C">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r w:rsidRPr="00E735E5">
              <w:rPr>
                <w:sz w:val="24"/>
                <w:szCs w:val="24"/>
              </w:rPr>
              <w:t>2</w:t>
            </w:r>
          </w:p>
        </w:tc>
        <w:tc>
          <w:tcPr>
            <w:tcW w:w="4677"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r>
      <w:tr w:rsidR="00E735E5" w:rsidRPr="00E735E5" w:rsidTr="0059772C">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r w:rsidRPr="00E735E5">
              <w:rPr>
                <w:sz w:val="24"/>
                <w:szCs w:val="24"/>
              </w:rPr>
              <w:t>…</w:t>
            </w:r>
          </w:p>
        </w:tc>
        <w:tc>
          <w:tcPr>
            <w:tcW w:w="4677"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r>
    </w:tbl>
    <w:p w:rsidR="00E735E5" w:rsidRPr="00E735E5" w:rsidRDefault="00E735E5" w:rsidP="00E735E5">
      <w:pPr>
        <w:rPr>
          <w:sz w:val="16"/>
          <w:szCs w:val="16"/>
        </w:rPr>
      </w:pPr>
    </w:p>
    <w:p w:rsidR="00E735E5" w:rsidRPr="00E735E5" w:rsidRDefault="00E735E5" w:rsidP="00E735E5">
      <w:pPr>
        <w:rPr>
          <w:sz w:val="24"/>
          <w:szCs w:val="24"/>
        </w:rPr>
      </w:pPr>
      <w:r w:rsidRPr="00E735E5">
        <w:rPr>
          <w:sz w:val="24"/>
          <w:szCs w:val="24"/>
        </w:rPr>
        <w:t>ЗАКАЗЧИК:                                                             ПОДРЯДЧИК:</w:t>
      </w:r>
    </w:p>
    <w:p w:rsidR="00E735E5" w:rsidRPr="00E735E5" w:rsidRDefault="00E735E5" w:rsidP="00E735E5">
      <w:pPr>
        <w:rPr>
          <w:sz w:val="24"/>
          <w:szCs w:val="24"/>
        </w:rPr>
      </w:pPr>
    </w:p>
    <w:p w:rsidR="00E735E5" w:rsidRPr="00E735E5" w:rsidRDefault="00E735E5" w:rsidP="00E735E5">
      <w:pPr>
        <w:rPr>
          <w:sz w:val="24"/>
          <w:szCs w:val="24"/>
        </w:rPr>
      </w:pPr>
      <w:r w:rsidRPr="00E735E5">
        <w:rPr>
          <w:sz w:val="24"/>
          <w:szCs w:val="24"/>
        </w:rPr>
        <w:t>_______________/___________________/             __________________/_________________/</w:t>
      </w:r>
    </w:p>
    <w:p w:rsidR="00E735E5" w:rsidRPr="00E735E5" w:rsidRDefault="00E735E5" w:rsidP="00E735E5">
      <w:pPr>
        <w:rPr>
          <w:sz w:val="24"/>
          <w:szCs w:val="24"/>
        </w:rPr>
      </w:pPr>
      <w:r w:rsidRPr="00E735E5">
        <w:rPr>
          <w:sz w:val="24"/>
          <w:szCs w:val="24"/>
        </w:rPr>
        <w:t xml:space="preserve">                          М.П.                                                                                 М.П.</w:t>
      </w:r>
    </w:p>
    <w:p w:rsidR="00E735E5" w:rsidRPr="00E735E5" w:rsidRDefault="00E735E5" w:rsidP="00E735E5">
      <w:r w:rsidRPr="00E735E5">
        <w:rPr>
          <w:sz w:val="24"/>
          <w:szCs w:val="24"/>
        </w:rPr>
        <w:t xml:space="preserve">               </w:t>
      </w:r>
    </w:p>
    <w:p w:rsidR="00114A41" w:rsidRDefault="00114A41" w:rsidP="002C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567A98" w:rsidRDefault="00114A41" w:rsidP="00FF15C2">
      <w:pPr>
        <w:ind w:firstLine="709"/>
        <w:jc w:val="both"/>
        <w:rPr>
          <w:sz w:val="24"/>
          <w:szCs w:val="24"/>
        </w:rPr>
      </w:pPr>
      <w:r>
        <w:rPr>
          <w:sz w:val="24"/>
          <w:szCs w:val="24"/>
        </w:rPr>
        <w:t xml:space="preserve">Все работы выполняются в соответствии с требованиями, </w:t>
      </w:r>
      <w:r w:rsidR="00E00EA9">
        <w:rPr>
          <w:sz w:val="24"/>
          <w:szCs w:val="24"/>
        </w:rPr>
        <w:t xml:space="preserve">указанными </w:t>
      </w:r>
      <w:r w:rsidR="00FF15C2">
        <w:rPr>
          <w:sz w:val="24"/>
          <w:szCs w:val="24"/>
        </w:rPr>
        <w:t>в</w:t>
      </w:r>
      <w:r w:rsidR="00CD0129">
        <w:rPr>
          <w:sz w:val="24"/>
          <w:szCs w:val="24"/>
        </w:rPr>
        <w:t xml:space="preserve"> проекте</w:t>
      </w:r>
      <w:r>
        <w:rPr>
          <w:sz w:val="24"/>
          <w:szCs w:val="24"/>
        </w:rPr>
        <w:t xml:space="preserve"> контракта, </w:t>
      </w:r>
      <w:r w:rsidR="00FF15C2">
        <w:rPr>
          <w:sz w:val="24"/>
          <w:szCs w:val="24"/>
        </w:rPr>
        <w:t xml:space="preserve">в соответствии с техническим заданием и </w:t>
      </w:r>
      <w:r w:rsidR="002C44AF">
        <w:rPr>
          <w:sz w:val="24"/>
          <w:szCs w:val="24"/>
        </w:rPr>
        <w:t xml:space="preserve">с </w:t>
      </w:r>
      <w:r w:rsidR="00CD0129">
        <w:rPr>
          <w:sz w:val="24"/>
          <w:szCs w:val="24"/>
        </w:rPr>
        <w:t xml:space="preserve">локальным </w:t>
      </w:r>
      <w:r w:rsidR="002C44AF">
        <w:rPr>
          <w:sz w:val="24"/>
          <w:szCs w:val="24"/>
        </w:rPr>
        <w:t>смет</w:t>
      </w:r>
      <w:r w:rsidR="00CD0129">
        <w:rPr>
          <w:sz w:val="24"/>
          <w:szCs w:val="24"/>
        </w:rPr>
        <w:t>ным</w:t>
      </w:r>
      <w:r w:rsidR="002C44AF">
        <w:rPr>
          <w:sz w:val="24"/>
          <w:szCs w:val="24"/>
        </w:rPr>
        <w:t xml:space="preserve"> </w:t>
      </w:r>
      <w:r w:rsidR="00CD0129">
        <w:rPr>
          <w:sz w:val="24"/>
          <w:szCs w:val="24"/>
        </w:rPr>
        <w:t>расчетом</w:t>
      </w:r>
      <w:r>
        <w:rPr>
          <w:sz w:val="24"/>
          <w:szCs w:val="24"/>
        </w:rPr>
        <w:t>, с котор</w:t>
      </w:r>
      <w:r w:rsidR="00CD0129">
        <w:rPr>
          <w:sz w:val="24"/>
          <w:szCs w:val="24"/>
        </w:rPr>
        <w:t>ым</w:t>
      </w:r>
      <w:r>
        <w:rPr>
          <w:sz w:val="24"/>
          <w:szCs w:val="24"/>
        </w:rPr>
        <w:t xml:space="preserve"> можно ознакомиться на сайте</w:t>
      </w:r>
      <w:r>
        <w:t xml:space="preserve"> </w:t>
      </w:r>
      <w:hyperlink r:id="rId14" w:history="1">
        <w:r w:rsidRPr="002C44AF">
          <w:rPr>
            <w:rStyle w:val="a4"/>
            <w:sz w:val="24"/>
            <w:szCs w:val="24"/>
            <w:lang w:val="en-US"/>
          </w:rPr>
          <w:t>www</w:t>
        </w:r>
        <w:r w:rsidRPr="002C44AF">
          <w:rPr>
            <w:rStyle w:val="a4"/>
            <w:sz w:val="24"/>
            <w:szCs w:val="24"/>
          </w:rPr>
          <w:t>.zakupki.gov.ru</w:t>
        </w:r>
      </w:hyperlink>
      <w:r w:rsidR="00FF15C2">
        <w:rPr>
          <w:sz w:val="24"/>
          <w:szCs w:val="24"/>
        </w:rPr>
        <w:t>.</w:t>
      </w:r>
    </w:p>
    <w:p w:rsidR="00CD0129" w:rsidRDefault="00CD0129" w:rsidP="00567A98">
      <w:pPr>
        <w:ind w:right="154" w:firstLine="708"/>
        <w:jc w:val="both"/>
        <w:rPr>
          <w:sz w:val="24"/>
          <w:szCs w:val="24"/>
        </w:rPr>
      </w:pPr>
    </w:p>
    <w:p w:rsidR="00CD0129" w:rsidRPr="00CD0129" w:rsidRDefault="00CD0129" w:rsidP="00CD0129">
      <w:pPr>
        <w:suppressAutoHyphens/>
        <w:autoSpaceDE/>
        <w:autoSpaceDN/>
        <w:adjustRightInd/>
        <w:jc w:val="center"/>
        <w:rPr>
          <w:rFonts w:eastAsia="Andale Sans UI"/>
          <w:b/>
          <w:kern w:val="1"/>
          <w:sz w:val="24"/>
          <w:szCs w:val="24"/>
        </w:rPr>
      </w:pPr>
      <w:r w:rsidRPr="00CD0129">
        <w:rPr>
          <w:rFonts w:eastAsia="Andale Sans UI"/>
          <w:b/>
          <w:kern w:val="1"/>
          <w:sz w:val="24"/>
          <w:szCs w:val="24"/>
        </w:rPr>
        <w:t xml:space="preserve">Техническое задание </w:t>
      </w:r>
    </w:p>
    <w:p w:rsidR="00CD0129" w:rsidRPr="00CD0129" w:rsidRDefault="00CD0129" w:rsidP="00CD0129">
      <w:pPr>
        <w:suppressAutoHyphens/>
        <w:autoSpaceDE/>
        <w:autoSpaceDN/>
        <w:adjustRightInd/>
        <w:jc w:val="center"/>
        <w:rPr>
          <w:rFonts w:eastAsia="Andale Sans UI"/>
          <w:b/>
          <w:kern w:val="1"/>
          <w:sz w:val="24"/>
          <w:szCs w:val="24"/>
        </w:rPr>
      </w:pPr>
      <w:r w:rsidRPr="00CD0129">
        <w:rPr>
          <w:rFonts w:eastAsia="Andale Sans UI"/>
          <w:b/>
          <w:kern w:val="1"/>
          <w:sz w:val="24"/>
          <w:szCs w:val="24"/>
        </w:rPr>
        <w:t>на выполнение работ по содержанию общих мест пользования</w:t>
      </w:r>
    </w:p>
    <w:p w:rsidR="00CD0129" w:rsidRPr="00CD0129" w:rsidRDefault="00CD0129" w:rsidP="00CD0129">
      <w:pPr>
        <w:suppressAutoHyphens/>
        <w:autoSpaceDE/>
        <w:autoSpaceDN/>
        <w:adjustRightInd/>
        <w:jc w:val="center"/>
        <w:rPr>
          <w:rFonts w:eastAsia="Andale Sans UI"/>
          <w:b/>
          <w:kern w:val="1"/>
          <w:sz w:val="24"/>
          <w:szCs w:val="24"/>
        </w:rPr>
      </w:pPr>
      <w:r w:rsidRPr="00CD0129">
        <w:rPr>
          <w:rFonts w:eastAsia="Andale Sans UI"/>
          <w:b/>
          <w:kern w:val="1"/>
          <w:sz w:val="24"/>
          <w:szCs w:val="24"/>
        </w:rPr>
        <w:t>муниципальных кладбищ</w:t>
      </w:r>
    </w:p>
    <w:tbl>
      <w:tblPr>
        <w:tblW w:w="9780" w:type="dxa"/>
        <w:tblInd w:w="-40" w:type="dxa"/>
        <w:tblLayout w:type="fixed"/>
        <w:tblLook w:val="0000" w:firstRow="0" w:lastRow="0" w:firstColumn="0" w:lastColumn="0" w:noHBand="0" w:noVBand="0"/>
      </w:tblPr>
      <w:tblGrid>
        <w:gridCol w:w="540"/>
        <w:gridCol w:w="6979"/>
        <w:gridCol w:w="1110"/>
        <w:gridCol w:w="1151"/>
      </w:tblGrid>
      <w:tr w:rsidR="00CD0129" w:rsidRPr="00CD0129" w:rsidTr="00FF15C2">
        <w:tc>
          <w:tcPr>
            <w:tcW w:w="540" w:type="dxa"/>
            <w:tcBorders>
              <w:top w:val="single" w:sz="4" w:space="0" w:color="000000"/>
              <w:left w:val="single" w:sz="4" w:space="0" w:color="000000"/>
              <w:bottom w:val="single" w:sz="4" w:space="0" w:color="000000"/>
            </w:tcBorders>
            <w:shd w:val="clear" w:color="auto" w:fill="auto"/>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 п/п</w:t>
            </w:r>
          </w:p>
        </w:tc>
        <w:tc>
          <w:tcPr>
            <w:tcW w:w="6979" w:type="dxa"/>
            <w:tcBorders>
              <w:top w:val="single" w:sz="4" w:space="0" w:color="000000"/>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 xml:space="preserve">Наименование </w:t>
            </w:r>
          </w:p>
        </w:tc>
        <w:tc>
          <w:tcPr>
            <w:tcW w:w="1110" w:type="dxa"/>
            <w:tcBorders>
              <w:top w:val="single" w:sz="4" w:space="0" w:color="000000"/>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Ед. изм.</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Кол-во</w:t>
            </w:r>
          </w:p>
        </w:tc>
      </w:tr>
      <w:tr w:rsidR="00CD0129" w:rsidRPr="00CD0129" w:rsidTr="00FF15C2">
        <w:trPr>
          <w:trHeight w:val="290"/>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Очистка дорожек от снега</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proofErr w:type="gramStart"/>
            <w:r w:rsidRPr="00CD0129">
              <w:rPr>
                <w:rFonts w:eastAsia="Andale Sans UI"/>
                <w:kern w:val="1"/>
                <w:sz w:val="24"/>
                <w:szCs w:val="24"/>
                <w:vertAlign w:val="superscript"/>
              </w:rPr>
              <w:t>2</w:t>
            </w:r>
            <w:proofErr w:type="gramEnd"/>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9444</w:t>
            </w:r>
          </w:p>
        </w:tc>
      </w:tr>
      <w:tr w:rsidR="00CD0129" w:rsidRPr="00CD0129" w:rsidTr="00FF15C2">
        <w:trPr>
          <w:trHeight w:val="290"/>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 xml:space="preserve">Очистка тротуаров и пешеходных дорожек от снега механической щеткой на тракторе </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r w:rsidRPr="00CD0129">
              <w:rPr>
                <w:rFonts w:eastAsia="Andale Sans UI"/>
                <w:kern w:val="1"/>
                <w:sz w:val="24"/>
                <w:szCs w:val="24"/>
                <w:vertAlign w:val="superscript"/>
              </w:rPr>
              <w:t>2</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77344,2</w:t>
            </w:r>
          </w:p>
        </w:tc>
      </w:tr>
      <w:tr w:rsidR="00CD0129" w:rsidRPr="00CD0129" w:rsidTr="00FF15C2">
        <w:trPr>
          <w:trHeight w:val="290"/>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3</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Посыпка тротуаров противогололедным материалом вручную</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r w:rsidRPr="00CD0129">
              <w:rPr>
                <w:rFonts w:eastAsia="Andale Sans UI"/>
                <w:kern w:val="1"/>
                <w:sz w:val="24"/>
                <w:szCs w:val="24"/>
                <w:vertAlign w:val="superscript"/>
              </w:rPr>
              <w:t>2</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5048,9</w:t>
            </w:r>
          </w:p>
        </w:tc>
      </w:tr>
      <w:tr w:rsidR="00CD0129" w:rsidRPr="00CD0129" w:rsidTr="00FF15C2">
        <w:trPr>
          <w:trHeight w:val="290"/>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4</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Песок природный для строительных работ</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м</w:t>
            </w:r>
            <w:r w:rsidRPr="00CD0129">
              <w:rPr>
                <w:rFonts w:eastAsia="Andale Sans UI"/>
                <w:kern w:val="1"/>
                <w:sz w:val="24"/>
                <w:szCs w:val="24"/>
                <w:vertAlign w:val="superscript"/>
              </w:rPr>
              <w:t>3</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33,7</w:t>
            </w:r>
          </w:p>
        </w:tc>
      </w:tr>
      <w:tr w:rsidR="00CD0129" w:rsidRPr="00CD0129" w:rsidTr="00FF15C2">
        <w:trPr>
          <w:trHeight w:val="290"/>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5</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Погрузка материалов в автотранспортные средства механизированным способом (экскаватором)</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r w:rsidRPr="00CD0129">
              <w:rPr>
                <w:rFonts w:eastAsia="Andale Sans UI"/>
                <w:kern w:val="1"/>
                <w:sz w:val="24"/>
                <w:szCs w:val="24"/>
                <w:vertAlign w:val="superscript"/>
              </w:rPr>
              <w:t>3</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16</w:t>
            </w:r>
          </w:p>
        </w:tc>
      </w:tr>
      <w:tr w:rsidR="00CD0129" w:rsidRPr="00CD0129" w:rsidTr="00FF15C2">
        <w:trPr>
          <w:trHeight w:val="290"/>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6</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Перевозка снега на расстояние до 7 км</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т</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960</w:t>
            </w:r>
          </w:p>
        </w:tc>
      </w:tr>
      <w:tr w:rsidR="00CD0129" w:rsidRPr="00CD0129" w:rsidTr="00FF15C2">
        <w:trPr>
          <w:trHeight w:val="290"/>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7</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Подметание дорожек при средней засоренности</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r w:rsidRPr="00CD0129">
              <w:rPr>
                <w:rFonts w:eastAsia="Andale Sans UI"/>
                <w:kern w:val="1"/>
                <w:sz w:val="24"/>
                <w:szCs w:val="24"/>
                <w:vertAlign w:val="superscript"/>
              </w:rPr>
              <w:t>2</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64112,35</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8</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Очистка дорожек от травы при средней степени зарастания</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r w:rsidRPr="00CD0129">
              <w:rPr>
                <w:rFonts w:eastAsia="Andale Sans UI"/>
                <w:kern w:val="1"/>
                <w:sz w:val="24"/>
                <w:szCs w:val="24"/>
                <w:vertAlign w:val="superscript"/>
              </w:rPr>
              <w:t>2</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479,26</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9</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Мойка и протирка поверхностей мемориалов и скульптур</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r w:rsidRPr="00CD0129">
              <w:rPr>
                <w:rFonts w:eastAsia="Andale Sans UI"/>
                <w:kern w:val="1"/>
                <w:sz w:val="24"/>
                <w:szCs w:val="24"/>
                <w:vertAlign w:val="superscript"/>
              </w:rPr>
              <w:t>2</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46,8</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10</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Выкашивание газонов партерных и обыкновенных моторной косилкой</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r w:rsidRPr="00CD0129">
              <w:rPr>
                <w:rFonts w:eastAsia="Andale Sans UI"/>
                <w:kern w:val="1"/>
                <w:sz w:val="24"/>
                <w:szCs w:val="24"/>
                <w:vertAlign w:val="superscript"/>
              </w:rPr>
              <w:t>2</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3312,64</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11</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 xml:space="preserve">Погрузка скошенной травы </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т</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3,3</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12</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Перевозка скошенной травы на расстояние до 14 км</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т</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3,3</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13</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 xml:space="preserve">Очистка тротуаров  механической щеткой на тракторе </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1000 м</w:t>
            </w:r>
            <w:r w:rsidRPr="00CD0129">
              <w:rPr>
                <w:rFonts w:eastAsia="Andale Sans UI"/>
                <w:kern w:val="1"/>
                <w:sz w:val="24"/>
                <w:szCs w:val="24"/>
                <w:vertAlign w:val="superscript"/>
              </w:rPr>
              <w:t>2</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2824,84</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14</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Механизированная очистка покрытий от пыли и грязи с увлажнением</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10000 м</w:t>
            </w:r>
            <w:r w:rsidRPr="00CD0129">
              <w:rPr>
                <w:rFonts w:eastAsia="Andale Sans UI"/>
                <w:kern w:val="1"/>
                <w:sz w:val="24"/>
                <w:szCs w:val="24"/>
                <w:vertAlign w:val="superscript"/>
              </w:rPr>
              <w:t>2</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36,01</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15</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Погрузка мусора вручную</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т</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415,4</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16</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Перевозка мусора на расстояние до 14 км</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т</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415,4</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17</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Валка деревьев диаметром более 300 мм</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м</w:t>
            </w:r>
            <w:r w:rsidRPr="00CD0129">
              <w:rPr>
                <w:rFonts w:eastAsia="Andale Sans UI"/>
                <w:kern w:val="1"/>
                <w:sz w:val="24"/>
                <w:szCs w:val="24"/>
                <w:vertAlign w:val="superscript"/>
              </w:rPr>
              <w:t>3</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200</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18</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Расчистка площадей от кустарника и мелколесья вручную</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proofErr w:type="gramStart"/>
            <w:r w:rsidRPr="00CD0129">
              <w:rPr>
                <w:rFonts w:eastAsia="Andale Sans UI"/>
                <w:kern w:val="1"/>
                <w:sz w:val="24"/>
                <w:szCs w:val="24"/>
                <w:vertAlign w:val="superscript"/>
              </w:rPr>
              <w:t>2</w:t>
            </w:r>
            <w:proofErr w:type="gramEnd"/>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4</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19</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Погрузка кряжей и веток</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т</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180</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20</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Перевозка кряжей и веток на расстояние до 14 км (2 класс груза)</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т</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140</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21</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Перевозка кряжей и веток на расстояние до 14 км (3 класс груза)</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т</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40</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22</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Приобретение талонов на полигон «Залесье»</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proofErr w:type="spellStart"/>
            <w:proofErr w:type="gramStart"/>
            <w:r w:rsidRPr="00CD0129">
              <w:rPr>
                <w:rFonts w:eastAsia="Andale Sans UI"/>
                <w:kern w:val="1"/>
                <w:sz w:val="24"/>
                <w:szCs w:val="24"/>
              </w:rPr>
              <w:t>шт</w:t>
            </w:r>
            <w:proofErr w:type="spellEnd"/>
            <w:proofErr w:type="gramEnd"/>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1200</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23</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Приобретение талонов на полигон «Чистое поле»</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proofErr w:type="spellStart"/>
            <w:proofErr w:type="gramStart"/>
            <w:r w:rsidRPr="00CD0129">
              <w:rPr>
                <w:rFonts w:eastAsia="Andale Sans UI"/>
                <w:kern w:val="1"/>
                <w:sz w:val="24"/>
                <w:szCs w:val="24"/>
              </w:rPr>
              <w:t>шт</w:t>
            </w:r>
            <w:proofErr w:type="spellEnd"/>
            <w:proofErr w:type="gramEnd"/>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980</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24</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Вывоз жидких отходов</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м</w:t>
            </w:r>
            <w:r w:rsidRPr="00CD0129">
              <w:rPr>
                <w:rFonts w:eastAsia="Andale Sans UI"/>
                <w:kern w:val="1"/>
                <w:sz w:val="24"/>
                <w:szCs w:val="24"/>
                <w:vertAlign w:val="superscript"/>
              </w:rPr>
              <w:t>3</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100</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25</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Устройство подстилающих и выравнивающих слоев оснований из щебня</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vertAlign w:val="superscript"/>
              </w:rPr>
            </w:pPr>
            <w:r w:rsidRPr="00CD0129">
              <w:rPr>
                <w:rFonts w:eastAsia="Andale Sans UI"/>
                <w:kern w:val="1"/>
                <w:sz w:val="24"/>
                <w:szCs w:val="24"/>
              </w:rPr>
              <w:t>100 м</w:t>
            </w:r>
            <w:r w:rsidRPr="00CD0129">
              <w:rPr>
                <w:rFonts w:eastAsia="Andale Sans UI"/>
                <w:kern w:val="1"/>
                <w:sz w:val="24"/>
                <w:szCs w:val="24"/>
                <w:vertAlign w:val="superscript"/>
              </w:rPr>
              <w:t>3</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color w:val="000000"/>
                <w:kern w:val="1"/>
                <w:sz w:val="24"/>
                <w:szCs w:val="24"/>
              </w:rPr>
            </w:pPr>
            <w:r w:rsidRPr="00CD0129">
              <w:rPr>
                <w:rFonts w:eastAsia="Andale Sans UI"/>
                <w:color w:val="000000"/>
                <w:kern w:val="1"/>
                <w:sz w:val="24"/>
                <w:szCs w:val="24"/>
              </w:rPr>
              <w:t>1,28</w:t>
            </w:r>
          </w:p>
        </w:tc>
      </w:tr>
      <w:tr w:rsidR="00CD0129" w:rsidRPr="00CD0129" w:rsidTr="00FF15C2">
        <w:trPr>
          <w:trHeight w:val="204"/>
        </w:trPr>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26</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 xml:space="preserve">Устройство выравнивающего слоя из асфальтобетонной смеси </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100 т</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color w:val="000000"/>
                <w:kern w:val="1"/>
                <w:sz w:val="24"/>
                <w:szCs w:val="24"/>
              </w:rPr>
            </w:pPr>
            <w:r w:rsidRPr="00CD0129">
              <w:rPr>
                <w:rFonts w:eastAsia="Andale Sans UI"/>
                <w:color w:val="000000"/>
                <w:kern w:val="1"/>
                <w:sz w:val="24"/>
                <w:szCs w:val="24"/>
              </w:rPr>
              <w:t>4,03</w:t>
            </w:r>
          </w:p>
        </w:tc>
      </w:tr>
      <w:tr w:rsidR="00CD0129" w:rsidRPr="00CD0129" w:rsidTr="00FF15C2">
        <w:tc>
          <w:tcPr>
            <w:tcW w:w="54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27</w:t>
            </w:r>
          </w:p>
        </w:tc>
        <w:tc>
          <w:tcPr>
            <w:tcW w:w="6979"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rPr>
                <w:rFonts w:eastAsia="Andale Sans UI"/>
                <w:kern w:val="1"/>
                <w:sz w:val="24"/>
                <w:szCs w:val="24"/>
              </w:rPr>
            </w:pPr>
            <w:r w:rsidRPr="00CD0129">
              <w:rPr>
                <w:rFonts w:eastAsia="Andale Sans UI"/>
                <w:kern w:val="1"/>
                <w:sz w:val="24"/>
                <w:szCs w:val="24"/>
              </w:rPr>
              <w:t>Обеспечение охраны кладбищ</w:t>
            </w:r>
          </w:p>
        </w:tc>
        <w:tc>
          <w:tcPr>
            <w:tcW w:w="1110" w:type="dxa"/>
            <w:tcBorders>
              <w:left w:val="single" w:sz="4" w:space="0" w:color="000000"/>
              <w:bottom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месяцев</w:t>
            </w:r>
          </w:p>
        </w:tc>
        <w:tc>
          <w:tcPr>
            <w:tcW w:w="1151" w:type="dxa"/>
            <w:tcBorders>
              <w:left w:val="single" w:sz="4" w:space="0" w:color="000000"/>
              <w:bottom w:val="single" w:sz="4" w:space="0" w:color="000000"/>
              <w:right w:val="single" w:sz="4" w:space="0" w:color="000000"/>
            </w:tcBorders>
            <w:shd w:val="clear" w:color="auto" w:fill="auto"/>
            <w:vAlign w:val="center"/>
          </w:tcPr>
          <w:p w:rsidR="00CD0129" w:rsidRPr="00CD0129" w:rsidRDefault="00CD0129" w:rsidP="00CD0129">
            <w:pPr>
              <w:suppressAutoHyphens/>
              <w:autoSpaceDE/>
              <w:autoSpaceDN/>
              <w:adjustRightInd/>
              <w:snapToGrid w:val="0"/>
              <w:jc w:val="center"/>
              <w:rPr>
                <w:rFonts w:eastAsia="Andale Sans UI"/>
                <w:kern w:val="1"/>
                <w:sz w:val="24"/>
                <w:szCs w:val="24"/>
              </w:rPr>
            </w:pPr>
            <w:r w:rsidRPr="00CD0129">
              <w:rPr>
                <w:rFonts w:eastAsia="Andale Sans UI"/>
                <w:kern w:val="1"/>
                <w:sz w:val="24"/>
                <w:szCs w:val="24"/>
              </w:rPr>
              <w:t>6</w:t>
            </w:r>
          </w:p>
        </w:tc>
      </w:tr>
    </w:tbl>
    <w:p w:rsidR="00CD0129" w:rsidRPr="00CD0129" w:rsidRDefault="00CD0129" w:rsidP="00CD0129">
      <w:pPr>
        <w:suppressAutoHyphens/>
        <w:autoSpaceDE/>
        <w:autoSpaceDN/>
        <w:adjustRightInd/>
        <w:rPr>
          <w:rFonts w:eastAsia="Andale Sans UI"/>
          <w:kern w:val="1"/>
          <w:sz w:val="10"/>
          <w:szCs w:val="10"/>
        </w:rPr>
      </w:pPr>
      <w:r w:rsidRPr="00CD0129">
        <w:rPr>
          <w:rFonts w:eastAsia="Andale Sans UI"/>
          <w:kern w:val="1"/>
          <w:sz w:val="24"/>
          <w:szCs w:val="24"/>
        </w:rPr>
        <w:t xml:space="preserve">    </w:t>
      </w:r>
    </w:p>
    <w:p w:rsidR="00CD0129" w:rsidRPr="00CD0129" w:rsidRDefault="00CD0129" w:rsidP="00E00EA9">
      <w:pPr>
        <w:suppressAutoHyphens/>
        <w:autoSpaceDE/>
        <w:autoSpaceDN/>
        <w:adjustRightInd/>
        <w:ind w:firstLine="709"/>
        <w:jc w:val="both"/>
        <w:rPr>
          <w:rFonts w:eastAsia="Andale Sans UI"/>
          <w:kern w:val="1"/>
          <w:sz w:val="24"/>
          <w:szCs w:val="24"/>
        </w:rPr>
      </w:pPr>
      <w:r w:rsidRPr="00CD0129">
        <w:rPr>
          <w:rFonts w:eastAsia="Andale Sans UI"/>
          <w:kern w:val="1"/>
          <w:sz w:val="24"/>
          <w:szCs w:val="24"/>
        </w:rPr>
        <w:t>Подрядчик должен обеспечить своевременную уборку и вывоз мусора и снега, а также своевременно производить посыпку тротуаров противогололедным материалом.</w:t>
      </w:r>
    </w:p>
    <w:p w:rsidR="00CD0129" w:rsidRDefault="00CD0129" w:rsidP="00E00EA9">
      <w:pPr>
        <w:suppressAutoHyphens/>
        <w:autoSpaceDE/>
        <w:autoSpaceDN/>
        <w:adjustRightInd/>
        <w:ind w:firstLine="708"/>
        <w:jc w:val="both"/>
        <w:rPr>
          <w:rFonts w:eastAsia="Andale Sans UI"/>
          <w:kern w:val="1"/>
          <w:sz w:val="24"/>
          <w:szCs w:val="24"/>
        </w:rPr>
      </w:pPr>
      <w:r w:rsidRPr="00CD0129">
        <w:rPr>
          <w:rFonts w:eastAsia="Andale Sans UI"/>
          <w:kern w:val="1"/>
          <w:sz w:val="24"/>
          <w:szCs w:val="24"/>
        </w:rPr>
        <w:t>Заказчик предоставляет Подрядчику виды работ, объем работ с указанием сроков начала и окончания работ по каждому объекту.</w:t>
      </w:r>
    </w:p>
    <w:p w:rsidR="00E00EA9" w:rsidRPr="00E00EA9" w:rsidRDefault="00E00EA9" w:rsidP="00E00EA9">
      <w:pPr>
        <w:suppressAutoHyphens/>
        <w:autoSpaceDE/>
        <w:autoSpaceDN/>
        <w:adjustRightInd/>
        <w:ind w:firstLine="708"/>
        <w:jc w:val="both"/>
        <w:rPr>
          <w:rFonts w:eastAsia="Andale Sans UI"/>
          <w:kern w:val="1"/>
          <w:sz w:val="24"/>
          <w:szCs w:val="24"/>
        </w:rPr>
      </w:pPr>
    </w:p>
    <w:p w:rsidR="00984855" w:rsidRDefault="00984855" w:rsidP="00984855">
      <w:pPr>
        <w:pStyle w:val="affa"/>
        <w:numPr>
          <w:ilvl w:val="0"/>
          <w:numId w:val="9"/>
        </w:numPr>
        <w:jc w:val="center"/>
        <w:rPr>
          <w:b/>
          <w:sz w:val="24"/>
          <w:szCs w:val="24"/>
        </w:rPr>
      </w:pPr>
      <w:r w:rsidRPr="00984855">
        <w:rPr>
          <w:b/>
          <w:sz w:val="24"/>
          <w:szCs w:val="24"/>
        </w:rPr>
        <w:lastRenderedPageBreak/>
        <w:t xml:space="preserve">Технические характеристики </w:t>
      </w:r>
      <w:r w:rsidR="00E00EA9">
        <w:rPr>
          <w:b/>
          <w:sz w:val="24"/>
          <w:szCs w:val="24"/>
        </w:rPr>
        <w:t>материалов</w:t>
      </w:r>
      <w:r w:rsidRPr="00984855">
        <w:rPr>
          <w:b/>
          <w:sz w:val="24"/>
          <w:szCs w:val="24"/>
        </w:rPr>
        <w:t>, используемых при выполнении работ</w:t>
      </w:r>
      <w:r w:rsidR="00E00EA9">
        <w:rPr>
          <w:b/>
          <w:sz w:val="24"/>
          <w:szCs w:val="24"/>
        </w:rPr>
        <w:t>*</w:t>
      </w:r>
    </w:p>
    <w:p w:rsidR="00E970DB" w:rsidRPr="00DD7CEF" w:rsidRDefault="00E970DB" w:rsidP="00E970DB">
      <w:pPr>
        <w:pStyle w:val="affa"/>
        <w:rPr>
          <w:b/>
          <w:sz w:val="10"/>
          <w:szCs w:val="10"/>
        </w:rPr>
      </w:pPr>
    </w:p>
    <w:p w:rsidR="004D520F" w:rsidRDefault="004D520F" w:rsidP="004D520F">
      <w:pPr>
        <w:rPr>
          <w:sz w:val="10"/>
          <w:szCs w:val="10"/>
        </w:rPr>
      </w:pPr>
    </w:p>
    <w:tbl>
      <w:tblPr>
        <w:tblW w:w="10040" w:type="dxa"/>
        <w:tblInd w:w="-108" w:type="dxa"/>
        <w:tblLayout w:type="fixed"/>
        <w:tblCellMar>
          <w:left w:w="10" w:type="dxa"/>
          <w:right w:w="10" w:type="dxa"/>
        </w:tblCellMar>
        <w:tblLook w:val="0000" w:firstRow="0" w:lastRow="0" w:firstColumn="0" w:lastColumn="0" w:noHBand="0" w:noVBand="0"/>
      </w:tblPr>
      <w:tblGrid>
        <w:gridCol w:w="800"/>
        <w:gridCol w:w="2865"/>
        <w:gridCol w:w="6375"/>
      </w:tblGrid>
      <w:tr w:rsidR="00E00EA9" w:rsidRPr="00E00EA9" w:rsidTr="00E00EA9">
        <w:trPr>
          <w:trHeight w:val="848"/>
        </w:trPr>
        <w:tc>
          <w:tcPr>
            <w:tcW w:w="800"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rFonts w:eastAsia="Calibri"/>
                <w:b/>
                <w:kern w:val="3"/>
                <w:sz w:val="24"/>
                <w:szCs w:val="24"/>
                <w:lang w:bidi="hi-IN"/>
              </w:rPr>
            </w:pPr>
            <w:r w:rsidRPr="00E00EA9">
              <w:rPr>
                <w:rFonts w:eastAsia="Calibri"/>
                <w:b/>
                <w:kern w:val="3"/>
                <w:sz w:val="24"/>
                <w:szCs w:val="24"/>
                <w:lang w:bidi="hi-IN"/>
              </w:rPr>
              <w:t xml:space="preserve">№ </w:t>
            </w:r>
            <w:proofErr w:type="gramStart"/>
            <w:r w:rsidRPr="00E00EA9">
              <w:rPr>
                <w:rFonts w:eastAsia="Calibri"/>
                <w:b/>
                <w:kern w:val="3"/>
                <w:sz w:val="24"/>
                <w:szCs w:val="24"/>
                <w:lang w:bidi="hi-IN"/>
              </w:rPr>
              <w:t>п</w:t>
            </w:r>
            <w:proofErr w:type="gramEnd"/>
            <w:r w:rsidRPr="00E00EA9">
              <w:rPr>
                <w:rFonts w:eastAsia="Calibri"/>
                <w:b/>
                <w:kern w:val="3"/>
                <w:sz w:val="24"/>
                <w:szCs w:val="24"/>
                <w:lang w:bidi="hi-IN"/>
              </w:rPr>
              <w:t>/п</w:t>
            </w:r>
          </w:p>
        </w:tc>
        <w:tc>
          <w:tcPr>
            <w:tcW w:w="2865" w:type="dxa"/>
            <w:tcBorders>
              <w:top w:val="single" w:sz="4" w:space="0" w:color="000001"/>
              <w:left w:val="single" w:sz="4" w:space="0" w:color="000001"/>
              <w:bottom w:val="single" w:sz="4" w:space="0" w:color="000001"/>
            </w:tcBorders>
            <w:tcMar>
              <w:top w:w="0" w:type="dxa"/>
              <w:left w:w="108" w:type="dxa"/>
              <w:bottom w:w="0" w:type="dxa"/>
              <w:right w:w="108" w:type="dxa"/>
            </w:tcMar>
          </w:tcPr>
          <w:p w:rsidR="00E00EA9" w:rsidRPr="00E00EA9" w:rsidRDefault="00E00EA9" w:rsidP="00E00EA9">
            <w:pPr>
              <w:suppressAutoHyphens/>
              <w:autoSpaceDE/>
              <w:adjustRightInd/>
              <w:jc w:val="center"/>
              <w:textAlignment w:val="baseline"/>
              <w:rPr>
                <w:b/>
                <w:kern w:val="3"/>
                <w:sz w:val="22"/>
                <w:szCs w:val="22"/>
                <w:lang w:bidi="hi-IN"/>
              </w:rPr>
            </w:pPr>
            <w:r w:rsidRPr="00E00EA9">
              <w:rPr>
                <w:b/>
                <w:kern w:val="3"/>
                <w:sz w:val="22"/>
                <w:szCs w:val="22"/>
                <w:lang w:bidi="hi-IN"/>
              </w:rPr>
              <w:t>Наименование товара, используемого при выполнении работ</w:t>
            </w:r>
          </w:p>
        </w:tc>
        <w:tc>
          <w:tcPr>
            <w:tcW w:w="6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b/>
                <w:kern w:val="3"/>
                <w:sz w:val="22"/>
                <w:szCs w:val="22"/>
                <w:lang w:bidi="hi-IN"/>
              </w:rPr>
            </w:pPr>
            <w:r w:rsidRPr="00E00EA9">
              <w:rPr>
                <w:b/>
                <w:kern w:val="3"/>
                <w:sz w:val="22"/>
                <w:szCs w:val="22"/>
                <w:lang w:bidi="hi-IN"/>
              </w:rPr>
              <w:t>Требуемые показатели товара</w:t>
            </w:r>
          </w:p>
        </w:tc>
      </w:tr>
      <w:tr w:rsidR="00E00EA9" w:rsidRPr="00E00EA9" w:rsidTr="00E00EA9">
        <w:trPr>
          <w:trHeight w:val="848"/>
        </w:trPr>
        <w:tc>
          <w:tcPr>
            <w:tcW w:w="800"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rFonts w:eastAsia="Calibri"/>
                <w:b/>
                <w:kern w:val="3"/>
                <w:sz w:val="24"/>
                <w:szCs w:val="24"/>
                <w:lang w:bidi="hi-IN"/>
              </w:rPr>
            </w:pPr>
            <w:r w:rsidRPr="00E00EA9">
              <w:rPr>
                <w:rFonts w:eastAsia="Calibri"/>
                <w:b/>
                <w:kern w:val="3"/>
                <w:sz w:val="24"/>
                <w:szCs w:val="24"/>
                <w:lang w:bidi="hi-IN"/>
              </w:rPr>
              <w:t>1</w:t>
            </w:r>
          </w:p>
        </w:tc>
        <w:tc>
          <w:tcPr>
            <w:tcW w:w="286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b/>
                <w:color w:val="000000"/>
                <w:spacing w:val="4"/>
                <w:kern w:val="3"/>
                <w:sz w:val="22"/>
                <w:szCs w:val="22"/>
                <w:lang w:bidi="hi-IN"/>
              </w:rPr>
            </w:pPr>
            <w:proofErr w:type="spellStart"/>
            <w:r w:rsidRPr="00E00EA9">
              <w:rPr>
                <w:b/>
                <w:color w:val="000000"/>
                <w:spacing w:val="4"/>
                <w:kern w:val="3"/>
                <w:sz w:val="22"/>
                <w:szCs w:val="22"/>
                <w:lang w:bidi="hi-IN"/>
              </w:rPr>
              <w:t>Противогололедные</w:t>
            </w:r>
            <w:proofErr w:type="spellEnd"/>
            <w:r w:rsidRPr="00E00EA9">
              <w:rPr>
                <w:b/>
                <w:color w:val="000000"/>
                <w:spacing w:val="4"/>
                <w:kern w:val="3"/>
                <w:sz w:val="22"/>
                <w:szCs w:val="22"/>
                <w:lang w:bidi="hi-IN"/>
              </w:rPr>
              <w:t xml:space="preserve"> материалы</w:t>
            </w:r>
          </w:p>
        </w:tc>
        <w:tc>
          <w:tcPr>
            <w:tcW w:w="6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0EA9" w:rsidRPr="00E00EA9" w:rsidRDefault="00E00EA9" w:rsidP="00E00EA9">
            <w:pPr>
              <w:suppressAutoHyphens/>
              <w:autoSpaceDE/>
              <w:adjustRightInd/>
              <w:textAlignment w:val="baseline"/>
              <w:rPr>
                <w:kern w:val="3"/>
                <w:lang w:bidi="hi-IN"/>
              </w:rPr>
            </w:pPr>
            <w:proofErr w:type="gramStart"/>
            <w:r w:rsidRPr="00E00EA9">
              <w:rPr>
                <w:color w:val="000000"/>
                <w:spacing w:val="4"/>
                <w:kern w:val="3"/>
                <w:sz w:val="22"/>
                <w:szCs w:val="22"/>
                <w:lang w:bidi="hi-IN"/>
              </w:rPr>
              <w:t xml:space="preserve">Химические (хлориды </w:t>
            </w:r>
            <w:r w:rsidRPr="00E00EA9">
              <w:rPr>
                <w:color w:val="000000"/>
                <w:spacing w:val="2"/>
                <w:kern w:val="3"/>
                <w:sz w:val="22"/>
                <w:szCs w:val="22"/>
                <w:lang w:bidi="hi-IN"/>
              </w:rPr>
              <w:t>(ПГМ на основе хлористого натрия; хлористого кальция; хлористого магния), или ацетаты (</w:t>
            </w:r>
            <w:r w:rsidRPr="00E00EA9">
              <w:rPr>
                <w:color w:val="000000"/>
                <w:spacing w:val="11"/>
                <w:kern w:val="3"/>
                <w:sz w:val="22"/>
                <w:szCs w:val="22"/>
                <w:lang w:bidi="hi-IN"/>
              </w:rPr>
              <w:t>ПГМ на основе</w:t>
            </w:r>
            <w:r w:rsidRPr="00E00EA9">
              <w:rPr>
                <w:color w:val="000000"/>
                <w:spacing w:val="2"/>
                <w:kern w:val="3"/>
                <w:sz w:val="22"/>
                <w:szCs w:val="22"/>
                <w:lang w:bidi="hi-IN"/>
              </w:rPr>
              <w:t xml:space="preserve"> ацетата аммония; </w:t>
            </w:r>
            <w:r w:rsidRPr="00E00EA9">
              <w:rPr>
                <w:color w:val="000000"/>
                <w:spacing w:val="11"/>
                <w:kern w:val="3"/>
                <w:sz w:val="22"/>
                <w:szCs w:val="22"/>
                <w:lang w:bidi="hi-IN"/>
              </w:rPr>
              <w:t xml:space="preserve">ацетата калия; ацетата кальция), или </w:t>
            </w:r>
            <w:r w:rsidRPr="00E00EA9">
              <w:rPr>
                <w:color w:val="000000"/>
                <w:kern w:val="3"/>
                <w:sz w:val="22"/>
                <w:szCs w:val="22"/>
                <w:lang w:bidi="hi-IN"/>
              </w:rPr>
              <w:t>карбамиды (</w:t>
            </w:r>
            <w:r w:rsidRPr="00E00EA9">
              <w:rPr>
                <w:color w:val="000000"/>
                <w:spacing w:val="2"/>
                <w:kern w:val="3"/>
                <w:sz w:val="22"/>
                <w:szCs w:val="22"/>
                <w:lang w:bidi="hi-IN"/>
              </w:rPr>
              <w:t>ПГМ на основе</w:t>
            </w:r>
            <w:r w:rsidRPr="00E00EA9">
              <w:rPr>
                <w:color w:val="000000"/>
                <w:kern w:val="3"/>
                <w:sz w:val="22"/>
                <w:szCs w:val="22"/>
                <w:lang w:bidi="hi-IN"/>
              </w:rPr>
              <w:t xml:space="preserve"> мочевины или карбамидно-аммиачной селитры</w:t>
            </w:r>
            <w:r w:rsidRPr="00E00EA9">
              <w:rPr>
                <w:color w:val="000000"/>
                <w:spacing w:val="2"/>
                <w:kern w:val="3"/>
                <w:sz w:val="22"/>
                <w:szCs w:val="22"/>
                <w:lang w:bidi="hi-IN"/>
              </w:rPr>
              <w:t>), или нитраты (</w:t>
            </w:r>
            <w:r w:rsidRPr="00E00EA9">
              <w:rPr>
                <w:color w:val="000000"/>
                <w:spacing w:val="4"/>
                <w:kern w:val="3"/>
                <w:sz w:val="22"/>
                <w:szCs w:val="22"/>
                <w:lang w:bidi="hi-IN"/>
              </w:rPr>
              <w:t>ПГМ на основе</w:t>
            </w:r>
            <w:r w:rsidRPr="00E00EA9">
              <w:rPr>
                <w:color w:val="000000"/>
                <w:spacing w:val="2"/>
                <w:kern w:val="3"/>
                <w:sz w:val="22"/>
                <w:szCs w:val="22"/>
                <w:lang w:bidi="hi-IN"/>
              </w:rPr>
              <w:t xml:space="preserve"> нитрата кальция или нитрата магния</w:t>
            </w:r>
            <w:r w:rsidRPr="00E00EA9">
              <w:rPr>
                <w:color w:val="000000"/>
                <w:spacing w:val="4"/>
                <w:kern w:val="3"/>
                <w:sz w:val="22"/>
                <w:szCs w:val="22"/>
                <w:lang w:bidi="hi-IN"/>
              </w:rPr>
              <w:t>)); или фрикционные (</w:t>
            </w:r>
            <w:r w:rsidRPr="00E00EA9">
              <w:rPr>
                <w:color w:val="000000"/>
                <w:spacing w:val="2"/>
                <w:kern w:val="3"/>
                <w:sz w:val="22"/>
                <w:szCs w:val="22"/>
                <w:lang w:bidi="hi-IN"/>
              </w:rPr>
              <w:t>песок, или ПГС, или щебень, или шлак</w:t>
            </w:r>
            <w:r w:rsidRPr="00E00EA9">
              <w:rPr>
                <w:color w:val="000000"/>
                <w:spacing w:val="4"/>
                <w:kern w:val="3"/>
                <w:sz w:val="22"/>
                <w:szCs w:val="22"/>
                <w:lang w:bidi="hi-IN"/>
              </w:rPr>
              <w:t>);</w:t>
            </w:r>
            <w:proofErr w:type="gramEnd"/>
            <w:r w:rsidRPr="00E00EA9">
              <w:rPr>
                <w:color w:val="000000"/>
                <w:spacing w:val="4"/>
                <w:kern w:val="3"/>
                <w:sz w:val="22"/>
                <w:szCs w:val="22"/>
                <w:lang w:bidi="hi-IN"/>
              </w:rPr>
              <w:t xml:space="preserve"> или </w:t>
            </w:r>
            <w:r w:rsidRPr="00E00EA9">
              <w:rPr>
                <w:color w:val="000000"/>
                <w:spacing w:val="2"/>
                <w:kern w:val="3"/>
                <w:sz w:val="22"/>
                <w:szCs w:val="22"/>
                <w:lang w:bidi="hi-IN"/>
              </w:rPr>
              <w:t>комбинированные (</w:t>
            </w:r>
            <w:r w:rsidRPr="00E00EA9">
              <w:rPr>
                <w:color w:val="000000"/>
                <w:spacing w:val="4"/>
                <w:kern w:val="3"/>
                <w:sz w:val="22"/>
                <w:szCs w:val="22"/>
                <w:lang w:bidi="hi-IN"/>
              </w:rPr>
              <w:t>ПСС</w:t>
            </w:r>
            <w:r w:rsidRPr="00E00EA9">
              <w:rPr>
                <w:color w:val="000000"/>
                <w:spacing w:val="2"/>
                <w:kern w:val="3"/>
                <w:sz w:val="22"/>
                <w:szCs w:val="22"/>
                <w:lang w:bidi="hi-IN"/>
              </w:rPr>
              <w:t>).</w:t>
            </w:r>
          </w:p>
          <w:p w:rsidR="00E00EA9" w:rsidRPr="00E00EA9" w:rsidRDefault="00E00EA9" w:rsidP="00E00EA9">
            <w:pPr>
              <w:suppressAutoHyphens/>
              <w:autoSpaceDE/>
              <w:adjustRightInd/>
              <w:spacing w:before="120"/>
              <w:textAlignment w:val="baseline"/>
              <w:rPr>
                <w:kern w:val="3"/>
                <w:sz w:val="22"/>
                <w:szCs w:val="22"/>
                <w:lang w:bidi="hi-IN"/>
              </w:rPr>
            </w:pPr>
            <w:r w:rsidRPr="00E00EA9">
              <w:rPr>
                <w:kern w:val="3"/>
                <w:sz w:val="22"/>
                <w:szCs w:val="22"/>
                <w:lang w:bidi="hi-IN"/>
              </w:rPr>
              <w:t xml:space="preserve">Характеристики </w:t>
            </w:r>
            <w:proofErr w:type="spellStart"/>
            <w:r w:rsidRPr="00E00EA9">
              <w:rPr>
                <w:kern w:val="3"/>
                <w:sz w:val="22"/>
                <w:szCs w:val="22"/>
                <w:lang w:bidi="hi-IN"/>
              </w:rPr>
              <w:t>песко</w:t>
            </w:r>
            <w:proofErr w:type="spellEnd"/>
            <w:r w:rsidRPr="00E00EA9">
              <w:rPr>
                <w:kern w:val="3"/>
                <w:sz w:val="22"/>
                <w:szCs w:val="22"/>
                <w:lang w:bidi="hi-IN"/>
              </w:rPr>
              <w:t>-соляной смеси</w:t>
            </w:r>
          </w:p>
          <w:p w:rsidR="00E00EA9" w:rsidRPr="00E00EA9" w:rsidRDefault="00E00EA9" w:rsidP="00E00EA9">
            <w:pPr>
              <w:suppressAutoHyphens/>
              <w:autoSpaceDE/>
              <w:adjustRightInd/>
              <w:textAlignment w:val="baseline"/>
              <w:rPr>
                <w:kern w:val="3"/>
                <w:sz w:val="22"/>
                <w:szCs w:val="22"/>
                <w:lang w:bidi="hi-IN"/>
              </w:rPr>
            </w:pPr>
            <w:r w:rsidRPr="00E00EA9">
              <w:rPr>
                <w:kern w:val="3"/>
                <w:sz w:val="22"/>
                <w:szCs w:val="22"/>
                <w:lang w:bidi="hi-IN"/>
              </w:rPr>
              <w:t>Зерновой состав:</w:t>
            </w:r>
          </w:p>
          <w:p w:rsidR="00E00EA9" w:rsidRPr="00E00EA9" w:rsidRDefault="00E00EA9" w:rsidP="00E00EA9">
            <w:pPr>
              <w:suppressAutoHyphens/>
              <w:autoSpaceDE/>
              <w:adjustRightInd/>
              <w:ind w:left="252"/>
              <w:textAlignment w:val="baseline"/>
              <w:rPr>
                <w:kern w:val="3"/>
                <w:lang w:bidi="hi-IN"/>
              </w:rPr>
            </w:pPr>
            <w:r w:rsidRPr="00E00EA9">
              <w:rPr>
                <w:kern w:val="3"/>
                <w:sz w:val="22"/>
                <w:szCs w:val="22"/>
                <w:lang w:bidi="hi-IN"/>
              </w:rPr>
              <w:t>- св. 10 мм -  не допускается</w:t>
            </w:r>
            <w:r w:rsidRPr="00E00EA9">
              <w:rPr>
                <w:kern w:val="3"/>
                <w:sz w:val="22"/>
                <w:lang w:bidi="hi-IN"/>
              </w:rPr>
              <w:t>,</w:t>
            </w:r>
          </w:p>
          <w:p w:rsidR="00E00EA9" w:rsidRPr="00E00EA9" w:rsidRDefault="00E00EA9" w:rsidP="00E00EA9">
            <w:pPr>
              <w:suppressAutoHyphens/>
              <w:autoSpaceDE/>
              <w:adjustRightInd/>
              <w:ind w:left="252"/>
              <w:textAlignment w:val="baseline"/>
              <w:rPr>
                <w:kern w:val="3"/>
                <w:sz w:val="22"/>
                <w:lang w:bidi="hi-IN"/>
              </w:rPr>
            </w:pPr>
            <w:r w:rsidRPr="00E00EA9">
              <w:rPr>
                <w:kern w:val="3"/>
                <w:sz w:val="22"/>
                <w:lang w:bidi="hi-IN"/>
              </w:rPr>
              <w:t>- св. 5 мм до 10 мм  - не более 5%,</w:t>
            </w:r>
          </w:p>
          <w:p w:rsidR="00E00EA9" w:rsidRPr="00E00EA9" w:rsidRDefault="00E00EA9" w:rsidP="00E00EA9">
            <w:pPr>
              <w:suppressAutoHyphens/>
              <w:autoSpaceDE/>
              <w:adjustRightInd/>
              <w:ind w:left="252"/>
              <w:textAlignment w:val="baseline"/>
              <w:rPr>
                <w:kern w:val="3"/>
                <w:sz w:val="22"/>
                <w:lang w:bidi="hi-IN"/>
              </w:rPr>
            </w:pPr>
            <w:r w:rsidRPr="00E00EA9">
              <w:rPr>
                <w:kern w:val="3"/>
                <w:sz w:val="22"/>
                <w:lang w:bidi="hi-IN"/>
              </w:rPr>
              <w:t>- св.1 мм до 5 мм – не менее 75 %</w:t>
            </w:r>
          </w:p>
          <w:p w:rsidR="00E00EA9" w:rsidRPr="00E00EA9" w:rsidRDefault="00E00EA9" w:rsidP="00E00EA9">
            <w:pPr>
              <w:suppressAutoHyphens/>
              <w:autoSpaceDE/>
              <w:adjustRightInd/>
              <w:ind w:left="252"/>
              <w:textAlignment w:val="baseline"/>
              <w:rPr>
                <w:kern w:val="3"/>
                <w:sz w:val="22"/>
                <w:lang w:bidi="hi-IN"/>
              </w:rPr>
            </w:pPr>
            <w:r w:rsidRPr="00E00EA9">
              <w:rPr>
                <w:kern w:val="3"/>
                <w:sz w:val="22"/>
                <w:lang w:bidi="hi-IN"/>
              </w:rPr>
              <w:t>- 1 мм и менее – не более 20%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Влажность – не более 5 %</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Массовая доля пылевидных и глинистых частиц – не более 3%</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Массовая доля глины в комках – не более 0,35%</w:t>
            </w:r>
          </w:p>
          <w:p w:rsidR="00E00EA9" w:rsidRPr="00E00EA9" w:rsidRDefault="00E00EA9" w:rsidP="00E00EA9">
            <w:pPr>
              <w:suppressAutoHyphens/>
              <w:autoSpaceDE/>
              <w:adjustRightInd/>
              <w:textAlignment w:val="baseline"/>
              <w:rPr>
                <w:kern w:val="3"/>
                <w:lang w:bidi="hi-IN"/>
              </w:rPr>
            </w:pPr>
            <w:r w:rsidRPr="00E00EA9">
              <w:rPr>
                <w:kern w:val="3"/>
                <w:sz w:val="22"/>
                <w:lang w:bidi="hi-IN"/>
              </w:rPr>
              <w:t>Массовая доля твердых солей (</w:t>
            </w:r>
            <w:proofErr w:type="spellStart"/>
            <w:r w:rsidRPr="00E00EA9">
              <w:rPr>
                <w:kern w:val="3"/>
                <w:sz w:val="22"/>
                <w:lang w:val="en-US" w:bidi="hi-IN"/>
              </w:rPr>
              <w:t>NaCI</w:t>
            </w:r>
            <w:proofErr w:type="spellEnd"/>
            <w:r w:rsidRPr="00E00EA9">
              <w:rPr>
                <w:kern w:val="3"/>
                <w:sz w:val="22"/>
                <w:lang w:bidi="hi-IN"/>
              </w:rPr>
              <w:t>) – 8-10%.</w:t>
            </w:r>
          </w:p>
        </w:tc>
      </w:tr>
      <w:tr w:rsidR="00E00EA9" w:rsidRPr="00E00EA9" w:rsidTr="00E00EA9">
        <w:trPr>
          <w:trHeight w:val="848"/>
        </w:trPr>
        <w:tc>
          <w:tcPr>
            <w:tcW w:w="800"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rFonts w:eastAsia="Calibri"/>
                <w:b/>
                <w:kern w:val="3"/>
                <w:sz w:val="24"/>
                <w:szCs w:val="24"/>
                <w:lang w:bidi="hi-IN"/>
              </w:rPr>
            </w:pPr>
            <w:r w:rsidRPr="00E00EA9">
              <w:rPr>
                <w:rFonts w:eastAsia="Calibri"/>
                <w:b/>
                <w:kern w:val="3"/>
                <w:sz w:val="24"/>
                <w:szCs w:val="24"/>
                <w:lang w:bidi="hi-IN"/>
              </w:rPr>
              <w:t>2</w:t>
            </w:r>
          </w:p>
        </w:tc>
        <w:tc>
          <w:tcPr>
            <w:tcW w:w="286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b/>
                <w:kern w:val="3"/>
                <w:sz w:val="24"/>
                <w:szCs w:val="24"/>
                <w:lang w:bidi="hi-IN"/>
              </w:rPr>
            </w:pPr>
            <w:r w:rsidRPr="00E00EA9">
              <w:rPr>
                <w:b/>
                <w:kern w:val="3"/>
                <w:sz w:val="24"/>
                <w:szCs w:val="24"/>
                <w:lang w:bidi="hi-IN"/>
              </w:rPr>
              <w:t>Песок природный для строительных работ</w:t>
            </w:r>
          </w:p>
        </w:tc>
        <w:tc>
          <w:tcPr>
            <w:tcW w:w="6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xml:space="preserve">Модуль крупности  </w:t>
            </w:r>
            <w:proofErr w:type="spellStart"/>
            <w:r w:rsidRPr="00E00EA9">
              <w:rPr>
                <w:kern w:val="3"/>
                <w:sz w:val="22"/>
                <w:lang w:bidi="hi-IN"/>
              </w:rPr>
              <w:t>Мк</w:t>
            </w:r>
            <w:proofErr w:type="spellEnd"/>
            <w:r w:rsidRPr="00E00EA9">
              <w:rPr>
                <w:kern w:val="3"/>
                <w:sz w:val="22"/>
                <w:lang w:bidi="hi-IN"/>
              </w:rPr>
              <w:t xml:space="preserve">     2,0-3,0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Полный остаток на сите № 063, в процентах по массе от 30 до 65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зерен крупностью свыше 10мм, в процентах по массе, не более 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зерен крупностью свыше 5мм, в процентах по массе, не более 15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зерен крупностью менее  0,16 мм, в процентах по массе, не более 15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пылевидных и глинистых частиц, в процентах по массе, не более 10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глины в комках, в процентах по массе, не более 2</w:t>
            </w:r>
          </w:p>
        </w:tc>
      </w:tr>
      <w:tr w:rsidR="00E00EA9" w:rsidRPr="00E00EA9" w:rsidTr="00E00EA9">
        <w:trPr>
          <w:trHeight w:val="848"/>
        </w:trPr>
        <w:tc>
          <w:tcPr>
            <w:tcW w:w="800" w:type="dxa"/>
            <w:tcBorders>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b/>
                <w:bCs/>
                <w:kern w:val="3"/>
                <w:sz w:val="24"/>
                <w:szCs w:val="24"/>
                <w:lang w:eastAsia="ar-SA" w:bidi="hi-IN"/>
              </w:rPr>
            </w:pPr>
            <w:r w:rsidRPr="00E00EA9">
              <w:rPr>
                <w:b/>
                <w:bCs/>
                <w:kern w:val="3"/>
                <w:sz w:val="24"/>
                <w:szCs w:val="24"/>
                <w:lang w:eastAsia="ar-SA" w:bidi="hi-IN"/>
              </w:rPr>
              <w:t>3</w:t>
            </w:r>
          </w:p>
        </w:tc>
        <w:tc>
          <w:tcPr>
            <w:tcW w:w="2865" w:type="dxa"/>
            <w:tcBorders>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b/>
                <w:bCs/>
                <w:kern w:val="3"/>
                <w:sz w:val="24"/>
                <w:szCs w:val="24"/>
                <w:lang w:bidi="hi-IN"/>
              </w:rPr>
            </w:pPr>
            <w:r w:rsidRPr="00E00EA9">
              <w:rPr>
                <w:b/>
                <w:bCs/>
                <w:kern w:val="3"/>
                <w:sz w:val="24"/>
                <w:szCs w:val="24"/>
                <w:lang w:bidi="hi-IN"/>
              </w:rPr>
              <w:t xml:space="preserve">Щебень из гравия  </w:t>
            </w:r>
          </w:p>
          <w:p w:rsidR="00E00EA9" w:rsidRPr="00E00EA9" w:rsidRDefault="00E00EA9" w:rsidP="00E00EA9">
            <w:pPr>
              <w:suppressAutoHyphens/>
              <w:autoSpaceDE/>
              <w:adjustRightInd/>
              <w:jc w:val="center"/>
              <w:textAlignment w:val="baseline"/>
              <w:rPr>
                <w:b/>
                <w:bCs/>
                <w:kern w:val="3"/>
                <w:sz w:val="24"/>
                <w:szCs w:val="24"/>
                <w:lang w:bidi="hi-IN"/>
              </w:rPr>
            </w:pPr>
            <w:r w:rsidRPr="00E00EA9">
              <w:rPr>
                <w:b/>
                <w:bCs/>
                <w:kern w:val="3"/>
                <w:sz w:val="24"/>
                <w:szCs w:val="24"/>
                <w:lang w:bidi="hi-IN"/>
              </w:rPr>
              <w:t>свыше 20 до 40 мм</w:t>
            </w:r>
          </w:p>
          <w:p w:rsidR="00E00EA9" w:rsidRPr="00E00EA9" w:rsidRDefault="00E00EA9" w:rsidP="00E00EA9">
            <w:pPr>
              <w:suppressAutoHyphens/>
              <w:autoSpaceDE/>
              <w:adjustRightInd/>
              <w:jc w:val="center"/>
              <w:textAlignment w:val="baseline"/>
              <w:rPr>
                <w:b/>
                <w:bCs/>
                <w:kern w:val="3"/>
                <w:sz w:val="24"/>
                <w:szCs w:val="24"/>
                <w:lang w:eastAsia="ar-SA" w:bidi="hi-IN"/>
              </w:rPr>
            </w:pPr>
          </w:p>
        </w:tc>
        <w:tc>
          <w:tcPr>
            <w:tcW w:w="6375" w:type="dxa"/>
            <w:tcBorders>
              <w:left w:val="single" w:sz="4" w:space="0" w:color="000001"/>
              <w:bottom w:val="single" w:sz="4" w:space="0" w:color="000001"/>
              <w:right w:val="single" w:sz="4" w:space="0" w:color="000001"/>
            </w:tcBorders>
            <w:tcMar>
              <w:top w:w="0" w:type="dxa"/>
              <w:left w:w="108" w:type="dxa"/>
              <w:bottom w:w="0" w:type="dxa"/>
              <w:right w:w="108" w:type="dxa"/>
            </w:tcMar>
          </w:tcPr>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Марка по прочности (</w:t>
            </w:r>
            <w:proofErr w:type="spellStart"/>
            <w:r w:rsidRPr="00E00EA9">
              <w:rPr>
                <w:kern w:val="3"/>
                <w:sz w:val="22"/>
                <w:lang w:bidi="hi-IN"/>
              </w:rPr>
              <w:t>дробимости</w:t>
            </w:r>
            <w:proofErr w:type="spellEnd"/>
            <w:r w:rsidRPr="00E00EA9">
              <w:rPr>
                <w:kern w:val="3"/>
                <w:sz w:val="22"/>
                <w:lang w:bidi="hi-IN"/>
              </w:rPr>
              <w:t>) М600; М800</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Полные остатки на ситах, %  1,25 </w:t>
            </w:r>
            <w:r w:rsidRPr="00E00EA9">
              <w:rPr>
                <w:kern w:val="3"/>
                <w:sz w:val="22"/>
                <w:lang w:val="en-US" w:bidi="hi-IN"/>
              </w:rPr>
              <w:t>D</w:t>
            </w:r>
            <w:r w:rsidRPr="00E00EA9">
              <w:rPr>
                <w:kern w:val="3"/>
                <w:sz w:val="22"/>
                <w:lang w:bidi="hi-IN"/>
              </w:rPr>
              <w:t xml:space="preserve">  до 0,5</w:t>
            </w:r>
          </w:p>
          <w:p w:rsidR="00E00EA9" w:rsidRPr="00E00EA9" w:rsidRDefault="00E00EA9" w:rsidP="00E00EA9">
            <w:pPr>
              <w:suppressAutoHyphens/>
              <w:autoSpaceDE/>
              <w:adjustRightInd/>
              <w:textAlignment w:val="baseline"/>
              <w:rPr>
                <w:kern w:val="3"/>
                <w:lang w:bidi="hi-IN"/>
              </w:rPr>
            </w:pPr>
            <w:r w:rsidRPr="00E00EA9">
              <w:rPr>
                <w:kern w:val="3"/>
                <w:sz w:val="22"/>
                <w:lang w:val="en-US" w:bidi="hi-IN"/>
              </w:rPr>
              <w:t>D</w:t>
            </w:r>
            <w:r w:rsidRPr="00E00EA9">
              <w:rPr>
                <w:kern w:val="3"/>
                <w:sz w:val="22"/>
                <w:lang w:bidi="hi-IN"/>
              </w:rPr>
              <w:t>наиб  до 10</w:t>
            </w:r>
          </w:p>
          <w:p w:rsidR="00E00EA9" w:rsidRPr="00E00EA9" w:rsidRDefault="00E00EA9" w:rsidP="00E00EA9">
            <w:pPr>
              <w:suppressAutoHyphens/>
              <w:autoSpaceDE/>
              <w:adjustRightInd/>
              <w:textAlignment w:val="baseline"/>
              <w:rPr>
                <w:kern w:val="3"/>
                <w:lang w:bidi="hi-IN"/>
              </w:rPr>
            </w:pPr>
            <w:r w:rsidRPr="00E00EA9">
              <w:rPr>
                <w:kern w:val="3"/>
                <w:sz w:val="22"/>
                <w:lang w:bidi="hi-IN"/>
              </w:rPr>
              <w:t>0,5 (</w:t>
            </w:r>
            <w:proofErr w:type="gramStart"/>
            <w:r w:rsidRPr="00E00EA9">
              <w:rPr>
                <w:kern w:val="3"/>
                <w:sz w:val="22"/>
                <w:lang w:val="en-US" w:bidi="hi-IN"/>
              </w:rPr>
              <w:t>D</w:t>
            </w:r>
            <w:proofErr w:type="gramEnd"/>
            <w:r w:rsidRPr="00E00EA9">
              <w:rPr>
                <w:kern w:val="3"/>
                <w:sz w:val="22"/>
                <w:lang w:bidi="hi-IN"/>
              </w:rPr>
              <w:t xml:space="preserve">наиб+ </w:t>
            </w:r>
            <w:r w:rsidRPr="00E00EA9">
              <w:rPr>
                <w:kern w:val="3"/>
                <w:sz w:val="22"/>
                <w:lang w:val="en-US" w:bidi="hi-IN"/>
              </w:rPr>
              <w:t>D</w:t>
            </w:r>
            <w:proofErr w:type="spellStart"/>
            <w:r w:rsidRPr="00E00EA9">
              <w:rPr>
                <w:kern w:val="3"/>
                <w:sz w:val="22"/>
                <w:lang w:bidi="hi-IN"/>
              </w:rPr>
              <w:t>наим</w:t>
            </w:r>
            <w:proofErr w:type="spellEnd"/>
            <w:r w:rsidRPr="00E00EA9">
              <w:rPr>
                <w:kern w:val="3"/>
                <w:sz w:val="22"/>
                <w:lang w:bidi="hi-IN"/>
              </w:rPr>
              <w:t>) от 30 до 60 (80)</w:t>
            </w:r>
          </w:p>
          <w:p w:rsidR="00E00EA9" w:rsidRPr="00E00EA9" w:rsidRDefault="00E00EA9" w:rsidP="00E00EA9">
            <w:pPr>
              <w:suppressAutoHyphens/>
              <w:autoSpaceDE/>
              <w:adjustRightInd/>
              <w:textAlignment w:val="baseline"/>
              <w:rPr>
                <w:kern w:val="3"/>
                <w:lang w:bidi="hi-IN"/>
              </w:rPr>
            </w:pPr>
            <w:r w:rsidRPr="00E00EA9">
              <w:rPr>
                <w:kern w:val="3"/>
                <w:sz w:val="22"/>
                <w:lang w:val="en-US" w:bidi="hi-IN"/>
              </w:rPr>
              <w:t>D</w:t>
            </w:r>
            <w:proofErr w:type="spellStart"/>
            <w:r w:rsidRPr="00E00EA9">
              <w:rPr>
                <w:kern w:val="3"/>
                <w:sz w:val="22"/>
                <w:lang w:bidi="hi-IN"/>
              </w:rPr>
              <w:t>наим</w:t>
            </w:r>
            <w:proofErr w:type="spellEnd"/>
            <w:r w:rsidRPr="00E00EA9">
              <w:rPr>
                <w:kern w:val="3"/>
                <w:sz w:val="22"/>
                <w:lang w:bidi="hi-IN"/>
              </w:rPr>
              <w:t xml:space="preserve">  от 90 до 100</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Марка по морозостойкости </w:t>
            </w:r>
            <w:r w:rsidRPr="00E00EA9">
              <w:rPr>
                <w:kern w:val="3"/>
                <w:sz w:val="22"/>
                <w:lang w:val="en-US" w:bidi="hi-IN"/>
              </w:rPr>
              <w:t>F</w:t>
            </w:r>
            <w:r w:rsidRPr="00E00EA9">
              <w:rPr>
                <w:kern w:val="3"/>
                <w:sz w:val="22"/>
                <w:lang w:bidi="hi-IN"/>
              </w:rPr>
              <w:t xml:space="preserve"> 150; </w:t>
            </w:r>
            <w:r w:rsidRPr="00E00EA9">
              <w:rPr>
                <w:kern w:val="3"/>
                <w:sz w:val="22"/>
                <w:lang w:val="en-US" w:bidi="hi-IN"/>
              </w:rPr>
              <w:t>F</w:t>
            </w:r>
            <w:r w:rsidRPr="00E00EA9">
              <w:rPr>
                <w:kern w:val="3"/>
                <w:sz w:val="22"/>
                <w:lang w:bidi="hi-IN"/>
              </w:rPr>
              <w:t xml:space="preserve"> 200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дробленых зерен в процентах  по массе, не менее 80 (60)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зерен пластинчатой (лещадной) и игловатой формы, % по массе до 50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пылевидных и глинистых частиц, % по массе  до 1</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глины в комках, % по массе до 0,25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xml:space="preserve">Содержание зерен слабых пород, </w:t>
            </w:r>
            <w:proofErr w:type="gramStart"/>
            <w:r w:rsidRPr="00E00EA9">
              <w:rPr>
                <w:kern w:val="3"/>
                <w:sz w:val="22"/>
                <w:lang w:bidi="hi-IN"/>
              </w:rPr>
              <w:t>в</w:t>
            </w:r>
            <w:proofErr w:type="gramEnd"/>
            <w:r w:rsidRPr="00E00EA9">
              <w:rPr>
                <w:kern w:val="3"/>
                <w:sz w:val="22"/>
                <w:lang w:bidi="hi-IN"/>
              </w:rPr>
              <w:t xml:space="preserve"> % по массе, не более 10</w:t>
            </w:r>
          </w:p>
        </w:tc>
      </w:tr>
      <w:tr w:rsidR="00E00EA9" w:rsidRPr="00E00EA9" w:rsidTr="00E00EA9">
        <w:trPr>
          <w:trHeight w:val="848"/>
        </w:trPr>
        <w:tc>
          <w:tcPr>
            <w:tcW w:w="800"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rFonts w:eastAsia="Calibri"/>
                <w:b/>
                <w:kern w:val="3"/>
                <w:sz w:val="24"/>
                <w:szCs w:val="24"/>
                <w:lang w:eastAsia="ar-SA" w:bidi="hi-IN"/>
              </w:rPr>
            </w:pPr>
            <w:r w:rsidRPr="00E00EA9">
              <w:rPr>
                <w:rFonts w:eastAsia="Calibri"/>
                <w:b/>
                <w:kern w:val="3"/>
                <w:sz w:val="24"/>
                <w:szCs w:val="24"/>
                <w:lang w:eastAsia="ar-SA" w:bidi="hi-IN"/>
              </w:rPr>
              <w:t>4</w:t>
            </w:r>
          </w:p>
        </w:tc>
        <w:tc>
          <w:tcPr>
            <w:tcW w:w="286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b/>
                <w:bCs/>
                <w:kern w:val="3"/>
                <w:sz w:val="22"/>
                <w:lang w:bidi="hi-IN"/>
              </w:rPr>
            </w:pPr>
            <w:r w:rsidRPr="00E00EA9">
              <w:rPr>
                <w:b/>
                <w:bCs/>
                <w:kern w:val="3"/>
                <w:sz w:val="22"/>
                <w:lang w:bidi="hi-IN"/>
              </w:rPr>
              <w:t>Битум БНД</w:t>
            </w:r>
          </w:p>
          <w:p w:rsidR="00E00EA9" w:rsidRPr="00E00EA9" w:rsidRDefault="00E00EA9" w:rsidP="00E00EA9">
            <w:pPr>
              <w:suppressAutoHyphens/>
              <w:autoSpaceDE/>
              <w:adjustRightInd/>
              <w:jc w:val="center"/>
              <w:textAlignment w:val="baseline"/>
              <w:rPr>
                <w:kern w:val="3"/>
                <w:lang w:bidi="hi-IN"/>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Глубина проникновения иглы, 0,1 мм:</w:t>
            </w:r>
          </w:p>
          <w:p w:rsidR="00E00EA9" w:rsidRPr="00E00EA9" w:rsidRDefault="00E00EA9" w:rsidP="00E00EA9">
            <w:pPr>
              <w:suppressAutoHyphens/>
              <w:autoSpaceDE/>
              <w:adjustRightInd/>
              <w:textAlignment w:val="baseline"/>
              <w:rPr>
                <w:kern w:val="3"/>
                <w:lang w:bidi="hi-IN"/>
              </w:rPr>
            </w:pPr>
            <w:r w:rsidRPr="00E00EA9">
              <w:rPr>
                <w:rFonts w:eastAsia="Calibri"/>
                <w:kern w:val="3"/>
                <w:sz w:val="22"/>
                <w:lang w:bidi="hi-IN"/>
              </w:rPr>
              <w:t xml:space="preserve">при 25 </w:t>
            </w:r>
            <w:r w:rsidRPr="00E00EA9">
              <w:rPr>
                <w:rFonts w:eastAsia="Calibri"/>
                <w:kern w:val="3"/>
                <w:sz w:val="22"/>
                <w:vertAlign w:val="superscript"/>
                <w:lang w:bidi="hi-IN"/>
              </w:rPr>
              <w:t>0</w:t>
            </w:r>
            <w:r w:rsidRPr="00E00EA9">
              <w:rPr>
                <w:rFonts w:eastAsia="Calibri"/>
                <w:kern w:val="3"/>
                <w:sz w:val="22"/>
                <w:lang w:bidi="hi-IN"/>
              </w:rPr>
              <w:t>С  91-130</w:t>
            </w:r>
          </w:p>
          <w:p w:rsidR="00E00EA9" w:rsidRPr="00E00EA9" w:rsidRDefault="00E00EA9" w:rsidP="00E00EA9">
            <w:pPr>
              <w:suppressAutoHyphens/>
              <w:autoSpaceDE/>
              <w:adjustRightInd/>
              <w:textAlignment w:val="baseline"/>
              <w:rPr>
                <w:kern w:val="3"/>
                <w:lang w:bidi="hi-IN"/>
              </w:rPr>
            </w:pPr>
            <w:r w:rsidRPr="00E00EA9">
              <w:rPr>
                <w:rFonts w:eastAsia="Calibri"/>
                <w:kern w:val="3"/>
                <w:sz w:val="22"/>
                <w:lang w:bidi="hi-IN"/>
              </w:rPr>
              <w:t xml:space="preserve">при 0 </w:t>
            </w:r>
            <w:r w:rsidRPr="00E00EA9">
              <w:rPr>
                <w:rFonts w:eastAsia="Calibri"/>
                <w:kern w:val="3"/>
                <w:sz w:val="22"/>
                <w:vertAlign w:val="superscript"/>
                <w:lang w:bidi="hi-IN"/>
              </w:rPr>
              <w:t>0</w:t>
            </w:r>
            <w:r w:rsidRPr="00E00EA9">
              <w:rPr>
                <w:rFonts w:eastAsia="Calibri"/>
                <w:kern w:val="3"/>
                <w:sz w:val="22"/>
                <w:lang w:bidi="hi-IN"/>
              </w:rPr>
              <w:t>С не менее 28</w:t>
            </w:r>
          </w:p>
          <w:p w:rsidR="00E00EA9" w:rsidRPr="00E00EA9" w:rsidRDefault="00E00EA9" w:rsidP="00E00EA9">
            <w:pPr>
              <w:suppressAutoHyphens/>
              <w:autoSpaceDE/>
              <w:adjustRightInd/>
              <w:textAlignment w:val="baseline"/>
              <w:rPr>
                <w:rFonts w:eastAsia="Calibri"/>
                <w:kern w:val="3"/>
                <w:sz w:val="22"/>
                <w:lang w:bidi="hi-IN"/>
              </w:rPr>
            </w:pPr>
            <w:r w:rsidRPr="00E00EA9">
              <w:rPr>
                <w:rFonts w:eastAsia="Calibri"/>
                <w:kern w:val="3"/>
                <w:sz w:val="22"/>
                <w:lang w:bidi="hi-IN"/>
              </w:rPr>
              <w:t xml:space="preserve">Температура размягчения по </w:t>
            </w:r>
            <w:proofErr w:type="spellStart"/>
            <w:r w:rsidRPr="00E00EA9">
              <w:rPr>
                <w:rFonts w:eastAsia="Calibri"/>
                <w:kern w:val="3"/>
                <w:sz w:val="22"/>
                <w:lang w:bidi="hi-IN"/>
              </w:rPr>
              <w:t>КиШ</w:t>
            </w:r>
            <w:proofErr w:type="spellEnd"/>
            <w:r w:rsidRPr="00E00EA9">
              <w:rPr>
                <w:rFonts w:eastAsia="Calibri"/>
                <w:kern w:val="3"/>
                <w:sz w:val="22"/>
                <w:lang w:bidi="hi-IN"/>
              </w:rPr>
              <w:t>,  0С не ниже 43</w:t>
            </w:r>
          </w:p>
          <w:p w:rsidR="00E00EA9" w:rsidRPr="00E00EA9" w:rsidRDefault="00E00EA9" w:rsidP="00E00EA9">
            <w:pPr>
              <w:suppressAutoHyphens/>
              <w:autoSpaceDE/>
              <w:adjustRightInd/>
              <w:textAlignment w:val="baseline"/>
              <w:rPr>
                <w:kern w:val="3"/>
                <w:lang w:bidi="hi-IN"/>
              </w:rPr>
            </w:pPr>
            <w:r w:rsidRPr="00E00EA9">
              <w:rPr>
                <w:rFonts w:eastAsia="Calibri"/>
                <w:kern w:val="3"/>
                <w:sz w:val="22"/>
                <w:lang w:bidi="hi-IN"/>
              </w:rPr>
              <w:t xml:space="preserve">Растяжимость, </w:t>
            </w:r>
            <w:proofErr w:type="gramStart"/>
            <w:r w:rsidRPr="00E00EA9">
              <w:rPr>
                <w:rFonts w:eastAsia="Calibri"/>
                <w:kern w:val="3"/>
                <w:sz w:val="22"/>
                <w:lang w:bidi="hi-IN"/>
              </w:rPr>
              <w:t>см</w:t>
            </w:r>
            <w:proofErr w:type="gramEnd"/>
            <w:r w:rsidRPr="00E00EA9">
              <w:rPr>
                <w:rFonts w:eastAsia="Calibri"/>
                <w:kern w:val="3"/>
                <w:sz w:val="22"/>
                <w:lang w:bidi="hi-IN"/>
              </w:rPr>
              <w:t xml:space="preserve"> при 25</w:t>
            </w:r>
            <w:r w:rsidRPr="00E00EA9">
              <w:rPr>
                <w:rFonts w:eastAsia="Calibri"/>
                <w:kern w:val="3"/>
                <w:sz w:val="22"/>
                <w:vertAlign w:val="superscript"/>
                <w:lang w:bidi="hi-IN"/>
              </w:rPr>
              <w:t>0</w:t>
            </w:r>
            <w:r w:rsidRPr="00E00EA9">
              <w:rPr>
                <w:rFonts w:eastAsia="Calibri"/>
                <w:kern w:val="3"/>
                <w:sz w:val="22"/>
                <w:lang w:bidi="hi-IN"/>
              </w:rPr>
              <w:t>С не менее 65</w:t>
            </w:r>
          </w:p>
          <w:p w:rsidR="00E00EA9" w:rsidRPr="00E00EA9" w:rsidRDefault="00E00EA9" w:rsidP="00E00EA9">
            <w:pPr>
              <w:suppressAutoHyphens/>
              <w:autoSpaceDE/>
              <w:adjustRightInd/>
              <w:textAlignment w:val="baseline"/>
              <w:rPr>
                <w:kern w:val="3"/>
                <w:lang w:bidi="hi-IN"/>
              </w:rPr>
            </w:pPr>
            <w:r w:rsidRPr="00E00EA9">
              <w:rPr>
                <w:rFonts w:eastAsia="Calibri"/>
                <w:kern w:val="3"/>
                <w:sz w:val="22"/>
                <w:lang w:bidi="hi-IN"/>
              </w:rPr>
              <w:t xml:space="preserve">при 0 </w:t>
            </w:r>
            <w:r w:rsidRPr="00E00EA9">
              <w:rPr>
                <w:rFonts w:eastAsia="Calibri"/>
                <w:kern w:val="3"/>
                <w:sz w:val="22"/>
                <w:vertAlign w:val="superscript"/>
                <w:lang w:bidi="hi-IN"/>
              </w:rPr>
              <w:t>0</w:t>
            </w:r>
            <w:r w:rsidRPr="00E00EA9">
              <w:rPr>
                <w:rFonts w:eastAsia="Calibri"/>
                <w:kern w:val="3"/>
                <w:sz w:val="22"/>
                <w:lang w:bidi="hi-IN"/>
              </w:rPr>
              <w:t>С не менее 4,0</w:t>
            </w:r>
          </w:p>
          <w:p w:rsidR="00E00EA9" w:rsidRPr="00E00EA9" w:rsidRDefault="00E00EA9" w:rsidP="00E00EA9">
            <w:pPr>
              <w:suppressAutoHyphens/>
              <w:autoSpaceDE/>
              <w:adjustRightInd/>
              <w:textAlignment w:val="baseline"/>
              <w:rPr>
                <w:kern w:val="3"/>
                <w:lang w:bidi="hi-IN"/>
              </w:rPr>
            </w:pPr>
            <w:r w:rsidRPr="00E00EA9">
              <w:rPr>
                <w:rFonts w:eastAsia="Calibri"/>
                <w:kern w:val="3"/>
                <w:sz w:val="22"/>
                <w:lang w:bidi="hi-IN"/>
              </w:rPr>
              <w:t xml:space="preserve">Температура хрупкости, </w:t>
            </w:r>
            <w:r w:rsidRPr="00E00EA9">
              <w:rPr>
                <w:rFonts w:eastAsia="Calibri"/>
                <w:kern w:val="3"/>
                <w:sz w:val="22"/>
                <w:vertAlign w:val="superscript"/>
                <w:lang w:bidi="hi-IN"/>
              </w:rPr>
              <w:t>0</w:t>
            </w:r>
            <w:r w:rsidRPr="00E00EA9">
              <w:rPr>
                <w:rFonts w:eastAsia="Calibri"/>
                <w:kern w:val="3"/>
                <w:sz w:val="22"/>
                <w:lang w:bidi="hi-IN"/>
              </w:rPr>
              <w:t>С не выше -17;</w:t>
            </w:r>
          </w:p>
          <w:p w:rsidR="00E00EA9" w:rsidRPr="00E00EA9" w:rsidRDefault="00E00EA9" w:rsidP="00E00EA9">
            <w:pPr>
              <w:suppressAutoHyphens/>
              <w:autoSpaceDE/>
              <w:adjustRightInd/>
              <w:textAlignment w:val="baseline"/>
              <w:rPr>
                <w:kern w:val="3"/>
                <w:lang w:bidi="hi-IN"/>
              </w:rPr>
            </w:pPr>
            <w:proofErr w:type="spellStart"/>
            <w:r w:rsidRPr="00E00EA9">
              <w:rPr>
                <w:rFonts w:eastAsia="Calibri"/>
                <w:kern w:val="3"/>
                <w:sz w:val="24"/>
                <w:lang w:bidi="hi-IN"/>
              </w:rPr>
              <w:t>Темпуратура</w:t>
            </w:r>
            <w:proofErr w:type="spellEnd"/>
            <w:r w:rsidRPr="00E00EA9">
              <w:rPr>
                <w:rFonts w:eastAsia="Calibri"/>
                <w:kern w:val="3"/>
                <w:sz w:val="24"/>
                <w:lang w:bidi="hi-IN"/>
              </w:rPr>
              <w:t xml:space="preserve"> вспышки,  </w:t>
            </w:r>
            <w:r w:rsidRPr="00E00EA9">
              <w:rPr>
                <w:rFonts w:eastAsia="Calibri"/>
                <w:kern w:val="3"/>
                <w:sz w:val="22"/>
                <w:vertAlign w:val="superscript"/>
                <w:lang w:bidi="hi-IN"/>
              </w:rPr>
              <w:t>0</w:t>
            </w:r>
            <w:r w:rsidRPr="00E00EA9">
              <w:rPr>
                <w:rFonts w:eastAsia="Calibri"/>
                <w:kern w:val="3"/>
                <w:sz w:val="24"/>
                <w:lang w:bidi="hi-IN"/>
              </w:rPr>
              <w:t>С не ниже 230</w:t>
            </w:r>
          </w:p>
          <w:p w:rsidR="00E00EA9" w:rsidRPr="00E00EA9" w:rsidRDefault="00E00EA9" w:rsidP="00E00EA9">
            <w:pPr>
              <w:suppressAutoHyphens/>
              <w:autoSpaceDE/>
              <w:adjustRightInd/>
              <w:textAlignment w:val="baseline"/>
              <w:rPr>
                <w:kern w:val="3"/>
                <w:lang w:bidi="hi-IN"/>
              </w:rPr>
            </w:pPr>
            <w:r w:rsidRPr="00E00EA9">
              <w:rPr>
                <w:rFonts w:eastAsia="Calibri"/>
                <w:kern w:val="3"/>
                <w:sz w:val="24"/>
                <w:lang w:bidi="hi-IN"/>
              </w:rPr>
              <w:t xml:space="preserve">Изменение температуры размягчения после прогрева, </w:t>
            </w:r>
            <w:r w:rsidRPr="00E00EA9">
              <w:rPr>
                <w:rFonts w:eastAsia="Calibri"/>
                <w:kern w:val="3"/>
                <w:sz w:val="24"/>
                <w:vertAlign w:val="superscript"/>
                <w:lang w:bidi="hi-IN"/>
              </w:rPr>
              <w:t>0</w:t>
            </w:r>
            <w:r w:rsidRPr="00E00EA9">
              <w:rPr>
                <w:rFonts w:eastAsia="Calibri"/>
                <w:kern w:val="3"/>
                <w:sz w:val="24"/>
                <w:lang w:bidi="hi-IN"/>
              </w:rPr>
              <w:t xml:space="preserve">С не </w:t>
            </w:r>
            <w:r w:rsidRPr="00E00EA9">
              <w:rPr>
                <w:rFonts w:eastAsia="Calibri"/>
                <w:kern w:val="3"/>
                <w:sz w:val="24"/>
                <w:lang w:bidi="hi-IN"/>
              </w:rPr>
              <w:lastRenderedPageBreak/>
              <w:t>более 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xml:space="preserve">Индекс </w:t>
            </w:r>
            <w:proofErr w:type="spellStart"/>
            <w:r w:rsidRPr="00E00EA9">
              <w:rPr>
                <w:kern w:val="3"/>
                <w:sz w:val="22"/>
                <w:lang w:bidi="hi-IN"/>
              </w:rPr>
              <w:t>пенетрации</w:t>
            </w:r>
            <w:proofErr w:type="spellEnd"/>
            <w:r w:rsidRPr="00E00EA9">
              <w:rPr>
                <w:kern w:val="3"/>
                <w:sz w:val="22"/>
                <w:lang w:bidi="hi-IN"/>
              </w:rPr>
              <w:t xml:space="preserve"> от -1,0 до +1,0</w:t>
            </w:r>
          </w:p>
        </w:tc>
      </w:tr>
      <w:tr w:rsidR="00E00EA9" w:rsidRPr="00E00EA9" w:rsidTr="00E00EA9">
        <w:trPr>
          <w:trHeight w:val="848"/>
        </w:trPr>
        <w:tc>
          <w:tcPr>
            <w:tcW w:w="800"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rFonts w:eastAsia="Calibri"/>
                <w:b/>
                <w:kern w:val="3"/>
                <w:sz w:val="24"/>
                <w:szCs w:val="24"/>
                <w:lang w:eastAsia="ar-SA" w:bidi="hi-IN"/>
              </w:rPr>
            </w:pPr>
            <w:r w:rsidRPr="00E00EA9">
              <w:rPr>
                <w:rFonts w:eastAsia="Calibri"/>
                <w:b/>
                <w:kern w:val="3"/>
                <w:sz w:val="24"/>
                <w:szCs w:val="24"/>
                <w:lang w:eastAsia="ar-SA" w:bidi="hi-IN"/>
              </w:rPr>
              <w:lastRenderedPageBreak/>
              <w:t>5</w:t>
            </w:r>
          </w:p>
        </w:tc>
        <w:tc>
          <w:tcPr>
            <w:tcW w:w="286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b/>
                <w:bCs/>
                <w:kern w:val="3"/>
                <w:sz w:val="22"/>
                <w:lang w:bidi="hi-IN"/>
              </w:rPr>
            </w:pPr>
            <w:r w:rsidRPr="00E00EA9">
              <w:rPr>
                <w:b/>
                <w:bCs/>
                <w:kern w:val="3"/>
                <w:sz w:val="22"/>
                <w:lang w:bidi="hi-IN"/>
              </w:rPr>
              <w:t>Битум БНД</w:t>
            </w:r>
          </w:p>
          <w:p w:rsidR="00E00EA9" w:rsidRPr="00E00EA9" w:rsidRDefault="00E00EA9" w:rsidP="00E00EA9">
            <w:pPr>
              <w:suppressAutoHyphens/>
              <w:autoSpaceDE/>
              <w:adjustRightInd/>
              <w:jc w:val="center"/>
              <w:textAlignment w:val="baseline"/>
              <w:rPr>
                <w:kern w:val="3"/>
                <w:sz w:val="22"/>
                <w:lang w:bidi="hi-IN"/>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Глубина проникновения иглы, 0,1 мм:</w:t>
            </w:r>
          </w:p>
          <w:p w:rsidR="00E00EA9" w:rsidRPr="00E00EA9" w:rsidRDefault="00E00EA9" w:rsidP="00E00EA9">
            <w:pPr>
              <w:suppressAutoHyphens/>
              <w:autoSpaceDE/>
              <w:adjustRightInd/>
              <w:textAlignment w:val="baseline"/>
              <w:rPr>
                <w:rFonts w:eastAsia="Calibri"/>
                <w:kern w:val="3"/>
                <w:sz w:val="22"/>
                <w:lang w:bidi="hi-IN"/>
              </w:rPr>
            </w:pPr>
            <w:r w:rsidRPr="00E00EA9">
              <w:rPr>
                <w:rFonts w:eastAsia="Calibri"/>
                <w:kern w:val="3"/>
                <w:sz w:val="22"/>
                <w:lang w:bidi="hi-IN"/>
              </w:rPr>
              <w:t>при 25 61-90</w:t>
            </w:r>
          </w:p>
          <w:p w:rsidR="00E00EA9" w:rsidRPr="00E00EA9" w:rsidRDefault="00E00EA9" w:rsidP="00E00EA9">
            <w:pPr>
              <w:suppressAutoHyphens/>
              <w:autoSpaceDE/>
              <w:adjustRightInd/>
              <w:textAlignment w:val="baseline"/>
              <w:rPr>
                <w:kern w:val="3"/>
                <w:lang w:bidi="hi-IN"/>
              </w:rPr>
            </w:pPr>
            <w:r w:rsidRPr="00E00EA9">
              <w:rPr>
                <w:rFonts w:eastAsia="Calibri"/>
                <w:kern w:val="3"/>
                <w:sz w:val="22"/>
                <w:lang w:bidi="hi-IN"/>
              </w:rPr>
              <w:t xml:space="preserve">при 0 </w:t>
            </w:r>
            <w:r w:rsidRPr="00E00EA9">
              <w:rPr>
                <w:rFonts w:eastAsia="Calibri"/>
                <w:kern w:val="3"/>
                <w:sz w:val="22"/>
                <w:vertAlign w:val="superscript"/>
                <w:lang w:bidi="hi-IN"/>
              </w:rPr>
              <w:t>0</w:t>
            </w:r>
            <w:r w:rsidRPr="00E00EA9">
              <w:rPr>
                <w:rFonts w:eastAsia="Calibri"/>
                <w:kern w:val="3"/>
                <w:sz w:val="22"/>
                <w:lang w:bidi="hi-IN"/>
              </w:rPr>
              <w:t>С не менее 20</w:t>
            </w:r>
          </w:p>
          <w:p w:rsidR="00E00EA9" w:rsidRPr="00E00EA9" w:rsidRDefault="00E00EA9" w:rsidP="00E00EA9">
            <w:pPr>
              <w:suppressAutoHyphens/>
              <w:autoSpaceDE/>
              <w:adjustRightInd/>
              <w:textAlignment w:val="baseline"/>
              <w:rPr>
                <w:rFonts w:eastAsia="Calibri"/>
                <w:kern w:val="3"/>
                <w:sz w:val="22"/>
                <w:lang w:bidi="hi-IN"/>
              </w:rPr>
            </w:pPr>
            <w:r w:rsidRPr="00E00EA9">
              <w:rPr>
                <w:rFonts w:eastAsia="Calibri"/>
                <w:kern w:val="3"/>
                <w:sz w:val="22"/>
                <w:lang w:bidi="hi-IN"/>
              </w:rPr>
              <w:t xml:space="preserve">Температура размягчения по </w:t>
            </w:r>
            <w:proofErr w:type="spellStart"/>
            <w:r w:rsidRPr="00E00EA9">
              <w:rPr>
                <w:rFonts w:eastAsia="Calibri"/>
                <w:kern w:val="3"/>
                <w:sz w:val="22"/>
                <w:lang w:bidi="hi-IN"/>
              </w:rPr>
              <w:t>КиШ</w:t>
            </w:r>
            <w:proofErr w:type="spellEnd"/>
            <w:r w:rsidRPr="00E00EA9">
              <w:rPr>
                <w:rFonts w:eastAsia="Calibri"/>
                <w:kern w:val="3"/>
                <w:sz w:val="22"/>
                <w:lang w:bidi="hi-IN"/>
              </w:rPr>
              <w:t>,  не ниже 47</w:t>
            </w:r>
          </w:p>
          <w:p w:rsidR="00E00EA9" w:rsidRPr="00E00EA9" w:rsidRDefault="00E00EA9" w:rsidP="00E00EA9">
            <w:pPr>
              <w:suppressAutoHyphens/>
              <w:autoSpaceDE/>
              <w:adjustRightInd/>
              <w:textAlignment w:val="baseline"/>
              <w:rPr>
                <w:rFonts w:eastAsia="Calibri"/>
                <w:kern w:val="3"/>
                <w:sz w:val="22"/>
                <w:lang w:bidi="hi-IN"/>
              </w:rPr>
            </w:pPr>
            <w:r w:rsidRPr="00E00EA9">
              <w:rPr>
                <w:rFonts w:eastAsia="Calibri"/>
                <w:kern w:val="3"/>
                <w:sz w:val="22"/>
                <w:lang w:bidi="hi-IN"/>
              </w:rPr>
              <w:t xml:space="preserve">Растяжимость, </w:t>
            </w:r>
            <w:proofErr w:type="gramStart"/>
            <w:r w:rsidRPr="00E00EA9">
              <w:rPr>
                <w:rFonts w:eastAsia="Calibri"/>
                <w:kern w:val="3"/>
                <w:sz w:val="22"/>
                <w:lang w:bidi="hi-IN"/>
              </w:rPr>
              <w:t>см</w:t>
            </w:r>
            <w:proofErr w:type="gramEnd"/>
            <w:r w:rsidRPr="00E00EA9">
              <w:rPr>
                <w:rFonts w:eastAsia="Calibri"/>
                <w:kern w:val="3"/>
                <w:sz w:val="22"/>
                <w:lang w:bidi="hi-IN"/>
              </w:rPr>
              <w:t xml:space="preserve"> при 25 не менее 55</w:t>
            </w:r>
          </w:p>
          <w:p w:rsidR="00E00EA9" w:rsidRPr="00E00EA9" w:rsidRDefault="00E00EA9" w:rsidP="00E00EA9">
            <w:pPr>
              <w:suppressAutoHyphens/>
              <w:autoSpaceDE/>
              <w:adjustRightInd/>
              <w:textAlignment w:val="baseline"/>
              <w:rPr>
                <w:rFonts w:eastAsia="Calibri"/>
                <w:kern w:val="3"/>
                <w:sz w:val="22"/>
                <w:lang w:bidi="hi-IN"/>
              </w:rPr>
            </w:pPr>
            <w:r w:rsidRPr="00E00EA9">
              <w:rPr>
                <w:rFonts w:eastAsia="Calibri"/>
                <w:kern w:val="3"/>
                <w:sz w:val="22"/>
                <w:lang w:bidi="hi-IN"/>
              </w:rPr>
              <w:t>при 0 не менее 3,5</w:t>
            </w:r>
          </w:p>
          <w:p w:rsidR="00E00EA9" w:rsidRPr="00E00EA9" w:rsidRDefault="00E00EA9" w:rsidP="00E00EA9">
            <w:pPr>
              <w:suppressAutoHyphens/>
              <w:autoSpaceDE/>
              <w:adjustRightInd/>
              <w:textAlignment w:val="baseline"/>
              <w:rPr>
                <w:rFonts w:eastAsia="Calibri"/>
                <w:kern w:val="3"/>
                <w:sz w:val="22"/>
                <w:lang w:bidi="hi-IN"/>
              </w:rPr>
            </w:pPr>
            <w:r w:rsidRPr="00E00EA9">
              <w:rPr>
                <w:rFonts w:eastAsia="Calibri"/>
                <w:kern w:val="3"/>
                <w:sz w:val="22"/>
                <w:lang w:bidi="hi-IN"/>
              </w:rPr>
              <w:t>Темп</w:t>
            </w:r>
            <w:r w:rsidR="0075717B">
              <w:rPr>
                <w:rFonts w:eastAsia="Calibri"/>
                <w:kern w:val="3"/>
                <w:sz w:val="22"/>
                <w:lang w:bidi="hi-IN"/>
              </w:rPr>
              <w:t>ература хрупкости,  не выше -15</w:t>
            </w:r>
          </w:p>
          <w:p w:rsidR="00E00EA9" w:rsidRPr="00E00EA9" w:rsidRDefault="00E00EA9" w:rsidP="00E00EA9">
            <w:pPr>
              <w:suppressAutoHyphens/>
              <w:autoSpaceDE/>
              <w:adjustRightInd/>
              <w:textAlignment w:val="baseline"/>
              <w:rPr>
                <w:rFonts w:eastAsia="Calibri"/>
                <w:kern w:val="3"/>
                <w:sz w:val="22"/>
                <w:lang w:bidi="hi-IN"/>
              </w:rPr>
            </w:pPr>
            <w:proofErr w:type="spellStart"/>
            <w:r w:rsidRPr="00E00EA9">
              <w:rPr>
                <w:rFonts w:eastAsia="Calibri"/>
                <w:kern w:val="3"/>
                <w:sz w:val="22"/>
                <w:lang w:bidi="hi-IN"/>
              </w:rPr>
              <w:t>Темпуратура</w:t>
            </w:r>
            <w:proofErr w:type="spellEnd"/>
            <w:r w:rsidRPr="00E00EA9">
              <w:rPr>
                <w:rFonts w:eastAsia="Calibri"/>
                <w:kern w:val="3"/>
                <w:sz w:val="22"/>
                <w:lang w:bidi="hi-IN"/>
              </w:rPr>
              <w:t xml:space="preserve"> вспышки,  не ниже 230</w:t>
            </w:r>
          </w:p>
          <w:p w:rsidR="00E00EA9" w:rsidRPr="00E00EA9" w:rsidRDefault="00E00EA9" w:rsidP="00E00EA9">
            <w:pPr>
              <w:suppressAutoHyphens/>
              <w:autoSpaceDE/>
              <w:adjustRightInd/>
              <w:textAlignment w:val="baseline"/>
              <w:rPr>
                <w:rFonts w:eastAsia="Calibri"/>
                <w:kern w:val="3"/>
                <w:sz w:val="22"/>
                <w:lang w:bidi="hi-IN"/>
              </w:rPr>
            </w:pPr>
            <w:r w:rsidRPr="00E00EA9">
              <w:rPr>
                <w:rFonts w:eastAsia="Calibri"/>
                <w:kern w:val="3"/>
                <w:sz w:val="22"/>
                <w:lang w:bidi="hi-IN"/>
              </w:rPr>
              <w:t>Изменение температуры размягчения после прогрева,  не более 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xml:space="preserve">Индекс </w:t>
            </w:r>
            <w:proofErr w:type="spellStart"/>
            <w:r w:rsidRPr="00E00EA9">
              <w:rPr>
                <w:kern w:val="3"/>
                <w:sz w:val="22"/>
                <w:lang w:bidi="hi-IN"/>
              </w:rPr>
              <w:t>пенетрации</w:t>
            </w:r>
            <w:proofErr w:type="spellEnd"/>
            <w:r w:rsidRPr="00E00EA9">
              <w:rPr>
                <w:kern w:val="3"/>
                <w:sz w:val="22"/>
                <w:lang w:bidi="hi-IN"/>
              </w:rPr>
              <w:t xml:space="preserve"> от -1 до +1,0</w:t>
            </w:r>
          </w:p>
        </w:tc>
      </w:tr>
      <w:tr w:rsidR="00E00EA9" w:rsidRPr="00E00EA9" w:rsidTr="00E00EA9">
        <w:trPr>
          <w:trHeight w:val="848"/>
        </w:trPr>
        <w:tc>
          <w:tcPr>
            <w:tcW w:w="800"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b/>
                <w:kern w:val="3"/>
                <w:sz w:val="24"/>
                <w:szCs w:val="24"/>
                <w:lang w:eastAsia="ar-SA" w:bidi="hi-IN"/>
              </w:rPr>
            </w:pPr>
            <w:r w:rsidRPr="00E00EA9">
              <w:rPr>
                <w:b/>
                <w:kern w:val="3"/>
                <w:sz w:val="24"/>
                <w:szCs w:val="24"/>
                <w:lang w:eastAsia="ar-SA" w:bidi="hi-IN"/>
              </w:rPr>
              <w:t>6</w:t>
            </w:r>
          </w:p>
        </w:tc>
        <w:tc>
          <w:tcPr>
            <w:tcW w:w="286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00EA9" w:rsidRPr="00E00EA9" w:rsidRDefault="00E00EA9" w:rsidP="00E00EA9">
            <w:pPr>
              <w:suppressAutoHyphens/>
              <w:autoSpaceDE/>
              <w:adjustRightInd/>
              <w:jc w:val="center"/>
              <w:textAlignment w:val="baseline"/>
              <w:rPr>
                <w:b/>
                <w:kern w:val="3"/>
                <w:sz w:val="24"/>
                <w:szCs w:val="24"/>
                <w:lang w:bidi="hi-IN"/>
              </w:rPr>
            </w:pPr>
            <w:r w:rsidRPr="00E00EA9">
              <w:rPr>
                <w:b/>
                <w:kern w:val="3"/>
                <w:sz w:val="24"/>
                <w:szCs w:val="24"/>
                <w:lang w:bidi="hi-IN"/>
              </w:rPr>
              <w:t>Асфальтобетонная смесь</w:t>
            </w:r>
          </w:p>
        </w:tc>
        <w:tc>
          <w:tcPr>
            <w:tcW w:w="6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Асфальтобетонная смесь должна быть тип Г</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xml:space="preserve">Размер минеральных зерен, </w:t>
            </w:r>
            <w:proofErr w:type="gramStart"/>
            <w:r w:rsidRPr="00E00EA9">
              <w:rPr>
                <w:kern w:val="3"/>
                <w:sz w:val="22"/>
                <w:lang w:bidi="hi-IN"/>
              </w:rPr>
              <w:t>мм</w:t>
            </w:r>
            <w:proofErr w:type="gramEnd"/>
            <w:r w:rsidRPr="00E00EA9">
              <w:rPr>
                <w:kern w:val="3"/>
                <w:sz w:val="22"/>
                <w:lang w:bidi="hi-IN"/>
              </w:rPr>
              <w:t xml:space="preserve">    до             10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Остаточная пористость,% свыше        2,5 до 5</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Предел прочности при сжатии, при </w:t>
            </w:r>
            <w:r w:rsidRPr="00E00EA9">
              <w:rPr>
                <w:kern w:val="3"/>
                <w:sz w:val="22"/>
                <w:lang w:val="en-US" w:bidi="hi-IN"/>
              </w:rPr>
              <w:t>t</w:t>
            </w:r>
            <w:r w:rsidRPr="00E00EA9">
              <w:rPr>
                <w:kern w:val="3"/>
                <w:sz w:val="22"/>
                <w:lang w:bidi="hi-IN"/>
              </w:rPr>
              <w:t xml:space="preserve"> 50</w:t>
            </w:r>
            <w:proofErr w:type="spellStart"/>
            <w:r w:rsidRPr="00E00EA9">
              <w:rPr>
                <w:kern w:val="3"/>
                <w:sz w:val="22"/>
                <w:vertAlign w:val="superscript"/>
                <w:lang w:val="en-US" w:bidi="hi-IN"/>
              </w:rPr>
              <w:t>o</w:t>
            </w:r>
            <w:r w:rsidRPr="00E00EA9">
              <w:rPr>
                <w:kern w:val="3"/>
                <w:sz w:val="22"/>
                <w:lang w:val="en-US" w:bidi="hi-IN"/>
              </w:rPr>
              <w:t>C</w:t>
            </w:r>
            <w:proofErr w:type="spellEnd"/>
            <w:r w:rsidRPr="00E00EA9">
              <w:rPr>
                <w:kern w:val="3"/>
                <w:sz w:val="22"/>
                <w:lang w:bidi="hi-IN"/>
              </w:rPr>
              <w:t>, МПА не менее      1,2</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Предел прочности при сжатии, при </w:t>
            </w:r>
            <w:r w:rsidRPr="00E00EA9">
              <w:rPr>
                <w:kern w:val="3"/>
                <w:sz w:val="22"/>
                <w:lang w:val="en-US" w:bidi="hi-IN"/>
              </w:rPr>
              <w:t>t</w:t>
            </w:r>
            <w:r w:rsidRPr="00E00EA9">
              <w:rPr>
                <w:kern w:val="3"/>
                <w:sz w:val="22"/>
                <w:lang w:bidi="hi-IN"/>
              </w:rPr>
              <w:t xml:space="preserve"> 20</w:t>
            </w:r>
            <w:proofErr w:type="spellStart"/>
            <w:r w:rsidRPr="00E00EA9">
              <w:rPr>
                <w:kern w:val="3"/>
                <w:sz w:val="22"/>
                <w:vertAlign w:val="superscript"/>
                <w:lang w:val="en-US" w:bidi="hi-IN"/>
              </w:rPr>
              <w:t>o</w:t>
            </w:r>
            <w:r w:rsidRPr="00E00EA9">
              <w:rPr>
                <w:kern w:val="3"/>
                <w:sz w:val="22"/>
                <w:lang w:val="en-US" w:bidi="hi-IN"/>
              </w:rPr>
              <w:t>C</w:t>
            </w:r>
            <w:proofErr w:type="spellEnd"/>
            <w:r w:rsidRPr="00E00EA9">
              <w:rPr>
                <w:kern w:val="3"/>
                <w:sz w:val="22"/>
                <w:lang w:bidi="hi-IN"/>
              </w:rPr>
              <w:t>, МПА не менее      2,2</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Предел прочности при сжатии, при </w:t>
            </w:r>
            <w:r w:rsidRPr="00E00EA9">
              <w:rPr>
                <w:kern w:val="3"/>
                <w:sz w:val="22"/>
                <w:lang w:val="en-US" w:bidi="hi-IN"/>
              </w:rPr>
              <w:t>t</w:t>
            </w:r>
            <w:r w:rsidRPr="00E00EA9">
              <w:rPr>
                <w:kern w:val="3"/>
                <w:sz w:val="22"/>
                <w:lang w:bidi="hi-IN"/>
              </w:rPr>
              <w:t xml:space="preserve"> 0</w:t>
            </w:r>
            <w:proofErr w:type="spellStart"/>
            <w:r w:rsidRPr="00E00EA9">
              <w:rPr>
                <w:kern w:val="3"/>
                <w:sz w:val="22"/>
                <w:vertAlign w:val="superscript"/>
                <w:lang w:val="en-US" w:bidi="hi-IN"/>
              </w:rPr>
              <w:t>o</w:t>
            </w:r>
            <w:r w:rsidRPr="00E00EA9">
              <w:rPr>
                <w:kern w:val="3"/>
                <w:sz w:val="22"/>
                <w:lang w:val="en-US" w:bidi="hi-IN"/>
              </w:rPr>
              <w:t>C</w:t>
            </w:r>
            <w:proofErr w:type="spellEnd"/>
            <w:r w:rsidRPr="00E00EA9">
              <w:rPr>
                <w:kern w:val="3"/>
                <w:sz w:val="22"/>
                <w:lang w:bidi="hi-IN"/>
              </w:rPr>
              <w:t>, МПА не более          12</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Водостойкость, не менее (при длительном водонасыщении)    0,85 (0,75)</w:t>
            </w:r>
          </w:p>
          <w:p w:rsidR="00E00EA9" w:rsidRPr="00E00EA9" w:rsidRDefault="00E00EA9" w:rsidP="00E00EA9">
            <w:pPr>
              <w:suppressAutoHyphens/>
              <w:autoSpaceDE/>
              <w:adjustRightInd/>
              <w:textAlignment w:val="baseline"/>
              <w:rPr>
                <w:kern w:val="3"/>
                <w:sz w:val="22"/>
                <w:lang w:bidi="hi-IN"/>
              </w:rPr>
            </w:pPr>
            <w:proofErr w:type="spellStart"/>
            <w:r w:rsidRPr="00E00EA9">
              <w:rPr>
                <w:kern w:val="3"/>
                <w:sz w:val="22"/>
                <w:lang w:bidi="hi-IN"/>
              </w:rPr>
              <w:t>Сдвигоустойчивость</w:t>
            </w:r>
            <w:proofErr w:type="spellEnd"/>
            <w:r w:rsidRPr="00E00EA9">
              <w:rPr>
                <w:kern w:val="3"/>
                <w:sz w:val="22"/>
                <w:lang w:bidi="hi-IN"/>
              </w:rPr>
              <w:t xml:space="preserve"> по:</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коэффициенту внутреннего трения, не менее        0,80</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-сцеплению при сдвиге при </w:t>
            </w:r>
            <w:r w:rsidRPr="00E00EA9">
              <w:rPr>
                <w:kern w:val="3"/>
                <w:sz w:val="22"/>
                <w:lang w:val="en-US" w:bidi="hi-IN"/>
              </w:rPr>
              <w:t>t</w:t>
            </w:r>
            <w:r w:rsidRPr="00E00EA9">
              <w:rPr>
                <w:kern w:val="3"/>
                <w:sz w:val="22"/>
                <w:lang w:bidi="hi-IN"/>
              </w:rPr>
              <w:t xml:space="preserve"> 50</w:t>
            </w:r>
            <w:proofErr w:type="spellStart"/>
            <w:r w:rsidRPr="00E00EA9">
              <w:rPr>
                <w:kern w:val="3"/>
                <w:sz w:val="22"/>
                <w:vertAlign w:val="superscript"/>
                <w:lang w:val="en-US" w:bidi="hi-IN"/>
              </w:rPr>
              <w:t>o</w:t>
            </w:r>
            <w:r w:rsidRPr="00E00EA9">
              <w:rPr>
                <w:kern w:val="3"/>
                <w:sz w:val="22"/>
                <w:lang w:val="en-US" w:bidi="hi-IN"/>
              </w:rPr>
              <w:t>C</w:t>
            </w:r>
            <w:proofErr w:type="spellEnd"/>
            <w:r w:rsidRPr="00E00EA9">
              <w:rPr>
                <w:kern w:val="3"/>
                <w:sz w:val="22"/>
                <w:lang w:bidi="hi-IN"/>
              </w:rPr>
              <w:t>, МПА, не менее     0,36</w:t>
            </w:r>
          </w:p>
          <w:p w:rsidR="00E00EA9" w:rsidRPr="00E00EA9" w:rsidRDefault="00E00EA9" w:rsidP="00E00EA9">
            <w:pPr>
              <w:suppressAutoHyphens/>
              <w:autoSpaceDE/>
              <w:adjustRightInd/>
              <w:textAlignment w:val="baseline"/>
              <w:rPr>
                <w:kern w:val="3"/>
                <w:lang w:bidi="hi-IN"/>
              </w:rPr>
            </w:pPr>
            <w:proofErr w:type="spellStart"/>
            <w:r w:rsidRPr="00E00EA9">
              <w:rPr>
                <w:kern w:val="3"/>
                <w:sz w:val="22"/>
                <w:lang w:bidi="hi-IN"/>
              </w:rPr>
              <w:t>Трещиностойкость</w:t>
            </w:r>
            <w:proofErr w:type="spellEnd"/>
            <w:r w:rsidRPr="00E00EA9">
              <w:rPr>
                <w:kern w:val="3"/>
                <w:sz w:val="22"/>
                <w:lang w:bidi="hi-IN"/>
              </w:rPr>
              <w:t xml:space="preserve">  по пределу прочности на растяжение при расколе при температуре 0</w:t>
            </w:r>
            <w:r w:rsidRPr="00E00EA9">
              <w:rPr>
                <w:kern w:val="3"/>
                <w:sz w:val="22"/>
                <w:vertAlign w:val="superscript"/>
                <w:lang w:bidi="hi-IN"/>
              </w:rPr>
              <w:t>о</w:t>
            </w:r>
            <w:r w:rsidRPr="00E00EA9">
              <w:rPr>
                <w:kern w:val="3"/>
                <w:sz w:val="22"/>
                <w:lang w:bidi="hi-IN"/>
              </w:rPr>
              <w:t>С и скорости деформирования 50 мм/мин, МПА</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-не менее 3</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-не более 6,5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Водонасыщение от 1,5 (1,0) до 4,5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Пористость минеральной части</w:t>
            </w:r>
            <w:proofErr w:type="gramStart"/>
            <w:r w:rsidRPr="00E00EA9">
              <w:rPr>
                <w:kern w:val="3"/>
                <w:sz w:val="22"/>
                <w:lang w:bidi="hi-IN"/>
              </w:rPr>
              <w:t xml:space="preserve"> ,</w:t>
            </w:r>
            <w:proofErr w:type="gramEnd"/>
            <w:r w:rsidRPr="00E00EA9">
              <w:rPr>
                <w:kern w:val="3"/>
                <w:sz w:val="22"/>
                <w:lang w:bidi="hi-IN"/>
              </w:rPr>
              <w:t>% не более 22</w:t>
            </w:r>
          </w:p>
          <w:p w:rsidR="00E00EA9" w:rsidRPr="00E00EA9" w:rsidRDefault="00E00EA9" w:rsidP="00E00EA9">
            <w:pPr>
              <w:suppressAutoHyphens/>
              <w:autoSpaceDE/>
              <w:adjustRightInd/>
              <w:textAlignment w:val="baseline"/>
              <w:rPr>
                <w:kern w:val="3"/>
                <w:lang w:bidi="hi-IN"/>
              </w:rPr>
            </w:pPr>
            <w:r w:rsidRPr="00E00EA9">
              <w:rPr>
                <w:kern w:val="3"/>
                <w:sz w:val="22"/>
                <w:lang w:bidi="hi-IN"/>
              </w:rPr>
              <w:t>Температура  готовой смеси, в зависимости от показателей битума (глубина проникания иглы при 25</w:t>
            </w:r>
            <w:r w:rsidRPr="00E00EA9">
              <w:rPr>
                <w:kern w:val="3"/>
                <w:sz w:val="22"/>
                <w:vertAlign w:val="superscript"/>
                <w:lang w:bidi="hi-IN"/>
              </w:rPr>
              <w:t>о</w:t>
            </w:r>
            <w:r w:rsidRPr="00E00EA9">
              <w:rPr>
                <w:kern w:val="3"/>
                <w:sz w:val="22"/>
                <w:lang w:bidi="hi-IN"/>
              </w:rPr>
              <w:t xml:space="preserve">С, 0,1 мм), </w:t>
            </w:r>
            <w:r w:rsidRPr="00E00EA9">
              <w:rPr>
                <w:kern w:val="3"/>
                <w:sz w:val="22"/>
                <w:vertAlign w:val="superscript"/>
                <w:lang w:bidi="hi-IN"/>
              </w:rPr>
              <w:t>о</w:t>
            </w:r>
            <w:proofErr w:type="gramStart"/>
            <w:r w:rsidRPr="00E00EA9">
              <w:rPr>
                <w:kern w:val="3"/>
                <w:sz w:val="22"/>
                <w:vertAlign w:val="subscript"/>
                <w:lang w:bidi="hi-IN"/>
              </w:rPr>
              <w:t xml:space="preserve"> </w:t>
            </w:r>
            <w:r w:rsidRPr="00E00EA9">
              <w:rPr>
                <w:kern w:val="3"/>
                <w:sz w:val="22"/>
                <w:lang w:bidi="hi-IN"/>
              </w:rPr>
              <w:t>С</w:t>
            </w:r>
            <w:proofErr w:type="gramEnd"/>
            <w:r w:rsidRPr="00E00EA9">
              <w:rPr>
                <w:kern w:val="3"/>
                <w:sz w:val="22"/>
                <w:lang w:bidi="hi-IN"/>
              </w:rPr>
              <w:t xml:space="preserve">    140-155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xml:space="preserve">Непрерывный зерновой состав, в процентах по массе, размер зерен, в </w:t>
            </w:r>
            <w:proofErr w:type="gramStart"/>
            <w:r w:rsidRPr="00E00EA9">
              <w:rPr>
                <w:kern w:val="3"/>
                <w:sz w:val="22"/>
                <w:lang w:bidi="hi-IN"/>
              </w:rPr>
              <w:t>мм</w:t>
            </w:r>
            <w:proofErr w:type="gramEnd"/>
            <w:r w:rsidRPr="00E00EA9">
              <w:rPr>
                <w:kern w:val="3"/>
                <w:sz w:val="22"/>
                <w:lang w:bidi="hi-IN"/>
              </w:rPr>
              <w:t xml:space="preserve"> мельче 0,071-10:</w:t>
            </w:r>
          </w:p>
          <w:p w:rsidR="00E00EA9" w:rsidRPr="00E00EA9" w:rsidRDefault="000F0629" w:rsidP="00E00EA9">
            <w:pPr>
              <w:suppressAutoHyphens/>
              <w:autoSpaceDE/>
              <w:adjustRightInd/>
              <w:textAlignment w:val="baseline"/>
              <w:rPr>
                <w:kern w:val="3"/>
                <w:sz w:val="22"/>
                <w:lang w:bidi="hi-IN"/>
              </w:rPr>
            </w:pPr>
            <w:r>
              <w:rPr>
                <w:kern w:val="3"/>
                <w:sz w:val="22"/>
                <w:lang w:bidi="hi-IN"/>
              </w:rPr>
              <w:t>56-82,70-100,100,42-65,15-25,30-50,8-16,</w:t>
            </w:r>
            <w:r w:rsidR="00E00EA9" w:rsidRPr="00E00EA9">
              <w:rPr>
                <w:kern w:val="3"/>
                <w:sz w:val="22"/>
                <w:lang w:bidi="hi-IN"/>
              </w:rPr>
              <w:t>20-36</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Состав смеси </w:t>
            </w:r>
            <w:r w:rsidRPr="00E00EA9">
              <w:rPr>
                <w:i/>
                <w:kern w:val="3"/>
                <w:sz w:val="22"/>
                <w:lang w:bidi="hi-IN"/>
              </w:rPr>
              <w:t>и краткие характеристики материалов</w:t>
            </w:r>
          </w:p>
          <w:p w:rsidR="00E00EA9" w:rsidRPr="00E00EA9" w:rsidRDefault="00E00EA9" w:rsidP="00E00EA9">
            <w:pPr>
              <w:suppressAutoHyphens/>
              <w:autoSpaceDE/>
              <w:adjustRightInd/>
              <w:textAlignment w:val="baseline"/>
              <w:rPr>
                <w:kern w:val="3"/>
                <w:lang w:bidi="hi-IN"/>
              </w:rPr>
            </w:pPr>
            <w:r w:rsidRPr="00E00EA9">
              <w:rPr>
                <w:i/>
                <w:kern w:val="3"/>
                <w:sz w:val="22"/>
                <w:lang w:bidi="hi-IN"/>
              </w:rPr>
              <w:t>Песок</w:t>
            </w:r>
            <w:r w:rsidRPr="00E00EA9">
              <w:rPr>
                <w:kern w:val="3"/>
                <w:sz w:val="22"/>
                <w:lang w:bidi="hi-IN"/>
              </w:rPr>
              <w:t>, марка по прочности, не менее      800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Предел прочности при сжатии в насыщенном водой состоянии, Мпа, не менее         80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xml:space="preserve">Модуль крупности  </w:t>
            </w:r>
            <w:proofErr w:type="spellStart"/>
            <w:r w:rsidRPr="00E00EA9">
              <w:rPr>
                <w:kern w:val="3"/>
                <w:sz w:val="22"/>
                <w:lang w:bidi="hi-IN"/>
              </w:rPr>
              <w:t>Мк</w:t>
            </w:r>
            <w:proofErr w:type="spellEnd"/>
            <w:r w:rsidRPr="00E00EA9">
              <w:rPr>
                <w:kern w:val="3"/>
                <w:sz w:val="22"/>
                <w:lang w:bidi="hi-IN"/>
              </w:rPr>
              <w:t xml:space="preserve">                          2,0-3,0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Полный остаток на сите № 63, в процентах по массе от 30 до 65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зерен крупностью свыше 10мм, в процентах по массе, не более 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зерен крупностью свыше 5мм, в процентах по массе, не более 15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зерен крупностью менее  0,16 мм, в процентах по массе, не более 15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глинистых частиц, определяемое методом набухания, % по массе, не более    0,5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глины в комках, в процентах по массе, не более 2</w:t>
            </w:r>
          </w:p>
          <w:p w:rsidR="00E00EA9" w:rsidRPr="00E00EA9" w:rsidRDefault="00E00EA9" w:rsidP="00E00EA9">
            <w:pPr>
              <w:suppressAutoHyphens/>
              <w:autoSpaceDE/>
              <w:adjustRightInd/>
              <w:textAlignment w:val="baseline"/>
              <w:rPr>
                <w:i/>
                <w:kern w:val="3"/>
                <w:sz w:val="22"/>
                <w:lang w:bidi="hi-IN"/>
              </w:rPr>
            </w:pPr>
            <w:r w:rsidRPr="00E00EA9">
              <w:rPr>
                <w:i/>
                <w:kern w:val="3"/>
                <w:sz w:val="22"/>
                <w:lang w:bidi="hi-IN"/>
              </w:rPr>
              <w:t>Битум</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Глубина проникновения иглы, 0,1 мм:</w:t>
            </w:r>
          </w:p>
          <w:p w:rsidR="00E00EA9" w:rsidRPr="00E00EA9" w:rsidRDefault="00E00EA9" w:rsidP="00E00EA9">
            <w:pPr>
              <w:suppressAutoHyphens/>
              <w:autoSpaceDE/>
              <w:adjustRightInd/>
              <w:textAlignment w:val="baseline"/>
              <w:rPr>
                <w:kern w:val="3"/>
                <w:lang w:bidi="hi-IN"/>
              </w:rPr>
            </w:pPr>
            <w:r w:rsidRPr="00E00EA9">
              <w:rPr>
                <w:kern w:val="3"/>
                <w:sz w:val="22"/>
                <w:lang w:bidi="hi-IN"/>
              </w:rPr>
              <w:t>при 25</w:t>
            </w:r>
            <w:r w:rsidRPr="00E00EA9">
              <w:rPr>
                <w:kern w:val="3"/>
                <w:sz w:val="22"/>
                <w:vertAlign w:val="superscript"/>
                <w:lang w:bidi="hi-IN"/>
              </w:rPr>
              <w:t>0</w:t>
            </w:r>
            <w:r w:rsidRPr="00E00EA9">
              <w:rPr>
                <w:kern w:val="3"/>
                <w:sz w:val="22"/>
                <w:lang w:bidi="hi-IN"/>
              </w:rPr>
              <w:t>С  61-130</w:t>
            </w:r>
          </w:p>
          <w:p w:rsidR="00E00EA9" w:rsidRPr="00E00EA9" w:rsidRDefault="00E00EA9" w:rsidP="00E00EA9">
            <w:pPr>
              <w:suppressAutoHyphens/>
              <w:autoSpaceDE/>
              <w:adjustRightInd/>
              <w:textAlignment w:val="baseline"/>
              <w:rPr>
                <w:kern w:val="3"/>
                <w:lang w:bidi="hi-IN"/>
              </w:rPr>
            </w:pPr>
            <w:r w:rsidRPr="00E00EA9">
              <w:rPr>
                <w:kern w:val="3"/>
                <w:sz w:val="22"/>
                <w:lang w:bidi="hi-IN"/>
              </w:rPr>
              <w:lastRenderedPageBreak/>
              <w:t>при 0</w:t>
            </w:r>
            <w:r w:rsidRPr="00E00EA9">
              <w:rPr>
                <w:kern w:val="3"/>
                <w:sz w:val="22"/>
                <w:vertAlign w:val="superscript"/>
                <w:lang w:bidi="hi-IN"/>
              </w:rPr>
              <w:t>о</w:t>
            </w:r>
            <w:r w:rsidRPr="00E00EA9">
              <w:rPr>
                <w:kern w:val="3"/>
                <w:sz w:val="22"/>
                <w:lang w:bidi="hi-IN"/>
              </w:rPr>
              <w:t>С не менее 20</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Температура размягчения по </w:t>
            </w:r>
            <w:proofErr w:type="spellStart"/>
            <w:r w:rsidRPr="00E00EA9">
              <w:rPr>
                <w:kern w:val="3"/>
                <w:sz w:val="22"/>
                <w:lang w:bidi="hi-IN"/>
              </w:rPr>
              <w:t>КиШ</w:t>
            </w:r>
            <w:proofErr w:type="spellEnd"/>
            <w:r w:rsidRPr="00E00EA9">
              <w:rPr>
                <w:kern w:val="3"/>
                <w:sz w:val="22"/>
                <w:lang w:bidi="hi-IN"/>
              </w:rPr>
              <w:t xml:space="preserve">, </w:t>
            </w:r>
            <w:r w:rsidRPr="00E00EA9">
              <w:rPr>
                <w:kern w:val="3"/>
                <w:sz w:val="22"/>
                <w:vertAlign w:val="superscript"/>
                <w:lang w:bidi="hi-IN"/>
              </w:rPr>
              <w:t>0</w:t>
            </w:r>
            <w:r w:rsidRPr="00E00EA9">
              <w:rPr>
                <w:kern w:val="3"/>
                <w:sz w:val="22"/>
                <w:lang w:bidi="hi-IN"/>
              </w:rPr>
              <w:t>С  не ниже 43</w:t>
            </w:r>
          </w:p>
          <w:p w:rsidR="00E00EA9" w:rsidRPr="00E00EA9" w:rsidRDefault="00E00EA9" w:rsidP="00E00EA9">
            <w:pPr>
              <w:suppressAutoHyphens/>
              <w:autoSpaceDE/>
              <w:adjustRightInd/>
              <w:textAlignment w:val="baseline"/>
              <w:rPr>
                <w:kern w:val="3"/>
                <w:sz w:val="22"/>
                <w:lang w:bidi="hi-IN"/>
              </w:rPr>
            </w:pPr>
            <w:proofErr w:type="spellStart"/>
            <w:r w:rsidRPr="00E00EA9">
              <w:rPr>
                <w:kern w:val="3"/>
                <w:sz w:val="22"/>
                <w:lang w:bidi="hi-IN"/>
              </w:rPr>
              <w:t>Рястяжимость</w:t>
            </w:r>
            <w:proofErr w:type="spellEnd"/>
            <w:r w:rsidRPr="00E00EA9">
              <w:rPr>
                <w:kern w:val="3"/>
                <w:sz w:val="22"/>
                <w:lang w:bidi="hi-IN"/>
              </w:rPr>
              <w:t xml:space="preserve">, см, не менее  </w:t>
            </w:r>
          </w:p>
          <w:p w:rsidR="00E00EA9" w:rsidRPr="00E00EA9" w:rsidRDefault="00E00EA9" w:rsidP="00E00EA9">
            <w:pPr>
              <w:suppressAutoHyphens/>
              <w:autoSpaceDE/>
              <w:adjustRightInd/>
              <w:textAlignment w:val="baseline"/>
              <w:rPr>
                <w:kern w:val="3"/>
                <w:lang w:bidi="hi-IN"/>
              </w:rPr>
            </w:pPr>
            <w:r w:rsidRPr="00E00EA9">
              <w:rPr>
                <w:kern w:val="3"/>
                <w:sz w:val="22"/>
                <w:lang w:bidi="hi-IN"/>
              </w:rPr>
              <w:t>при 25</w:t>
            </w:r>
            <w:r w:rsidRPr="00E00EA9">
              <w:rPr>
                <w:kern w:val="3"/>
                <w:sz w:val="22"/>
                <w:vertAlign w:val="superscript"/>
                <w:lang w:bidi="hi-IN"/>
              </w:rPr>
              <w:t>0</w:t>
            </w:r>
            <w:r w:rsidRPr="00E00EA9">
              <w:rPr>
                <w:kern w:val="3"/>
                <w:sz w:val="22"/>
                <w:lang w:bidi="hi-IN"/>
              </w:rPr>
              <w:t>С                             55</w:t>
            </w:r>
          </w:p>
          <w:p w:rsidR="00E00EA9" w:rsidRPr="00E00EA9" w:rsidRDefault="00E00EA9" w:rsidP="00E00EA9">
            <w:pPr>
              <w:suppressAutoHyphens/>
              <w:autoSpaceDE/>
              <w:adjustRightInd/>
              <w:textAlignment w:val="baseline"/>
              <w:rPr>
                <w:kern w:val="3"/>
                <w:lang w:bidi="hi-IN"/>
              </w:rPr>
            </w:pPr>
            <w:r w:rsidRPr="00E00EA9">
              <w:rPr>
                <w:kern w:val="3"/>
                <w:sz w:val="22"/>
                <w:lang w:bidi="hi-IN"/>
              </w:rPr>
              <w:t>при  0</w:t>
            </w:r>
            <w:r w:rsidRPr="00E00EA9">
              <w:rPr>
                <w:kern w:val="3"/>
                <w:sz w:val="22"/>
                <w:vertAlign w:val="superscript"/>
                <w:lang w:bidi="hi-IN"/>
              </w:rPr>
              <w:t>0</w:t>
            </w:r>
            <w:r w:rsidRPr="00E00EA9">
              <w:rPr>
                <w:kern w:val="3"/>
                <w:sz w:val="22"/>
                <w:lang w:bidi="hi-IN"/>
              </w:rPr>
              <w:t>С                              3,5</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Температура хрупкости , </w:t>
            </w:r>
            <w:r w:rsidRPr="00E00EA9">
              <w:rPr>
                <w:kern w:val="3"/>
                <w:sz w:val="22"/>
                <w:vertAlign w:val="superscript"/>
                <w:lang w:bidi="hi-IN"/>
              </w:rPr>
              <w:t>0</w:t>
            </w:r>
            <w:r w:rsidRPr="00E00EA9">
              <w:rPr>
                <w:kern w:val="3"/>
                <w:sz w:val="22"/>
                <w:lang w:bidi="hi-IN"/>
              </w:rPr>
              <w:t>С не выше -15</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Температура вспышки , </w:t>
            </w:r>
            <w:r w:rsidRPr="00E00EA9">
              <w:rPr>
                <w:kern w:val="3"/>
                <w:sz w:val="22"/>
                <w:vertAlign w:val="superscript"/>
                <w:lang w:bidi="hi-IN"/>
              </w:rPr>
              <w:t>0</w:t>
            </w:r>
            <w:r w:rsidRPr="00E00EA9">
              <w:rPr>
                <w:kern w:val="3"/>
                <w:sz w:val="22"/>
                <w:lang w:bidi="hi-IN"/>
              </w:rPr>
              <w:t>С    не ниже  230</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Изменение температуры размягчения после прогрева, </w:t>
            </w:r>
            <w:r w:rsidRPr="00E00EA9">
              <w:rPr>
                <w:kern w:val="3"/>
                <w:sz w:val="22"/>
                <w:vertAlign w:val="superscript"/>
                <w:lang w:bidi="hi-IN"/>
              </w:rPr>
              <w:t>0</w:t>
            </w:r>
            <w:r w:rsidRPr="00E00EA9">
              <w:rPr>
                <w:kern w:val="3"/>
                <w:sz w:val="22"/>
                <w:lang w:bidi="hi-IN"/>
              </w:rPr>
              <w:t>С    не более 5</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xml:space="preserve">Индекс </w:t>
            </w:r>
            <w:proofErr w:type="spellStart"/>
            <w:r w:rsidRPr="00E00EA9">
              <w:rPr>
                <w:kern w:val="3"/>
                <w:sz w:val="22"/>
                <w:lang w:bidi="hi-IN"/>
              </w:rPr>
              <w:t>пенетрации</w:t>
            </w:r>
            <w:proofErr w:type="spellEnd"/>
            <w:r w:rsidRPr="00E00EA9">
              <w:rPr>
                <w:kern w:val="3"/>
                <w:sz w:val="22"/>
                <w:lang w:bidi="hi-IN"/>
              </w:rPr>
              <w:t xml:space="preserve">  от -1,0 до + 1,0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содержание в смеси, в процентах по массе  6-9</w:t>
            </w:r>
          </w:p>
          <w:p w:rsidR="00E00EA9" w:rsidRPr="00E00EA9" w:rsidRDefault="00E00EA9" w:rsidP="00E00EA9">
            <w:pPr>
              <w:suppressAutoHyphens/>
              <w:autoSpaceDE/>
              <w:adjustRightInd/>
              <w:textAlignment w:val="baseline"/>
              <w:rPr>
                <w:kern w:val="3"/>
                <w:lang w:bidi="hi-IN"/>
              </w:rPr>
            </w:pPr>
            <w:r w:rsidRPr="00E00EA9">
              <w:rPr>
                <w:i/>
                <w:kern w:val="3"/>
                <w:sz w:val="22"/>
                <w:lang w:bidi="hi-IN"/>
              </w:rPr>
              <w:t>Минеральный порошок</w:t>
            </w:r>
            <w:r w:rsidRPr="00E00EA9">
              <w:rPr>
                <w:kern w:val="3"/>
                <w:sz w:val="22"/>
                <w:lang w:bidi="hi-IN"/>
              </w:rPr>
              <w:t xml:space="preserve"> марки 1;2 из карбонатных (некарбонатных) горных пород</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Зерновой состав, % по массе:</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мельче 1,25 мм     не менее     95</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мельче 0,315 мм   не менее     80     </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 xml:space="preserve">мельче 0,071 мм  не менее      60   </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Пористость, % не более  40</w:t>
            </w:r>
          </w:p>
          <w:p w:rsidR="00E00EA9" w:rsidRPr="00E00EA9" w:rsidRDefault="00E00EA9" w:rsidP="00E00EA9">
            <w:pPr>
              <w:suppressAutoHyphens/>
              <w:autoSpaceDE/>
              <w:adjustRightInd/>
              <w:textAlignment w:val="baseline"/>
              <w:rPr>
                <w:kern w:val="3"/>
                <w:sz w:val="22"/>
                <w:lang w:bidi="hi-IN"/>
              </w:rPr>
            </w:pPr>
            <w:r w:rsidRPr="00E00EA9">
              <w:rPr>
                <w:kern w:val="3"/>
                <w:sz w:val="22"/>
                <w:lang w:bidi="hi-IN"/>
              </w:rPr>
              <w:t>Набухание образцов из смеси порошка с битумом, %  не более 3</w:t>
            </w:r>
          </w:p>
          <w:p w:rsidR="00E00EA9" w:rsidRPr="00E00EA9" w:rsidRDefault="00E00EA9" w:rsidP="00E00EA9">
            <w:pPr>
              <w:suppressAutoHyphens/>
              <w:autoSpaceDE/>
              <w:adjustRightInd/>
              <w:textAlignment w:val="baseline"/>
              <w:rPr>
                <w:kern w:val="3"/>
                <w:lang w:bidi="hi-IN"/>
              </w:rPr>
            </w:pPr>
            <w:r w:rsidRPr="00E00EA9">
              <w:rPr>
                <w:kern w:val="3"/>
                <w:sz w:val="22"/>
                <w:lang w:bidi="hi-IN"/>
              </w:rPr>
              <w:t xml:space="preserve">Влажность, %  по массе, </w:t>
            </w:r>
            <w:r w:rsidRPr="00E00EA9">
              <w:rPr>
                <w:kern w:val="3"/>
                <w:sz w:val="22"/>
                <w:vertAlign w:val="superscript"/>
                <w:lang w:bidi="hi-IN"/>
              </w:rPr>
              <w:t xml:space="preserve"> </w:t>
            </w:r>
            <w:r w:rsidRPr="00E00EA9">
              <w:rPr>
                <w:kern w:val="3"/>
                <w:sz w:val="22"/>
                <w:lang w:bidi="hi-IN"/>
              </w:rPr>
              <w:t>не более  2,5</w:t>
            </w:r>
          </w:p>
          <w:p w:rsidR="00E00EA9" w:rsidRPr="00E00EA9" w:rsidRDefault="00E00EA9" w:rsidP="00E00EA9">
            <w:pPr>
              <w:suppressAutoHyphens/>
              <w:autoSpaceDE/>
              <w:adjustRightInd/>
              <w:textAlignment w:val="baseline"/>
              <w:rPr>
                <w:kern w:val="3"/>
                <w:lang w:bidi="hi-IN"/>
              </w:rPr>
            </w:pPr>
            <w:r w:rsidRPr="00E00EA9">
              <w:rPr>
                <w:i/>
                <w:kern w:val="3"/>
                <w:sz w:val="22"/>
                <w:lang w:bidi="hi-IN"/>
              </w:rPr>
              <w:t>Отсев</w:t>
            </w:r>
            <w:r w:rsidRPr="00E00EA9">
              <w:rPr>
                <w:kern w:val="3"/>
                <w:sz w:val="22"/>
                <w:lang w:bidi="hi-IN"/>
              </w:rPr>
              <w:t xml:space="preserve"> из дробления горных пород</w:t>
            </w:r>
          </w:p>
        </w:tc>
      </w:tr>
    </w:tbl>
    <w:p w:rsidR="00D510F7" w:rsidRDefault="00D510F7" w:rsidP="00D510F7">
      <w:pPr>
        <w:pStyle w:val="af5"/>
        <w:spacing w:after="0" w:line="240" w:lineRule="auto"/>
        <w:rPr>
          <w:rFonts w:ascii="Times New Roman" w:eastAsia="Calibri" w:hAnsi="Times New Roman"/>
          <w:lang w:val="ru-RU" w:eastAsia="ru-RU"/>
        </w:rPr>
      </w:pPr>
    </w:p>
    <w:p w:rsidR="00E00EA9" w:rsidRPr="00E00EA9" w:rsidRDefault="00E00EA9" w:rsidP="00E00EA9">
      <w:pPr>
        <w:widowControl/>
        <w:autoSpaceDE/>
        <w:autoSpaceDN/>
        <w:adjustRightInd/>
        <w:spacing w:line="276" w:lineRule="auto"/>
        <w:ind w:firstLine="540"/>
        <w:jc w:val="both"/>
        <w:rPr>
          <w:rFonts w:eastAsia="Calibri"/>
          <w:lang w:eastAsia="en-US"/>
        </w:rPr>
      </w:pPr>
      <w:proofErr w:type="gramStart"/>
      <w:r w:rsidRPr="00E00EA9">
        <w:rPr>
          <w:rFonts w:eastAsia="Calibri"/>
          <w:color w:val="000000"/>
          <w:lang w:eastAsia="en-US"/>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E00EA9">
        <w:rPr>
          <w:rFonts w:eastAsia="Calibri"/>
          <w:lang w:eastAsia="en-US"/>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E00EA9">
        <w:rPr>
          <w:rFonts w:eastAsia="Calibri"/>
          <w:lang w:eastAsia="en-US"/>
        </w:rPr>
        <w:t xml:space="preserve"> </w:t>
      </w:r>
      <w:proofErr w:type="gramStart"/>
      <w:r w:rsidRPr="00E00EA9">
        <w:rPr>
          <w:rFonts w:eastAsia="Calibri"/>
          <w:lang w:eastAsia="en-US"/>
        </w:rPr>
        <w:t>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E00EA9">
        <w:rPr>
          <w:rFonts w:eastAsia="Calibri"/>
          <w:lang w:eastAsia="en-US"/>
        </w:rPr>
        <w:t>,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E00EA9">
        <w:rPr>
          <w:rFonts w:eastAsia="Calibri"/>
          <w:lang w:eastAsia="en-US"/>
        </w:rPr>
        <w:t>,</w:t>
      </w:r>
      <w:proofErr w:type="gramEnd"/>
      <w:r w:rsidRPr="00E00EA9">
        <w:rPr>
          <w:rFonts w:eastAsia="Calibri"/>
          <w:lang w:eastAsia="en-US"/>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 В случае если в позиции товара, планируемого для использования при выполнении работ, установлены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w:t>
      </w:r>
    </w:p>
    <w:p w:rsidR="00E00EA9" w:rsidRPr="00E00EA9" w:rsidRDefault="00E00EA9" w:rsidP="00E00EA9">
      <w:pPr>
        <w:widowControl/>
        <w:autoSpaceDE/>
        <w:autoSpaceDN/>
        <w:adjustRightInd/>
        <w:spacing w:after="200" w:line="276" w:lineRule="auto"/>
        <w:jc w:val="both"/>
        <w:rPr>
          <w:b/>
        </w:rPr>
      </w:pPr>
      <w:r w:rsidRPr="00E00EA9">
        <w:rPr>
          <w:rFonts w:eastAsia="Calibri"/>
        </w:rPr>
        <w:t xml:space="preserve">Примечание: сметная и техническая документация не содержат дополнительные (применяемые одновременно и в равной значимости с </w:t>
      </w:r>
      <w:proofErr w:type="gramStart"/>
      <w:r w:rsidRPr="00E00EA9">
        <w:rPr>
          <w:rFonts w:eastAsia="Calibri"/>
        </w:rPr>
        <w:t>основными</w:t>
      </w:r>
      <w:proofErr w:type="gramEnd"/>
      <w:r w:rsidRPr="00E00EA9">
        <w:rPr>
          <w:rFonts w:eastAsia="Calibri"/>
        </w:rPr>
        <w:t>) требования к используемым при выполнении работ товарам.</w:t>
      </w:r>
    </w:p>
    <w:p w:rsidR="00AE506C" w:rsidRPr="00114A41" w:rsidRDefault="00AE506C" w:rsidP="00114A41">
      <w:pPr>
        <w:pStyle w:val="af5"/>
        <w:spacing w:after="0" w:line="240" w:lineRule="auto"/>
        <w:jc w:val="center"/>
        <w:rPr>
          <w:lang w:val="ru-RU"/>
        </w:rPr>
      </w:pPr>
    </w:p>
    <w:sectPr w:rsidR="00AE506C" w:rsidRPr="00114A41" w:rsidSect="005A0E16">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48" w:rsidRDefault="009A1548" w:rsidP="0020091D">
      <w:r>
        <w:separator/>
      </w:r>
    </w:p>
  </w:endnote>
  <w:endnote w:type="continuationSeparator" w:id="0">
    <w:p w:rsidR="009A1548" w:rsidRDefault="009A1548"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SOCPEUR">
    <w:altName w:val="Arial"/>
    <w:charset w:val="CC"/>
    <w:family w:val="swiss"/>
    <w:pitch w:val="variable"/>
    <w:sig w:usb0="00000287" w:usb1="00000000" w:usb2="00000000" w:usb3="00000000" w:csb0="000000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40529"/>
      <w:docPartObj>
        <w:docPartGallery w:val="Page Numbers (Bottom of Page)"/>
        <w:docPartUnique/>
      </w:docPartObj>
    </w:sdtPr>
    <w:sdtEndPr/>
    <w:sdtContent>
      <w:p w:rsidR="009A1548" w:rsidRDefault="009A1548">
        <w:pPr>
          <w:pStyle w:val="ac"/>
          <w:jc w:val="center"/>
        </w:pPr>
        <w:r>
          <w:fldChar w:fldCharType="begin"/>
        </w:r>
        <w:r>
          <w:instrText>PAGE   \* MERGEFORMAT</w:instrText>
        </w:r>
        <w:r>
          <w:fldChar w:fldCharType="separate"/>
        </w:r>
        <w:r w:rsidR="005568CE">
          <w:rPr>
            <w:noProof/>
          </w:rPr>
          <w:t>34</w:t>
        </w:r>
        <w:r>
          <w:fldChar w:fldCharType="end"/>
        </w:r>
      </w:p>
    </w:sdtContent>
  </w:sdt>
  <w:p w:rsidR="009A1548" w:rsidRDefault="009A15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48" w:rsidRDefault="009A1548" w:rsidP="0020091D">
      <w:r>
        <w:separator/>
      </w:r>
    </w:p>
  </w:footnote>
  <w:footnote w:type="continuationSeparator" w:id="0">
    <w:p w:rsidR="009A1548" w:rsidRDefault="009A1548" w:rsidP="0020091D">
      <w:r>
        <w:continuationSeparator/>
      </w:r>
    </w:p>
  </w:footnote>
  <w:footnote w:id="1">
    <w:p w:rsidR="009A1548" w:rsidRDefault="009A1548" w:rsidP="005423B5">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9A1548" w:rsidRDefault="009A1548" w:rsidP="001E5F8C">
      <w:pPr>
        <w:pStyle w:val="a8"/>
        <w:rPr>
          <w:sz w:val="24"/>
          <w:szCs w:val="24"/>
        </w:rPr>
      </w:pPr>
      <w:r>
        <w:rPr>
          <w:rStyle w:val="affd"/>
        </w:rPr>
        <w:t>*</w:t>
      </w:r>
      <w:r>
        <w:tab/>
        <w:t xml:space="preserve"> НДС </w:t>
      </w:r>
      <w:r>
        <w:rPr>
          <w:sz w:val="24"/>
          <w:szCs w:val="24"/>
        </w:rPr>
        <w:t>не указывается организациями, работающими с применением упрощенной системы налогообложения</w:t>
      </w:r>
    </w:p>
  </w:footnote>
  <w:footnote w:id="3">
    <w:p w:rsidR="009A1548" w:rsidRDefault="009A1548">
      <w:pPr>
        <w:pStyle w:val="a8"/>
      </w:pPr>
      <w:r>
        <w:rPr>
          <w:rStyle w:val="aff5"/>
        </w:rPr>
        <w:footnoteRef/>
      </w:r>
      <w:r>
        <w:t xml:space="preserve"> </w:t>
      </w:r>
      <w:r>
        <w:rPr>
          <w:szCs w:val="22"/>
        </w:rPr>
        <w:t xml:space="preserve">Согласно  п. 1 части </w:t>
      </w:r>
      <w:r>
        <w:rPr>
          <w:szCs w:val="22"/>
          <w:lang w:val="en-US"/>
        </w:rPr>
        <w:t>III</w:t>
      </w:r>
      <w:r>
        <w:rPr>
          <w:szCs w:val="22"/>
        </w:rPr>
        <w:t xml:space="preserve"> «Техническая часть» документации</w:t>
      </w:r>
      <w:r w:rsidRPr="00CD0129">
        <w:rPr>
          <w:sz w:val="24"/>
          <w:szCs w:val="24"/>
        </w:rPr>
        <w:t xml:space="preserve"> </w:t>
      </w:r>
      <w:r w:rsidRPr="00CD0129">
        <w:t>об аукционе в электронной форме</w:t>
      </w:r>
      <w:r>
        <w:t>.</w:t>
      </w:r>
    </w:p>
    <w:p w:rsidR="009A1548" w:rsidRPr="00CD0129" w:rsidRDefault="009A1548">
      <w:pPr>
        <w:pStyle w:val="a8"/>
      </w:pPr>
    </w:p>
  </w:footnote>
  <w:footnote w:id="4">
    <w:p w:rsidR="009A1548" w:rsidRPr="00CD0129" w:rsidRDefault="009A1548" w:rsidP="00CD0129">
      <w:pPr>
        <w:jc w:val="both"/>
      </w:pPr>
      <w:r>
        <w:rPr>
          <w:rStyle w:val="aff5"/>
        </w:rPr>
        <w:footnoteRef/>
      </w:r>
      <w:r>
        <w:t xml:space="preserve"> Приложение № 2 размещено отдельным файлом  </w:t>
      </w:r>
      <w:r w:rsidRPr="00CD0129">
        <w:t xml:space="preserve">на сайте </w:t>
      </w:r>
      <w:hyperlink r:id="rId1" w:history="1">
        <w:r w:rsidRPr="00CD0129">
          <w:rPr>
            <w:rStyle w:val="a4"/>
            <w:lang w:val="en-US"/>
          </w:rPr>
          <w:t>www</w:t>
        </w:r>
        <w:r w:rsidRPr="00CD0129">
          <w:rPr>
            <w:rStyle w:val="a4"/>
          </w:rPr>
          <w:t>.zakupki.gov.ru</w:t>
        </w:r>
      </w:hyperlink>
      <w:r w:rsidRPr="00CD0129">
        <w:t>.</w:t>
      </w:r>
    </w:p>
    <w:p w:rsidR="009A1548" w:rsidRDefault="009A1548" w:rsidP="00CD0129">
      <w:pPr>
        <w:ind w:right="154" w:firstLine="708"/>
        <w:jc w:val="both"/>
        <w:rPr>
          <w:sz w:val="24"/>
          <w:szCs w:val="24"/>
        </w:rPr>
      </w:pPr>
    </w:p>
    <w:p w:rsidR="009A1548" w:rsidRDefault="009A1548">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5F108"/>
    <w:multiLevelType w:val="hybridMultilevel"/>
    <w:tmpl w:val="2F7580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4">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C60DF"/>
    <w:multiLevelType w:val="hybridMultilevel"/>
    <w:tmpl w:val="2E061496"/>
    <w:lvl w:ilvl="0" w:tplc="680AB032">
      <w:start w:val="2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7">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0">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12">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13">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1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9">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5A1657"/>
    <w:multiLevelType w:val="hybridMultilevel"/>
    <w:tmpl w:val="78A108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28">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29">
    <w:nsid w:val="611F324E"/>
    <w:multiLevelType w:val="hybridMultilevel"/>
    <w:tmpl w:val="44C251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31">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32">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34">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35">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7651E51"/>
    <w:multiLevelType w:val="hybridMultilevel"/>
    <w:tmpl w:val="A36AACBC"/>
    <w:lvl w:ilvl="0" w:tplc="0419000F">
      <w:start w:val="6"/>
      <w:numFmt w:val="decimal"/>
      <w:lvlText w:val="%1."/>
      <w:lvlJc w:val="left"/>
      <w:pPr>
        <w:tabs>
          <w:tab w:val="num" w:pos="5322"/>
        </w:tabs>
        <w:ind w:left="532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38">
    <w:nsid w:val="7BD455B5"/>
    <w:multiLevelType w:val="hybridMultilevel"/>
    <w:tmpl w:val="B1629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6"/>
  </w:num>
  <w:num w:numId="10">
    <w:abstractNumId w:val="3"/>
    <w:lvlOverride w:ilvl="0">
      <w:startOverride w:val="1"/>
    </w:lvlOverride>
  </w:num>
  <w:num w:numId="11">
    <w:abstractNumId w:val="33"/>
    <w:lvlOverride w:ilvl="0">
      <w:startOverride w:val="4"/>
    </w:lvlOverride>
  </w:num>
  <w:num w:numId="12">
    <w:abstractNumId w:val="14"/>
    <w:lvlOverride w:ilvl="0">
      <w:startOverride w:val="3"/>
    </w:lvlOverride>
  </w:num>
  <w:num w:numId="13">
    <w:abstractNumId w:val="34"/>
    <w:lvlOverride w:ilvl="0">
      <w:startOverride w:val="1"/>
    </w:lvlOverride>
  </w:num>
  <w:num w:numId="14">
    <w:abstractNumId w:val="24"/>
    <w:lvlOverride w:ilvl="0">
      <w:startOverride w:val="1"/>
    </w:lvlOverride>
  </w:num>
  <w:num w:numId="15">
    <w:abstractNumId w:val="31"/>
    <w:lvlOverride w:ilvl="0">
      <w:startOverride w:val="4"/>
    </w:lvlOverride>
  </w:num>
  <w:num w:numId="16">
    <w:abstractNumId w:val="6"/>
    <w:lvlOverride w:ilvl="0">
      <w:startOverride w:val="1"/>
    </w:lvlOverride>
  </w:num>
  <w:num w:numId="17">
    <w:abstractNumId w:val="6"/>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37"/>
    <w:lvlOverride w:ilvl="0">
      <w:startOverride w:val="8"/>
    </w:lvlOverride>
  </w:num>
  <w:num w:numId="19">
    <w:abstractNumId w:val="30"/>
    <w:lvlOverride w:ilvl="0">
      <w:startOverride w:val="1"/>
    </w:lvlOverride>
  </w:num>
  <w:num w:numId="20">
    <w:abstractNumId w:val="27"/>
    <w:lvlOverride w:ilvl="0">
      <w:startOverride w:val="2"/>
    </w:lvlOverride>
  </w:num>
  <w:num w:numId="21">
    <w:abstractNumId w:val="12"/>
    <w:lvlOverride w:ilvl="0">
      <w:startOverride w:val="1"/>
    </w:lvlOverride>
  </w:num>
  <w:num w:numId="22">
    <w:abstractNumId w:val="11"/>
  </w:num>
  <w:num w:numId="23">
    <w:abstractNumId w:val="9"/>
  </w:num>
  <w:num w:numId="24">
    <w:abstractNumId w:val="2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0"/>
  </w:num>
  <w:num w:numId="35">
    <w:abstractNumId w:val="13"/>
  </w:num>
  <w:num w:numId="36">
    <w:abstractNumId w:val="22"/>
  </w:num>
  <w:num w:numId="37">
    <w:abstractNumId w:val="7"/>
  </w:num>
  <w:num w:numId="38">
    <w:abstractNumId w:val="19"/>
  </w:num>
  <w:num w:numId="39">
    <w:abstractNumId w:val="38"/>
  </w:num>
  <w:num w:numId="40">
    <w:abstractNumId w:val="4"/>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1FD"/>
    <w:rsid w:val="00055C31"/>
    <w:rsid w:val="0007097D"/>
    <w:rsid w:val="00072235"/>
    <w:rsid w:val="000735DF"/>
    <w:rsid w:val="00074F73"/>
    <w:rsid w:val="00076519"/>
    <w:rsid w:val="00080DB3"/>
    <w:rsid w:val="00082B1E"/>
    <w:rsid w:val="00087520"/>
    <w:rsid w:val="00090970"/>
    <w:rsid w:val="0009118B"/>
    <w:rsid w:val="000947F1"/>
    <w:rsid w:val="0009642B"/>
    <w:rsid w:val="000B1C89"/>
    <w:rsid w:val="000C14CC"/>
    <w:rsid w:val="000C1518"/>
    <w:rsid w:val="000C259C"/>
    <w:rsid w:val="000D6814"/>
    <w:rsid w:val="000F0629"/>
    <w:rsid w:val="0010007D"/>
    <w:rsid w:val="00101D46"/>
    <w:rsid w:val="001025F3"/>
    <w:rsid w:val="00106075"/>
    <w:rsid w:val="0011119D"/>
    <w:rsid w:val="00114A41"/>
    <w:rsid w:val="001171E5"/>
    <w:rsid w:val="0012712C"/>
    <w:rsid w:val="001316AF"/>
    <w:rsid w:val="00137F14"/>
    <w:rsid w:val="00156973"/>
    <w:rsid w:val="001648A7"/>
    <w:rsid w:val="00164D4E"/>
    <w:rsid w:val="00167529"/>
    <w:rsid w:val="00176A3A"/>
    <w:rsid w:val="0019593C"/>
    <w:rsid w:val="001969EF"/>
    <w:rsid w:val="001A24E4"/>
    <w:rsid w:val="001A79F2"/>
    <w:rsid w:val="001A7D63"/>
    <w:rsid w:val="001B2258"/>
    <w:rsid w:val="001B5EF4"/>
    <w:rsid w:val="001C068D"/>
    <w:rsid w:val="001D4EBF"/>
    <w:rsid w:val="001E1EDC"/>
    <w:rsid w:val="001E5F8C"/>
    <w:rsid w:val="001F4CD1"/>
    <w:rsid w:val="0020091D"/>
    <w:rsid w:val="00210981"/>
    <w:rsid w:val="00224009"/>
    <w:rsid w:val="002313DA"/>
    <w:rsid w:val="0026032F"/>
    <w:rsid w:val="00262D00"/>
    <w:rsid w:val="00264F20"/>
    <w:rsid w:val="00273B76"/>
    <w:rsid w:val="002743CF"/>
    <w:rsid w:val="0028260A"/>
    <w:rsid w:val="0028278E"/>
    <w:rsid w:val="0028362D"/>
    <w:rsid w:val="002917CE"/>
    <w:rsid w:val="00296089"/>
    <w:rsid w:val="002B4CDF"/>
    <w:rsid w:val="002C44AF"/>
    <w:rsid w:val="002D4096"/>
    <w:rsid w:val="002D6190"/>
    <w:rsid w:val="002D77E3"/>
    <w:rsid w:val="002E1200"/>
    <w:rsid w:val="002E2609"/>
    <w:rsid w:val="002E58AD"/>
    <w:rsid w:val="002F0F22"/>
    <w:rsid w:val="002F34A1"/>
    <w:rsid w:val="002F657D"/>
    <w:rsid w:val="00307436"/>
    <w:rsid w:val="0031438B"/>
    <w:rsid w:val="003146F7"/>
    <w:rsid w:val="00325350"/>
    <w:rsid w:val="00325849"/>
    <w:rsid w:val="003268F8"/>
    <w:rsid w:val="003351B0"/>
    <w:rsid w:val="003461A8"/>
    <w:rsid w:val="00351DA5"/>
    <w:rsid w:val="00360E11"/>
    <w:rsid w:val="003630B3"/>
    <w:rsid w:val="00366C13"/>
    <w:rsid w:val="00367B35"/>
    <w:rsid w:val="003773B9"/>
    <w:rsid w:val="003A08E5"/>
    <w:rsid w:val="003A0AB3"/>
    <w:rsid w:val="003A4FAE"/>
    <w:rsid w:val="003A7F6A"/>
    <w:rsid w:val="003B4277"/>
    <w:rsid w:val="003C2603"/>
    <w:rsid w:val="003C3493"/>
    <w:rsid w:val="003C51EB"/>
    <w:rsid w:val="003C5E44"/>
    <w:rsid w:val="003D19AA"/>
    <w:rsid w:val="003D3692"/>
    <w:rsid w:val="003D604B"/>
    <w:rsid w:val="003E407E"/>
    <w:rsid w:val="003F4419"/>
    <w:rsid w:val="003F6F94"/>
    <w:rsid w:val="004126F5"/>
    <w:rsid w:val="00413066"/>
    <w:rsid w:val="00431B21"/>
    <w:rsid w:val="00432D4F"/>
    <w:rsid w:val="00434C78"/>
    <w:rsid w:val="00441D44"/>
    <w:rsid w:val="004545AA"/>
    <w:rsid w:val="004837EF"/>
    <w:rsid w:val="004945FA"/>
    <w:rsid w:val="004B6A6D"/>
    <w:rsid w:val="004D1328"/>
    <w:rsid w:val="004D2081"/>
    <w:rsid w:val="004D2117"/>
    <w:rsid w:val="004D520F"/>
    <w:rsid w:val="004D5841"/>
    <w:rsid w:val="004D72C9"/>
    <w:rsid w:val="004E7B82"/>
    <w:rsid w:val="004F0057"/>
    <w:rsid w:val="004F59FE"/>
    <w:rsid w:val="00503C62"/>
    <w:rsid w:val="005075FC"/>
    <w:rsid w:val="0051668D"/>
    <w:rsid w:val="00523442"/>
    <w:rsid w:val="00536C7F"/>
    <w:rsid w:val="00540563"/>
    <w:rsid w:val="005423B5"/>
    <w:rsid w:val="00550460"/>
    <w:rsid w:val="005568CE"/>
    <w:rsid w:val="0056538F"/>
    <w:rsid w:val="00567A98"/>
    <w:rsid w:val="00592D21"/>
    <w:rsid w:val="00593A85"/>
    <w:rsid w:val="005948EA"/>
    <w:rsid w:val="0059772C"/>
    <w:rsid w:val="005A0E16"/>
    <w:rsid w:val="005A1392"/>
    <w:rsid w:val="005B0256"/>
    <w:rsid w:val="005C7CD1"/>
    <w:rsid w:val="005D06FE"/>
    <w:rsid w:val="005D1C97"/>
    <w:rsid w:val="005E1D5E"/>
    <w:rsid w:val="005E1DBD"/>
    <w:rsid w:val="005E7CB8"/>
    <w:rsid w:val="00622A91"/>
    <w:rsid w:val="006257CF"/>
    <w:rsid w:val="006327D3"/>
    <w:rsid w:val="00632F9B"/>
    <w:rsid w:val="00641D99"/>
    <w:rsid w:val="00642A7E"/>
    <w:rsid w:val="00643A99"/>
    <w:rsid w:val="00644C69"/>
    <w:rsid w:val="00650B50"/>
    <w:rsid w:val="00657116"/>
    <w:rsid w:val="0065772E"/>
    <w:rsid w:val="0067306F"/>
    <w:rsid w:val="00680F05"/>
    <w:rsid w:val="0069176E"/>
    <w:rsid w:val="00691D47"/>
    <w:rsid w:val="00692A93"/>
    <w:rsid w:val="006C3A16"/>
    <w:rsid w:val="006D4A85"/>
    <w:rsid w:val="006E0266"/>
    <w:rsid w:val="006E2059"/>
    <w:rsid w:val="006F1293"/>
    <w:rsid w:val="006F470D"/>
    <w:rsid w:val="00700F63"/>
    <w:rsid w:val="007159DB"/>
    <w:rsid w:val="007220DA"/>
    <w:rsid w:val="00722F10"/>
    <w:rsid w:val="007234FE"/>
    <w:rsid w:val="007258EB"/>
    <w:rsid w:val="00732F88"/>
    <w:rsid w:val="00741DA3"/>
    <w:rsid w:val="00746C4E"/>
    <w:rsid w:val="0075717B"/>
    <w:rsid w:val="00757ACF"/>
    <w:rsid w:val="00767B8F"/>
    <w:rsid w:val="00775B91"/>
    <w:rsid w:val="00776A42"/>
    <w:rsid w:val="00776DC3"/>
    <w:rsid w:val="007806CC"/>
    <w:rsid w:val="00780F79"/>
    <w:rsid w:val="00783510"/>
    <w:rsid w:val="007972DF"/>
    <w:rsid w:val="007A013D"/>
    <w:rsid w:val="007A0C5E"/>
    <w:rsid w:val="007A2FD4"/>
    <w:rsid w:val="007A6523"/>
    <w:rsid w:val="007B5526"/>
    <w:rsid w:val="007C1CD5"/>
    <w:rsid w:val="007E7ACC"/>
    <w:rsid w:val="007F030A"/>
    <w:rsid w:val="007F1E2A"/>
    <w:rsid w:val="00821179"/>
    <w:rsid w:val="00823F9D"/>
    <w:rsid w:val="00825141"/>
    <w:rsid w:val="008279ED"/>
    <w:rsid w:val="0083168A"/>
    <w:rsid w:val="00832EA5"/>
    <w:rsid w:val="008337A1"/>
    <w:rsid w:val="0083419F"/>
    <w:rsid w:val="008353E6"/>
    <w:rsid w:val="00845F7A"/>
    <w:rsid w:val="00866632"/>
    <w:rsid w:val="00872486"/>
    <w:rsid w:val="008725F6"/>
    <w:rsid w:val="008808FE"/>
    <w:rsid w:val="00880AFB"/>
    <w:rsid w:val="00881ED2"/>
    <w:rsid w:val="0088292D"/>
    <w:rsid w:val="00894E89"/>
    <w:rsid w:val="00897E4F"/>
    <w:rsid w:val="008C0CB1"/>
    <w:rsid w:val="008C2D47"/>
    <w:rsid w:val="008D68A6"/>
    <w:rsid w:val="008D771D"/>
    <w:rsid w:val="008E437C"/>
    <w:rsid w:val="008F2D15"/>
    <w:rsid w:val="008F3251"/>
    <w:rsid w:val="009030A9"/>
    <w:rsid w:val="0091236C"/>
    <w:rsid w:val="009128CD"/>
    <w:rsid w:val="009153EB"/>
    <w:rsid w:val="009165B2"/>
    <w:rsid w:val="0093122E"/>
    <w:rsid w:val="0094733B"/>
    <w:rsid w:val="0095349E"/>
    <w:rsid w:val="00955AC0"/>
    <w:rsid w:val="00956D77"/>
    <w:rsid w:val="00965B79"/>
    <w:rsid w:val="00966E31"/>
    <w:rsid w:val="009812C4"/>
    <w:rsid w:val="00981498"/>
    <w:rsid w:val="00982D57"/>
    <w:rsid w:val="0098398D"/>
    <w:rsid w:val="00984855"/>
    <w:rsid w:val="00991EFB"/>
    <w:rsid w:val="00992B22"/>
    <w:rsid w:val="00995D91"/>
    <w:rsid w:val="009976A2"/>
    <w:rsid w:val="009A1548"/>
    <w:rsid w:val="009A76B9"/>
    <w:rsid w:val="009C01BD"/>
    <w:rsid w:val="009C2299"/>
    <w:rsid w:val="009D3BA4"/>
    <w:rsid w:val="009F1FAE"/>
    <w:rsid w:val="009F4670"/>
    <w:rsid w:val="009F568D"/>
    <w:rsid w:val="00A013A5"/>
    <w:rsid w:val="00A16BBC"/>
    <w:rsid w:val="00A24461"/>
    <w:rsid w:val="00A24E34"/>
    <w:rsid w:val="00A25D31"/>
    <w:rsid w:val="00A2686A"/>
    <w:rsid w:val="00A27F29"/>
    <w:rsid w:val="00A3232B"/>
    <w:rsid w:val="00A41EE2"/>
    <w:rsid w:val="00A41F73"/>
    <w:rsid w:val="00A421A7"/>
    <w:rsid w:val="00A42965"/>
    <w:rsid w:val="00A43227"/>
    <w:rsid w:val="00A43EE2"/>
    <w:rsid w:val="00A57409"/>
    <w:rsid w:val="00A66B29"/>
    <w:rsid w:val="00A71D83"/>
    <w:rsid w:val="00A727A1"/>
    <w:rsid w:val="00A73D5B"/>
    <w:rsid w:val="00A85712"/>
    <w:rsid w:val="00A874F3"/>
    <w:rsid w:val="00A927B4"/>
    <w:rsid w:val="00A952B2"/>
    <w:rsid w:val="00AA1D5B"/>
    <w:rsid w:val="00AA3E93"/>
    <w:rsid w:val="00AC32A9"/>
    <w:rsid w:val="00AD469E"/>
    <w:rsid w:val="00AE18D7"/>
    <w:rsid w:val="00AE506C"/>
    <w:rsid w:val="00AF41DC"/>
    <w:rsid w:val="00AF58E3"/>
    <w:rsid w:val="00AF64ED"/>
    <w:rsid w:val="00B04E53"/>
    <w:rsid w:val="00B0613E"/>
    <w:rsid w:val="00B13403"/>
    <w:rsid w:val="00B23DA9"/>
    <w:rsid w:val="00B23F70"/>
    <w:rsid w:val="00B25132"/>
    <w:rsid w:val="00B46631"/>
    <w:rsid w:val="00B51B33"/>
    <w:rsid w:val="00B57DAD"/>
    <w:rsid w:val="00B62E9F"/>
    <w:rsid w:val="00B6514E"/>
    <w:rsid w:val="00B719D6"/>
    <w:rsid w:val="00B846E8"/>
    <w:rsid w:val="00B856B0"/>
    <w:rsid w:val="00B87F91"/>
    <w:rsid w:val="00BA07BF"/>
    <w:rsid w:val="00BB06D8"/>
    <w:rsid w:val="00BB5718"/>
    <w:rsid w:val="00BC16D0"/>
    <w:rsid w:val="00BD414D"/>
    <w:rsid w:val="00BD64E2"/>
    <w:rsid w:val="00C04F41"/>
    <w:rsid w:val="00C119CF"/>
    <w:rsid w:val="00C13353"/>
    <w:rsid w:val="00C15F79"/>
    <w:rsid w:val="00C20B58"/>
    <w:rsid w:val="00C21503"/>
    <w:rsid w:val="00C23534"/>
    <w:rsid w:val="00C252DD"/>
    <w:rsid w:val="00C2788E"/>
    <w:rsid w:val="00C300A4"/>
    <w:rsid w:val="00C43999"/>
    <w:rsid w:val="00C46829"/>
    <w:rsid w:val="00C468DF"/>
    <w:rsid w:val="00C46E1E"/>
    <w:rsid w:val="00C6579B"/>
    <w:rsid w:val="00C730C4"/>
    <w:rsid w:val="00C81ACC"/>
    <w:rsid w:val="00CA56C1"/>
    <w:rsid w:val="00CB2441"/>
    <w:rsid w:val="00CC55A7"/>
    <w:rsid w:val="00CD0129"/>
    <w:rsid w:val="00CF12D8"/>
    <w:rsid w:val="00CF2FA2"/>
    <w:rsid w:val="00D0036B"/>
    <w:rsid w:val="00D04718"/>
    <w:rsid w:val="00D04DE0"/>
    <w:rsid w:val="00D078D1"/>
    <w:rsid w:val="00D144B3"/>
    <w:rsid w:val="00D15505"/>
    <w:rsid w:val="00D319EB"/>
    <w:rsid w:val="00D31F86"/>
    <w:rsid w:val="00D34B51"/>
    <w:rsid w:val="00D36F10"/>
    <w:rsid w:val="00D510F7"/>
    <w:rsid w:val="00D52304"/>
    <w:rsid w:val="00D52516"/>
    <w:rsid w:val="00D66DB5"/>
    <w:rsid w:val="00D6783F"/>
    <w:rsid w:val="00D738A3"/>
    <w:rsid w:val="00D7739A"/>
    <w:rsid w:val="00D9327B"/>
    <w:rsid w:val="00D935EB"/>
    <w:rsid w:val="00DA1AAA"/>
    <w:rsid w:val="00DC58B1"/>
    <w:rsid w:val="00DD10BF"/>
    <w:rsid w:val="00DD326B"/>
    <w:rsid w:val="00DD7CEF"/>
    <w:rsid w:val="00DE72DC"/>
    <w:rsid w:val="00DF0A16"/>
    <w:rsid w:val="00DF273D"/>
    <w:rsid w:val="00DF72BD"/>
    <w:rsid w:val="00E00EA9"/>
    <w:rsid w:val="00E14E95"/>
    <w:rsid w:val="00E36830"/>
    <w:rsid w:val="00E40099"/>
    <w:rsid w:val="00E52AD3"/>
    <w:rsid w:val="00E56329"/>
    <w:rsid w:val="00E62312"/>
    <w:rsid w:val="00E6268F"/>
    <w:rsid w:val="00E67539"/>
    <w:rsid w:val="00E735E5"/>
    <w:rsid w:val="00E76D5F"/>
    <w:rsid w:val="00E84E21"/>
    <w:rsid w:val="00E92783"/>
    <w:rsid w:val="00E96ABC"/>
    <w:rsid w:val="00E970DB"/>
    <w:rsid w:val="00EA0A04"/>
    <w:rsid w:val="00EC1F43"/>
    <w:rsid w:val="00EC29EF"/>
    <w:rsid w:val="00ED71E4"/>
    <w:rsid w:val="00EE1DE4"/>
    <w:rsid w:val="00EF155D"/>
    <w:rsid w:val="00F10833"/>
    <w:rsid w:val="00F419CB"/>
    <w:rsid w:val="00F43D57"/>
    <w:rsid w:val="00F45201"/>
    <w:rsid w:val="00F54A0E"/>
    <w:rsid w:val="00F56B13"/>
    <w:rsid w:val="00F8772A"/>
    <w:rsid w:val="00F92573"/>
    <w:rsid w:val="00FB0E05"/>
    <w:rsid w:val="00FC10C8"/>
    <w:rsid w:val="00FC1E73"/>
    <w:rsid w:val="00FE5BF5"/>
    <w:rsid w:val="00FF15C2"/>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table" w:customStyle="1" w:styleId="1f4">
    <w:name w:val="Сетка таблицы1"/>
    <w:basedOn w:val="a2"/>
    <w:next w:val="aff9"/>
    <w:rsid w:val="002C44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Символ сноски"/>
    <w:rsid w:val="001E5F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table" w:customStyle="1" w:styleId="1f4">
    <w:name w:val="Сетка таблицы1"/>
    <w:basedOn w:val="a2"/>
    <w:next w:val="aff9"/>
    <w:rsid w:val="002C44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Символ сноски"/>
    <w:rsid w:val="001E5F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37779114">
      <w:bodyDiv w:val="1"/>
      <w:marLeft w:val="0"/>
      <w:marRight w:val="0"/>
      <w:marTop w:val="0"/>
      <w:marBottom w:val="0"/>
      <w:divBdr>
        <w:top w:val="none" w:sz="0" w:space="0" w:color="auto"/>
        <w:left w:val="none" w:sz="0" w:space="0" w:color="auto"/>
        <w:bottom w:val="none" w:sz="0" w:space="0" w:color="auto"/>
        <w:right w:val="none" w:sz="0" w:space="0" w:color="auto"/>
      </w:divBdr>
    </w:div>
    <w:div w:id="357123057">
      <w:bodyDiv w:val="1"/>
      <w:marLeft w:val="0"/>
      <w:marRight w:val="0"/>
      <w:marTop w:val="0"/>
      <w:marBottom w:val="0"/>
      <w:divBdr>
        <w:top w:val="none" w:sz="0" w:space="0" w:color="auto"/>
        <w:left w:val="none" w:sz="0" w:space="0" w:color="auto"/>
        <w:bottom w:val="none" w:sz="0" w:space="0" w:color="auto"/>
        <w:right w:val="none" w:sz="0" w:space="0" w:color="auto"/>
      </w:divBdr>
    </w:div>
    <w:div w:id="364916275">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47891075">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1740933">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11012052">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5002120">
      <w:bodyDiv w:val="1"/>
      <w:marLeft w:val="0"/>
      <w:marRight w:val="0"/>
      <w:marTop w:val="0"/>
      <w:marBottom w:val="0"/>
      <w:divBdr>
        <w:top w:val="none" w:sz="0" w:space="0" w:color="auto"/>
        <w:left w:val="none" w:sz="0" w:space="0" w:color="auto"/>
        <w:bottom w:val="none" w:sz="0" w:space="0" w:color="auto"/>
        <w:right w:val="none" w:sz="0" w:space="0" w:color="auto"/>
      </w:divBdr>
    </w:div>
    <w:div w:id="1204292118">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07938800">
      <w:bodyDiv w:val="1"/>
      <w:marLeft w:val="0"/>
      <w:marRight w:val="0"/>
      <w:marTop w:val="0"/>
      <w:marBottom w:val="0"/>
      <w:divBdr>
        <w:top w:val="none" w:sz="0" w:space="0" w:color="auto"/>
        <w:left w:val="none" w:sz="0" w:space="0" w:color="auto"/>
        <w:bottom w:val="none" w:sz="0" w:space="0" w:color="auto"/>
        <w:right w:val="none" w:sz="0" w:space="0" w:color="auto"/>
      </w:divBdr>
    </w:div>
    <w:div w:id="1529367340">
      <w:bodyDiv w:val="1"/>
      <w:marLeft w:val="0"/>
      <w:marRight w:val="0"/>
      <w:marTop w:val="0"/>
      <w:marBottom w:val="0"/>
      <w:divBdr>
        <w:top w:val="none" w:sz="0" w:space="0" w:color="auto"/>
        <w:left w:val="none" w:sz="0" w:space="0" w:color="auto"/>
        <w:bottom w:val="none" w:sz="0" w:space="0" w:color="auto"/>
        <w:right w:val="none" w:sz="0" w:space="0" w:color="auto"/>
      </w:divBdr>
    </w:div>
    <w:div w:id="1570841104">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81396699">
      <w:bodyDiv w:val="1"/>
      <w:marLeft w:val="0"/>
      <w:marRight w:val="0"/>
      <w:marTop w:val="0"/>
      <w:marBottom w:val="0"/>
      <w:divBdr>
        <w:top w:val="none" w:sz="0" w:space="0" w:color="auto"/>
        <w:left w:val="none" w:sz="0" w:space="0" w:color="auto"/>
        <w:bottom w:val="none" w:sz="0" w:space="0" w:color="auto"/>
        <w:right w:val="none" w:sz="0" w:space="0" w:color="auto"/>
      </w:divBdr>
    </w:div>
    <w:div w:id="177878857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51204456">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ladbishe37_soderganie@b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2247-12D0-419C-A488-0307700E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3744</TotalTime>
  <Pages>48</Pages>
  <Words>20577</Words>
  <Characters>117291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Мария Александровна Ушакова</cp:lastModifiedBy>
  <cp:revision>146</cp:revision>
  <cp:lastPrinted>2013-12-12T09:11:00Z</cp:lastPrinted>
  <dcterms:created xsi:type="dcterms:W3CDTF">2012-08-28T07:00:00Z</dcterms:created>
  <dcterms:modified xsi:type="dcterms:W3CDTF">2013-12-12T10:30:00Z</dcterms:modified>
</cp:coreProperties>
</file>