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E77AC5" w:rsidRDefault="00E77AC5" w:rsidP="00A421A7">
            <w:pPr>
              <w:rPr>
                <w:sz w:val="24"/>
                <w:szCs w:val="24"/>
              </w:rPr>
            </w:pPr>
            <w:r w:rsidRPr="00E77AC5">
              <w:rPr>
                <w:sz w:val="24"/>
                <w:szCs w:val="24"/>
              </w:rPr>
              <w:t>Муниципальное бюджетное образовательное учреждение средняя общеобразовательная школа № 8</w:t>
            </w:r>
            <w:r w:rsidRPr="00E77AC5">
              <w:rPr>
                <w:sz w:val="24"/>
                <w:szCs w:val="24"/>
              </w:rPr>
              <w:br/>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E77AC5" w:rsidRDefault="00722F10" w:rsidP="00E77AC5">
      <w:pPr>
        <w:pStyle w:val="ConsPlusNormal0"/>
        <w:ind w:firstLine="0"/>
        <w:jc w:val="both"/>
        <w:rPr>
          <w:rFonts w:ascii="Times New Roman" w:hAnsi="Times New Roman" w:cs="Times New Roman"/>
          <w:b/>
          <w:sz w:val="28"/>
          <w:szCs w:val="28"/>
        </w:rPr>
      </w:pPr>
      <w:r>
        <w:rPr>
          <w:rFonts w:ascii="Times New Roman" w:hAnsi="Times New Roman" w:cs="Times New Roman"/>
          <w:b/>
          <w:sz w:val="28"/>
          <w:szCs w:val="28"/>
          <w:u w:val="single"/>
        </w:rPr>
        <w:t>Предмет контракта</w:t>
      </w:r>
      <w:r w:rsidRPr="00102115">
        <w:rPr>
          <w:rFonts w:ascii="Times New Roman" w:hAnsi="Times New Roman" w:cs="Times New Roman"/>
          <w:b/>
          <w:sz w:val="28"/>
          <w:szCs w:val="28"/>
        </w:rPr>
        <w:t>:</w:t>
      </w:r>
      <w:r w:rsidR="00102115">
        <w:rPr>
          <w:rFonts w:ascii="Times New Roman" w:hAnsi="Times New Roman" w:cs="Times New Roman"/>
          <w:b/>
          <w:sz w:val="28"/>
          <w:szCs w:val="28"/>
        </w:rPr>
        <w:t xml:space="preserve"> </w:t>
      </w:r>
      <w:r w:rsidR="00102115" w:rsidRPr="00102115">
        <w:rPr>
          <w:rFonts w:ascii="Times New Roman" w:hAnsi="Times New Roman" w:cs="Times New Roman"/>
          <w:sz w:val="28"/>
          <w:szCs w:val="28"/>
        </w:rPr>
        <w:t>Выполнение</w:t>
      </w:r>
      <w:r w:rsidR="00102115">
        <w:rPr>
          <w:rFonts w:ascii="Times New Roman" w:hAnsi="Times New Roman" w:cs="Times New Roman"/>
          <w:b/>
          <w:sz w:val="28"/>
          <w:szCs w:val="28"/>
        </w:rPr>
        <w:t xml:space="preserve"> </w:t>
      </w:r>
      <w:r w:rsidRPr="00102115">
        <w:rPr>
          <w:rFonts w:ascii="Times New Roman" w:hAnsi="Times New Roman" w:cs="Times New Roman"/>
          <w:b/>
          <w:sz w:val="28"/>
          <w:szCs w:val="28"/>
        </w:rPr>
        <w:t xml:space="preserve"> </w:t>
      </w:r>
      <w:r w:rsidR="00E77AC5">
        <w:rPr>
          <w:rFonts w:ascii="Times New Roman" w:eastAsia="Times New Roman" w:hAnsi="Times New Roman" w:cs="Times New Roman"/>
          <w:sz w:val="28"/>
          <w:szCs w:val="28"/>
        </w:rPr>
        <w:t>р</w:t>
      </w:r>
      <w:r w:rsidR="00E77AC5" w:rsidRPr="00E77AC5">
        <w:rPr>
          <w:rFonts w:ascii="Times New Roman" w:eastAsia="Times New Roman" w:hAnsi="Times New Roman" w:cs="Times New Roman"/>
          <w:sz w:val="28"/>
          <w:szCs w:val="28"/>
        </w:rPr>
        <w:t>емонт</w:t>
      </w:r>
      <w:r w:rsidR="00E77AC5">
        <w:rPr>
          <w:rFonts w:ascii="Times New Roman" w:eastAsia="Times New Roman" w:hAnsi="Times New Roman" w:cs="Times New Roman"/>
          <w:sz w:val="28"/>
          <w:szCs w:val="28"/>
        </w:rPr>
        <w:t>а</w:t>
      </w:r>
      <w:r w:rsidR="00E77AC5" w:rsidRPr="00E77AC5">
        <w:rPr>
          <w:rFonts w:ascii="Times New Roman" w:eastAsia="Times New Roman" w:hAnsi="Times New Roman" w:cs="Times New Roman"/>
          <w:sz w:val="28"/>
          <w:szCs w:val="28"/>
        </w:rPr>
        <w:t xml:space="preserve"> полов в коридоре 3-го этажа.</w:t>
      </w: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287A63" w:rsidRDefault="00BB5718" w:rsidP="00F10833">
            <w:pPr>
              <w:pStyle w:val="32"/>
              <w:rPr>
                <w:lang w:val="en-US"/>
              </w:rPr>
            </w:pPr>
            <w:r>
              <w:t>3</w:t>
            </w:r>
            <w:r w:rsidR="00287A63">
              <w:rPr>
                <w:lang w:val="en-US"/>
              </w:rPr>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287A63" w:rsidRDefault="00D36F10" w:rsidP="00F10833">
            <w:pPr>
              <w:pStyle w:val="32"/>
              <w:rPr>
                <w:lang w:val="en-US"/>
              </w:rPr>
            </w:pPr>
            <w:r>
              <w:t>3</w:t>
            </w:r>
            <w:r w:rsidR="00287A63">
              <w:rPr>
                <w:lang w:val="en-US"/>
              </w:rPr>
              <w:t>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287A63" w:rsidRDefault="00BB5718" w:rsidP="00F10833">
            <w:pPr>
              <w:pStyle w:val="32"/>
              <w:rPr>
                <w:lang w:val="en-US"/>
              </w:rPr>
            </w:pPr>
            <w:r>
              <w:t>4</w:t>
            </w:r>
            <w:r w:rsidR="00CF220E">
              <w:rPr>
                <w:lang w:val="en-US"/>
              </w:rPr>
              <w:t>5</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20091D" w:rsidRDefault="0020091D" w:rsidP="00287A63">
      <w:pPr>
        <w:pStyle w:val="HTML"/>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87A63">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w:t>
      </w:r>
      <w:r>
        <w:rPr>
          <w:sz w:val="24"/>
          <w:szCs w:val="24"/>
        </w:rPr>
        <w:lastRenderedPageBreak/>
        <w:t xml:space="preserve">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 xml:space="preserve">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w:t>
      </w:r>
      <w:r>
        <w:rPr>
          <w:rFonts w:ascii="Times New Roman" w:hAnsi="Times New Roman" w:cs="Times New Roman"/>
          <w:sz w:val="24"/>
          <w:szCs w:val="24"/>
        </w:rPr>
        <w:lastRenderedPageBreak/>
        <w:t>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w:t>
      </w:r>
      <w:r>
        <w:rPr>
          <w:rFonts w:ascii="Times New Roman" w:hAnsi="Times New Roman" w:cs="Times New Roman"/>
          <w:sz w:val="24"/>
          <w:szCs w:val="24"/>
        </w:rPr>
        <w:lastRenderedPageBreak/>
        <w:t xml:space="preserve">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w:t>
      </w:r>
      <w:r>
        <w:rPr>
          <w:rFonts w:ascii="Times New Roman" w:hAnsi="Times New Roman" w:cs="Times New Roman"/>
          <w:sz w:val="24"/>
          <w:szCs w:val="24"/>
        </w:rPr>
        <w:lastRenderedPageBreak/>
        <w:t xml:space="preserve">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w:t>
      </w:r>
      <w:r>
        <w:rPr>
          <w:rFonts w:ascii="Times New Roman" w:hAnsi="Times New Roman" w:cs="Times New Roman"/>
          <w:sz w:val="24"/>
          <w:szCs w:val="24"/>
        </w:rPr>
        <w:lastRenderedPageBreak/>
        <w:t xml:space="preserve">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lastRenderedPageBreak/>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w:t>
      </w:r>
      <w:r>
        <w:rPr>
          <w:rFonts w:ascii="Times New Roman" w:hAnsi="Times New Roman" w:cs="Times New Roman"/>
          <w:sz w:val="24"/>
          <w:szCs w:val="24"/>
        </w:rPr>
        <w:lastRenderedPageBreak/>
        <w:t>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w:t>
      </w:r>
      <w:r>
        <w:rPr>
          <w:rFonts w:ascii="Times New Roman" w:hAnsi="Times New Roman" w:cs="Times New Roman"/>
          <w:sz w:val="24"/>
          <w:szCs w:val="24"/>
        </w:rPr>
        <w:lastRenderedPageBreak/>
        <w:t>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lastRenderedPageBreak/>
        <w:t>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w:t>
      </w:r>
      <w:r>
        <w:rPr>
          <w:rFonts w:ascii="Times New Roman" w:hAnsi="Times New Roman" w:cs="Times New Roman"/>
          <w:sz w:val="24"/>
          <w:szCs w:val="24"/>
        </w:rPr>
        <w:lastRenderedPageBreak/>
        <w:t>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w:t>
      </w:r>
      <w:r>
        <w:rPr>
          <w:rFonts w:ascii="Times New Roman" w:hAnsi="Times New Roman" w:cs="Times New Roman"/>
          <w:sz w:val="24"/>
          <w:szCs w:val="24"/>
        </w:rPr>
        <w:lastRenderedPageBreak/>
        <w:t>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w:t>
      </w:r>
      <w:r>
        <w:rPr>
          <w:rFonts w:ascii="Times New Roman" w:hAnsi="Times New Roman" w:cs="Times New Roman"/>
          <w:sz w:val="24"/>
          <w:szCs w:val="24"/>
        </w:rPr>
        <w:lastRenderedPageBreak/>
        <w:t xml:space="preserve">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w:t>
      </w:r>
      <w:r>
        <w:rPr>
          <w:rFonts w:ascii="Times New Roman" w:hAnsi="Times New Roman" w:cs="Times New Roman"/>
          <w:sz w:val="24"/>
          <w:szCs w:val="24"/>
        </w:rPr>
        <w:lastRenderedPageBreak/>
        <w:t>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87A63" w:rsidRPr="00580143" w:rsidRDefault="00287A63" w:rsidP="0020091D">
      <w:pPr>
        <w:tabs>
          <w:tab w:val="num" w:pos="900"/>
        </w:tabs>
        <w:jc w:val="center"/>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Pr="00E77AC5" w:rsidRDefault="00E77AC5" w:rsidP="00E77AC5">
            <w:pPr>
              <w:pStyle w:val="af6"/>
              <w:spacing w:after="0"/>
              <w:ind w:left="0"/>
              <w:rPr>
                <w:sz w:val="24"/>
                <w:szCs w:val="24"/>
              </w:rPr>
            </w:pPr>
            <w:r>
              <w:rPr>
                <w:sz w:val="24"/>
                <w:szCs w:val="24"/>
              </w:rPr>
              <w:t>М</w:t>
            </w:r>
            <w:r w:rsidRPr="00E77AC5">
              <w:rPr>
                <w:sz w:val="24"/>
                <w:szCs w:val="24"/>
              </w:rPr>
              <w:t>униципальное бюджетное образовательное учреждение средняя общеобразовате</w:t>
            </w:r>
            <w:r>
              <w:rPr>
                <w:sz w:val="24"/>
                <w:szCs w:val="24"/>
              </w:rPr>
              <w:t>льная школа № 8</w:t>
            </w:r>
            <w:r>
              <w:rPr>
                <w:sz w:val="24"/>
                <w:szCs w:val="24"/>
              </w:rPr>
              <w:br/>
              <w:t>Местонахождение/почтовый адрес:</w:t>
            </w:r>
            <w:r w:rsidRPr="00E77AC5">
              <w:rPr>
                <w:sz w:val="24"/>
                <w:szCs w:val="24"/>
              </w:rPr>
              <w:t xml:space="preserve"> 153000, Российская Федерация, Ивановская область</w:t>
            </w:r>
            <w:r>
              <w:rPr>
                <w:sz w:val="24"/>
                <w:szCs w:val="24"/>
              </w:rPr>
              <w:t>, Иваново г, Ташкентская, 15</w:t>
            </w:r>
            <w:r w:rsidRPr="00E77AC5">
              <w:rPr>
                <w:sz w:val="24"/>
                <w:szCs w:val="24"/>
              </w:rPr>
              <w:br/>
              <w:t>Телефон, фа</w:t>
            </w:r>
            <w:r>
              <w:rPr>
                <w:sz w:val="24"/>
                <w:szCs w:val="24"/>
              </w:rPr>
              <w:t>кс: 7-4932-238378 7-4932-292955</w:t>
            </w:r>
            <w:r w:rsidRPr="00E77AC5">
              <w:rPr>
                <w:sz w:val="24"/>
                <w:szCs w:val="24"/>
              </w:rPr>
              <w:br/>
              <w:t>Адрес электронной почты: web@ivedu.ru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431B21">
              <w:rPr>
                <w:sz w:val="24"/>
                <w:szCs w:val="24"/>
              </w:rPr>
              <w:t>5</w:t>
            </w:r>
            <w:r>
              <w:rPr>
                <w:sz w:val="24"/>
                <w:szCs w:val="24"/>
              </w:rPr>
              <w:t>-</w:t>
            </w:r>
            <w:r w:rsidR="00431B21">
              <w:rPr>
                <w:sz w:val="24"/>
                <w:szCs w:val="24"/>
              </w:rPr>
              <w:t>33</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7146F5">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E77AC5" w:rsidRPr="00E77AC5" w:rsidRDefault="0020091D" w:rsidP="00E77AC5">
            <w:pPr>
              <w:pStyle w:val="ConsPlusNormal0"/>
              <w:ind w:firstLine="0"/>
              <w:jc w:val="both"/>
              <w:rPr>
                <w:rFonts w:ascii="Times New Roman" w:hAnsi="Times New Roman" w:cs="Times New Roman"/>
                <w:b/>
                <w:sz w:val="28"/>
                <w:szCs w:val="28"/>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E77AC5" w:rsidRPr="00E77AC5">
              <w:rPr>
                <w:rFonts w:ascii="Times New Roman" w:eastAsia="Times New Roman" w:hAnsi="Times New Roman" w:cs="Times New Roman"/>
                <w:sz w:val="24"/>
                <w:szCs w:val="24"/>
              </w:rPr>
              <w:t>ремонта полов в коридоре 3-го этажа.</w:t>
            </w:r>
          </w:p>
          <w:p w:rsidR="0020091D" w:rsidRPr="001C068D" w:rsidRDefault="0020091D" w:rsidP="003A5D03">
            <w:pPr>
              <w:pStyle w:val="ConsPlusNormal0"/>
              <w:ind w:firstLine="0"/>
              <w:jc w:val="both"/>
              <w:rPr>
                <w:rFonts w:ascii="Times New Roman" w:eastAsia="Times New Roman" w:hAnsi="Times New Roman" w:cs="Times New Roman"/>
                <w:sz w:val="24"/>
                <w:szCs w:val="24"/>
              </w:rPr>
            </w:pP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3A5D03" w:rsidTr="00F9538C">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Пункт</w:t>
            </w:r>
          </w:p>
          <w:p w:rsidR="003A5D03" w:rsidRDefault="003A5D03">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Default="00C55F59" w:rsidP="00CD5DA4">
            <w:pPr>
              <w:jc w:val="both"/>
              <w:rPr>
                <w:sz w:val="24"/>
                <w:szCs w:val="24"/>
              </w:rPr>
            </w:pPr>
            <w:r>
              <w:rPr>
                <w:sz w:val="24"/>
                <w:szCs w:val="24"/>
              </w:rPr>
              <w:t>Работы должны быть выполнены в соответствии с локальным сметным расчетом, проектом гражданско-правового договора и условиями, указанными в части</w:t>
            </w:r>
            <w:r w:rsidRPr="00AF6B23">
              <w:rPr>
                <w:sz w:val="24"/>
                <w:szCs w:val="24"/>
              </w:rPr>
              <w:t xml:space="preserve"> </w:t>
            </w:r>
            <w:r w:rsidRPr="000839D5">
              <w:rPr>
                <w:sz w:val="24"/>
                <w:szCs w:val="24"/>
                <w:lang w:val="en-US"/>
              </w:rPr>
              <w:t>III</w:t>
            </w:r>
            <w:r w:rsidRPr="000839D5">
              <w:rPr>
                <w:sz w:val="24"/>
                <w:szCs w:val="24"/>
              </w:rPr>
              <w:t xml:space="preserve"> «Техническая часть</w:t>
            </w:r>
            <w:r w:rsidRPr="00D32B68">
              <w:rPr>
                <w:sz w:val="24"/>
                <w:szCs w:val="24"/>
              </w:rPr>
              <w:t>»</w:t>
            </w:r>
            <w:r w:rsidRPr="003A622B">
              <w:rPr>
                <w:sz w:val="24"/>
                <w:szCs w:val="24"/>
              </w:rPr>
              <w:t xml:space="preserve"> </w:t>
            </w:r>
            <w:r w:rsidRPr="00F84E23">
              <w:rPr>
                <w:sz w:val="24"/>
                <w:szCs w:val="24"/>
              </w:rPr>
              <w:t>документации об открыт</w:t>
            </w:r>
            <w:r>
              <w:rPr>
                <w:sz w:val="24"/>
                <w:szCs w:val="24"/>
              </w:rPr>
              <w:t>ом аукционе в электронной форме, с соблюдением сроков выполнения и качества работ.</w:t>
            </w:r>
          </w:p>
          <w:p w:rsidR="00CD5DA4" w:rsidRDefault="00CD5DA4" w:rsidP="00CD5DA4">
            <w:pPr>
              <w:jc w:val="both"/>
              <w:rPr>
                <w:sz w:val="24"/>
                <w:szCs w:val="24"/>
              </w:rPr>
            </w:pPr>
            <w:r w:rsidRPr="008A1517">
              <w:rPr>
                <w:sz w:val="24"/>
                <w:szCs w:val="24"/>
              </w:rPr>
              <w:t xml:space="preserve">Примечание. Потенциальный участник размещения </w:t>
            </w:r>
            <w:r w:rsidRPr="008A1517">
              <w:rPr>
                <w:sz w:val="24"/>
                <w:szCs w:val="24"/>
              </w:rPr>
              <w:lastRenderedPageBreak/>
              <w:t>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CD5DA4" w:rsidRPr="003A5D03" w:rsidRDefault="00CD5DA4" w:rsidP="00F9538C">
            <w:pPr>
              <w:rPr>
                <w:sz w:val="24"/>
                <w:szCs w:val="24"/>
              </w:rPr>
            </w:pPr>
          </w:p>
        </w:tc>
      </w:tr>
      <w:tr w:rsidR="003A5D03"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jc w:val="both"/>
              <w:rPr>
                <w:sz w:val="24"/>
                <w:szCs w:val="24"/>
              </w:rPr>
            </w:pPr>
            <w:r>
              <w:rPr>
                <w:sz w:val="24"/>
                <w:szCs w:val="24"/>
                <w:u w:val="single"/>
              </w:rPr>
              <w:t>Место выполнения работ:</w:t>
            </w:r>
            <w:r>
              <w:rPr>
                <w:sz w:val="24"/>
                <w:szCs w:val="24"/>
              </w:rPr>
              <w:t xml:space="preserve"> </w:t>
            </w:r>
          </w:p>
          <w:p w:rsidR="00E77AC5" w:rsidRPr="00E77AC5" w:rsidRDefault="00E77AC5" w:rsidP="008725F6">
            <w:pPr>
              <w:jc w:val="both"/>
              <w:rPr>
                <w:sz w:val="24"/>
                <w:szCs w:val="24"/>
              </w:rPr>
            </w:pPr>
            <w:r w:rsidRPr="00E77AC5">
              <w:rPr>
                <w:sz w:val="24"/>
                <w:szCs w:val="24"/>
              </w:rPr>
              <w:t>г. И</w:t>
            </w:r>
            <w:r>
              <w:rPr>
                <w:sz w:val="24"/>
                <w:szCs w:val="24"/>
              </w:rPr>
              <w:t>ваново, ул. Ташкентская, д. 15 М</w:t>
            </w:r>
            <w:r w:rsidRPr="00E77AC5">
              <w:rPr>
                <w:sz w:val="24"/>
                <w:szCs w:val="24"/>
              </w:rPr>
              <w:t>униципальное бюджетное образовательное учреждение средняя общеобразовательная школа № 8</w:t>
            </w:r>
          </w:p>
          <w:p w:rsidR="003A5D03" w:rsidRDefault="003A5D03" w:rsidP="008725F6">
            <w:pPr>
              <w:jc w:val="both"/>
              <w:rPr>
                <w:sz w:val="24"/>
                <w:szCs w:val="24"/>
              </w:rPr>
            </w:pPr>
            <w:r>
              <w:rPr>
                <w:sz w:val="24"/>
                <w:szCs w:val="24"/>
                <w:u w:val="single"/>
              </w:rPr>
              <w:t>Сроки (периоды) выполнения работ:</w:t>
            </w:r>
            <w:r>
              <w:rPr>
                <w:sz w:val="24"/>
                <w:szCs w:val="24"/>
              </w:rPr>
              <w:t xml:space="preserve">  </w:t>
            </w:r>
          </w:p>
          <w:p w:rsidR="003A5D03" w:rsidRPr="00E77AC5" w:rsidRDefault="00E77AC5" w:rsidP="008725F6">
            <w:pPr>
              <w:jc w:val="both"/>
              <w:rPr>
                <w:sz w:val="24"/>
                <w:szCs w:val="24"/>
                <w:u w:val="single"/>
              </w:rPr>
            </w:pPr>
            <w:r w:rsidRPr="00E77AC5">
              <w:rPr>
                <w:sz w:val="24"/>
                <w:szCs w:val="24"/>
              </w:rPr>
              <w:t>с 01.07.2013 года по 31.07.2013 года (в течение 23 рабочих дней)</w:t>
            </w:r>
          </w:p>
        </w:tc>
      </w:tr>
      <w:tr w:rsidR="003A5D03"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Pr="00E77AC5" w:rsidRDefault="00E77AC5">
            <w:pPr>
              <w:pStyle w:val="af8"/>
              <w:spacing w:after="0"/>
              <w:jc w:val="left"/>
              <w:rPr>
                <w:rFonts w:ascii="Times New Roman" w:hAnsi="Times New Roman"/>
                <w:szCs w:val="24"/>
              </w:rPr>
            </w:pPr>
            <w:r>
              <w:rPr>
                <w:rFonts w:ascii="Times New Roman" w:hAnsi="Times New Roman"/>
              </w:rPr>
              <w:t>805 908,</w:t>
            </w:r>
            <w:r w:rsidRPr="00E77AC5">
              <w:rPr>
                <w:rFonts w:ascii="Times New Roman" w:hAnsi="Times New Roman"/>
              </w:rPr>
              <w:t>00</w:t>
            </w:r>
          </w:p>
        </w:tc>
      </w:tr>
      <w:tr w:rsidR="003A5D03"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D03" w:rsidRDefault="003A5D03">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3A5D03" w:rsidRDefault="003A5D03">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Default="003A5D03" w:rsidP="00D738A3">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Pr>
                <w:rFonts w:ascii="Times New Roman" w:hAnsi="Times New Roman"/>
                <w:szCs w:val="24"/>
              </w:rPr>
              <w:t>ого сметного расчета, с которым</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3A5D03"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rPr>
                <w:sz w:val="24"/>
                <w:szCs w:val="24"/>
              </w:rPr>
            </w:pPr>
            <w:r>
              <w:rPr>
                <w:caps/>
                <w:sz w:val="24"/>
                <w:szCs w:val="24"/>
              </w:rPr>
              <w:t>р</w:t>
            </w:r>
            <w:r>
              <w:rPr>
                <w:sz w:val="24"/>
                <w:szCs w:val="24"/>
              </w:rPr>
              <w:t>оссийский рубль</w:t>
            </w:r>
          </w:p>
        </w:tc>
      </w:tr>
      <w:tr w:rsidR="003A5D03"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Default="003A5D03">
            <w:pPr>
              <w:rPr>
                <w:sz w:val="24"/>
                <w:szCs w:val="24"/>
              </w:rPr>
            </w:pPr>
            <w:r>
              <w:rPr>
                <w:sz w:val="24"/>
                <w:szCs w:val="24"/>
              </w:rPr>
              <w:t>Не предусмотрен</w:t>
            </w:r>
          </w:p>
          <w:p w:rsidR="003A5D03" w:rsidRDefault="003A5D03">
            <w:pPr>
              <w:rPr>
                <w:sz w:val="24"/>
                <w:szCs w:val="24"/>
              </w:rPr>
            </w:pP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Порядок формирования  и возможность </w:t>
            </w:r>
            <w:r>
              <w:lastRenderedPageBreak/>
              <w:t>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3A5D03" w:rsidRPr="00E92783" w:rsidRDefault="00A527C9" w:rsidP="00E92783">
            <w:pPr>
              <w:jc w:val="both"/>
              <w:rPr>
                <w:sz w:val="24"/>
                <w:szCs w:val="24"/>
              </w:rPr>
            </w:pPr>
            <w:r w:rsidRPr="00A527C9">
              <w:rPr>
                <w:sz w:val="24"/>
                <w:szCs w:val="24"/>
              </w:rPr>
              <w:lastRenderedPageBreak/>
              <w:t>Цена формируется с учетом стоимости работ, материалов, необходимых для их выполнения и приобретаемых Подрядчиком, транспортн</w:t>
            </w:r>
            <w:r>
              <w:rPr>
                <w:sz w:val="24"/>
                <w:szCs w:val="24"/>
              </w:rPr>
              <w:t xml:space="preserve">ых, накладных </w:t>
            </w:r>
            <w:r>
              <w:rPr>
                <w:sz w:val="24"/>
                <w:szCs w:val="24"/>
              </w:rPr>
              <w:lastRenderedPageBreak/>
              <w:t xml:space="preserve">расходов, налогов </w:t>
            </w:r>
            <w:r w:rsidR="003A5D03">
              <w:rPr>
                <w:sz w:val="24"/>
                <w:szCs w:val="24"/>
              </w:rPr>
              <w:t>с учетом НДС</w:t>
            </w:r>
            <w:r w:rsidR="003A5D03">
              <w:rPr>
                <w:rStyle w:val="aff5"/>
                <w:sz w:val="24"/>
                <w:szCs w:val="24"/>
              </w:rPr>
              <w:footnoteReference w:id="1"/>
            </w:r>
            <w:r w:rsidR="003A5D03" w:rsidRPr="00E92783">
              <w:rPr>
                <w:sz w:val="24"/>
                <w:szCs w:val="24"/>
              </w:rPr>
              <w:t xml:space="preserve"> и иных затрат, понесенных Подрядчиком при выполнении работ.</w:t>
            </w:r>
          </w:p>
          <w:p w:rsidR="003A5D03" w:rsidRPr="00E92783" w:rsidRDefault="00CD5DA4" w:rsidP="00E92783">
            <w:pPr>
              <w:jc w:val="both"/>
              <w:rPr>
                <w:sz w:val="24"/>
                <w:szCs w:val="24"/>
              </w:rPr>
            </w:pPr>
            <w:r>
              <w:rPr>
                <w:sz w:val="24"/>
                <w:szCs w:val="24"/>
              </w:rPr>
              <w:t xml:space="preserve">Цена </w:t>
            </w:r>
            <w:r w:rsidR="003A5D03" w:rsidRPr="00E92783">
              <w:rPr>
                <w:sz w:val="24"/>
                <w:szCs w:val="24"/>
              </w:rPr>
              <w:t xml:space="preserve"> гражданско-правового договора является твердой и не может изменяться в ходе его и</w:t>
            </w:r>
            <w:r w:rsidR="003A5D03">
              <w:rPr>
                <w:sz w:val="24"/>
                <w:szCs w:val="24"/>
              </w:rPr>
              <w:t>сполнения, за исключением случаев, установленных</w:t>
            </w:r>
            <w:r w:rsidR="003A5D03" w:rsidRPr="00E92783">
              <w:rPr>
                <w:sz w:val="24"/>
                <w:szCs w:val="24"/>
              </w:rPr>
              <w:t xml:space="preserve"> действующим законодательством</w:t>
            </w:r>
            <w:r w:rsidR="003A5D03">
              <w:rPr>
                <w:sz w:val="24"/>
                <w:szCs w:val="24"/>
              </w:rPr>
              <w:t xml:space="preserve"> РФ</w:t>
            </w:r>
            <w:r w:rsidR="003A5D03" w:rsidRPr="00E92783">
              <w:rPr>
                <w:sz w:val="24"/>
                <w:szCs w:val="24"/>
              </w:rPr>
              <w:t>.</w:t>
            </w:r>
          </w:p>
          <w:p w:rsidR="003A5D03" w:rsidRPr="00E92783" w:rsidRDefault="00CD5DA4" w:rsidP="00E92783">
            <w:pPr>
              <w:jc w:val="both"/>
              <w:rPr>
                <w:sz w:val="24"/>
                <w:szCs w:val="24"/>
              </w:rPr>
            </w:pPr>
            <w:r>
              <w:rPr>
                <w:sz w:val="24"/>
                <w:szCs w:val="24"/>
              </w:rPr>
              <w:t>Цена</w:t>
            </w:r>
            <w:r w:rsidR="003A5D03" w:rsidRPr="00E92783">
              <w:rPr>
                <w:sz w:val="24"/>
                <w:szCs w:val="24"/>
              </w:rPr>
              <w:t xml:space="preserve">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Величина </w:t>
            </w:r>
          </w:p>
          <w:p w:rsidR="003A5D03" w:rsidRDefault="003A5D03">
            <w:pPr>
              <w:pStyle w:val="Web"/>
              <w:spacing w:before="0" w:beforeAutospacing="0" w:after="0" w:afterAutospacing="0"/>
              <w:ind w:right="-84"/>
            </w:pPr>
            <w:r>
              <w:t xml:space="preserve">понижения начальной (максимальной) цены контракта </w:t>
            </w:r>
          </w:p>
          <w:p w:rsidR="003A5D03" w:rsidRDefault="003A5D03">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3A5D03" w:rsidRPr="00A41EE2" w:rsidRDefault="003A5D03">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Default="007D1F7D" w:rsidP="00EC29EF">
            <w:pPr>
              <w:pStyle w:val="Web"/>
              <w:spacing w:before="0" w:beforeAutospacing="0" w:after="0" w:afterAutospacing="0"/>
            </w:pPr>
            <w:r>
              <w:t>Бюджет города Иванова</w:t>
            </w:r>
          </w:p>
        </w:tc>
      </w:tr>
      <w:tr w:rsidR="003A5D03"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Пункт </w:t>
            </w:r>
          </w:p>
          <w:p w:rsidR="003A5D03" w:rsidRDefault="003A5D03">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7D1F7D" w:rsidRDefault="007D1F7D">
            <w:pPr>
              <w:jc w:val="both"/>
              <w:rPr>
                <w:sz w:val="24"/>
                <w:szCs w:val="24"/>
              </w:rPr>
            </w:pPr>
            <w:r w:rsidRPr="007D1F7D">
              <w:rPr>
                <w:sz w:val="24"/>
                <w:szCs w:val="24"/>
              </w:rPr>
              <w:t>безналичный расчет</w:t>
            </w:r>
          </w:p>
          <w:p w:rsidR="003A5D03" w:rsidRPr="007D1F7D" w:rsidRDefault="007D1F7D">
            <w:pPr>
              <w:jc w:val="both"/>
              <w:rPr>
                <w:sz w:val="24"/>
                <w:szCs w:val="24"/>
              </w:rPr>
            </w:pPr>
            <w:proofErr w:type="gramStart"/>
            <w:r w:rsidRPr="007D1F7D">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522EC3">
              <w:rPr>
                <w:sz w:val="24"/>
                <w:szCs w:val="24"/>
              </w:rPr>
              <w:t>К</w:t>
            </w:r>
            <w:r w:rsidRPr="007D1F7D">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31.12.2013 г.</w:t>
            </w:r>
            <w:proofErr w:type="gramEnd"/>
          </w:p>
        </w:tc>
      </w:tr>
      <w:tr w:rsidR="003A5D03"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3A5D03" w:rsidRPr="0007097D" w:rsidRDefault="003A5D03">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3A5D03" w:rsidRPr="002B4CDF" w:rsidRDefault="003A5D03">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3A5D03" w:rsidRPr="002B4CDF" w:rsidRDefault="003A5D03">
            <w:pPr>
              <w:jc w:val="both"/>
              <w:rPr>
                <w:sz w:val="24"/>
                <w:szCs w:val="24"/>
              </w:rPr>
            </w:pPr>
            <w:r>
              <w:rPr>
                <w:sz w:val="24"/>
                <w:szCs w:val="24"/>
              </w:rPr>
              <w:t>1</w:t>
            </w:r>
            <w:r w:rsidRPr="002B4CDF">
              <w:rPr>
                <w:sz w:val="24"/>
                <w:szCs w:val="24"/>
              </w:rPr>
              <w:t xml:space="preserve">) требованию о </w:t>
            </w:r>
            <w:proofErr w:type="spellStart"/>
            <w:r w:rsidRPr="002B4CDF">
              <w:rPr>
                <w:sz w:val="24"/>
                <w:szCs w:val="24"/>
              </w:rPr>
              <w:t>непроведении</w:t>
            </w:r>
            <w:proofErr w:type="spellEnd"/>
            <w:r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A5D03" w:rsidRPr="002B4CDF" w:rsidRDefault="003A5D03">
            <w:pPr>
              <w:tabs>
                <w:tab w:val="left" w:pos="1733"/>
              </w:tabs>
              <w:jc w:val="both"/>
              <w:rPr>
                <w:sz w:val="24"/>
                <w:szCs w:val="24"/>
              </w:rPr>
            </w:pPr>
            <w:r>
              <w:rPr>
                <w:sz w:val="24"/>
                <w:szCs w:val="24"/>
              </w:rPr>
              <w:t>2</w:t>
            </w:r>
            <w:r w:rsidRPr="002B4CDF">
              <w:rPr>
                <w:sz w:val="24"/>
                <w:szCs w:val="24"/>
              </w:rPr>
              <w:t xml:space="preserve">) требованию о </w:t>
            </w:r>
            <w:proofErr w:type="spellStart"/>
            <w:r w:rsidRPr="002B4CDF">
              <w:rPr>
                <w:sz w:val="24"/>
                <w:szCs w:val="24"/>
              </w:rPr>
              <w:t>неприостановлении</w:t>
            </w:r>
            <w:proofErr w:type="spellEnd"/>
            <w:r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3A5D03" w:rsidRDefault="003A5D03">
            <w:pPr>
              <w:tabs>
                <w:tab w:val="left" w:pos="1733"/>
              </w:tabs>
              <w:jc w:val="both"/>
              <w:rPr>
                <w:sz w:val="24"/>
                <w:szCs w:val="24"/>
              </w:rPr>
            </w:pPr>
            <w:r>
              <w:rPr>
                <w:sz w:val="24"/>
                <w:szCs w:val="24"/>
              </w:rPr>
              <w:t>3</w:t>
            </w:r>
            <w:r w:rsidRPr="002B4CDF">
              <w:rPr>
                <w:sz w:val="24"/>
                <w:szCs w:val="24"/>
              </w:rPr>
              <w:t>) требованию об отсутств</w:t>
            </w:r>
            <w:proofErr w:type="gramStart"/>
            <w:r w:rsidRPr="002B4CDF">
              <w:rPr>
                <w:sz w:val="24"/>
                <w:szCs w:val="24"/>
              </w:rPr>
              <w:t>ии у у</w:t>
            </w:r>
            <w:proofErr w:type="gramEnd"/>
            <w:r w:rsidRPr="002B4CDF">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w:t>
            </w:r>
            <w:r w:rsidRPr="002B4CDF">
              <w:rPr>
                <w:sz w:val="24"/>
                <w:szCs w:val="24"/>
              </w:rPr>
              <w:lastRenderedPageBreak/>
              <w:t>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3A5D03"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1.7.</w:t>
            </w:r>
            <w:r>
              <w:rPr>
                <w:lang w:val="en-US"/>
              </w:rPr>
              <w:t>5</w:t>
            </w:r>
            <w:r>
              <w:t>.6</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3A5D03"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3A5D03" w:rsidRDefault="003A5D03">
            <w:pPr>
              <w:pStyle w:val="Web"/>
              <w:spacing w:before="0" w:beforeAutospacing="0" w:after="0" w:afterAutospacing="0"/>
            </w:pPr>
            <w:r>
              <w:rPr>
                <w:caps/>
              </w:rPr>
              <w:t>н</w:t>
            </w:r>
            <w:r>
              <w:t xml:space="preserve">е </w:t>
            </w:r>
            <w:proofErr w:type="gramStart"/>
            <w:r>
              <w:t>установлены</w:t>
            </w:r>
            <w:proofErr w:type="gramEnd"/>
          </w:p>
          <w:p w:rsidR="003A5D03" w:rsidRDefault="003A5D03">
            <w:pPr>
              <w:pStyle w:val="Web"/>
              <w:spacing w:before="0" w:beforeAutospacing="0" w:after="0" w:afterAutospacing="0"/>
            </w:pP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7D1F7D" w:rsidRPr="009233A0" w:rsidRDefault="007D1F7D" w:rsidP="007D1F7D">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7D1F7D" w:rsidRPr="000E35D7" w:rsidRDefault="007D1F7D" w:rsidP="007D1F7D">
            <w:pPr>
              <w:spacing w:before="120" w:after="120"/>
              <w:jc w:val="both"/>
              <w:rPr>
                <w:bCs/>
                <w:sz w:val="24"/>
                <w:szCs w:val="24"/>
              </w:rPr>
            </w:pPr>
            <w:proofErr w:type="gramStart"/>
            <w:r w:rsidRPr="00153384">
              <w:rPr>
                <w:b/>
                <w:sz w:val="24"/>
                <w:szCs w:val="24"/>
              </w:rPr>
              <w:t xml:space="preserve">Первая </w:t>
            </w:r>
            <w:r w:rsidRPr="00153384">
              <w:rPr>
                <w:sz w:val="24"/>
                <w:szCs w:val="24"/>
              </w:rPr>
              <w:t>часть заявки на участие в аукционе должна содержать</w:t>
            </w:r>
            <w:r w:rsidRPr="00153384">
              <w:rPr>
                <w:bCs/>
                <w:sz w:val="24"/>
                <w:szCs w:val="24"/>
              </w:rPr>
              <w:t xml:space="preserve">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 при условии отсутствия</w:t>
            </w:r>
            <w:proofErr w:type="gramEnd"/>
            <w:r w:rsidRPr="00153384">
              <w:rPr>
                <w:bCs/>
                <w:sz w:val="24"/>
                <w:szCs w:val="24"/>
              </w:rPr>
              <w:t xml:space="preserve"> в документации об открытом аукционе в электронной форме указания на товарный знак используемого товара.</w:t>
            </w:r>
          </w:p>
          <w:p w:rsidR="007D1F7D" w:rsidRPr="009233A0" w:rsidRDefault="007D1F7D" w:rsidP="007D1F7D">
            <w:pPr>
              <w:spacing w:before="120" w:after="120"/>
              <w:jc w:val="both"/>
              <w:rPr>
                <w:i/>
                <w:sz w:val="24"/>
                <w:szCs w:val="24"/>
              </w:rPr>
            </w:pPr>
            <w:r w:rsidRPr="00D23EA5">
              <w:rPr>
                <w:i/>
                <w:sz w:val="24"/>
                <w:szCs w:val="24"/>
              </w:rPr>
              <w:t xml:space="preserve">Примечание: первую часть заявки рекомендуется представить по Форме № 1 раздела 1.4 части </w:t>
            </w:r>
            <w:r w:rsidRPr="00D23EA5">
              <w:rPr>
                <w:i/>
                <w:sz w:val="24"/>
                <w:szCs w:val="24"/>
                <w:lang w:val="en-US"/>
              </w:rPr>
              <w:t>I</w:t>
            </w:r>
            <w:r w:rsidRPr="00D23EA5">
              <w:rPr>
                <w:i/>
                <w:sz w:val="24"/>
                <w:szCs w:val="24"/>
              </w:rPr>
              <w:t xml:space="preserve"> «Открытый</w:t>
            </w:r>
            <w:r>
              <w:rPr>
                <w:i/>
                <w:sz w:val="24"/>
                <w:szCs w:val="24"/>
              </w:rPr>
              <w:t xml:space="preserve">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7D1F7D" w:rsidRPr="009233A0" w:rsidRDefault="007D1F7D" w:rsidP="007D1F7D">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7D1F7D" w:rsidRPr="001A14F5" w:rsidRDefault="007D1F7D" w:rsidP="007D1F7D">
            <w:pPr>
              <w:widowControl/>
              <w:jc w:val="both"/>
              <w:rPr>
                <w:sz w:val="24"/>
                <w:szCs w:val="24"/>
              </w:rPr>
            </w:pPr>
            <w:r>
              <w:rPr>
                <w:sz w:val="24"/>
                <w:szCs w:val="24"/>
              </w:rPr>
              <w:t>1</w:t>
            </w:r>
            <w:r w:rsidRPr="009233A0">
              <w:rPr>
                <w:sz w:val="24"/>
                <w:szCs w:val="24"/>
              </w:rPr>
              <w:t xml:space="preserve">.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w:t>
            </w:r>
            <w:r w:rsidRPr="002A6C49">
              <w:rPr>
                <w:sz w:val="24"/>
                <w:szCs w:val="24"/>
              </w:rPr>
              <w:t>), фамилию, имя, отчество, паспортные данные, сведения о месте жительства (для физического лица), номер контактного</w:t>
            </w:r>
            <w:r w:rsidRPr="008C1101">
              <w:rPr>
                <w:sz w:val="24"/>
                <w:szCs w:val="24"/>
              </w:rPr>
              <w:t xml:space="preserve"> телефона, идентификационный номер налогоплательщика.</w:t>
            </w:r>
            <w:r w:rsidRPr="001A14F5">
              <w:rPr>
                <w:sz w:val="24"/>
                <w:szCs w:val="24"/>
              </w:rPr>
              <w:t xml:space="preserve"> </w:t>
            </w:r>
            <w:proofErr w:type="gramEnd"/>
          </w:p>
          <w:p w:rsidR="007D1F7D" w:rsidRPr="002079FE" w:rsidRDefault="007D1F7D" w:rsidP="007D1F7D">
            <w:pPr>
              <w:jc w:val="both"/>
              <w:rPr>
                <w:i/>
                <w:sz w:val="24"/>
                <w:szCs w:val="24"/>
              </w:rPr>
            </w:pPr>
            <w:r w:rsidRPr="009233A0">
              <w:rPr>
                <w:i/>
                <w:sz w:val="24"/>
                <w:szCs w:val="24"/>
              </w:rPr>
              <w:t>Примечание</w:t>
            </w:r>
            <w:r w:rsidRPr="001A4450">
              <w:rPr>
                <w:i/>
                <w:sz w:val="24"/>
                <w:szCs w:val="24"/>
              </w:rPr>
              <w:t xml:space="preserve">: указанные сведения рекомендуется предоставить в виде анкеты участника размещения заказа (Форма № 2 раздела 1.4 части </w:t>
            </w:r>
            <w:r w:rsidRPr="001A4450">
              <w:rPr>
                <w:i/>
                <w:sz w:val="24"/>
                <w:szCs w:val="24"/>
                <w:lang w:val="en-US"/>
              </w:rPr>
              <w:t>I</w:t>
            </w:r>
            <w:r w:rsidRPr="001A4450">
              <w:rPr>
                <w:i/>
                <w:sz w:val="24"/>
                <w:szCs w:val="24"/>
              </w:rPr>
              <w:t xml:space="preserve"> «Открытый аукцион в электронной форме» документации об открытом аукционе в электронной форме).</w:t>
            </w:r>
          </w:p>
          <w:p w:rsidR="007D1F7D" w:rsidRPr="007D1F7D" w:rsidRDefault="007D1F7D" w:rsidP="007D1F7D">
            <w:pPr>
              <w:pStyle w:val="Web0"/>
              <w:spacing w:before="0" w:beforeAutospacing="0" w:after="0" w:afterAutospacing="0"/>
              <w:jc w:val="both"/>
              <w:rPr>
                <w:rFonts w:ascii="Times New Roman" w:hAnsi="Times New Roman" w:cs="Times New Roman"/>
                <w:color w:val="000000"/>
              </w:rPr>
            </w:pPr>
            <w:r w:rsidRPr="007D1F7D">
              <w:rPr>
                <w:rFonts w:ascii="Times New Roman" w:hAnsi="Times New Roman" w:cs="Times New Roman"/>
              </w:rPr>
              <w:t xml:space="preserve">2. </w:t>
            </w:r>
            <w:proofErr w:type="gramStart"/>
            <w:r w:rsidRPr="007D1F7D">
              <w:rPr>
                <w:rFonts w:ascii="Times New Roman" w:hAnsi="Times New Roman" w:cs="Times New Roman"/>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r w:rsidRPr="007D1F7D">
              <w:rPr>
                <w:rFonts w:ascii="Times New Roman" w:hAnsi="Times New Roman" w:cs="Times New Roman"/>
                <w:color w:val="000000"/>
              </w:rPr>
              <w:lastRenderedPageBreak/>
              <w:t>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7D1F7D">
              <w:rPr>
                <w:rFonts w:ascii="Times New Roman" w:hAnsi="Times New Roman" w:cs="Times New Roman"/>
                <w:color w:val="000000"/>
              </w:rPr>
              <w:t xml:space="preserve"> сделкой.</w:t>
            </w:r>
          </w:p>
          <w:p w:rsidR="007D1F7D" w:rsidRPr="007D1F7D" w:rsidRDefault="007D1F7D" w:rsidP="007D1F7D">
            <w:pPr>
              <w:widowControl/>
              <w:jc w:val="both"/>
              <w:outlineLvl w:val="1"/>
              <w:rPr>
                <w:sz w:val="24"/>
                <w:szCs w:val="24"/>
              </w:rPr>
            </w:pPr>
            <w:r w:rsidRPr="007D1F7D">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A5D03" w:rsidRDefault="00101ECD" w:rsidP="00101ECD">
            <w:pPr>
              <w:ind w:firstLine="540"/>
              <w:jc w:val="both"/>
              <w:outlineLvl w:val="1"/>
              <w:rPr>
                <w:sz w:val="24"/>
                <w:szCs w:val="24"/>
              </w:rPr>
            </w:pPr>
            <w:r w:rsidRPr="007D1F7D">
              <w:rPr>
                <w:sz w:val="24"/>
                <w:szCs w:val="24"/>
              </w:rPr>
              <w:t>.</w:t>
            </w:r>
          </w:p>
        </w:tc>
      </w:tr>
      <w:tr w:rsidR="003A5D03"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jc w:val="center"/>
            </w:pPr>
            <w:r>
              <w:t xml:space="preserve">Пункт </w:t>
            </w:r>
          </w:p>
          <w:p w:rsidR="003A5D03" w:rsidRDefault="003A5D03">
            <w:pPr>
              <w:pStyle w:val="Web"/>
              <w:spacing w:before="0" w:beforeAutospacing="0" w:after="0" w:afterAutospacing="0"/>
              <w:jc w:val="center"/>
            </w:pPr>
            <w:r>
              <w:t xml:space="preserve">4.1.5 </w:t>
            </w:r>
          </w:p>
          <w:p w:rsidR="003A5D03" w:rsidRDefault="003A5D03">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jc w:val="both"/>
            </w:pPr>
            <w:r>
              <w:t>Части заявки на участие в открытом аукционе в электронной форме, подаваемые участником размещения заказа, должны содержать сведения в соответствии с настоящей Информационной картой.</w:t>
            </w:r>
          </w:p>
          <w:p w:rsidR="003A5D03" w:rsidRDefault="003A5D03">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3A5D03" w:rsidRDefault="003A5D03">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3A5D03"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3A5D03" w:rsidRDefault="003A5D03">
            <w:pPr>
              <w:jc w:val="center"/>
              <w:rPr>
                <w:sz w:val="24"/>
                <w:szCs w:val="24"/>
              </w:rPr>
            </w:pPr>
            <w:r>
              <w:rPr>
                <w:sz w:val="24"/>
                <w:szCs w:val="24"/>
              </w:rPr>
              <w:t>19</w:t>
            </w:r>
          </w:p>
          <w:p w:rsidR="003A5D03" w:rsidRDefault="003A5D03">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jc w:val="both"/>
              <w:rPr>
                <w:sz w:val="24"/>
                <w:szCs w:val="24"/>
              </w:rPr>
            </w:pPr>
            <w:r>
              <w:rPr>
                <w:sz w:val="24"/>
                <w:szCs w:val="24"/>
              </w:rPr>
              <w:t>5  % начальной (максимальной) цены контракта.</w:t>
            </w:r>
          </w:p>
          <w:p w:rsidR="003A5D03" w:rsidRPr="00C21503" w:rsidRDefault="003A5D03">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3A5D03"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rsidP="00EE1DE4">
            <w:pPr>
              <w:jc w:val="both"/>
              <w:rPr>
                <w:sz w:val="24"/>
                <w:szCs w:val="24"/>
              </w:rPr>
            </w:pPr>
          </w:p>
          <w:p w:rsidR="003A5D03" w:rsidRPr="00A07581" w:rsidRDefault="003A5D03" w:rsidP="00EE1DE4">
            <w:pPr>
              <w:jc w:val="both"/>
              <w:rPr>
                <w:sz w:val="24"/>
                <w:szCs w:val="24"/>
              </w:rPr>
            </w:pPr>
            <w:r>
              <w:rPr>
                <w:sz w:val="24"/>
                <w:szCs w:val="24"/>
              </w:rPr>
              <w:t>Нач</w:t>
            </w:r>
            <w:r w:rsidR="00A527C9">
              <w:rPr>
                <w:sz w:val="24"/>
                <w:szCs w:val="24"/>
              </w:rPr>
              <w:t>ало предоставления разъяснений:</w:t>
            </w:r>
            <w:r w:rsidR="007E11CE">
              <w:rPr>
                <w:sz w:val="24"/>
                <w:szCs w:val="24"/>
              </w:rPr>
              <w:t xml:space="preserve"> </w:t>
            </w:r>
            <w:r w:rsidR="00A07581" w:rsidRPr="00A07581">
              <w:rPr>
                <w:sz w:val="24"/>
                <w:szCs w:val="24"/>
              </w:rPr>
              <w:t>30.04.2013</w:t>
            </w:r>
          </w:p>
          <w:p w:rsidR="003A5D03" w:rsidRPr="00A07581" w:rsidRDefault="003A5D03" w:rsidP="00A07581">
            <w:pPr>
              <w:jc w:val="both"/>
              <w:rPr>
                <w:sz w:val="24"/>
                <w:szCs w:val="24"/>
                <w:lang w:val="en-US"/>
              </w:rPr>
            </w:pPr>
            <w:r>
              <w:rPr>
                <w:sz w:val="24"/>
                <w:szCs w:val="24"/>
              </w:rPr>
              <w:t xml:space="preserve">Окончание предоставления разъяснений: </w:t>
            </w:r>
            <w:r w:rsidR="00A07581">
              <w:rPr>
                <w:sz w:val="24"/>
                <w:szCs w:val="24"/>
              </w:rPr>
              <w:t>04.05.2013</w:t>
            </w:r>
          </w:p>
        </w:tc>
      </w:tr>
      <w:tr w:rsidR="003A5D03"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3A5D03" w:rsidRDefault="003A5D03">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3A5D03" w:rsidRPr="00EE1DE4" w:rsidRDefault="003A5D03">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3A5D03" w:rsidRDefault="00A07581" w:rsidP="00746C4E">
            <w:pPr>
              <w:pStyle w:val="Web"/>
              <w:spacing w:before="0" w:beforeAutospacing="0" w:after="0" w:afterAutospacing="0"/>
              <w:jc w:val="both"/>
              <w:rPr>
                <w:bCs/>
                <w:color w:val="000000"/>
              </w:rPr>
            </w:pPr>
            <w:r w:rsidRPr="00A07581">
              <w:rPr>
                <w:bCs/>
                <w:color w:val="000000"/>
              </w:rPr>
              <w:t>08.</w:t>
            </w:r>
            <w:r>
              <w:rPr>
                <w:bCs/>
                <w:color w:val="000000"/>
                <w:lang w:val="en-US"/>
              </w:rPr>
              <w:t>05.2013</w:t>
            </w:r>
            <w:r w:rsidR="003A5D03">
              <w:rPr>
                <w:bCs/>
                <w:color w:val="000000"/>
              </w:rPr>
              <w:t xml:space="preserve"> до 09:00</w:t>
            </w: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Pr="00A07581" w:rsidRDefault="00A07581" w:rsidP="00746C4E">
            <w:pPr>
              <w:pStyle w:val="Web"/>
              <w:spacing w:before="0" w:beforeAutospacing="0" w:after="0" w:afterAutospacing="0"/>
              <w:rPr>
                <w:lang w:val="en-US"/>
              </w:rPr>
            </w:pPr>
            <w:r>
              <w:rPr>
                <w:lang w:val="en-US"/>
              </w:rPr>
              <w:t>13.05.2013</w:t>
            </w: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Pr="00A07581" w:rsidRDefault="00A07581" w:rsidP="00746C4E">
            <w:pPr>
              <w:pStyle w:val="Web"/>
              <w:spacing w:before="0" w:beforeAutospacing="0" w:after="0" w:afterAutospacing="0"/>
              <w:rPr>
                <w:lang w:val="en-US"/>
              </w:rPr>
            </w:pPr>
            <w:r>
              <w:rPr>
                <w:lang w:val="en-US"/>
              </w:rPr>
              <w:t>16.05.2013</w:t>
            </w:r>
            <w:bookmarkStart w:id="0" w:name="_GoBack"/>
            <w:bookmarkEnd w:id="0"/>
          </w:p>
        </w:tc>
      </w:tr>
      <w:tr w:rsidR="003A5D03"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3A5D03" w:rsidRDefault="003A5D03" w:rsidP="0007097D">
            <w:pPr>
              <w:jc w:val="center"/>
              <w:rPr>
                <w:sz w:val="24"/>
                <w:szCs w:val="24"/>
              </w:rPr>
            </w:pPr>
            <w:r>
              <w:rPr>
                <w:sz w:val="24"/>
                <w:szCs w:val="24"/>
              </w:rPr>
              <w:t>24</w:t>
            </w:r>
          </w:p>
          <w:p w:rsidR="003A5D03" w:rsidRDefault="003A5D03"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3A5D03" w:rsidRDefault="003A5D03" w:rsidP="0007097D">
            <w:pPr>
              <w:rPr>
                <w:sz w:val="24"/>
                <w:szCs w:val="24"/>
              </w:rPr>
            </w:pPr>
            <w:r>
              <w:rPr>
                <w:sz w:val="24"/>
                <w:szCs w:val="24"/>
              </w:rPr>
              <w:t>Пункт</w:t>
            </w:r>
          </w:p>
          <w:p w:rsidR="003A5D03" w:rsidRDefault="003A5D03" w:rsidP="0007097D">
            <w:pPr>
              <w:rPr>
                <w:sz w:val="24"/>
                <w:szCs w:val="24"/>
              </w:rPr>
            </w:pPr>
            <w:r>
              <w:rPr>
                <w:sz w:val="24"/>
                <w:szCs w:val="24"/>
              </w:rPr>
              <w:t xml:space="preserve"> 6.2.4,</w:t>
            </w:r>
          </w:p>
          <w:p w:rsidR="003A5D03" w:rsidRDefault="003A5D03"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rsidP="0007097D">
            <w:pPr>
              <w:ind w:left="-57" w:right="-108"/>
              <w:rPr>
                <w:sz w:val="24"/>
                <w:szCs w:val="24"/>
              </w:rPr>
            </w:pPr>
            <w:r w:rsidRPr="00B41DC8">
              <w:rPr>
                <w:sz w:val="24"/>
                <w:szCs w:val="24"/>
              </w:rPr>
              <w:t>Размер обеспечения исполнения обязательств по контракту</w:t>
            </w:r>
          </w:p>
          <w:p w:rsidR="003A5D03" w:rsidRPr="00B41DC8" w:rsidRDefault="003A5D03"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rsidP="0007097D">
            <w:pPr>
              <w:pStyle w:val="4"/>
              <w:numPr>
                <w:ilvl w:val="0"/>
                <w:numId w:val="0"/>
              </w:numPr>
              <w:tabs>
                <w:tab w:val="left" w:pos="708"/>
              </w:tabs>
              <w:spacing w:before="0" w:after="0"/>
              <w:jc w:val="left"/>
              <w:rPr>
                <w:rFonts w:ascii="Times New Roman" w:hAnsi="Times New Roman"/>
                <w:b w:val="0"/>
                <w:szCs w:val="24"/>
                <w:lang w:val="en-US"/>
              </w:rPr>
            </w:pPr>
            <w:r w:rsidRPr="00C21503">
              <w:rPr>
                <w:rFonts w:ascii="Times New Roman" w:hAnsi="Times New Roman"/>
                <w:b w:val="0"/>
                <w:szCs w:val="24"/>
              </w:rPr>
              <w:t>1</w:t>
            </w:r>
            <w:r w:rsidR="00A527C9">
              <w:rPr>
                <w:rFonts w:ascii="Times New Roman" w:hAnsi="Times New Roman"/>
                <w:b w:val="0"/>
                <w:szCs w:val="24"/>
              </w:rPr>
              <w:t>0</w:t>
            </w:r>
            <w:r>
              <w:rPr>
                <w:rFonts w:ascii="Times New Roman" w:hAnsi="Times New Roman"/>
                <w:b w:val="0"/>
                <w:szCs w:val="24"/>
              </w:rPr>
              <w:t xml:space="preserve">% </w:t>
            </w:r>
            <w:r w:rsidRPr="00C21503">
              <w:rPr>
                <w:rFonts w:ascii="Times New Roman" w:hAnsi="Times New Roman"/>
                <w:b w:val="0"/>
                <w:szCs w:val="24"/>
              </w:rPr>
              <w:t xml:space="preserve"> </w:t>
            </w:r>
            <w:r>
              <w:rPr>
                <w:rFonts w:ascii="Times New Roman" w:hAnsi="Times New Roman"/>
                <w:b w:val="0"/>
                <w:szCs w:val="24"/>
              </w:rPr>
              <w:t xml:space="preserve">начальной </w:t>
            </w:r>
            <w:r w:rsidRPr="00C47C9E">
              <w:rPr>
                <w:rFonts w:ascii="Times New Roman" w:hAnsi="Times New Roman"/>
                <w:b w:val="0"/>
                <w:szCs w:val="24"/>
              </w:rPr>
              <w:t>(максимальной) цены контракта</w:t>
            </w:r>
            <w:r>
              <w:rPr>
                <w:rFonts w:ascii="Times New Roman" w:hAnsi="Times New Roman"/>
                <w:b w:val="0"/>
                <w:szCs w:val="24"/>
              </w:rPr>
              <w:t>.</w:t>
            </w:r>
            <w:r w:rsidRPr="00C47C9E">
              <w:rPr>
                <w:rFonts w:ascii="Times New Roman" w:hAnsi="Times New Roman"/>
                <w:b w:val="0"/>
                <w:szCs w:val="24"/>
                <w:highlight w:val="yellow"/>
              </w:rPr>
              <w:t xml:space="preserve"> </w:t>
            </w:r>
          </w:p>
          <w:p w:rsidR="003A5D03" w:rsidRPr="00BB0DA7" w:rsidRDefault="003A5D03" w:rsidP="0007097D">
            <w:pPr>
              <w:jc w:val="both"/>
              <w:rPr>
                <w:i/>
                <w:sz w:val="24"/>
                <w:szCs w:val="24"/>
              </w:rPr>
            </w:pPr>
          </w:p>
        </w:tc>
      </w:tr>
      <w:tr w:rsidR="003A5D03" w:rsidTr="007D1F7D">
        <w:trPr>
          <w:trHeight w:val="1125"/>
          <w:jc w:val="center"/>
        </w:trPr>
        <w:tc>
          <w:tcPr>
            <w:tcW w:w="240" w:type="pct"/>
            <w:vMerge/>
            <w:tcBorders>
              <w:top w:val="single" w:sz="4" w:space="0" w:color="auto"/>
              <w:left w:val="single" w:sz="4" w:space="0" w:color="auto"/>
              <w:bottom w:val="single" w:sz="4" w:space="0" w:color="auto"/>
              <w:right w:val="single" w:sz="4" w:space="0" w:color="auto"/>
            </w:tcBorders>
          </w:tcPr>
          <w:p w:rsidR="003A5D03" w:rsidRDefault="003A5D03" w:rsidP="0007097D">
            <w:pPr>
              <w:jc w:val="center"/>
              <w:rPr>
                <w:sz w:val="24"/>
                <w:szCs w:val="24"/>
              </w:rPr>
            </w:pPr>
          </w:p>
        </w:tc>
        <w:tc>
          <w:tcPr>
            <w:tcW w:w="626" w:type="pct"/>
            <w:vMerge/>
            <w:tcBorders>
              <w:top w:val="single" w:sz="4" w:space="0" w:color="auto"/>
              <w:left w:val="single" w:sz="4" w:space="0" w:color="auto"/>
              <w:bottom w:val="single" w:sz="4" w:space="0" w:color="auto"/>
              <w:right w:val="single" w:sz="4" w:space="0" w:color="auto"/>
            </w:tcBorders>
          </w:tcPr>
          <w:p w:rsidR="003A5D03" w:rsidRDefault="003A5D03"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3A5D03" w:rsidRDefault="003A5D03"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7D1F7D" w:rsidRPr="007D1F7D" w:rsidRDefault="007D1F7D" w:rsidP="007D1F7D">
            <w:pPr>
              <w:rPr>
                <w:color w:val="000000"/>
                <w:sz w:val="24"/>
                <w:szCs w:val="24"/>
              </w:rPr>
            </w:pPr>
            <w:r w:rsidRPr="007D1F7D">
              <w:rPr>
                <w:color w:val="000000"/>
                <w:sz w:val="24"/>
                <w:szCs w:val="24"/>
              </w:rPr>
              <w:t>Банковские реквизиты</w:t>
            </w:r>
            <w:r w:rsidRPr="007D1F7D">
              <w:rPr>
                <w:sz w:val="24"/>
                <w:szCs w:val="24"/>
              </w:rPr>
              <w:t xml:space="preserve"> МБОУ СОШ № 8 </w:t>
            </w:r>
            <w:r w:rsidRPr="007D1F7D">
              <w:rPr>
                <w:color w:val="000000"/>
                <w:sz w:val="24"/>
                <w:szCs w:val="24"/>
              </w:rPr>
              <w:t xml:space="preserve"> для внесения обеспечения исполнения контракта:</w:t>
            </w:r>
          </w:p>
          <w:p w:rsidR="007D1F7D" w:rsidRPr="007D1F7D" w:rsidRDefault="007D1F7D" w:rsidP="007D1F7D">
            <w:pPr>
              <w:jc w:val="both"/>
              <w:rPr>
                <w:color w:val="000000"/>
                <w:sz w:val="24"/>
                <w:szCs w:val="24"/>
              </w:rPr>
            </w:pPr>
            <w:proofErr w:type="gramStart"/>
            <w:r w:rsidRPr="007D1F7D">
              <w:rPr>
                <w:color w:val="000000"/>
                <w:sz w:val="24"/>
                <w:szCs w:val="24"/>
              </w:rPr>
              <w:t>Р</w:t>
            </w:r>
            <w:proofErr w:type="gramEnd"/>
            <w:r w:rsidRPr="007D1F7D">
              <w:rPr>
                <w:color w:val="000000"/>
                <w:sz w:val="24"/>
                <w:szCs w:val="24"/>
              </w:rPr>
              <w:t>/с 40302810000005000036 ГРКЦ ГУ Банка России по Ивановской области</w:t>
            </w:r>
          </w:p>
          <w:p w:rsidR="007D1F7D" w:rsidRPr="007D1F7D" w:rsidRDefault="007D1F7D" w:rsidP="007D1F7D">
            <w:pPr>
              <w:jc w:val="both"/>
              <w:rPr>
                <w:color w:val="000000"/>
                <w:sz w:val="24"/>
                <w:szCs w:val="24"/>
              </w:rPr>
            </w:pPr>
            <w:r w:rsidRPr="007D1F7D">
              <w:rPr>
                <w:color w:val="000000"/>
                <w:sz w:val="24"/>
                <w:szCs w:val="24"/>
              </w:rPr>
              <w:t>Адрес банка: 153000, ул. Красной Армии, д.10/1</w:t>
            </w:r>
          </w:p>
          <w:p w:rsidR="007D1F7D" w:rsidRPr="007D1F7D" w:rsidRDefault="007D1F7D" w:rsidP="007D1F7D">
            <w:pPr>
              <w:jc w:val="both"/>
              <w:rPr>
                <w:color w:val="000000"/>
                <w:sz w:val="24"/>
                <w:szCs w:val="24"/>
              </w:rPr>
            </w:pPr>
          </w:p>
          <w:p w:rsidR="007D1F7D" w:rsidRPr="007D1F7D" w:rsidRDefault="007D1F7D" w:rsidP="007D1F7D">
            <w:pPr>
              <w:jc w:val="both"/>
              <w:rPr>
                <w:color w:val="000000"/>
                <w:sz w:val="24"/>
                <w:szCs w:val="24"/>
              </w:rPr>
            </w:pPr>
            <w:r w:rsidRPr="007D1F7D">
              <w:rPr>
                <w:color w:val="000000"/>
                <w:sz w:val="24"/>
                <w:szCs w:val="24"/>
              </w:rPr>
              <w:t>муниципальное бюджетное образовательное учреждение средняя общеобразовательная школа № 8</w:t>
            </w:r>
          </w:p>
          <w:p w:rsidR="007D1F7D" w:rsidRPr="007D1F7D" w:rsidRDefault="007D1F7D" w:rsidP="007D1F7D">
            <w:pPr>
              <w:jc w:val="both"/>
              <w:rPr>
                <w:color w:val="000000"/>
                <w:sz w:val="24"/>
                <w:szCs w:val="24"/>
              </w:rPr>
            </w:pPr>
            <w:r w:rsidRPr="007D1F7D">
              <w:rPr>
                <w:color w:val="000000"/>
                <w:sz w:val="24"/>
                <w:szCs w:val="24"/>
              </w:rPr>
              <w:t>БИК 042406001</w:t>
            </w:r>
          </w:p>
          <w:p w:rsidR="007D1F7D" w:rsidRPr="007D1F7D" w:rsidRDefault="007D1F7D" w:rsidP="007D1F7D">
            <w:pPr>
              <w:jc w:val="both"/>
              <w:rPr>
                <w:color w:val="000000"/>
                <w:sz w:val="24"/>
                <w:szCs w:val="24"/>
              </w:rPr>
            </w:pPr>
            <w:r w:rsidRPr="007D1F7D">
              <w:rPr>
                <w:color w:val="000000"/>
                <w:sz w:val="24"/>
                <w:szCs w:val="24"/>
              </w:rPr>
              <w:t>ИНН 3702019431</w:t>
            </w:r>
          </w:p>
          <w:p w:rsidR="007D1F7D" w:rsidRPr="007D1F7D" w:rsidRDefault="007D1F7D" w:rsidP="007D1F7D">
            <w:pPr>
              <w:jc w:val="both"/>
              <w:rPr>
                <w:color w:val="000000"/>
                <w:sz w:val="24"/>
                <w:szCs w:val="24"/>
              </w:rPr>
            </w:pPr>
            <w:r w:rsidRPr="007D1F7D">
              <w:rPr>
                <w:color w:val="000000"/>
                <w:sz w:val="24"/>
                <w:szCs w:val="24"/>
              </w:rPr>
              <w:t>КПП 370201001</w:t>
            </w:r>
          </w:p>
          <w:p w:rsidR="003A5D03" w:rsidRPr="00F7069B" w:rsidRDefault="007D1F7D" w:rsidP="007D1F7D">
            <w:pPr>
              <w:jc w:val="both"/>
              <w:rPr>
                <w:sz w:val="24"/>
                <w:szCs w:val="24"/>
              </w:rPr>
            </w:pPr>
            <w:r w:rsidRPr="007D1F7D">
              <w:rPr>
                <w:color w:val="000000"/>
                <w:sz w:val="24"/>
                <w:szCs w:val="24"/>
              </w:rPr>
              <w:t>Л/с 001991310</w:t>
            </w:r>
          </w:p>
        </w:tc>
      </w:tr>
      <w:tr w:rsidR="003A5D03"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3A5D03" w:rsidRDefault="003A5D03"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3A5D03" w:rsidRDefault="003A5D03"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3A5D03" w:rsidRDefault="003A5D03"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Pr="00DA24F3" w:rsidRDefault="003A5D03"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3A5D03" w:rsidRPr="00DA24F3" w:rsidRDefault="003A5D03"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w:t>
            </w:r>
            <w:r w:rsidRPr="00DA24F3">
              <w:rPr>
                <w:sz w:val="24"/>
                <w:szCs w:val="24"/>
              </w:rPr>
              <w:lastRenderedPageBreak/>
              <w:t>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3A5D03" w:rsidRDefault="003A5D03"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7D1F7D" w:rsidRPr="007D1F7D" w:rsidRDefault="0020091D" w:rsidP="007D1F7D">
      <w:pPr>
        <w:pStyle w:val="ConsPlusNormal0"/>
        <w:ind w:firstLine="0"/>
        <w:jc w:val="both"/>
        <w:rPr>
          <w:rFonts w:ascii="Times New Roman" w:hAnsi="Times New Roman" w:cs="Times New Roman"/>
          <w:b/>
          <w:i/>
          <w:sz w:val="28"/>
          <w:szCs w:val="28"/>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AF64ED" w:rsidRPr="00AF64ED">
        <w:rPr>
          <w:rFonts w:ascii="Times New Roman" w:hAnsi="Times New Roman" w:cs="Times New Roman"/>
          <w:i/>
          <w:sz w:val="24"/>
          <w:szCs w:val="24"/>
        </w:rPr>
        <w:t xml:space="preserve">гражданско-правового договора </w:t>
      </w:r>
      <w:r w:rsidR="00845F7A" w:rsidRPr="00845F7A">
        <w:rPr>
          <w:rFonts w:ascii="Times New Roman" w:hAnsi="Times New Roman" w:cs="Times New Roman"/>
          <w:i/>
          <w:sz w:val="24"/>
          <w:szCs w:val="24"/>
        </w:rPr>
        <w:t xml:space="preserve">на </w:t>
      </w:r>
      <w:r w:rsidR="00845F7A" w:rsidRPr="00101ECD">
        <w:rPr>
          <w:rFonts w:ascii="Times New Roman" w:hAnsi="Times New Roman" w:cs="Times New Roman"/>
          <w:i/>
          <w:sz w:val="24"/>
          <w:szCs w:val="24"/>
        </w:rPr>
        <w:t xml:space="preserve">выполнение </w:t>
      </w:r>
      <w:r w:rsidR="007D1F7D" w:rsidRPr="007D1F7D">
        <w:rPr>
          <w:rFonts w:ascii="Times New Roman" w:eastAsia="Times New Roman" w:hAnsi="Times New Roman" w:cs="Times New Roman"/>
          <w:i/>
          <w:sz w:val="24"/>
          <w:szCs w:val="24"/>
        </w:rPr>
        <w:t>ремонта полов в коридоре 3-го этажа.</w:t>
      </w:r>
    </w:p>
    <w:p w:rsidR="0020091D" w:rsidRDefault="007D1F7D" w:rsidP="007D1F7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4"/>
          <w:szCs w:val="24"/>
        </w:rPr>
      </w:pPr>
      <w:r>
        <w:rPr>
          <w:i/>
          <w:sz w:val="24"/>
          <w:szCs w:val="24"/>
        </w:rPr>
        <w:t xml:space="preserve">          </w:t>
      </w:r>
      <w:r w:rsidR="0020091D">
        <w:rPr>
          <w:rFonts w:ascii="Times New Roman" w:hAnsi="Times New Roman" w:cs="Times New Roman"/>
          <w:spacing w:val="-6"/>
          <w:sz w:val="24"/>
          <w:szCs w:val="24"/>
        </w:rPr>
        <w:t xml:space="preserve">1. </w:t>
      </w:r>
      <w:r w:rsidR="0020091D">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7D1F7D" w:rsidRDefault="007D1F7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7D1F7D" w:rsidRPr="007D1F7D" w:rsidRDefault="00D144B3" w:rsidP="007D1F7D">
      <w:pPr>
        <w:pStyle w:val="ConsPlusNormal0"/>
        <w:ind w:firstLine="0"/>
        <w:jc w:val="both"/>
        <w:rPr>
          <w:rFonts w:ascii="Times New Roman" w:hAnsi="Times New Roman" w:cs="Times New Roman"/>
          <w:b/>
          <w:i/>
          <w:sz w:val="28"/>
          <w:szCs w:val="28"/>
        </w:rPr>
      </w:pPr>
      <w:r w:rsidRPr="00845F7A">
        <w:rPr>
          <w:rFonts w:ascii="Times New Roman" w:hAnsi="Times New Roman" w:cs="Times New Roman"/>
          <w:i/>
          <w:sz w:val="24"/>
          <w:szCs w:val="24"/>
        </w:rPr>
        <w:t xml:space="preserve">на право заключения гражданско-правового договора </w:t>
      </w:r>
      <w:r w:rsidR="00845F7A" w:rsidRPr="00845F7A">
        <w:rPr>
          <w:rFonts w:ascii="Times New Roman" w:hAnsi="Times New Roman" w:cs="Times New Roman"/>
          <w:i/>
          <w:sz w:val="24"/>
          <w:szCs w:val="24"/>
        </w:rPr>
        <w:t xml:space="preserve">на выполнение </w:t>
      </w:r>
      <w:r w:rsidR="007D1F7D" w:rsidRPr="007D1F7D">
        <w:rPr>
          <w:rFonts w:ascii="Times New Roman" w:eastAsia="Times New Roman" w:hAnsi="Times New Roman" w:cs="Times New Roman"/>
          <w:i/>
          <w:sz w:val="24"/>
          <w:szCs w:val="24"/>
        </w:rPr>
        <w:t>ремонта полов в коридоре 3-го этажа.</w:t>
      </w:r>
    </w:p>
    <w:p w:rsidR="0020091D" w:rsidRPr="007D1F7D" w:rsidRDefault="005F1437" w:rsidP="007D1F7D">
      <w:pPr>
        <w:pStyle w:val="ConsPlusNormal0"/>
        <w:ind w:firstLine="540"/>
        <w:jc w:val="both"/>
        <w:rPr>
          <w:rFonts w:ascii="Times New Roman" w:hAnsi="Times New Roman" w:cs="Times New Roman"/>
          <w:iCs/>
          <w:sz w:val="24"/>
          <w:szCs w:val="24"/>
        </w:rPr>
      </w:pPr>
      <w:r>
        <w:rPr>
          <w:i/>
          <w:sz w:val="24"/>
          <w:szCs w:val="24"/>
        </w:rPr>
        <w:tab/>
      </w:r>
      <w:r w:rsidR="0020091D" w:rsidRPr="007D1F7D">
        <w:rPr>
          <w:rFonts w:ascii="Times New Roman" w:hAnsi="Times New Roman" w:cs="Times New Roman"/>
          <w:sz w:val="24"/>
          <w:szCs w:val="24"/>
        </w:rPr>
        <w:t xml:space="preserve">Исполняя наши обязательства и изучив документацию об </w:t>
      </w:r>
      <w:r w:rsidR="00F92573" w:rsidRPr="007D1F7D">
        <w:rPr>
          <w:rFonts w:ascii="Times New Roman" w:hAnsi="Times New Roman" w:cs="Times New Roman"/>
          <w:sz w:val="24"/>
          <w:szCs w:val="24"/>
        </w:rPr>
        <w:t xml:space="preserve">открытом </w:t>
      </w:r>
      <w:r w:rsidR="0020091D" w:rsidRPr="007D1F7D">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7D1F7D">
        <w:rPr>
          <w:rFonts w:ascii="Times New Roman" w:hAnsi="Times New Roman" w:cs="Times New Roman"/>
          <w:sz w:val="24"/>
          <w:szCs w:val="24"/>
        </w:rPr>
        <w:t xml:space="preserve"> заказа, техническое задание, </w:t>
      </w:r>
      <w:proofErr w:type="gramStart"/>
      <w:r w:rsidR="0020091D" w:rsidRPr="007D1F7D">
        <w:rPr>
          <w:rFonts w:ascii="Times New Roman" w:hAnsi="Times New Roman" w:cs="Times New Roman"/>
          <w:sz w:val="24"/>
          <w:szCs w:val="24"/>
        </w:rPr>
        <w:t>предоставляем следующие документы</w:t>
      </w:r>
      <w:proofErr w:type="gramEnd"/>
      <w:r w:rsidR="0020091D" w:rsidRPr="007D1F7D">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7D1F7D" w:rsidRPr="007D1F7D" w:rsidRDefault="0020091D" w:rsidP="007D1F7D">
      <w:pPr>
        <w:pStyle w:val="ConsPlusNormal0"/>
        <w:ind w:firstLine="0"/>
        <w:jc w:val="both"/>
        <w:rPr>
          <w:rFonts w:ascii="Times New Roman" w:hAnsi="Times New Roman" w:cs="Times New Roman"/>
          <w:b/>
          <w:i/>
          <w:sz w:val="28"/>
          <w:szCs w:val="28"/>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гражданско-правового договора </w:t>
      </w:r>
      <w:r w:rsidR="00845F7A" w:rsidRPr="00845F7A">
        <w:rPr>
          <w:rFonts w:ascii="Times New Roman" w:hAnsi="Times New Roman" w:cs="Times New Roman"/>
          <w:i/>
          <w:sz w:val="24"/>
          <w:szCs w:val="24"/>
        </w:rPr>
        <w:t xml:space="preserve">на выполнение </w:t>
      </w:r>
      <w:r w:rsidR="007D1F7D" w:rsidRPr="007D1F7D">
        <w:rPr>
          <w:rFonts w:ascii="Times New Roman" w:eastAsia="Times New Roman" w:hAnsi="Times New Roman" w:cs="Times New Roman"/>
          <w:i/>
          <w:sz w:val="24"/>
          <w:szCs w:val="24"/>
        </w:rPr>
        <w:t>ремонта полов в коридоре 3-го этажа.</w:t>
      </w:r>
    </w:p>
    <w:p w:rsidR="00D144B3" w:rsidRPr="00845F7A" w:rsidRDefault="00D144B3" w:rsidP="007D1F7D">
      <w:pPr>
        <w:pStyle w:val="ConsPlusNormal0"/>
        <w:ind w:firstLine="54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31190D" w:rsidRPr="007B3C4A" w:rsidRDefault="0031190D" w:rsidP="0031190D">
      <w:pPr>
        <w:widowControl/>
        <w:rPr>
          <w:rFonts w:eastAsia="SimSun"/>
          <w:caps/>
          <w:sz w:val="28"/>
          <w:szCs w:val="28"/>
        </w:rPr>
      </w:pPr>
    </w:p>
    <w:p w:rsidR="007D1F7D" w:rsidRDefault="007D1F7D" w:rsidP="0031190D">
      <w:pPr>
        <w:widowControl/>
        <w:jc w:val="center"/>
        <w:rPr>
          <w:rFonts w:eastAsia="SimSun"/>
          <w:b/>
          <w:caps/>
          <w:sz w:val="24"/>
          <w:szCs w:val="24"/>
        </w:rPr>
      </w:pPr>
    </w:p>
    <w:p w:rsidR="00536C7F" w:rsidRPr="00B25132" w:rsidRDefault="00536C7F" w:rsidP="0031190D">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7D1F7D" w:rsidRDefault="007D1F7D" w:rsidP="007D1F7D">
      <w:pPr>
        <w:pStyle w:val="af2"/>
        <w:spacing w:before="0" w:after="0"/>
        <w:ind w:left="2124"/>
        <w:jc w:val="right"/>
        <w:rPr>
          <w:rFonts w:ascii="Times New Roman" w:hAnsi="Times New Roman"/>
          <w:sz w:val="24"/>
          <w:szCs w:val="24"/>
        </w:rPr>
      </w:pPr>
      <w:r>
        <w:rPr>
          <w:rFonts w:ascii="Times New Roman" w:hAnsi="Times New Roman"/>
          <w:sz w:val="24"/>
          <w:szCs w:val="24"/>
        </w:rPr>
        <w:t>Проект</w:t>
      </w:r>
    </w:p>
    <w:p w:rsidR="007D1F7D" w:rsidRDefault="007D1F7D" w:rsidP="007D1F7D">
      <w:pPr>
        <w:shd w:val="clear" w:color="auto" w:fill="FFFFFF"/>
        <w:ind w:firstLine="567"/>
        <w:jc w:val="center"/>
        <w:rPr>
          <w:b/>
          <w:bCs/>
          <w:color w:val="000000"/>
          <w:sz w:val="24"/>
          <w:szCs w:val="24"/>
        </w:rPr>
      </w:pPr>
      <w:r>
        <w:rPr>
          <w:b/>
          <w:bCs/>
          <w:color w:val="000000"/>
          <w:sz w:val="24"/>
          <w:szCs w:val="24"/>
        </w:rPr>
        <w:t>Гражданско-правовой договор (контракт) № ______</w:t>
      </w:r>
    </w:p>
    <w:p w:rsidR="007D1F7D" w:rsidRDefault="007D1F7D" w:rsidP="007D1F7D">
      <w:pPr>
        <w:rPr>
          <w:sz w:val="24"/>
          <w:szCs w:val="24"/>
        </w:rPr>
      </w:pPr>
    </w:p>
    <w:p w:rsidR="007D1F7D" w:rsidRDefault="007D1F7D" w:rsidP="007D1F7D">
      <w:pPr>
        <w:jc w:val="both"/>
        <w:rPr>
          <w:sz w:val="24"/>
          <w:szCs w:val="24"/>
        </w:rPr>
      </w:pPr>
      <w:r>
        <w:rPr>
          <w:sz w:val="24"/>
          <w:szCs w:val="24"/>
        </w:rPr>
        <w:t>г. Иваново                                                                                      «       »__________ 2013 года</w:t>
      </w:r>
    </w:p>
    <w:p w:rsidR="007D1F7D" w:rsidRDefault="007D1F7D" w:rsidP="007D1F7D">
      <w:pPr>
        <w:ind w:firstLine="709"/>
        <w:jc w:val="both"/>
        <w:rPr>
          <w:sz w:val="24"/>
          <w:szCs w:val="24"/>
        </w:rPr>
      </w:pPr>
    </w:p>
    <w:p w:rsidR="007D1F7D" w:rsidRPr="007D1F7D" w:rsidRDefault="007D1F7D" w:rsidP="007D1F7D">
      <w:pPr>
        <w:pStyle w:val="af5"/>
        <w:ind w:firstLine="720"/>
        <w:jc w:val="both"/>
        <w:rPr>
          <w:rFonts w:ascii="Times New Roman" w:hAnsi="Times New Roman"/>
          <w:lang w:val="ru-RU"/>
        </w:rPr>
      </w:pPr>
      <w:proofErr w:type="gramStart"/>
      <w:r w:rsidRPr="007D1F7D">
        <w:rPr>
          <w:rFonts w:ascii="Times New Roman" w:hAnsi="Times New Roman"/>
          <w:i/>
          <w:u w:val="single"/>
          <w:lang w:val="ru-RU"/>
        </w:rPr>
        <w:t>Муниципальное  бюджетное общеобразовательное  учреждение   средняя общеобразовательная школа № 8 (МБОУ СОШ № 8)</w:t>
      </w:r>
      <w:r w:rsidRPr="007D1F7D">
        <w:rPr>
          <w:rFonts w:ascii="Times New Roman" w:hAnsi="Times New Roman"/>
          <w:lang w:val="ru-RU"/>
        </w:rPr>
        <w:t xml:space="preserve">, именуемое в дальнейшем «Заказчик», в лице директора </w:t>
      </w:r>
      <w:proofErr w:type="spellStart"/>
      <w:r w:rsidRPr="007D1F7D">
        <w:rPr>
          <w:rFonts w:ascii="Times New Roman" w:hAnsi="Times New Roman"/>
          <w:i/>
          <w:u w:val="single"/>
          <w:lang w:val="ru-RU"/>
        </w:rPr>
        <w:t>Котлова</w:t>
      </w:r>
      <w:proofErr w:type="spellEnd"/>
      <w:r w:rsidRPr="007D1F7D">
        <w:rPr>
          <w:rFonts w:ascii="Times New Roman" w:hAnsi="Times New Roman"/>
          <w:i/>
          <w:u w:val="single"/>
          <w:lang w:val="ru-RU"/>
        </w:rPr>
        <w:t xml:space="preserve"> Александра Николаевича</w:t>
      </w:r>
      <w:r w:rsidRPr="007D1F7D">
        <w:rPr>
          <w:rFonts w:ascii="Times New Roman" w:hAnsi="Times New Roman"/>
          <w:lang w:val="ru-RU"/>
        </w:rPr>
        <w:t>,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7D1F7D" w:rsidRPr="007D1F7D" w:rsidRDefault="007D1F7D" w:rsidP="007D1F7D">
      <w:pPr>
        <w:tabs>
          <w:tab w:val="num" w:pos="360"/>
        </w:tabs>
        <w:ind w:left="360" w:hanging="360"/>
        <w:jc w:val="both"/>
        <w:rPr>
          <w:b/>
          <w:sz w:val="24"/>
          <w:szCs w:val="24"/>
        </w:rPr>
      </w:pPr>
      <w:r w:rsidRPr="007D1F7D">
        <w:rPr>
          <w:b/>
          <w:sz w:val="24"/>
          <w:szCs w:val="24"/>
        </w:rPr>
        <w:t xml:space="preserve">                                                   1. Предмет гражданско-правового договора</w:t>
      </w:r>
    </w:p>
    <w:p w:rsidR="007D1F7D" w:rsidRPr="007D1F7D" w:rsidRDefault="007D1F7D" w:rsidP="007D1F7D">
      <w:pPr>
        <w:jc w:val="both"/>
        <w:rPr>
          <w:sz w:val="24"/>
          <w:szCs w:val="24"/>
        </w:rPr>
      </w:pPr>
      <w:r w:rsidRPr="007D1F7D">
        <w:rPr>
          <w:sz w:val="24"/>
          <w:szCs w:val="24"/>
        </w:rPr>
        <w:tab/>
        <w:t xml:space="preserve">1.1.По настоящему Контракту Подрядчик обязуется выполнить  работы: </w:t>
      </w:r>
      <w:r w:rsidRPr="007D1F7D">
        <w:rPr>
          <w:b/>
          <w:sz w:val="24"/>
          <w:szCs w:val="24"/>
        </w:rPr>
        <w:t xml:space="preserve">ремонтные работы </w:t>
      </w:r>
      <w:r w:rsidRPr="007D1F7D">
        <w:rPr>
          <w:b/>
          <w:i/>
          <w:sz w:val="24"/>
          <w:szCs w:val="24"/>
          <w:u w:val="single"/>
        </w:rPr>
        <w:t>(ремонт полов в коридоре 3-го этажа)</w:t>
      </w:r>
      <w:r w:rsidRPr="007D1F7D">
        <w:rPr>
          <w:b/>
          <w:sz w:val="24"/>
          <w:szCs w:val="24"/>
        </w:rPr>
        <w:t xml:space="preserve"> по адресу: </w:t>
      </w:r>
      <w:r w:rsidRPr="007D1F7D">
        <w:rPr>
          <w:b/>
          <w:i/>
          <w:sz w:val="24"/>
          <w:szCs w:val="24"/>
          <w:u w:val="single"/>
        </w:rPr>
        <w:t xml:space="preserve">153022 г. Иваново, ул. </w:t>
      </w:r>
      <w:proofErr w:type="gramStart"/>
      <w:r w:rsidRPr="007D1F7D">
        <w:rPr>
          <w:b/>
          <w:i/>
          <w:sz w:val="24"/>
          <w:szCs w:val="24"/>
          <w:u w:val="single"/>
        </w:rPr>
        <w:t>Ташкентская</w:t>
      </w:r>
      <w:proofErr w:type="gramEnd"/>
      <w:r w:rsidRPr="007D1F7D">
        <w:rPr>
          <w:b/>
          <w:i/>
          <w:sz w:val="24"/>
          <w:szCs w:val="24"/>
          <w:u w:val="single"/>
        </w:rPr>
        <w:t xml:space="preserve">, д. </w:t>
      </w:r>
      <w:r w:rsidRPr="007D1F7D">
        <w:rPr>
          <w:i/>
          <w:sz w:val="24"/>
          <w:szCs w:val="24"/>
          <w:u w:val="single"/>
        </w:rPr>
        <w:t>15</w:t>
      </w:r>
      <w:r w:rsidRPr="007D1F7D">
        <w:rPr>
          <w:sz w:val="24"/>
          <w:szCs w:val="24"/>
        </w:rPr>
        <w:t xml:space="preserve"> (далее – Работы) в соответствии с </w:t>
      </w:r>
      <w:r w:rsidR="00522EC3">
        <w:rPr>
          <w:sz w:val="24"/>
          <w:szCs w:val="24"/>
        </w:rPr>
        <w:t>локальным сметным расчетом, который</w:t>
      </w:r>
      <w:r w:rsidRPr="007D1F7D">
        <w:rPr>
          <w:sz w:val="24"/>
          <w:szCs w:val="24"/>
        </w:rPr>
        <w:t xml:space="preserve"> является неотъемлемой частью настоящего гражданско-правового договора на условиях настоящего гражданско-правового договора.</w:t>
      </w:r>
    </w:p>
    <w:p w:rsidR="007D1F7D" w:rsidRPr="007D1F7D" w:rsidRDefault="007D1F7D" w:rsidP="007D1F7D">
      <w:pPr>
        <w:jc w:val="both"/>
        <w:rPr>
          <w:sz w:val="24"/>
          <w:szCs w:val="24"/>
        </w:rPr>
      </w:pPr>
      <w:r w:rsidRPr="007D1F7D">
        <w:rPr>
          <w:sz w:val="24"/>
          <w:szCs w:val="24"/>
        </w:rPr>
        <w:tab/>
        <w:t xml:space="preserve">1.2. Заказчик обязуется принять и оплатить результат работы в порядке и на условиях настоящего Контракта. </w:t>
      </w:r>
    </w:p>
    <w:p w:rsidR="007D1F7D" w:rsidRPr="007D1F7D" w:rsidRDefault="007D1F7D" w:rsidP="007D1F7D">
      <w:pPr>
        <w:pStyle w:val="25"/>
        <w:spacing w:after="0" w:line="240" w:lineRule="auto"/>
        <w:jc w:val="both"/>
        <w:rPr>
          <w:sz w:val="24"/>
          <w:szCs w:val="24"/>
        </w:rPr>
      </w:pPr>
      <w:r w:rsidRPr="007D1F7D">
        <w:rPr>
          <w:sz w:val="24"/>
          <w:szCs w:val="24"/>
        </w:rPr>
        <w:tab/>
        <w:t>1.3. Срок выполнения работ: с 01.07.2013 года по 31.07.2013 года (в течение 23 рабочих дней)</w:t>
      </w:r>
    </w:p>
    <w:p w:rsidR="007D1F7D" w:rsidRDefault="007D1F7D" w:rsidP="007D1F7D">
      <w:pPr>
        <w:pStyle w:val="25"/>
        <w:spacing w:after="0" w:line="240" w:lineRule="auto"/>
        <w:jc w:val="both"/>
        <w:rPr>
          <w:sz w:val="24"/>
          <w:szCs w:val="24"/>
        </w:rPr>
      </w:pPr>
      <w:r>
        <w:rPr>
          <w:sz w:val="24"/>
          <w:szCs w:val="24"/>
        </w:rPr>
        <w:t xml:space="preserve">  </w:t>
      </w:r>
    </w:p>
    <w:p w:rsidR="007D1F7D" w:rsidRDefault="007D1F7D" w:rsidP="007D1F7D">
      <w:pPr>
        <w:pStyle w:val="25"/>
        <w:spacing w:after="0" w:line="240" w:lineRule="auto"/>
        <w:jc w:val="center"/>
        <w:rPr>
          <w:b/>
          <w:sz w:val="24"/>
          <w:szCs w:val="24"/>
        </w:rPr>
      </w:pPr>
      <w:r>
        <w:rPr>
          <w:b/>
          <w:sz w:val="24"/>
          <w:szCs w:val="24"/>
        </w:rPr>
        <w:t>2.  Цена Контракта, порядок расчетов</w:t>
      </w:r>
    </w:p>
    <w:p w:rsidR="007D1F7D" w:rsidRDefault="007D1F7D" w:rsidP="007D1F7D">
      <w:pPr>
        <w:jc w:val="both"/>
        <w:rPr>
          <w:sz w:val="24"/>
          <w:szCs w:val="24"/>
        </w:rPr>
      </w:pPr>
      <w:r>
        <w:rPr>
          <w:sz w:val="24"/>
          <w:szCs w:val="24"/>
        </w:rPr>
        <w:tab/>
        <w:t>2.1. Цена Контракта  составляет</w:t>
      </w:r>
      <w:proofErr w:type="gramStart"/>
      <w:r>
        <w:rPr>
          <w:sz w:val="24"/>
          <w:szCs w:val="24"/>
        </w:rPr>
        <w:t xml:space="preserve"> ________________________(_________________), </w:t>
      </w:r>
      <w:proofErr w:type="gramEnd"/>
      <w:r>
        <w:rPr>
          <w:sz w:val="24"/>
          <w:szCs w:val="24"/>
        </w:rPr>
        <w:t>в том числе НДС</w:t>
      </w:r>
      <w:r>
        <w:rPr>
          <w:rStyle w:val="aff5"/>
          <w:sz w:val="24"/>
          <w:szCs w:val="24"/>
        </w:rPr>
        <w:footnoteReference w:customMarkFollows="1" w:id="2"/>
        <w:t>*</w:t>
      </w:r>
      <w:r>
        <w:rPr>
          <w:sz w:val="24"/>
          <w:szCs w:val="24"/>
        </w:rPr>
        <w:t>_____________</w:t>
      </w:r>
      <w:r>
        <w:rPr>
          <w:sz w:val="24"/>
          <w:szCs w:val="24"/>
          <w:u w:val="single"/>
        </w:rPr>
        <w:t>.</w:t>
      </w:r>
    </w:p>
    <w:p w:rsidR="007D1F7D" w:rsidRDefault="007D1F7D" w:rsidP="007D1F7D">
      <w:pPr>
        <w:jc w:val="both"/>
        <w:rPr>
          <w:sz w:val="24"/>
          <w:szCs w:val="24"/>
        </w:rPr>
      </w:pPr>
      <w:r>
        <w:rPr>
          <w:sz w:val="24"/>
          <w:szCs w:val="24"/>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7D1F7D" w:rsidRDefault="007D1F7D" w:rsidP="007D1F7D">
      <w:pPr>
        <w:jc w:val="both"/>
        <w:rPr>
          <w:sz w:val="24"/>
          <w:szCs w:val="24"/>
        </w:rPr>
      </w:pPr>
      <w:r>
        <w:rPr>
          <w:sz w:val="24"/>
          <w:szCs w:val="24"/>
        </w:rPr>
        <w:tab/>
        <w:t>2.2. Цена настоящего Контракта является твердой и не может изменяться в ходе его и</w:t>
      </w:r>
      <w:r w:rsidR="00522EC3">
        <w:rPr>
          <w:sz w:val="24"/>
          <w:szCs w:val="24"/>
        </w:rPr>
        <w:t>сполнения, за исключением случаев, установленных</w:t>
      </w:r>
      <w:r>
        <w:rPr>
          <w:sz w:val="24"/>
          <w:szCs w:val="24"/>
        </w:rPr>
        <w:t xml:space="preserve"> действующим законодательством.</w:t>
      </w:r>
    </w:p>
    <w:p w:rsidR="007D1F7D" w:rsidRDefault="007D1F7D" w:rsidP="007D1F7D">
      <w:pPr>
        <w:jc w:val="both"/>
        <w:rPr>
          <w:sz w:val="24"/>
          <w:szCs w:val="24"/>
        </w:rPr>
      </w:pPr>
      <w:r>
        <w:rPr>
          <w:sz w:val="24"/>
          <w:szCs w:val="24"/>
        </w:rPr>
        <w:tab/>
        <w:t>2.3. Цена настоящего Контракта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7D1F7D" w:rsidRPr="00451BDA" w:rsidRDefault="007D1F7D" w:rsidP="007D1F7D">
      <w:pPr>
        <w:pStyle w:val="af5"/>
        <w:spacing w:after="0" w:line="240" w:lineRule="auto"/>
        <w:rPr>
          <w:rFonts w:ascii="Times New Roman" w:hAnsi="Times New Roman"/>
          <w:b/>
          <w:lang w:val="ru-RU"/>
        </w:rPr>
      </w:pPr>
      <w:r w:rsidRPr="007D1F7D">
        <w:rPr>
          <w:lang w:val="ru-RU"/>
        </w:rPr>
        <w:tab/>
      </w:r>
      <w:r w:rsidRPr="00451BDA">
        <w:rPr>
          <w:rFonts w:ascii="Times New Roman" w:hAnsi="Times New Roman"/>
          <w:lang w:val="ru-RU"/>
        </w:rPr>
        <w:t xml:space="preserve">2.4. Объемы определяются в соответствии с утвержденной локальной сметой, являющейся неотъемлемой частью настоящего Контракта, ведомостью объемов работ. </w:t>
      </w:r>
    </w:p>
    <w:p w:rsidR="007D1F7D" w:rsidRPr="00451BDA" w:rsidRDefault="007D1F7D" w:rsidP="007D1F7D">
      <w:pPr>
        <w:jc w:val="both"/>
        <w:rPr>
          <w:sz w:val="24"/>
          <w:szCs w:val="24"/>
        </w:rPr>
      </w:pPr>
      <w:r w:rsidRPr="00451BDA">
        <w:rPr>
          <w:sz w:val="24"/>
          <w:szCs w:val="24"/>
        </w:rPr>
        <w:tab/>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522EC3">
        <w:rPr>
          <w:sz w:val="24"/>
          <w:szCs w:val="24"/>
        </w:rPr>
        <w:t>К</w:t>
      </w:r>
      <w:r w:rsidRPr="00451BDA">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p w:rsidR="007D1F7D" w:rsidRPr="00451BDA" w:rsidRDefault="007D1F7D" w:rsidP="007D1F7D">
      <w:pPr>
        <w:jc w:val="both"/>
        <w:rPr>
          <w:sz w:val="24"/>
          <w:szCs w:val="24"/>
        </w:rPr>
      </w:pPr>
      <w:r w:rsidRPr="00451BDA">
        <w:rPr>
          <w:sz w:val="24"/>
          <w:szCs w:val="24"/>
        </w:rPr>
        <w:tab/>
        <w:t>2.6. В случае если организация работает по упрощенной системе налогообложения, расчет цены Контракта производится в соответствии с письмом Государственного</w:t>
      </w:r>
      <w:r>
        <w:rPr>
          <w:sz w:val="24"/>
          <w:szCs w:val="24"/>
        </w:rPr>
        <w:t xml:space="preserve"> комитета РФ по строительству и жилищно-коммунальному комплексу от 06.10.2003 № </w:t>
      </w:r>
      <w:r w:rsidRPr="00451BDA">
        <w:rPr>
          <w:sz w:val="24"/>
          <w:szCs w:val="24"/>
        </w:rPr>
        <w:lastRenderedPageBreak/>
        <w:t>НЗ-6292/10 «О порядке определения сметной стоимости работ, выполняемых организациями, работающими по упрощенной системе налогообложения».</w:t>
      </w:r>
    </w:p>
    <w:p w:rsidR="007D1F7D" w:rsidRPr="00451BDA" w:rsidRDefault="007D1F7D" w:rsidP="007D1F7D">
      <w:pPr>
        <w:jc w:val="both"/>
        <w:rPr>
          <w:b/>
          <w:sz w:val="24"/>
          <w:szCs w:val="24"/>
        </w:rPr>
      </w:pPr>
      <w:r w:rsidRPr="00451BDA">
        <w:rPr>
          <w:sz w:val="24"/>
          <w:szCs w:val="24"/>
        </w:rPr>
        <w:tab/>
        <w:t>2.7. 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7D1F7D" w:rsidRPr="00451BDA" w:rsidRDefault="007D1F7D" w:rsidP="007D1F7D">
      <w:pPr>
        <w:tabs>
          <w:tab w:val="num" w:pos="360"/>
        </w:tabs>
        <w:ind w:left="360" w:hanging="360"/>
        <w:jc w:val="center"/>
        <w:rPr>
          <w:b/>
          <w:sz w:val="24"/>
          <w:szCs w:val="24"/>
        </w:rPr>
      </w:pPr>
    </w:p>
    <w:p w:rsidR="007D1F7D" w:rsidRPr="00451BDA" w:rsidRDefault="007D1F7D" w:rsidP="007D1F7D">
      <w:pPr>
        <w:tabs>
          <w:tab w:val="num" w:pos="360"/>
        </w:tabs>
        <w:ind w:left="360" w:hanging="360"/>
        <w:jc w:val="center"/>
        <w:rPr>
          <w:b/>
          <w:sz w:val="24"/>
          <w:szCs w:val="24"/>
        </w:rPr>
      </w:pPr>
      <w:r w:rsidRPr="00451BDA">
        <w:rPr>
          <w:b/>
          <w:sz w:val="24"/>
          <w:szCs w:val="24"/>
        </w:rPr>
        <w:t>3. Права и обязанности Сторон</w:t>
      </w:r>
    </w:p>
    <w:p w:rsidR="007D1F7D" w:rsidRPr="00451BDA" w:rsidRDefault="007D1F7D" w:rsidP="007D1F7D">
      <w:pPr>
        <w:pStyle w:val="af5"/>
        <w:rPr>
          <w:rFonts w:ascii="Times New Roman" w:hAnsi="Times New Roman"/>
          <w:lang w:val="ru-RU"/>
        </w:rPr>
      </w:pPr>
      <w:r w:rsidRPr="00451BDA">
        <w:rPr>
          <w:rFonts w:ascii="Times New Roman" w:hAnsi="Times New Roman"/>
          <w:lang w:val="ru-RU"/>
        </w:rPr>
        <w:t>3.1. ПОДРЯДЧИК обязан:</w:t>
      </w:r>
    </w:p>
    <w:p w:rsidR="007D1F7D" w:rsidRPr="00451BDA" w:rsidRDefault="007D1F7D" w:rsidP="007D1F7D">
      <w:pPr>
        <w:pStyle w:val="af5"/>
        <w:spacing w:after="0"/>
        <w:jc w:val="both"/>
        <w:rPr>
          <w:rFonts w:ascii="Times New Roman" w:hAnsi="Times New Roman"/>
          <w:lang w:val="ru-RU"/>
        </w:rPr>
      </w:pPr>
      <w:r w:rsidRPr="00451BDA">
        <w:rPr>
          <w:rFonts w:ascii="Times New Roman" w:hAnsi="Times New Roman"/>
          <w:lang w:val="ru-RU"/>
        </w:rPr>
        <w:tab/>
        <w:t>3.1.1. Представить Заказчику на момент заключения Контракта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7D1F7D" w:rsidRPr="00451BDA" w:rsidRDefault="007D1F7D" w:rsidP="007D1F7D">
      <w:pPr>
        <w:pStyle w:val="af5"/>
        <w:spacing w:after="0"/>
        <w:jc w:val="both"/>
        <w:rPr>
          <w:rFonts w:ascii="Times New Roman" w:hAnsi="Times New Roman"/>
          <w:lang w:val="ru-RU"/>
        </w:rPr>
      </w:pPr>
      <w:r w:rsidRPr="00451BDA">
        <w:rPr>
          <w:rFonts w:ascii="Times New Roman" w:hAnsi="Times New Roman"/>
          <w:lang w:val="ru-RU"/>
        </w:rPr>
        <w:tab/>
        <w:t xml:space="preserve">3.1.2. Качественно выполнить своими силами и средствами все работы в объеме и в сроки, предусмотренные настоящим Контрактом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7D1F7D" w:rsidRPr="00451BDA" w:rsidRDefault="007D1F7D" w:rsidP="007D1F7D">
      <w:pPr>
        <w:jc w:val="both"/>
        <w:rPr>
          <w:sz w:val="24"/>
          <w:szCs w:val="24"/>
        </w:rPr>
      </w:pPr>
      <w:r w:rsidRPr="00451BDA">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7D1F7D" w:rsidRPr="00451BDA" w:rsidRDefault="007D1F7D" w:rsidP="007D1F7D">
      <w:pPr>
        <w:jc w:val="both"/>
        <w:rPr>
          <w:sz w:val="24"/>
          <w:szCs w:val="24"/>
        </w:rPr>
      </w:pPr>
      <w:r w:rsidRPr="00451BDA">
        <w:rPr>
          <w:sz w:val="24"/>
          <w:szCs w:val="24"/>
        </w:rPr>
        <w:tab/>
        <w:t>3.1.3. Передать результат выполненных работ Заказчику.</w:t>
      </w:r>
    </w:p>
    <w:p w:rsidR="007D1F7D" w:rsidRDefault="007D1F7D" w:rsidP="007D1F7D">
      <w:pPr>
        <w:jc w:val="both"/>
        <w:rPr>
          <w:sz w:val="24"/>
          <w:szCs w:val="24"/>
        </w:rPr>
      </w:pPr>
      <w:r w:rsidRPr="00451BDA">
        <w:rPr>
          <w:sz w:val="24"/>
          <w:szCs w:val="24"/>
        </w:rPr>
        <w:tab/>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w:t>
      </w:r>
      <w:r>
        <w:rPr>
          <w:sz w:val="24"/>
          <w:szCs w:val="24"/>
        </w:rPr>
        <w:t xml:space="preserve"> Заказчиком.</w:t>
      </w:r>
    </w:p>
    <w:p w:rsidR="007D1F7D" w:rsidRDefault="007D1F7D" w:rsidP="007D1F7D">
      <w:pPr>
        <w:jc w:val="both"/>
        <w:rPr>
          <w:sz w:val="24"/>
          <w:szCs w:val="24"/>
        </w:rPr>
      </w:pPr>
      <w:r>
        <w:rPr>
          <w:sz w:val="24"/>
          <w:szCs w:val="24"/>
        </w:rPr>
        <w:tab/>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D1F7D" w:rsidRDefault="007D1F7D" w:rsidP="007D1F7D">
      <w:pPr>
        <w:jc w:val="both"/>
        <w:rPr>
          <w:sz w:val="24"/>
          <w:szCs w:val="24"/>
        </w:rPr>
      </w:pPr>
      <w:r>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7D1F7D" w:rsidRDefault="007D1F7D" w:rsidP="007D1F7D">
      <w:pPr>
        <w:jc w:val="both"/>
        <w:rPr>
          <w:sz w:val="24"/>
          <w:szCs w:val="24"/>
        </w:rPr>
      </w:pPr>
      <w:r>
        <w:rPr>
          <w:sz w:val="24"/>
          <w:szCs w:val="24"/>
        </w:rPr>
        <w:tab/>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7D1F7D" w:rsidRDefault="007D1F7D" w:rsidP="007D1F7D">
      <w:pPr>
        <w:jc w:val="both"/>
        <w:rPr>
          <w:sz w:val="24"/>
          <w:szCs w:val="24"/>
        </w:rPr>
      </w:pPr>
      <w:r>
        <w:rPr>
          <w:sz w:val="24"/>
          <w:szCs w:val="24"/>
        </w:rPr>
        <w:tab/>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Контракта.</w:t>
      </w:r>
    </w:p>
    <w:p w:rsidR="007D1F7D" w:rsidRDefault="007D1F7D" w:rsidP="007D1F7D">
      <w:pPr>
        <w:jc w:val="both"/>
        <w:rPr>
          <w:sz w:val="24"/>
          <w:szCs w:val="24"/>
        </w:rPr>
      </w:pPr>
      <w:r>
        <w:rPr>
          <w:sz w:val="24"/>
          <w:szCs w:val="24"/>
        </w:rPr>
        <w:tab/>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7D1F7D" w:rsidRDefault="007D1F7D" w:rsidP="007D1F7D">
      <w:pPr>
        <w:jc w:val="both"/>
        <w:rPr>
          <w:sz w:val="24"/>
          <w:szCs w:val="24"/>
        </w:rPr>
      </w:pPr>
      <w:r>
        <w:rPr>
          <w:sz w:val="24"/>
          <w:szCs w:val="24"/>
        </w:rPr>
        <w:tab/>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7D1F7D" w:rsidRDefault="007D1F7D" w:rsidP="007D1F7D">
      <w:pPr>
        <w:jc w:val="both"/>
        <w:rPr>
          <w:sz w:val="24"/>
          <w:szCs w:val="24"/>
        </w:rPr>
      </w:pPr>
      <w:r>
        <w:rPr>
          <w:sz w:val="24"/>
          <w:szCs w:val="24"/>
        </w:rPr>
        <w:tab/>
        <w:t xml:space="preserve">3.1.10. Обеспечить представителям Заказчика доступ </w:t>
      </w:r>
      <w:proofErr w:type="gramStart"/>
      <w:r>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Pr>
          <w:sz w:val="24"/>
          <w:szCs w:val="24"/>
        </w:rPr>
        <w:t xml:space="preserve"> и качеством работ и материалов.</w:t>
      </w:r>
    </w:p>
    <w:p w:rsidR="007D1F7D" w:rsidRDefault="007D1F7D" w:rsidP="007D1F7D">
      <w:pPr>
        <w:jc w:val="both"/>
        <w:rPr>
          <w:sz w:val="24"/>
          <w:szCs w:val="24"/>
        </w:rPr>
      </w:pPr>
      <w:r>
        <w:rPr>
          <w:sz w:val="24"/>
          <w:szCs w:val="24"/>
        </w:rPr>
        <w:tab/>
        <w:t xml:space="preserve">3.1.11. Работы   выполнять  по гибкому графику в работающем учреждении по </w:t>
      </w:r>
      <w:r>
        <w:rPr>
          <w:sz w:val="24"/>
          <w:szCs w:val="24"/>
        </w:rPr>
        <w:lastRenderedPageBreak/>
        <w:t>согласованию с Заказчиком.</w:t>
      </w:r>
    </w:p>
    <w:p w:rsidR="007D1F7D" w:rsidRDefault="007D1F7D" w:rsidP="007D1F7D">
      <w:pPr>
        <w:jc w:val="both"/>
        <w:rPr>
          <w:sz w:val="24"/>
          <w:szCs w:val="24"/>
        </w:rPr>
      </w:pPr>
    </w:p>
    <w:p w:rsidR="007D1F7D" w:rsidRPr="00451BDA" w:rsidRDefault="007D1F7D" w:rsidP="007D1F7D">
      <w:pPr>
        <w:pStyle w:val="af5"/>
        <w:spacing w:after="0"/>
        <w:rPr>
          <w:rFonts w:ascii="Times New Roman" w:hAnsi="Times New Roman"/>
          <w:lang w:val="ru-RU"/>
        </w:rPr>
      </w:pPr>
      <w:r w:rsidRPr="00451BDA">
        <w:rPr>
          <w:rFonts w:ascii="Times New Roman" w:hAnsi="Times New Roman"/>
          <w:lang w:val="ru-RU"/>
        </w:rPr>
        <w:t>3.2. ЗАКАЗЧИК обязан:</w:t>
      </w:r>
    </w:p>
    <w:p w:rsidR="007D1F7D" w:rsidRPr="00451BDA" w:rsidRDefault="007D1F7D" w:rsidP="007D1F7D">
      <w:pPr>
        <w:pStyle w:val="af5"/>
        <w:spacing w:after="0"/>
        <w:jc w:val="both"/>
        <w:rPr>
          <w:rFonts w:ascii="Times New Roman" w:hAnsi="Times New Roman"/>
          <w:lang w:val="ru-RU"/>
        </w:rPr>
      </w:pPr>
      <w:r w:rsidRPr="00451BDA">
        <w:rPr>
          <w:rFonts w:ascii="Times New Roman" w:hAnsi="Times New Roman"/>
          <w:lang w:val="ru-RU"/>
        </w:rPr>
        <w:tab/>
        <w:t>3.2.1. В течение 5 дней после получения от Подрядчика письменного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7D1F7D" w:rsidRPr="00451BDA" w:rsidRDefault="007D1F7D" w:rsidP="007D1F7D">
      <w:pPr>
        <w:pStyle w:val="af5"/>
        <w:spacing w:after="0"/>
        <w:jc w:val="both"/>
        <w:rPr>
          <w:rFonts w:ascii="Times New Roman" w:hAnsi="Times New Roman"/>
          <w:lang w:val="ru-RU"/>
        </w:rPr>
      </w:pPr>
      <w:r w:rsidRPr="00451BDA">
        <w:rPr>
          <w:rFonts w:ascii="Times New Roman" w:hAnsi="Times New Roman"/>
          <w:lang w:val="ru-RU"/>
        </w:rPr>
        <w:tab/>
        <w:t>3.2.2. Утвердить смету на выполнение работ в соответствии с п. 2.3. настоящего Контракта.</w:t>
      </w:r>
    </w:p>
    <w:p w:rsidR="007D1F7D" w:rsidRPr="00451BDA" w:rsidRDefault="007D1F7D" w:rsidP="007D1F7D">
      <w:pPr>
        <w:pStyle w:val="af5"/>
        <w:spacing w:after="0"/>
        <w:jc w:val="both"/>
        <w:rPr>
          <w:rFonts w:ascii="Times New Roman" w:hAnsi="Times New Roman"/>
          <w:lang w:val="ru-RU"/>
        </w:rPr>
      </w:pPr>
    </w:p>
    <w:p w:rsidR="007D1F7D" w:rsidRPr="00451BDA" w:rsidRDefault="007D1F7D" w:rsidP="007D1F7D">
      <w:pPr>
        <w:pStyle w:val="af5"/>
        <w:spacing w:after="0"/>
        <w:jc w:val="both"/>
        <w:rPr>
          <w:rFonts w:ascii="Times New Roman" w:hAnsi="Times New Roman"/>
          <w:lang w:val="ru-RU"/>
        </w:rPr>
      </w:pPr>
      <w:r w:rsidRPr="00451BDA">
        <w:rPr>
          <w:rFonts w:ascii="Times New Roman" w:hAnsi="Times New Roman"/>
          <w:lang w:val="ru-RU"/>
        </w:rPr>
        <w:t xml:space="preserve">3.3. ЗАКАЗЧИК имеет право: </w:t>
      </w:r>
    </w:p>
    <w:p w:rsidR="007D1F7D" w:rsidRDefault="007D1F7D" w:rsidP="007D1F7D">
      <w:pPr>
        <w:jc w:val="both"/>
        <w:rPr>
          <w:sz w:val="24"/>
          <w:szCs w:val="24"/>
        </w:rPr>
      </w:pPr>
      <w:r w:rsidRPr="00451BDA">
        <w:rPr>
          <w:sz w:val="24"/>
          <w:szCs w:val="24"/>
        </w:rPr>
        <w:tab/>
        <w:t>3.3.1. При отказе Подрядчика от устранения</w:t>
      </w:r>
      <w:r>
        <w:rPr>
          <w:sz w:val="24"/>
          <w:szCs w:val="24"/>
        </w:rPr>
        <w:t xml:space="preserve">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7D1F7D" w:rsidRDefault="007D1F7D" w:rsidP="007D1F7D">
      <w:pPr>
        <w:jc w:val="both"/>
        <w:rPr>
          <w:sz w:val="24"/>
          <w:szCs w:val="24"/>
        </w:rPr>
      </w:pPr>
      <w:r>
        <w:rPr>
          <w:sz w:val="24"/>
          <w:szCs w:val="24"/>
        </w:rPr>
        <w:tab/>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7D1F7D" w:rsidRDefault="007D1F7D" w:rsidP="007D1F7D">
      <w:pPr>
        <w:jc w:val="both"/>
        <w:rPr>
          <w:sz w:val="24"/>
          <w:szCs w:val="24"/>
        </w:rPr>
      </w:pPr>
      <w:r>
        <w:rPr>
          <w:sz w:val="24"/>
          <w:szCs w:val="24"/>
        </w:rPr>
        <w:tab/>
        <w:t>3.5. При уклонении Заказчика от приема выполненных работ Подрядчик не имеет права продавать результат работ.</w:t>
      </w:r>
    </w:p>
    <w:p w:rsidR="007D1F7D" w:rsidRDefault="007D1F7D" w:rsidP="007D1F7D">
      <w:pPr>
        <w:jc w:val="both"/>
        <w:rPr>
          <w:sz w:val="24"/>
          <w:szCs w:val="24"/>
        </w:rPr>
      </w:pPr>
      <w:r>
        <w:rPr>
          <w:sz w:val="24"/>
          <w:szCs w:val="24"/>
        </w:rPr>
        <w:tab/>
        <w:t>3.6.Заказчик,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7D1F7D" w:rsidRDefault="007D1F7D" w:rsidP="007D1F7D">
      <w:pPr>
        <w:tabs>
          <w:tab w:val="num" w:pos="360"/>
        </w:tabs>
        <w:ind w:left="360" w:hanging="360"/>
        <w:jc w:val="center"/>
        <w:rPr>
          <w:b/>
          <w:sz w:val="24"/>
          <w:szCs w:val="24"/>
        </w:rPr>
      </w:pPr>
    </w:p>
    <w:p w:rsidR="007D1F7D" w:rsidRDefault="007D1F7D" w:rsidP="007D1F7D">
      <w:pPr>
        <w:tabs>
          <w:tab w:val="num" w:pos="360"/>
        </w:tabs>
        <w:ind w:left="360" w:hanging="360"/>
        <w:jc w:val="center"/>
        <w:rPr>
          <w:b/>
          <w:sz w:val="24"/>
          <w:szCs w:val="24"/>
        </w:rPr>
      </w:pPr>
      <w:r>
        <w:rPr>
          <w:b/>
          <w:sz w:val="24"/>
          <w:szCs w:val="24"/>
        </w:rPr>
        <w:t>4. Ответственность Сторон</w:t>
      </w:r>
    </w:p>
    <w:p w:rsidR="007D1F7D" w:rsidRDefault="007D1F7D" w:rsidP="007D1F7D">
      <w:pPr>
        <w:pStyle w:val="af6"/>
        <w:spacing w:after="0"/>
        <w:ind w:left="0"/>
        <w:jc w:val="both"/>
        <w:rPr>
          <w:sz w:val="24"/>
          <w:szCs w:val="24"/>
        </w:rPr>
      </w:pPr>
      <w:r>
        <w:rPr>
          <w:sz w:val="24"/>
          <w:szCs w:val="24"/>
        </w:rPr>
        <w:tab/>
        <w:t>4.1. 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7D1F7D" w:rsidRPr="00522EC3" w:rsidRDefault="007D1F7D" w:rsidP="007D1F7D">
      <w:pPr>
        <w:pStyle w:val="af6"/>
        <w:spacing w:after="0"/>
        <w:ind w:left="0"/>
        <w:jc w:val="both"/>
        <w:rPr>
          <w:sz w:val="24"/>
          <w:szCs w:val="24"/>
        </w:rPr>
      </w:pPr>
      <w:r>
        <w:rPr>
          <w:sz w:val="24"/>
          <w:szCs w:val="24"/>
        </w:rPr>
        <w:tab/>
      </w:r>
      <w:r w:rsidRPr="00522EC3">
        <w:rPr>
          <w:sz w:val="24"/>
          <w:szCs w:val="24"/>
        </w:rPr>
        <w:t xml:space="preserve">4.2. </w:t>
      </w:r>
      <w:proofErr w:type="gramStart"/>
      <w:r w:rsidRPr="00522EC3">
        <w:rPr>
          <w:sz w:val="24"/>
          <w:szCs w:val="24"/>
        </w:rPr>
        <w:t>За нарушение сроков выполнения работ, указанных в пунктах. 1.3, 3.1.2, 3.1.4, 3.1.7 настоящего Контракта, приложениями к настоящему Контракту,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Контрактом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 цены договора.</w:t>
      </w:r>
      <w:proofErr w:type="gramEnd"/>
      <w:r w:rsidRPr="00522EC3">
        <w:rPr>
          <w:sz w:val="24"/>
          <w:szCs w:val="24"/>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7D1F7D" w:rsidRDefault="007D1F7D" w:rsidP="007D1F7D">
      <w:pPr>
        <w:pStyle w:val="af6"/>
        <w:spacing w:after="0"/>
        <w:ind w:left="0"/>
        <w:jc w:val="both"/>
        <w:rPr>
          <w:sz w:val="24"/>
          <w:szCs w:val="24"/>
        </w:rPr>
      </w:pPr>
      <w:r>
        <w:rPr>
          <w:sz w:val="24"/>
          <w:szCs w:val="24"/>
        </w:rPr>
        <w:tab/>
        <w:t>4.3. За невыполнение обязанностей, предусмотренных п. 3.1.9 настоящего Контракта, Подрядчик уплачивает Заказчику штраф в размере 5 % от цены Контракта, а также пеню в размере 2 % от цены Контракта за каждый день просрочки вывоза строительного мусора и принадлежащего Подрядчику имущества.</w:t>
      </w:r>
    </w:p>
    <w:p w:rsidR="007D1F7D" w:rsidRDefault="007D1F7D" w:rsidP="007D1F7D">
      <w:pPr>
        <w:pStyle w:val="af6"/>
        <w:spacing w:after="0"/>
        <w:ind w:left="0"/>
        <w:jc w:val="both"/>
        <w:rPr>
          <w:sz w:val="24"/>
          <w:szCs w:val="24"/>
        </w:rPr>
      </w:pPr>
      <w:r>
        <w:rPr>
          <w:sz w:val="24"/>
          <w:szCs w:val="24"/>
        </w:rPr>
        <w:tab/>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7D1F7D" w:rsidRDefault="007D1F7D" w:rsidP="007D1F7D">
      <w:pPr>
        <w:pStyle w:val="af6"/>
        <w:spacing w:after="0"/>
        <w:ind w:left="0"/>
        <w:jc w:val="both"/>
        <w:rPr>
          <w:sz w:val="24"/>
          <w:szCs w:val="24"/>
        </w:rPr>
      </w:pPr>
      <w:r>
        <w:rPr>
          <w:sz w:val="24"/>
          <w:szCs w:val="24"/>
        </w:rPr>
        <w:tab/>
        <w:t>4.5. В случае выполнения работ ненадлежащего качества Подрядчик уплачивает Заказчику штраф в размере 5 % от цены Контракта.</w:t>
      </w:r>
    </w:p>
    <w:p w:rsidR="007D1F7D" w:rsidRDefault="007D1F7D" w:rsidP="007D1F7D">
      <w:pPr>
        <w:pStyle w:val="af6"/>
        <w:spacing w:after="0"/>
        <w:ind w:left="0"/>
        <w:jc w:val="both"/>
        <w:rPr>
          <w:sz w:val="24"/>
          <w:szCs w:val="24"/>
        </w:rPr>
      </w:pPr>
      <w:r>
        <w:rPr>
          <w:sz w:val="24"/>
          <w:szCs w:val="24"/>
        </w:rPr>
        <w:tab/>
        <w:t>4.6. 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7D1F7D" w:rsidRDefault="007D1F7D" w:rsidP="007D1F7D">
      <w:pPr>
        <w:pStyle w:val="af6"/>
        <w:spacing w:after="0"/>
        <w:ind w:left="0"/>
        <w:jc w:val="both"/>
        <w:rPr>
          <w:sz w:val="24"/>
          <w:szCs w:val="24"/>
        </w:rPr>
      </w:pPr>
      <w:r>
        <w:rPr>
          <w:sz w:val="24"/>
          <w:szCs w:val="24"/>
        </w:rPr>
        <w:tab/>
        <w:t xml:space="preserve">4.7. В случае </w:t>
      </w:r>
      <w:proofErr w:type="spellStart"/>
      <w:r>
        <w:rPr>
          <w:sz w:val="24"/>
          <w:szCs w:val="24"/>
        </w:rPr>
        <w:t>неустранения</w:t>
      </w:r>
      <w:proofErr w:type="spellEnd"/>
      <w:r>
        <w:rPr>
          <w:sz w:val="24"/>
          <w:szCs w:val="24"/>
        </w:rPr>
        <w:t xml:space="preserve"> Подрядчиком недостатков выполненных работ в срок, </w:t>
      </w:r>
      <w:r>
        <w:rPr>
          <w:sz w:val="24"/>
          <w:szCs w:val="24"/>
        </w:rPr>
        <w:lastRenderedPageBreak/>
        <w:t xml:space="preserve">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7D1F7D" w:rsidRDefault="007D1F7D" w:rsidP="007D1F7D">
      <w:pPr>
        <w:pStyle w:val="af6"/>
        <w:spacing w:after="0"/>
        <w:ind w:left="0"/>
        <w:jc w:val="both"/>
        <w:rPr>
          <w:sz w:val="24"/>
          <w:szCs w:val="24"/>
        </w:rPr>
      </w:pPr>
      <w:r>
        <w:rPr>
          <w:sz w:val="24"/>
          <w:szCs w:val="24"/>
        </w:rPr>
        <w:tab/>
        <w:t xml:space="preserve">4.8. Неустойка (штраф, пени) перечисляются </w:t>
      </w:r>
      <w:r>
        <w:rPr>
          <w:bCs/>
          <w:sz w:val="24"/>
          <w:szCs w:val="24"/>
        </w:rPr>
        <w:t>Подрядчиком</w:t>
      </w:r>
      <w:r>
        <w:rPr>
          <w:sz w:val="24"/>
          <w:szCs w:val="24"/>
        </w:rPr>
        <w:t xml:space="preserve"> в течение 10 (десяти) дней с момента выставления соответствующей претензии на расчетный счет </w:t>
      </w:r>
      <w:r>
        <w:rPr>
          <w:bCs/>
          <w:sz w:val="24"/>
          <w:szCs w:val="24"/>
        </w:rPr>
        <w:t>Заказчика</w:t>
      </w:r>
      <w:r>
        <w:rPr>
          <w:sz w:val="24"/>
          <w:szCs w:val="24"/>
        </w:rPr>
        <w:t>, указанный в претензии. Уплата неустойки не освобождает сторону от выполнения обязательств или устранения нарушений.</w:t>
      </w:r>
    </w:p>
    <w:p w:rsidR="007D1F7D" w:rsidRDefault="007D1F7D" w:rsidP="007D1F7D">
      <w:pPr>
        <w:pStyle w:val="af6"/>
        <w:spacing w:after="0"/>
        <w:ind w:left="0"/>
        <w:jc w:val="both"/>
        <w:rPr>
          <w:sz w:val="24"/>
          <w:szCs w:val="24"/>
        </w:rPr>
      </w:pPr>
      <w:r>
        <w:rPr>
          <w:sz w:val="24"/>
          <w:szCs w:val="24"/>
        </w:rPr>
        <w:tab/>
        <w:t>4.9. Подрядчик возмещает Заказчику в полном объеме ущерб, причиненный ненадлежащим исполнением условий настоящего Контракта.</w:t>
      </w:r>
    </w:p>
    <w:p w:rsidR="007D1F7D" w:rsidRDefault="007D1F7D" w:rsidP="007D1F7D">
      <w:pPr>
        <w:pStyle w:val="af6"/>
        <w:spacing w:after="0"/>
        <w:ind w:left="0"/>
        <w:jc w:val="both"/>
        <w:rPr>
          <w:sz w:val="24"/>
          <w:szCs w:val="24"/>
        </w:rPr>
      </w:pPr>
      <w:r>
        <w:rPr>
          <w:sz w:val="24"/>
          <w:szCs w:val="24"/>
        </w:rPr>
        <w:tab/>
        <w:t>4.10. Подрядчик возмещает ущерб, причиненный третьим лицам, во время исполнения обязательств по настоящему Контракту.</w:t>
      </w:r>
    </w:p>
    <w:p w:rsidR="007D1F7D" w:rsidRDefault="007D1F7D" w:rsidP="007D1F7D">
      <w:pPr>
        <w:pStyle w:val="af6"/>
        <w:spacing w:after="0"/>
        <w:ind w:left="0"/>
        <w:jc w:val="both"/>
        <w:rPr>
          <w:sz w:val="24"/>
          <w:szCs w:val="24"/>
        </w:rPr>
      </w:pPr>
      <w:r>
        <w:rPr>
          <w:sz w:val="24"/>
          <w:szCs w:val="24"/>
        </w:rPr>
        <w:tab/>
        <w:t>4.11.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451BDA" w:rsidRPr="008A1517" w:rsidRDefault="00451BDA" w:rsidP="00451BDA">
      <w:pPr>
        <w:ind w:firstLine="708"/>
        <w:jc w:val="both"/>
        <w:rPr>
          <w:sz w:val="24"/>
          <w:szCs w:val="24"/>
        </w:rPr>
      </w:pPr>
      <w:r>
        <w:rPr>
          <w:sz w:val="24"/>
          <w:szCs w:val="24"/>
        </w:rPr>
        <w:t xml:space="preserve">4.12. </w:t>
      </w:r>
      <w:proofErr w:type="gramStart"/>
      <w:r w:rsidRPr="008A1517">
        <w:rPr>
          <w:sz w:val="24"/>
          <w:szCs w:val="24"/>
          <w:lang w:eastAsia="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Pr="008A1517">
        <w:rPr>
          <w:sz w:val="24"/>
          <w:szCs w:val="24"/>
          <w:lang w:eastAsia="ar-SA"/>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451BDA" w:rsidRDefault="00451BDA" w:rsidP="007D1F7D">
      <w:pPr>
        <w:pStyle w:val="af6"/>
        <w:spacing w:after="0"/>
        <w:ind w:left="0"/>
        <w:jc w:val="both"/>
        <w:rPr>
          <w:sz w:val="24"/>
          <w:szCs w:val="24"/>
        </w:rPr>
      </w:pPr>
    </w:p>
    <w:p w:rsidR="007D1F7D" w:rsidRDefault="007D1F7D" w:rsidP="007D1F7D">
      <w:pPr>
        <w:pStyle w:val="af6"/>
        <w:spacing w:after="0"/>
        <w:ind w:left="0"/>
        <w:jc w:val="both"/>
        <w:rPr>
          <w:sz w:val="24"/>
          <w:szCs w:val="24"/>
        </w:rPr>
      </w:pPr>
    </w:p>
    <w:p w:rsidR="007D1F7D" w:rsidRDefault="007D1F7D" w:rsidP="007D1F7D">
      <w:pPr>
        <w:pStyle w:val="ConsNormal"/>
        <w:widowControl/>
        <w:ind w:right="57" w:firstLine="0"/>
        <w:jc w:val="center"/>
        <w:outlineLvl w:val="0"/>
        <w:rPr>
          <w:rFonts w:ascii="Times New Roman" w:hAnsi="Times New Roman" w:cs="Times New Roman"/>
          <w:b/>
          <w:sz w:val="24"/>
          <w:szCs w:val="24"/>
        </w:rPr>
      </w:pPr>
      <w:r>
        <w:rPr>
          <w:rFonts w:ascii="Times New Roman" w:hAnsi="Times New Roman" w:cs="Times New Roman"/>
          <w:b/>
          <w:sz w:val="24"/>
          <w:szCs w:val="24"/>
        </w:rPr>
        <w:t>5. Приемка работ</w:t>
      </w:r>
    </w:p>
    <w:p w:rsidR="007D1F7D" w:rsidRDefault="007D1F7D" w:rsidP="007D1F7D">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ab/>
        <w:t>5.1.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7D1F7D" w:rsidRDefault="007D1F7D" w:rsidP="007D1F7D">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ab/>
        <w:t>5.2. Приемка объекта осуществляется комиссией, состоящей из представителей Заказчика, в том числе специалиста муниципального</w:t>
      </w:r>
      <w:r w:rsidR="00522EC3">
        <w:rPr>
          <w:rFonts w:ascii="Times New Roman" w:hAnsi="Times New Roman" w:cs="Times New Roman"/>
          <w:sz w:val="24"/>
          <w:szCs w:val="24"/>
        </w:rPr>
        <w:t xml:space="preserve"> казенного</w:t>
      </w:r>
      <w:r>
        <w:rPr>
          <w:rFonts w:ascii="Times New Roman" w:hAnsi="Times New Roman" w:cs="Times New Roman"/>
          <w:sz w:val="24"/>
          <w:szCs w:val="24"/>
        </w:rPr>
        <w:t xml:space="preserve"> учреждения по проектно-документационному сопровождению и техническому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7D1F7D" w:rsidRDefault="007D1F7D" w:rsidP="007D1F7D">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ab/>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7D1F7D" w:rsidRDefault="007D1F7D" w:rsidP="007D1F7D">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ab/>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7D1F7D" w:rsidRDefault="007D1F7D" w:rsidP="007D1F7D">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ab/>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7D1F7D" w:rsidRDefault="007D1F7D" w:rsidP="007D1F7D">
      <w:pPr>
        <w:pStyle w:val="ConsNormal"/>
        <w:widowControl/>
        <w:ind w:right="57" w:firstLine="0"/>
        <w:jc w:val="center"/>
        <w:outlineLvl w:val="0"/>
        <w:rPr>
          <w:rFonts w:ascii="Times New Roman" w:hAnsi="Times New Roman" w:cs="Times New Roman"/>
          <w:b/>
          <w:sz w:val="24"/>
          <w:szCs w:val="24"/>
        </w:rPr>
      </w:pPr>
    </w:p>
    <w:p w:rsidR="007D1F7D" w:rsidRDefault="007D1F7D" w:rsidP="007D1F7D">
      <w:pPr>
        <w:pStyle w:val="ConsNormal"/>
        <w:widowControl/>
        <w:ind w:right="57" w:firstLine="0"/>
        <w:jc w:val="center"/>
        <w:outlineLvl w:val="0"/>
        <w:rPr>
          <w:rFonts w:ascii="Times New Roman" w:hAnsi="Times New Roman" w:cs="Times New Roman"/>
          <w:b/>
          <w:sz w:val="24"/>
          <w:szCs w:val="24"/>
        </w:rPr>
      </w:pPr>
      <w:r>
        <w:rPr>
          <w:rFonts w:ascii="Times New Roman" w:hAnsi="Times New Roman" w:cs="Times New Roman"/>
          <w:b/>
          <w:sz w:val="24"/>
          <w:szCs w:val="24"/>
        </w:rPr>
        <w:t>6. Гарантии</w:t>
      </w:r>
    </w:p>
    <w:p w:rsidR="007D1F7D" w:rsidRDefault="007D1F7D" w:rsidP="007D1F7D">
      <w:pPr>
        <w:jc w:val="both"/>
        <w:rPr>
          <w:sz w:val="24"/>
          <w:szCs w:val="24"/>
        </w:rPr>
      </w:pPr>
      <w:r>
        <w:rPr>
          <w:sz w:val="24"/>
          <w:szCs w:val="24"/>
        </w:rPr>
        <w:tab/>
        <w:t>6.1 Гарантии качества распространяются на все конструктивные элементы и работы, выполненные Подрядчиком по настоящему Контракту.</w:t>
      </w:r>
    </w:p>
    <w:p w:rsidR="007D1F7D" w:rsidRDefault="007D1F7D" w:rsidP="007D1F7D">
      <w:pPr>
        <w:jc w:val="both"/>
        <w:rPr>
          <w:sz w:val="24"/>
          <w:szCs w:val="24"/>
        </w:rPr>
      </w:pPr>
      <w:r>
        <w:rPr>
          <w:sz w:val="24"/>
          <w:szCs w:val="24"/>
        </w:rPr>
        <w:tab/>
        <w:t xml:space="preserve">6.2. Гарантийный срок на выполненные работы составляет – 5 (пять) лет с момента подписания акта выполненных работ. </w:t>
      </w:r>
    </w:p>
    <w:p w:rsidR="007D1F7D" w:rsidRDefault="007D1F7D" w:rsidP="007D1F7D">
      <w:pPr>
        <w:jc w:val="both"/>
        <w:rPr>
          <w:sz w:val="24"/>
          <w:szCs w:val="24"/>
        </w:rPr>
      </w:pPr>
      <w:r>
        <w:rPr>
          <w:sz w:val="24"/>
          <w:szCs w:val="24"/>
        </w:rPr>
        <w:tab/>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w:t>
      </w:r>
      <w:r>
        <w:rPr>
          <w:sz w:val="24"/>
          <w:szCs w:val="24"/>
        </w:rPr>
        <w:lastRenderedPageBreak/>
        <w:t>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7D1F7D" w:rsidRDefault="007D1F7D" w:rsidP="007D1F7D">
      <w:pPr>
        <w:jc w:val="both"/>
        <w:rPr>
          <w:sz w:val="24"/>
          <w:szCs w:val="24"/>
        </w:rPr>
      </w:pPr>
      <w:r>
        <w:rPr>
          <w:sz w:val="24"/>
          <w:szCs w:val="24"/>
        </w:rPr>
        <w:tab/>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7D1F7D" w:rsidRDefault="007D1F7D" w:rsidP="007D1F7D">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ab/>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7D1F7D" w:rsidRDefault="007D1F7D" w:rsidP="007D1F7D">
      <w:pPr>
        <w:pStyle w:val="ConsNormal"/>
        <w:widowControl/>
        <w:ind w:right="57" w:firstLine="0"/>
        <w:jc w:val="both"/>
        <w:rPr>
          <w:rFonts w:ascii="Times New Roman" w:hAnsi="Times New Roman" w:cs="Times New Roman"/>
          <w:sz w:val="24"/>
          <w:szCs w:val="24"/>
        </w:rPr>
      </w:pPr>
    </w:p>
    <w:p w:rsidR="007D1F7D" w:rsidRDefault="007D1F7D" w:rsidP="007D1F7D">
      <w:pPr>
        <w:pStyle w:val="ConsNormal"/>
        <w:widowControl/>
        <w:ind w:right="57" w:firstLine="0"/>
        <w:jc w:val="center"/>
        <w:outlineLvl w:val="0"/>
        <w:rPr>
          <w:rFonts w:ascii="Times New Roman" w:hAnsi="Times New Roman" w:cs="Times New Roman"/>
          <w:b/>
          <w:sz w:val="24"/>
          <w:szCs w:val="24"/>
        </w:rPr>
      </w:pPr>
      <w:r>
        <w:rPr>
          <w:rFonts w:ascii="Times New Roman" w:hAnsi="Times New Roman" w:cs="Times New Roman"/>
          <w:b/>
          <w:sz w:val="24"/>
          <w:szCs w:val="24"/>
        </w:rPr>
        <w:t>7. Расторжение гражданско-правового договора</w:t>
      </w:r>
    </w:p>
    <w:p w:rsidR="007D1F7D" w:rsidRDefault="007D1F7D" w:rsidP="007D1F7D">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ab/>
        <w:t>7.1. Расторжение Контракта возможно</w:t>
      </w:r>
      <w:r w:rsidR="006A6BC3">
        <w:rPr>
          <w:rFonts w:ascii="Times New Roman" w:hAnsi="Times New Roman" w:cs="Times New Roman"/>
          <w:sz w:val="24"/>
          <w:szCs w:val="24"/>
        </w:rPr>
        <w:t xml:space="preserve"> исключительно</w:t>
      </w:r>
      <w:r>
        <w:rPr>
          <w:rFonts w:ascii="Times New Roman" w:hAnsi="Times New Roman" w:cs="Times New Roman"/>
          <w:sz w:val="24"/>
          <w:szCs w:val="24"/>
        </w:rPr>
        <w:t xml:space="preserve"> по соглашению сторон или решению суда в случаях предусмотренных гражданским законодательством. </w:t>
      </w:r>
    </w:p>
    <w:p w:rsidR="007D1F7D" w:rsidRDefault="007D1F7D" w:rsidP="007D1F7D">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ab/>
        <w:t>7.2. При расторжении Контракта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7D1F7D" w:rsidRDefault="007D1F7D" w:rsidP="007D1F7D">
      <w:pPr>
        <w:tabs>
          <w:tab w:val="num" w:pos="540"/>
        </w:tabs>
        <w:jc w:val="both"/>
        <w:rPr>
          <w:sz w:val="24"/>
          <w:szCs w:val="24"/>
        </w:rPr>
      </w:pPr>
      <w:r>
        <w:rPr>
          <w:sz w:val="24"/>
          <w:szCs w:val="24"/>
        </w:rPr>
        <w:tab/>
        <w:t xml:space="preserve">7.3. </w:t>
      </w:r>
      <w:proofErr w:type="gramStart"/>
      <w:r>
        <w:rPr>
          <w:sz w:val="24"/>
          <w:szCs w:val="24"/>
        </w:rPr>
        <w:t>В случае нарушения Подрядчиком сроков выполнения работ, установленных п. 1.3, 3.1.2, 3.1.4, 3.1.7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7D1F7D" w:rsidRDefault="007D1F7D" w:rsidP="007D1F7D">
      <w:pPr>
        <w:pStyle w:val="ConsNormal"/>
        <w:widowControl/>
        <w:ind w:right="57" w:firstLine="708"/>
        <w:jc w:val="both"/>
        <w:rPr>
          <w:rFonts w:ascii="Times New Roman" w:hAnsi="Times New Roman" w:cs="Times New Roman"/>
          <w:sz w:val="24"/>
          <w:szCs w:val="24"/>
        </w:rPr>
      </w:pPr>
      <w:r>
        <w:rPr>
          <w:rFonts w:ascii="Times New Roman" w:hAnsi="Times New Roman" w:cs="Times New Roman"/>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7D1F7D" w:rsidRPr="00451BDA" w:rsidRDefault="007D1F7D" w:rsidP="007D1F7D">
      <w:pPr>
        <w:pStyle w:val="af5"/>
        <w:jc w:val="center"/>
        <w:rPr>
          <w:rFonts w:ascii="Times New Roman" w:hAnsi="Times New Roman"/>
          <w:b/>
          <w:lang w:val="ru-RU"/>
        </w:rPr>
      </w:pPr>
      <w:r w:rsidRPr="00451BDA">
        <w:rPr>
          <w:rFonts w:ascii="Times New Roman" w:hAnsi="Times New Roman"/>
          <w:b/>
          <w:lang w:val="ru-RU"/>
        </w:rPr>
        <w:t>8. Заключительные условия</w:t>
      </w:r>
    </w:p>
    <w:p w:rsidR="00522EC3" w:rsidRDefault="007D1F7D" w:rsidP="007D1F7D">
      <w:pPr>
        <w:pStyle w:val="af5"/>
        <w:jc w:val="both"/>
        <w:rPr>
          <w:rFonts w:ascii="Times New Roman" w:hAnsi="Times New Roman"/>
          <w:lang w:val="ru-RU"/>
        </w:rPr>
      </w:pPr>
      <w:r w:rsidRPr="00451BDA">
        <w:rPr>
          <w:rFonts w:ascii="Times New Roman" w:hAnsi="Times New Roman"/>
          <w:lang w:val="ru-RU"/>
        </w:rPr>
        <w:tab/>
        <w:t>8.1. Настоящий Контра</w:t>
      </w:r>
      <w:proofErr w:type="gramStart"/>
      <w:r w:rsidRPr="00451BDA">
        <w:rPr>
          <w:rFonts w:ascii="Times New Roman" w:hAnsi="Times New Roman"/>
          <w:lang w:val="ru-RU"/>
        </w:rPr>
        <w:t>кт  вст</w:t>
      </w:r>
      <w:proofErr w:type="gramEnd"/>
      <w:r w:rsidRPr="00451BDA">
        <w:rPr>
          <w:rFonts w:ascii="Times New Roman" w:hAnsi="Times New Roman"/>
          <w:lang w:val="ru-RU"/>
        </w:rPr>
        <w:t xml:space="preserve">упает в силу с момента его подписания и действует </w:t>
      </w:r>
      <w:r w:rsidR="00522EC3">
        <w:rPr>
          <w:rFonts w:ascii="Times New Roman" w:hAnsi="Times New Roman"/>
          <w:lang w:val="ru-RU"/>
        </w:rPr>
        <w:t xml:space="preserve"> </w:t>
      </w:r>
      <w:r w:rsidRPr="00451BDA">
        <w:rPr>
          <w:rFonts w:ascii="Times New Roman" w:hAnsi="Times New Roman"/>
          <w:lang w:val="ru-RU"/>
        </w:rPr>
        <w:t>до полного и надлежащего исполнения сторонами Контракта.</w:t>
      </w:r>
      <w:r w:rsidRPr="00451BDA">
        <w:rPr>
          <w:rFonts w:ascii="Times New Roman" w:hAnsi="Times New Roman"/>
          <w:lang w:val="ru-RU"/>
        </w:rPr>
        <w:tab/>
      </w:r>
    </w:p>
    <w:p w:rsidR="007D1F7D" w:rsidRPr="00451BDA" w:rsidRDefault="007D1F7D" w:rsidP="00522EC3">
      <w:pPr>
        <w:pStyle w:val="af5"/>
        <w:ind w:firstLine="708"/>
        <w:jc w:val="both"/>
        <w:rPr>
          <w:rFonts w:ascii="Times New Roman" w:hAnsi="Times New Roman"/>
          <w:lang w:val="ru-RU"/>
        </w:rPr>
      </w:pPr>
      <w:r w:rsidRPr="00451BDA">
        <w:rPr>
          <w:rFonts w:ascii="Times New Roman" w:hAnsi="Times New Roman"/>
          <w:lang w:val="ru-RU"/>
        </w:rPr>
        <w:t>8.2. Любые изменения и дополнения к настоящему Контракту действительны лишь при условии, если они совершены в письменной форме, согласованы и подписаны уполномоченными представителями сторон.</w:t>
      </w:r>
    </w:p>
    <w:p w:rsidR="007D1F7D" w:rsidRPr="00451BDA" w:rsidRDefault="007D1F7D" w:rsidP="007D1F7D">
      <w:pPr>
        <w:jc w:val="both"/>
        <w:rPr>
          <w:sz w:val="24"/>
          <w:szCs w:val="24"/>
        </w:rPr>
      </w:pPr>
      <w:r w:rsidRPr="00451BDA">
        <w:rPr>
          <w:sz w:val="24"/>
          <w:szCs w:val="24"/>
        </w:rPr>
        <w:tab/>
        <w:t>8.3. Во всем ином, не урегулированном настоящим Контрактом, стороны руководствуются действующим законодательством РФ.</w:t>
      </w:r>
    </w:p>
    <w:p w:rsidR="007D1F7D" w:rsidRPr="00451BDA" w:rsidRDefault="007D1F7D" w:rsidP="007D1F7D">
      <w:pPr>
        <w:pStyle w:val="af5"/>
        <w:jc w:val="both"/>
        <w:rPr>
          <w:rFonts w:ascii="Times New Roman" w:hAnsi="Times New Roman"/>
          <w:lang w:val="ru-RU"/>
        </w:rPr>
      </w:pPr>
      <w:r w:rsidRPr="00451BDA">
        <w:rPr>
          <w:rFonts w:ascii="Times New Roman" w:hAnsi="Times New Roman"/>
          <w:lang w:val="ru-RU"/>
        </w:rPr>
        <w:tab/>
        <w:t>8.4. Настоящий Контракт составлен в двух экземплярах, имеющих равную юридическую силу, по одному для каждой из сторон.</w:t>
      </w:r>
    </w:p>
    <w:p w:rsidR="007D1F7D" w:rsidRPr="00451BDA" w:rsidRDefault="007D1F7D" w:rsidP="007D1F7D">
      <w:pPr>
        <w:pStyle w:val="af5"/>
        <w:jc w:val="center"/>
        <w:rPr>
          <w:rFonts w:ascii="Times New Roman" w:hAnsi="Times New Roman"/>
          <w:b/>
          <w:lang w:val="ru-RU"/>
        </w:rPr>
      </w:pPr>
      <w:r w:rsidRPr="00451BDA">
        <w:rPr>
          <w:rFonts w:ascii="Times New Roman" w:hAnsi="Times New Roman"/>
          <w:b/>
          <w:lang w:val="ru-RU"/>
        </w:rPr>
        <w:t>9. Реквизиты и подписи Сторон</w:t>
      </w:r>
    </w:p>
    <w:p w:rsidR="007D1F7D" w:rsidRPr="00451BDA" w:rsidRDefault="007D1F7D" w:rsidP="007D1F7D">
      <w:pPr>
        <w:rPr>
          <w:b/>
          <w:sz w:val="24"/>
          <w:szCs w:val="24"/>
        </w:rPr>
      </w:pPr>
      <w:r w:rsidRPr="00451BDA">
        <w:rPr>
          <w:b/>
          <w:sz w:val="24"/>
          <w:szCs w:val="24"/>
        </w:rPr>
        <w:t xml:space="preserve">Заказчик: Заказчик МБОУ СОШ № 8 </w:t>
      </w:r>
    </w:p>
    <w:p w:rsidR="007D1F7D" w:rsidRPr="00451BDA" w:rsidRDefault="007D1F7D" w:rsidP="007D1F7D">
      <w:pPr>
        <w:rPr>
          <w:sz w:val="24"/>
          <w:szCs w:val="24"/>
        </w:rPr>
      </w:pPr>
      <w:r w:rsidRPr="00451BDA">
        <w:rPr>
          <w:sz w:val="24"/>
          <w:szCs w:val="24"/>
        </w:rPr>
        <w:t xml:space="preserve">Адрес: 153022, г. Иваново, ул. </w:t>
      </w:r>
      <w:proofErr w:type="gramStart"/>
      <w:r w:rsidRPr="00451BDA">
        <w:rPr>
          <w:sz w:val="24"/>
          <w:szCs w:val="24"/>
        </w:rPr>
        <w:t>Ташкентская</w:t>
      </w:r>
      <w:proofErr w:type="gramEnd"/>
      <w:r w:rsidRPr="00451BDA">
        <w:rPr>
          <w:sz w:val="24"/>
          <w:szCs w:val="24"/>
        </w:rPr>
        <w:t>, д. 15</w:t>
      </w:r>
    </w:p>
    <w:p w:rsidR="007D1F7D" w:rsidRPr="00451BDA" w:rsidRDefault="007D1F7D" w:rsidP="007D1F7D">
      <w:pPr>
        <w:jc w:val="both"/>
        <w:rPr>
          <w:sz w:val="24"/>
          <w:szCs w:val="24"/>
        </w:rPr>
      </w:pPr>
      <w:r w:rsidRPr="00451BDA">
        <w:rPr>
          <w:sz w:val="24"/>
          <w:szCs w:val="24"/>
        </w:rPr>
        <w:t>ИНН 3702019431 , КПП 370201001</w:t>
      </w:r>
    </w:p>
    <w:p w:rsidR="007D1F7D" w:rsidRPr="00451BDA" w:rsidRDefault="007D1F7D" w:rsidP="007D1F7D">
      <w:pPr>
        <w:rPr>
          <w:sz w:val="24"/>
          <w:szCs w:val="24"/>
        </w:rPr>
      </w:pPr>
    </w:p>
    <w:p w:rsidR="007D1F7D" w:rsidRDefault="007D1F7D" w:rsidP="007D1F7D">
      <w:pPr>
        <w:rPr>
          <w:sz w:val="24"/>
          <w:szCs w:val="24"/>
        </w:rPr>
      </w:pPr>
      <w:r w:rsidRPr="00451BDA">
        <w:rPr>
          <w:sz w:val="24"/>
          <w:szCs w:val="24"/>
        </w:rPr>
        <w:t xml:space="preserve">Директор                                                                                </w:t>
      </w:r>
      <w:proofErr w:type="spellStart"/>
      <w:r w:rsidRPr="00451BDA">
        <w:rPr>
          <w:sz w:val="24"/>
          <w:szCs w:val="24"/>
        </w:rPr>
        <w:t>А.Н.Котлов</w:t>
      </w:r>
      <w:proofErr w:type="spellEnd"/>
    </w:p>
    <w:p w:rsidR="007D1F7D" w:rsidRDefault="007D1F7D" w:rsidP="007D1F7D">
      <w:pPr>
        <w:rPr>
          <w:sz w:val="24"/>
          <w:szCs w:val="24"/>
        </w:rPr>
      </w:pPr>
    </w:p>
    <w:p w:rsidR="007D1F7D" w:rsidRDefault="007D1F7D" w:rsidP="007D1F7D">
      <w:pPr>
        <w:rPr>
          <w:sz w:val="24"/>
          <w:szCs w:val="24"/>
        </w:rPr>
      </w:pPr>
      <w:r>
        <w:rPr>
          <w:b/>
          <w:sz w:val="24"/>
          <w:szCs w:val="24"/>
        </w:rPr>
        <w:t xml:space="preserve">Подрядчик:  </w:t>
      </w:r>
    </w:p>
    <w:p w:rsidR="007D1F7D" w:rsidRDefault="007D1F7D" w:rsidP="007D1F7D">
      <w:pPr>
        <w:rPr>
          <w:sz w:val="24"/>
          <w:szCs w:val="24"/>
        </w:rPr>
      </w:pPr>
    </w:p>
    <w:p w:rsidR="007D1F7D" w:rsidRDefault="007D1F7D" w:rsidP="007D1F7D">
      <w:pPr>
        <w:rPr>
          <w:sz w:val="24"/>
          <w:szCs w:val="24"/>
        </w:rPr>
      </w:pPr>
      <w:r>
        <w:rPr>
          <w:sz w:val="24"/>
          <w:szCs w:val="24"/>
        </w:rPr>
        <w:t xml:space="preserve">Директор                                                                             </w:t>
      </w: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B25132" w:rsidRPr="0067306F" w:rsidRDefault="00B25132" w:rsidP="00451BDA">
      <w:pPr>
        <w:jc w:val="right"/>
        <w:rPr>
          <w:sz w:val="24"/>
          <w:szCs w:val="24"/>
        </w:rPr>
      </w:pPr>
      <w:r w:rsidRPr="0067306F">
        <w:rPr>
          <w:sz w:val="24"/>
          <w:szCs w:val="24"/>
        </w:rPr>
        <w:t>Приложение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5D06FE"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Локальный сметный расчет</w:t>
      </w:r>
      <w:r w:rsidR="00DF0A16">
        <w:rPr>
          <w:rFonts w:eastAsia="Calibri"/>
          <w:sz w:val="24"/>
          <w:szCs w:val="24"/>
          <w:lang w:eastAsia="en-US"/>
        </w:rPr>
        <w:t>,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451BDA">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20091D" w:rsidRDefault="0020091D"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 xml:space="preserve">локальным сметным расчетом </w:t>
      </w:r>
      <w:r w:rsidRPr="00C119CF">
        <w:rPr>
          <w:sz w:val="24"/>
          <w:szCs w:val="24"/>
        </w:rPr>
        <w:t>и ведомостью объемов работ,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2F657D" w:rsidRPr="006A6BC3" w:rsidRDefault="006A6BC3" w:rsidP="006A6BC3">
      <w:pPr>
        <w:pStyle w:val="ConsNormal"/>
        <w:widowControl/>
        <w:spacing w:after="120"/>
        <w:ind w:right="57" w:firstLine="708"/>
        <w:jc w:val="both"/>
        <w:rPr>
          <w:rFonts w:ascii="Times New Roman" w:hAnsi="Times New Roman"/>
          <w:i/>
          <w:sz w:val="22"/>
          <w:szCs w:val="22"/>
        </w:rPr>
      </w:pPr>
      <w:r>
        <w:rPr>
          <w:rFonts w:ascii="Times New Roman" w:hAnsi="Times New Roman"/>
          <w:i/>
          <w:sz w:val="22"/>
          <w:szCs w:val="22"/>
        </w:rPr>
        <w:t>П</w:t>
      </w:r>
      <w:r w:rsidRPr="00EB3563">
        <w:rPr>
          <w:rFonts w:ascii="Times New Roman" w:hAnsi="Times New Roman"/>
          <w:i/>
          <w:sz w:val="22"/>
          <w:szCs w:val="22"/>
        </w:rPr>
        <w:t>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r>
        <w:rPr>
          <w:rFonts w:ascii="Times New Roman" w:hAnsi="Times New Roman"/>
          <w:i/>
          <w:sz w:val="22"/>
          <w:szCs w:val="22"/>
        </w:rPr>
        <w:t>.</w:t>
      </w:r>
      <w:r>
        <w:rPr>
          <w:b/>
          <w:sz w:val="32"/>
          <w:szCs w:val="32"/>
          <w:u w:val="single"/>
        </w:rPr>
        <w:t xml:space="preserve"> </w:t>
      </w:r>
    </w:p>
    <w:tbl>
      <w:tblPr>
        <w:tblStyle w:val="aff9"/>
        <w:tblW w:w="0" w:type="auto"/>
        <w:tblLook w:val="04A0" w:firstRow="1" w:lastRow="0" w:firstColumn="1" w:lastColumn="0" w:noHBand="0" w:noVBand="1"/>
      </w:tblPr>
      <w:tblGrid>
        <w:gridCol w:w="693"/>
        <w:gridCol w:w="2676"/>
        <w:gridCol w:w="6201"/>
      </w:tblGrid>
      <w:tr w:rsidR="00281149" w:rsidTr="00735A1F">
        <w:tc>
          <w:tcPr>
            <w:tcW w:w="693" w:type="dxa"/>
          </w:tcPr>
          <w:p w:rsidR="00281149" w:rsidRPr="00281149" w:rsidRDefault="00281149" w:rsidP="002F657D">
            <w:pPr>
              <w:ind w:right="153"/>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676" w:type="dxa"/>
          </w:tcPr>
          <w:p w:rsidR="00281149" w:rsidRDefault="00281149" w:rsidP="002F657D">
            <w:pPr>
              <w:ind w:right="153"/>
              <w:jc w:val="center"/>
              <w:rPr>
                <w:sz w:val="24"/>
                <w:szCs w:val="24"/>
              </w:rPr>
            </w:pPr>
            <w:r>
              <w:rPr>
                <w:sz w:val="24"/>
                <w:szCs w:val="24"/>
              </w:rPr>
              <w:t>Наименование материала используемого при выполнении работ</w:t>
            </w:r>
          </w:p>
        </w:tc>
        <w:tc>
          <w:tcPr>
            <w:tcW w:w="6201" w:type="dxa"/>
          </w:tcPr>
          <w:p w:rsidR="00281149" w:rsidRDefault="00281149" w:rsidP="00281149">
            <w:pPr>
              <w:ind w:right="153"/>
              <w:jc w:val="center"/>
              <w:rPr>
                <w:sz w:val="24"/>
                <w:szCs w:val="24"/>
              </w:rPr>
            </w:pPr>
          </w:p>
          <w:p w:rsidR="00281149" w:rsidRDefault="00281149" w:rsidP="00281149">
            <w:pPr>
              <w:ind w:right="153"/>
              <w:jc w:val="center"/>
              <w:rPr>
                <w:sz w:val="24"/>
                <w:szCs w:val="24"/>
              </w:rPr>
            </w:pPr>
          </w:p>
          <w:p w:rsidR="00281149" w:rsidRDefault="00281149" w:rsidP="00281149">
            <w:pPr>
              <w:ind w:right="153"/>
              <w:jc w:val="center"/>
              <w:rPr>
                <w:sz w:val="24"/>
                <w:szCs w:val="24"/>
              </w:rPr>
            </w:pPr>
            <w:r>
              <w:rPr>
                <w:sz w:val="24"/>
                <w:szCs w:val="24"/>
              </w:rPr>
              <w:t>Требуемые показатели товара</w:t>
            </w:r>
          </w:p>
        </w:tc>
      </w:tr>
      <w:tr w:rsidR="00281149" w:rsidTr="00735A1F">
        <w:tc>
          <w:tcPr>
            <w:tcW w:w="693" w:type="dxa"/>
          </w:tcPr>
          <w:p w:rsidR="00281149" w:rsidRDefault="00281149" w:rsidP="002F657D">
            <w:pPr>
              <w:ind w:right="153"/>
              <w:jc w:val="center"/>
              <w:rPr>
                <w:sz w:val="24"/>
                <w:szCs w:val="24"/>
              </w:rPr>
            </w:pPr>
            <w:r>
              <w:rPr>
                <w:sz w:val="24"/>
                <w:szCs w:val="24"/>
              </w:rPr>
              <w:t>1.</w:t>
            </w:r>
          </w:p>
        </w:tc>
        <w:tc>
          <w:tcPr>
            <w:tcW w:w="2676" w:type="dxa"/>
          </w:tcPr>
          <w:p w:rsidR="00281149" w:rsidRDefault="00281149" w:rsidP="002F657D">
            <w:pPr>
              <w:ind w:right="153"/>
              <w:jc w:val="center"/>
              <w:rPr>
                <w:sz w:val="24"/>
                <w:szCs w:val="24"/>
              </w:rPr>
            </w:pPr>
            <w:r>
              <w:rPr>
                <w:sz w:val="24"/>
                <w:szCs w:val="24"/>
              </w:rPr>
              <w:t>Сухая строительная смесь М-150</w:t>
            </w:r>
          </w:p>
        </w:tc>
        <w:tc>
          <w:tcPr>
            <w:tcW w:w="6201" w:type="dxa"/>
          </w:tcPr>
          <w:p w:rsidR="00281149" w:rsidRDefault="00281149" w:rsidP="00281149">
            <w:pPr>
              <w:ind w:right="153"/>
              <w:jc w:val="both"/>
              <w:rPr>
                <w:sz w:val="24"/>
                <w:szCs w:val="24"/>
              </w:rPr>
            </w:pPr>
            <w:r>
              <w:rPr>
                <w:sz w:val="24"/>
                <w:szCs w:val="24"/>
              </w:rPr>
              <w:t>Строительная смесь цементная универсальная соответствующая требованиям ГОСТ 28013-98</w:t>
            </w:r>
          </w:p>
        </w:tc>
      </w:tr>
      <w:tr w:rsidR="00281149" w:rsidTr="00735A1F">
        <w:tc>
          <w:tcPr>
            <w:tcW w:w="693" w:type="dxa"/>
          </w:tcPr>
          <w:p w:rsidR="00281149" w:rsidRDefault="00281149" w:rsidP="002F657D">
            <w:pPr>
              <w:ind w:right="153"/>
              <w:jc w:val="center"/>
              <w:rPr>
                <w:sz w:val="24"/>
                <w:szCs w:val="24"/>
              </w:rPr>
            </w:pPr>
            <w:r>
              <w:rPr>
                <w:sz w:val="24"/>
                <w:szCs w:val="24"/>
              </w:rPr>
              <w:t>2.</w:t>
            </w:r>
          </w:p>
        </w:tc>
        <w:tc>
          <w:tcPr>
            <w:tcW w:w="2676" w:type="dxa"/>
          </w:tcPr>
          <w:p w:rsidR="00281149" w:rsidRDefault="00735A1F" w:rsidP="00735A1F">
            <w:pPr>
              <w:ind w:right="153"/>
              <w:jc w:val="both"/>
              <w:rPr>
                <w:sz w:val="24"/>
                <w:szCs w:val="24"/>
              </w:rPr>
            </w:pPr>
            <w:r>
              <w:rPr>
                <w:sz w:val="24"/>
                <w:szCs w:val="24"/>
              </w:rPr>
              <w:t xml:space="preserve">Плитка </w:t>
            </w:r>
            <w:proofErr w:type="spellStart"/>
            <w:r>
              <w:rPr>
                <w:sz w:val="24"/>
                <w:szCs w:val="24"/>
              </w:rPr>
              <w:t>керамогранит</w:t>
            </w:r>
            <w:proofErr w:type="spellEnd"/>
          </w:p>
        </w:tc>
        <w:tc>
          <w:tcPr>
            <w:tcW w:w="6201" w:type="dxa"/>
          </w:tcPr>
          <w:p w:rsidR="00281149" w:rsidRDefault="00735A1F" w:rsidP="00735A1F">
            <w:pPr>
              <w:ind w:right="153"/>
              <w:jc w:val="both"/>
              <w:rPr>
                <w:sz w:val="24"/>
                <w:szCs w:val="24"/>
              </w:rPr>
            </w:pPr>
            <w:r>
              <w:rPr>
                <w:sz w:val="24"/>
                <w:szCs w:val="24"/>
              </w:rPr>
              <w:t>Размер 300*300 мм. Неполированная (для коридора). Повышенная износоустойчивость, повышенная твердость, механическая прочность, устойчивость к перепадам температур, экологическая чистота. Цвет по согласованию с заказчиком.</w:t>
            </w:r>
          </w:p>
        </w:tc>
      </w:tr>
      <w:tr w:rsidR="00281149" w:rsidTr="00735A1F">
        <w:tc>
          <w:tcPr>
            <w:tcW w:w="693" w:type="dxa"/>
          </w:tcPr>
          <w:p w:rsidR="00281149" w:rsidRDefault="00281149" w:rsidP="002F657D">
            <w:pPr>
              <w:ind w:right="153"/>
              <w:jc w:val="center"/>
              <w:rPr>
                <w:sz w:val="24"/>
                <w:szCs w:val="24"/>
              </w:rPr>
            </w:pPr>
            <w:r>
              <w:rPr>
                <w:sz w:val="24"/>
                <w:szCs w:val="24"/>
              </w:rPr>
              <w:t>3.</w:t>
            </w:r>
          </w:p>
        </w:tc>
        <w:tc>
          <w:tcPr>
            <w:tcW w:w="2676" w:type="dxa"/>
          </w:tcPr>
          <w:p w:rsidR="00281149" w:rsidRDefault="00735A1F" w:rsidP="00735A1F">
            <w:pPr>
              <w:ind w:right="153"/>
              <w:jc w:val="both"/>
              <w:rPr>
                <w:sz w:val="24"/>
                <w:szCs w:val="24"/>
              </w:rPr>
            </w:pPr>
            <w:r>
              <w:rPr>
                <w:sz w:val="24"/>
                <w:szCs w:val="24"/>
              </w:rPr>
              <w:t xml:space="preserve">Грунтовка </w:t>
            </w:r>
          </w:p>
        </w:tc>
        <w:tc>
          <w:tcPr>
            <w:tcW w:w="6201" w:type="dxa"/>
          </w:tcPr>
          <w:p w:rsidR="00281149" w:rsidRPr="00735A1F" w:rsidRDefault="00735A1F" w:rsidP="00735A1F">
            <w:pPr>
              <w:ind w:right="153"/>
              <w:jc w:val="both"/>
              <w:rPr>
                <w:sz w:val="24"/>
                <w:szCs w:val="24"/>
              </w:rPr>
            </w:pPr>
            <w:r>
              <w:rPr>
                <w:sz w:val="24"/>
                <w:szCs w:val="24"/>
              </w:rPr>
              <w:t xml:space="preserve">Глубокого проникновения, </w:t>
            </w:r>
            <w:proofErr w:type="gramStart"/>
            <w:r>
              <w:rPr>
                <w:sz w:val="24"/>
                <w:szCs w:val="24"/>
              </w:rPr>
              <w:t>стойкая</w:t>
            </w:r>
            <w:proofErr w:type="gramEnd"/>
            <w:r>
              <w:rPr>
                <w:sz w:val="24"/>
                <w:szCs w:val="24"/>
              </w:rPr>
              <w:t xml:space="preserve"> к воздействию воды, моющих растворов, устойчивое к изменению температуры. Цвет белый или прозрачный. Плотность 1,04 – 0,02 </w:t>
            </w:r>
            <w:proofErr w:type="spellStart"/>
            <w:r>
              <w:rPr>
                <w:sz w:val="24"/>
                <w:szCs w:val="24"/>
              </w:rPr>
              <w:t>гр</w:t>
            </w:r>
            <w:proofErr w:type="spellEnd"/>
            <w:r>
              <w:rPr>
                <w:sz w:val="24"/>
                <w:szCs w:val="24"/>
              </w:rPr>
              <w:t>/см</w:t>
            </w:r>
            <w:proofErr w:type="gramStart"/>
            <w:r>
              <w:rPr>
                <w:sz w:val="24"/>
                <w:szCs w:val="24"/>
                <w:vertAlign w:val="superscript"/>
              </w:rPr>
              <w:t>2</w:t>
            </w:r>
            <w:proofErr w:type="gramEnd"/>
            <w:r>
              <w:rPr>
                <w:sz w:val="24"/>
                <w:szCs w:val="24"/>
              </w:rPr>
              <w:t>. Содержание активных компонентов не менее 6,5%, отвечающих всем вышеуказанным требованиям.</w:t>
            </w:r>
          </w:p>
        </w:tc>
      </w:tr>
      <w:tr w:rsidR="00281149" w:rsidTr="00735A1F">
        <w:tc>
          <w:tcPr>
            <w:tcW w:w="693" w:type="dxa"/>
          </w:tcPr>
          <w:p w:rsidR="00281149" w:rsidRDefault="00281149" w:rsidP="002F657D">
            <w:pPr>
              <w:ind w:right="153"/>
              <w:jc w:val="center"/>
              <w:rPr>
                <w:sz w:val="24"/>
                <w:szCs w:val="24"/>
              </w:rPr>
            </w:pPr>
            <w:r>
              <w:rPr>
                <w:sz w:val="24"/>
                <w:szCs w:val="24"/>
              </w:rPr>
              <w:t>4.</w:t>
            </w:r>
          </w:p>
        </w:tc>
        <w:tc>
          <w:tcPr>
            <w:tcW w:w="2676" w:type="dxa"/>
          </w:tcPr>
          <w:p w:rsidR="00281149" w:rsidRDefault="00735A1F" w:rsidP="00C16757">
            <w:pPr>
              <w:ind w:right="153"/>
              <w:rPr>
                <w:sz w:val="24"/>
                <w:szCs w:val="24"/>
              </w:rPr>
            </w:pPr>
            <w:r>
              <w:rPr>
                <w:sz w:val="24"/>
                <w:szCs w:val="24"/>
              </w:rPr>
              <w:t>Клей плиточный</w:t>
            </w:r>
          </w:p>
        </w:tc>
        <w:tc>
          <w:tcPr>
            <w:tcW w:w="6201" w:type="dxa"/>
          </w:tcPr>
          <w:p w:rsidR="00281149" w:rsidRDefault="00735A1F" w:rsidP="00735A1F">
            <w:pPr>
              <w:ind w:right="153"/>
              <w:jc w:val="both"/>
              <w:rPr>
                <w:sz w:val="24"/>
                <w:szCs w:val="24"/>
              </w:rPr>
            </w:pPr>
            <w:r>
              <w:rPr>
                <w:sz w:val="24"/>
                <w:szCs w:val="24"/>
              </w:rPr>
              <w:t xml:space="preserve">Для укладки </w:t>
            </w:r>
            <w:proofErr w:type="spellStart"/>
            <w:r>
              <w:rPr>
                <w:sz w:val="24"/>
                <w:szCs w:val="24"/>
              </w:rPr>
              <w:t>керамогранита</w:t>
            </w:r>
            <w:proofErr w:type="spellEnd"/>
            <w:r>
              <w:rPr>
                <w:sz w:val="24"/>
                <w:szCs w:val="24"/>
              </w:rPr>
              <w:t xml:space="preserve"> при устройстве полов внутри отапливаемых помещений, </w:t>
            </w:r>
            <w:proofErr w:type="gramStart"/>
            <w:r>
              <w:rPr>
                <w:sz w:val="24"/>
                <w:szCs w:val="24"/>
              </w:rPr>
              <w:t>рекомендуемый</w:t>
            </w:r>
            <w:proofErr w:type="gramEnd"/>
            <w:r>
              <w:rPr>
                <w:sz w:val="24"/>
                <w:szCs w:val="24"/>
              </w:rPr>
              <w:t xml:space="preserve"> для плиточных работ во внутренних помещениях с основанием, водостойкостью. Экологически </w:t>
            </w:r>
            <w:proofErr w:type="gramStart"/>
            <w:r>
              <w:rPr>
                <w:sz w:val="24"/>
                <w:szCs w:val="24"/>
              </w:rPr>
              <w:t>безопасен</w:t>
            </w:r>
            <w:proofErr w:type="gramEnd"/>
            <w:r>
              <w:rPr>
                <w:sz w:val="24"/>
                <w:szCs w:val="24"/>
              </w:rPr>
              <w:t>, без содержания вредных примесей, оказывающих отрицательное воздействие на здоровье человека. Соответствие действующим на территории РФ гигиеническим нормам.</w:t>
            </w:r>
          </w:p>
        </w:tc>
      </w:tr>
      <w:tr w:rsidR="00281149" w:rsidTr="00735A1F">
        <w:tc>
          <w:tcPr>
            <w:tcW w:w="693" w:type="dxa"/>
          </w:tcPr>
          <w:p w:rsidR="00281149" w:rsidRDefault="00281149" w:rsidP="002F657D">
            <w:pPr>
              <w:ind w:right="153"/>
              <w:jc w:val="center"/>
              <w:rPr>
                <w:sz w:val="24"/>
                <w:szCs w:val="24"/>
              </w:rPr>
            </w:pPr>
            <w:r>
              <w:rPr>
                <w:sz w:val="24"/>
                <w:szCs w:val="24"/>
              </w:rPr>
              <w:t>5.</w:t>
            </w:r>
          </w:p>
        </w:tc>
        <w:tc>
          <w:tcPr>
            <w:tcW w:w="2676" w:type="dxa"/>
          </w:tcPr>
          <w:p w:rsidR="00281149" w:rsidRDefault="00226113" w:rsidP="00C16757">
            <w:pPr>
              <w:ind w:right="153"/>
              <w:rPr>
                <w:sz w:val="24"/>
                <w:szCs w:val="24"/>
              </w:rPr>
            </w:pPr>
            <w:r>
              <w:rPr>
                <w:sz w:val="24"/>
                <w:szCs w:val="24"/>
              </w:rPr>
              <w:t xml:space="preserve">Затирка </w:t>
            </w:r>
          </w:p>
        </w:tc>
        <w:tc>
          <w:tcPr>
            <w:tcW w:w="6201" w:type="dxa"/>
          </w:tcPr>
          <w:p w:rsidR="00281149" w:rsidRDefault="00226113" w:rsidP="00226113">
            <w:pPr>
              <w:ind w:right="153"/>
              <w:jc w:val="both"/>
              <w:rPr>
                <w:sz w:val="24"/>
                <w:szCs w:val="24"/>
              </w:rPr>
            </w:pPr>
            <w:r>
              <w:rPr>
                <w:sz w:val="24"/>
                <w:szCs w:val="24"/>
              </w:rPr>
              <w:t>Для затирки швов облицовочной напольной плитки из керамики. Ширина затирочного шва: 8-10 мм. Высокая подвижность, позволяющая существенно повысить скорость работ и предотвратить образование пустот в межплиточных швах. Высокая прочность на сжатии. Усиленная прочность  и трещиностойкость  в шве  до 15 мм. Водостойкость. Быстрое и 100%заполнение швов. Идеальность при работе на  больших площадях. Цвет по согласованию с заказчиком (в соответствии с цветом плитки).</w:t>
            </w:r>
          </w:p>
        </w:tc>
      </w:tr>
    </w:tbl>
    <w:p w:rsidR="00281149" w:rsidRPr="00281149" w:rsidRDefault="00281149" w:rsidP="002F657D">
      <w:pPr>
        <w:ind w:right="153"/>
        <w:jc w:val="center"/>
        <w:rPr>
          <w:sz w:val="24"/>
          <w:szCs w:val="24"/>
        </w:rPr>
      </w:pPr>
    </w:p>
    <w:p w:rsidR="00C119CF" w:rsidRPr="002F657D" w:rsidRDefault="002F657D" w:rsidP="002F657D">
      <w:pPr>
        <w:ind w:right="153"/>
        <w:jc w:val="center"/>
        <w:rPr>
          <w:b/>
          <w:sz w:val="24"/>
          <w:szCs w:val="24"/>
        </w:rPr>
      </w:pPr>
      <w:r w:rsidRPr="00451BDA">
        <w:rPr>
          <w:b/>
          <w:sz w:val="24"/>
          <w:szCs w:val="24"/>
        </w:rPr>
        <w:t>3</w:t>
      </w:r>
      <w:r>
        <w:rPr>
          <w:sz w:val="24"/>
          <w:szCs w:val="24"/>
        </w:rPr>
        <w:t xml:space="preserve">.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2F657D" w:rsidRPr="00845F7A" w:rsidRDefault="00FC10C8" w:rsidP="002F657D">
      <w:pPr>
        <w:pStyle w:val="af5"/>
        <w:spacing w:after="0" w:line="240" w:lineRule="auto"/>
        <w:ind w:firstLine="360"/>
        <w:jc w:val="both"/>
        <w:rPr>
          <w:rFonts w:ascii="Times New Roman" w:hAnsi="Times New Roman"/>
          <w:lang w:val="ru-RU"/>
        </w:rPr>
      </w:pPr>
      <w:r>
        <w:rPr>
          <w:rFonts w:ascii="Times New Roman" w:hAnsi="Times New Roman"/>
          <w:lang w:val="ru-RU"/>
        </w:rPr>
        <w:lastRenderedPageBreak/>
        <w:t xml:space="preserve">Подрядчик обязуется </w:t>
      </w:r>
      <w:r w:rsidR="007F1E2A" w:rsidRPr="007F1E2A">
        <w:rPr>
          <w:rFonts w:ascii="Times New Roman" w:hAnsi="Times New Roman"/>
          <w:lang w:val="ru-RU"/>
        </w:rPr>
        <w:t xml:space="preserve">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w:t>
      </w:r>
      <w:r w:rsidR="002F657D" w:rsidRPr="002F657D">
        <w:rPr>
          <w:rFonts w:ascii="Times New Roman" w:hAnsi="Times New Roman"/>
          <w:lang w:val="ru-RU"/>
        </w:rPr>
        <w:t>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w:t>
      </w:r>
      <w:r w:rsidR="002F657D" w:rsidRPr="00845F7A">
        <w:rPr>
          <w:rFonts w:ascii="Times New Roman" w:hAnsi="Times New Roman"/>
          <w:lang w:val="ru-RU"/>
        </w:rPr>
        <w:t xml:space="preserve"> </w:t>
      </w:r>
    </w:p>
    <w:p w:rsidR="002F657D" w:rsidRPr="00845F7A" w:rsidRDefault="002F657D" w:rsidP="002F657D">
      <w:pPr>
        <w:jc w:val="both"/>
        <w:rPr>
          <w:sz w:val="24"/>
          <w:szCs w:val="24"/>
        </w:rPr>
      </w:pPr>
      <w:r>
        <w:rPr>
          <w:sz w:val="24"/>
          <w:szCs w:val="24"/>
        </w:rPr>
        <w:t xml:space="preserve">     </w:t>
      </w:r>
      <w:r w:rsidRPr="00845F7A">
        <w:rPr>
          <w:sz w:val="24"/>
          <w:szCs w:val="24"/>
        </w:rPr>
        <w:t xml:space="preserve"> </w:t>
      </w:r>
      <w:r w:rsidRPr="002F657D">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F1E2A" w:rsidRPr="002F657D" w:rsidRDefault="002F657D" w:rsidP="002F657D">
      <w:pPr>
        <w:ind w:right="154"/>
        <w:jc w:val="center"/>
        <w:rPr>
          <w:b/>
          <w:sz w:val="24"/>
          <w:szCs w:val="24"/>
        </w:rPr>
      </w:pPr>
      <w:r w:rsidRPr="00451BDA">
        <w:rPr>
          <w:b/>
          <w:sz w:val="24"/>
          <w:szCs w:val="24"/>
          <w:lang w:eastAsia="en-US"/>
        </w:rPr>
        <w:t>4</w:t>
      </w:r>
      <w:r w:rsidRPr="002F657D">
        <w:rPr>
          <w:sz w:val="24"/>
          <w:szCs w:val="24"/>
          <w:lang w:eastAsia="en-US"/>
        </w:rPr>
        <w:t>.</w:t>
      </w:r>
      <w:r>
        <w:rPr>
          <w:rFonts w:ascii="Verdana" w:hAnsi="Verdana"/>
          <w:sz w:val="24"/>
          <w:szCs w:val="24"/>
          <w:lang w:eastAsia="en-US"/>
        </w:rPr>
        <w:t xml:space="preserve"> </w:t>
      </w:r>
      <w:r w:rsidR="007F1E2A" w:rsidRPr="002F657D">
        <w:rPr>
          <w:b/>
          <w:sz w:val="24"/>
          <w:szCs w:val="24"/>
        </w:rPr>
        <w:t>Требования к сроку предоставления гарантии качества работ</w:t>
      </w:r>
      <w:r w:rsidR="00B23F70" w:rsidRPr="002F657D">
        <w:rPr>
          <w:b/>
          <w:sz w:val="24"/>
          <w:szCs w:val="24"/>
        </w:rPr>
        <w:t>.</w:t>
      </w:r>
    </w:p>
    <w:p w:rsidR="00B23F70" w:rsidRPr="00FC10C8" w:rsidRDefault="00B23F70" w:rsidP="00B23F70">
      <w:pPr>
        <w:pStyle w:val="affa"/>
        <w:ind w:right="154"/>
        <w:rPr>
          <w:b/>
          <w:sz w:val="10"/>
          <w:szCs w:val="10"/>
        </w:rPr>
      </w:pPr>
    </w:p>
    <w:p w:rsidR="00AE506C" w:rsidRPr="006E0266" w:rsidRDefault="007F1E2A" w:rsidP="00451BDA">
      <w:pPr>
        <w:jc w:val="both"/>
        <w:rPr>
          <w:sz w:val="24"/>
          <w:szCs w:val="24"/>
        </w:rPr>
      </w:pPr>
      <w:r w:rsidRPr="007F1E2A">
        <w:rPr>
          <w:sz w:val="24"/>
          <w:szCs w:val="24"/>
        </w:rPr>
        <w:tab/>
      </w:r>
      <w:r w:rsidR="00451BDA">
        <w:rPr>
          <w:sz w:val="24"/>
          <w:szCs w:val="24"/>
        </w:rPr>
        <w:t>Гарантийный срок на выполненные работы составляет – 5 (пять) лет с момента подписания акта выполненных работ.</w:t>
      </w:r>
    </w:p>
    <w:sectPr w:rsidR="00AE506C" w:rsidRPr="006E0266" w:rsidSect="00D36F10">
      <w:footerReference w:type="default" r:id="rId1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6F5" w:rsidRDefault="007146F5" w:rsidP="0020091D">
      <w:r>
        <w:separator/>
      </w:r>
    </w:p>
  </w:endnote>
  <w:endnote w:type="continuationSeparator" w:id="0">
    <w:p w:rsidR="007146F5" w:rsidRDefault="007146F5"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522EC3" w:rsidRDefault="00522EC3">
        <w:pPr>
          <w:pStyle w:val="ac"/>
          <w:jc w:val="center"/>
        </w:pPr>
        <w:r>
          <w:fldChar w:fldCharType="begin"/>
        </w:r>
        <w:r>
          <w:instrText>PAGE   \* MERGEFORMAT</w:instrText>
        </w:r>
        <w:r>
          <w:fldChar w:fldCharType="separate"/>
        </w:r>
        <w:r w:rsidR="00A07581">
          <w:rPr>
            <w:noProof/>
          </w:rPr>
          <w:t>34</w:t>
        </w:r>
        <w:r>
          <w:fldChar w:fldCharType="end"/>
        </w:r>
      </w:p>
    </w:sdtContent>
  </w:sdt>
  <w:p w:rsidR="00522EC3" w:rsidRDefault="00522EC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6F5" w:rsidRDefault="007146F5" w:rsidP="0020091D">
      <w:r>
        <w:separator/>
      </w:r>
    </w:p>
  </w:footnote>
  <w:footnote w:type="continuationSeparator" w:id="0">
    <w:p w:rsidR="007146F5" w:rsidRDefault="007146F5" w:rsidP="0020091D">
      <w:r>
        <w:continuationSeparator/>
      </w:r>
    </w:p>
  </w:footnote>
  <w:footnote w:id="1">
    <w:p w:rsidR="00522EC3" w:rsidRDefault="00522EC3">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522EC3" w:rsidRDefault="00522EC3" w:rsidP="007D1F7D">
      <w:pPr>
        <w:pStyle w:val="a8"/>
      </w:pPr>
      <w:r>
        <w:rPr>
          <w:rStyle w:val="aff5"/>
        </w:rPr>
        <w:t>*</w:t>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55C31"/>
    <w:rsid w:val="0007097D"/>
    <w:rsid w:val="0007298E"/>
    <w:rsid w:val="00074F73"/>
    <w:rsid w:val="00080DB3"/>
    <w:rsid w:val="00082B1E"/>
    <w:rsid w:val="00090970"/>
    <w:rsid w:val="0009118B"/>
    <w:rsid w:val="000911EF"/>
    <w:rsid w:val="000926E7"/>
    <w:rsid w:val="000947F1"/>
    <w:rsid w:val="0009642B"/>
    <w:rsid w:val="000B1C89"/>
    <w:rsid w:val="000C14CC"/>
    <w:rsid w:val="00101ECD"/>
    <w:rsid w:val="00102115"/>
    <w:rsid w:val="001025F3"/>
    <w:rsid w:val="00164D4E"/>
    <w:rsid w:val="00167529"/>
    <w:rsid w:val="0019593C"/>
    <w:rsid w:val="001A24E4"/>
    <w:rsid w:val="001A79F2"/>
    <w:rsid w:val="001B2258"/>
    <w:rsid w:val="001C068D"/>
    <w:rsid w:val="001D4EBF"/>
    <w:rsid w:val="001E1EDC"/>
    <w:rsid w:val="001F4CD1"/>
    <w:rsid w:val="0020091D"/>
    <w:rsid w:val="00226113"/>
    <w:rsid w:val="002313DA"/>
    <w:rsid w:val="0026032F"/>
    <w:rsid w:val="00262D00"/>
    <w:rsid w:val="002743CF"/>
    <w:rsid w:val="00281149"/>
    <w:rsid w:val="00287A63"/>
    <w:rsid w:val="002917CE"/>
    <w:rsid w:val="00291CC4"/>
    <w:rsid w:val="002B4CDF"/>
    <w:rsid w:val="002D4096"/>
    <w:rsid w:val="002D6190"/>
    <w:rsid w:val="002E1200"/>
    <w:rsid w:val="002E2609"/>
    <w:rsid w:val="002F0F22"/>
    <w:rsid w:val="002F34A1"/>
    <w:rsid w:val="002F657D"/>
    <w:rsid w:val="0031190D"/>
    <w:rsid w:val="003146F7"/>
    <w:rsid w:val="00325350"/>
    <w:rsid w:val="003268F8"/>
    <w:rsid w:val="003351B0"/>
    <w:rsid w:val="00362B3A"/>
    <w:rsid w:val="00366C13"/>
    <w:rsid w:val="00367B35"/>
    <w:rsid w:val="003A08E5"/>
    <w:rsid w:val="003A0AB3"/>
    <w:rsid w:val="003A5D03"/>
    <w:rsid w:val="003B4FAB"/>
    <w:rsid w:val="003C51EB"/>
    <w:rsid w:val="003D3692"/>
    <w:rsid w:val="003E1CC4"/>
    <w:rsid w:val="003F4419"/>
    <w:rsid w:val="004126F5"/>
    <w:rsid w:val="00431B21"/>
    <w:rsid w:val="00434C78"/>
    <w:rsid w:val="00441D44"/>
    <w:rsid w:val="00451BDA"/>
    <w:rsid w:val="004545AA"/>
    <w:rsid w:val="004B6A6D"/>
    <w:rsid w:val="004F59FE"/>
    <w:rsid w:val="00500E03"/>
    <w:rsid w:val="00507E49"/>
    <w:rsid w:val="00522EC3"/>
    <w:rsid w:val="00536C7F"/>
    <w:rsid w:val="00550460"/>
    <w:rsid w:val="0057724B"/>
    <w:rsid w:val="00580143"/>
    <w:rsid w:val="00593A85"/>
    <w:rsid w:val="005A1392"/>
    <w:rsid w:val="005D06FE"/>
    <w:rsid w:val="005D1C97"/>
    <w:rsid w:val="005E1DBD"/>
    <w:rsid w:val="005E7CB8"/>
    <w:rsid w:val="005F1437"/>
    <w:rsid w:val="00622A91"/>
    <w:rsid w:val="00643A99"/>
    <w:rsid w:val="00650B50"/>
    <w:rsid w:val="0067306F"/>
    <w:rsid w:val="00692A93"/>
    <w:rsid w:val="006A6BC3"/>
    <w:rsid w:val="006C3A16"/>
    <w:rsid w:val="006E0266"/>
    <w:rsid w:val="006F470D"/>
    <w:rsid w:val="007146F5"/>
    <w:rsid w:val="00722F10"/>
    <w:rsid w:val="007234FE"/>
    <w:rsid w:val="00732F88"/>
    <w:rsid w:val="00735A1F"/>
    <w:rsid w:val="00741DA3"/>
    <w:rsid w:val="00746C4E"/>
    <w:rsid w:val="00757ACF"/>
    <w:rsid w:val="00767B8F"/>
    <w:rsid w:val="00775B91"/>
    <w:rsid w:val="007A013D"/>
    <w:rsid w:val="007A6523"/>
    <w:rsid w:val="007B3C4A"/>
    <w:rsid w:val="007D1F7D"/>
    <w:rsid w:val="007E11CE"/>
    <w:rsid w:val="007F1E2A"/>
    <w:rsid w:val="007F5504"/>
    <w:rsid w:val="00821179"/>
    <w:rsid w:val="008279ED"/>
    <w:rsid w:val="0083168A"/>
    <w:rsid w:val="00832EA5"/>
    <w:rsid w:val="008337A1"/>
    <w:rsid w:val="00845F7A"/>
    <w:rsid w:val="00851090"/>
    <w:rsid w:val="008725F6"/>
    <w:rsid w:val="00873025"/>
    <w:rsid w:val="008808FE"/>
    <w:rsid w:val="00880AFB"/>
    <w:rsid w:val="00894E89"/>
    <w:rsid w:val="008C0CB1"/>
    <w:rsid w:val="008D68A6"/>
    <w:rsid w:val="0091236C"/>
    <w:rsid w:val="009153EB"/>
    <w:rsid w:val="009165B2"/>
    <w:rsid w:val="0094733B"/>
    <w:rsid w:val="00947868"/>
    <w:rsid w:val="0095349E"/>
    <w:rsid w:val="00981498"/>
    <w:rsid w:val="00984855"/>
    <w:rsid w:val="00991EFB"/>
    <w:rsid w:val="00995D91"/>
    <w:rsid w:val="009976A2"/>
    <w:rsid w:val="009D3BA4"/>
    <w:rsid w:val="009F4670"/>
    <w:rsid w:val="009F568D"/>
    <w:rsid w:val="00A013A5"/>
    <w:rsid w:val="00A07581"/>
    <w:rsid w:val="00A16BBC"/>
    <w:rsid w:val="00A24461"/>
    <w:rsid w:val="00A3232B"/>
    <w:rsid w:val="00A41EE2"/>
    <w:rsid w:val="00A421A7"/>
    <w:rsid w:val="00A527C9"/>
    <w:rsid w:val="00A71D83"/>
    <w:rsid w:val="00A727A1"/>
    <w:rsid w:val="00AA7888"/>
    <w:rsid w:val="00AD469E"/>
    <w:rsid w:val="00AE506C"/>
    <w:rsid w:val="00AE54C0"/>
    <w:rsid w:val="00AF64ED"/>
    <w:rsid w:val="00B04E53"/>
    <w:rsid w:val="00B0613E"/>
    <w:rsid w:val="00B13403"/>
    <w:rsid w:val="00B23F70"/>
    <w:rsid w:val="00B25132"/>
    <w:rsid w:val="00B51B33"/>
    <w:rsid w:val="00B57DAD"/>
    <w:rsid w:val="00B6514E"/>
    <w:rsid w:val="00B67772"/>
    <w:rsid w:val="00B87F91"/>
    <w:rsid w:val="00B97504"/>
    <w:rsid w:val="00BB06D8"/>
    <w:rsid w:val="00BB4066"/>
    <w:rsid w:val="00BB5718"/>
    <w:rsid w:val="00BC16D0"/>
    <w:rsid w:val="00C119CF"/>
    <w:rsid w:val="00C13353"/>
    <w:rsid w:val="00C15D86"/>
    <w:rsid w:val="00C16757"/>
    <w:rsid w:val="00C20B58"/>
    <w:rsid w:val="00C21503"/>
    <w:rsid w:val="00C23534"/>
    <w:rsid w:val="00C252DD"/>
    <w:rsid w:val="00C2788E"/>
    <w:rsid w:val="00C55F59"/>
    <w:rsid w:val="00C62BD4"/>
    <w:rsid w:val="00C6579B"/>
    <w:rsid w:val="00C81ACC"/>
    <w:rsid w:val="00CD5DA4"/>
    <w:rsid w:val="00CF220E"/>
    <w:rsid w:val="00D04027"/>
    <w:rsid w:val="00D04DE0"/>
    <w:rsid w:val="00D144B3"/>
    <w:rsid w:val="00D31F86"/>
    <w:rsid w:val="00D34B51"/>
    <w:rsid w:val="00D36F10"/>
    <w:rsid w:val="00D52516"/>
    <w:rsid w:val="00D66DB5"/>
    <w:rsid w:val="00D738A3"/>
    <w:rsid w:val="00D7739A"/>
    <w:rsid w:val="00D9327B"/>
    <w:rsid w:val="00D935EB"/>
    <w:rsid w:val="00DD7CEF"/>
    <w:rsid w:val="00DE72DC"/>
    <w:rsid w:val="00DF0A16"/>
    <w:rsid w:val="00DF72BD"/>
    <w:rsid w:val="00E14E95"/>
    <w:rsid w:val="00E36830"/>
    <w:rsid w:val="00E40099"/>
    <w:rsid w:val="00E76D5F"/>
    <w:rsid w:val="00E77AC5"/>
    <w:rsid w:val="00E84E21"/>
    <w:rsid w:val="00E92783"/>
    <w:rsid w:val="00E96ABC"/>
    <w:rsid w:val="00E970DB"/>
    <w:rsid w:val="00EB60BA"/>
    <w:rsid w:val="00EC29EF"/>
    <w:rsid w:val="00EE1DE4"/>
    <w:rsid w:val="00F10833"/>
    <w:rsid w:val="00F563C7"/>
    <w:rsid w:val="00F7069B"/>
    <w:rsid w:val="00F92573"/>
    <w:rsid w:val="00F9538C"/>
    <w:rsid w:val="00FB0E05"/>
    <w:rsid w:val="00FC10C8"/>
    <w:rsid w:val="00FC1E73"/>
    <w:rsid w:val="00FF0992"/>
    <w:rsid w:val="00FF232D"/>
    <w:rsid w:val="00FF40A7"/>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uiPriority w:val="59"/>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F1437"/>
    <w:pPr>
      <w:spacing w:after="120" w:line="480" w:lineRule="auto"/>
      <w:ind w:left="283"/>
    </w:pPr>
  </w:style>
  <w:style w:type="character" w:customStyle="1" w:styleId="221">
    <w:name w:val="Основной текст с отступом 2 Знак2"/>
    <w:basedOn w:val="a1"/>
    <w:link w:val="2a"/>
    <w:uiPriority w:val="99"/>
    <w:semiHidden/>
    <w:rsid w:val="005F1437"/>
    <w:rPr>
      <w:rFonts w:ascii="Times New Roman" w:eastAsia="Times New Roman" w:hAnsi="Times New Roman" w:cs="Times New Roman"/>
      <w:sz w:val="20"/>
      <w:szCs w:val="20"/>
      <w:lang w:eastAsia="ru-RU"/>
    </w:rPr>
  </w:style>
  <w:style w:type="paragraph" w:customStyle="1" w:styleId="ConsPlusCell">
    <w:name w:val="ConsPlusCell"/>
    <w:uiPriority w:val="99"/>
    <w:rsid w:val="00580143"/>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uiPriority w:val="59"/>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F1437"/>
    <w:pPr>
      <w:spacing w:after="120" w:line="480" w:lineRule="auto"/>
      <w:ind w:left="283"/>
    </w:pPr>
  </w:style>
  <w:style w:type="character" w:customStyle="1" w:styleId="221">
    <w:name w:val="Основной текст с отступом 2 Знак2"/>
    <w:basedOn w:val="a1"/>
    <w:link w:val="2a"/>
    <w:uiPriority w:val="99"/>
    <w:semiHidden/>
    <w:rsid w:val="005F1437"/>
    <w:rPr>
      <w:rFonts w:ascii="Times New Roman" w:eastAsia="Times New Roman" w:hAnsi="Times New Roman" w:cs="Times New Roman"/>
      <w:sz w:val="20"/>
      <w:szCs w:val="20"/>
      <w:lang w:eastAsia="ru-RU"/>
    </w:rPr>
  </w:style>
  <w:style w:type="paragraph" w:customStyle="1" w:styleId="ConsPlusCell">
    <w:name w:val="ConsPlusCell"/>
    <w:uiPriority w:val="99"/>
    <w:rsid w:val="0058014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19243312">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508977272">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9BDDC-5CE1-49C7-9128-C15A9C25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TotalTime>
  <Pages>1</Pages>
  <Words>19270</Words>
  <Characters>109839</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Олеговна Гурылева</cp:lastModifiedBy>
  <cp:revision>86</cp:revision>
  <cp:lastPrinted>2013-04-30T06:37:00Z</cp:lastPrinted>
  <dcterms:created xsi:type="dcterms:W3CDTF">2012-08-28T07:00:00Z</dcterms:created>
  <dcterms:modified xsi:type="dcterms:W3CDTF">2013-04-30T07:55:00Z</dcterms:modified>
</cp:coreProperties>
</file>