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C4266D" w:rsidRDefault="00C9349E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01333000017140000</w:t>
      </w:r>
      <w:r w:rsidR="00C4266D">
        <w:rPr>
          <w:b/>
          <w:sz w:val="24"/>
          <w:szCs w:val="24"/>
        </w:rPr>
        <w:t>55</w:t>
      </w:r>
    </w:p>
    <w:p w:rsidR="009F3E71" w:rsidRDefault="009F3E71" w:rsidP="009F3E71">
      <w:pPr>
        <w:ind w:left="284"/>
        <w:jc w:val="both"/>
        <w:rPr>
          <w:sz w:val="24"/>
          <w:szCs w:val="24"/>
        </w:rPr>
      </w:pPr>
    </w:p>
    <w:p w:rsidR="00C4266D" w:rsidRDefault="00C4266D" w:rsidP="009F3E71">
      <w:pPr>
        <w:ind w:left="284"/>
        <w:jc w:val="both"/>
        <w:rPr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C4266D">
        <w:trPr>
          <w:tblCellSpacing w:w="15" w:type="dxa"/>
        </w:trPr>
        <w:tc>
          <w:tcPr>
            <w:tcW w:w="4970" w:type="pct"/>
            <w:vAlign w:val="center"/>
          </w:tcPr>
          <w:p w:rsidR="009F3E71" w:rsidRPr="00DE6734" w:rsidRDefault="009F3E71" w:rsidP="00986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C4266D">
              <w:rPr>
                <w:sz w:val="24"/>
                <w:szCs w:val="24"/>
              </w:rPr>
              <w:t>12</w:t>
            </w:r>
            <w:r w:rsidR="00214E12">
              <w:rPr>
                <w:sz w:val="24"/>
                <w:szCs w:val="24"/>
              </w:rPr>
              <w:t>.0</w:t>
            </w:r>
            <w:r w:rsidR="00214E12" w:rsidRPr="00214E1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Pr="00214E12" w:rsidRDefault="009F3E71" w:rsidP="00214E12">
      <w:pPr>
        <w:jc w:val="both"/>
        <w:rPr>
          <w:sz w:val="24"/>
          <w:szCs w:val="24"/>
        </w:rPr>
      </w:pPr>
      <w:r w:rsidRPr="00214E12">
        <w:rPr>
          <w:sz w:val="24"/>
          <w:szCs w:val="24"/>
        </w:rPr>
        <w:t xml:space="preserve">1. </w:t>
      </w:r>
      <w:r w:rsidRPr="00C4266D">
        <w:rPr>
          <w:sz w:val="24"/>
          <w:szCs w:val="24"/>
        </w:rPr>
        <w:t xml:space="preserve">Заказчик:  </w:t>
      </w:r>
      <w:r w:rsidR="00C4266D" w:rsidRPr="00C4266D">
        <w:rPr>
          <w:rFonts w:eastAsiaTheme="minorHAnsi"/>
          <w:sz w:val="24"/>
          <w:szCs w:val="24"/>
          <w:lang w:eastAsia="en-US"/>
        </w:rPr>
        <w:t xml:space="preserve">Муниципальное казенное учреждение по проектно-документационному сопровождению и техническому </w:t>
      </w:r>
      <w:proofErr w:type="gramStart"/>
      <w:r w:rsidR="00C4266D" w:rsidRPr="00C4266D">
        <w:rPr>
          <w:rFonts w:eastAsiaTheme="minorHAnsi"/>
          <w:sz w:val="24"/>
          <w:szCs w:val="24"/>
          <w:lang w:eastAsia="en-US"/>
        </w:rPr>
        <w:t>контролю за</w:t>
      </w:r>
      <w:proofErr w:type="gramEnd"/>
      <w:r w:rsidR="00C4266D" w:rsidRPr="00C4266D">
        <w:rPr>
          <w:rFonts w:eastAsiaTheme="minorHAnsi"/>
          <w:sz w:val="24"/>
          <w:szCs w:val="24"/>
          <w:lang w:eastAsia="en-US"/>
        </w:rPr>
        <w:t xml:space="preserve"> ремонтом объектов муниципальной собственности</w:t>
      </w:r>
      <w:r w:rsidR="00214E12" w:rsidRPr="00C4266D">
        <w:rPr>
          <w:sz w:val="24"/>
          <w:szCs w:val="24"/>
        </w:rPr>
        <w:t>"</w:t>
      </w:r>
      <w:r w:rsidR="00C9349E" w:rsidRPr="00C4266D">
        <w:rPr>
          <w:sz w:val="24"/>
          <w:szCs w:val="24"/>
        </w:rPr>
        <w:t>.</w:t>
      </w:r>
      <w:r w:rsidR="00C9349E" w:rsidRPr="00214E12">
        <w:rPr>
          <w:sz w:val="24"/>
          <w:szCs w:val="24"/>
        </w:rPr>
        <w:br/>
      </w:r>
    </w:p>
    <w:p w:rsidR="009F3E71" w:rsidRPr="00C9349E" w:rsidRDefault="009F3E71" w:rsidP="009F3E71">
      <w:pPr>
        <w:jc w:val="both"/>
        <w:rPr>
          <w:sz w:val="24"/>
          <w:szCs w:val="24"/>
        </w:rPr>
      </w:pPr>
      <w:r w:rsidRPr="00C9349E">
        <w:rPr>
          <w:sz w:val="24"/>
          <w:szCs w:val="24"/>
        </w:rPr>
        <w:t>2. Процедура рассмотрения заявок н</w:t>
      </w:r>
      <w:r w:rsidR="00E12571">
        <w:rPr>
          <w:sz w:val="24"/>
          <w:szCs w:val="24"/>
        </w:rPr>
        <w:t>а участие в электронном аукционе</w:t>
      </w:r>
      <w:r w:rsidRPr="00C9349E">
        <w:rPr>
          <w:sz w:val="24"/>
          <w:szCs w:val="24"/>
        </w:rPr>
        <w:t xml:space="preserve">                                 </w:t>
      </w:r>
      <w:r w:rsidR="00C9349E" w:rsidRPr="00C9349E">
        <w:rPr>
          <w:sz w:val="24"/>
          <w:szCs w:val="24"/>
        </w:rPr>
        <w:t xml:space="preserve"> </w:t>
      </w:r>
      <w:r w:rsidR="00C4266D">
        <w:rPr>
          <w:sz w:val="24"/>
          <w:szCs w:val="24"/>
        </w:rPr>
        <w:t xml:space="preserve">           № 0133300001714000055</w:t>
      </w:r>
      <w:r w:rsidRPr="00C9349E">
        <w:rPr>
          <w:sz w:val="24"/>
          <w:szCs w:val="24"/>
        </w:rPr>
        <w:t xml:space="preserve"> проводилась аукционной комиссией по осуществлен</w:t>
      </w:r>
      <w:r w:rsidR="00C4266D">
        <w:rPr>
          <w:sz w:val="24"/>
          <w:szCs w:val="24"/>
        </w:rPr>
        <w:t>ию закупок 12</w:t>
      </w:r>
      <w:r w:rsidR="00214E12">
        <w:rPr>
          <w:sz w:val="24"/>
          <w:szCs w:val="24"/>
        </w:rPr>
        <w:t>.03</w:t>
      </w:r>
      <w:r w:rsidRPr="00C9349E">
        <w:rPr>
          <w:sz w:val="24"/>
          <w:szCs w:val="24"/>
        </w:rPr>
        <w:t>.2014 по адресу:  153000, РФ, Ивановская обл.,  г. Иваново, пл. Революции, 6, к. 220.</w:t>
      </w:r>
    </w:p>
    <w:p w:rsidR="009F3E71" w:rsidRPr="00C9349E" w:rsidRDefault="009F3E71" w:rsidP="009F3E71">
      <w:pPr>
        <w:jc w:val="both"/>
        <w:rPr>
          <w:sz w:val="24"/>
          <w:szCs w:val="24"/>
        </w:rPr>
      </w:pPr>
    </w:p>
    <w:p w:rsidR="009F3E71" w:rsidRPr="00214E12" w:rsidRDefault="009F3E71" w:rsidP="009F3E71">
      <w:pPr>
        <w:jc w:val="both"/>
        <w:rPr>
          <w:sz w:val="24"/>
          <w:szCs w:val="24"/>
        </w:rPr>
      </w:pPr>
      <w:r w:rsidRPr="00214E12">
        <w:rPr>
          <w:sz w:val="24"/>
          <w:szCs w:val="24"/>
        </w:rPr>
        <w:t>3. Наименование объекта закупки</w:t>
      </w:r>
      <w:r w:rsidRPr="00214E12">
        <w:rPr>
          <w:rFonts w:eastAsia="Calibri"/>
          <w:sz w:val="24"/>
          <w:szCs w:val="24"/>
        </w:rPr>
        <w:t>:</w:t>
      </w:r>
      <w:r w:rsidRPr="00214E12">
        <w:rPr>
          <w:sz w:val="24"/>
          <w:szCs w:val="24"/>
        </w:rPr>
        <w:t xml:space="preserve"> </w:t>
      </w:r>
      <w:r w:rsidR="001F6983" w:rsidRPr="00214E12">
        <w:rPr>
          <w:sz w:val="24"/>
          <w:szCs w:val="24"/>
        </w:rPr>
        <w:t>«</w:t>
      </w:r>
      <w:r w:rsidR="00214E12" w:rsidRPr="00214E12">
        <w:rPr>
          <w:sz w:val="24"/>
          <w:szCs w:val="24"/>
        </w:rPr>
        <w:t>Пост</w:t>
      </w:r>
      <w:r w:rsidR="00C4266D">
        <w:rPr>
          <w:sz w:val="24"/>
          <w:szCs w:val="24"/>
        </w:rPr>
        <w:t>авка картриджей</w:t>
      </w:r>
      <w:r w:rsidR="001F6983" w:rsidRPr="00214E12">
        <w:rPr>
          <w:sz w:val="24"/>
          <w:szCs w:val="24"/>
        </w:rPr>
        <w:t>».</w:t>
      </w:r>
    </w:p>
    <w:p w:rsidR="009F3E71" w:rsidRPr="00C9349E" w:rsidRDefault="009F3E71" w:rsidP="009F3E71">
      <w:pPr>
        <w:jc w:val="both"/>
        <w:rPr>
          <w:sz w:val="24"/>
          <w:szCs w:val="24"/>
        </w:rPr>
      </w:pPr>
    </w:p>
    <w:p w:rsidR="009F3E71" w:rsidRPr="00214E12" w:rsidRDefault="009F3E71" w:rsidP="009F3E71">
      <w:pPr>
        <w:jc w:val="both"/>
        <w:rPr>
          <w:sz w:val="24"/>
          <w:szCs w:val="24"/>
        </w:rPr>
      </w:pPr>
      <w:r w:rsidRPr="00C9349E">
        <w:rPr>
          <w:sz w:val="24"/>
          <w:szCs w:val="24"/>
        </w:rPr>
        <w:t>4. Начальная (максимальная) цена контракта</w:t>
      </w:r>
      <w:r w:rsidRPr="00214E12">
        <w:rPr>
          <w:sz w:val="24"/>
          <w:szCs w:val="24"/>
        </w:rPr>
        <w:t xml:space="preserve">: </w:t>
      </w:r>
      <w:r w:rsidR="00C4266D">
        <w:rPr>
          <w:sz w:val="24"/>
          <w:szCs w:val="24"/>
        </w:rPr>
        <w:t>5 550,00</w:t>
      </w:r>
      <w:r w:rsidR="00214E12" w:rsidRPr="00214E12">
        <w:rPr>
          <w:sz w:val="24"/>
          <w:szCs w:val="24"/>
        </w:rPr>
        <w:t xml:space="preserve">  </w:t>
      </w:r>
      <w:r w:rsidRPr="00214E12">
        <w:rPr>
          <w:sz w:val="24"/>
          <w:szCs w:val="24"/>
        </w:rPr>
        <w:t>руб.</w:t>
      </w:r>
    </w:p>
    <w:p w:rsidR="009F3E71" w:rsidRPr="00C9349E" w:rsidRDefault="009F3E71" w:rsidP="009F3E71">
      <w:pPr>
        <w:jc w:val="both"/>
        <w:rPr>
          <w:sz w:val="24"/>
          <w:szCs w:val="24"/>
        </w:rPr>
      </w:pPr>
    </w:p>
    <w:p w:rsidR="009F3E71" w:rsidRPr="00C9349E" w:rsidRDefault="009F3E71" w:rsidP="009F3E71">
      <w:pPr>
        <w:jc w:val="both"/>
        <w:rPr>
          <w:sz w:val="24"/>
          <w:szCs w:val="24"/>
        </w:rPr>
      </w:pPr>
      <w:r w:rsidRPr="00C9349E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C9349E">
        <w:rPr>
          <w:sz w:val="24"/>
          <w:szCs w:val="24"/>
        </w:rPr>
        <w:t xml:space="preserve">щены </w:t>
      </w:r>
      <w:r w:rsidR="00C4266D">
        <w:rPr>
          <w:sz w:val="24"/>
          <w:szCs w:val="24"/>
        </w:rPr>
        <w:t>«28</w:t>
      </w:r>
      <w:r w:rsidRPr="00C9349E">
        <w:rPr>
          <w:sz w:val="24"/>
          <w:szCs w:val="24"/>
        </w:rPr>
        <w:t>» февраля 2014 года на сайте оператора электронной площадки (</w:t>
      </w:r>
      <w:hyperlink r:id="rId6" w:history="1">
        <w:r w:rsidRPr="00C9349E">
          <w:rPr>
            <w:color w:val="0000FF"/>
            <w:sz w:val="24"/>
            <w:szCs w:val="24"/>
          </w:rPr>
          <w:t>www.rts-tender.ru</w:t>
        </w:r>
      </w:hyperlink>
      <w:r w:rsidRPr="00C9349E">
        <w:rPr>
          <w:sz w:val="24"/>
          <w:szCs w:val="24"/>
        </w:rPr>
        <w:t>) и в единой информационной системе (</w:t>
      </w:r>
      <w:hyperlink r:id="rId7" w:history="1">
        <w:r w:rsidRPr="00C9349E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C9349E">
        <w:rPr>
          <w:color w:val="000000"/>
          <w:sz w:val="24"/>
          <w:szCs w:val="24"/>
          <w:lang w:eastAsia="x-none"/>
        </w:rPr>
        <w:t>).</w:t>
      </w:r>
    </w:p>
    <w:p w:rsidR="009F3E71" w:rsidRPr="00C9349E" w:rsidRDefault="009F3E71" w:rsidP="009F3E71">
      <w:pPr>
        <w:jc w:val="both"/>
        <w:rPr>
          <w:bCs/>
          <w:sz w:val="24"/>
          <w:szCs w:val="24"/>
        </w:rPr>
      </w:pPr>
    </w:p>
    <w:p w:rsidR="009F3E71" w:rsidRPr="00C9349E" w:rsidRDefault="009F3E71" w:rsidP="009F3E71">
      <w:pPr>
        <w:jc w:val="both"/>
        <w:rPr>
          <w:sz w:val="24"/>
          <w:szCs w:val="24"/>
        </w:rPr>
      </w:pPr>
      <w:r w:rsidRPr="00C9349E">
        <w:rPr>
          <w:bCs/>
          <w:sz w:val="24"/>
          <w:szCs w:val="24"/>
        </w:rPr>
        <w:t xml:space="preserve">6. </w:t>
      </w:r>
      <w:r w:rsidRPr="00C9349E">
        <w:rPr>
          <w:sz w:val="24"/>
          <w:szCs w:val="24"/>
        </w:rPr>
        <w:t>Состав аукционной комиссии по осуществлению закупок.</w:t>
      </w:r>
    </w:p>
    <w:p w:rsidR="009F3E71" w:rsidRPr="00C9349E" w:rsidRDefault="009F3E71" w:rsidP="009F3E71">
      <w:pPr>
        <w:jc w:val="both"/>
        <w:rPr>
          <w:sz w:val="24"/>
          <w:szCs w:val="24"/>
        </w:rPr>
      </w:pPr>
      <w:r w:rsidRPr="00C9349E">
        <w:rPr>
          <w:sz w:val="24"/>
          <w:szCs w:val="24"/>
        </w:rPr>
        <w:t>На заседан</w:t>
      </w:r>
      <w:proofErr w:type="gramStart"/>
      <w:r w:rsidRPr="00C9349E">
        <w:rPr>
          <w:sz w:val="24"/>
          <w:szCs w:val="24"/>
        </w:rPr>
        <w:t>ии ау</w:t>
      </w:r>
      <w:proofErr w:type="gramEnd"/>
      <w:r w:rsidRPr="00C9349E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9F3E71" w:rsidRPr="00FF3B5C" w:rsidRDefault="009F3E71" w:rsidP="009F3E71">
      <w:pPr>
        <w:jc w:val="both"/>
        <w:rPr>
          <w:sz w:val="16"/>
          <w:szCs w:val="16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9F3E71" w:rsidRPr="00FF3B5C" w:rsidTr="00195F05">
        <w:trPr>
          <w:trHeight w:val="435"/>
        </w:trPr>
        <w:tc>
          <w:tcPr>
            <w:tcW w:w="2444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начальник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города, председатель комиссии</w:t>
            </w:r>
          </w:p>
        </w:tc>
      </w:tr>
      <w:tr w:rsidR="001F6983" w:rsidRPr="00FF3B5C" w:rsidTr="00195F05">
        <w:trPr>
          <w:trHeight w:val="435"/>
        </w:trPr>
        <w:tc>
          <w:tcPr>
            <w:tcW w:w="2444" w:type="dxa"/>
          </w:tcPr>
          <w:p w:rsidR="001F6983" w:rsidRPr="00FF3B5C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392" w:type="dxa"/>
          </w:tcPr>
          <w:p w:rsidR="001F6983" w:rsidRPr="00FF3B5C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1F6983" w:rsidRPr="00FF3B5C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9F3E71" w:rsidRPr="00FF3B5C" w:rsidTr="00195F05">
        <w:trPr>
          <w:trHeight w:val="435"/>
        </w:trPr>
        <w:tc>
          <w:tcPr>
            <w:tcW w:w="2444" w:type="dxa"/>
          </w:tcPr>
          <w:p w:rsidR="009F3E71" w:rsidRPr="00FF3B5C" w:rsidRDefault="00C4266D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Е.Н. Смирнова</w:t>
            </w:r>
            <w:bookmarkStart w:id="0" w:name="_GoBack"/>
            <w:bookmarkEnd w:id="0"/>
          </w:p>
        </w:tc>
        <w:tc>
          <w:tcPr>
            <w:tcW w:w="392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C4266D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9F3E71" w:rsidRPr="00FF3B5C" w:rsidTr="00195F05">
        <w:trPr>
          <w:trHeight w:val="435"/>
        </w:trPr>
        <w:tc>
          <w:tcPr>
            <w:tcW w:w="2444" w:type="dxa"/>
          </w:tcPr>
          <w:p w:rsidR="009F3E71" w:rsidRPr="00FF3B5C" w:rsidRDefault="00C4266D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Н.М. </w:t>
            </w:r>
            <w:proofErr w:type="spellStart"/>
            <w:r>
              <w:rPr>
                <w:sz w:val="24"/>
                <w:szCs w:val="24"/>
              </w:rPr>
              <w:t>Сельцова</w:t>
            </w:r>
            <w:proofErr w:type="spellEnd"/>
          </w:p>
        </w:tc>
        <w:tc>
          <w:tcPr>
            <w:tcW w:w="392" w:type="dxa"/>
          </w:tcPr>
          <w:p w:rsidR="009F3E71" w:rsidRPr="00FF3B5C" w:rsidRDefault="00C9349E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C4266D" w:rsidP="00C934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C9349E">
              <w:rPr>
                <w:sz w:val="24"/>
                <w:szCs w:val="24"/>
              </w:rPr>
              <w:t>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C4266D">
        <w:rPr>
          <w:sz w:val="24"/>
          <w:szCs w:val="24"/>
        </w:rPr>
        <w:t>11</w:t>
      </w:r>
      <w:r w:rsidRPr="00966CC6">
        <w:rPr>
          <w:sz w:val="24"/>
          <w:szCs w:val="24"/>
        </w:rPr>
        <w:t xml:space="preserve">» </w:t>
      </w:r>
      <w:r w:rsidR="00833D33">
        <w:rPr>
          <w:sz w:val="24"/>
          <w:szCs w:val="24"/>
        </w:rPr>
        <w:t>марта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ы</w:t>
      </w:r>
      <w:r w:rsidRPr="00966CC6">
        <w:rPr>
          <w:sz w:val="24"/>
          <w:szCs w:val="24"/>
        </w:rPr>
        <w:t xml:space="preserve"> </w:t>
      </w:r>
      <w:r w:rsidR="00214E12">
        <w:rPr>
          <w:sz w:val="24"/>
          <w:szCs w:val="24"/>
        </w:rPr>
        <w:t>2</w:t>
      </w:r>
      <w:r w:rsidR="00C9349E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214E12">
        <w:rPr>
          <w:sz w:val="24"/>
          <w:szCs w:val="24"/>
        </w:rPr>
        <w:t>две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C9349E"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>,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2.</w:t>
      </w:r>
    </w:p>
    <w:p w:rsidR="00C4266D" w:rsidRDefault="00C4266D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9F3E7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C4266D">
        <w:rPr>
          <w:sz w:val="24"/>
          <w:szCs w:val="24"/>
        </w:rPr>
        <w:t>33300001714000055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C4266D" w:rsidRDefault="00C4266D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</w:p>
    <w:p w:rsidR="009F3E71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9F3E71">
        <w:rPr>
          <w:sz w:val="24"/>
          <w:szCs w:val="24"/>
        </w:rPr>
        <w:t>а</w:t>
      </w:r>
      <w:r w:rsidR="009F3E71" w:rsidRPr="0065047A">
        <w:rPr>
          <w:sz w:val="24"/>
          <w:szCs w:val="24"/>
        </w:rPr>
        <w:t>м</w:t>
      </w:r>
      <w:r w:rsidR="009F3E71">
        <w:rPr>
          <w:sz w:val="24"/>
          <w:szCs w:val="24"/>
        </w:rPr>
        <w:t>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9F3E71">
        <w:rPr>
          <w:sz w:val="24"/>
          <w:szCs w:val="24"/>
        </w:rPr>
        <w:t>их</w:t>
      </w:r>
      <w:r w:rsidR="009F3E71" w:rsidRPr="0065047A">
        <w:rPr>
          <w:sz w:val="24"/>
          <w:szCs w:val="24"/>
        </w:rPr>
        <w:t xml:space="preserve"> участник</w:t>
      </w:r>
      <w:r w:rsidR="009F3E71">
        <w:rPr>
          <w:sz w:val="24"/>
          <w:szCs w:val="24"/>
        </w:rPr>
        <w:t>ов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p w:rsidR="00C4266D" w:rsidRDefault="00C4266D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977"/>
        <w:gridCol w:w="4252"/>
      </w:tblGrid>
      <w:tr w:rsidR="009F3E71" w:rsidRPr="0065047A" w:rsidTr="00214E12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985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297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252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214E12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985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297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252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9F3E71" w:rsidRPr="0065047A" w:rsidTr="00214E12">
        <w:tc>
          <w:tcPr>
            <w:tcW w:w="567" w:type="dxa"/>
          </w:tcPr>
          <w:p w:rsidR="009F3E71" w:rsidRPr="0065047A" w:rsidRDefault="002C0736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</w:p>
        </w:tc>
        <w:tc>
          <w:tcPr>
            <w:tcW w:w="1985" w:type="dxa"/>
          </w:tcPr>
          <w:p w:rsidR="009F3E71" w:rsidRPr="0065047A" w:rsidRDefault="00214E12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252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FC242F" w:rsidRDefault="00FC242F" w:rsidP="00C9349E">
      <w:pPr>
        <w:pStyle w:val="a5"/>
        <w:ind w:left="0" w:firstLine="0"/>
        <w:jc w:val="both"/>
        <w:outlineLvl w:val="0"/>
      </w:pPr>
    </w:p>
    <w:p w:rsidR="009F3E71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p w:rsidR="009F3E71" w:rsidRPr="002D1C3F" w:rsidRDefault="009F3E71" w:rsidP="009F3E71">
      <w:pPr>
        <w:pStyle w:val="a5"/>
        <w:ind w:left="0" w:firstLine="0"/>
        <w:jc w:val="both"/>
        <w:outlineLvl w:val="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9F3E71" w:rsidRPr="000174E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9F3E71" w:rsidTr="00C9349E">
        <w:tc>
          <w:tcPr>
            <w:tcW w:w="567" w:type="dxa"/>
            <w:shd w:val="clear" w:color="auto" w:fill="auto"/>
            <w:vAlign w:val="center"/>
          </w:tcPr>
          <w:p w:rsidR="009F3E71" w:rsidRDefault="009F3E71" w:rsidP="00C9349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F3E71" w:rsidRDefault="009F3E71" w:rsidP="00C9349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F3E71" w:rsidRDefault="009F3E71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FC242F" w:rsidRDefault="00FC242F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9F3E71" w:rsidRDefault="00195F05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Е.Н. Смирнова</w:t>
            </w:r>
          </w:p>
          <w:p w:rsidR="00C9349E" w:rsidRPr="00195F05" w:rsidRDefault="00C4266D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Н.М. </w:t>
            </w:r>
            <w:proofErr w:type="spellStart"/>
            <w:r>
              <w:rPr>
                <w:color w:val="000000"/>
                <w:szCs w:val="24"/>
              </w:rPr>
              <w:t>Сельцова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9F3E71" w:rsidRDefault="009F3E71" w:rsidP="00C9349E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</w:pPr>
            <w:r>
              <w:t>-</w:t>
            </w:r>
          </w:p>
        </w:tc>
      </w:tr>
      <w:tr w:rsidR="009F3E71" w:rsidTr="00C9349E">
        <w:tc>
          <w:tcPr>
            <w:tcW w:w="567" w:type="dxa"/>
            <w:shd w:val="clear" w:color="auto" w:fill="auto"/>
            <w:vAlign w:val="center"/>
          </w:tcPr>
          <w:p w:rsidR="009F3E71" w:rsidRDefault="009F3E71" w:rsidP="00C9349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F3E71" w:rsidRDefault="009F3E71" w:rsidP="00C9349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9349E" w:rsidRDefault="00C9349E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C9349E" w:rsidRDefault="00C9349E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C9349E" w:rsidRDefault="00C9349E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Е.Н. Смирнова</w:t>
            </w:r>
          </w:p>
          <w:p w:rsidR="009F3E71" w:rsidRDefault="00C4266D" w:rsidP="00C9349E">
            <w:pPr>
              <w:pStyle w:val="a5"/>
              <w:shd w:val="clear" w:color="auto" w:fill="auto"/>
              <w:ind w:right="-191"/>
              <w:outlineLvl w:val="0"/>
            </w:pPr>
            <w:r>
              <w:rPr>
                <w:color w:val="000000"/>
                <w:szCs w:val="24"/>
              </w:rPr>
              <w:t xml:space="preserve">  Н.М. </w:t>
            </w:r>
            <w:proofErr w:type="spellStart"/>
            <w:r>
              <w:rPr>
                <w:color w:val="000000"/>
                <w:szCs w:val="24"/>
              </w:rPr>
              <w:t>Сельцова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9F3E71" w:rsidRPr="00195F05" w:rsidRDefault="00C9349E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    -</w:t>
            </w:r>
          </w:p>
        </w:tc>
      </w:tr>
    </w:tbl>
    <w:p w:rsidR="009F3E71" w:rsidRPr="00890531" w:rsidRDefault="009F3E71" w:rsidP="009F3E7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  <w:rPr>
          <w:sz w:val="12"/>
          <w:szCs w:val="12"/>
        </w:rPr>
      </w:pPr>
    </w:p>
    <w:p w:rsidR="009F3E71" w:rsidRPr="00FA61E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hyperlink r:id="rId8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9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9F3E71" w:rsidRDefault="009F3E71" w:rsidP="009F3E71">
      <w:pPr>
        <w:jc w:val="both"/>
        <w:rPr>
          <w:sz w:val="24"/>
          <w:szCs w:val="24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Члены аукционной комиссии, присутствующие на заседании: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Подписи:</w:t>
      </w:r>
    </w:p>
    <w:p w:rsidR="009F3E71" w:rsidRPr="00831B9B" w:rsidRDefault="009F3E71" w:rsidP="009F3E71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Председатель комиссии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_</w:t>
            </w:r>
            <w:r>
              <w:rPr>
                <w:sz w:val="24"/>
                <w:szCs w:val="24"/>
              </w:rPr>
              <w:t>______________/Н.Б. Абрамова</w:t>
            </w:r>
            <w:r w:rsidRPr="00FF3B5C">
              <w:rPr>
                <w:sz w:val="24"/>
                <w:szCs w:val="24"/>
              </w:rPr>
              <w:t>/</w:t>
            </w:r>
          </w:p>
          <w:p w:rsidR="009F3E71" w:rsidRDefault="009F3E71" w:rsidP="00986F5C">
            <w:pPr>
              <w:jc w:val="both"/>
              <w:rPr>
                <w:sz w:val="24"/>
                <w:szCs w:val="24"/>
                <w:lang w:val="en-US"/>
              </w:rPr>
            </w:pPr>
          </w:p>
          <w:p w:rsidR="009F3E71" w:rsidRPr="00831B9B" w:rsidRDefault="009F3E71" w:rsidP="00986F5C">
            <w:pPr>
              <w:jc w:val="both"/>
              <w:rPr>
                <w:sz w:val="6"/>
                <w:szCs w:val="6"/>
                <w:lang w:val="en-US"/>
              </w:rPr>
            </w:pPr>
          </w:p>
        </w:tc>
      </w:tr>
      <w:tr w:rsidR="007D5298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7D5298" w:rsidRPr="00FF3B5C" w:rsidRDefault="007D5298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642" w:type="dxa"/>
            <w:shd w:val="clear" w:color="auto" w:fill="auto"/>
          </w:tcPr>
          <w:p w:rsidR="007D5298" w:rsidRDefault="007D5298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________________/Е.Л. Седых/</w:t>
            </w:r>
          </w:p>
          <w:p w:rsidR="007D5298" w:rsidRPr="00FF3B5C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FF3B5C" w:rsidTr="00214E12">
        <w:trPr>
          <w:trHeight w:val="1054"/>
        </w:trPr>
        <w:tc>
          <w:tcPr>
            <w:tcW w:w="5245" w:type="dxa"/>
            <w:shd w:val="clear" w:color="auto" w:fill="auto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Члены комиссии</w:t>
            </w:r>
          </w:p>
        </w:tc>
        <w:tc>
          <w:tcPr>
            <w:tcW w:w="4642" w:type="dxa"/>
            <w:shd w:val="clear" w:color="auto" w:fill="auto"/>
          </w:tcPr>
          <w:p w:rsidR="009F3E71" w:rsidRDefault="00C4266D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________________/Е.Н. Смирнова</w:t>
            </w:r>
            <w:r w:rsidR="009F3E71" w:rsidRPr="00FF3B5C">
              <w:rPr>
                <w:sz w:val="24"/>
                <w:szCs w:val="24"/>
              </w:rPr>
              <w:t xml:space="preserve">/ </w:t>
            </w:r>
          </w:p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214E12" w:rsidRDefault="00C4266D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________________/Н.М. </w:t>
            </w:r>
            <w:proofErr w:type="spellStart"/>
            <w:r>
              <w:rPr>
                <w:sz w:val="24"/>
                <w:szCs w:val="24"/>
              </w:rPr>
              <w:t>Сельцова</w:t>
            </w:r>
            <w:proofErr w:type="spellEnd"/>
            <w:r w:rsidR="00214E12">
              <w:rPr>
                <w:sz w:val="24"/>
                <w:szCs w:val="24"/>
              </w:rPr>
              <w:t>/</w:t>
            </w:r>
          </w:p>
        </w:tc>
      </w:tr>
      <w:tr w:rsidR="009F3E71" w:rsidRPr="00FF3B5C" w:rsidTr="007D5298">
        <w:tc>
          <w:tcPr>
            <w:tcW w:w="5245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________________/                           </w:t>
            </w:r>
            <w:r w:rsidRPr="00FF3B5C">
              <w:rPr>
                <w:sz w:val="24"/>
                <w:szCs w:val="24"/>
              </w:rPr>
              <w:t xml:space="preserve">         /</w:t>
            </w:r>
          </w:p>
        </w:tc>
      </w:tr>
    </w:tbl>
    <w:p w:rsidR="009F3E71" w:rsidRDefault="009F3E71" w:rsidP="009F3E71">
      <w:pPr>
        <w:jc w:val="both"/>
        <w:rPr>
          <w:b/>
          <w:szCs w:val="24"/>
        </w:rPr>
      </w:pPr>
    </w:p>
    <w:p w:rsidR="00837F71" w:rsidRPr="009F3E71" w:rsidRDefault="00837F71" w:rsidP="009F3E71"/>
    <w:sectPr w:rsidR="00837F71" w:rsidRPr="009F3E71" w:rsidSect="00305FC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143D29"/>
    <w:rsid w:val="00195F05"/>
    <w:rsid w:val="001F6983"/>
    <w:rsid w:val="00214E12"/>
    <w:rsid w:val="002C0736"/>
    <w:rsid w:val="00315268"/>
    <w:rsid w:val="00334230"/>
    <w:rsid w:val="0043601D"/>
    <w:rsid w:val="0064357E"/>
    <w:rsid w:val="00681F4F"/>
    <w:rsid w:val="0078796A"/>
    <w:rsid w:val="007D5298"/>
    <w:rsid w:val="00833D33"/>
    <w:rsid w:val="00837F71"/>
    <w:rsid w:val="009F3E71"/>
    <w:rsid w:val="00B25362"/>
    <w:rsid w:val="00B63E4C"/>
    <w:rsid w:val="00C4266D"/>
    <w:rsid w:val="00C9349E"/>
    <w:rsid w:val="00CF2876"/>
    <w:rsid w:val="00E12571"/>
    <w:rsid w:val="00E3316D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D232E-8CD1-4D9C-A398-E185D1105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Наталья Михайловна Сельцова</cp:lastModifiedBy>
  <cp:revision>6</cp:revision>
  <cp:lastPrinted>2014-03-03T11:59:00Z</cp:lastPrinted>
  <dcterms:created xsi:type="dcterms:W3CDTF">2014-03-03T05:36:00Z</dcterms:created>
  <dcterms:modified xsi:type="dcterms:W3CDTF">2014-03-11T07:53:00Z</dcterms:modified>
</cp:coreProperties>
</file>