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507"/>
        <w:gridCol w:w="6048"/>
      </w:tblGrid>
      <w:tr w:rsidR="00FC176D" w:rsidRPr="00FC176D" w:rsidTr="00FC176D">
        <w:trPr>
          <w:trHeight w:val="1236"/>
          <w:jc w:val="center"/>
        </w:trPr>
        <w:tc>
          <w:tcPr>
            <w:tcW w:w="2135" w:type="pct"/>
            <w:vAlign w:val="center"/>
          </w:tcPr>
          <w:p w:rsidR="00FC176D" w:rsidRPr="00FC176D" w:rsidRDefault="00FC176D" w:rsidP="005C693C">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heme="minorHAnsi" w:cs="Times New Roman"/>
                <w:lang w:eastAsia="en-US" w:bidi="ar-SA"/>
              </w:rPr>
              <w:t xml:space="preserve">Муниципальное </w:t>
            </w:r>
            <w:r w:rsidR="005C693C">
              <w:rPr>
                <w:rFonts w:eastAsiaTheme="minorHAnsi" w:cs="Times New Roman"/>
                <w:lang w:eastAsia="en-US" w:bidi="ar-SA"/>
              </w:rPr>
              <w:t>бюджетное образовательное учреждение средняя общеобразовательная школа №1</w:t>
            </w:r>
          </w:p>
        </w:tc>
        <w:tc>
          <w:tcPr>
            <w:tcW w:w="2865"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992940">
        <w:rPr>
          <w:rFonts w:eastAsia="Times New Roman" w:cs="Times New Roman"/>
          <w:sz w:val="28"/>
          <w:szCs w:val="28"/>
          <w:lang w:eastAsia="ru-RU" w:bidi="ar-SA"/>
        </w:rPr>
        <w:t xml:space="preserve">Поставка </w:t>
      </w:r>
      <w:r w:rsidR="001B3631">
        <w:rPr>
          <w:rFonts w:eastAsia="Times New Roman" w:cs="Times New Roman"/>
          <w:sz w:val="28"/>
          <w:szCs w:val="28"/>
          <w:lang w:eastAsia="ru-RU" w:bidi="ar-SA"/>
        </w:rPr>
        <w:t>школьной мебели</w:t>
      </w:r>
      <w:r w:rsidR="00A034AC">
        <w:rPr>
          <w:rFonts w:eastAsia="Times New Roman" w:cs="Times New Roman"/>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500BA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500BAB">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500BA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500BAB">
              <w:rPr>
                <w:rFonts w:eastAsia="Times New Roman" w:cs="Times New Roman"/>
                <w:color w:val="000000"/>
                <w:lang w:eastAsia="ru-RU" w:bidi="ar-SA"/>
              </w:rPr>
              <w:t>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500BA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500BAB">
              <w:rPr>
                <w:rFonts w:eastAsia="Times New Roman" w:cs="Times New Roman"/>
                <w:color w:val="000000"/>
                <w:lang w:eastAsia="ru-RU" w:bidi="ar-SA"/>
              </w:rPr>
              <w:t>5</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1B3631">
        <w:trPr>
          <w:trHeight w:val="542"/>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w:t>
            </w:r>
            <w:r w:rsidR="001B3631" w:rsidRPr="009A7C29">
              <w:t xml:space="preserve"> бюджетное учреждени</w:t>
            </w:r>
            <w:r w:rsidR="001B3631">
              <w:t>е средняя общеобразовательная школа №1</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1B3631" w:rsidRDefault="001B363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FC176D" w:rsidRDefault="001B363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t>153002</w:t>
            </w:r>
            <w:r w:rsidRPr="009A7C29">
              <w:t>, Российская Федерация, Ивановская облас</w:t>
            </w:r>
            <w:r>
              <w:t>ть, Иваново г, ул. 9 Января, д. 39</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lang w:val="en-US"/>
              </w:rPr>
              <w:t>School1@ivedu.ru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t>7-4932-</w:t>
            </w:r>
            <w:r>
              <w:rPr>
                <w:lang w:val="en-US"/>
              </w:rPr>
              <w:t>376782</w:t>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Степович Наталья Васильевна</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1B3631">
              <w:rPr>
                <w:rFonts w:eastAsia="Times New Roman" w:cs="Times New Roman"/>
                <w:lang w:eastAsia="ru-RU" w:bidi="ar-SA"/>
              </w:rPr>
              <w:t>19</w:t>
            </w:r>
            <w:r w:rsidRPr="00FC176D">
              <w:rPr>
                <w:rFonts w:eastAsia="Times New Roman" w:cs="Times New Roman"/>
                <w:lang w:eastAsia="ru-RU" w:bidi="ar-SA"/>
              </w:rPr>
              <w:t>.</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B3631" w:rsidRPr="001B3631" w:rsidRDefault="001B3631" w:rsidP="001B3631">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1B3631">
              <w:rPr>
                <w:rFonts w:eastAsia="Times New Roman" w:cs="Times New Roman"/>
                <w:lang w:eastAsia="ru-RU" w:bidi="ar-SA"/>
              </w:rPr>
              <w:t>Контрактный управляющий:</w:t>
            </w:r>
          </w:p>
          <w:p w:rsidR="00FC176D" w:rsidRPr="00FC176D" w:rsidRDefault="001B3631" w:rsidP="001B3631">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1B3631">
              <w:rPr>
                <w:rFonts w:eastAsia="Times New Roman" w:cs="Times New Roman"/>
                <w:lang w:eastAsia="ru-RU" w:bidi="ar-SA"/>
              </w:rPr>
              <w:t>Королев Евгений Юрьевич</w:t>
            </w:r>
            <w:r w:rsidRPr="00FC176D">
              <w:rPr>
                <w:rFonts w:eastAsia="Times New Roman" w:cs="Times New Roman"/>
                <w:lang w:eastAsia="ru-RU" w:bidi="ar-SA"/>
              </w:rPr>
              <w:t xml:space="preserve"> </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920F51">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1B3631" w:rsidRPr="001B3631" w:rsidRDefault="001B3631" w:rsidP="001B363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B3631">
              <w:rPr>
                <w:rFonts w:eastAsia="Times New Roman" w:cs="Times New Roman"/>
                <w:lang w:eastAsia="ru-RU" w:bidi="ar-SA"/>
              </w:rPr>
              <w:t xml:space="preserve">Поставка школьной мебели. </w:t>
            </w:r>
          </w:p>
          <w:p w:rsidR="00FC176D" w:rsidRPr="00FC176D" w:rsidRDefault="001B3631" w:rsidP="001B363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B3631">
              <w:rPr>
                <w:rFonts w:eastAsia="Times New Roman" w:cs="Times New Roman"/>
                <w:lang w:eastAsia="ru-RU" w:bidi="ar-SA"/>
              </w:rPr>
              <w:t xml:space="preserve">В соответствии с частью </w:t>
            </w:r>
            <w:r w:rsidRPr="001B3631">
              <w:rPr>
                <w:rFonts w:eastAsia="Times New Roman" w:cs="Times New Roman"/>
                <w:lang w:val="en-US" w:eastAsia="ru-RU" w:bidi="ar-SA"/>
              </w:rPr>
              <w:t>III</w:t>
            </w:r>
            <w:r w:rsidRPr="001B3631">
              <w:rPr>
                <w:rFonts w:eastAsia="Times New Roman" w:cs="Times New Roman"/>
                <w:lang w:eastAsia="ru-RU" w:bidi="ar-SA"/>
              </w:rPr>
              <w:t xml:space="preserve"> «</w:t>
            </w:r>
            <w:r w:rsidRPr="001B3631">
              <w:rPr>
                <w:rFonts w:eastAsia="Times New Roman" w:cs="Times New Roman"/>
                <w:color w:val="000000"/>
                <w:lang w:eastAsia="ru-RU" w:bidi="ar-SA"/>
              </w:rPr>
              <w:t>Описание объекта закупки</w:t>
            </w:r>
            <w:r w:rsidRPr="001B3631">
              <w:rPr>
                <w:rFonts w:eastAsia="Times New Roman" w:cs="Times New Roman"/>
                <w:lang w:eastAsia="ru-RU" w:bidi="ar-SA"/>
              </w:rPr>
              <w:t>» документации об электронном аукционе.</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1B363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Товар</w:t>
            </w:r>
            <w:r w:rsidRPr="009831A8">
              <w:t xml:space="preserve"> должны быть </w:t>
            </w:r>
            <w:r>
              <w:t>поставлен</w:t>
            </w:r>
            <w:r w:rsidRPr="009831A8">
              <w:t xml:space="preserve"> в установленные сроки в полном объеме в соответствии с условиями, </w:t>
            </w:r>
            <w:r w:rsidRPr="009831A8">
              <w:lastRenderedPageBreak/>
              <w:t>указанными</w:t>
            </w:r>
            <w:r>
              <w:t xml:space="preserve"> в контракте и</w:t>
            </w:r>
            <w:r w:rsidRPr="009831A8">
              <w:t xml:space="preserve"> в части ІІІ «</w:t>
            </w:r>
            <w:r>
              <w:t>Описание объекта закупки</w:t>
            </w:r>
            <w:r w:rsidRPr="009831A8">
              <w:t xml:space="preserve">» документации об </w:t>
            </w:r>
            <w:r>
              <w:t xml:space="preserve">электронном </w:t>
            </w:r>
            <w:r w:rsidRPr="009831A8">
              <w:t>аукционе</w:t>
            </w:r>
            <w:r>
              <w:t>.</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868C8">
              <w:rPr>
                <w:rFonts w:cs="Times New Roman"/>
              </w:rPr>
              <w:t>г.</w:t>
            </w:r>
            <w:r>
              <w:rPr>
                <w:rFonts w:cs="Times New Roman"/>
              </w:rPr>
              <w:t xml:space="preserve"> </w:t>
            </w:r>
            <w:r w:rsidRPr="00E868C8">
              <w:rPr>
                <w:rFonts w:cs="Times New Roman"/>
              </w:rPr>
              <w:t xml:space="preserve">Иваново, ул. </w:t>
            </w:r>
            <w:r>
              <w:rPr>
                <w:rFonts w:cs="Times New Roman"/>
              </w:rPr>
              <w:t>9 Января, д. 39</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cs="Times New Roman"/>
              </w:rPr>
              <w:t xml:space="preserve">21 календарный день </w:t>
            </w:r>
            <w:r w:rsidRPr="00E91AA9">
              <w:rPr>
                <w:rFonts w:cs="Times New Roman"/>
              </w:rPr>
              <w:t>с мо</w:t>
            </w:r>
            <w:r>
              <w:rPr>
                <w:rFonts w:cs="Times New Roman"/>
              </w:rPr>
              <w:t xml:space="preserve">мента заключения контракта, </w:t>
            </w:r>
            <w:r w:rsidRPr="00920F51">
              <w:rPr>
                <w:rFonts w:cs="Times New Roman"/>
              </w:rPr>
              <w:t xml:space="preserve">(согласно </w:t>
            </w:r>
            <w:r w:rsidRPr="00920F51">
              <w:t xml:space="preserve">части </w:t>
            </w:r>
            <w:r w:rsidRPr="00920F51">
              <w:rPr>
                <w:lang w:val="en-US"/>
              </w:rPr>
              <w:t>III</w:t>
            </w:r>
            <w:r w:rsidRPr="00920F51">
              <w:t xml:space="preserve"> «</w:t>
            </w:r>
            <w:r w:rsidRPr="00920F51">
              <w:rPr>
                <w:color w:val="000000"/>
              </w:rPr>
              <w:t>Описание объекта закупки</w:t>
            </w:r>
            <w:r w:rsidRPr="00920F51">
              <w:t>» документации об электронном аукционе.</w:t>
            </w:r>
            <w:r w:rsidRPr="00920F51">
              <w:rPr>
                <w:rFonts w:cs="Times New Roman"/>
              </w:rPr>
              <w:t>)</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1B3631" w:rsidP="00FC176D">
            <w:pPr>
              <w:keepNext/>
              <w:keepLines/>
              <w:widowControl/>
              <w:suppressAutoHyphens w:val="0"/>
              <w:spacing w:before="120" w:after="0" w:line="240" w:lineRule="auto"/>
              <w:jc w:val="both"/>
              <w:outlineLvl w:val="1"/>
              <w:rPr>
                <w:rFonts w:eastAsia="Times New Roman" w:cs="Times New Roman"/>
                <w:lang w:eastAsia="ru-RU" w:bidi="ar-SA"/>
              </w:rPr>
            </w:pPr>
            <w:r>
              <w:t>312 570,00</w:t>
            </w:r>
            <w:r w:rsidRPr="00DF501F">
              <w:t xml:space="preserve"> </w:t>
            </w:r>
            <w:r w:rsidRPr="00E91AA9">
              <w:t>руб.</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B3631" w:rsidRPr="001B3631" w:rsidRDefault="001B3631" w:rsidP="001B3631">
            <w:pPr>
              <w:keepNext/>
              <w:keepLines/>
              <w:widowControl/>
              <w:suppressAutoHyphens w:val="0"/>
              <w:spacing w:after="0" w:line="240" w:lineRule="auto"/>
              <w:jc w:val="both"/>
              <w:outlineLvl w:val="1"/>
              <w:rPr>
                <w:rFonts w:ascii="Arial" w:eastAsia="Times New Roman" w:hAnsi="Arial" w:cs="Times New Roman"/>
                <w:lang w:eastAsia="ru-RU" w:bidi="ar-SA"/>
              </w:rPr>
            </w:pPr>
            <w:r w:rsidRPr="001B3631">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1B3631" w:rsidP="001B3631">
            <w:pPr>
              <w:keepNext/>
              <w:keepLines/>
              <w:widowControl/>
              <w:suppressAutoHyphens w:val="0"/>
              <w:spacing w:after="0" w:line="240" w:lineRule="auto"/>
              <w:jc w:val="both"/>
              <w:outlineLvl w:val="1"/>
              <w:rPr>
                <w:rFonts w:eastAsia="Times New Roman" w:cs="Times New Roman"/>
                <w:color w:val="000000"/>
                <w:lang w:eastAsia="ru-RU" w:bidi="ar-SA"/>
              </w:rPr>
            </w:pPr>
            <w:r w:rsidRPr="001B3631">
              <w:rPr>
                <w:rFonts w:eastAsia="Times New Roman" w:cs="Times New Roman"/>
                <w:lang w:eastAsia="ru-RU" w:bidi="ar-SA"/>
              </w:rPr>
              <w:t xml:space="preserve">Обоснование начальной (максимальной) цены контракта представлено в п.2 части </w:t>
            </w:r>
            <w:r w:rsidRPr="001B3631">
              <w:rPr>
                <w:rFonts w:eastAsia="Times New Roman" w:cs="Times New Roman"/>
                <w:lang w:val="en-US" w:eastAsia="ru-RU" w:bidi="ar-SA"/>
              </w:rPr>
              <w:t>III</w:t>
            </w:r>
            <w:r w:rsidRPr="001B3631">
              <w:rPr>
                <w:rFonts w:eastAsia="Times New Roman" w:cs="Times New Roman"/>
                <w:lang w:eastAsia="ru-RU" w:bidi="ar-SA"/>
              </w:rPr>
              <w:t xml:space="preserve"> «</w:t>
            </w:r>
            <w:r w:rsidRPr="001B3631">
              <w:rPr>
                <w:rFonts w:eastAsia="Times New Roman" w:cs="Times New Roman"/>
                <w:color w:val="000000"/>
                <w:lang w:eastAsia="ru-RU" w:bidi="ar-SA"/>
              </w:rPr>
              <w:t>Описание объекта закупки</w:t>
            </w:r>
            <w:r w:rsidRPr="001B3631">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Цена включает в себя все расходы, связанные с исполнением договора, в том числе стоимость товара, стоимость доставки товара </w:t>
            </w:r>
            <w:r w:rsidRPr="00143A89">
              <w:rPr>
                <w:rFonts w:eastAsia="Times New Roman" w:cs="Times New Roman"/>
                <w:b/>
                <w:lang w:eastAsia="ru-RU" w:bidi="ar-SA"/>
              </w:rPr>
              <w:t>Заказчику</w:t>
            </w:r>
            <w:r w:rsidRPr="00143A89">
              <w:rPr>
                <w:rFonts w:eastAsia="Times New Roman" w:cs="Times New Roman"/>
                <w:lang w:eastAsia="ru-RU" w:bidi="ar-SA"/>
              </w:rPr>
              <w:t>, стоимость разгрузки, сумму налогов (в том числе НДС</w:t>
            </w:r>
            <w:r w:rsidRPr="00143A89">
              <w:rPr>
                <w:rFonts w:eastAsia="Times New Roman" w:cs="Times New Roman"/>
                <w:vertAlign w:val="superscript"/>
                <w:lang w:eastAsia="ru-RU" w:bidi="ar-SA"/>
              </w:rPr>
              <w:footnoteReference w:id="3"/>
            </w:r>
            <w:r w:rsidRPr="00143A89">
              <w:rPr>
                <w:rFonts w:eastAsia="Times New Roman" w:cs="Times New Roman"/>
                <w:lang w:eastAsia="ru-RU" w:bidi="ar-SA"/>
              </w:rPr>
              <w:t>), сборов и других обязательных платежей.</w:t>
            </w:r>
          </w:p>
          <w:p w:rsidR="00FC176D" w:rsidRPr="00FC176D"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w:t>
            </w:r>
            <w:r w:rsidRPr="00FC176D">
              <w:rPr>
                <w:rFonts w:eastAsia="Times New Roman" w:cs="Times New Roman"/>
                <w:lang w:eastAsia="ru-RU" w:bidi="ar-SA"/>
              </w:rPr>
              <w:lastRenderedPageBreak/>
              <w:t xml:space="preserve">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43A8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1078F">
              <w:t>Оплата</w:t>
            </w:r>
            <w:r>
              <w:t xml:space="preserve"> производится</w:t>
            </w:r>
            <w:r w:rsidRPr="00C1078F">
              <w:t xml:space="preserve"> после получения товара, путем перечисления денежных средств на расчетный счет поставщика, на основании товарно-транспор</w:t>
            </w:r>
            <w:r>
              <w:t>тной накладной и счета-фактуры до 31 декабря 2014 года.</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143A89" w:rsidRPr="00143A89" w:rsidRDefault="00143A89" w:rsidP="00143A89">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Участник электронного аукциона должен соответствовать следующим единым требованиям:</w:t>
            </w:r>
          </w:p>
          <w:p w:rsidR="00143A89" w:rsidRPr="00143A89" w:rsidRDefault="00143A89" w:rsidP="00143A89">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 правомочность участника электронного аукциона заключать контракт;</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2) </w:t>
            </w:r>
            <w:proofErr w:type="spellStart"/>
            <w:r w:rsidRPr="00143A89">
              <w:rPr>
                <w:rFonts w:eastAsia="Times New Roman" w:cs="Times New Roman"/>
                <w:lang w:eastAsia="ru-RU" w:bidi="ar-SA"/>
              </w:rPr>
              <w:t>непроведение</w:t>
            </w:r>
            <w:proofErr w:type="spellEnd"/>
            <w:r w:rsidRPr="00143A89">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3) </w:t>
            </w:r>
            <w:proofErr w:type="spellStart"/>
            <w:r w:rsidRPr="00143A89">
              <w:rPr>
                <w:rFonts w:eastAsia="Times New Roman" w:cs="Times New Roman"/>
                <w:lang w:eastAsia="ru-RU" w:bidi="ar-SA"/>
              </w:rPr>
              <w:t>неприостановление</w:t>
            </w:r>
            <w:proofErr w:type="spellEnd"/>
            <w:r w:rsidRPr="00143A89">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143A89">
                <w:rPr>
                  <w:rFonts w:eastAsia="Times New Roman" w:cs="Times New Roman"/>
                  <w:lang w:eastAsia="ru-RU" w:bidi="ar-SA"/>
                </w:rPr>
                <w:t>Кодексом</w:t>
              </w:r>
            </w:hyperlink>
            <w:r w:rsidRPr="00143A89">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43A89">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143A89">
                <w:rPr>
                  <w:rFonts w:eastAsia="Times New Roman" w:cs="Times New Roman"/>
                  <w:lang w:eastAsia="ru-RU" w:bidi="ar-SA"/>
                </w:rPr>
                <w:t>законодательством</w:t>
              </w:r>
            </w:hyperlink>
            <w:r w:rsidRPr="00143A89">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143A89">
              <w:rPr>
                <w:rFonts w:eastAsia="Times New Roman" w:cs="Times New Roman"/>
                <w:lang w:eastAsia="ru-RU" w:bidi="ar-SA"/>
              </w:rPr>
              <w:t xml:space="preserve"> признании обязанности </w:t>
            </w:r>
            <w:proofErr w:type="gramStart"/>
            <w:r w:rsidRPr="00143A89">
              <w:rPr>
                <w:rFonts w:eastAsia="Times New Roman" w:cs="Times New Roman"/>
                <w:lang w:eastAsia="ru-RU" w:bidi="ar-SA"/>
              </w:rPr>
              <w:t>заявителя</w:t>
            </w:r>
            <w:proofErr w:type="gramEnd"/>
            <w:r w:rsidRPr="00143A89">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143A89">
                <w:rPr>
                  <w:rFonts w:eastAsia="Times New Roman" w:cs="Times New Roman"/>
                  <w:lang w:eastAsia="ru-RU" w:bidi="ar-SA"/>
                </w:rPr>
                <w:t>законодательством</w:t>
              </w:r>
            </w:hyperlink>
            <w:r w:rsidRPr="00143A89">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w:t>
            </w:r>
            <w:r w:rsidRPr="00143A89">
              <w:rPr>
                <w:rFonts w:eastAsia="Times New Roman" w:cs="Times New Roman"/>
                <w:lang w:eastAsia="ru-RU" w:bidi="ar-SA"/>
              </w:rPr>
              <w:lastRenderedPageBreak/>
              <w:t xml:space="preserve">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3A89">
              <w:rPr>
                <w:rFonts w:eastAsia="Times New Roman" w:cs="Times New Roman"/>
                <w:lang w:eastAsia="ru-RU" w:bidi="ar-SA"/>
              </w:rPr>
              <w:t>указанных</w:t>
            </w:r>
            <w:proofErr w:type="gramEnd"/>
            <w:r w:rsidRPr="00143A89">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43A89">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143A89">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43A89">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143A89">
              <w:rPr>
                <w:rFonts w:eastAsia="Times New Roman" w:cs="Times New Roman"/>
                <w:lang w:eastAsia="ru-RU" w:bidi="ar-SA"/>
              </w:rPr>
              <w:t xml:space="preserve"> </w:t>
            </w:r>
            <w:proofErr w:type="gramStart"/>
            <w:r w:rsidRPr="00143A89">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3A89">
              <w:rPr>
                <w:rFonts w:eastAsia="Times New Roman" w:cs="Times New Roman"/>
                <w:lang w:eastAsia="ru-RU" w:bidi="ar-SA"/>
              </w:rPr>
              <w:t>неполнородными</w:t>
            </w:r>
            <w:proofErr w:type="spellEnd"/>
            <w:r w:rsidRPr="00143A89">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143A89">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143A89">
              <w:rPr>
                <w:rFonts w:eastAsia="Times New Roman" w:cs="Times New Roman"/>
                <w:lang w:eastAsia="ru-RU" w:bidi="ar-SA"/>
              </w:rPr>
              <w:lastRenderedPageBreak/>
              <w:t>общества.</w:t>
            </w:r>
          </w:p>
          <w:p w:rsidR="00FC176D" w:rsidRPr="00FC176D"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143A89">
        <w:trPr>
          <w:trHeight w:val="90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6178F7">
        <w:trPr>
          <w:trHeight w:val="36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92940"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Не </w:t>
            </w:r>
            <w:proofErr w:type="gramStart"/>
            <w:r>
              <w:rPr>
                <w:rFonts w:eastAsia="Times New Roman" w:cs="Times New Roman"/>
                <w:lang w:eastAsia="ru-RU" w:bidi="ar-SA"/>
              </w:rPr>
              <w:t>установлены</w:t>
            </w:r>
            <w:proofErr w:type="gramEnd"/>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w:t>
            </w:r>
            <w:r w:rsidRPr="00501E4D">
              <w:rPr>
                <w:rFonts w:eastAsia="Times New Roman" w:cs="Times New Roman"/>
                <w:i/>
                <w:lang w:eastAsia="ru-RU" w:bidi="ar-SA"/>
              </w:rPr>
              <w:lastRenderedPageBreak/>
              <w:t xml:space="preserve">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Pr>
                <w:rFonts w:eastAsia="Calibri" w:cs="Times New Roman"/>
                <w:color w:val="000000"/>
                <w:lang w:eastAsia="en-US" w:bidi="ar-SA"/>
              </w:rPr>
              <w:t>ципальных нужд» (подпункты 3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F63E51" w:rsidRPr="00F63E51">
              <w:rPr>
                <w:rFonts w:eastAsia="Calibri" w:cs="Times New Roman"/>
                <w:color w:val="000000"/>
                <w:lang w:eastAsia="en-US" w:bidi="ar-SA"/>
              </w:rPr>
              <w:t>.</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документации об электронном аукционе)</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59401F">
              <w:rPr>
                <w:rFonts w:eastAsia="Times New Roman" w:cs="Times New Roman"/>
                <w:lang w:eastAsia="ru-RU" w:bidi="ar-SA"/>
              </w:rPr>
              <w:t>04.03.2014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59401F">
              <w:rPr>
                <w:rFonts w:eastAsia="Times New Roman" w:cs="Times New Roman"/>
                <w:lang w:eastAsia="ru-RU" w:bidi="ar-SA"/>
              </w:rPr>
              <w:t>08.03.2014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w:t>
            </w:r>
            <w:r w:rsidRPr="00FC176D">
              <w:rPr>
                <w:rFonts w:eastAsia="Times New Roman" w:cs="Times New Roman"/>
                <w:i/>
                <w:lang w:eastAsia="ru-RU" w:bidi="ar-SA"/>
              </w:rPr>
              <w:lastRenderedPageBreak/>
              <w:t xml:space="preserve">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2F0FDC">
        <w:trPr>
          <w:trHeight w:val="14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59401F" w:rsidP="0059401F">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12.03.2014 </w:t>
            </w:r>
            <w:r w:rsidR="00FC176D" w:rsidRPr="00FC176D">
              <w:rPr>
                <w:rFonts w:eastAsia="Times New Roman" w:cs="Times New Roman"/>
                <w:lang w:eastAsia="ru-RU" w:bidi="ar-SA"/>
              </w:rPr>
              <w:t xml:space="preserve"> до 08-00</w:t>
            </w:r>
          </w:p>
        </w:tc>
      </w:tr>
      <w:tr w:rsidR="00FC176D" w:rsidRPr="00FC176D" w:rsidTr="006178F7">
        <w:trPr>
          <w:trHeight w:val="113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59401F" w:rsidP="00FC176D">
            <w:pPr>
              <w:keepNext/>
              <w:keepLines/>
              <w:widowControl/>
              <w:suppressAutoHyphens w:val="0"/>
              <w:spacing w:after="0" w:line="240" w:lineRule="auto"/>
              <w:rPr>
                <w:rFonts w:eastAsia="Times New Roman" w:cs="Times New Roman"/>
                <w:highlight w:val="cyan"/>
                <w:lang w:eastAsia="ru-RU" w:bidi="ar-SA"/>
              </w:rPr>
            </w:pPr>
            <w:r w:rsidRPr="0059401F">
              <w:rPr>
                <w:rFonts w:eastAsia="Times New Roman" w:cs="Times New Roman"/>
                <w:lang w:eastAsia="ru-RU" w:bidi="ar-SA"/>
              </w:rPr>
              <w:t>13.03.2014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59401F"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17.03.2014</w:t>
            </w:r>
          </w:p>
          <w:p w:rsidR="00642428" w:rsidRPr="00642428" w:rsidRDefault="00642428" w:rsidP="00FC176D">
            <w:pPr>
              <w:keepNext/>
              <w:keepLines/>
              <w:widowControl/>
              <w:suppressAutoHyphens w:val="0"/>
              <w:spacing w:after="0" w:line="240" w:lineRule="auto"/>
              <w:rPr>
                <w:rFonts w:eastAsia="Times New Roman" w:cs="Times New Roman"/>
                <w:highlight w:val="cyan"/>
                <w:lang w:eastAsia="ru-RU" w:bidi="ar-SA"/>
              </w:rPr>
            </w:pP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EA16F1"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143A89">
        <w:trPr>
          <w:trHeight w:val="107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143A89" w:rsidRDefault="00143A89" w:rsidP="00143A89">
            <w:pPr>
              <w:widowControl/>
              <w:suppressAutoHyphens w:val="0"/>
              <w:spacing w:after="0" w:line="240" w:lineRule="auto"/>
              <w:ind w:left="20" w:right="340"/>
              <w:rPr>
                <w:rFonts w:eastAsia="Times New Roman" w:cs="Times New Roman"/>
                <w:sz w:val="22"/>
                <w:szCs w:val="22"/>
                <w:lang w:eastAsia="en-US" w:bidi="ar-SA"/>
              </w:rPr>
            </w:pPr>
            <w:r w:rsidRPr="00143A89">
              <w:rPr>
                <w:rFonts w:eastAsia="Times New Roman" w:cs="Times New Roman"/>
                <w:color w:val="000000"/>
                <w:shd w:val="clear" w:color="auto" w:fill="FFFFFF"/>
                <w:lang w:eastAsia="ru-RU" w:bidi="ar-SA"/>
              </w:rPr>
              <w:t>Финансово-казначейское управление Администр</w:t>
            </w:r>
            <w:r>
              <w:rPr>
                <w:rFonts w:eastAsia="Times New Roman" w:cs="Times New Roman"/>
                <w:color w:val="000000"/>
                <w:shd w:val="clear" w:color="auto" w:fill="FFFFFF"/>
                <w:lang w:eastAsia="ru-RU" w:bidi="ar-SA"/>
              </w:rPr>
              <w:t xml:space="preserve">ации города Иванова (МБОУ СОШ № </w:t>
            </w:r>
            <w:r w:rsidRPr="00143A89">
              <w:rPr>
                <w:rFonts w:eastAsia="Times New Roman" w:cs="Times New Roman"/>
                <w:color w:val="000000"/>
                <w:shd w:val="clear" w:color="auto" w:fill="FFFFFF"/>
                <w:lang w:eastAsia="ru-RU" w:bidi="ar-SA"/>
              </w:rPr>
              <w:t>1)</w:t>
            </w:r>
            <w:r w:rsidRPr="00143A89">
              <w:rPr>
                <w:rFonts w:eastAsia="Times New Roman" w:cs="Times New Roman"/>
                <w:color w:val="000000"/>
                <w:lang w:eastAsia="ru-RU" w:bidi="ar-SA"/>
              </w:rPr>
              <w:br/>
            </w:r>
            <w:proofErr w:type="gramStart"/>
            <w:r w:rsidRPr="00143A89">
              <w:rPr>
                <w:rFonts w:eastAsia="Times New Roman" w:cs="Times New Roman"/>
                <w:color w:val="000000"/>
                <w:shd w:val="clear" w:color="auto" w:fill="FFFFFF"/>
                <w:lang w:eastAsia="ru-RU" w:bidi="ar-SA"/>
              </w:rPr>
              <w:t>р</w:t>
            </w:r>
            <w:proofErr w:type="gramEnd"/>
            <w:r w:rsidRPr="00143A89">
              <w:rPr>
                <w:rFonts w:eastAsia="Times New Roman" w:cs="Times New Roman"/>
                <w:color w:val="000000"/>
                <w:shd w:val="clear" w:color="auto" w:fill="FFFFFF"/>
                <w:lang w:eastAsia="ru-RU" w:bidi="ar-SA"/>
              </w:rPr>
              <w:t>/счет 40703810800003000001 в ГРКЦ ГУ Банка России по Ивановской области г. Иванова</w:t>
            </w:r>
            <w:r w:rsidRPr="00143A89">
              <w:rPr>
                <w:rFonts w:eastAsia="Times New Roman" w:cs="Times New Roman"/>
                <w:color w:val="000000"/>
                <w:lang w:eastAsia="ru-RU" w:bidi="ar-SA"/>
              </w:rPr>
              <w:br/>
            </w:r>
            <w:r w:rsidRPr="00143A89">
              <w:rPr>
                <w:rFonts w:eastAsia="Times New Roman" w:cs="Times New Roman"/>
                <w:color w:val="000000"/>
                <w:shd w:val="clear" w:color="auto" w:fill="FFFFFF"/>
                <w:lang w:eastAsia="ru-RU" w:bidi="ar-SA"/>
              </w:rPr>
              <w:t>БИК 042406001 </w:t>
            </w:r>
            <w:r w:rsidRPr="00143A89">
              <w:rPr>
                <w:rFonts w:eastAsia="Times New Roman" w:cs="Times New Roman"/>
                <w:color w:val="000000"/>
                <w:lang w:eastAsia="ru-RU" w:bidi="ar-SA"/>
              </w:rPr>
              <w:br/>
            </w:r>
            <w:r w:rsidRPr="00143A89">
              <w:rPr>
                <w:rFonts w:eastAsia="Times New Roman" w:cs="Times New Roman"/>
                <w:color w:val="000000"/>
                <w:shd w:val="clear" w:color="auto" w:fill="FFFFFF"/>
                <w:lang w:eastAsia="ru-RU" w:bidi="ar-SA"/>
              </w:rPr>
              <w:t>ИНН школы 3702234238</w:t>
            </w:r>
            <w:r w:rsidRPr="00143A89">
              <w:rPr>
                <w:rFonts w:eastAsia="Times New Roman" w:cs="Times New Roman"/>
                <w:color w:val="000000"/>
                <w:lang w:eastAsia="ru-RU" w:bidi="ar-SA"/>
              </w:rPr>
              <w:br/>
            </w:r>
            <w:r w:rsidRPr="00143A89">
              <w:rPr>
                <w:rFonts w:eastAsia="Times New Roman" w:cs="Times New Roman"/>
                <w:color w:val="000000"/>
                <w:shd w:val="clear" w:color="auto" w:fill="FFFFFF"/>
                <w:lang w:eastAsia="ru-RU" w:bidi="ar-SA"/>
              </w:rPr>
              <w:t>КПП школы 370201001</w:t>
            </w:r>
            <w:r w:rsidRPr="00143A89">
              <w:rPr>
                <w:rFonts w:eastAsia="Times New Roman" w:cs="Times New Roman"/>
                <w:color w:val="000000"/>
                <w:lang w:eastAsia="ru-RU" w:bidi="ar-SA"/>
              </w:rPr>
              <w:br/>
            </w:r>
            <w:r w:rsidRPr="00143A89">
              <w:rPr>
                <w:rFonts w:eastAsia="Times New Roman" w:cs="Times New Roman"/>
                <w:color w:val="000000"/>
                <w:shd w:val="clear" w:color="auto" w:fill="FFFFFF"/>
                <w:lang w:eastAsia="ru-RU" w:bidi="ar-SA"/>
              </w:rPr>
              <w:t>л/с 001.99.124.0</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w:t>
            </w:r>
            <w:r w:rsidRPr="00FC176D">
              <w:rPr>
                <w:rFonts w:eastAsia="Times New Roman" w:cs="Times New Roman"/>
                <w:lang w:eastAsia="ru-RU" w:bidi="ar-SA"/>
              </w:rPr>
              <w:lastRenderedPageBreak/>
              <w:t xml:space="preserve">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87F62" w:rsidRPr="00987F62" w:rsidRDefault="00987F62" w:rsidP="00FC176D">
            <w:pPr>
              <w:keepNext/>
              <w:keepLines/>
              <w:widowControl/>
              <w:suppressAutoHyphens w:val="0"/>
              <w:autoSpaceDE w:val="0"/>
              <w:autoSpaceDN w:val="0"/>
              <w:adjustRightInd w:val="0"/>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t>.</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FC176D"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1</w:t>
            </w:r>
            <w:r w:rsidR="00143A89">
              <w:rPr>
                <w:rFonts w:eastAsia="Times New Roman" w:cs="Times New Roman"/>
                <w:lang w:eastAsia="ru-RU" w:bidi="ar-SA"/>
              </w:rPr>
              <w:t>8</w:t>
            </w:r>
            <w:r w:rsidRPr="00DE37FC">
              <w:rPr>
                <w:rFonts w:eastAsia="Times New Roman" w:cs="Times New Roman"/>
                <w:lang w:eastAsia="ru-RU" w:bidi="ar-SA"/>
              </w:rPr>
              <w:t xml:space="preserve"> (</w:t>
            </w:r>
            <w:r w:rsidR="00143A89">
              <w:rPr>
                <w:rFonts w:eastAsia="Times New Roman" w:cs="Times New Roman"/>
                <w:lang w:eastAsia="ru-RU" w:bidi="ar-SA"/>
              </w:rPr>
              <w:t>восемнадцать</w:t>
            </w:r>
            <w:r w:rsidRPr="00DE37FC">
              <w:rPr>
                <w:rFonts w:eastAsia="Times New Roman" w:cs="Times New Roman"/>
                <w:lang w:eastAsia="ru-RU" w:bidi="ar-SA"/>
              </w:rPr>
              <w:t xml:space="preserve">) месяцев </w:t>
            </w:r>
            <w:proofErr w:type="gramStart"/>
            <w:r w:rsidRPr="00DE37FC">
              <w:rPr>
                <w:rFonts w:eastAsia="Times New Roman" w:cs="Times New Roman"/>
                <w:lang w:eastAsia="ru-RU" w:bidi="ar-SA"/>
              </w:rPr>
              <w:t>с даты приемки</w:t>
            </w:r>
            <w:proofErr w:type="gramEnd"/>
            <w:r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Pr="00FC176D"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178F7" w:rsidRDefault="006178F7"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178F7" w:rsidRDefault="006178F7"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59401F" w:rsidRDefault="0059401F"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178F7" w:rsidRDefault="006178F7"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 xml:space="preserve">Изучив настоящую документацию об электронном аукционе на </w:t>
      </w:r>
      <w:r w:rsidR="00F63E51">
        <w:rPr>
          <w:rFonts w:eastAsia="Times New Roman" w:cs="Times New Roman"/>
          <w:i/>
          <w:lang w:eastAsia="ru-RU" w:bidi="ar-SA"/>
        </w:rPr>
        <w:t xml:space="preserve">поставку </w:t>
      </w:r>
      <w:r w:rsidR="00143A89">
        <w:rPr>
          <w:rFonts w:eastAsia="Times New Roman" w:cs="Times New Roman"/>
          <w:i/>
          <w:lang w:eastAsia="ru-RU" w:bidi="ar-SA"/>
        </w:rPr>
        <w:t>школьной мебели</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143A89">
        <w:rPr>
          <w:rFonts w:eastAsia="Times New Roman" w:cs="Times New Roman"/>
          <w:i/>
          <w:lang w:eastAsia="ru-RU" w:bidi="ar-SA"/>
        </w:rPr>
        <w:t>школьной мебели</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FC176D">
        <w:rPr>
          <w:rFonts w:eastAsia="Times New Roman" w:cs="Times New Roman"/>
          <w:lang w:eastAsia="ru-RU" w:bidi="ar-SA"/>
        </w:rPr>
        <w:lastRenderedPageBreak/>
        <w:t>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ind w:firstLine="567"/>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F63E51">
        <w:rPr>
          <w:rFonts w:eastAsia="Times New Roman" w:cs="Times New Roman"/>
          <w:i/>
          <w:lang w:eastAsia="ru-RU" w:bidi="ar-SA"/>
        </w:rPr>
        <w:t>на поставку</w:t>
      </w:r>
      <w:r w:rsidR="00F63E51" w:rsidRPr="00F63E51">
        <w:rPr>
          <w:rFonts w:eastAsia="Times New Roman" w:cs="Times New Roman"/>
          <w:i/>
          <w:lang w:eastAsia="ru-RU" w:bidi="ar-SA"/>
        </w:rPr>
        <w:t xml:space="preserve"> </w:t>
      </w:r>
      <w:r w:rsidR="00143A89">
        <w:rPr>
          <w:rFonts w:eastAsia="Times New Roman" w:cs="Times New Roman"/>
          <w:i/>
          <w:lang w:eastAsia="ru-RU" w:bidi="ar-SA"/>
        </w:rPr>
        <w:t>школьной мебели</w:t>
      </w:r>
      <w:r w:rsidR="00F63E51">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 Иваново</w:t>
      </w:r>
      <w:r>
        <w:rPr>
          <w:rFonts w:eastAsia="Times New Roman" w:cs="Times New Roman"/>
          <w:i/>
          <w:lang w:eastAsia="ru-RU"/>
        </w:rPr>
        <w:t xml:space="preserve"> </w:t>
      </w:r>
      <w:r>
        <w:rPr>
          <w:rFonts w:eastAsia="Times New Roman" w:cs="Times New Roman"/>
          <w:lang w:eastAsia="ru-RU"/>
        </w:rPr>
        <w:t>«____»________2014 г.</w:t>
      </w:r>
      <w:r>
        <w:rPr>
          <w:rFonts w:eastAsia="Times New Roman" w:cs="Times New Roman"/>
          <w:i/>
          <w:lang w:eastAsia="ru-RU"/>
        </w:rPr>
        <w:br/>
      </w:r>
    </w:p>
    <w:p w:rsidR="00143A89" w:rsidRPr="00143A89" w:rsidRDefault="00143A89" w:rsidP="00143A89">
      <w:pPr>
        <w:suppressAutoHyphens w:val="0"/>
        <w:autoSpaceDE w:val="0"/>
        <w:autoSpaceDN w:val="0"/>
        <w:adjustRightInd w:val="0"/>
        <w:spacing w:after="0" w:line="240" w:lineRule="auto"/>
        <w:ind w:firstLine="390"/>
        <w:jc w:val="both"/>
        <w:rPr>
          <w:rFonts w:eastAsia="Times New Roman" w:cs="Times New Roman"/>
          <w:lang w:eastAsia="ru-RU" w:bidi="ar-SA"/>
        </w:rPr>
      </w:pPr>
      <w:proofErr w:type="gramStart"/>
      <w:r w:rsidRPr="00143A89">
        <w:rPr>
          <w:rFonts w:eastAsia="Times New Roman" w:cs="Times New Roman"/>
          <w:lang w:eastAsia="ru-RU" w:bidi="ar-SA"/>
        </w:rPr>
        <w:t>Муниципальное бюджетное образовательное учреждение средняя общеобразовательная школа №1, именуемый в дальнейшем «Заказчик», в лице директора Степович Натальи Васильевны</w:t>
      </w:r>
      <w:r w:rsidRPr="00143A89">
        <w:rPr>
          <w:rFonts w:eastAsia="Times New Roman" w:cs="Times New Roman"/>
          <w:color w:val="000000"/>
          <w:lang w:eastAsia="ru-RU" w:bidi="ar-SA"/>
        </w:rPr>
        <w:t>, действующего на основании Устава, с</w:t>
      </w:r>
      <w:r w:rsidRPr="00143A89">
        <w:rPr>
          <w:rFonts w:eastAsia="Times New Roman" w:cs="Times New Roman"/>
          <w:lang w:eastAsia="ru-RU" w:bidi="ar-SA"/>
        </w:rPr>
        <w:t xml:space="preserve"> одной стороны, и __________________, именуемое в дальнейшем «Поставщик», в лице ________________________, действующего на основании _______, с другой стороны, вместе именуемые в дальнейшем «Стороны», в соответствии с ______________________________ от _________ № _________________, заключили настоящий муниципальный контракт (далее – Контракт), о нижеследующем.</w:t>
      </w:r>
      <w:proofErr w:type="gramEnd"/>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1. Предмет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1.1. По настоящему Контракту Поставщик принимает на себя обязанности по поставке школьной мебели (ученические столы, стулья, шкафы для учебных классов) (далее – товар) Заказчику согласно Приложению № 1 к муниципальному контракту.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1.3. По окончании поставки товара в полном объёме стороны составляют акт приема-передачи товара, который является основанием для оплаты принятого товара.</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2. Цена Контракта и порядок расчетов</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2.1. Цена настоящего Контракта составляет __________ рублей ____ копеек</w:t>
      </w:r>
      <w:proofErr w:type="gramStart"/>
      <w:r w:rsidRPr="00143A89">
        <w:rPr>
          <w:rFonts w:eastAsia="Times New Roman" w:cs="Times New Roman"/>
          <w:lang w:eastAsia="ru-RU" w:bidi="ar-SA"/>
        </w:rPr>
        <w:t xml:space="preserve"> (__________________________), </w:t>
      </w:r>
      <w:proofErr w:type="gramEnd"/>
      <w:r w:rsidRPr="00143A89">
        <w:rPr>
          <w:rFonts w:eastAsia="Times New Roman" w:cs="Times New Roman"/>
          <w:lang w:eastAsia="ru-RU" w:bidi="ar-SA"/>
        </w:rPr>
        <w:t>в том числе НДС</w:t>
      </w:r>
      <w:r w:rsidRPr="00143A89">
        <w:rPr>
          <w:rFonts w:eastAsia="Times New Roman" w:cs="Times New Roman"/>
          <w:vertAlign w:val="superscript"/>
          <w:lang w:eastAsia="ru-RU" w:bidi="ar-SA"/>
        </w:rPr>
        <w:footnoteReference w:id="4"/>
      </w:r>
      <w:r w:rsidRPr="00143A89">
        <w:rPr>
          <w:rFonts w:eastAsia="Times New Roman" w:cs="Times New Roman"/>
          <w:lang w:eastAsia="ru-RU" w:bidi="ar-SA"/>
        </w:rPr>
        <w:t>____________________.</w:t>
      </w:r>
      <w:r w:rsidRPr="00143A89">
        <w:rPr>
          <w:rFonts w:eastAsia="Times New Roman" w:cs="Times New Roman"/>
          <w:vertAlign w:val="superscript"/>
          <w:lang w:eastAsia="ru-RU" w:bidi="ar-SA"/>
        </w:rPr>
        <w:t xml:space="preserve">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2.2. В цену Контракта входит стоимость товара, расходы на гарантийное обслуживание,  таможенные пошлины, расходы по доставке товара, разгрузке, сборке товара, налоги, сборы и другие обязательные платежи.</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2.3. Цена Контракта является твердой и определяется на весь срок исполнения Контракта.</w:t>
      </w:r>
    </w:p>
    <w:p w:rsidR="00143A89" w:rsidRPr="00143A89" w:rsidRDefault="00143A89" w:rsidP="002C5513">
      <w:pPr>
        <w:widowControl/>
        <w:suppressAutoHyphens w:val="0"/>
        <w:spacing w:after="0" w:line="240" w:lineRule="auto"/>
        <w:jc w:val="both"/>
        <w:rPr>
          <w:rFonts w:eastAsiaTheme="minorHAnsi" w:cs="Times New Roman"/>
          <w:lang w:eastAsia="ru-RU" w:bidi="ar-SA"/>
        </w:rPr>
      </w:pPr>
      <w:r w:rsidRPr="00143A89">
        <w:rPr>
          <w:rFonts w:eastAsiaTheme="minorHAnsi" w:cs="Times New Roman"/>
          <w:lang w:eastAsia="ru-RU" w:bidi="ar-SA"/>
        </w:rPr>
        <w:t xml:space="preserve">2.4. 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r w:rsidRPr="00143A89">
        <w:rPr>
          <w:rFonts w:eastAsiaTheme="minorHAnsi" w:cs="Times New Roman"/>
          <w:color w:val="000000"/>
          <w:shd w:val="clear" w:color="auto" w:fill="FFFFFF"/>
          <w:lang w:eastAsia="en-US" w:bidi="ar-SA"/>
        </w:rPr>
        <w:t xml:space="preserve">При исполнении контракта изменение его условий не допускается, за исключением случаев, предусмотренных </w:t>
      </w:r>
      <w:proofErr w:type="spellStart"/>
      <w:r w:rsidRPr="00143A89">
        <w:rPr>
          <w:rFonts w:eastAsiaTheme="minorHAnsi" w:cs="Times New Roman"/>
          <w:color w:val="000000"/>
          <w:shd w:val="clear" w:color="auto" w:fill="FFFFFF"/>
          <w:lang w:eastAsia="en-US" w:bidi="ar-SA"/>
        </w:rPr>
        <w:t>п.</w:t>
      </w:r>
      <w:proofErr w:type="gramStart"/>
      <w:r w:rsidRPr="00143A89">
        <w:rPr>
          <w:rFonts w:eastAsiaTheme="minorHAnsi" w:cs="Times New Roman"/>
          <w:color w:val="000000"/>
          <w:shd w:val="clear" w:color="auto" w:fill="FFFFFF"/>
          <w:lang w:eastAsia="en-US" w:bidi="ar-SA"/>
        </w:rPr>
        <w:t>п</w:t>
      </w:r>
      <w:proofErr w:type="spellEnd"/>
      <w:r w:rsidRPr="00143A89">
        <w:rPr>
          <w:rFonts w:eastAsiaTheme="minorHAnsi" w:cs="Times New Roman"/>
          <w:color w:val="000000"/>
          <w:shd w:val="clear" w:color="auto" w:fill="FFFFFF"/>
          <w:lang w:eastAsia="en-US" w:bidi="ar-SA"/>
        </w:rPr>
        <w:t>. б</w:t>
      </w:r>
      <w:proofErr w:type="gramEnd"/>
      <w:r w:rsidRPr="00143A89">
        <w:rPr>
          <w:rFonts w:eastAsiaTheme="minorHAnsi" w:cs="Times New Roman"/>
          <w:color w:val="000000"/>
          <w:shd w:val="clear" w:color="auto" w:fill="FFFFFF"/>
          <w:lang w:eastAsia="en-US" w:bidi="ar-SA"/>
        </w:rPr>
        <w:t xml:space="preserve"> п. 1 ч.1 ст. 95 Федерального закона от 05.04.2013 № 44-ФЗ.</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bCs/>
          <w:lang w:eastAsia="ru-RU" w:bidi="ar-SA"/>
        </w:rPr>
        <w:t>2.5.</w:t>
      </w:r>
      <w:r w:rsidRPr="00143A89">
        <w:rPr>
          <w:rFonts w:eastAsia="Times New Roman" w:cs="Times New Roman"/>
          <w:lang w:eastAsia="ru-RU" w:bidi="ar-SA"/>
        </w:rPr>
        <w:t xml:space="preserve"> Оплата производится в форме безналичного расчета до 31 декабря 2014 года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bCs/>
          <w:lang w:eastAsia="ru-RU" w:bidi="ar-SA"/>
        </w:rPr>
      </w:pPr>
      <w:r w:rsidRPr="00143A89">
        <w:rPr>
          <w:rFonts w:eastAsia="Times New Roman" w:cs="Times New Roman"/>
          <w:bCs/>
          <w:lang w:eastAsia="ru-RU" w:bidi="ar-SA"/>
        </w:rPr>
        <w:t>При этом датой поставки товара считается дата подписания акта приёма-передачи товара надлежаще уполномоченными представителями Сторон в соответствии с пунктом 3.6 Контракта.</w:t>
      </w:r>
    </w:p>
    <w:p w:rsidR="00143A89" w:rsidRDefault="00143A89" w:rsidP="00143A89">
      <w:pPr>
        <w:suppressAutoHyphens w:val="0"/>
        <w:autoSpaceDE w:val="0"/>
        <w:autoSpaceDN w:val="0"/>
        <w:adjustRightInd w:val="0"/>
        <w:spacing w:after="0" w:line="240" w:lineRule="auto"/>
        <w:jc w:val="both"/>
        <w:rPr>
          <w:rFonts w:eastAsia="Times New Roman" w:cs="Times New Roman"/>
          <w:bCs/>
          <w:lang w:eastAsia="ru-RU" w:bidi="ar-SA"/>
        </w:rPr>
      </w:pPr>
      <w:r w:rsidRPr="00143A89">
        <w:rPr>
          <w:rFonts w:eastAsia="Times New Roman" w:cs="Times New Roman"/>
          <w:bCs/>
          <w:lang w:eastAsia="ru-RU" w:bidi="ar-SA"/>
        </w:rPr>
        <w:t>2.6. Оплата производится за счет средств бюджета города Иванова.</w:t>
      </w:r>
    </w:p>
    <w:p w:rsidR="00920F51" w:rsidRDefault="00920F51" w:rsidP="00920F51">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bidi="ar-SA"/>
        </w:rPr>
        <w:t xml:space="preserve">2.7.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43A89" w:rsidRPr="00143A89" w:rsidRDefault="00143A89" w:rsidP="00920F51">
      <w:pPr>
        <w:suppressAutoHyphens w:val="0"/>
        <w:autoSpaceDE w:val="0"/>
        <w:autoSpaceDN w:val="0"/>
        <w:adjustRightInd w:val="0"/>
        <w:spacing w:after="0" w:line="240" w:lineRule="auto"/>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3. Сроки и порядок приемки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3.1. Товар должен быть поставлен в течение 21 (двадцат</w:t>
      </w:r>
      <w:r w:rsidR="00642FDA">
        <w:rPr>
          <w:rFonts w:eastAsia="Times New Roman" w:cs="Times New Roman"/>
          <w:lang w:eastAsia="ru-RU" w:bidi="ar-SA"/>
        </w:rPr>
        <w:t>и</w:t>
      </w:r>
      <w:r w:rsidRPr="00143A89">
        <w:rPr>
          <w:rFonts w:eastAsia="Times New Roman" w:cs="Times New Roman"/>
          <w:lang w:eastAsia="ru-RU" w:bidi="ar-SA"/>
        </w:rPr>
        <w:t xml:space="preserve"> одн</w:t>
      </w:r>
      <w:r w:rsidR="00642FDA">
        <w:rPr>
          <w:rFonts w:eastAsia="Times New Roman" w:cs="Times New Roman"/>
          <w:lang w:eastAsia="ru-RU" w:bidi="ar-SA"/>
        </w:rPr>
        <w:t>ого</w:t>
      </w:r>
      <w:r w:rsidRPr="00143A89">
        <w:rPr>
          <w:rFonts w:eastAsia="Times New Roman" w:cs="Times New Roman"/>
          <w:lang w:eastAsia="ru-RU" w:bidi="ar-SA"/>
        </w:rPr>
        <w:t xml:space="preserve">) календарного дня </w:t>
      </w:r>
      <w:proofErr w:type="gramStart"/>
      <w:r w:rsidRPr="00143A89">
        <w:rPr>
          <w:rFonts w:eastAsia="Times New Roman" w:cs="Times New Roman"/>
          <w:lang w:eastAsia="ru-RU" w:bidi="ar-SA"/>
        </w:rPr>
        <w:t xml:space="preserve">с даты </w:t>
      </w:r>
      <w:r w:rsidRPr="00143A89">
        <w:rPr>
          <w:rFonts w:eastAsia="Times New Roman" w:cs="Times New Roman"/>
          <w:lang w:eastAsia="ru-RU" w:bidi="ar-SA"/>
        </w:rPr>
        <w:lastRenderedPageBreak/>
        <w:t>заключения</w:t>
      </w:r>
      <w:proofErr w:type="gramEnd"/>
      <w:r w:rsidRPr="00143A89">
        <w:rPr>
          <w:rFonts w:eastAsia="Times New Roman" w:cs="Times New Roman"/>
          <w:lang w:eastAsia="ru-RU" w:bidi="ar-SA"/>
        </w:rPr>
        <w:t xml:space="preserve"> Контракта.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3.2. По согласованию с Заказчиком возможна досрочная поставка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3.4. При приемке товара Заказчик</w:t>
      </w:r>
      <w:r w:rsidRPr="00143A89">
        <w:rPr>
          <w:rFonts w:eastAsia="Calibri" w:cs="Times New Roman"/>
          <w:lang w:eastAsia="en-US" w:bidi="ar-SA"/>
        </w:rPr>
        <w:t xml:space="preserve"> проверяет, обеспечена ли его сохранность при перевозке, в частности проверить исправность упаковки, соответствие наименования товара и маркировки данным, указанным в транспортных и сопроводительных документах, проверить, были ли соблюдены установленные правила перевозки, проверить количество товара, четкость и полноту маркировки:</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143A89" w:rsidRPr="00143A89" w:rsidRDefault="00143A89" w:rsidP="00143A89">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143A89">
        <w:rPr>
          <w:rFonts w:eastAsia="Times New Roman" w:cs="Times New Roman"/>
          <w:lang w:eastAsia="ru-RU" w:bidi="ar-SA"/>
        </w:rPr>
        <w:t>- товар поставляется со всей необходимой технической документацией.</w:t>
      </w:r>
    </w:p>
    <w:p w:rsidR="00143A89" w:rsidRPr="00143A89" w:rsidRDefault="00143A89" w:rsidP="00143A8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43A89">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3.5. При поставке товара Сторонами оформляется акт приема-передачи товара с приложен</w:t>
      </w:r>
      <w:r w:rsidR="00987F62">
        <w:rPr>
          <w:rFonts w:eastAsia="Times New Roman" w:cs="Times New Roman"/>
          <w:lang w:eastAsia="ru-RU" w:bidi="ar-SA"/>
        </w:rPr>
        <w:t>ием к нему отчетных документов, либо мотивированный отказ от приемки поставленного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143A89">
        <w:rPr>
          <w:rFonts w:eastAsia="Times New Roman" w:cs="Times New Roman"/>
          <w:lang w:eastAsia="ru-RU" w:bidi="ar-SA"/>
        </w:rPr>
        <w:t xml:space="preserve">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w:t>
      </w:r>
      <w:r w:rsidR="00987F62">
        <w:rPr>
          <w:rFonts w:eastAsia="Times New Roman" w:cs="Times New Roman"/>
          <w:lang w:eastAsia="ru-RU" w:bidi="ar-SA"/>
        </w:rPr>
        <w:t xml:space="preserve">обязан провести экспертизу поставленного товара, а также оформить заключение по результатам проведенной своими силами экспертизы поставленного товара, за исключением случаев, предусмотренных ч. 4 ст.94 </w:t>
      </w:r>
      <w:r w:rsidR="00987F62" w:rsidRPr="00143A89">
        <w:rPr>
          <w:rFonts w:eastAsiaTheme="minorHAnsi" w:cs="Times New Roman"/>
          <w:color w:val="000000"/>
          <w:shd w:val="clear" w:color="auto" w:fill="FFFFFF"/>
          <w:lang w:eastAsia="en-US" w:bidi="ar-SA"/>
        </w:rPr>
        <w:t>Федерально</w:t>
      </w:r>
      <w:r w:rsidR="00987F62">
        <w:rPr>
          <w:rFonts w:eastAsiaTheme="minorHAnsi" w:cs="Times New Roman"/>
          <w:color w:val="000000"/>
          <w:shd w:val="clear" w:color="auto" w:fill="FFFFFF"/>
          <w:lang w:eastAsia="en-US" w:bidi="ar-SA"/>
        </w:rPr>
        <w:t>го закона от 05.04.2013 № 44-ФЗ</w:t>
      </w:r>
      <w:r w:rsidRPr="00143A89">
        <w:rPr>
          <w:rFonts w:eastAsia="Times New Roman" w:cs="Times New Roman"/>
          <w:lang w:eastAsia="ru-RU" w:bidi="ar-SA"/>
        </w:rPr>
        <w:t>.</w:t>
      </w:r>
      <w:proofErr w:type="gramEnd"/>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Если товар, подвергшийся экспертизе, не будет соответствовать требованиям настоящего Контракта и ГОСТ,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3.6. Подписанный между Заказчиком и Поставщиком акт приема-передачи товара является основанием для оплаты Поставщику поставленного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b/>
          <w:lang w:eastAsia="ru-RU" w:bidi="ar-SA"/>
        </w:rPr>
      </w:pPr>
      <w:r w:rsidRPr="00143A89">
        <w:rPr>
          <w:rFonts w:eastAsia="Times New Roman" w:cs="Times New Roman"/>
          <w:lang w:eastAsia="ru-RU" w:bidi="ar-SA"/>
        </w:rPr>
        <w:t>3.7. Товар поставляется по адресу: г. Иваново, ул. 9 Января, д. 39</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4. Права и обязанности Сторон</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4.1. Заказчик вправе:</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4.1.1. требовать поставки качественных товаров и в срок, установленный Контрактом;</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4.2. Заказчик обязан:</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4.2.1. принять качественный товар и оплатить его.</w:t>
      </w:r>
    </w:p>
    <w:p w:rsidR="00143A89" w:rsidRDefault="00143A89" w:rsidP="00143A89">
      <w:pPr>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4.2.2. направляет поставщику требование об уплате неустоек (штрафов, пеней).</w:t>
      </w:r>
    </w:p>
    <w:p w:rsidR="00987F62" w:rsidRPr="00143A89" w:rsidRDefault="002F0FDC" w:rsidP="00143A89">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4.2.3.</w:t>
      </w:r>
      <w:r w:rsidR="00987F62">
        <w:rPr>
          <w:rFonts w:eastAsia="Times New Roman" w:cs="Times New Roman"/>
          <w:lang w:eastAsia="ru-RU" w:bidi="ar-SA"/>
        </w:rPr>
        <w:t xml:space="preserve">привлекать экспертов, </w:t>
      </w:r>
      <w:r w:rsidR="006178F7">
        <w:rPr>
          <w:rFonts w:eastAsia="Times New Roman" w:cs="Times New Roman"/>
          <w:lang w:eastAsia="ru-RU" w:bidi="ar-SA"/>
        </w:rPr>
        <w:t xml:space="preserve">в случаях, установленных ч. 4 ст.94 </w:t>
      </w:r>
      <w:r w:rsidR="006178F7" w:rsidRPr="00143A89">
        <w:rPr>
          <w:rFonts w:eastAsiaTheme="minorHAnsi" w:cs="Times New Roman"/>
          <w:color w:val="000000"/>
          <w:shd w:val="clear" w:color="auto" w:fill="FFFFFF"/>
          <w:lang w:eastAsia="en-US" w:bidi="ar-SA"/>
        </w:rPr>
        <w:t>Федерально</w:t>
      </w:r>
      <w:r w:rsidR="006178F7">
        <w:rPr>
          <w:rFonts w:eastAsiaTheme="minorHAnsi" w:cs="Times New Roman"/>
          <w:color w:val="000000"/>
          <w:shd w:val="clear" w:color="auto" w:fill="FFFFFF"/>
          <w:lang w:eastAsia="en-US" w:bidi="ar-SA"/>
        </w:rPr>
        <w:t>го закона от 05.04.2013 № 44-ФЗ</w:t>
      </w:r>
      <w:r w:rsidR="006178F7" w:rsidRPr="00143A89">
        <w:rPr>
          <w:rFonts w:eastAsia="Times New Roman" w:cs="Times New Roman"/>
          <w:lang w:eastAsia="ru-RU" w:bidi="ar-SA"/>
        </w:rPr>
        <w:t>.</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4.3. Поставщик вправе:</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4.3.1. получить оплату за поставленный товар на условиях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4.3.2. поставить товар досрочно с согласия Заказчика.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4.4. Поставщик обязан:</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4.4.1. передать Заказчику в обусловленный срок производимые (или закупаемые) товары;</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4.4.3. восполнить недопоставку товара в ассортименте недопоставленного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w:t>
      </w:r>
      <w:r w:rsidRPr="00143A89">
        <w:rPr>
          <w:rFonts w:eastAsia="Times New Roman" w:cs="Times New Roman"/>
          <w:lang w:eastAsia="ru-RU" w:bidi="ar-SA"/>
        </w:rPr>
        <w:lastRenderedPageBreak/>
        <w:t>товара.</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5. Гарантии</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5.2. Поставляемый товар должен быть новым товаром (товаром, который не был в употреблении, в ремонте, в том </w:t>
      </w:r>
      <w:proofErr w:type="gramStart"/>
      <w:r w:rsidRPr="00143A89">
        <w:rPr>
          <w:rFonts w:eastAsia="Times New Roman" w:cs="Times New Roman"/>
          <w:lang w:eastAsia="ru-RU" w:bidi="ar-SA"/>
        </w:rPr>
        <w:t>числе</w:t>
      </w:r>
      <w:proofErr w:type="gramEnd"/>
      <w:r w:rsidRPr="00143A89">
        <w:rPr>
          <w:rFonts w:eastAsia="Times New Roman" w:cs="Times New Roman"/>
          <w:lang w:eastAsia="ru-RU" w:bidi="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5.5. Гарантийный срок на поставляемый товар устанавливается 18 месяцев.</w:t>
      </w:r>
    </w:p>
    <w:p w:rsidR="00143A89" w:rsidRPr="00143A89" w:rsidRDefault="00642FDA" w:rsidP="00143A8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5.6. </w:t>
      </w:r>
      <w:r w:rsidR="00143A89" w:rsidRPr="00143A89">
        <w:rPr>
          <w:rFonts w:eastAsia="Times New Roman" w:cs="Times New Roman"/>
          <w:lang w:eastAsia="ru-RU" w:bidi="ar-SA"/>
        </w:rPr>
        <w:t>Поставщик обеспечивает гарантийное обслуживание товара сертифицированным сервисным инженером в течение 18 месяцев.</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5.7.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143A89">
        <w:rPr>
          <w:rFonts w:eastAsia="Times New Roman" w:cs="Times New Roman"/>
          <w:lang w:eastAsia="ru-RU" w:bidi="ar-SA"/>
        </w:rPr>
        <w:t>,</w:t>
      </w:r>
      <w:proofErr w:type="gramEnd"/>
      <w:r w:rsidRPr="00143A89">
        <w:rPr>
          <w:rFonts w:eastAsia="Times New Roman" w:cs="Times New Roman"/>
          <w:lang w:eastAsia="ru-RU" w:bidi="ar-SA"/>
        </w:rPr>
        <w:t xml:space="preserve"> если представитель по истечении указанного срока не явится, Заказчик  вправе составить акт в одностороннем порядке. </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5.8.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6. Ответственность Сторон</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6.2. Ответственность Заказчика:</w:t>
      </w:r>
    </w:p>
    <w:p w:rsidR="00143A89" w:rsidRPr="00143A89" w:rsidRDefault="00143A89" w:rsidP="00143A89">
      <w:pPr>
        <w:suppressAutoHyphens w:val="0"/>
        <w:autoSpaceDE w:val="0"/>
        <w:autoSpaceDN w:val="0"/>
        <w:adjustRightInd w:val="0"/>
        <w:spacing w:after="0" w:line="240" w:lineRule="auto"/>
        <w:ind w:firstLine="540"/>
        <w:jc w:val="both"/>
        <w:rPr>
          <w:rFonts w:eastAsia="Times New Roman" w:cs="Times New Roman"/>
          <w:lang w:eastAsia="ru-RU" w:bidi="ar-SA"/>
        </w:rPr>
      </w:pPr>
      <w:r w:rsidRPr="00143A89">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43A89" w:rsidRPr="00143A89" w:rsidRDefault="00143A89" w:rsidP="00143A89">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3A89">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43A89">
        <w:rPr>
          <w:rFonts w:eastAsia="Times New Roman" w:cs="Times New Roman"/>
          <w:lang w:eastAsia="ru-RU" w:bidi="ar-SA"/>
        </w:rPr>
        <w:t xml:space="preserve"> контрактом, утвержденные Постановлением Правительства РФ от 25.11.2013 № 1063 (далее – Правила № 1063).</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6.3. Ответственность Поставщика:</w:t>
      </w:r>
    </w:p>
    <w:p w:rsidR="00143A89" w:rsidRPr="00143A89" w:rsidRDefault="00143A89" w:rsidP="00143A89">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43A89">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143A89">
        <w:rPr>
          <w:rFonts w:eastAsia="Times New Roman" w:cs="Times New Roman"/>
          <w:lang w:eastAsia="ru-RU" w:bidi="ar-SA"/>
        </w:rPr>
        <w:t xml:space="preserve"> в Правилах № 1063);</w:t>
      </w:r>
    </w:p>
    <w:p w:rsidR="00143A89" w:rsidRPr="00143A89" w:rsidRDefault="00143A89" w:rsidP="00143A89">
      <w:pPr>
        <w:suppressAutoHyphens w:val="0"/>
        <w:autoSpaceDE w:val="0"/>
        <w:autoSpaceDN w:val="0"/>
        <w:adjustRightInd w:val="0"/>
        <w:spacing w:after="0" w:line="240" w:lineRule="auto"/>
        <w:ind w:firstLine="540"/>
        <w:jc w:val="both"/>
        <w:rPr>
          <w:rFonts w:eastAsia="Times New Roman" w:cs="Times New Roman"/>
          <w:lang w:eastAsia="ru-RU" w:bidi="ar-SA"/>
        </w:rPr>
      </w:pPr>
      <w:r w:rsidRPr="00143A89">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6.6.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143A89" w:rsidRPr="00143A89" w:rsidRDefault="00143A89" w:rsidP="00143A89">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lastRenderedPageBreak/>
        <w:t>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6.10. Применение штрафных санкций не освобождает Стороны от выполнения принятых обязательств.</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sz w:val="12"/>
          <w:szCs w:val="12"/>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7. Обстоятельства непреодолимой силы</w:t>
      </w:r>
    </w:p>
    <w:p w:rsidR="00143A89" w:rsidRPr="00143A89" w:rsidRDefault="00143A89" w:rsidP="00143A89">
      <w:pPr>
        <w:suppressAutoHyphens w:val="0"/>
        <w:autoSpaceDE w:val="0"/>
        <w:autoSpaceDN w:val="0"/>
        <w:adjustRightInd w:val="0"/>
        <w:spacing w:after="0" w:line="240" w:lineRule="auto"/>
        <w:jc w:val="both"/>
        <w:rPr>
          <w:rFonts w:eastAsia="Calibri" w:cs="Times New Roman"/>
          <w:bCs/>
          <w:lang w:eastAsia="en-US" w:bidi="ar-SA"/>
        </w:rPr>
      </w:pPr>
      <w:r w:rsidRPr="00143A89">
        <w:rPr>
          <w:rFonts w:eastAsia="Calibri" w:cs="Times New Roman"/>
          <w:bCs/>
          <w:lang w:eastAsia="en-US" w:bidi="ar-SA"/>
        </w:rPr>
        <w:t xml:space="preserve">7.1. </w:t>
      </w:r>
      <w:proofErr w:type="gramStart"/>
      <w:r w:rsidRPr="00143A89">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43A89" w:rsidRPr="00143A89" w:rsidRDefault="00143A89" w:rsidP="00143A89">
      <w:pPr>
        <w:suppressAutoHyphens w:val="0"/>
        <w:autoSpaceDE w:val="0"/>
        <w:autoSpaceDN w:val="0"/>
        <w:adjustRightInd w:val="0"/>
        <w:spacing w:after="0" w:line="240" w:lineRule="auto"/>
        <w:jc w:val="both"/>
        <w:rPr>
          <w:rFonts w:eastAsia="Calibri" w:cs="Times New Roman"/>
          <w:bCs/>
          <w:lang w:eastAsia="en-US" w:bidi="ar-SA"/>
        </w:rPr>
      </w:pPr>
      <w:r w:rsidRPr="00143A89">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43A89" w:rsidRPr="00143A89" w:rsidRDefault="00143A89" w:rsidP="00143A89">
      <w:pPr>
        <w:suppressAutoHyphens w:val="0"/>
        <w:autoSpaceDE w:val="0"/>
        <w:autoSpaceDN w:val="0"/>
        <w:adjustRightInd w:val="0"/>
        <w:spacing w:after="0" w:line="240" w:lineRule="auto"/>
        <w:jc w:val="both"/>
        <w:rPr>
          <w:rFonts w:eastAsia="Calibri" w:cs="Times New Roman"/>
          <w:bCs/>
          <w:lang w:eastAsia="en-US" w:bidi="ar-SA"/>
        </w:rPr>
      </w:pPr>
      <w:r w:rsidRPr="00143A89">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43A89" w:rsidRPr="00143A89" w:rsidRDefault="00143A89" w:rsidP="00143A89">
      <w:pPr>
        <w:suppressAutoHyphens w:val="0"/>
        <w:autoSpaceDE w:val="0"/>
        <w:autoSpaceDN w:val="0"/>
        <w:adjustRightInd w:val="0"/>
        <w:spacing w:after="0" w:line="240" w:lineRule="auto"/>
        <w:jc w:val="both"/>
        <w:rPr>
          <w:rFonts w:eastAsia="Calibri" w:cs="Times New Roman"/>
          <w:bCs/>
          <w:lang w:eastAsia="en-US"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8. Порядок урегулирования споров</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8.2.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143A89">
        <w:rPr>
          <w:rFonts w:eastAsia="Times New Roman" w:cs="Times New Roman"/>
          <w:lang w:eastAsia="ru-RU" w:bidi="ar-SA"/>
        </w:rPr>
        <w:t>с даты</w:t>
      </w:r>
      <w:proofErr w:type="gramEnd"/>
      <w:r w:rsidRPr="00143A89">
        <w:rPr>
          <w:rFonts w:eastAsia="Times New Roman" w:cs="Times New Roman"/>
          <w:lang w:eastAsia="ru-RU" w:bidi="ar-SA"/>
        </w:rPr>
        <w:t xml:space="preserve"> ее получения.</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8.3. В случае </w:t>
      </w:r>
      <w:proofErr w:type="gramStart"/>
      <w:r w:rsidRPr="00143A89">
        <w:rPr>
          <w:rFonts w:eastAsia="Times New Roman" w:cs="Times New Roman"/>
          <w:lang w:eastAsia="ru-RU" w:bidi="ar-SA"/>
        </w:rPr>
        <w:t>не</w:t>
      </w:r>
      <w:r w:rsidR="00642FDA">
        <w:rPr>
          <w:rFonts w:eastAsia="Times New Roman" w:cs="Times New Roman"/>
          <w:lang w:eastAsia="ru-RU" w:bidi="ar-SA"/>
        </w:rPr>
        <w:t xml:space="preserve"> </w:t>
      </w:r>
      <w:r w:rsidRPr="00143A89">
        <w:rPr>
          <w:rFonts w:eastAsia="Times New Roman" w:cs="Times New Roman"/>
          <w:lang w:eastAsia="ru-RU" w:bidi="ar-SA"/>
        </w:rPr>
        <w:t>достижения</w:t>
      </w:r>
      <w:proofErr w:type="gramEnd"/>
      <w:r w:rsidRPr="00143A89">
        <w:rPr>
          <w:rFonts w:eastAsia="Times New Roman" w:cs="Times New Roman"/>
          <w:lang w:eastAsia="ru-RU" w:bidi="ar-SA"/>
        </w:rPr>
        <w:t xml:space="preserve"> взаимного согласия споры по настоящему Контракту разрешаются в Арбитражном суде Ивановской области.</w:t>
      </w:r>
    </w:p>
    <w:p w:rsidR="00143A89" w:rsidRPr="00143A89" w:rsidRDefault="00143A89" w:rsidP="00143A89">
      <w:pPr>
        <w:suppressAutoHyphens w:val="0"/>
        <w:autoSpaceDE w:val="0"/>
        <w:autoSpaceDN w:val="0"/>
        <w:adjustRightInd w:val="0"/>
        <w:spacing w:after="0" w:line="240" w:lineRule="auto"/>
        <w:jc w:val="both"/>
        <w:rPr>
          <w:rFonts w:eastAsia="Calibri" w:cs="Times New Roman"/>
          <w:bCs/>
          <w:lang w:eastAsia="en-US"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9. Основания и порядок изменения и расторжения Контракта</w:t>
      </w:r>
    </w:p>
    <w:p w:rsidR="00143A89" w:rsidRPr="00143A89" w:rsidRDefault="00143A89" w:rsidP="00143A89">
      <w:pPr>
        <w:suppressAutoHyphens w:val="0"/>
        <w:autoSpaceDE w:val="0"/>
        <w:autoSpaceDN w:val="0"/>
        <w:adjustRightInd w:val="0"/>
        <w:spacing w:after="0" w:line="240" w:lineRule="auto"/>
        <w:jc w:val="both"/>
        <w:rPr>
          <w:rFonts w:eastAsia="Calibri" w:cs="Times New Roman"/>
          <w:lang w:eastAsia="en-US" w:bidi="ar-SA"/>
        </w:rPr>
      </w:pPr>
      <w:r w:rsidRPr="00143A89">
        <w:rPr>
          <w:rFonts w:eastAsia="Times New Roman" w:cs="Times New Roman"/>
          <w:lang w:eastAsia="ru-RU" w:bidi="ar-SA"/>
        </w:rPr>
        <w:t xml:space="preserve">9.1. </w:t>
      </w:r>
      <w:r w:rsidRPr="00143A89">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143A89">
        <w:rPr>
          <w:rFonts w:eastAsia="Times New Roman" w:cs="Times New Roman"/>
          <w:lang w:eastAsia="ru-RU" w:bidi="ar-SA"/>
        </w:rPr>
        <w:t xml:space="preserve">количества товара, качества поставляемого товара </w:t>
      </w:r>
      <w:r w:rsidRPr="00143A89">
        <w:rPr>
          <w:rFonts w:eastAsia="Calibri" w:cs="Times New Roman"/>
          <w:lang w:eastAsia="en-US" w:bidi="ar-SA"/>
        </w:rPr>
        <w:t>и иных условий Контракта</w:t>
      </w:r>
      <w:r w:rsidRPr="00143A89">
        <w:rPr>
          <w:rFonts w:eastAsia="Times New Roman" w:cs="Times New Roman"/>
          <w:lang w:eastAsia="ru-RU" w:bidi="ar-SA"/>
        </w:rPr>
        <w:t>.</w:t>
      </w:r>
    </w:p>
    <w:p w:rsidR="00143A89" w:rsidRPr="00143A89" w:rsidRDefault="00143A89" w:rsidP="00143A89">
      <w:pPr>
        <w:suppressAutoHyphens w:val="0"/>
        <w:autoSpaceDE w:val="0"/>
        <w:autoSpaceDN w:val="0"/>
        <w:adjustRightInd w:val="0"/>
        <w:spacing w:after="0" w:line="240" w:lineRule="auto"/>
        <w:jc w:val="both"/>
        <w:rPr>
          <w:rFonts w:eastAsia="Calibri" w:cs="Times New Roman"/>
          <w:lang w:eastAsia="en-US" w:bidi="ar-SA"/>
        </w:rPr>
      </w:pPr>
      <w:r w:rsidRPr="00143A89">
        <w:rPr>
          <w:rFonts w:eastAsia="Calibri" w:cs="Times New Roman"/>
          <w:lang w:eastAsia="en-US" w:bidi="ar-SA"/>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143A89">
        <w:rPr>
          <w:rFonts w:eastAsia="Calibri" w:cs="Times New Roman"/>
          <w:lang w:eastAsia="en-US" w:bidi="ar-SA"/>
        </w:rPr>
        <w:t>положений бюджетного законодательства Российской Федерации цены контракта</w:t>
      </w:r>
      <w:proofErr w:type="gramEnd"/>
      <w:r w:rsidRPr="00143A89">
        <w:rPr>
          <w:rFonts w:eastAsia="Calibri" w:cs="Times New Roman"/>
          <w:lang w:eastAsia="en-US"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143A89" w:rsidRPr="00143A89" w:rsidRDefault="00143A89" w:rsidP="00143A89">
      <w:pPr>
        <w:suppressAutoHyphens w:val="0"/>
        <w:autoSpaceDE w:val="0"/>
        <w:autoSpaceDN w:val="0"/>
        <w:adjustRightInd w:val="0"/>
        <w:spacing w:after="0" w:line="240" w:lineRule="auto"/>
        <w:jc w:val="both"/>
        <w:rPr>
          <w:rFonts w:eastAsia="Calibri" w:cs="Times New Roman"/>
          <w:lang w:eastAsia="en-US" w:bidi="ar-SA"/>
        </w:rPr>
      </w:pPr>
      <w:r w:rsidRPr="00143A89">
        <w:rPr>
          <w:rFonts w:eastAsia="Calibri" w:cs="Times New Roman"/>
          <w:lang w:eastAsia="en-US" w:bidi="ar-SA"/>
        </w:rPr>
        <w:t xml:space="preserve">9.3. </w:t>
      </w:r>
      <w:proofErr w:type="gramStart"/>
      <w:r w:rsidRPr="00143A89">
        <w:rPr>
          <w:rFonts w:eastAsia="Calibri" w:cs="Times New Roman"/>
          <w:lang w:eastAsia="en-US" w:bidi="ar-SA"/>
        </w:rPr>
        <w:t>Контракт</w:t>
      </w:r>
      <w:proofErr w:type="gramEnd"/>
      <w:r w:rsidRPr="00143A89">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143A89" w:rsidRPr="00143A89" w:rsidRDefault="00143A89" w:rsidP="00143A89">
      <w:pPr>
        <w:suppressAutoHyphens w:val="0"/>
        <w:autoSpaceDE w:val="0"/>
        <w:autoSpaceDN w:val="0"/>
        <w:adjustRightInd w:val="0"/>
        <w:spacing w:after="0" w:line="240" w:lineRule="auto"/>
        <w:jc w:val="both"/>
        <w:rPr>
          <w:rFonts w:eastAsia="Calibri" w:cs="Times New Roman"/>
          <w:lang w:eastAsia="en-US" w:bidi="ar-SA"/>
        </w:rPr>
      </w:pPr>
      <w:r w:rsidRPr="00143A89">
        <w:rPr>
          <w:rFonts w:eastAsia="Times New Roman" w:cs="Times New Roman"/>
          <w:lang w:eastAsia="ru-RU" w:bidi="ar-SA"/>
        </w:rPr>
        <w:t xml:space="preserve">Расторжение </w:t>
      </w:r>
      <w:r w:rsidRPr="00143A89">
        <w:rPr>
          <w:rFonts w:eastAsia="Calibri" w:cs="Times New Roman"/>
          <w:lang w:eastAsia="en-US" w:bidi="ar-SA"/>
        </w:rPr>
        <w:t>муниципального контракта</w:t>
      </w:r>
      <w:r w:rsidRPr="00143A89">
        <w:rPr>
          <w:rFonts w:eastAsia="Times New Roman" w:cs="Times New Roman"/>
          <w:lang w:eastAsia="ru-RU" w:bidi="ar-SA"/>
        </w:rPr>
        <w:t xml:space="preserve"> в связи с односторонним отказом Стороны от исполнения </w:t>
      </w:r>
      <w:r w:rsidRPr="00143A89">
        <w:rPr>
          <w:rFonts w:eastAsia="Calibri" w:cs="Times New Roman"/>
          <w:lang w:eastAsia="en-US" w:bidi="ar-SA"/>
        </w:rPr>
        <w:t xml:space="preserve">муниципального контракта </w:t>
      </w:r>
      <w:r w:rsidRPr="00143A89">
        <w:rPr>
          <w:rFonts w:eastAsia="Times New Roman" w:cs="Times New Roman"/>
          <w:lang w:eastAsia="ru-RU" w:bidi="ar-SA"/>
        </w:rPr>
        <w:t>осуществляется в порядке, установленном статьей 95 Закона № 44-ФЗ.</w:t>
      </w:r>
    </w:p>
    <w:p w:rsidR="00143A89" w:rsidRPr="00143A89" w:rsidRDefault="00143A89" w:rsidP="00143A89">
      <w:pPr>
        <w:suppressAutoHyphens w:val="0"/>
        <w:autoSpaceDE w:val="0"/>
        <w:autoSpaceDN w:val="0"/>
        <w:adjustRightInd w:val="0"/>
        <w:spacing w:after="0" w:line="240" w:lineRule="auto"/>
        <w:ind w:firstLine="540"/>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143A89">
        <w:rPr>
          <w:rFonts w:eastAsia="Times New Roman" w:cs="Times New Roman"/>
          <w:b/>
          <w:lang w:eastAsia="ru-RU" w:bidi="ar-SA"/>
        </w:rPr>
        <w:t>10. Обеспечение исполнения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10.2. </w:t>
      </w:r>
      <w:r w:rsidRPr="00143A89">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 по выбору участника закупки.</w:t>
      </w:r>
      <w:r w:rsidRPr="00143A89">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w:t>
      </w:r>
      <w:r w:rsidRPr="00143A89">
        <w:rPr>
          <w:rFonts w:eastAsia="Times New Roman" w:cs="Times New Roman"/>
          <w:lang w:eastAsia="ru-RU" w:bidi="ar-SA"/>
        </w:rPr>
        <w:lastRenderedPageBreak/>
        <w:t>один месяц.</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color w:val="000000"/>
          <w:lang w:eastAsia="ru-RU" w:bidi="ar-SA"/>
        </w:rPr>
      </w:pPr>
      <w:r w:rsidRPr="00143A89">
        <w:rPr>
          <w:rFonts w:eastAsia="Times New Roman" w:cs="Times New Roman"/>
          <w:color w:val="000000"/>
          <w:lang w:eastAsia="ru-RU" w:bidi="ar-SA"/>
        </w:rPr>
        <w:t xml:space="preserve">10.3. </w:t>
      </w:r>
      <w:r w:rsidRPr="00143A89">
        <w:rPr>
          <w:rFonts w:eastAsia="Times New Roman" w:cs="Times New Roman"/>
          <w:lang w:eastAsia="ru-RU" w:bidi="ar-SA"/>
        </w:rPr>
        <w:t>Обеспечение исполнения настоящего Контракта предоставлено Поставщиком в форме ____________________(реквизиты документов, подтверждающих его внесение) на сумму ___________.</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color w:val="000000"/>
          <w:lang w:eastAsia="ru-RU" w:bidi="ar-SA"/>
        </w:rPr>
        <w:t xml:space="preserve">10.4. </w:t>
      </w:r>
      <w:r w:rsidRPr="00143A89">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Подрядчиком)  в течение 10 (десяти) банковских дней с момента надлежащего исполнения им обязательств по Контракту в полном объеме.</w:t>
      </w:r>
    </w:p>
    <w:p w:rsidR="00143A89" w:rsidRPr="00143A89" w:rsidRDefault="00143A89" w:rsidP="00143A89">
      <w:pPr>
        <w:widowControl/>
        <w:tabs>
          <w:tab w:val="left" w:pos="1122"/>
        </w:tabs>
        <w:suppressAutoHyphens w:val="0"/>
        <w:spacing w:after="0" w:line="240" w:lineRule="auto"/>
        <w:jc w:val="both"/>
        <w:rPr>
          <w:rFonts w:eastAsia="MS Mincho" w:cs="Times New Roman"/>
          <w:lang w:eastAsia="ru-RU" w:bidi="ar-SA"/>
        </w:rPr>
      </w:pPr>
      <w:r w:rsidRPr="00143A89">
        <w:rPr>
          <w:rFonts w:eastAsia="MS Mincho" w:cs="Times New Roman"/>
          <w:color w:val="000000"/>
          <w:lang w:eastAsia="ru-RU" w:bidi="ar-SA"/>
        </w:rPr>
        <w:t>10.5. При неисполнении или ненадлежащем исполнении условий Контракта</w:t>
      </w:r>
      <w:r w:rsidRPr="00143A89">
        <w:rPr>
          <w:rFonts w:eastAsia="MS Mincho" w:cs="Times New Roman"/>
          <w:lang w:eastAsia="ru-RU" w:bidi="ar-SA"/>
        </w:rPr>
        <w:t xml:space="preserve"> обеспечение исполнения контракта удерживается Заказчиком в полном объеме.</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11. Заключительные положения</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11.1. Контракт считается заключенным с момента размещения в единой информационной системе в сфере закупок контракта, подписанного усиленной электронной подписью лица, имеющего право действовать от имени Заказчика, и действует до полного исполнения Сторонами своих обязательств.</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11.3. В случае изменения у </w:t>
      </w:r>
      <w:proofErr w:type="gramStart"/>
      <w:r w:rsidRPr="00143A89">
        <w:rPr>
          <w:rFonts w:eastAsia="Times New Roman" w:cs="Times New Roman"/>
          <w:lang w:eastAsia="ru-RU" w:bidi="ar-SA"/>
        </w:rPr>
        <w:t>какой-либо</w:t>
      </w:r>
      <w:proofErr w:type="gramEnd"/>
      <w:r w:rsidRPr="00143A89">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143A89" w:rsidRPr="00143A89" w:rsidRDefault="00143A89" w:rsidP="00143A89">
      <w:pPr>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jc w:val="center"/>
        <w:rPr>
          <w:rFonts w:eastAsia="Times New Roman" w:cs="Times New Roman"/>
          <w:b/>
          <w:lang w:eastAsia="ru-RU" w:bidi="ar-SA"/>
        </w:rPr>
      </w:pPr>
      <w:r w:rsidRPr="00143A89">
        <w:rPr>
          <w:rFonts w:eastAsia="Times New Roman" w:cs="Times New Roman"/>
          <w:b/>
          <w:lang w:eastAsia="ru-RU" w:bidi="ar-SA"/>
        </w:rPr>
        <w:t>12. Адреса, реквизиты и подписи сторон:</w:t>
      </w:r>
    </w:p>
    <w:tbl>
      <w:tblPr>
        <w:tblW w:w="31680" w:type="dxa"/>
        <w:tblLook w:val="01E0" w:firstRow="1" w:lastRow="1" w:firstColumn="1" w:lastColumn="1" w:noHBand="0" w:noVBand="0"/>
      </w:tblPr>
      <w:tblGrid>
        <w:gridCol w:w="11209"/>
        <w:gridCol w:w="261"/>
        <w:gridCol w:w="222"/>
        <w:gridCol w:w="18443"/>
        <w:gridCol w:w="1545"/>
      </w:tblGrid>
      <w:tr w:rsidR="00143A89" w:rsidRPr="00143A89" w:rsidTr="00920F51">
        <w:trPr>
          <w:gridAfter w:val="1"/>
          <w:wAfter w:w="1304" w:type="dxa"/>
        </w:trPr>
        <w:tc>
          <w:tcPr>
            <w:tcW w:w="15442"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Заказчик:</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Муниципальное бюджетное образовательное учреждение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средняя общеобразовательная школа № 1</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153002, г. Иваново, ул. 9 Января, д.39</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ИНН/КПП 3702234238/370201001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roofErr w:type="gramStart"/>
            <w:r w:rsidRPr="00143A89">
              <w:rPr>
                <w:rFonts w:eastAsia="Times New Roman" w:cs="Times New Roman"/>
                <w:lang w:eastAsia="ru-RU" w:bidi="ar-SA"/>
              </w:rPr>
              <w:t>р</w:t>
            </w:r>
            <w:proofErr w:type="gramEnd"/>
            <w:r w:rsidRPr="00143A89">
              <w:rPr>
                <w:rFonts w:eastAsia="Times New Roman" w:cs="Times New Roman"/>
                <w:lang w:eastAsia="ru-RU" w:bidi="ar-SA"/>
              </w:rPr>
              <w:t>/счет № 40701810900003000001 в банке ГРКЦ ГУ БАНКА РОССИИ по Ивановской обл.</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БИК 042406001</w:t>
            </w:r>
          </w:p>
        </w:tc>
        <w:tc>
          <w:tcPr>
            <w:tcW w:w="15042" w:type="dxa"/>
            <w:gridSpan w:val="3"/>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             Поставщик:</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tc>
      </w:tr>
      <w:tr w:rsidR="00143A89" w:rsidRPr="00143A89" w:rsidTr="00920F51">
        <w:trPr>
          <w:trHeight w:val="80"/>
        </w:trPr>
        <w:tc>
          <w:tcPr>
            <w:tcW w:w="15807" w:type="dxa"/>
            <w:gridSpan w:val="2"/>
          </w:tcPr>
          <w:p w:rsidR="00143A89" w:rsidRPr="00143A89" w:rsidRDefault="00143A89" w:rsidP="00143A89">
            <w:pPr>
              <w:suppressAutoHyphens w:val="0"/>
              <w:autoSpaceDE w:val="0"/>
              <w:autoSpaceDN w:val="0"/>
              <w:adjustRightInd w:val="0"/>
              <w:rPr>
                <w:rFonts w:eastAsia="Times New Roman" w:cs="Times New Roman"/>
                <w:lang w:eastAsia="ru-RU" w:bidi="ar-SA"/>
              </w:rPr>
            </w:pPr>
          </w:p>
        </w:tc>
        <w:tc>
          <w:tcPr>
            <w:tcW w:w="221"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tc>
      </w:tr>
      <w:tr w:rsidR="00143A89" w:rsidRPr="00143A89" w:rsidTr="00920F51">
        <w:trPr>
          <w:trHeight w:val="80"/>
        </w:trPr>
        <w:tc>
          <w:tcPr>
            <w:tcW w:w="15807" w:type="dxa"/>
            <w:gridSpan w:val="2"/>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Директор МБОУ  СОШ №1   __________ Н.В. Степович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Поставщик:                                                              </w:t>
            </w:r>
          </w:p>
        </w:tc>
        <w:tc>
          <w:tcPr>
            <w:tcW w:w="221"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r w:rsidRPr="00143A89">
              <w:rPr>
                <w:rFonts w:eastAsia="Times New Roman" w:cs="Times New Roman"/>
                <w:b/>
                <w:lang w:eastAsia="ru-RU" w:bidi="ar-SA"/>
              </w:rPr>
              <w:t xml:space="preserve">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r w:rsidRPr="00143A89">
              <w:rPr>
                <w:rFonts w:eastAsia="Times New Roman" w:cs="Times New Roman"/>
                <w:b/>
                <w:lang w:eastAsia="ru-RU" w:bidi="ar-SA"/>
              </w:rPr>
              <w:t xml:space="preserve">     __________________ </w:t>
            </w:r>
          </w:p>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r w:rsidRPr="00143A89">
              <w:rPr>
                <w:rFonts w:eastAsia="Times New Roman" w:cs="Times New Roman"/>
                <w:b/>
                <w:lang w:eastAsia="ru-RU" w:bidi="ar-SA"/>
              </w:rPr>
              <w:t xml:space="preserve"> </w:t>
            </w:r>
          </w:p>
          <w:p w:rsidR="00143A89" w:rsidRPr="00143A89" w:rsidRDefault="00143A89" w:rsidP="00143A89">
            <w:pPr>
              <w:suppressAutoHyphens w:val="0"/>
              <w:autoSpaceDE w:val="0"/>
              <w:autoSpaceDN w:val="0"/>
              <w:adjustRightInd w:val="0"/>
              <w:spacing w:after="0" w:line="240" w:lineRule="auto"/>
              <w:ind w:right="19772"/>
              <w:rPr>
                <w:rFonts w:eastAsia="Times New Roman" w:cs="Times New Roman"/>
                <w:b/>
                <w:lang w:eastAsia="ru-RU" w:bidi="ar-SA"/>
              </w:rPr>
            </w:pPr>
            <w:r w:rsidRPr="00143A89">
              <w:rPr>
                <w:rFonts w:eastAsia="Times New Roman" w:cs="Times New Roman"/>
                <w:b/>
                <w:lang w:eastAsia="ru-RU" w:bidi="ar-SA"/>
              </w:rPr>
              <w:t xml:space="preserve">        </w:t>
            </w:r>
          </w:p>
        </w:tc>
      </w:tr>
    </w:tbl>
    <w:p w:rsidR="00143A89" w:rsidRPr="00143A89" w:rsidRDefault="00143A89" w:rsidP="00143A89">
      <w:pPr>
        <w:suppressAutoHyphens w:val="0"/>
        <w:autoSpaceDE w:val="0"/>
        <w:autoSpaceDN w:val="0"/>
        <w:adjustRightInd w:val="0"/>
        <w:spacing w:after="0" w:line="240" w:lineRule="auto"/>
        <w:jc w:val="right"/>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jc w:val="right"/>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jc w:val="right"/>
        <w:rPr>
          <w:rFonts w:eastAsia="Times New Roman" w:cs="Times New Roman"/>
          <w:lang w:eastAsia="ru-RU" w:bidi="ar-SA"/>
        </w:rPr>
      </w:pPr>
    </w:p>
    <w:p w:rsidR="00143A89" w:rsidRDefault="00143A89"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6178F7" w:rsidRPr="00143A89" w:rsidRDefault="006178F7" w:rsidP="004E6C37">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jc w:val="right"/>
        <w:rPr>
          <w:rFonts w:eastAsia="Times New Roman" w:cs="Times New Roman"/>
          <w:lang w:eastAsia="ru-RU" w:bidi="ar-SA"/>
        </w:rPr>
      </w:pPr>
      <w:r w:rsidRPr="00143A89">
        <w:rPr>
          <w:rFonts w:eastAsia="Times New Roman" w:cs="Times New Roman"/>
          <w:lang w:eastAsia="ru-RU" w:bidi="ar-SA"/>
        </w:rPr>
        <w:lastRenderedPageBreak/>
        <w:t xml:space="preserve">Приложение № 1 </w:t>
      </w:r>
    </w:p>
    <w:p w:rsidR="00143A89" w:rsidRPr="00143A89" w:rsidRDefault="00143A89" w:rsidP="00143A89">
      <w:pPr>
        <w:suppressAutoHyphens w:val="0"/>
        <w:autoSpaceDE w:val="0"/>
        <w:autoSpaceDN w:val="0"/>
        <w:adjustRightInd w:val="0"/>
        <w:spacing w:after="0" w:line="240" w:lineRule="auto"/>
        <w:jc w:val="right"/>
        <w:rPr>
          <w:rFonts w:eastAsia="Times New Roman" w:cs="Times New Roman"/>
          <w:lang w:eastAsia="ru-RU" w:bidi="ar-SA"/>
        </w:rPr>
      </w:pPr>
      <w:r w:rsidRPr="00143A89">
        <w:rPr>
          <w:rFonts w:eastAsia="Times New Roman" w:cs="Times New Roman"/>
          <w:lang w:eastAsia="ru-RU" w:bidi="ar-SA"/>
        </w:rPr>
        <w:t>к муниципальному контракту</w:t>
      </w:r>
    </w:p>
    <w:p w:rsidR="00143A89" w:rsidRPr="00143A89" w:rsidRDefault="00143A89" w:rsidP="00143A89">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143A89">
        <w:rPr>
          <w:rFonts w:eastAsia="Times New Roman" w:cs="Times New Roman"/>
          <w:lang w:eastAsia="ru-RU" w:bidi="ar-SA"/>
        </w:rPr>
        <w:t>от ____________ № _______</w:t>
      </w:r>
    </w:p>
    <w:p w:rsidR="00143A89" w:rsidRPr="00143A89" w:rsidRDefault="00143A89" w:rsidP="00143A89">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143A89">
        <w:rPr>
          <w:rFonts w:eastAsia="Times New Roman" w:cs="Times New Roman"/>
          <w:lang w:eastAsia="ru-RU" w:bidi="ar-SA"/>
        </w:rPr>
        <w:t>Спецификация на товар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2835"/>
        <w:gridCol w:w="1276"/>
      </w:tblGrid>
      <w:tr w:rsidR="006178F7" w:rsidRPr="00143A89" w:rsidTr="006178F7">
        <w:tc>
          <w:tcPr>
            <w:tcW w:w="3227" w:type="dxa"/>
            <w:tcBorders>
              <w:top w:val="single" w:sz="4" w:space="0" w:color="auto"/>
              <w:left w:val="single" w:sz="4" w:space="0" w:color="auto"/>
              <w:bottom w:val="single" w:sz="4" w:space="0" w:color="auto"/>
              <w:right w:val="single" w:sz="4" w:space="0" w:color="auto"/>
            </w:tcBorders>
            <w:vAlign w:val="center"/>
          </w:tcPr>
          <w:p w:rsidR="006178F7" w:rsidRPr="00143A89" w:rsidRDefault="006178F7" w:rsidP="006178F7">
            <w:pPr>
              <w:autoSpaceDE w:val="0"/>
              <w:autoSpaceDN w:val="0"/>
              <w:adjustRightInd w:val="0"/>
              <w:spacing w:after="0" w:line="240" w:lineRule="auto"/>
              <w:ind w:left="-142" w:right="-108"/>
              <w:jc w:val="center"/>
              <w:rPr>
                <w:rFonts w:eastAsia="Times New Roman" w:cs="Times New Roman"/>
                <w:lang w:eastAsia="ru-RU" w:bidi="ar-SA"/>
              </w:rPr>
            </w:pPr>
            <w:proofErr w:type="gramStart"/>
            <w:r w:rsidRPr="00143A89">
              <w:rPr>
                <w:rFonts w:eastAsia="Times New Roman" w:cs="Times New Roman"/>
                <w:lang w:eastAsia="ru-RU" w:bidi="ar-SA"/>
              </w:rPr>
              <w:t xml:space="preserve">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6178F7" w:rsidRPr="00143A89" w:rsidRDefault="006178F7" w:rsidP="006178F7">
            <w:pPr>
              <w:autoSpaceDE w:val="0"/>
              <w:autoSpaceDN w:val="0"/>
              <w:adjustRightInd w:val="0"/>
              <w:spacing w:after="0" w:line="240" w:lineRule="auto"/>
              <w:jc w:val="center"/>
              <w:rPr>
                <w:rFonts w:eastAsia="Times New Roman" w:cs="Times New Roman"/>
                <w:iCs/>
                <w:lang w:eastAsia="ar-SA" w:bidi="ar-SA"/>
              </w:rPr>
            </w:pPr>
            <w:r>
              <w:rPr>
                <w:rFonts w:eastAsia="Times New Roman" w:cs="Times New Roman"/>
                <w:lang w:eastAsia="ru-RU" w:bidi="ar-SA"/>
              </w:rPr>
              <w:t>Н</w:t>
            </w:r>
            <w:r w:rsidRPr="00143A89">
              <w:rPr>
                <w:rFonts w:eastAsia="Times New Roman" w:cs="Times New Roman"/>
                <w:lang w:eastAsia="ru-RU" w:bidi="ar-SA"/>
              </w:rPr>
              <w:t>аименование места происхождения товара или наименование производителя товара, предлагаемого для использования товара</w:t>
            </w:r>
          </w:p>
        </w:tc>
        <w:tc>
          <w:tcPr>
            <w:tcW w:w="2835" w:type="dxa"/>
            <w:tcBorders>
              <w:top w:val="single" w:sz="4" w:space="0" w:color="auto"/>
              <w:left w:val="single" w:sz="4" w:space="0" w:color="auto"/>
              <w:bottom w:val="single" w:sz="4" w:space="0" w:color="auto"/>
              <w:right w:val="single" w:sz="4" w:space="0" w:color="auto"/>
            </w:tcBorders>
            <w:vAlign w:val="center"/>
          </w:tcPr>
          <w:p w:rsidR="006178F7" w:rsidRPr="00143A89" w:rsidRDefault="006178F7" w:rsidP="00143A89">
            <w:pPr>
              <w:autoSpaceDE w:val="0"/>
              <w:autoSpaceDN w:val="0"/>
              <w:adjustRightInd w:val="0"/>
              <w:spacing w:after="0" w:line="240" w:lineRule="auto"/>
              <w:jc w:val="center"/>
              <w:rPr>
                <w:rFonts w:eastAsia="Times New Roman" w:cs="Times New Roman"/>
                <w:iCs/>
                <w:lang w:eastAsia="ar-SA" w:bidi="ar-SA"/>
              </w:rPr>
            </w:pPr>
            <w:r w:rsidRPr="00143A89">
              <w:rPr>
                <w:rFonts w:eastAsia="Times New Roman" w:cs="Times New Roman"/>
                <w:iCs/>
                <w:lang w:eastAsia="ar-SA" w:bidi="ar-SA"/>
              </w:rPr>
              <w:t>Конкретные показатели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6178F7" w:rsidRPr="00143A89" w:rsidRDefault="006178F7" w:rsidP="00143A89">
            <w:pPr>
              <w:autoSpaceDE w:val="0"/>
              <w:autoSpaceDN w:val="0"/>
              <w:adjustRightInd w:val="0"/>
              <w:spacing w:after="0" w:line="240" w:lineRule="auto"/>
              <w:ind w:left="-108" w:right="-108"/>
              <w:jc w:val="center"/>
              <w:rPr>
                <w:rFonts w:eastAsia="Times New Roman" w:cs="Times New Roman"/>
                <w:lang w:eastAsia="ru-RU" w:bidi="ar-SA"/>
              </w:rPr>
            </w:pPr>
            <w:r w:rsidRPr="00143A89">
              <w:rPr>
                <w:rFonts w:eastAsia="Times New Roman" w:cs="Times New Roman"/>
                <w:lang w:eastAsia="ru-RU" w:bidi="ar-SA"/>
              </w:rPr>
              <w:t>Количество, шт.</w:t>
            </w:r>
          </w:p>
        </w:tc>
      </w:tr>
      <w:tr w:rsidR="00143A89" w:rsidRPr="00143A89" w:rsidTr="002C5513">
        <w:tc>
          <w:tcPr>
            <w:tcW w:w="3227" w:type="dxa"/>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ar-SA" w:bidi="ar-SA"/>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ar-SA"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ar-SA" w:bidi="ar-SA"/>
              </w:rPr>
            </w:pPr>
          </w:p>
        </w:tc>
      </w:tr>
      <w:tr w:rsidR="00143A89" w:rsidRPr="00143A89" w:rsidTr="002C5513">
        <w:tc>
          <w:tcPr>
            <w:tcW w:w="3227" w:type="dxa"/>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ru-RU" w:bidi="ar-SA"/>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ru-RU"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143A89" w:rsidRPr="00143A89" w:rsidRDefault="00143A89" w:rsidP="00143A89">
            <w:pPr>
              <w:autoSpaceDE w:val="0"/>
              <w:autoSpaceDN w:val="0"/>
              <w:adjustRightInd w:val="0"/>
              <w:spacing w:after="0" w:line="240" w:lineRule="auto"/>
              <w:jc w:val="center"/>
              <w:rPr>
                <w:rFonts w:eastAsia="Times New Roman" w:cs="Times New Roman"/>
                <w:lang w:eastAsia="ru-RU" w:bidi="ar-SA"/>
              </w:rPr>
            </w:pPr>
          </w:p>
        </w:tc>
      </w:tr>
    </w:tbl>
    <w:p w:rsidR="00143A89" w:rsidRPr="00143A89" w:rsidRDefault="00143A89" w:rsidP="00143A89">
      <w:pPr>
        <w:suppressAutoHyphens w:val="0"/>
        <w:autoSpaceDE w:val="0"/>
        <w:autoSpaceDN w:val="0"/>
        <w:adjustRightInd w:val="0"/>
        <w:spacing w:after="0" w:line="240" w:lineRule="auto"/>
        <w:ind w:left="-360" w:firstLine="900"/>
        <w:jc w:val="center"/>
        <w:rPr>
          <w:rFonts w:eastAsia="Times New Roman" w:cs="Times New Roman"/>
          <w:lang w:val="en-US" w:eastAsia="ar-SA" w:bidi="ar-SA"/>
        </w:rPr>
      </w:pPr>
    </w:p>
    <w:p w:rsidR="00143A89" w:rsidRPr="00143A89" w:rsidRDefault="00143A89" w:rsidP="00143A89">
      <w:pPr>
        <w:suppressAutoHyphens w:val="0"/>
        <w:autoSpaceDE w:val="0"/>
        <w:autoSpaceDN w:val="0"/>
        <w:adjustRightInd w:val="0"/>
        <w:spacing w:after="0" w:line="240" w:lineRule="auto"/>
        <w:ind w:left="-360" w:firstLine="900"/>
        <w:jc w:val="center"/>
        <w:rPr>
          <w:rFonts w:eastAsia="Times New Roman" w:cs="Times New Roman"/>
          <w:lang w:val="en-US" w:eastAsia="ru-RU" w:bidi="ar-SA"/>
        </w:rPr>
      </w:pPr>
    </w:p>
    <w:p w:rsidR="00143A89" w:rsidRPr="00143A89" w:rsidRDefault="00143A89" w:rsidP="00143A89">
      <w:pPr>
        <w:suppressAutoHyphens w:val="0"/>
        <w:autoSpaceDE w:val="0"/>
        <w:autoSpaceDN w:val="0"/>
        <w:adjustRightInd w:val="0"/>
        <w:spacing w:after="0" w:line="240" w:lineRule="auto"/>
        <w:ind w:left="-360" w:firstLine="900"/>
        <w:jc w:val="center"/>
        <w:rPr>
          <w:rFonts w:eastAsia="Times New Roman" w:cs="Times New Roman"/>
          <w:lang w:val="en-US"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b/>
          <w:lang w:eastAsia="ru-RU" w:bidi="ar-SA"/>
        </w:rPr>
      </w:pPr>
      <w:r w:rsidRPr="00143A89">
        <w:rPr>
          <w:rFonts w:eastAsia="Times New Roman" w:cs="Times New Roman"/>
          <w:b/>
          <w:lang w:eastAsia="ru-RU" w:bidi="ar-SA"/>
        </w:rPr>
        <w:t>Заказчик:                                                                     Поставщик:</w:t>
      </w:r>
    </w:p>
    <w:p w:rsidR="00143A89" w:rsidRPr="00143A89" w:rsidRDefault="00143A89" w:rsidP="00143A89">
      <w:pPr>
        <w:tabs>
          <w:tab w:val="left" w:pos="5400"/>
        </w:tabs>
        <w:suppressAutoHyphens w:val="0"/>
        <w:autoSpaceDE w:val="0"/>
        <w:autoSpaceDN w:val="0"/>
        <w:adjustRightInd w:val="0"/>
        <w:spacing w:after="0" w:line="240" w:lineRule="auto"/>
        <w:jc w:val="both"/>
        <w:rPr>
          <w:rFonts w:eastAsia="Times New Roman" w:cs="Times New Roman"/>
          <w:lang w:eastAsia="ru-RU" w:bidi="ar-SA"/>
        </w:rPr>
      </w:pPr>
    </w:p>
    <w:tbl>
      <w:tblPr>
        <w:tblW w:w="9648" w:type="dxa"/>
        <w:tblLook w:val="01E0" w:firstRow="1" w:lastRow="1" w:firstColumn="1" w:lastColumn="1" w:noHBand="0" w:noVBand="0"/>
      </w:tblPr>
      <w:tblGrid>
        <w:gridCol w:w="4961"/>
        <w:gridCol w:w="217"/>
        <w:gridCol w:w="4961"/>
      </w:tblGrid>
      <w:tr w:rsidR="00143A89" w:rsidRPr="00143A89" w:rsidTr="00920F51">
        <w:trPr>
          <w:trHeight w:val="80"/>
        </w:trPr>
        <w:tc>
          <w:tcPr>
            <w:tcW w:w="4608"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Директор МБОУ СОШ №1                        </w:t>
            </w: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____________________ Н.В. Степович                        ___________________      </w:t>
            </w:r>
          </w:p>
          <w:p w:rsidR="00143A89" w:rsidRPr="00143A89" w:rsidRDefault="00143A89" w:rsidP="00143A89">
            <w:pPr>
              <w:suppressAutoHyphens w:val="0"/>
              <w:autoSpaceDE w:val="0"/>
              <w:autoSpaceDN w:val="0"/>
              <w:adjustRightInd w:val="0"/>
              <w:spacing w:after="0" w:line="240" w:lineRule="auto"/>
              <w:ind w:right="19772"/>
              <w:rPr>
                <w:rFonts w:eastAsia="Times New Roman" w:cs="Times New Roman"/>
                <w:lang w:eastAsia="ru-RU" w:bidi="ar-SA"/>
              </w:rPr>
            </w:pPr>
            <w:r w:rsidRPr="00143A89">
              <w:rPr>
                <w:rFonts w:eastAsia="Times New Roman" w:cs="Times New Roman"/>
                <w:lang w:eastAsia="ru-RU" w:bidi="ar-SA"/>
              </w:rPr>
              <w:t xml:space="preserve">                                                    </w:t>
            </w:r>
          </w:p>
        </w:tc>
        <w:tc>
          <w:tcPr>
            <w:tcW w:w="360"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tc>
        <w:tc>
          <w:tcPr>
            <w:tcW w:w="4680" w:type="dxa"/>
          </w:tcPr>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p>
          <w:p w:rsidR="00143A89" w:rsidRPr="00143A89" w:rsidRDefault="00143A89" w:rsidP="00143A89">
            <w:pPr>
              <w:suppressAutoHyphens w:val="0"/>
              <w:autoSpaceDE w:val="0"/>
              <w:autoSpaceDN w:val="0"/>
              <w:adjustRightInd w:val="0"/>
              <w:spacing w:after="0" w:line="240" w:lineRule="auto"/>
              <w:rPr>
                <w:rFonts w:eastAsia="Times New Roman" w:cs="Times New Roman"/>
                <w:lang w:eastAsia="ru-RU" w:bidi="ar-SA"/>
              </w:rPr>
            </w:pPr>
            <w:r w:rsidRPr="00143A89">
              <w:rPr>
                <w:rFonts w:eastAsia="Times New Roman" w:cs="Times New Roman"/>
                <w:lang w:eastAsia="ru-RU" w:bidi="ar-SA"/>
              </w:rPr>
              <w:t xml:space="preserve"> ___________________    </w:t>
            </w:r>
          </w:p>
          <w:p w:rsidR="00143A89" w:rsidRPr="00143A89" w:rsidRDefault="00143A89" w:rsidP="00143A89">
            <w:pPr>
              <w:suppressAutoHyphens w:val="0"/>
              <w:autoSpaceDE w:val="0"/>
              <w:autoSpaceDN w:val="0"/>
              <w:adjustRightInd w:val="0"/>
              <w:spacing w:after="0" w:line="240" w:lineRule="auto"/>
              <w:ind w:right="19772"/>
              <w:rPr>
                <w:rFonts w:eastAsia="Times New Roman" w:cs="Times New Roman"/>
                <w:lang w:eastAsia="ru-RU" w:bidi="ar-SA"/>
              </w:rPr>
            </w:pPr>
            <w:r w:rsidRPr="00143A89">
              <w:rPr>
                <w:rFonts w:eastAsia="Times New Roman" w:cs="Times New Roman"/>
                <w:lang w:eastAsia="ru-RU" w:bidi="ar-SA"/>
              </w:rPr>
              <w:t xml:space="preserve">        </w:t>
            </w:r>
          </w:p>
        </w:tc>
      </w:tr>
    </w:tbl>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3A89" w:rsidRDefault="00143A8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642FDA" w:rsidRDefault="00642FDA"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4E6C37" w:rsidRDefault="004E6C3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4E6C37" w:rsidRDefault="004E6C3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4E6C37" w:rsidRDefault="004E6C3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4E6C37" w:rsidRDefault="004E6C3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6178F7" w:rsidRDefault="006178F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6178F7" w:rsidRDefault="006178F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6178F7" w:rsidRDefault="006178F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6178F7" w:rsidRDefault="006178F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6178F7" w:rsidRDefault="006178F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4E6C37" w:rsidRDefault="004E6C37" w:rsidP="004E6C37">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143A89" w:rsidRDefault="00143A89" w:rsidP="00143A89">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A0464C" w:rsidRDefault="00A0464C" w:rsidP="00A0464C">
      <w:pPr>
        <w:widowControl/>
        <w:numPr>
          <w:ilvl w:val="0"/>
          <w:numId w:val="3"/>
        </w:numPr>
        <w:suppressAutoHyphens w:val="0"/>
        <w:autoSpaceDE w:val="0"/>
        <w:autoSpaceDN w:val="0"/>
        <w:adjustRightInd w:val="0"/>
        <w:spacing w:after="0" w:line="240" w:lineRule="auto"/>
        <w:ind w:right="153" w:firstLine="360"/>
        <w:contextualSpacing/>
        <w:jc w:val="both"/>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15"/>
        <w:gridCol w:w="944"/>
        <w:gridCol w:w="20"/>
        <w:gridCol w:w="7066"/>
        <w:gridCol w:w="8"/>
      </w:tblGrid>
      <w:tr w:rsidR="00C142B6" w:rsidRPr="00C142B6" w:rsidTr="00920F51">
        <w:trPr>
          <w:trHeight w:val="163"/>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w:t>
            </w:r>
          </w:p>
          <w:p w:rsidR="00C142B6" w:rsidRPr="00C142B6" w:rsidRDefault="00C142B6" w:rsidP="00C142B6">
            <w:pPr>
              <w:widowControl/>
              <w:suppressAutoHyphens w:val="0"/>
              <w:spacing w:after="0"/>
              <w:jc w:val="center"/>
              <w:rPr>
                <w:rFonts w:eastAsia="Times New Roman" w:cs="Times New Roman"/>
                <w:sz w:val="20"/>
                <w:szCs w:val="20"/>
                <w:lang w:eastAsia="en-US" w:bidi="ar-SA"/>
              </w:rPr>
            </w:pPr>
            <w:proofErr w:type="gramStart"/>
            <w:r w:rsidRPr="00C142B6">
              <w:rPr>
                <w:rFonts w:eastAsia="Times New Roman" w:cs="Times New Roman"/>
                <w:sz w:val="20"/>
                <w:szCs w:val="20"/>
                <w:lang w:eastAsia="en-US" w:bidi="ar-SA"/>
              </w:rPr>
              <w:t>п</w:t>
            </w:r>
            <w:proofErr w:type="gramEnd"/>
            <w:r w:rsidRPr="00C142B6">
              <w:rPr>
                <w:rFonts w:eastAsia="Times New Roman" w:cs="Times New Roman"/>
                <w:sz w:val="20"/>
                <w:szCs w:val="20"/>
                <w:lang w:eastAsia="en-US" w:bidi="ar-SA"/>
              </w:rPr>
              <w:t>/п</w:t>
            </w:r>
          </w:p>
        </w:tc>
        <w:tc>
          <w:tcPr>
            <w:tcW w:w="733" w:type="pct"/>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Наименование</w:t>
            </w:r>
          </w:p>
        </w:tc>
        <w:tc>
          <w:tcPr>
            <w:tcW w:w="414"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ind w:right="-108" w:hanging="108"/>
              <w:jc w:val="center"/>
              <w:rPr>
                <w:rFonts w:eastAsia="Times New Roman" w:cs="Times New Roman"/>
                <w:sz w:val="20"/>
                <w:szCs w:val="20"/>
                <w:lang w:eastAsia="en-US" w:bidi="ar-SA"/>
              </w:rPr>
            </w:pPr>
            <w:r w:rsidRPr="00C142B6">
              <w:rPr>
                <w:rFonts w:eastAsia="Times New Roman" w:cs="Times New Roman"/>
                <w:sz w:val="20"/>
                <w:szCs w:val="20"/>
                <w:lang w:eastAsia="en-US" w:bidi="ar-SA"/>
              </w:rPr>
              <w:t>количество</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Технические характеристики</w:t>
            </w:r>
          </w:p>
        </w:tc>
      </w:tr>
      <w:tr w:rsidR="00C142B6" w:rsidRPr="00C142B6" w:rsidTr="00920F51">
        <w:trPr>
          <w:trHeight w:val="114"/>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b/>
                <w:sz w:val="20"/>
                <w:szCs w:val="20"/>
                <w:lang w:eastAsia="en-US" w:bidi="ar-SA"/>
              </w:rPr>
            </w:pPr>
            <w:r w:rsidRPr="00C142B6">
              <w:rPr>
                <w:rFonts w:eastAsia="Times New Roman" w:cs="Times New Roman"/>
                <w:b/>
                <w:sz w:val="20"/>
                <w:szCs w:val="20"/>
                <w:lang w:eastAsia="en-US" w:bidi="ar-SA"/>
              </w:rPr>
              <w:t>Мебель в кабинеты</w:t>
            </w:r>
          </w:p>
        </w:tc>
      </w:tr>
      <w:tr w:rsidR="00C142B6" w:rsidRPr="00C142B6" w:rsidTr="00920F51">
        <w:trPr>
          <w:trHeight w:val="987"/>
          <w:jc w:val="center"/>
        </w:trPr>
        <w:tc>
          <w:tcPr>
            <w:tcW w:w="16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1</w:t>
            </w:r>
          </w:p>
        </w:tc>
        <w:tc>
          <w:tcPr>
            <w:tcW w:w="733"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 xml:space="preserve">стол ученический регулируемый  с регулируемой столешницей 4-6гр </w:t>
            </w:r>
          </w:p>
        </w:tc>
        <w:tc>
          <w:tcPr>
            <w:tcW w:w="414" w:type="pct"/>
            <w:gridSpan w:val="2"/>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60</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стола должен быть изготовлен из прямоугольной трубы не менее 20 мм х 20 мм, окрашен износостойкой порошковой краской  цвет </w:t>
            </w:r>
            <w:r w:rsidRPr="006178F7">
              <w:rPr>
                <w:rFonts w:eastAsia="Times New Roman" w:cs="Times New Roman"/>
                <w:sz w:val="20"/>
                <w:szCs w:val="20"/>
                <w:lang w:eastAsia="en-US" w:bidi="ar-SA"/>
              </w:rPr>
              <w:t xml:space="preserve">серый </w:t>
            </w:r>
            <w:r w:rsidR="006178F7" w:rsidRPr="006178F7">
              <w:rPr>
                <w:rFonts w:eastAsia="Times New Roman" w:cs="Times New Roman"/>
                <w:sz w:val="20"/>
                <w:szCs w:val="20"/>
                <w:lang w:eastAsia="en-US" w:bidi="ar-SA"/>
              </w:rPr>
              <w:t>или черный</w:t>
            </w:r>
            <w:r w:rsidRPr="00C142B6">
              <w:rPr>
                <w:rFonts w:eastAsia="Times New Roman" w:cs="Times New Roman"/>
                <w:sz w:val="20"/>
                <w:szCs w:val="20"/>
                <w:lang w:eastAsia="en-US" w:bidi="ar-SA"/>
              </w:rPr>
              <w:t>, на ножках должны быть установлены пластмассовые опоры-заглушки для защиты напольного покрытия от механических повреждений. Все торцы профильных труб должны быть защищены пластиковыми заглушками. Механизм регулировки стола должен быть закреплен с помощью мебельных гаек и болтов (закрепление: жесткое). Материал столешницы и задней защитной стенки должен быть выполнен из сертифицированного ЛДСП – не менее 16 мм</w:t>
            </w:r>
            <w:proofErr w:type="gramStart"/>
            <w:r w:rsidRPr="00C142B6">
              <w:rPr>
                <w:rFonts w:eastAsia="Times New Roman" w:cs="Times New Roman"/>
                <w:sz w:val="20"/>
                <w:szCs w:val="20"/>
                <w:lang w:eastAsia="en-US" w:bidi="ar-SA"/>
              </w:rPr>
              <w:t>.</w:t>
            </w:r>
            <w:proofErr w:type="gramEnd"/>
            <w:r w:rsidRPr="00C142B6">
              <w:rPr>
                <w:rFonts w:eastAsia="Times New Roman" w:cs="Times New Roman"/>
                <w:sz w:val="20"/>
                <w:szCs w:val="20"/>
                <w:lang w:eastAsia="en-US" w:bidi="ar-SA"/>
              </w:rPr>
              <w:t xml:space="preserve"> </w:t>
            </w:r>
            <w:proofErr w:type="gramStart"/>
            <w:r w:rsidRPr="00C142B6">
              <w:rPr>
                <w:rFonts w:eastAsia="Times New Roman" w:cs="Times New Roman"/>
                <w:sz w:val="20"/>
                <w:szCs w:val="20"/>
                <w:lang w:eastAsia="en-US" w:bidi="ar-SA"/>
              </w:rPr>
              <w:t>с</w:t>
            </w:r>
            <w:proofErr w:type="gramEnd"/>
            <w:r w:rsidRPr="00C142B6">
              <w:rPr>
                <w:rFonts w:eastAsia="Times New Roman" w:cs="Times New Roman"/>
                <w:sz w:val="20"/>
                <w:szCs w:val="20"/>
                <w:lang w:eastAsia="en-US" w:bidi="ar-SA"/>
              </w:rPr>
              <w:t xml:space="preserve"> пониженным содержанием формальдегидных смол (не более 0,01 мг/м3), кромка должна быть ПВХ – не менее 1 мм.  Фурнитура должна быть </w:t>
            </w:r>
            <w:proofErr w:type="spellStart"/>
            <w:r w:rsidRPr="00C142B6">
              <w:rPr>
                <w:rFonts w:eastAsia="Times New Roman" w:cs="Times New Roman"/>
                <w:sz w:val="20"/>
                <w:szCs w:val="20"/>
                <w:lang w:eastAsia="en-US" w:bidi="ar-SA"/>
              </w:rPr>
              <w:t>травмобезопасная</w:t>
            </w:r>
            <w:proofErr w:type="spellEnd"/>
            <w:r w:rsidRPr="00C142B6">
              <w:rPr>
                <w:rFonts w:eastAsia="Times New Roman" w:cs="Times New Roman"/>
                <w:sz w:val="20"/>
                <w:szCs w:val="20"/>
                <w:lang w:eastAsia="en-US" w:bidi="ar-SA"/>
              </w:rPr>
              <w:t xml:space="preserve">. С внешних сторон стола должны быть безопасные крючки для портфелей. </w:t>
            </w:r>
            <w:r w:rsidRPr="00C142B6">
              <w:rPr>
                <w:rFonts w:eastAsia="Times New Roman" w:cs="Times New Roman"/>
                <w:color w:val="141414"/>
                <w:sz w:val="20"/>
                <w:szCs w:val="20"/>
                <w:lang w:eastAsia="en-US" w:bidi="ar-SA"/>
              </w:rPr>
              <w:t>Парта оборудована механизмом регулировки угла наклона столешницы (возможен газ-патрон)  (от 0 до 10 градусов).</w:t>
            </w:r>
            <w:r w:rsidR="006178F7">
              <w:rPr>
                <w:rFonts w:eastAsia="Times New Roman" w:cs="Times New Roman"/>
                <w:sz w:val="20"/>
                <w:szCs w:val="20"/>
                <w:lang w:eastAsia="en-US" w:bidi="ar-SA"/>
              </w:rPr>
              <w:t xml:space="preserve"> Цвет бук или ольха</w:t>
            </w:r>
            <w:r w:rsidRPr="00C142B6">
              <w:rPr>
                <w:rFonts w:eastAsia="Times New Roman" w:cs="Times New Roman"/>
                <w:sz w:val="20"/>
                <w:szCs w:val="20"/>
                <w:lang w:eastAsia="en-US" w:bidi="ar-SA"/>
              </w:rPr>
              <w:t>.</w:t>
            </w:r>
          </w:p>
          <w:p w:rsidR="00C142B6" w:rsidRDefault="00C142B6" w:rsidP="00C142B6">
            <w:pPr>
              <w:widowControl/>
              <w:suppressAutoHyphens w:val="0"/>
              <w:spacing w:after="0"/>
              <w:jc w:val="both"/>
              <w:outlineLvl w:val="2"/>
              <w:rPr>
                <w:rFonts w:eastAsia="Times New Roman" w:cs="Times New Roman"/>
                <w:bCs/>
                <w:sz w:val="20"/>
                <w:szCs w:val="20"/>
                <w:lang w:eastAsia="en-US" w:bidi="ar-SA"/>
              </w:rPr>
            </w:pPr>
            <w:r w:rsidRPr="00C142B6">
              <w:rPr>
                <w:rFonts w:eastAsia="Times New Roman" w:cs="Times New Roman"/>
                <w:bCs/>
                <w:sz w:val="20"/>
                <w:szCs w:val="20"/>
                <w:lang w:eastAsia="en-US" w:bidi="ar-SA"/>
              </w:rPr>
              <w:t>Габариты:</w:t>
            </w:r>
          </w:p>
          <w:p w:rsidR="004E6C37" w:rsidRDefault="004E6C37" w:rsidP="00C142B6">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Группа: 4-6;</w:t>
            </w:r>
          </w:p>
          <w:p w:rsidR="004E6C37" w:rsidRDefault="004E6C37" w:rsidP="00C142B6">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 xml:space="preserve">Глубина,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(В): не менее 500</w:t>
            </w:r>
          </w:p>
          <w:p w:rsidR="004E6C37" w:rsidRDefault="004E6C37" w:rsidP="00C142B6">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 xml:space="preserve">Ширина,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w:t>
            </w:r>
            <w:r>
              <w:rPr>
                <w:rFonts w:eastAsia="Times New Roman" w:cs="Times New Roman"/>
                <w:bCs/>
                <w:sz w:val="20"/>
                <w:szCs w:val="20"/>
                <w:lang w:val="en-US" w:eastAsia="en-US" w:bidi="ar-SA"/>
              </w:rPr>
              <w:t>L</w:t>
            </w:r>
            <w:r w:rsidRPr="004E6C37">
              <w:rPr>
                <w:rFonts w:eastAsia="Times New Roman" w:cs="Times New Roman"/>
                <w:bCs/>
                <w:sz w:val="20"/>
                <w:szCs w:val="20"/>
                <w:lang w:eastAsia="en-US" w:bidi="ar-SA"/>
              </w:rPr>
              <w:t>)</w:t>
            </w:r>
            <w:r>
              <w:rPr>
                <w:rFonts w:eastAsia="Times New Roman" w:cs="Times New Roman"/>
                <w:bCs/>
                <w:sz w:val="20"/>
                <w:szCs w:val="20"/>
                <w:lang w:eastAsia="en-US" w:bidi="ar-SA"/>
              </w:rPr>
              <w:t>: не менее 1200</w:t>
            </w:r>
          </w:p>
          <w:p w:rsidR="00C142B6" w:rsidRPr="004E6C37" w:rsidRDefault="004E6C37" w:rsidP="004E6C37">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 xml:space="preserve">Высота,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(Н): должна быть регулируемой от 647 до 767</w:t>
            </w:r>
          </w:p>
        </w:tc>
      </w:tr>
      <w:tr w:rsidR="00C142B6" w:rsidRPr="00C142B6" w:rsidTr="00920F51">
        <w:trPr>
          <w:trHeight w:val="1266"/>
          <w:jc w:val="center"/>
        </w:trPr>
        <w:tc>
          <w:tcPr>
            <w:tcW w:w="16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2</w:t>
            </w:r>
          </w:p>
        </w:tc>
        <w:tc>
          <w:tcPr>
            <w:tcW w:w="733"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стул ученический регулируемый 4-6гр</w:t>
            </w:r>
          </w:p>
        </w:tc>
        <w:tc>
          <w:tcPr>
            <w:tcW w:w="414" w:type="pct"/>
            <w:gridSpan w:val="2"/>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120</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должен быть изготовлен из труб прямоугольного сечения не менее 25х25 мм. </w:t>
            </w:r>
            <w:proofErr w:type="spellStart"/>
            <w:r w:rsidRPr="00C142B6">
              <w:rPr>
                <w:rFonts w:eastAsia="Times New Roman" w:cs="Times New Roman"/>
                <w:sz w:val="20"/>
                <w:szCs w:val="20"/>
                <w:lang w:eastAsia="en-US" w:bidi="ar-SA"/>
              </w:rPr>
              <w:t>Металлокаркас</w:t>
            </w:r>
            <w:proofErr w:type="spellEnd"/>
            <w:r w:rsidRPr="00C142B6">
              <w:rPr>
                <w:rFonts w:eastAsia="Times New Roman" w:cs="Times New Roman"/>
                <w:sz w:val="20"/>
                <w:szCs w:val="20"/>
                <w:lang w:eastAsia="en-US" w:bidi="ar-SA"/>
              </w:rPr>
              <w:t xml:space="preserve"> должен быть окрашен износостойкой порошковой краской, цвет </w:t>
            </w:r>
            <w:r w:rsidR="006178F7" w:rsidRPr="006178F7">
              <w:rPr>
                <w:rFonts w:eastAsia="Times New Roman" w:cs="Times New Roman"/>
                <w:sz w:val="20"/>
                <w:szCs w:val="20"/>
                <w:lang w:eastAsia="en-US" w:bidi="ar-SA"/>
              </w:rPr>
              <w:t>серый или черный</w:t>
            </w:r>
            <w:r w:rsidRPr="00C142B6">
              <w:rPr>
                <w:rFonts w:eastAsia="Times New Roman" w:cs="Times New Roman"/>
                <w:sz w:val="20"/>
                <w:szCs w:val="20"/>
                <w:lang w:eastAsia="en-US" w:bidi="ar-SA"/>
              </w:rPr>
              <w:t xml:space="preserve">. На ножках должны быть установлены пластмассовые опоры-заглушки для защиты напольного покрытия от механических повреждений. Механизм регулировки стула должен быть закреплен с помощью мебельных гаек и болтов (закрепление: жесткое). Спинка и сидение должны быть изготовлены из гнутоклееной фанеры с прогибом под спину с учетом требований эргономики и загибом под ноги, цвет березовый шпон, покрыты сверху бесцветным лаком и крепятся к </w:t>
            </w:r>
            <w:proofErr w:type="spellStart"/>
            <w:r w:rsidRPr="00C142B6">
              <w:rPr>
                <w:rFonts w:eastAsia="Times New Roman" w:cs="Times New Roman"/>
                <w:sz w:val="20"/>
                <w:szCs w:val="20"/>
                <w:lang w:eastAsia="en-US" w:bidi="ar-SA"/>
              </w:rPr>
              <w:t>металлокаркасу</w:t>
            </w:r>
            <w:proofErr w:type="spellEnd"/>
            <w:r w:rsidRPr="00C142B6">
              <w:rPr>
                <w:rFonts w:eastAsia="Times New Roman" w:cs="Times New Roman"/>
                <w:sz w:val="20"/>
                <w:szCs w:val="20"/>
                <w:lang w:eastAsia="en-US" w:bidi="ar-SA"/>
              </w:rPr>
              <w:t xml:space="preserve"> с помощью клепок.</w:t>
            </w:r>
          </w:p>
          <w:p w:rsid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Габариты:</w:t>
            </w:r>
          </w:p>
          <w:p w:rsidR="004E6C37" w:rsidRDefault="004E6C37" w:rsidP="004E6C37">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Группа: 4-6;</w:t>
            </w:r>
          </w:p>
          <w:p w:rsidR="004E6C37" w:rsidRDefault="004E6C37" w:rsidP="004E6C37">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 xml:space="preserve">Глубина,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(В): не менее 460</w:t>
            </w:r>
          </w:p>
          <w:p w:rsidR="004E6C37" w:rsidRDefault="004E6C37" w:rsidP="004E6C37">
            <w:pPr>
              <w:widowControl/>
              <w:suppressAutoHyphens w:val="0"/>
              <w:spacing w:after="0"/>
              <w:jc w:val="both"/>
              <w:outlineLvl w:val="2"/>
              <w:rPr>
                <w:rFonts w:eastAsia="Times New Roman" w:cs="Times New Roman"/>
                <w:bCs/>
                <w:sz w:val="20"/>
                <w:szCs w:val="20"/>
                <w:lang w:eastAsia="en-US" w:bidi="ar-SA"/>
              </w:rPr>
            </w:pPr>
            <w:r>
              <w:rPr>
                <w:rFonts w:eastAsia="Times New Roman" w:cs="Times New Roman"/>
                <w:bCs/>
                <w:sz w:val="20"/>
                <w:szCs w:val="20"/>
                <w:lang w:eastAsia="en-US" w:bidi="ar-SA"/>
              </w:rPr>
              <w:t xml:space="preserve">Ширина,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w:t>
            </w:r>
            <w:r>
              <w:rPr>
                <w:rFonts w:eastAsia="Times New Roman" w:cs="Times New Roman"/>
                <w:bCs/>
                <w:sz w:val="20"/>
                <w:szCs w:val="20"/>
                <w:lang w:val="en-US" w:eastAsia="en-US" w:bidi="ar-SA"/>
              </w:rPr>
              <w:t>L</w:t>
            </w:r>
            <w:r w:rsidRPr="004E6C37">
              <w:rPr>
                <w:rFonts w:eastAsia="Times New Roman" w:cs="Times New Roman"/>
                <w:bCs/>
                <w:sz w:val="20"/>
                <w:szCs w:val="20"/>
                <w:lang w:eastAsia="en-US" w:bidi="ar-SA"/>
              </w:rPr>
              <w:t>)</w:t>
            </w:r>
            <w:r>
              <w:rPr>
                <w:rFonts w:eastAsia="Times New Roman" w:cs="Times New Roman"/>
                <w:bCs/>
                <w:sz w:val="20"/>
                <w:szCs w:val="20"/>
                <w:lang w:eastAsia="en-US" w:bidi="ar-SA"/>
              </w:rPr>
              <w:t>:  не менее 450</w:t>
            </w:r>
          </w:p>
          <w:p w:rsidR="004E6C37" w:rsidRDefault="004E6C37" w:rsidP="004E6C37">
            <w:pPr>
              <w:widowControl/>
              <w:suppressAutoHyphens w:val="0"/>
              <w:spacing w:after="0"/>
              <w:jc w:val="both"/>
              <w:rPr>
                <w:rFonts w:eastAsia="Times New Roman" w:cs="Times New Roman"/>
                <w:bCs/>
                <w:sz w:val="20"/>
                <w:szCs w:val="20"/>
                <w:lang w:eastAsia="en-US" w:bidi="ar-SA"/>
              </w:rPr>
            </w:pPr>
            <w:r>
              <w:rPr>
                <w:rFonts w:eastAsia="Times New Roman" w:cs="Times New Roman"/>
                <w:bCs/>
                <w:sz w:val="20"/>
                <w:szCs w:val="20"/>
                <w:lang w:eastAsia="en-US" w:bidi="ar-SA"/>
              </w:rPr>
              <w:t xml:space="preserve">Высота, </w:t>
            </w:r>
            <w:proofErr w:type="gramStart"/>
            <w:r>
              <w:rPr>
                <w:rFonts w:eastAsia="Times New Roman" w:cs="Times New Roman"/>
                <w:bCs/>
                <w:sz w:val="20"/>
                <w:szCs w:val="20"/>
                <w:lang w:eastAsia="en-US" w:bidi="ar-SA"/>
              </w:rPr>
              <w:t>мм</w:t>
            </w:r>
            <w:proofErr w:type="gramEnd"/>
            <w:r>
              <w:rPr>
                <w:rFonts w:eastAsia="Times New Roman" w:cs="Times New Roman"/>
                <w:bCs/>
                <w:sz w:val="20"/>
                <w:szCs w:val="20"/>
                <w:lang w:eastAsia="en-US" w:bidi="ar-SA"/>
              </w:rPr>
              <w:t xml:space="preserve"> (Н): должна быть регулируемой от 687 до 767</w:t>
            </w:r>
          </w:p>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Высота, мм (Н</w:t>
            </w:r>
            <w:proofErr w:type="gramStart"/>
            <w:r w:rsidRPr="00C142B6">
              <w:rPr>
                <w:rFonts w:eastAsia="Times New Roman" w:cs="Times New Roman"/>
                <w:sz w:val="20"/>
                <w:szCs w:val="20"/>
                <w:vertAlign w:val="subscript"/>
                <w:lang w:eastAsia="en-US" w:bidi="ar-SA"/>
              </w:rPr>
              <w:t>1</w:t>
            </w:r>
            <w:proofErr w:type="gramEnd"/>
            <w:r w:rsidRPr="00C142B6">
              <w:rPr>
                <w:rFonts w:eastAsia="Times New Roman" w:cs="Times New Roman"/>
                <w:sz w:val="20"/>
                <w:szCs w:val="20"/>
                <w:lang w:eastAsia="en-US" w:bidi="ar-SA"/>
              </w:rPr>
              <w:t>)</w:t>
            </w:r>
            <w:r>
              <w:rPr>
                <w:rFonts w:eastAsia="Times New Roman" w:cs="Times New Roman"/>
                <w:sz w:val="20"/>
                <w:szCs w:val="20"/>
                <w:lang w:eastAsia="en-US" w:bidi="ar-SA"/>
              </w:rPr>
              <w:t xml:space="preserve">: </w:t>
            </w:r>
            <w:r>
              <w:rPr>
                <w:rFonts w:eastAsia="Times New Roman" w:cs="Times New Roman"/>
                <w:bCs/>
                <w:sz w:val="20"/>
                <w:szCs w:val="20"/>
                <w:lang w:eastAsia="en-US" w:bidi="ar-SA"/>
              </w:rPr>
              <w:t>должна быть регулируемой от 380 до 460</w:t>
            </w:r>
          </w:p>
        </w:tc>
      </w:tr>
      <w:tr w:rsidR="00C142B6" w:rsidRPr="00C142B6" w:rsidTr="00920F51">
        <w:trPr>
          <w:trHeight w:val="1266"/>
          <w:jc w:val="center"/>
        </w:trPr>
        <w:tc>
          <w:tcPr>
            <w:tcW w:w="16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lastRenderedPageBreak/>
              <w:t>3</w:t>
            </w:r>
          </w:p>
        </w:tc>
        <w:tc>
          <w:tcPr>
            <w:tcW w:w="733"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стул ученический  не регулируемый 6гр</w:t>
            </w:r>
          </w:p>
        </w:tc>
        <w:tc>
          <w:tcPr>
            <w:tcW w:w="414" w:type="pct"/>
            <w:gridSpan w:val="2"/>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22</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bottomFromText="200" w:vertAnchor="page" w:horzAnchor="margin" w:tblpY="2405"/>
              <w:tblOverlap w:val="never"/>
              <w:tblW w:w="0" w:type="auto"/>
              <w:tblCellMar>
                <w:left w:w="0" w:type="dxa"/>
                <w:right w:w="0" w:type="dxa"/>
              </w:tblCellMar>
              <w:tblLook w:val="04A0" w:firstRow="1" w:lastRow="0" w:firstColumn="1" w:lastColumn="0" w:noHBand="0" w:noVBand="1"/>
            </w:tblPr>
            <w:tblGrid>
              <w:gridCol w:w="1229"/>
              <w:gridCol w:w="1401"/>
              <w:gridCol w:w="1401"/>
              <w:gridCol w:w="1407"/>
              <w:gridCol w:w="1410"/>
            </w:tblGrid>
            <w:tr w:rsidR="00C142B6" w:rsidRPr="00C142B6" w:rsidTr="00C142B6">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Группа</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Высота,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(Н)</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Высота, мм (Н</w:t>
                  </w:r>
                  <w:proofErr w:type="gramStart"/>
                  <w:r w:rsidRPr="00C142B6">
                    <w:rPr>
                      <w:rFonts w:eastAsia="Times New Roman" w:cs="Times New Roman"/>
                      <w:sz w:val="20"/>
                      <w:szCs w:val="20"/>
                      <w:vertAlign w:val="subscript"/>
                      <w:lang w:eastAsia="en-US" w:bidi="ar-SA"/>
                    </w:rPr>
                    <w:t>1</w:t>
                  </w:r>
                  <w:proofErr w:type="gramEnd"/>
                  <w:r w:rsidRPr="00C142B6">
                    <w:rPr>
                      <w:rFonts w:eastAsia="Times New Roman" w:cs="Times New Roman"/>
                      <w:sz w:val="20"/>
                      <w:szCs w:val="20"/>
                      <w:lang w:eastAsia="en-US" w:bidi="ar-SA"/>
                    </w:rPr>
                    <w:t>)</w:t>
                  </w:r>
                </w:p>
              </w:tc>
              <w:tc>
                <w:tcPr>
                  <w:tcW w:w="14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Глубина,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(В)</w:t>
                  </w:r>
                </w:p>
              </w:tc>
              <w:tc>
                <w:tcPr>
                  <w:tcW w:w="14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Ширина,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(L)</w:t>
                  </w:r>
                </w:p>
              </w:tc>
            </w:tr>
            <w:tr w:rsidR="00C142B6" w:rsidRPr="00C142B6" w:rsidTr="00C142B6">
              <w:tc>
                <w:tcPr>
                  <w:tcW w:w="122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6</w:t>
                  </w:r>
                </w:p>
              </w:tc>
              <w:tc>
                <w:tcPr>
                  <w:tcW w:w="1401"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767</w:t>
                  </w:r>
                </w:p>
              </w:tc>
              <w:tc>
                <w:tcPr>
                  <w:tcW w:w="1401"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460</w:t>
                  </w:r>
                </w:p>
              </w:tc>
              <w:tc>
                <w:tcPr>
                  <w:tcW w:w="1407"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460</w:t>
                  </w:r>
                </w:p>
              </w:tc>
              <w:tc>
                <w:tcPr>
                  <w:tcW w:w="1410"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450</w:t>
                  </w:r>
                </w:p>
              </w:tc>
            </w:tr>
          </w:tbl>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должен быть изготовлен из труб прямоугольного сечения не менее 25х25 мм. </w:t>
            </w:r>
            <w:proofErr w:type="spellStart"/>
            <w:r w:rsidRPr="00C142B6">
              <w:rPr>
                <w:rFonts w:eastAsia="Times New Roman" w:cs="Times New Roman"/>
                <w:sz w:val="20"/>
                <w:szCs w:val="20"/>
                <w:lang w:eastAsia="en-US" w:bidi="ar-SA"/>
              </w:rPr>
              <w:t>Металлокаркас</w:t>
            </w:r>
            <w:proofErr w:type="spellEnd"/>
            <w:r w:rsidRPr="00C142B6">
              <w:rPr>
                <w:rFonts w:eastAsia="Times New Roman" w:cs="Times New Roman"/>
                <w:sz w:val="20"/>
                <w:szCs w:val="20"/>
                <w:lang w:eastAsia="en-US" w:bidi="ar-SA"/>
              </w:rPr>
              <w:t xml:space="preserve"> должен быть окрашен износос</w:t>
            </w:r>
            <w:r w:rsidR="00A03D6E">
              <w:rPr>
                <w:rFonts w:eastAsia="Times New Roman" w:cs="Times New Roman"/>
                <w:sz w:val="20"/>
                <w:szCs w:val="20"/>
                <w:lang w:eastAsia="en-US" w:bidi="ar-SA"/>
              </w:rPr>
              <w:t>тойкой порошковой краской, цвет серый или черный</w:t>
            </w:r>
            <w:r w:rsidRPr="00C142B6">
              <w:rPr>
                <w:rFonts w:eastAsia="Times New Roman" w:cs="Times New Roman"/>
                <w:sz w:val="20"/>
                <w:szCs w:val="20"/>
                <w:lang w:eastAsia="en-US" w:bidi="ar-SA"/>
              </w:rPr>
              <w:t xml:space="preserve">. На ножках должны быть установлены пластмассовые опоры-заглушки для защиты напольного покрытия от механических повреждений. Спинка и сидение должны быть изготовлены из гнутоклееной фанеры с прогибом под спину с учетом требований эргономики и загибом под ноги, цвет березовый шпон, покрыты сверху бесцветным лаком и крепятся к </w:t>
            </w:r>
            <w:proofErr w:type="spellStart"/>
            <w:r w:rsidRPr="00C142B6">
              <w:rPr>
                <w:rFonts w:eastAsia="Times New Roman" w:cs="Times New Roman"/>
                <w:sz w:val="20"/>
                <w:szCs w:val="20"/>
                <w:lang w:eastAsia="en-US" w:bidi="ar-SA"/>
              </w:rPr>
              <w:t>металлокаркасу</w:t>
            </w:r>
            <w:proofErr w:type="spellEnd"/>
            <w:r w:rsidRPr="00C142B6">
              <w:rPr>
                <w:rFonts w:eastAsia="Times New Roman" w:cs="Times New Roman"/>
                <w:sz w:val="20"/>
                <w:szCs w:val="20"/>
                <w:lang w:eastAsia="en-US" w:bidi="ar-SA"/>
              </w:rPr>
              <w:t xml:space="preserve"> с помощью клепок.</w:t>
            </w:r>
          </w:p>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Габариты:</w:t>
            </w:r>
          </w:p>
        </w:tc>
      </w:tr>
      <w:tr w:rsidR="00C142B6" w:rsidRPr="00C142B6" w:rsidTr="00920F51">
        <w:trPr>
          <w:trHeight w:val="1266"/>
          <w:jc w:val="center"/>
        </w:trPr>
        <w:tc>
          <w:tcPr>
            <w:tcW w:w="16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4</w:t>
            </w:r>
          </w:p>
        </w:tc>
        <w:tc>
          <w:tcPr>
            <w:tcW w:w="733"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стул ученический  не регулируемый 5гр</w:t>
            </w:r>
          </w:p>
        </w:tc>
        <w:tc>
          <w:tcPr>
            <w:tcW w:w="414" w:type="pct"/>
            <w:gridSpan w:val="2"/>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8</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должен быть изготовлен из труб прямоугольного сечения не менее 25х25 мм. </w:t>
            </w:r>
            <w:proofErr w:type="spellStart"/>
            <w:r w:rsidRPr="00C142B6">
              <w:rPr>
                <w:rFonts w:eastAsia="Times New Roman" w:cs="Times New Roman"/>
                <w:sz w:val="20"/>
                <w:szCs w:val="20"/>
                <w:lang w:eastAsia="en-US" w:bidi="ar-SA"/>
              </w:rPr>
              <w:t>Металлокаркас</w:t>
            </w:r>
            <w:proofErr w:type="spellEnd"/>
            <w:r w:rsidRPr="00C142B6">
              <w:rPr>
                <w:rFonts w:eastAsia="Times New Roman" w:cs="Times New Roman"/>
                <w:sz w:val="20"/>
                <w:szCs w:val="20"/>
                <w:lang w:eastAsia="en-US" w:bidi="ar-SA"/>
              </w:rPr>
              <w:t xml:space="preserve"> должен быть окрашен износостойкой </w:t>
            </w:r>
            <w:r w:rsidR="00A03D6E">
              <w:rPr>
                <w:rFonts w:eastAsia="Times New Roman" w:cs="Times New Roman"/>
                <w:sz w:val="20"/>
                <w:szCs w:val="20"/>
                <w:lang w:eastAsia="en-US" w:bidi="ar-SA"/>
              </w:rPr>
              <w:t>порошковой краской, цвет серый или черный</w:t>
            </w:r>
            <w:r w:rsidRPr="00C142B6">
              <w:rPr>
                <w:rFonts w:eastAsia="Times New Roman" w:cs="Times New Roman"/>
                <w:sz w:val="20"/>
                <w:szCs w:val="20"/>
                <w:lang w:eastAsia="en-US" w:bidi="ar-SA"/>
              </w:rPr>
              <w:t xml:space="preserve">. На ножках должны быть установлены пластмассовые опоры-заглушки для защиты напольного покрытия от механических повреждений. Спинка и сидение должны быть изготовлены из гнутоклееной фанеры с прогибом под спину с учетом требований эргономики и загибом под ноги, цвет березовый шпон, покрыты сверху бесцветным лаком и крепятся к </w:t>
            </w:r>
            <w:proofErr w:type="spellStart"/>
            <w:r w:rsidRPr="00C142B6">
              <w:rPr>
                <w:rFonts w:eastAsia="Times New Roman" w:cs="Times New Roman"/>
                <w:sz w:val="20"/>
                <w:szCs w:val="20"/>
                <w:lang w:eastAsia="en-US" w:bidi="ar-SA"/>
              </w:rPr>
              <w:t>металлокаркасу</w:t>
            </w:r>
            <w:proofErr w:type="spellEnd"/>
            <w:r w:rsidRPr="00C142B6">
              <w:rPr>
                <w:rFonts w:eastAsia="Times New Roman" w:cs="Times New Roman"/>
                <w:sz w:val="20"/>
                <w:szCs w:val="20"/>
                <w:lang w:eastAsia="en-US" w:bidi="ar-SA"/>
              </w:rPr>
              <w:t xml:space="preserve"> с помощью клепок.</w:t>
            </w:r>
          </w:p>
          <w:tbl>
            <w:tblPr>
              <w:tblpPr w:leftFromText="180" w:rightFromText="180" w:bottomFromText="200" w:vertAnchor="page" w:horzAnchor="margin" w:tblpY="2868"/>
              <w:tblOverlap w:val="never"/>
              <w:tblW w:w="0" w:type="auto"/>
              <w:tblCellMar>
                <w:left w:w="0" w:type="dxa"/>
                <w:right w:w="0" w:type="dxa"/>
              </w:tblCellMar>
              <w:tblLook w:val="04A0" w:firstRow="1" w:lastRow="0" w:firstColumn="1" w:lastColumn="0" w:noHBand="0" w:noVBand="1"/>
            </w:tblPr>
            <w:tblGrid>
              <w:gridCol w:w="1229"/>
              <w:gridCol w:w="1401"/>
              <w:gridCol w:w="1401"/>
              <w:gridCol w:w="1407"/>
              <w:gridCol w:w="1410"/>
            </w:tblGrid>
            <w:tr w:rsidR="004E6C37" w:rsidRPr="00C142B6" w:rsidTr="00987F62">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Группа</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Высота,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(Н)</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Высота, мм (Н</w:t>
                  </w:r>
                  <w:proofErr w:type="gramStart"/>
                  <w:r w:rsidRPr="00C142B6">
                    <w:rPr>
                      <w:rFonts w:eastAsia="Times New Roman" w:cs="Times New Roman"/>
                      <w:sz w:val="20"/>
                      <w:szCs w:val="20"/>
                      <w:vertAlign w:val="subscript"/>
                      <w:lang w:eastAsia="en-US" w:bidi="ar-SA"/>
                    </w:rPr>
                    <w:t>1</w:t>
                  </w:r>
                  <w:proofErr w:type="gramEnd"/>
                  <w:r w:rsidRPr="00C142B6">
                    <w:rPr>
                      <w:rFonts w:eastAsia="Times New Roman" w:cs="Times New Roman"/>
                      <w:sz w:val="20"/>
                      <w:szCs w:val="20"/>
                      <w:lang w:eastAsia="en-US" w:bidi="ar-SA"/>
                    </w:rPr>
                    <w:t>)</w:t>
                  </w:r>
                </w:p>
              </w:tc>
              <w:tc>
                <w:tcPr>
                  <w:tcW w:w="14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Глубина,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(В)</w:t>
                  </w:r>
                </w:p>
              </w:tc>
              <w:tc>
                <w:tcPr>
                  <w:tcW w:w="14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Ширина,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(L)</w:t>
                  </w:r>
                </w:p>
              </w:tc>
            </w:tr>
            <w:tr w:rsidR="004E6C37" w:rsidRPr="00C142B6" w:rsidTr="00987F62">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5</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727</w:t>
                  </w:r>
                </w:p>
              </w:tc>
              <w:tc>
                <w:tcPr>
                  <w:tcW w:w="14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420</w:t>
                  </w:r>
                </w:p>
              </w:tc>
              <w:tc>
                <w:tcPr>
                  <w:tcW w:w="14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460</w:t>
                  </w:r>
                </w:p>
              </w:tc>
              <w:tc>
                <w:tcPr>
                  <w:tcW w:w="14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E6C37" w:rsidRPr="00C142B6" w:rsidRDefault="004E6C37" w:rsidP="004E6C37">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450</w:t>
                  </w:r>
                </w:p>
              </w:tc>
            </w:tr>
          </w:tbl>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Габариты:</w:t>
            </w:r>
          </w:p>
        </w:tc>
      </w:tr>
      <w:tr w:rsidR="00C142B6" w:rsidRPr="00C142B6" w:rsidTr="00920F51">
        <w:trPr>
          <w:trHeight w:val="1266"/>
          <w:jc w:val="center"/>
        </w:trPr>
        <w:tc>
          <w:tcPr>
            <w:tcW w:w="16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5</w:t>
            </w:r>
          </w:p>
        </w:tc>
        <w:tc>
          <w:tcPr>
            <w:tcW w:w="733"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шкаф широкий со стеклом</w:t>
            </w:r>
          </w:p>
        </w:tc>
        <w:tc>
          <w:tcPr>
            <w:tcW w:w="414" w:type="pct"/>
            <w:gridSpan w:val="2"/>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jc w:val="center"/>
              <w:rPr>
                <w:rFonts w:eastAsia="Times New Roman" w:cs="Times New Roman"/>
                <w:sz w:val="20"/>
                <w:szCs w:val="20"/>
                <w:lang w:eastAsia="en-US" w:bidi="ar-SA"/>
              </w:rPr>
            </w:pPr>
            <w:r w:rsidRPr="00C142B6">
              <w:rPr>
                <w:rFonts w:eastAsia="Times New Roman" w:cs="Times New Roman"/>
                <w:sz w:val="20"/>
                <w:szCs w:val="20"/>
                <w:lang w:eastAsia="en-US" w:bidi="ar-SA"/>
              </w:rPr>
              <w:t>9</w:t>
            </w:r>
          </w:p>
        </w:tc>
        <w:tc>
          <w:tcPr>
            <w:tcW w:w="3688" w:type="pct"/>
            <w:gridSpan w:val="2"/>
            <w:tcBorders>
              <w:top w:val="single" w:sz="4" w:space="0" w:color="auto"/>
              <w:left w:val="single" w:sz="4" w:space="0" w:color="auto"/>
              <w:bottom w:val="single" w:sz="4" w:space="0" w:color="auto"/>
              <w:right w:val="single" w:sz="4" w:space="0" w:color="auto"/>
            </w:tcBorders>
            <w:vAlign w:val="center"/>
            <w:hideMark/>
          </w:tcPr>
          <w:p w:rsidR="00C142B6" w:rsidRPr="00C142B6" w:rsidRDefault="00C142B6" w:rsidP="00C142B6">
            <w:pPr>
              <w:widowControl/>
              <w:suppressAutoHyphens w:val="0"/>
              <w:spacing w:after="60"/>
              <w:jc w:val="both"/>
              <w:rPr>
                <w:rFonts w:eastAsia="Times New Roman" w:cs="Times New Roman"/>
                <w:sz w:val="20"/>
                <w:szCs w:val="20"/>
                <w:lang w:eastAsia="en-US" w:bidi="ar-SA"/>
              </w:rPr>
            </w:pPr>
            <w:r w:rsidRPr="00C142B6">
              <w:rPr>
                <w:rFonts w:eastAsia="Times New Roman" w:cs="Times New Roman"/>
                <w:sz w:val="20"/>
                <w:szCs w:val="20"/>
                <w:lang w:eastAsia="en-US" w:bidi="ar-SA"/>
              </w:rPr>
              <w:t>Размеры должны быть: не менее 850 мм х не менее 450 мм х не менее 2010 м</w:t>
            </w:r>
          </w:p>
          <w:p w:rsidR="00C142B6" w:rsidRPr="00C142B6" w:rsidRDefault="00C142B6" w:rsidP="005D369C">
            <w:pPr>
              <w:widowControl/>
              <w:suppressAutoHyphens w:val="0"/>
              <w:spacing w:after="6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Материал должен быть - ламинированная плита класса </w:t>
            </w:r>
            <w:proofErr w:type="spellStart"/>
            <w:r w:rsidRPr="00C142B6">
              <w:rPr>
                <w:rFonts w:eastAsia="Times New Roman" w:cs="Times New Roman"/>
                <w:sz w:val="20"/>
                <w:szCs w:val="20"/>
                <w:lang w:eastAsia="en-US" w:bidi="ar-SA"/>
              </w:rPr>
              <w:t>экологичности</w:t>
            </w:r>
            <w:proofErr w:type="spellEnd"/>
            <w:r w:rsidRPr="00C142B6">
              <w:rPr>
                <w:rFonts w:eastAsia="Times New Roman" w:cs="Times New Roman"/>
                <w:sz w:val="20"/>
                <w:szCs w:val="20"/>
                <w:lang w:eastAsia="en-US" w:bidi="ar-SA"/>
              </w:rPr>
              <w:t xml:space="preserve"> E1, 2-го класса </w:t>
            </w:r>
            <w:proofErr w:type="spellStart"/>
            <w:r w:rsidRPr="00C142B6">
              <w:rPr>
                <w:rFonts w:eastAsia="Times New Roman" w:cs="Times New Roman"/>
                <w:sz w:val="20"/>
                <w:szCs w:val="20"/>
                <w:lang w:eastAsia="en-US" w:bidi="ar-SA"/>
              </w:rPr>
              <w:t>пожароустойчивости</w:t>
            </w:r>
            <w:proofErr w:type="spellEnd"/>
            <w:r w:rsidRPr="00C142B6">
              <w:rPr>
                <w:rFonts w:eastAsia="Times New Roman" w:cs="Times New Roman"/>
                <w:sz w:val="20"/>
                <w:szCs w:val="20"/>
                <w:lang w:eastAsia="en-US" w:bidi="ar-SA"/>
              </w:rPr>
              <w:t xml:space="preserve">. Верхняя крышка и дно должны быть – плита толщиной 16 мм с облицовкой по периметру  </w:t>
            </w:r>
            <w:proofErr w:type="spellStart"/>
            <w:r w:rsidRPr="00C142B6">
              <w:rPr>
                <w:rFonts w:eastAsia="Times New Roman" w:cs="Times New Roman"/>
                <w:sz w:val="20"/>
                <w:szCs w:val="20"/>
                <w:lang w:eastAsia="en-US" w:bidi="ar-SA"/>
              </w:rPr>
              <w:t>противоударной</w:t>
            </w:r>
            <w:proofErr w:type="spellEnd"/>
            <w:r w:rsidRPr="00C142B6">
              <w:rPr>
                <w:rFonts w:eastAsia="Times New Roman" w:cs="Times New Roman"/>
                <w:sz w:val="20"/>
                <w:szCs w:val="20"/>
                <w:lang w:eastAsia="en-US" w:bidi="ar-SA"/>
              </w:rPr>
              <w:t xml:space="preserve"> кромкой ПВХ толщиной 1 мм. </w:t>
            </w:r>
            <w:proofErr w:type="gramStart"/>
            <w:r w:rsidRPr="00C142B6">
              <w:rPr>
                <w:rFonts w:eastAsia="Times New Roman" w:cs="Times New Roman"/>
                <w:sz w:val="20"/>
                <w:szCs w:val="20"/>
                <w:lang w:eastAsia="en-US" w:bidi="ar-SA"/>
              </w:rPr>
              <w:t>Задняя стенка должна быть - ламинированный ДВП в цвет изделия, фиксируется по периметру.</w:t>
            </w:r>
            <w:proofErr w:type="gramEnd"/>
            <w:r w:rsidRPr="00C142B6">
              <w:rPr>
                <w:rFonts w:eastAsia="Times New Roman" w:cs="Times New Roman"/>
                <w:sz w:val="20"/>
                <w:szCs w:val="20"/>
                <w:lang w:eastAsia="en-US" w:bidi="ar-SA"/>
              </w:rPr>
              <w:t xml:space="preserve"> Боковые стенки должны быть ЛДСП толщиной не менее 16 мм с облицовкой по видимым поверхностям кромкой ПВХ. Шкаф должен быть оснащен 5 полками с расстоянием между ними  — не менее 330 мм. Съёмные полки должны быть облицованы с четырех сторон, крепятся к боковым стенкам шкафа при помощи металлических полкодержателей. Горизонтальные стенки должны крепиться к </w:t>
            </w:r>
            <w:proofErr w:type="gramStart"/>
            <w:r w:rsidRPr="00C142B6">
              <w:rPr>
                <w:rFonts w:eastAsia="Times New Roman" w:cs="Times New Roman"/>
                <w:sz w:val="20"/>
                <w:szCs w:val="20"/>
                <w:lang w:eastAsia="en-US" w:bidi="ar-SA"/>
              </w:rPr>
              <w:t>боковым</w:t>
            </w:r>
            <w:proofErr w:type="gramEnd"/>
            <w:r w:rsidRPr="00C142B6">
              <w:rPr>
                <w:rFonts w:eastAsia="Times New Roman" w:cs="Times New Roman"/>
                <w:sz w:val="20"/>
                <w:szCs w:val="20"/>
                <w:lang w:eastAsia="en-US" w:bidi="ar-SA"/>
              </w:rPr>
              <w:t xml:space="preserve"> </w:t>
            </w:r>
            <w:proofErr w:type="spellStart"/>
            <w:r w:rsidRPr="00C142B6">
              <w:rPr>
                <w:rFonts w:eastAsia="Times New Roman" w:cs="Times New Roman"/>
                <w:sz w:val="20"/>
                <w:szCs w:val="20"/>
                <w:lang w:eastAsia="en-US" w:bidi="ar-SA"/>
              </w:rPr>
              <w:t>евровинтами</w:t>
            </w:r>
            <w:proofErr w:type="spellEnd"/>
            <w:r w:rsidRPr="00C142B6">
              <w:rPr>
                <w:rFonts w:eastAsia="Times New Roman" w:cs="Times New Roman"/>
                <w:sz w:val="20"/>
                <w:szCs w:val="20"/>
                <w:lang w:eastAsia="en-US" w:bidi="ar-SA"/>
              </w:rPr>
              <w:t xml:space="preserve"> (конфирмант). Верхняя часть должна быть с прозрачными стеклянными дверцами (стекло закаленное без рамы), нижняя часть должна быть - с 2-мя накладными дверцами, облицованными по периметру </w:t>
            </w:r>
            <w:proofErr w:type="spellStart"/>
            <w:r w:rsidRPr="00C142B6">
              <w:rPr>
                <w:rFonts w:eastAsia="Times New Roman" w:cs="Times New Roman"/>
                <w:sz w:val="20"/>
                <w:szCs w:val="20"/>
                <w:lang w:eastAsia="en-US" w:bidi="ar-SA"/>
              </w:rPr>
              <w:t>противоударной</w:t>
            </w:r>
            <w:proofErr w:type="spellEnd"/>
            <w:r w:rsidRPr="00C142B6">
              <w:rPr>
                <w:rFonts w:eastAsia="Times New Roman" w:cs="Times New Roman"/>
                <w:sz w:val="20"/>
                <w:szCs w:val="20"/>
                <w:lang w:eastAsia="en-US" w:bidi="ar-SA"/>
              </w:rPr>
              <w:t xml:space="preserve"> кромкой ПВХ, полностью закрывающими нижнюю часть фасада шкафа. При закрытых дверях кромка нижней плиты и верхней плиты с дверьми должны располагаться в одной вертикальной плоскости. Все дверцы должны навешиваться на 4-х шарнирные петли. Шкаф должен быть оснащен регулируемыми опорами. Фурнитура должна быть: ручки шкафа - скоба не менее 128 мм. ЛДСП должна быть с пониженным содержанием формальдегидных смол (</w:t>
            </w:r>
            <w:r w:rsidR="00A03D6E">
              <w:rPr>
                <w:rFonts w:eastAsia="Times New Roman" w:cs="Times New Roman"/>
                <w:sz w:val="20"/>
                <w:szCs w:val="20"/>
                <w:lang w:eastAsia="en-US" w:bidi="ar-SA"/>
              </w:rPr>
              <w:t>не более 0,01 мг/м3). Цвет бук или ольха</w:t>
            </w:r>
            <w:r w:rsidRPr="00C142B6">
              <w:rPr>
                <w:rFonts w:eastAsia="Times New Roman" w:cs="Times New Roman"/>
                <w:sz w:val="20"/>
                <w:szCs w:val="20"/>
                <w:lang w:eastAsia="en-US" w:bidi="ar-SA"/>
              </w:rPr>
              <w:t>.</w:t>
            </w:r>
          </w:p>
        </w:tc>
      </w:tr>
      <w:tr w:rsidR="00C142B6" w:rsidRPr="00C142B6" w:rsidTr="00920F51">
        <w:trPr>
          <w:gridAfter w:val="1"/>
          <w:wAfter w:w="4" w:type="pct"/>
          <w:trHeight w:val="2546"/>
          <w:jc w:val="center"/>
        </w:trPr>
        <w:tc>
          <w:tcPr>
            <w:tcW w:w="171"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lastRenderedPageBreak/>
              <w:t>6</w:t>
            </w:r>
          </w:p>
        </w:tc>
        <w:tc>
          <w:tcPr>
            <w:tcW w:w="729"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стол ученический регулируемый  5гр с бортиком по периметру столешницы (лабораторный).</w:t>
            </w:r>
          </w:p>
        </w:tc>
        <w:tc>
          <w:tcPr>
            <w:tcW w:w="40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ind w:right="-108" w:hanging="108"/>
              <w:jc w:val="center"/>
              <w:rPr>
                <w:rFonts w:eastAsia="Times New Roman" w:cs="Times New Roman"/>
                <w:sz w:val="20"/>
                <w:szCs w:val="20"/>
                <w:lang w:eastAsia="en-US" w:bidi="ar-SA"/>
              </w:rPr>
            </w:pPr>
            <w:r w:rsidRPr="00C142B6">
              <w:rPr>
                <w:rFonts w:eastAsia="Times New Roman" w:cs="Times New Roman"/>
                <w:sz w:val="20"/>
                <w:szCs w:val="20"/>
                <w:lang w:eastAsia="en-US" w:bidi="ar-SA"/>
              </w:rPr>
              <w:t>4</w:t>
            </w:r>
          </w:p>
        </w:tc>
        <w:tc>
          <w:tcPr>
            <w:tcW w:w="3691" w:type="pct"/>
            <w:gridSpan w:val="2"/>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page" w:horzAnchor="margin" w:tblpY="3933"/>
              <w:tblOverlap w:val="never"/>
              <w:tblW w:w="0" w:type="auto"/>
              <w:tblCellMar>
                <w:left w:w="0" w:type="dxa"/>
                <w:right w:w="0" w:type="dxa"/>
              </w:tblCellMar>
              <w:tblLook w:val="04A0" w:firstRow="1" w:lastRow="0" w:firstColumn="1" w:lastColumn="0" w:noHBand="0" w:noVBand="1"/>
            </w:tblPr>
            <w:tblGrid>
              <w:gridCol w:w="1228"/>
              <w:gridCol w:w="1553"/>
              <w:gridCol w:w="1553"/>
              <w:gridCol w:w="1553"/>
            </w:tblGrid>
            <w:tr w:rsidR="00C142B6" w:rsidRPr="00C142B6" w:rsidTr="00C142B6">
              <w:trPr>
                <w:trHeight w:val="101"/>
              </w:trPr>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Группа</w:t>
                  </w:r>
                </w:p>
              </w:tc>
              <w:tc>
                <w:tcPr>
                  <w:tcW w:w="155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Высота,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(Н)</w:t>
                  </w:r>
                </w:p>
              </w:tc>
              <w:tc>
                <w:tcPr>
                  <w:tcW w:w="155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Глубина,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(В)</w:t>
                  </w:r>
                </w:p>
              </w:tc>
              <w:tc>
                <w:tcPr>
                  <w:tcW w:w="155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Ширина,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(L)</w:t>
                  </w:r>
                </w:p>
              </w:tc>
            </w:tr>
            <w:tr w:rsidR="00C142B6" w:rsidRPr="00C142B6" w:rsidTr="00C142B6">
              <w:trPr>
                <w:trHeight w:val="101"/>
              </w:trPr>
              <w:tc>
                <w:tcPr>
                  <w:tcW w:w="12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5</w:t>
                  </w:r>
                </w:p>
              </w:tc>
              <w:tc>
                <w:tcPr>
                  <w:tcW w:w="1553"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707</w:t>
                  </w:r>
                </w:p>
              </w:tc>
              <w:tc>
                <w:tcPr>
                  <w:tcW w:w="1553"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600</w:t>
                  </w:r>
                </w:p>
              </w:tc>
              <w:tc>
                <w:tcPr>
                  <w:tcW w:w="1553"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1200</w:t>
                  </w:r>
                </w:p>
              </w:tc>
            </w:tr>
          </w:tbl>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стола должен быть изготовлен из прямоугольной трубы не менее 20 мм х не менее 20 мм, окрашен износостойкой порошковой краской цвет серый, на ножках должны быть установлены пластмассовые опоры-заглушки для защиты напольного покрытия от механических повреждений. Все торцы профильных труб должен быть защищены пластиковыми заглушками. Механизм регулировки стола должен быть закреплен с помощью мебельных гаек и болтов (закрепление: жесткое). Материал столешницы и задней защитной стенки должен быть </w:t>
            </w:r>
            <w:r w:rsidR="005D369C">
              <w:rPr>
                <w:rFonts w:eastAsia="Times New Roman" w:cs="Times New Roman"/>
                <w:sz w:val="20"/>
                <w:szCs w:val="20"/>
                <w:lang w:eastAsia="en-US" w:bidi="ar-SA"/>
              </w:rPr>
              <w:t>ЛДСП – не менее 16 мм, меламин</w:t>
            </w:r>
            <w:r w:rsidRPr="00C142B6">
              <w:rPr>
                <w:rFonts w:eastAsia="Times New Roman" w:cs="Times New Roman"/>
                <w:sz w:val="20"/>
                <w:szCs w:val="20"/>
                <w:lang w:eastAsia="en-US" w:bidi="ar-SA"/>
              </w:rPr>
              <w:t>, кромка ПВХ – не менее 1 мм</w:t>
            </w:r>
            <w:proofErr w:type="gramStart"/>
            <w:r w:rsidRPr="00C142B6">
              <w:rPr>
                <w:rFonts w:eastAsia="Times New Roman" w:cs="Times New Roman"/>
                <w:sz w:val="20"/>
                <w:szCs w:val="20"/>
                <w:lang w:eastAsia="en-US" w:bidi="ar-SA"/>
              </w:rPr>
              <w:t>.</w:t>
            </w:r>
            <w:proofErr w:type="gramEnd"/>
            <w:r w:rsidRPr="00C142B6">
              <w:rPr>
                <w:rFonts w:eastAsia="Times New Roman" w:cs="Times New Roman"/>
                <w:sz w:val="20"/>
                <w:szCs w:val="20"/>
                <w:lang w:eastAsia="en-US" w:bidi="ar-SA"/>
              </w:rPr>
              <w:t xml:space="preserve"> </w:t>
            </w:r>
            <w:proofErr w:type="gramStart"/>
            <w:r w:rsidRPr="00C142B6">
              <w:rPr>
                <w:rFonts w:eastAsia="Times New Roman" w:cs="Times New Roman"/>
                <w:sz w:val="20"/>
                <w:szCs w:val="20"/>
                <w:lang w:eastAsia="en-US" w:bidi="ar-SA"/>
              </w:rPr>
              <w:t>и</w:t>
            </w:r>
            <w:proofErr w:type="gramEnd"/>
            <w:r w:rsidRPr="00C142B6">
              <w:rPr>
                <w:rFonts w:eastAsia="Times New Roman" w:cs="Times New Roman"/>
                <w:sz w:val="20"/>
                <w:szCs w:val="20"/>
                <w:lang w:eastAsia="en-US" w:bidi="ar-SA"/>
              </w:rPr>
              <w:t xml:space="preserve"> ПВХ не менее 1 мм. ЛДСП должна быть с пониженным содержанием формальдегидных смол (не более 0,01 мг/м3). С внешних сторон стола должны быть расположены удобные безопасные крючки для портфелей. По периметру должен быть бортик  для препятствования  падения</w:t>
            </w:r>
            <w:r w:rsidR="00A03D6E">
              <w:rPr>
                <w:rFonts w:eastAsia="Times New Roman" w:cs="Times New Roman"/>
                <w:sz w:val="20"/>
                <w:szCs w:val="20"/>
                <w:lang w:eastAsia="en-US" w:bidi="ar-SA"/>
              </w:rPr>
              <w:t xml:space="preserve"> материалов со стола. Цвет бук или </w:t>
            </w:r>
            <w:r w:rsidRPr="00C142B6">
              <w:rPr>
                <w:rFonts w:eastAsia="Times New Roman" w:cs="Times New Roman"/>
                <w:sz w:val="20"/>
                <w:szCs w:val="20"/>
                <w:lang w:eastAsia="en-US" w:bidi="ar-SA"/>
              </w:rPr>
              <w:t>ол</w:t>
            </w:r>
            <w:r w:rsidR="00A03D6E">
              <w:rPr>
                <w:rFonts w:eastAsia="Times New Roman" w:cs="Times New Roman"/>
                <w:sz w:val="20"/>
                <w:szCs w:val="20"/>
                <w:lang w:eastAsia="en-US" w:bidi="ar-SA"/>
              </w:rPr>
              <w:t>ьха</w:t>
            </w:r>
            <w:r w:rsidRPr="00C142B6">
              <w:rPr>
                <w:rFonts w:eastAsia="Times New Roman" w:cs="Times New Roman"/>
                <w:sz w:val="20"/>
                <w:szCs w:val="20"/>
                <w:lang w:eastAsia="en-US" w:bidi="ar-SA"/>
              </w:rPr>
              <w:t>.</w:t>
            </w:r>
          </w:p>
          <w:p w:rsidR="00C142B6" w:rsidRPr="00C142B6" w:rsidRDefault="00C142B6" w:rsidP="00C142B6">
            <w:pPr>
              <w:widowControl/>
              <w:suppressAutoHyphens w:val="0"/>
              <w:spacing w:after="0"/>
              <w:outlineLvl w:val="2"/>
              <w:rPr>
                <w:rFonts w:eastAsia="Times New Roman" w:cs="Times New Roman"/>
                <w:sz w:val="20"/>
                <w:szCs w:val="20"/>
                <w:lang w:eastAsia="en-US" w:bidi="ar-SA"/>
              </w:rPr>
            </w:pPr>
            <w:r w:rsidRPr="00C142B6">
              <w:rPr>
                <w:rFonts w:eastAsia="Times New Roman" w:cs="Times New Roman"/>
                <w:bCs/>
                <w:sz w:val="20"/>
                <w:szCs w:val="20"/>
                <w:lang w:eastAsia="en-US" w:bidi="ar-SA"/>
              </w:rPr>
              <w:t>Габариты:</w:t>
            </w:r>
          </w:p>
        </w:tc>
      </w:tr>
      <w:tr w:rsidR="00C142B6" w:rsidRPr="00C142B6" w:rsidTr="00920F51">
        <w:trPr>
          <w:gridAfter w:val="1"/>
          <w:wAfter w:w="4" w:type="pct"/>
          <w:trHeight w:val="2546"/>
          <w:jc w:val="center"/>
        </w:trPr>
        <w:tc>
          <w:tcPr>
            <w:tcW w:w="171"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7</w:t>
            </w:r>
          </w:p>
        </w:tc>
        <w:tc>
          <w:tcPr>
            <w:tcW w:w="729"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rPr>
                <w:rFonts w:eastAsia="Times New Roman" w:cs="Times New Roman"/>
                <w:sz w:val="20"/>
                <w:szCs w:val="20"/>
                <w:lang w:eastAsia="en-US" w:bidi="ar-SA"/>
              </w:rPr>
            </w:pPr>
            <w:r w:rsidRPr="00C142B6">
              <w:rPr>
                <w:rFonts w:eastAsia="Times New Roman" w:cs="Times New Roman"/>
                <w:sz w:val="20"/>
                <w:szCs w:val="20"/>
                <w:lang w:eastAsia="en-US" w:bidi="ar-SA"/>
              </w:rPr>
              <w:t xml:space="preserve">стол ученический регулируемый  6 </w:t>
            </w:r>
            <w:proofErr w:type="spellStart"/>
            <w:r w:rsidRPr="00C142B6">
              <w:rPr>
                <w:rFonts w:eastAsia="Times New Roman" w:cs="Times New Roman"/>
                <w:sz w:val="20"/>
                <w:szCs w:val="20"/>
                <w:lang w:eastAsia="en-US" w:bidi="ar-SA"/>
              </w:rPr>
              <w:t>гр</w:t>
            </w:r>
            <w:proofErr w:type="spellEnd"/>
            <w:r w:rsidRPr="00C142B6">
              <w:rPr>
                <w:rFonts w:eastAsia="Times New Roman" w:cs="Times New Roman"/>
                <w:sz w:val="20"/>
                <w:szCs w:val="20"/>
                <w:lang w:eastAsia="en-US" w:bidi="ar-SA"/>
              </w:rPr>
              <w:t xml:space="preserve"> с бортиком по периметру столешницы (лабораторный).</w:t>
            </w:r>
          </w:p>
        </w:tc>
        <w:tc>
          <w:tcPr>
            <w:tcW w:w="405" w:type="pct"/>
            <w:tcBorders>
              <w:top w:val="single" w:sz="4" w:space="0" w:color="auto"/>
              <w:left w:val="single" w:sz="4" w:space="0" w:color="auto"/>
              <w:bottom w:val="single" w:sz="4" w:space="0" w:color="auto"/>
              <w:right w:val="single" w:sz="4" w:space="0" w:color="auto"/>
            </w:tcBorders>
            <w:hideMark/>
          </w:tcPr>
          <w:p w:rsidR="00C142B6" w:rsidRPr="00C142B6" w:rsidRDefault="00C142B6" w:rsidP="00C142B6">
            <w:pPr>
              <w:widowControl/>
              <w:suppressAutoHyphens w:val="0"/>
              <w:spacing w:after="0"/>
              <w:ind w:right="-108" w:hanging="108"/>
              <w:jc w:val="center"/>
              <w:rPr>
                <w:rFonts w:eastAsia="Times New Roman" w:cs="Times New Roman"/>
                <w:sz w:val="20"/>
                <w:szCs w:val="20"/>
                <w:lang w:eastAsia="en-US" w:bidi="ar-SA"/>
              </w:rPr>
            </w:pPr>
            <w:r w:rsidRPr="00C142B6">
              <w:rPr>
                <w:rFonts w:eastAsia="Times New Roman" w:cs="Times New Roman"/>
                <w:sz w:val="20"/>
                <w:szCs w:val="20"/>
                <w:lang w:eastAsia="en-US" w:bidi="ar-SA"/>
              </w:rPr>
              <w:t>11</w:t>
            </w:r>
          </w:p>
        </w:tc>
        <w:tc>
          <w:tcPr>
            <w:tcW w:w="3691" w:type="pct"/>
            <w:gridSpan w:val="2"/>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page" w:horzAnchor="margin" w:tblpY="3758"/>
              <w:tblOverlap w:val="never"/>
              <w:tblW w:w="0" w:type="auto"/>
              <w:tblCellMar>
                <w:left w:w="0" w:type="dxa"/>
                <w:right w:w="0" w:type="dxa"/>
              </w:tblCellMar>
              <w:tblLook w:val="04A0" w:firstRow="1" w:lastRow="0" w:firstColumn="1" w:lastColumn="0" w:noHBand="0" w:noVBand="1"/>
            </w:tblPr>
            <w:tblGrid>
              <w:gridCol w:w="1225"/>
              <w:gridCol w:w="1549"/>
              <w:gridCol w:w="1549"/>
              <w:gridCol w:w="1549"/>
            </w:tblGrid>
            <w:tr w:rsidR="00C142B6" w:rsidRPr="00C142B6" w:rsidTr="00C142B6">
              <w:trPr>
                <w:trHeight w:val="92"/>
              </w:trPr>
              <w:tc>
                <w:tcPr>
                  <w:tcW w:w="1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Группа</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Высота,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(Н)</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Глубина,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(В)</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Ширина, </w:t>
                  </w:r>
                  <w:proofErr w:type="gramStart"/>
                  <w:r w:rsidRPr="00C142B6">
                    <w:rPr>
                      <w:rFonts w:eastAsia="Times New Roman" w:cs="Times New Roman"/>
                      <w:sz w:val="20"/>
                      <w:szCs w:val="20"/>
                      <w:lang w:eastAsia="en-US" w:bidi="ar-SA"/>
                    </w:rPr>
                    <w:t>мм</w:t>
                  </w:r>
                  <w:proofErr w:type="gramEnd"/>
                  <w:r w:rsidRPr="00C142B6">
                    <w:rPr>
                      <w:rFonts w:eastAsia="Times New Roman" w:cs="Times New Roman"/>
                      <w:sz w:val="20"/>
                      <w:szCs w:val="20"/>
                      <w:lang w:eastAsia="en-US" w:bidi="ar-SA"/>
                    </w:rPr>
                    <w:t xml:space="preserve"> (L)</w:t>
                  </w:r>
                </w:p>
              </w:tc>
            </w:tr>
            <w:tr w:rsidR="00C142B6" w:rsidRPr="00C142B6" w:rsidTr="00C142B6">
              <w:trPr>
                <w:trHeight w:val="92"/>
              </w:trPr>
              <w:tc>
                <w:tcPr>
                  <w:tcW w:w="122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6</w:t>
                  </w:r>
                </w:p>
              </w:tc>
              <w:tc>
                <w:tcPr>
                  <w:tcW w:w="1549"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767</w:t>
                  </w:r>
                </w:p>
              </w:tc>
              <w:tc>
                <w:tcPr>
                  <w:tcW w:w="1549"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600</w:t>
                  </w:r>
                </w:p>
              </w:tc>
              <w:tc>
                <w:tcPr>
                  <w:tcW w:w="1549" w:type="dxa"/>
                  <w:tcBorders>
                    <w:top w:val="nil"/>
                    <w:left w:val="nil"/>
                    <w:bottom w:val="single" w:sz="4" w:space="0" w:color="auto"/>
                    <w:right w:val="single" w:sz="4" w:space="0" w:color="auto"/>
                  </w:tcBorders>
                  <w:tcMar>
                    <w:top w:w="0" w:type="dxa"/>
                    <w:left w:w="108" w:type="dxa"/>
                    <w:bottom w:w="0" w:type="dxa"/>
                    <w:right w:w="108" w:type="dxa"/>
                  </w:tcMar>
                  <w:hideMark/>
                </w:tcPr>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не менее 1200</w:t>
                  </w:r>
                </w:p>
              </w:tc>
            </w:tr>
          </w:tbl>
          <w:p w:rsidR="00C142B6" w:rsidRPr="00C142B6" w:rsidRDefault="00C142B6" w:rsidP="00C142B6">
            <w:pPr>
              <w:widowControl/>
              <w:suppressAutoHyphens w:val="0"/>
              <w:spacing w:after="0"/>
              <w:jc w:val="both"/>
              <w:rPr>
                <w:rFonts w:eastAsia="Times New Roman" w:cs="Times New Roman"/>
                <w:sz w:val="20"/>
                <w:szCs w:val="20"/>
                <w:lang w:eastAsia="en-US" w:bidi="ar-SA"/>
              </w:rPr>
            </w:pPr>
            <w:r w:rsidRPr="00C142B6">
              <w:rPr>
                <w:rFonts w:eastAsia="Times New Roman" w:cs="Times New Roman"/>
                <w:sz w:val="20"/>
                <w:szCs w:val="20"/>
                <w:lang w:eastAsia="en-US" w:bidi="ar-SA"/>
              </w:rPr>
              <w:t xml:space="preserve">Каркас стола должен быть изготовлен из прямоугольной трубы не менее 20 мм х не менее 20 мм, окрашен износостойкой порошковой краской цвет серый, на ножках должны быть установлены пластмассовые опоры-заглушки для защиты напольного покрытия от механических повреждений. Все торцы профильных труб должен быть защищены пластиковыми заглушками. Механизм регулировки стола должен быть закреплен с помощью мебельных гаек и болтов (закрепление: жесткое). Материал столешницы и задней защитной стенки должен быть ЛДСП – не менее 16 мм, меламин, </w:t>
            </w:r>
            <w:bookmarkStart w:id="2" w:name="_GoBack"/>
            <w:bookmarkEnd w:id="2"/>
            <w:r w:rsidRPr="00C142B6">
              <w:rPr>
                <w:rFonts w:eastAsia="Times New Roman" w:cs="Times New Roman"/>
                <w:sz w:val="20"/>
                <w:szCs w:val="20"/>
                <w:lang w:eastAsia="en-US" w:bidi="ar-SA"/>
              </w:rPr>
              <w:t xml:space="preserve">кромка ПВХ – не менее 1 мм. </w:t>
            </w:r>
            <w:proofErr w:type="gramStart"/>
            <w:r w:rsidRPr="00C142B6">
              <w:rPr>
                <w:rFonts w:eastAsia="Times New Roman" w:cs="Times New Roman"/>
                <w:sz w:val="20"/>
                <w:szCs w:val="20"/>
                <w:lang w:eastAsia="en-US" w:bidi="ar-SA"/>
              </w:rPr>
              <w:t>и</w:t>
            </w:r>
            <w:proofErr w:type="gramEnd"/>
            <w:r w:rsidRPr="00C142B6">
              <w:rPr>
                <w:rFonts w:eastAsia="Times New Roman" w:cs="Times New Roman"/>
                <w:sz w:val="20"/>
                <w:szCs w:val="20"/>
                <w:lang w:eastAsia="en-US" w:bidi="ar-SA"/>
              </w:rPr>
              <w:t xml:space="preserve"> ПВХ не менее 1 мм. ЛДСП должна быть с пониженным содержанием формальдегидных смол (не более 0,01 мг/м3). С внешних сторон стола должны быть расположены удобные безопасные крючки для портфелей. По периметру должен быть бортик  для препятствования  падения</w:t>
            </w:r>
            <w:r w:rsidR="00A03D6E">
              <w:rPr>
                <w:rFonts w:eastAsia="Times New Roman" w:cs="Times New Roman"/>
                <w:sz w:val="20"/>
                <w:szCs w:val="20"/>
                <w:lang w:eastAsia="en-US" w:bidi="ar-SA"/>
              </w:rPr>
              <w:t xml:space="preserve"> материалов со стола. Цвет бук или ольха</w:t>
            </w:r>
            <w:r w:rsidRPr="00C142B6">
              <w:rPr>
                <w:rFonts w:eastAsia="Times New Roman" w:cs="Times New Roman"/>
                <w:sz w:val="20"/>
                <w:szCs w:val="20"/>
                <w:lang w:eastAsia="en-US" w:bidi="ar-SA"/>
              </w:rPr>
              <w:t>.</w:t>
            </w:r>
          </w:p>
          <w:p w:rsidR="00C142B6" w:rsidRPr="00C142B6" w:rsidRDefault="00C142B6" w:rsidP="00C142B6">
            <w:pPr>
              <w:widowControl/>
              <w:suppressAutoHyphens w:val="0"/>
              <w:spacing w:after="0"/>
              <w:jc w:val="both"/>
              <w:outlineLvl w:val="2"/>
              <w:rPr>
                <w:rFonts w:eastAsia="Times New Roman" w:cs="Times New Roman"/>
                <w:bCs/>
                <w:sz w:val="20"/>
                <w:szCs w:val="20"/>
                <w:lang w:eastAsia="en-US" w:bidi="ar-SA"/>
              </w:rPr>
            </w:pPr>
            <w:r w:rsidRPr="00C142B6">
              <w:rPr>
                <w:rFonts w:eastAsia="Times New Roman" w:cs="Times New Roman"/>
                <w:bCs/>
                <w:sz w:val="20"/>
                <w:szCs w:val="20"/>
                <w:lang w:eastAsia="en-US" w:bidi="ar-SA"/>
              </w:rPr>
              <w:t>Габариты:</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5C693C">
        <w:rPr>
          <w:rFonts w:cs="Times New Roman"/>
          <w:sz w:val="18"/>
          <w:szCs w:val="18"/>
        </w:rPr>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500BAB" w:rsidRDefault="00A0464C" w:rsidP="00500BAB">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500BAB" w:rsidRPr="00500BAB" w:rsidRDefault="00500BAB" w:rsidP="00500BAB">
      <w:pPr>
        <w:widowControl/>
        <w:suppressAutoHyphens w:val="0"/>
        <w:autoSpaceDE w:val="0"/>
        <w:autoSpaceDN w:val="0"/>
        <w:adjustRightInd w:val="0"/>
        <w:spacing w:after="0" w:line="240" w:lineRule="auto"/>
        <w:ind w:firstLine="540"/>
        <w:jc w:val="both"/>
        <w:rPr>
          <w:rFonts w:eastAsia="Times New Roman" w:cs="Times New Roman"/>
          <w:lang w:eastAsia="ru-RU"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7724"/>
      </w:tblGrid>
      <w:tr w:rsidR="00C142B6" w:rsidRPr="00C142B6" w:rsidTr="00500BAB">
        <w:tc>
          <w:tcPr>
            <w:tcW w:w="2307" w:type="dxa"/>
          </w:tcPr>
          <w:p w:rsidR="00C142B6" w:rsidRPr="00C142B6" w:rsidRDefault="00C142B6" w:rsidP="00C142B6">
            <w:pPr>
              <w:widowControl/>
              <w:suppressAutoHyphens w:val="0"/>
              <w:spacing w:after="0" w:line="240" w:lineRule="auto"/>
              <w:jc w:val="center"/>
              <w:rPr>
                <w:rFonts w:eastAsia="Times New Roman" w:cs="Times New Roman"/>
                <w:bCs/>
                <w:lang w:eastAsia="ru-RU" w:bidi="ar-SA"/>
              </w:rPr>
            </w:pPr>
            <w:r w:rsidRPr="00C142B6">
              <w:rPr>
                <w:rFonts w:eastAsia="Times New Roman" w:cs="Times New Roman"/>
                <w:bCs/>
                <w:lang w:eastAsia="ru-RU" w:bidi="ar-SA"/>
              </w:rPr>
              <w:t>Используемый метод определения НМЦК с обоснованием</w:t>
            </w:r>
          </w:p>
        </w:tc>
        <w:tc>
          <w:tcPr>
            <w:tcW w:w="7724" w:type="dxa"/>
          </w:tcPr>
          <w:p w:rsidR="00C142B6" w:rsidRPr="00C142B6" w:rsidRDefault="00C142B6" w:rsidP="00C142B6">
            <w:pPr>
              <w:widowControl/>
              <w:suppressAutoHyphens w:val="0"/>
              <w:spacing w:after="0" w:line="240" w:lineRule="auto"/>
              <w:ind w:firstLine="709"/>
              <w:rPr>
                <w:rFonts w:eastAsia="Times New Roman" w:cs="Times New Roman"/>
                <w:lang w:eastAsia="ru-RU" w:bidi="ar-SA"/>
              </w:rPr>
            </w:pPr>
            <w:r w:rsidRPr="00C142B6">
              <w:rPr>
                <w:rFonts w:eastAsia="Times New Roman" w:cs="Times New Roman"/>
                <w:lang w:eastAsia="ru-RU" w:bidi="ar-SA"/>
              </w:rPr>
              <w:t>Анализ рынка</w:t>
            </w:r>
          </w:p>
          <w:p w:rsidR="00C142B6" w:rsidRPr="00C142B6" w:rsidRDefault="00C142B6" w:rsidP="00C142B6">
            <w:pPr>
              <w:widowControl/>
              <w:suppressAutoHyphens w:val="0"/>
              <w:spacing w:after="0" w:line="240" w:lineRule="auto"/>
              <w:rPr>
                <w:rFonts w:eastAsia="Times New Roman" w:cs="Times New Roman"/>
                <w:lang w:eastAsia="ru-RU" w:bidi="ar-SA"/>
              </w:rPr>
            </w:pPr>
            <w:r w:rsidRPr="00C142B6">
              <w:rPr>
                <w:rFonts w:eastAsia="Times New Roman" w:cs="Times New Roman"/>
                <w:lang w:eastAsia="ru-RU" w:bidi="ar-SA"/>
              </w:rPr>
              <w:t>Поставщик 1: прайс-лист на продукцию</w:t>
            </w:r>
          </w:p>
          <w:p w:rsidR="00C142B6" w:rsidRPr="00C142B6" w:rsidRDefault="00C142B6" w:rsidP="00C142B6">
            <w:pPr>
              <w:widowControl/>
              <w:suppressAutoHyphens w:val="0"/>
              <w:spacing w:after="0" w:line="240" w:lineRule="auto"/>
              <w:rPr>
                <w:rFonts w:eastAsia="Times New Roman" w:cs="Times New Roman"/>
                <w:lang w:eastAsia="ru-RU" w:bidi="ar-SA"/>
              </w:rPr>
            </w:pPr>
            <w:r w:rsidRPr="00C142B6">
              <w:rPr>
                <w:rFonts w:eastAsia="Times New Roman" w:cs="Times New Roman"/>
                <w:lang w:eastAsia="ru-RU" w:bidi="ar-SA"/>
              </w:rPr>
              <w:t>Поставщик 2: прайс-лист на продукцию</w:t>
            </w:r>
          </w:p>
          <w:p w:rsidR="00C142B6" w:rsidRPr="00C142B6" w:rsidRDefault="00C142B6" w:rsidP="00C142B6">
            <w:pPr>
              <w:widowControl/>
              <w:suppressAutoHyphens w:val="0"/>
              <w:spacing w:after="0" w:line="240" w:lineRule="auto"/>
              <w:rPr>
                <w:rFonts w:eastAsia="Times New Roman" w:cs="Times New Roman"/>
                <w:lang w:eastAsia="ru-RU" w:bidi="ar-SA"/>
              </w:rPr>
            </w:pPr>
            <w:r w:rsidRPr="00C142B6">
              <w:rPr>
                <w:rFonts w:eastAsia="Times New Roman" w:cs="Times New Roman"/>
                <w:lang w:eastAsia="ru-RU" w:bidi="ar-SA"/>
              </w:rPr>
              <w:t>Поставщик 3: прайс-лист на продукцию</w:t>
            </w:r>
          </w:p>
        </w:tc>
      </w:tr>
      <w:tr w:rsidR="00C142B6" w:rsidRPr="00C142B6" w:rsidTr="00500BAB">
        <w:trPr>
          <w:trHeight w:val="1457"/>
        </w:trPr>
        <w:tc>
          <w:tcPr>
            <w:tcW w:w="2307" w:type="dxa"/>
          </w:tcPr>
          <w:p w:rsidR="00500BAB" w:rsidRDefault="00500BAB" w:rsidP="00C142B6">
            <w:pPr>
              <w:widowControl/>
              <w:suppressAutoHyphens w:val="0"/>
              <w:spacing w:after="0" w:line="240" w:lineRule="auto"/>
              <w:jc w:val="center"/>
              <w:rPr>
                <w:rFonts w:eastAsia="Times New Roman" w:cs="Times New Roman"/>
                <w:bCs/>
                <w:lang w:eastAsia="ru-RU" w:bidi="ar-SA"/>
              </w:rPr>
            </w:pPr>
          </w:p>
          <w:p w:rsidR="00C142B6" w:rsidRPr="00C142B6" w:rsidRDefault="00C142B6" w:rsidP="00C142B6">
            <w:pPr>
              <w:widowControl/>
              <w:suppressAutoHyphens w:val="0"/>
              <w:spacing w:after="0" w:line="240" w:lineRule="auto"/>
              <w:jc w:val="center"/>
              <w:rPr>
                <w:rFonts w:eastAsia="Times New Roman" w:cs="Times New Roman"/>
                <w:bCs/>
                <w:lang w:eastAsia="ru-RU" w:bidi="ar-SA"/>
              </w:rPr>
            </w:pPr>
            <w:r w:rsidRPr="00C142B6">
              <w:rPr>
                <w:rFonts w:eastAsia="Times New Roman" w:cs="Times New Roman"/>
                <w:bCs/>
                <w:lang w:eastAsia="ru-RU" w:bidi="ar-SA"/>
              </w:rPr>
              <w:t>Расчет НМЦК</w:t>
            </w:r>
          </w:p>
        </w:tc>
        <w:tc>
          <w:tcPr>
            <w:tcW w:w="7724" w:type="dxa"/>
          </w:tcPr>
          <w:p w:rsidR="00C142B6" w:rsidRPr="00C142B6" w:rsidRDefault="00C142B6" w:rsidP="00C142B6">
            <w:pPr>
              <w:widowControl/>
              <w:suppressAutoHyphens w:val="0"/>
              <w:spacing w:after="0" w:line="240" w:lineRule="auto"/>
              <w:ind w:firstLine="709"/>
              <w:rPr>
                <w:rFonts w:eastAsia="Times New Roman" w:cs="Times New Roman"/>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657"/>
              <w:gridCol w:w="1658"/>
            </w:tblGrid>
            <w:tr w:rsidR="00C142B6" w:rsidRPr="00C142B6" w:rsidTr="00920F51">
              <w:trPr>
                <w:trHeight w:val="441"/>
              </w:trPr>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lang w:eastAsia="ru-RU" w:bidi="ar-SA"/>
                    </w:rPr>
                  </w:pPr>
                  <w:r w:rsidRPr="00C142B6">
                    <w:rPr>
                      <w:rFonts w:eastAsia="Times New Roman" w:cs="Times New Roman"/>
                      <w:lang w:eastAsia="ru-RU" w:bidi="ar-SA"/>
                    </w:rPr>
                    <w:t>Поставщик 1</w:t>
                  </w:r>
                </w:p>
              </w:tc>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lang w:eastAsia="ru-RU" w:bidi="ar-SA"/>
                    </w:rPr>
                  </w:pPr>
                  <w:r w:rsidRPr="00C142B6">
                    <w:rPr>
                      <w:rFonts w:eastAsia="Times New Roman" w:cs="Times New Roman"/>
                      <w:lang w:eastAsia="ru-RU" w:bidi="ar-SA"/>
                    </w:rPr>
                    <w:t>Поставщик 2</w:t>
                  </w:r>
                </w:p>
              </w:tc>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lang w:eastAsia="ru-RU" w:bidi="ar-SA"/>
                    </w:rPr>
                  </w:pPr>
                  <w:r w:rsidRPr="00C142B6">
                    <w:rPr>
                      <w:rFonts w:eastAsia="Times New Roman" w:cs="Times New Roman"/>
                      <w:lang w:eastAsia="ru-RU" w:bidi="ar-SA"/>
                    </w:rPr>
                    <w:t>Поставщик 3</w:t>
                  </w:r>
                </w:p>
              </w:tc>
              <w:tc>
                <w:tcPr>
                  <w:tcW w:w="1658" w:type="dxa"/>
                  <w:vAlign w:val="center"/>
                </w:tcPr>
                <w:p w:rsidR="00C142B6" w:rsidRPr="00C142B6" w:rsidRDefault="00C142B6" w:rsidP="00C142B6">
                  <w:pPr>
                    <w:widowControl/>
                    <w:suppressAutoHyphens w:val="0"/>
                    <w:spacing w:after="0" w:line="240" w:lineRule="auto"/>
                    <w:jc w:val="center"/>
                    <w:rPr>
                      <w:rFonts w:eastAsia="Times New Roman" w:cs="Times New Roman"/>
                      <w:lang w:eastAsia="ru-RU" w:bidi="ar-SA"/>
                    </w:rPr>
                  </w:pPr>
                  <w:r w:rsidRPr="00C142B6">
                    <w:rPr>
                      <w:rFonts w:eastAsia="Times New Roman" w:cs="Times New Roman"/>
                      <w:lang w:eastAsia="ru-RU" w:bidi="ar-SA"/>
                    </w:rPr>
                    <w:t>НМЦК</w:t>
                  </w:r>
                </w:p>
              </w:tc>
            </w:tr>
            <w:tr w:rsidR="00C142B6" w:rsidRPr="00C142B6" w:rsidTr="00920F51">
              <w:trPr>
                <w:trHeight w:val="431"/>
              </w:trPr>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color w:val="000000"/>
                      <w:lang w:eastAsia="ru-RU" w:bidi="ar-SA"/>
                    </w:rPr>
                  </w:pPr>
                  <w:r w:rsidRPr="00C142B6">
                    <w:rPr>
                      <w:rFonts w:eastAsia="Times New Roman" w:cs="Times New Roman"/>
                      <w:color w:val="000000"/>
                      <w:lang w:eastAsia="ru-RU" w:bidi="ar-SA"/>
                    </w:rPr>
                    <w:t>350 460,00</w:t>
                  </w:r>
                </w:p>
              </w:tc>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color w:val="000000"/>
                      <w:lang w:eastAsia="ru-RU" w:bidi="ar-SA"/>
                    </w:rPr>
                  </w:pPr>
                  <w:r w:rsidRPr="00C142B6">
                    <w:rPr>
                      <w:rFonts w:eastAsia="Times New Roman" w:cs="Times New Roman"/>
                      <w:color w:val="000000"/>
                      <w:lang w:eastAsia="ru-RU" w:bidi="ar-SA"/>
                    </w:rPr>
                    <w:t>239 820,00</w:t>
                  </w:r>
                </w:p>
              </w:tc>
              <w:tc>
                <w:tcPr>
                  <w:tcW w:w="1657" w:type="dxa"/>
                  <w:vAlign w:val="center"/>
                </w:tcPr>
                <w:p w:rsidR="00C142B6" w:rsidRPr="00C142B6" w:rsidRDefault="00C142B6" w:rsidP="00C142B6">
                  <w:pPr>
                    <w:widowControl/>
                    <w:suppressAutoHyphens w:val="0"/>
                    <w:spacing w:after="0" w:line="240" w:lineRule="auto"/>
                    <w:jc w:val="center"/>
                    <w:rPr>
                      <w:rFonts w:eastAsia="Times New Roman" w:cs="Times New Roman"/>
                      <w:color w:val="000000"/>
                      <w:lang w:eastAsia="ru-RU" w:bidi="ar-SA"/>
                    </w:rPr>
                  </w:pPr>
                  <w:r w:rsidRPr="00C142B6">
                    <w:rPr>
                      <w:rFonts w:eastAsia="Times New Roman" w:cs="Times New Roman"/>
                      <w:color w:val="000000"/>
                      <w:lang w:eastAsia="ru-RU" w:bidi="ar-SA"/>
                    </w:rPr>
                    <w:t>347 430,00</w:t>
                  </w:r>
                </w:p>
              </w:tc>
              <w:tc>
                <w:tcPr>
                  <w:tcW w:w="1658" w:type="dxa"/>
                  <w:vAlign w:val="center"/>
                </w:tcPr>
                <w:p w:rsidR="00C142B6" w:rsidRPr="00C142B6" w:rsidRDefault="00C142B6" w:rsidP="00C142B6">
                  <w:pPr>
                    <w:widowControl/>
                    <w:suppressAutoHyphens w:val="0"/>
                    <w:spacing w:after="0" w:line="240" w:lineRule="auto"/>
                    <w:jc w:val="center"/>
                    <w:rPr>
                      <w:rFonts w:eastAsia="Times New Roman" w:cs="Times New Roman"/>
                      <w:color w:val="000000"/>
                      <w:lang w:eastAsia="ru-RU" w:bidi="ar-SA"/>
                    </w:rPr>
                  </w:pPr>
                  <w:r w:rsidRPr="00C142B6">
                    <w:rPr>
                      <w:rFonts w:eastAsia="Times New Roman" w:cs="Times New Roman"/>
                      <w:color w:val="000000"/>
                      <w:lang w:eastAsia="ru-RU" w:bidi="ar-SA"/>
                    </w:rPr>
                    <w:t>312 570,00</w:t>
                  </w:r>
                </w:p>
              </w:tc>
            </w:tr>
          </w:tbl>
          <w:p w:rsidR="00C142B6" w:rsidRPr="00C142B6" w:rsidRDefault="00C142B6" w:rsidP="00C142B6">
            <w:pPr>
              <w:widowControl/>
              <w:suppressAutoHyphens w:val="0"/>
              <w:spacing w:after="0" w:line="240" w:lineRule="auto"/>
              <w:ind w:firstLine="709"/>
              <w:rPr>
                <w:rFonts w:eastAsia="Times New Roman" w:cs="Times New Roman"/>
                <w:lang w:eastAsia="ru-RU" w:bidi="ar-SA"/>
              </w:rPr>
            </w:pPr>
          </w:p>
        </w:tc>
      </w:tr>
    </w:tbl>
    <w:p w:rsidR="003A0E06" w:rsidRPr="001E34FF" w:rsidRDefault="003A0E06">
      <w:pPr>
        <w:pStyle w:val="a6"/>
        <w:rPr>
          <w:rFonts w:cs="Times New Roman"/>
          <w:sz w:val="18"/>
          <w:szCs w:val="18"/>
        </w:rPr>
      </w:pPr>
    </w:p>
    <w:sectPr w:rsidR="003A0E06" w:rsidRPr="001E34FF" w:rsidSect="00A034AC">
      <w:footerReference w:type="default" r:id="rId48"/>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DC" w:rsidRDefault="002F0FDC" w:rsidP="00FC176D">
      <w:pPr>
        <w:spacing w:after="0" w:line="240" w:lineRule="auto"/>
      </w:pPr>
      <w:r>
        <w:separator/>
      </w:r>
    </w:p>
  </w:endnote>
  <w:endnote w:type="continuationSeparator" w:id="0">
    <w:p w:rsidR="002F0FDC" w:rsidRDefault="002F0FD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2F0FDC" w:rsidRDefault="002F0FDC">
        <w:pPr>
          <w:pStyle w:val="aff5"/>
          <w:jc w:val="center"/>
        </w:pPr>
        <w:r>
          <w:fldChar w:fldCharType="begin"/>
        </w:r>
        <w:r>
          <w:instrText>PAGE   \* MERGEFORMAT</w:instrText>
        </w:r>
        <w:r>
          <w:fldChar w:fldCharType="separate"/>
        </w:r>
        <w:r w:rsidR="005D369C">
          <w:rPr>
            <w:noProof/>
          </w:rPr>
          <w:t>3</w:t>
        </w:r>
        <w:r>
          <w:fldChar w:fldCharType="end"/>
        </w:r>
      </w:p>
    </w:sdtContent>
  </w:sdt>
  <w:p w:rsidR="002F0FDC" w:rsidRDefault="002F0FD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F0FDC" w:rsidRDefault="002F0FDC">
        <w:pPr>
          <w:pStyle w:val="aff5"/>
          <w:jc w:val="center"/>
        </w:pPr>
        <w:r>
          <w:fldChar w:fldCharType="begin"/>
        </w:r>
        <w:r>
          <w:instrText>PAGE   \* MERGEFORMAT</w:instrText>
        </w:r>
        <w:r>
          <w:fldChar w:fldCharType="separate"/>
        </w:r>
        <w:r w:rsidR="005D369C">
          <w:rPr>
            <w:noProof/>
          </w:rPr>
          <w:t>37</w:t>
        </w:r>
        <w:r>
          <w:fldChar w:fldCharType="end"/>
        </w:r>
      </w:p>
    </w:sdtContent>
  </w:sdt>
  <w:p w:rsidR="002F0FDC" w:rsidRDefault="002F0FD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DC" w:rsidRDefault="002F0FDC" w:rsidP="00FC176D">
      <w:pPr>
        <w:spacing w:after="0" w:line="240" w:lineRule="auto"/>
      </w:pPr>
      <w:r>
        <w:separator/>
      </w:r>
    </w:p>
  </w:footnote>
  <w:footnote w:type="continuationSeparator" w:id="0">
    <w:p w:rsidR="002F0FDC" w:rsidRDefault="002F0FDC" w:rsidP="00FC176D">
      <w:pPr>
        <w:spacing w:after="0" w:line="240" w:lineRule="auto"/>
      </w:pPr>
      <w:r>
        <w:continuationSeparator/>
      </w:r>
    </w:p>
  </w:footnote>
  <w:footnote w:id="1">
    <w:p w:rsidR="002F0FDC" w:rsidRPr="00D76F59" w:rsidRDefault="002F0FDC"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F0FDC" w:rsidRDefault="002F0FDC"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2F0FDC" w:rsidRDefault="002F0FDC" w:rsidP="00143A89">
      <w:pPr>
        <w:pStyle w:val="affc"/>
      </w:pPr>
      <w:r>
        <w:rPr>
          <w:rStyle w:val="affe"/>
        </w:rPr>
        <w:footnoteRef/>
      </w:r>
      <w:r>
        <w:t xml:space="preserve"> не указывается организациями, работающими с применением упрощенной системы налогообложения</w:t>
      </w:r>
    </w:p>
  </w:footnote>
  <w:footnote w:id="4">
    <w:p w:rsidR="002F0FDC" w:rsidRDefault="002F0FDC" w:rsidP="00143A89">
      <w:pPr>
        <w:ind w:firstLine="540"/>
        <w:jc w:val="both"/>
      </w:pPr>
      <w:r>
        <w:rPr>
          <w:rStyle w:val="affe"/>
        </w:rPr>
        <w:footnoteRef/>
      </w:r>
      <w:r>
        <w:t xml:space="preserve"> В соответствии с системой налогообложения, применяемой П</w:t>
      </w:r>
      <w:r w:rsidRPr="00A660BF">
        <w:t>оставщиком</w:t>
      </w:r>
    </w:p>
    <w:p w:rsidR="002F0FDC" w:rsidRDefault="002F0FDC" w:rsidP="00143A89">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5361"/>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45ABB"/>
    <w:rsid w:val="00046837"/>
    <w:rsid w:val="00061F03"/>
    <w:rsid w:val="0007070D"/>
    <w:rsid w:val="000B6FE9"/>
    <w:rsid w:val="001340F0"/>
    <w:rsid w:val="00143A89"/>
    <w:rsid w:val="00174CF6"/>
    <w:rsid w:val="00177077"/>
    <w:rsid w:val="001B3631"/>
    <w:rsid w:val="001E34FF"/>
    <w:rsid w:val="0022350A"/>
    <w:rsid w:val="00250F65"/>
    <w:rsid w:val="002649F5"/>
    <w:rsid w:val="00270CF3"/>
    <w:rsid w:val="002C5513"/>
    <w:rsid w:val="002F0FDC"/>
    <w:rsid w:val="003240F0"/>
    <w:rsid w:val="00326458"/>
    <w:rsid w:val="003876AC"/>
    <w:rsid w:val="003A0E06"/>
    <w:rsid w:val="003D0576"/>
    <w:rsid w:val="003F2ECA"/>
    <w:rsid w:val="00441B3B"/>
    <w:rsid w:val="004B7D60"/>
    <w:rsid w:val="004D0AA5"/>
    <w:rsid w:val="004E6C37"/>
    <w:rsid w:val="00500BAB"/>
    <w:rsid w:val="00501E4D"/>
    <w:rsid w:val="00544938"/>
    <w:rsid w:val="00547087"/>
    <w:rsid w:val="00585826"/>
    <w:rsid w:val="00593194"/>
    <w:rsid w:val="0059401F"/>
    <w:rsid w:val="005C2AA7"/>
    <w:rsid w:val="005C693C"/>
    <w:rsid w:val="005D0492"/>
    <w:rsid w:val="005D369C"/>
    <w:rsid w:val="005D7949"/>
    <w:rsid w:val="006178F7"/>
    <w:rsid w:val="00642428"/>
    <w:rsid w:val="00642FDA"/>
    <w:rsid w:val="00665D4C"/>
    <w:rsid w:val="00674F0B"/>
    <w:rsid w:val="006C48B5"/>
    <w:rsid w:val="0073024D"/>
    <w:rsid w:val="00750A33"/>
    <w:rsid w:val="007965FF"/>
    <w:rsid w:val="007A7A9B"/>
    <w:rsid w:val="007D0EBB"/>
    <w:rsid w:val="007F3675"/>
    <w:rsid w:val="00801366"/>
    <w:rsid w:val="008147B7"/>
    <w:rsid w:val="00857F3D"/>
    <w:rsid w:val="00875D65"/>
    <w:rsid w:val="00895986"/>
    <w:rsid w:val="008E45E9"/>
    <w:rsid w:val="00912C3F"/>
    <w:rsid w:val="00920F51"/>
    <w:rsid w:val="009537F4"/>
    <w:rsid w:val="0095422D"/>
    <w:rsid w:val="00960D3D"/>
    <w:rsid w:val="00974653"/>
    <w:rsid w:val="00974A19"/>
    <w:rsid w:val="00987F62"/>
    <w:rsid w:val="00992940"/>
    <w:rsid w:val="009C0453"/>
    <w:rsid w:val="009D7A42"/>
    <w:rsid w:val="009F6F86"/>
    <w:rsid w:val="00A034AC"/>
    <w:rsid w:val="00A03D6E"/>
    <w:rsid w:val="00A0464C"/>
    <w:rsid w:val="00A168A4"/>
    <w:rsid w:val="00A24E72"/>
    <w:rsid w:val="00A97AB5"/>
    <w:rsid w:val="00AC06A6"/>
    <w:rsid w:val="00AC5937"/>
    <w:rsid w:val="00B46262"/>
    <w:rsid w:val="00B634ED"/>
    <w:rsid w:val="00B953AB"/>
    <w:rsid w:val="00BB6348"/>
    <w:rsid w:val="00C05143"/>
    <w:rsid w:val="00C142B6"/>
    <w:rsid w:val="00C24DBF"/>
    <w:rsid w:val="00C50C75"/>
    <w:rsid w:val="00C635A3"/>
    <w:rsid w:val="00C76329"/>
    <w:rsid w:val="00C82D2D"/>
    <w:rsid w:val="00CA68AA"/>
    <w:rsid w:val="00CC0DCD"/>
    <w:rsid w:val="00CF2A79"/>
    <w:rsid w:val="00D04168"/>
    <w:rsid w:val="00D76F59"/>
    <w:rsid w:val="00D83CDB"/>
    <w:rsid w:val="00DC0E6D"/>
    <w:rsid w:val="00DE37FC"/>
    <w:rsid w:val="00E01248"/>
    <w:rsid w:val="00E45C73"/>
    <w:rsid w:val="00EA16F1"/>
    <w:rsid w:val="00EE69E1"/>
    <w:rsid w:val="00EF669A"/>
    <w:rsid w:val="00F63E51"/>
    <w:rsid w:val="00F6682F"/>
    <w:rsid w:val="00FA10D0"/>
    <w:rsid w:val="00FA5A57"/>
    <w:rsid w:val="00FB5D5A"/>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9373-91DB-4AD6-97F1-EE109D3C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37</Pages>
  <Words>15527</Words>
  <Characters>88506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4</cp:revision>
  <cp:lastPrinted>2014-03-04T10:00:00Z</cp:lastPrinted>
  <dcterms:created xsi:type="dcterms:W3CDTF">2014-02-21T05:56:00Z</dcterms:created>
  <dcterms:modified xsi:type="dcterms:W3CDTF">2014-03-04T12:06:00Z</dcterms:modified>
</cp:coreProperties>
</file>