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0" w:rsidRPr="005356E0" w:rsidRDefault="005356E0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bookmarkStart w:id="0" w:name="_GoBack"/>
      <w:bookmarkEnd w:id="0"/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BE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903</w:t>
      </w:r>
    </w:p>
    <w:p w:rsidR="004B7DCC" w:rsidRPr="005356E0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B7DCC" w:rsidRPr="00841339" w:rsidRDefault="004B7DCC" w:rsidP="003778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15.08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BE6481" w:rsidRPr="00B52AA5" w:rsidRDefault="00BE6481" w:rsidP="00BE6481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377879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481" w:rsidRPr="00BE6481" w:rsidRDefault="00BE6481" w:rsidP="00BE648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№0133300001714000903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аукционной комис</w:t>
      </w:r>
      <w:r w:rsidR="0053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15.08</w:t>
      </w: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153000,  г. Иваново, пл. Революции, д. 6, к. 220.</w:t>
      </w:r>
    </w:p>
    <w:p w:rsidR="004B7DCC" w:rsidRPr="00BE6481" w:rsidRDefault="004B7DCC" w:rsidP="00BE6481">
      <w:pPr>
        <w:pStyle w:val="ConsPlusNormal0"/>
        <w:keepNext/>
        <w:keepLines/>
        <w:widowControl/>
        <w:spacing w:before="12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BE648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77879" w:rsidRPr="00BE6481">
        <w:rPr>
          <w:rFonts w:ascii="Times New Roman" w:hAnsi="Times New Roman" w:cs="Times New Roman"/>
          <w:sz w:val="24"/>
          <w:szCs w:val="24"/>
        </w:rPr>
        <w:t xml:space="preserve">Обустройство береговых откосов реки </w:t>
      </w:r>
      <w:proofErr w:type="spellStart"/>
      <w:r w:rsidR="00377879" w:rsidRPr="00BE6481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377879" w:rsidRPr="00BE6481">
        <w:rPr>
          <w:rFonts w:ascii="Times New Roman" w:hAnsi="Times New Roman" w:cs="Times New Roman"/>
          <w:sz w:val="24"/>
          <w:szCs w:val="24"/>
        </w:rPr>
        <w:t xml:space="preserve"> от плотины ОАО «БИМ» до створа </w:t>
      </w:r>
      <w:proofErr w:type="spellStart"/>
      <w:r w:rsidR="00377879" w:rsidRPr="00BE6481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="00377879" w:rsidRPr="00BE6481">
        <w:rPr>
          <w:rFonts w:ascii="Times New Roman" w:hAnsi="Times New Roman" w:cs="Times New Roman"/>
          <w:sz w:val="24"/>
          <w:szCs w:val="24"/>
        </w:rPr>
        <w:t xml:space="preserve"> моста</w:t>
      </w:r>
      <w:r w:rsidRPr="00BE6481">
        <w:rPr>
          <w:rFonts w:ascii="Times New Roman" w:hAnsi="Times New Roman" w:cs="Times New Roman"/>
          <w:sz w:val="24"/>
          <w:szCs w:val="24"/>
        </w:rPr>
        <w:t>»</w:t>
      </w: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BE6481" w:rsidRDefault="004B7DCC" w:rsidP="00BE648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BE6481">
        <w:rPr>
          <w:rFonts w:ascii="Times New Roman" w:hAnsi="Times New Roman" w:cs="Times New Roman"/>
          <w:sz w:val="24"/>
          <w:szCs w:val="24"/>
        </w:rPr>
        <w:t>контракта:</w:t>
      </w:r>
      <w:r w:rsidR="00377879" w:rsidRPr="00BE6481">
        <w:rPr>
          <w:rFonts w:ascii="Times New Roman" w:hAnsi="Times New Roman" w:cs="Times New Roman"/>
          <w:sz w:val="24"/>
          <w:szCs w:val="24"/>
        </w:rPr>
        <w:t xml:space="preserve"> </w:t>
      </w:r>
      <w:r w:rsidR="00BE6481" w:rsidRPr="00BE6481">
        <w:rPr>
          <w:rFonts w:ascii="Times New Roman" w:hAnsi="Times New Roman" w:cs="Times New Roman"/>
          <w:sz w:val="24"/>
          <w:szCs w:val="24"/>
        </w:rPr>
        <w:t xml:space="preserve">29 823 262,00 </w:t>
      </w:r>
      <w:r w:rsidR="00665FFC" w:rsidRPr="00BE6481">
        <w:rPr>
          <w:rFonts w:ascii="Times New Roman" w:hAnsi="Times New Roman" w:cs="Times New Roman"/>
          <w:sz w:val="24"/>
          <w:szCs w:val="24"/>
        </w:rPr>
        <w:t xml:space="preserve"> </w:t>
      </w:r>
      <w:r w:rsidR="00841339" w:rsidRPr="00BE6481">
        <w:rPr>
          <w:rFonts w:ascii="Times New Roman" w:hAnsi="Times New Roman" w:cs="Times New Roman"/>
          <w:sz w:val="24"/>
          <w:szCs w:val="24"/>
        </w:rPr>
        <w:t>руб</w:t>
      </w: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BE648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879"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6" w:history="1">
        <w:r w:rsidRPr="00BE648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Pr="00841339" w:rsidRDefault="004B7DCC" w:rsidP="00BE648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665FFC" w:rsidRPr="00841339" w:rsidRDefault="004B7DC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665FFC" w:rsidRPr="0018078C" w:rsidTr="00BE6481">
        <w:trPr>
          <w:trHeight w:val="527"/>
        </w:trPr>
        <w:tc>
          <w:tcPr>
            <w:tcW w:w="2694" w:type="dxa"/>
          </w:tcPr>
          <w:p w:rsidR="00665FFC" w:rsidRPr="0018078C" w:rsidRDefault="00BE6481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FC"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18078C" w:rsidTr="00BE6481">
        <w:trPr>
          <w:trHeight w:val="435"/>
        </w:trPr>
        <w:tc>
          <w:tcPr>
            <w:tcW w:w="2694" w:type="dxa"/>
          </w:tcPr>
          <w:p w:rsidR="00665FFC" w:rsidRPr="0018078C" w:rsidRDefault="00BE6481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FC"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18078C" w:rsidTr="00BE6481">
        <w:trPr>
          <w:trHeight w:val="844"/>
        </w:trPr>
        <w:tc>
          <w:tcPr>
            <w:tcW w:w="2694" w:type="dxa"/>
          </w:tcPr>
          <w:p w:rsidR="00665FFC" w:rsidRPr="0018078C" w:rsidRDefault="00BE6481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FC"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E6481" w:rsidRPr="0018078C" w:rsidTr="00BE6481">
        <w:trPr>
          <w:trHeight w:val="844"/>
        </w:trPr>
        <w:tc>
          <w:tcPr>
            <w:tcW w:w="2694" w:type="dxa"/>
          </w:tcPr>
          <w:p w:rsidR="00BE6481" w:rsidRPr="004A1BEE" w:rsidRDefault="00BE6481" w:rsidP="00BE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BE6481" w:rsidRPr="004A1BEE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BE6481" w:rsidRPr="004A1BEE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665FFC" w:rsidRPr="0018078C" w:rsidTr="00BE6481">
        <w:trPr>
          <w:trHeight w:val="638"/>
        </w:trPr>
        <w:tc>
          <w:tcPr>
            <w:tcW w:w="2694" w:type="dxa"/>
          </w:tcPr>
          <w:p w:rsidR="00665FFC" w:rsidRPr="0018078C" w:rsidRDefault="00BE6481" w:rsidP="00B1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="00665FFC"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65FFC"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665FFC" w:rsidRDefault="004B7DCC" w:rsidP="00BE64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Default="004B7DCC" w:rsidP="00BE64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BE6481">
        <w:rPr>
          <w:rFonts w:ascii="Times New Roman" w:eastAsia="Times New Roman" w:hAnsi="Times New Roman" w:cs="Times New Roman"/>
          <w:sz w:val="24"/>
          <w:szCs w:val="24"/>
          <w:lang w:eastAsia="ru-RU"/>
        </w:rPr>
        <w:t>903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841339" w:rsidRDefault="004B7DCC" w:rsidP="00BE64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8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E6481" w:rsidRPr="005356E0" w:rsidRDefault="00BE6481" w:rsidP="00BE648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12"/>
          <w:szCs w:val="12"/>
        </w:rPr>
      </w:pPr>
    </w:p>
    <w:p w:rsidR="00BE6481" w:rsidRPr="00BF0FF1" w:rsidRDefault="00BE6481" w:rsidP="00BE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аукционной комиссии: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576"/>
        <w:gridCol w:w="4453"/>
      </w:tblGrid>
      <w:tr w:rsidR="00BE6481" w:rsidRPr="00BF0FF1" w:rsidTr="007508B8">
        <w:trPr>
          <w:trHeight w:val="74"/>
        </w:trPr>
        <w:tc>
          <w:tcPr>
            <w:tcW w:w="5576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6481" w:rsidRPr="00BF0FF1" w:rsidTr="007508B8">
        <w:trPr>
          <w:trHeight w:val="74"/>
        </w:trPr>
        <w:tc>
          <w:tcPr>
            <w:tcW w:w="5576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BF0FF1" w:rsidRDefault="00BE6481" w:rsidP="00BE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E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81" w:rsidRPr="00BF0FF1" w:rsidTr="007508B8">
        <w:trPr>
          <w:trHeight w:val="74"/>
        </w:trPr>
        <w:tc>
          <w:tcPr>
            <w:tcW w:w="5576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81" w:rsidRPr="00BF0FF1" w:rsidTr="007508B8">
        <w:trPr>
          <w:trHeight w:val="561"/>
        </w:trPr>
        <w:tc>
          <w:tcPr>
            <w:tcW w:w="5576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BF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81" w:rsidRPr="00BF0FF1" w:rsidTr="007508B8">
        <w:trPr>
          <w:trHeight w:val="561"/>
        </w:trPr>
        <w:tc>
          <w:tcPr>
            <w:tcW w:w="5576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E6481" w:rsidRPr="00BF0FF1" w:rsidTr="007508B8">
        <w:trPr>
          <w:trHeight w:val="70"/>
        </w:trPr>
        <w:tc>
          <w:tcPr>
            <w:tcW w:w="5576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5356E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377879"/>
    <w:rsid w:val="004443F3"/>
    <w:rsid w:val="004B7DCC"/>
    <w:rsid w:val="005356E0"/>
    <w:rsid w:val="00665FFC"/>
    <w:rsid w:val="007656BA"/>
    <w:rsid w:val="00841339"/>
    <w:rsid w:val="008945AA"/>
    <w:rsid w:val="009114B1"/>
    <w:rsid w:val="00915635"/>
    <w:rsid w:val="009A478F"/>
    <w:rsid w:val="00A62268"/>
    <w:rsid w:val="00AA573D"/>
    <w:rsid w:val="00B52AA5"/>
    <w:rsid w:val="00BD4961"/>
    <w:rsid w:val="00BE6481"/>
    <w:rsid w:val="00EA6276"/>
    <w:rsid w:val="00F837F4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9A01-546F-4AB1-87D6-1CD61D48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2</cp:revision>
  <cp:lastPrinted>2014-08-14T10:46:00Z</cp:lastPrinted>
  <dcterms:created xsi:type="dcterms:W3CDTF">2014-09-04T12:12:00Z</dcterms:created>
  <dcterms:modified xsi:type="dcterms:W3CDTF">2014-09-04T12:12:00Z</dcterms:modified>
</cp:coreProperties>
</file>