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C57C7A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140D3D">
        <w:rPr>
          <w:b/>
          <w:sz w:val="24"/>
          <w:szCs w:val="24"/>
        </w:rPr>
        <w:t>926</w:t>
      </w:r>
    </w:p>
    <w:p w:rsidR="001827AF" w:rsidRPr="00BE0327" w:rsidRDefault="001827AF" w:rsidP="001827AF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9F3E71" w:rsidRDefault="001827AF" w:rsidP="001827AF">
      <w:pPr>
        <w:ind w:left="284" w:right="-191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1827AF" w:rsidRDefault="001827AF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CC0B51" w:rsidTr="003C57FE">
        <w:trPr>
          <w:tblCellSpacing w:w="15" w:type="dxa"/>
        </w:trPr>
        <w:tc>
          <w:tcPr>
            <w:tcW w:w="4970" w:type="pct"/>
            <w:vAlign w:val="center"/>
          </w:tcPr>
          <w:p w:rsidR="009F3E71" w:rsidRPr="00CC0B51" w:rsidRDefault="009F3E71" w:rsidP="0058002A">
            <w:pPr>
              <w:rPr>
                <w:sz w:val="24"/>
                <w:szCs w:val="24"/>
              </w:rPr>
            </w:pPr>
            <w:r w:rsidRPr="00CC0B51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 w:rsidRPr="00CC0B51">
              <w:rPr>
                <w:sz w:val="24"/>
                <w:szCs w:val="24"/>
              </w:rPr>
              <w:t xml:space="preserve">                               </w:t>
            </w:r>
            <w:r w:rsidRPr="00CC0B51">
              <w:rPr>
                <w:sz w:val="24"/>
                <w:szCs w:val="24"/>
              </w:rPr>
              <w:t xml:space="preserve">                                        </w:t>
            </w:r>
            <w:r w:rsidR="00140D3D" w:rsidRPr="00CC0B51">
              <w:rPr>
                <w:sz w:val="24"/>
                <w:szCs w:val="24"/>
              </w:rPr>
              <w:t>19</w:t>
            </w:r>
            <w:r w:rsidR="001F17BC" w:rsidRPr="00CC0B51">
              <w:rPr>
                <w:sz w:val="24"/>
                <w:szCs w:val="24"/>
              </w:rPr>
              <w:t>.</w:t>
            </w:r>
            <w:r w:rsidR="000B1A6D" w:rsidRPr="00CC0B51">
              <w:rPr>
                <w:sz w:val="24"/>
                <w:szCs w:val="24"/>
              </w:rPr>
              <w:t>0</w:t>
            </w:r>
            <w:r w:rsidR="00140D3D" w:rsidRPr="00CC0B51">
              <w:rPr>
                <w:sz w:val="24"/>
                <w:szCs w:val="24"/>
              </w:rPr>
              <w:t>8</w:t>
            </w:r>
            <w:r w:rsidRPr="00CC0B51">
              <w:rPr>
                <w:sz w:val="24"/>
                <w:szCs w:val="24"/>
              </w:rPr>
              <w:t>.2014</w:t>
            </w:r>
          </w:p>
        </w:tc>
      </w:tr>
    </w:tbl>
    <w:p w:rsidR="003C57FE" w:rsidRPr="00CC0B51" w:rsidRDefault="003C57FE" w:rsidP="009F3E71">
      <w:pPr>
        <w:jc w:val="both"/>
        <w:rPr>
          <w:sz w:val="24"/>
          <w:szCs w:val="24"/>
        </w:rPr>
      </w:pPr>
    </w:p>
    <w:p w:rsidR="008B4CB2" w:rsidRPr="00CC0B51" w:rsidRDefault="00527804" w:rsidP="00BA63A7">
      <w:pPr>
        <w:jc w:val="both"/>
        <w:rPr>
          <w:bCs/>
          <w:sz w:val="24"/>
          <w:szCs w:val="24"/>
        </w:rPr>
      </w:pPr>
      <w:r w:rsidRPr="00CC0B51">
        <w:rPr>
          <w:sz w:val="24"/>
          <w:szCs w:val="24"/>
        </w:rPr>
        <w:t>1. Заказчик:</w:t>
      </w:r>
      <w:r w:rsidR="00140D3D" w:rsidRPr="00CC0B51">
        <w:rPr>
          <w:sz w:val="24"/>
          <w:szCs w:val="24"/>
        </w:rPr>
        <w:t xml:space="preserve"> Муниципальное бюджетное учреждение культуры Централизованная библиотечная система города Иванова.</w:t>
      </w:r>
      <w:r w:rsidRPr="00CC0B51">
        <w:rPr>
          <w:sz w:val="24"/>
          <w:szCs w:val="24"/>
        </w:rPr>
        <w:t xml:space="preserve"> </w:t>
      </w:r>
    </w:p>
    <w:p w:rsidR="009F3E71" w:rsidRPr="00CC0B51" w:rsidRDefault="009F3E71" w:rsidP="00BA63A7">
      <w:pPr>
        <w:spacing w:before="120"/>
        <w:jc w:val="both"/>
        <w:rPr>
          <w:sz w:val="24"/>
          <w:szCs w:val="24"/>
        </w:rPr>
      </w:pPr>
      <w:r w:rsidRPr="00CC0B51">
        <w:rPr>
          <w:sz w:val="24"/>
          <w:szCs w:val="24"/>
        </w:rPr>
        <w:t>2. Процедура рассмотрения заявок н</w:t>
      </w:r>
      <w:r w:rsidR="008B4CB2" w:rsidRPr="00CC0B51">
        <w:rPr>
          <w:sz w:val="24"/>
          <w:szCs w:val="24"/>
        </w:rPr>
        <w:t>а участие в электронном аукционе</w:t>
      </w:r>
      <w:r w:rsidRPr="00CC0B51">
        <w:rPr>
          <w:sz w:val="24"/>
          <w:szCs w:val="24"/>
        </w:rPr>
        <w:t xml:space="preserve"> </w:t>
      </w:r>
      <w:r w:rsidR="00065BA4" w:rsidRPr="00CC0B51">
        <w:rPr>
          <w:sz w:val="24"/>
          <w:szCs w:val="24"/>
        </w:rPr>
        <w:t>№</w:t>
      </w:r>
      <w:r w:rsidR="008501FE" w:rsidRPr="00CC0B51">
        <w:rPr>
          <w:sz w:val="24"/>
          <w:szCs w:val="24"/>
          <w:lang w:val="en-US"/>
        </w:rPr>
        <w:t> </w:t>
      </w:r>
      <w:r w:rsidR="00065BA4" w:rsidRPr="00CC0B51">
        <w:rPr>
          <w:sz w:val="24"/>
          <w:szCs w:val="24"/>
        </w:rPr>
        <w:t>0133300001714000</w:t>
      </w:r>
      <w:r w:rsidR="00140D3D" w:rsidRPr="00CC0B51">
        <w:rPr>
          <w:sz w:val="24"/>
          <w:szCs w:val="24"/>
        </w:rPr>
        <w:t>926</w:t>
      </w:r>
      <w:r w:rsidRPr="00CC0B51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CC0B51">
        <w:rPr>
          <w:sz w:val="24"/>
          <w:szCs w:val="24"/>
        </w:rPr>
        <w:t xml:space="preserve">ию закупок </w:t>
      </w:r>
      <w:r w:rsidR="00140D3D" w:rsidRPr="00CC0B51">
        <w:rPr>
          <w:sz w:val="24"/>
          <w:szCs w:val="24"/>
        </w:rPr>
        <w:t>19</w:t>
      </w:r>
      <w:r w:rsidRPr="00CC0B51">
        <w:rPr>
          <w:sz w:val="24"/>
          <w:szCs w:val="24"/>
        </w:rPr>
        <w:t>.</w:t>
      </w:r>
      <w:r w:rsidR="008D6C17" w:rsidRPr="00CC0B51">
        <w:rPr>
          <w:sz w:val="24"/>
          <w:szCs w:val="24"/>
        </w:rPr>
        <w:t>0</w:t>
      </w:r>
      <w:r w:rsidR="00140D3D" w:rsidRPr="00CC0B51">
        <w:rPr>
          <w:sz w:val="24"/>
          <w:szCs w:val="24"/>
        </w:rPr>
        <w:t>8</w:t>
      </w:r>
      <w:r w:rsidR="008D6C17" w:rsidRPr="00CC0B51">
        <w:rPr>
          <w:sz w:val="24"/>
          <w:szCs w:val="24"/>
        </w:rPr>
        <w:t>.</w:t>
      </w:r>
      <w:r w:rsidR="0058002A" w:rsidRPr="00CC0B51">
        <w:rPr>
          <w:sz w:val="24"/>
          <w:szCs w:val="24"/>
        </w:rPr>
        <w:t xml:space="preserve">2014 по адресу: </w:t>
      </w:r>
      <w:r w:rsidRPr="00CC0B51">
        <w:rPr>
          <w:sz w:val="24"/>
          <w:szCs w:val="24"/>
        </w:rPr>
        <w:t>153000, РФ, Ивановская обл.,  г. Иваново, пл. Революции, 6, к. 220.</w:t>
      </w:r>
    </w:p>
    <w:p w:rsidR="00065BA4" w:rsidRPr="00CC0B51" w:rsidRDefault="009F3E71" w:rsidP="00BA63A7">
      <w:pPr>
        <w:spacing w:before="120"/>
        <w:jc w:val="both"/>
        <w:rPr>
          <w:sz w:val="24"/>
          <w:szCs w:val="24"/>
        </w:rPr>
      </w:pPr>
      <w:r w:rsidRPr="00CC0B51">
        <w:rPr>
          <w:sz w:val="24"/>
          <w:szCs w:val="24"/>
        </w:rPr>
        <w:t>3. Наименование объекта закупки</w:t>
      </w:r>
      <w:r w:rsidRPr="00CC0B51">
        <w:rPr>
          <w:rFonts w:eastAsia="Calibri"/>
          <w:sz w:val="24"/>
          <w:szCs w:val="24"/>
        </w:rPr>
        <w:t>:</w:t>
      </w:r>
      <w:r w:rsidRPr="00CC0B51">
        <w:rPr>
          <w:sz w:val="24"/>
          <w:szCs w:val="24"/>
        </w:rPr>
        <w:t xml:space="preserve"> </w:t>
      </w:r>
      <w:r w:rsidR="00527804" w:rsidRPr="00CC0B51">
        <w:rPr>
          <w:sz w:val="24"/>
          <w:szCs w:val="24"/>
        </w:rPr>
        <w:t>«</w:t>
      </w:r>
      <w:r w:rsidR="00140D3D" w:rsidRPr="00CC0B51">
        <w:rPr>
          <w:sz w:val="24"/>
          <w:szCs w:val="24"/>
        </w:rPr>
        <w:t xml:space="preserve">Текущий ремонт помещений в МБУК ЦБС г. Иваново филиал № 19, по адресу: г. Иваново, ул. </w:t>
      </w:r>
      <w:proofErr w:type="gramStart"/>
      <w:r w:rsidR="00140D3D" w:rsidRPr="00CC0B51">
        <w:rPr>
          <w:sz w:val="24"/>
          <w:szCs w:val="24"/>
        </w:rPr>
        <w:t>Ташкентская</w:t>
      </w:r>
      <w:proofErr w:type="gramEnd"/>
      <w:r w:rsidR="00140D3D" w:rsidRPr="00CC0B51">
        <w:rPr>
          <w:sz w:val="24"/>
          <w:szCs w:val="24"/>
        </w:rPr>
        <w:t>, 95А</w:t>
      </w:r>
      <w:r w:rsidR="00527804" w:rsidRPr="00CC0B51">
        <w:rPr>
          <w:sz w:val="24"/>
          <w:szCs w:val="24"/>
        </w:rPr>
        <w:t>».</w:t>
      </w:r>
    </w:p>
    <w:p w:rsidR="009F3E71" w:rsidRPr="00CC0B51" w:rsidRDefault="009F3E71" w:rsidP="00BA63A7">
      <w:pPr>
        <w:spacing w:before="120"/>
        <w:jc w:val="both"/>
        <w:rPr>
          <w:sz w:val="24"/>
          <w:szCs w:val="24"/>
        </w:rPr>
      </w:pPr>
      <w:r w:rsidRPr="00CC0B51">
        <w:rPr>
          <w:sz w:val="24"/>
          <w:szCs w:val="24"/>
        </w:rPr>
        <w:t xml:space="preserve">4. Начальная (максимальная) цена контракта: </w:t>
      </w:r>
      <w:r w:rsidR="00140D3D" w:rsidRPr="00CC0B51">
        <w:rPr>
          <w:sz w:val="24"/>
          <w:szCs w:val="24"/>
        </w:rPr>
        <w:t>266</w:t>
      </w:r>
      <w:r w:rsidR="00CC0B51" w:rsidRPr="00CC0B51">
        <w:rPr>
          <w:sz w:val="24"/>
          <w:szCs w:val="24"/>
        </w:rPr>
        <w:t xml:space="preserve"> </w:t>
      </w:r>
      <w:r w:rsidR="00140D3D" w:rsidRPr="00CC0B51">
        <w:rPr>
          <w:sz w:val="24"/>
          <w:szCs w:val="24"/>
        </w:rPr>
        <w:t>956,00</w:t>
      </w:r>
      <w:r w:rsidR="004E67BB" w:rsidRPr="00CC0B51">
        <w:rPr>
          <w:sz w:val="24"/>
          <w:szCs w:val="24"/>
        </w:rPr>
        <w:t>руб</w:t>
      </w:r>
      <w:r w:rsidR="00527804" w:rsidRPr="00CC0B51">
        <w:rPr>
          <w:sz w:val="24"/>
          <w:szCs w:val="24"/>
        </w:rPr>
        <w:t>.</w:t>
      </w:r>
    </w:p>
    <w:p w:rsidR="009F3E71" w:rsidRPr="00CC0B51" w:rsidRDefault="009F3E71" w:rsidP="00BA63A7">
      <w:pPr>
        <w:spacing w:before="120"/>
        <w:jc w:val="both"/>
        <w:rPr>
          <w:sz w:val="24"/>
          <w:szCs w:val="24"/>
        </w:rPr>
      </w:pPr>
      <w:r w:rsidRPr="00CC0B51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C0B51">
        <w:rPr>
          <w:sz w:val="24"/>
          <w:szCs w:val="24"/>
        </w:rPr>
        <w:t xml:space="preserve">щены </w:t>
      </w:r>
      <w:r w:rsidR="00065BA4" w:rsidRPr="00CC0B51">
        <w:rPr>
          <w:sz w:val="24"/>
          <w:szCs w:val="24"/>
        </w:rPr>
        <w:t>«</w:t>
      </w:r>
      <w:r w:rsidR="00CC0B51">
        <w:rPr>
          <w:sz w:val="24"/>
          <w:szCs w:val="24"/>
        </w:rPr>
        <w:t>08</w:t>
      </w:r>
      <w:r w:rsidR="00065BA4" w:rsidRPr="00CC0B51">
        <w:rPr>
          <w:sz w:val="24"/>
          <w:szCs w:val="24"/>
        </w:rPr>
        <w:t xml:space="preserve">» </w:t>
      </w:r>
      <w:r w:rsidR="00CC0B51">
        <w:rPr>
          <w:sz w:val="24"/>
          <w:szCs w:val="24"/>
        </w:rPr>
        <w:t>августа</w:t>
      </w:r>
      <w:r w:rsidRPr="00CC0B51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CC0B51">
          <w:rPr>
            <w:sz w:val="24"/>
            <w:szCs w:val="24"/>
          </w:rPr>
          <w:t>www.rts-tender.ru</w:t>
        </w:r>
      </w:hyperlink>
      <w:r w:rsidRPr="00CC0B51">
        <w:rPr>
          <w:sz w:val="24"/>
          <w:szCs w:val="24"/>
        </w:rPr>
        <w:t>) и в единой информационной системе (</w:t>
      </w:r>
      <w:hyperlink r:id="rId9" w:history="1">
        <w:r w:rsidRPr="00CC0B5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C0B51">
        <w:rPr>
          <w:sz w:val="24"/>
          <w:szCs w:val="24"/>
          <w:lang w:eastAsia="x-none"/>
        </w:rPr>
        <w:t>).</w:t>
      </w:r>
    </w:p>
    <w:p w:rsidR="009F3E71" w:rsidRPr="00CC0B51" w:rsidRDefault="009F3E71" w:rsidP="00BA63A7">
      <w:pPr>
        <w:spacing w:before="120"/>
        <w:jc w:val="both"/>
        <w:rPr>
          <w:sz w:val="24"/>
          <w:szCs w:val="24"/>
        </w:rPr>
      </w:pPr>
      <w:r w:rsidRPr="00CC0B51">
        <w:rPr>
          <w:bCs/>
          <w:sz w:val="24"/>
          <w:szCs w:val="24"/>
        </w:rPr>
        <w:t xml:space="preserve">6. </w:t>
      </w:r>
      <w:r w:rsidRPr="00CC0B51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BA63A7">
      <w:pPr>
        <w:jc w:val="both"/>
        <w:rPr>
          <w:sz w:val="24"/>
          <w:szCs w:val="24"/>
        </w:rPr>
      </w:pPr>
      <w:r w:rsidRPr="00CC0B51">
        <w:rPr>
          <w:sz w:val="24"/>
          <w:szCs w:val="24"/>
        </w:rPr>
        <w:t>На заседан</w:t>
      </w:r>
      <w:proofErr w:type="gramStart"/>
      <w:r w:rsidRPr="00CC0B51">
        <w:rPr>
          <w:sz w:val="24"/>
          <w:szCs w:val="24"/>
        </w:rPr>
        <w:t>ии ау</w:t>
      </w:r>
      <w:proofErr w:type="gramEnd"/>
      <w:r w:rsidRPr="00CC0B51">
        <w:rPr>
          <w:sz w:val="24"/>
          <w:szCs w:val="24"/>
        </w:rPr>
        <w:t>кционной комиссии при рассмотрении пе</w:t>
      </w:r>
      <w:r w:rsidRPr="008B4CB2">
        <w:rPr>
          <w:sz w:val="24"/>
          <w:szCs w:val="24"/>
        </w:rPr>
        <w:t>рвых частей заявок на участие в 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088"/>
      </w:tblGrid>
      <w:tr w:rsidR="00F5435B" w:rsidRPr="0018078C" w:rsidTr="00140D3D">
        <w:trPr>
          <w:trHeight w:val="527"/>
        </w:trPr>
        <w:tc>
          <w:tcPr>
            <w:tcW w:w="2694" w:type="dxa"/>
          </w:tcPr>
          <w:p w:rsidR="00F5435B" w:rsidRPr="0018078C" w:rsidRDefault="00140D3D" w:rsidP="00B34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435B" w:rsidRPr="0018078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F5435B" w:rsidRPr="0018078C" w:rsidRDefault="00F5435B" w:rsidP="00B34B08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5435B" w:rsidRPr="0018078C" w:rsidRDefault="00F5435B" w:rsidP="00B34B08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F5435B" w:rsidRPr="0018078C" w:rsidTr="00140D3D">
        <w:trPr>
          <w:trHeight w:val="435"/>
        </w:trPr>
        <w:tc>
          <w:tcPr>
            <w:tcW w:w="2694" w:type="dxa"/>
          </w:tcPr>
          <w:p w:rsidR="00F5435B" w:rsidRPr="0018078C" w:rsidRDefault="00140D3D" w:rsidP="00B34B0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435B" w:rsidRPr="0018078C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F5435B" w:rsidRPr="0018078C" w:rsidRDefault="00F5435B" w:rsidP="00B34B0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5435B" w:rsidRPr="0018078C" w:rsidRDefault="00F5435B" w:rsidP="00B34B0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8078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8078C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F5435B" w:rsidRPr="0018078C" w:rsidTr="00140D3D">
        <w:trPr>
          <w:trHeight w:val="844"/>
        </w:trPr>
        <w:tc>
          <w:tcPr>
            <w:tcW w:w="2694" w:type="dxa"/>
          </w:tcPr>
          <w:p w:rsidR="00F5435B" w:rsidRPr="0018078C" w:rsidRDefault="00140D3D" w:rsidP="00B34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435B" w:rsidRPr="0018078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F5435B" w:rsidRPr="0018078C" w:rsidRDefault="00F5435B" w:rsidP="00B34B08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5435B" w:rsidRPr="0018078C" w:rsidRDefault="00F5435B" w:rsidP="00B34B08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140D3D" w:rsidRPr="0018078C" w:rsidTr="00140D3D">
        <w:trPr>
          <w:trHeight w:val="638"/>
        </w:trPr>
        <w:tc>
          <w:tcPr>
            <w:tcW w:w="2694" w:type="dxa"/>
          </w:tcPr>
          <w:p w:rsidR="00140D3D" w:rsidRPr="004A1BEE" w:rsidRDefault="00140D3D" w:rsidP="0027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A1BEE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140D3D" w:rsidRPr="004A1BEE" w:rsidRDefault="00140D3D" w:rsidP="00276522">
            <w:pPr>
              <w:jc w:val="both"/>
              <w:rPr>
                <w:sz w:val="24"/>
                <w:szCs w:val="24"/>
              </w:rPr>
            </w:pPr>
            <w:r w:rsidRPr="004A1BEE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140D3D" w:rsidRPr="004A1BEE" w:rsidRDefault="00140D3D" w:rsidP="00276522">
            <w:pPr>
              <w:jc w:val="both"/>
              <w:rPr>
                <w:sz w:val="24"/>
                <w:szCs w:val="24"/>
              </w:rPr>
            </w:pPr>
            <w:r w:rsidRPr="004A1BEE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</w:t>
            </w:r>
            <w:r>
              <w:rPr>
                <w:sz w:val="24"/>
                <w:szCs w:val="24"/>
              </w:rPr>
              <w:t>и города Иванова, член комиссии</w:t>
            </w:r>
          </w:p>
        </w:tc>
      </w:tr>
      <w:tr w:rsidR="00F5435B" w:rsidRPr="0018078C" w:rsidTr="00140D3D">
        <w:trPr>
          <w:trHeight w:val="638"/>
        </w:trPr>
        <w:tc>
          <w:tcPr>
            <w:tcW w:w="2694" w:type="dxa"/>
          </w:tcPr>
          <w:p w:rsidR="00F5435B" w:rsidRPr="0018078C" w:rsidRDefault="00140D3D" w:rsidP="00B3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  <w:r w:rsidR="00F5435B" w:rsidRPr="0018078C">
              <w:rPr>
                <w:sz w:val="24"/>
                <w:szCs w:val="24"/>
              </w:rPr>
              <w:tab/>
            </w:r>
            <w:r w:rsidR="00F5435B" w:rsidRPr="0018078C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F5435B" w:rsidRPr="0018078C" w:rsidRDefault="00F5435B" w:rsidP="00B34B08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5435B" w:rsidRPr="0018078C" w:rsidRDefault="00F5435B" w:rsidP="00B34B08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BA63A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40D3D">
        <w:rPr>
          <w:sz w:val="24"/>
          <w:szCs w:val="24"/>
        </w:rPr>
        <w:t>18» августа</w:t>
      </w:r>
      <w:r w:rsidR="006A4D66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40D3D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140D3D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F5435B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F5435B">
        <w:rPr>
          <w:sz w:val="24"/>
          <w:szCs w:val="24"/>
        </w:rPr>
        <w:t>.</w:t>
      </w:r>
    </w:p>
    <w:p w:rsidR="009F3E71" w:rsidRDefault="009F3E71" w:rsidP="00BA63A7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140D3D">
        <w:rPr>
          <w:sz w:val="24"/>
          <w:szCs w:val="24"/>
        </w:rPr>
        <w:t>926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21AA4" w:rsidRPr="00CB2CEE" w:rsidRDefault="00921AA4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A564FA">
        <w:rPr>
          <w:sz w:val="24"/>
          <w:szCs w:val="24"/>
        </w:rPr>
        <w:t>Допустить к участию в электронном аукционе и признать участник</w:t>
      </w:r>
      <w:r>
        <w:rPr>
          <w:sz w:val="24"/>
          <w:szCs w:val="24"/>
        </w:rPr>
        <w:t>ом</w:t>
      </w:r>
      <w:r w:rsidRPr="00A564FA">
        <w:rPr>
          <w:sz w:val="24"/>
          <w:szCs w:val="24"/>
        </w:rPr>
        <w:t xml:space="preserve"> электронного аукциона следующ</w:t>
      </w:r>
      <w:r>
        <w:rPr>
          <w:sz w:val="24"/>
          <w:szCs w:val="24"/>
        </w:rPr>
        <w:t>его</w:t>
      </w:r>
      <w:r w:rsidRPr="00A564F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21AA4" w:rsidRPr="00527804" w:rsidTr="001C532D">
        <w:trPr>
          <w:trHeight w:val="685"/>
        </w:trPr>
        <w:tc>
          <w:tcPr>
            <w:tcW w:w="567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21AA4" w:rsidRPr="00527804" w:rsidTr="00921AA4">
        <w:trPr>
          <w:trHeight w:val="1055"/>
        </w:trPr>
        <w:tc>
          <w:tcPr>
            <w:tcW w:w="567" w:type="dxa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21AA4" w:rsidRPr="00323757" w:rsidRDefault="00140D3D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921AA4" w:rsidRPr="00921AA4" w:rsidRDefault="00921AA4" w:rsidP="008176F6">
      <w:pPr>
        <w:pStyle w:val="a5"/>
        <w:spacing w:after="60"/>
        <w:ind w:left="0" w:firstLine="0"/>
        <w:jc w:val="both"/>
        <w:outlineLvl w:val="0"/>
        <w:rPr>
          <w:szCs w:val="24"/>
        </w:rPr>
      </w:pPr>
    </w:p>
    <w:p w:rsidR="00B3658C" w:rsidRDefault="00921AA4" w:rsidP="008176F6">
      <w:pPr>
        <w:pStyle w:val="a5"/>
        <w:spacing w:after="60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8.2. </w:t>
      </w:r>
      <w:r w:rsidR="00B3658C" w:rsidRPr="00A564FA">
        <w:rPr>
          <w:szCs w:val="24"/>
        </w:rPr>
        <w:t>Отказать в допуске к участию в электронном аукционе следующ</w:t>
      </w:r>
      <w:r w:rsidR="00BC6B6F">
        <w:rPr>
          <w:szCs w:val="24"/>
        </w:rPr>
        <w:t>его</w:t>
      </w:r>
      <w:r w:rsidR="00B3658C" w:rsidRPr="00A564FA">
        <w:rPr>
          <w:szCs w:val="24"/>
        </w:rPr>
        <w:t xml:space="preserve"> участник</w:t>
      </w:r>
      <w:r w:rsidR="00BC6B6F">
        <w:rPr>
          <w:szCs w:val="24"/>
        </w:rPr>
        <w:t>а</w:t>
      </w:r>
      <w:r w:rsidR="00B3658C" w:rsidRPr="00A564FA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5245"/>
      </w:tblGrid>
      <w:tr w:rsidR="00B3658C" w:rsidRPr="00527804" w:rsidTr="003C57FE">
        <w:tc>
          <w:tcPr>
            <w:tcW w:w="567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409" w:type="dxa"/>
          </w:tcPr>
          <w:p w:rsidR="00B3658C" w:rsidRPr="00527804" w:rsidRDefault="00B3658C" w:rsidP="004A0C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245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8176F6" w:rsidRPr="00527804" w:rsidTr="003C57FE">
        <w:tc>
          <w:tcPr>
            <w:tcW w:w="567" w:type="dxa"/>
          </w:tcPr>
          <w:p w:rsidR="008176F6" w:rsidRPr="00527804" w:rsidRDefault="008176F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8176F6" w:rsidRPr="00DA0BB1" w:rsidRDefault="00140D3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8176F6" w:rsidRPr="00527804" w:rsidRDefault="008176F6" w:rsidP="004A0CD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245" w:type="dxa"/>
          </w:tcPr>
          <w:p w:rsidR="00140D3D" w:rsidRPr="00140D3D" w:rsidRDefault="00140D3D" w:rsidP="00140D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40D3D">
              <w:rPr>
                <w:sz w:val="22"/>
                <w:szCs w:val="22"/>
              </w:rPr>
              <w:t>Не пред</w:t>
            </w:r>
            <w:r w:rsidR="003A2F72">
              <w:rPr>
                <w:sz w:val="22"/>
                <w:szCs w:val="22"/>
              </w:rPr>
              <w:t>о</w:t>
            </w:r>
            <w:r w:rsidRPr="00140D3D">
              <w:rPr>
                <w:sz w:val="22"/>
                <w:szCs w:val="22"/>
              </w:rPr>
              <w:t xml:space="preserve">ставлена информация, предусмотренная пунктом 3 части 3 статьи 66  </w:t>
            </w:r>
            <w:r w:rsidRPr="00140D3D">
              <w:rPr>
                <w:color w:val="000000"/>
                <w:sz w:val="22"/>
                <w:szCs w:val="22"/>
              </w:rPr>
              <w:t>Закона 44-ФЗ (п.1 части 4 статьи 67 Закона 44-ФЗ)</w:t>
            </w:r>
            <w:r w:rsidRPr="00140D3D">
              <w:rPr>
                <w:sz w:val="22"/>
                <w:szCs w:val="22"/>
              </w:rPr>
              <w:t>:</w:t>
            </w:r>
          </w:p>
          <w:p w:rsidR="000D2F4C" w:rsidRDefault="00140D3D" w:rsidP="003A2F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40D3D">
              <w:rPr>
                <w:sz w:val="22"/>
                <w:szCs w:val="22"/>
              </w:rPr>
              <w:t xml:space="preserve">- </w:t>
            </w:r>
            <w:proofErr w:type="spellStart"/>
            <w:r w:rsidR="003A2F72">
              <w:rPr>
                <w:sz w:val="22"/>
                <w:szCs w:val="22"/>
              </w:rPr>
              <w:t>п.п</w:t>
            </w:r>
            <w:proofErr w:type="spellEnd"/>
            <w:r w:rsidR="003A2F72">
              <w:rPr>
                <w:sz w:val="22"/>
                <w:szCs w:val="22"/>
              </w:rPr>
              <w:t>. 11-16</w:t>
            </w:r>
            <w:r w:rsidR="003A2F72">
              <w:rPr>
                <w:sz w:val="22"/>
                <w:szCs w:val="22"/>
              </w:rPr>
              <w:t xml:space="preserve"> п. 2</w:t>
            </w:r>
            <w:bookmarkStart w:id="0" w:name="_GoBack"/>
            <w:bookmarkEnd w:id="0"/>
            <w:r w:rsidR="003A2F72">
              <w:rPr>
                <w:sz w:val="22"/>
                <w:szCs w:val="22"/>
              </w:rPr>
              <w:t xml:space="preserve"> первой части</w:t>
            </w:r>
            <w:r w:rsidRPr="00140D3D">
              <w:rPr>
                <w:sz w:val="22"/>
                <w:szCs w:val="22"/>
              </w:rPr>
              <w:t xml:space="preserve"> заявки участника электронного аукциона по товарам, предлагаемым к использованию при выполнении работ</w:t>
            </w:r>
            <w:r w:rsidR="003A2F72">
              <w:rPr>
                <w:sz w:val="22"/>
                <w:szCs w:val="22"/>
              </w:rPr>
              <w:t>,</w:t>
            </w:r>
            <w:r w:rsidRPr="00140D3D">
              <w:rPr>
                <w:sz w:val="22"/>
                <w:szCs w:val="22"/>
              </w:rPr>
              <w:t xml:space="preserve"> не </w:t>
            </w:r>
            <w:r w:rsidR="003A2F72">
              <w:rPr>
                <w:sz w:val="22"/>
                <w:szCs w:val="22"/>
              </w:rPr>
              <w:t>содержа</w:t>
            </w:r>
            <w:r w:rsidRPr="00140D3D">
              <w:rPr>
                <w:sz w:val="22"/>
                <w:szCs w:val="22"/>
              </w:rPr>
              <w:t xml:space="preserve">т информации о наименовании места происхождения товара или наименовании производителя, необходимость </w:t>
            </w:r>
            <w:proofErr w:type="gramStart"/>
            <w:r w:rsidRPr="00140D3D">
              <w:rPr>
                <w:sz w:val="22"/>
                <w:szCs w:val="22"/>
              </w:rPr>
              <w:t>указания</w:t>
            </w:r>
            <w:proofErr w:type="gramEnd"/>
            <w:r w:rsidRPr="00140D3D">
              <w:rPr>
                <w:sz w:val="22"/>
                <w:szCs w:val="22"/>
              </w:rPr>
              <w:t xml:space="preserve"> которых установлена пунктом 22 раздела 1.3 «Информационная карта электронного аукциона» части </w:t>
            </w:r>
            <w:r w:rsidRPr="00140D3D">
              <w:rPr>
                <w:sz w:val="22"/>
                <w:szCs w:val="22"/>
                <w:lang w:val="en-US"/>
              </w:rPr>
              <w:t>I</w:t>
            </w:r>
            <w:r w:rsidRPr="00140D3D">
              <w:rPr>
                <w:sz w:val="22"/>
                <w:szCs w:val="22"/>
              </w:rPr>
              <w:t xml:space="preserve"> «Электронный аукцион» документации об электронном аукционе.</w:t>
            </w:r>
          </w:p>
        </w:tc>
      </w:tr>
    </w:tbl>
    <w:p w:rsidR="00220424" w:rsidRDefault="00220424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</w:p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CC0B51" w:rsidTr="00745DD1">
        <w:trPr>
          <w:trHeight w:val="661"/>
        </w:trPr>
        <w:tc>
          <w:tcPr>
            <w:tcW w:w="567" w:type="dxa"/>
            <w:shd w:val="clear" w:color="auto" w:fill="auto"/>
          </w:tcPr>
          <w:p w:rsidR="00B3658C" w:rsidRPr="00CC0B51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CC0B51">
              <w:rPr>
                <w:sz w:val="22"/>
                <w:szCs w:val="22"/>
              </w:rPr>
              <w:t>№</w:t>
            </w:r>
          </w:p>
          <w:p w:rsidR="00B3658C" w:rsidRPr="00CC0B51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CC0B51">
              <w:rPr>
                <w:sz w:val="22"/>
                <w:szCs w:val="22"/>
              </w:rPr>
              <w:t>п</w:t>
            </w:r>
            <w:proofErr w:type="gramEnd"/>
            <w:r w:rsidRPr="00CC0B5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CC0B51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0B5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CC0B51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CC0B51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CC0B51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CC0B51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1A7F74" w:rsidRPr="00CC0B51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1A7F74" w:rsidRPr="00CC0B51" w:rsidRDefault="00CC0B5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0B51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A7F74" w:rsidRPr="00CC0B51" w:rsidRDefault="00CC0B51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C0B51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026C6" w:rsidRPr="00CC0B51" w:rsidRDefault="00E026C6" w:rsidP="00E026C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>Н.Б. Абрамова</w:t>
            </w:r>
          </w:p>
          <w:p w:rsidR="00E026C6" w:rsidRPr="00CC0B51" w:rsidRDefault="00E026C6" w:rsidP="00E026C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>Е.Л. Седых</w:t>
            </w:r>
          </w:p>
          <w:p w:rsidR="00E026C6" w:rsidRPr="00CC0B51" w:rsidRDefault="00E026C6" w:rsidP="00E026C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>Е.В. Сергеева</w:t>
            </w:r>
          </w:p>
          <w:p w:rsidR="00CC0B51" w:rsidRPr="00CC0B51" w:rsidRDefault="00CC0B51" w:rsidP="00E026C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>И.В. Иванкина</w:t>
            </w:r>
          </w:p>
          <w:p w:rsidR="001A7F74" w:rsidRPr="00CC0B51" w:rsidRDefault="00CC0B51" w:rsidP="00CC0B51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 xml:space="preserve">               Н.М. </w:t>
            </w:r>
            <w:proofErr w:type="spellStart"/>
            <w:r w:rsidRPr="00CC0B5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1A7F74" w:rsidRPr="00CC0B51" w:rsidRDefault="001A7F74" w:rsidP="00C50C5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1A7F74" w:rsidRPr="00CC0B51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1A7F74" w:rsidRPr="00CC0B51" w:rsidRDefault="00CC0B5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0B5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A7F74" w:rsidRPr="00CC0B51" w:rsidRDefault="00CC0B51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C0B51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F74" w:rsidRPr="00CC0B51" w:rsidRDefault="00E026C6" w:rsidP="00E026C6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sz w:val="22"/>
                <w:szCs w:val="22"/>
              </w:rPr>
              <w:t xml:space="preserve">                   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026C6" w:rsidRPr="00CC0B51" w:rsidRDefault="00E026C6" w:rsidP="00E026C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>Н.Б. Абрамова</w:t>
            </w:r>
          </w:p>
          <w:p w:rsidR="00E026C6" w:rsidRPr="00CC0B51" w:rsidRDefault="00E026C6" w:rsidP="00E026C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>Е.Л. Седых</w:t>
            </w:r>
          </w:p>
          <w:p w:rsidR="00E026C6" w:rsidRPr="00CC0B51" w:rsidRDefault="00E026C6" w:rsidP="00E026C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>Е.В. Сергеева</w:t>
            </w:r>
          </w:p>
          <w:p w:rsidR="001A7F74" w:rsidRPr="00CC0B51" w:rsidRDefault="00E026C6" w:rsidP="00E026C6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 xml:space="preserve"> </w:t>
            </w:r>
            <w:r w:rsidR="00CC0B51" w:rsidRPr="00CC0B51">
              <w:rPr>
                <w:color w:val="000000"/>
                <w:sz w:val="22"/>
                <w:szCs w:val="22"/>
              </w:rPr>
              <w:t xml:space="preserve">              И.В. Иванкина</w:t>
            </w:r>
          </w:p>
          <w:p w:rsidR="00CC0B51" w:rsidRPr="00CC0B51" w:rsidRDefault="00CC0B51" w:rsidP="00E026C6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CC0B51">
              <w:rPr>
                <w:color w:val="000000"/>
                <w:sz w:val="22"/>
                <w:szCs w:val="22"/>
              </w:rPr>
              <w:t xml:space="preserve">               Н.М. </w:t>
            </w:r>
            <w:proofErr w:type="spellStart"/>
            <w:r w:rsidRPr="00CC0B51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</w:tr>
    </w:tbl>
    <w:p w:rsidR="00FC75A7" w:rsidRDefault="00FC75A7" w:rsidP="00745D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5AF4" w:rsidRDefault="00F45AF4" w:rsidP="00745DD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 В соответствии с п</w:t>
      </w:r>
      <w:r w:rsidR="00D41584">
        <w:rPr>
          <w:sz w:val="24"/>
          <w:szCs w:val="24"/>
        </w:rPr>
        <w:t>.</w:t>
      </w:r>
      <w:r>
        <w:rPr>
          <w:sz w:val="24"/>
          <w:szCs w:val="24"/>
        </w:rPr>
        <w:t xml:space="preserve"> 8 ст</w:t>
      </w:r>
      <w:r w:rsidR="00D415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41584">
        <w:rPr>
          <w:sz w:val="24"/>
          <w:szCs w:val="24"/>
        </w:rPr>
        <w:t>67 З</w:t>
      </w:r>
      <w:r w:rsidRPr="00605360">
        <w:rPr>
          <w:sz w:val="24"/>
          <w:szCs w:val="24"/>
        </w:rPr>
        <w:t xml:space="preserve">акона </w:t>
      </w:r>
      <w:r w:rsidRPr="00605360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электронный аукцион признан несостоявшимся</w:t>
      </w:r>
      <w:r w:rsidR="00745DD1">
        <w:rPr>
          <w:sz w:val="24"/>
          <w:szCs w:val="24"/>
        </w:rPr>
        <w:t xml:space="preserve"> в связи с тем, что 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аукционная комиссия приняла решение о </w:t>
      </w:r>
      <w:r w:rsidR="00921AA4">
        <w:rPr>
          <w:rFonts w:eastAsiaTheme="minorHAnsi"/>
          <w:bCs/>
          <w:sz w:val="24"/>
          <w:szCs w:val="24"/>
          <w:lang w:eastAsia="en-US"/>
        </w:rPr>
        <w:t>признании только одного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 участник</w:t>
      </w:r>
      <w:r w:rsidR="00921AA4">
        <w:rPr>
          <w:rFonts w:eastAsiaTheme="minorHAnsi"/>
          <w:bCs/>
          <w:sz w:val="24"/>
          <w:szCs w:val="24"/>
          <w:lang w:eastAsia="en-US"/>
        </w:rPr>
        <w:t>а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 закупки, подавш</w:t>
      </w:r>
      <w:r w:rsidR="00921AA4">
        <w:rPr>
          <w:rFonts w:eastAsiaTheme="minorHAnsi"/>
          <w:bCs/>
          <w:sz w:val="24"/>
          <w:szCs w:val="24"/>
          <w:lang w:eastAsia="en-US"/>
        </w:rPr>
        <w:t>его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 заявк</w:t>
      </w:r>
      <w:r w:rsidR="00921AA4">
        <w:rPr>
          <w:rFonts w:eastAsiaTheme="minorHAnsi"/>
          <w:bCs/>
          <w:sz w:val="24"/>
          <w:szCs w:val="24"/>
          <w:lang w:eastAsia="en-US"/>
        </w:rPr>
        <w:t>у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 на участие в </w:t>
      </w:r>
      <w:r w:rsidR="00921AA4">
        <w:rPr>
          <w:rFonts w:eastAsiaTheme="minorHAnsi"/>
          <w:bCs/>
          <w:sz w:val="24"/>
          <w:szCs w:val="24"/>
          <w:lang w:eastAsia="en-US"/>
        </w:rPr>
        <w:t>таком аукционе, его участником</w:t>
      </w:r>
      <w:r>
        <w:rPr>
          <w:sz w:val="24"/>
          <w:szCs w:val="24"/>
        </w:rPr>
        <w:t>.</w:t>
      </w:r>
    </w:p>
    <w:p w:rsidR="006C24EC" w:rsidRDefault="00E76E01" w:rsidP="00FC75A7">
      <w:pPr>
        <w:spacing w:before="120"/>
        <w:jc w:val="both"/>
        <w:rPr>
          <w:sz w:val="24"/>
          <w:szCs w:val="24"/>
          <w:lang w:eastAsia="x-none"/>
        </w:rPr>
      </w:pPr>
      <w:r w:rsidRPr="00A564FA">
        <w:rPr>
          <w:sz w:val="24"/>
          <w:szCs w:val="24"/>
        </w:rPr>
        <w:t>1</w:t>
      </w:r>
      <w:r w:rsidR="00F45AF4">
        <w:rPr>
          <w:sz w:val="24"/>
          <w:szCs w:val="24"/>
        </w:rPr>
        <w:t>1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E026C6" w:rsidRPr="00CC0B51" w:rsidRDefault="00E026C6" w:rsidP="00FC75A7">
      <w:pPr>
        <w:spacing w:before="120"/>
        <w:jc w:val="both"/>
        <w:rPr>
          <w:sz w:val="12"/>
          <w:szCs w:val="12"/>
        </w:rPr>
      </w:pPr>
    </w:p>
    <w:p w:rsidR="00E026C6" w:rsidRDefault="00E026C6" w:rsidP="00E026C6">
      <w:pPr>
        <w:jc w:val="both"/>
        <w:rPr>
          <w:sz w:val="24"/>
          <w:szCs w:val="24"/>
        </w:rPr>
      </w:pPr>
      <w:r w:rsidRPr="00841339">
        <w:rPr>
          <w:sz w:val="24"/>
          <w:szCs w:val="24"/>
        </w:rPr>
        <w:t>Подписи членов аукционной комиссии, присутствующих на заседании:</w:t>
      </w:r>
    </w:p>
    <w:p w:rsidR="00E026C6" w:rsidRPr="00841339" w:rsidRDefault="00E026C6" w:rsidP="00E026C6">
      <w:pPr>
        <w:jc w:val="both"/>
        <w:rPr>
          <w:sz w:val="24"/>
          <w:szCs w:val="24"/>
        </w:rPr>
      </w:pPr>
    </w:p>
    <w:tbl>
      <w:tblPr>
        <w:tblW w:w="9887" w:type="dxa"/>
        <w:tblInd w:w="-34" w:type="dxa"/>
        <w:tblLook w:val="04A0" w:firstRow="1" w:lastRow="0" w:firstColumn="1" w:lastColumn="0" w:noHBand="0" w:noVBand="1"/>
      </w:tblPr>
      <w:tblGrid>
        <w:gridCol w:w="5104"/>
        <w:gridCol w:w="141"/>
        <w:gridCol w:w="4395"/>
        <w:gridCol w:w="247"/>
      </w:tblGrid>
      <w:tr w:rsidR="00E026C6" w:rsidRPr="00841339" w:rsidTr="00B34B08">
        <w:trPr>
          <w:gridAfter w:val="1"/>
          <w:wAfter w:w="247" w:type="dxa"/>
          <w:trHeight w:val="427"/>
        </w:trPr>
        <w:tc>
          <w:tcPr>
            <w:tcW w:w="5104" w:type="dxa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  <w:r w:rsidRPr="00841339">
              <w:rPr>
                <w:sz w:val="24"/>
                <w:szCs w:val="24"/>
              </w:rPr>
              <w:t>_</w:t>
            </w:r>
            <w:r w:rsidRPr="00841339"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</w:t>
            </w:r>
            <w:r w:rsidRPr="00841339">
              <w:rPr>
                <w:sz w:val="24"/>
                <w:szCs w:val="24"/>
              </w:rPr>
              <w:t>/Н.Б. Абрамова/</w:t>
            </w:r>
          </w:p>
        </w:tc>
      </w:tr>
      <w:tr w:rsidR="00E026C6" w:rsidRPr="00841339" w:rsidTr="00B34B08">
        <w:trPr>
          <w:gridAfter w:val="1"/>
          <w:wAfter w:w="247" w:type="dxa"/>
          <w:trHeight w:val="433"/>
        </w:trPr>
        <w:tc>
          <w:tcPr>
            <w:tcW w:w="5104" w:type="dxa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841339">
              <w:rPr>
                <w:sz w:val="24"/>
                <w:szCs w:val="24"/>
              </w:rPr>
              <w:t>/Е.Л. Седых/</w:t>
            </w:r>
          </w:p>
        </w:tc>
      </w:tr>
      <w:tr w:rsidR="00E026C6" w:rsidRPr="00841339" w:rsidTr="00B34B08">
        <w:trPr>
          <w:gridAfter w:val="1"/>
          <w:wAfter w:w="247" w:type="dxa"/>
          <w:trHeight w:val="425"/>
        </w:trPr>
        <w:tc>
          <w:tcPr>
            <w:tcW w:w="5104" w:type="dxa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84133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Е.В. Сергеева</w:t>
            </w:r>
            <w:r w:rsidRPr="00841339">
              <w:rPr>
                <w:sz w:val="24"/>
                <w:szCs w:val="24"/>
              </w:rPr>
              <w:t>/</w:t>
            </w:r>
          </w:p>
        </w:tc>
      </w:tr>
      <w:tr w:rsidR="00CC0B51" w:rsidRPr="00841339" w:rsidTr="00B34B08">
        <w:trPr>
          <w:gridAfter w:val="1"/>
          <w:wAfter w:w="247" w:type="dxa"/>
          <w:trHeight w:val="431"/>
        </w:trPr>
        <w:tc>
          <w:tcPr>
            <w:tcW w:w="5104" w:type="dxa"/>
            <w:shd w:val="clear" w:color="auto" w:fill="auto"/>
          </w:tcPr>
          <w:p w:rsidR="00CC0B51" w:rsidRPr="00841339" w:rsidRDefault="00CC0B51" w:rsidP="00B34B0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C0B51" w:rsidRDefault="00CC0B51" w:rsidP="00B3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</w:tc>
      </w:tr>
      <w:tr w:rsidR="00E026C6" w:rsidRPr="00841339" w:rsidTr="00B34B08">
        <w:trPr>
          <w:gridAfter w:val="1"/>
          <w:wAfter w:w="247" w:type="dxa"/>
          <w:trHeight w:val="431"/>
        </w:trPr>
        <w:tc>
          <w:tcPr>
            <w:tcW w:w="5104" w:type="dxa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841339">
              <w:rPr>
                <w:sz w:val="24"/>
                <w:szCs w:val="24"/>
              </w:rPr>
              <w:t>/</w:t>
            </w:r>
            <w:r w:rsidR="00CC0B51">
              <w:rPr>
                <w:sz w:val="24"/>
                <w:szCs w:val="24"/>
              </w:rPr>
              <w:t xml:space="preserve">Н.М. </w:t>
            </w:r>
            <w:proofErr w:type="spellStart"/>
            <w:r w:rsidR="00CC0B51">
              <w:rPr>
                <w:sz w:val="24"/>
                <w:szCs w:val="24"/>
              </w:rPr>
              <w:t>Сельцова</w:t>
            </w:r>
            <w:proofErr w:type="spellEnd"/>
            <w:r w:rsidRPr="00841339">
              <w:rPr>
                <w:sz w:val="24"/>
                <w:szCs w:val="24"/>
              </w:rPr>
              <w:t>/</w:t>
            </w:r>
          </w:p>
        </w:tc>
      </w:tr>
      <w:tr w:rsidR="00E026C6" w:rsidRPr="00944CB0" w:rsidTr="00B34B08">
        <w:tc>
          <w:tcPr>
            <w:tcW w:w="5245" w:type="dxa"/>
            <w:gridSpan w:val="2"/>
            <w:shd w:val="clear" w:color="auto" w:fill="auto"/>
          </w:tcPr>
          <w:p w:rsidR="00E026C6" w:rsidRPr="00944CB0" w:rsidRDefault="00E026C6" w:rsidP="00B34B08">
            <w:pPr>
              <w:jc w:val="both"/>
              <w:rPr>
                <w:sz w:val="24"/>
                <w:szCs w:val="24"/>
              </w:rPr>
            </w:pPr>
            <w:r w:rsidRPr="00944CB0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E026C6" w:rsidRPr="00944CB0" w:rsidRDefault="00E026C6" w:rsidP="00B34B08">
            <w:pPr>
              <w:ind w:hanging="108"/>
              <w:jc w:val="both"/>
              <w:rPr>
                <w:sz w:val="24"/>
                <w:szCs w:val="24"/>
              </w:rPr>
            </w:pPr>
            <w:r w:rsidRPr="00944CB0">
              <w:rPr>
                <w:sz w:val="24"/>
                <w:szCs w:val="24"/>
              </w:rPr>
              <w:t xml:space="preserve">________________/  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944CB0">
              <w:rPr>
                <w:sz w:val="24"/>
                <w:szCs w:val="24"/>
              </w:rPr>
              <w:t xml:space="preserve"> /</w:t>
            </w:r>
          </w:p>
        </w:tc>
      </w:tr>
    </w:tbl>
    <w:p w:rsidR="00E026C6" w:rsidRPr="00841339" w:rsidRDefault="00E026C6" w:rsidP="00E026C6">
      <w:pPr>
        <w:rPr>
          <w:sz w:val="24"/>
          <w:szCs w:val="24"/>
        </w:rPr>
      </w:pPr>
    </w:p>
    <w:p w:rsidR="00FC75A7" w:rsidRDefault="00FC75A7" w:rsidP="008B297F">
      <w:pPr>
        <w:jc w:val="both"/>
        <w:rPr>
          <w:sz w:val="24"/>
          <w:szCs w:val="24"/>
        </w:rPr>
      </w:pPr>
    </w:p>
    <w:sectPr w:rsidR="00FC75A7" w:rsidSect="00140D3D">
      <w:footerReference w:type="default" r:id="rId12"/>
      <w:pgSz w:w="11906" w:h="16838" w:code="9"/>
      <w:pgMar w:top="709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93" w:rsidRDefault="00F45493" w:rsidP="00B53FB2">
      <w:r>
        <w:separator/>
      </w:r>
    </w:p>
  </w:endnote>
  <w:endnote w:type="continuationSeparator" w:id="0">
    <w:p w:rsidR="00F45493" w:rsidRDefault="00F45493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F72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93" w:rsidRDefault="00F45493" w:rsidP="00B53FB2">
      <w:r>
        <w:separator/>
      </w:r>
    </w:p>
  </w:footnote>
  <w:footnote w:type="continuationSeparator" w:id="0">
    <w:p w:rsidR="00F45493" w:rsidRDefault="00F45493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42F40"/>
    <w:rsid w:val="00053238"/>
    <w:rsid w:val="00065BA4"/>
    <w:rsid w:val="000819AA"/>
    <w:rsid w:val="00093CD2"/>
    <w:rsid w:val="000B1A6D"/>
    <w:rsid w:val="000C0C7A"/>
    <w:rsid w:val="000C1A64"/>
    <w:rsid w:val="000D2F4C"/>
    <w:rsid w:val="000E0217"/>
    <w:rsid w:val="000E30E9"/>
    <w:rsid w:val="000E3209"/>
    <w:rsid w:val="000F1976"/>
    <w:rsid w:val="00126638"/>
    <w:rsid w:val="00136E84"/>
    <w:rsid w:val="00140D3D"/>
    <w:rsid w:val="00143D29"/>
    <w:rsid w:val="00174F71"/>
    <w:rsid w:val="00180A01"/>
    <w:rsid w:val="001827AF"/>
    <w:rsid w:val="00195F05"/>
    <w:rsid w:val="001A5B19"/>
    <w:rsid w:val="001A7F74"/>
    <w:rsid w:val="001C4C75"/>
    <w:rsid w:val="001D21A4"/>
    <w:rsid w:val="001D4785"/>
    <w:rsid w:val="001E0FB1"/>
    <w:rsid w:val="001F17BC"/>
    <w:rsid w:val="001F6983"/>
    <w:rsid w:val="00211BDC"/>
    <w:rsid w:val="00220424"/>
    <w:rsid w:val="00224549"/>
    <w:rsid w:val="00226AAA"/>
    <w:rsid w:val="002349FD"/>
    <w:rsid w:val="00241875"/>
    <w:rsid w:val="0025669E"/>
    <w:rsid w:val="00260A18"/>
    <w:rsid w:val="002615A9"/>
    <w:rsid w:val="00291837"/>
    <w:rsid w:val="002B2372"/>
    <w:rsid w:val="002C0736"/>
    <w:rsid w:val="002C7B54"/>
    <w:rsid w:val="002F0858"/>
    <w:rsid w:val="00312583"/>
    <w:rsid w:val="00315268"/>
    <w:rsid w:val="00334230"/>
    <w:rsid w:val="00336F26"/>
    <w:rsid w:val="003646CB"/>
    <w:rsid w:val="003800DA"/>
    <w:rsid w:val="00394CA2"/>
    <w:rsid w:val="003A2F72"/>
    <w:rsid w:val="003C100A"/>
    <w:rsid w:val="003C57FE"/>
    <w:rsid w:val="003D4696"/>
    <w:rsid w:val="003E4270"/>
    <w:rsid w:val="003E64BA"/>
    <w:rsid w:val="00401692"/>
    <w:rsid w:val="004162A2"/>
    <w:rsid w:val="00417BF6"/>
    <w:rsid w:val="004246D4"/>
    <w:rsid w:val="00454BEA"/>
    <w:rsid w:val="004649B9"/>
    <w:rsid w:val="00471132"/>
    <w:rsid w:val="00477B02"/>
    <w:rsid w:val="00487FE5"/>
    <w:rsid w:val="004A0CD9"/>
    <w:rsid w:val="004A6A05"/>
    <w:rsid w:val="004C4BA9"/>
    <w:rsid w:val="004E67BB"/>
    <w:rsid w:val="005025F8"/>
    <w:rsid w:val="00502A5B"/>
    <w:rsid w:val="00525B3A"/>
    <w:rsid w:val="00527804"/>
    <w:rsid w:val="00533772"/>
    <w:rsid w:val="0058002A"/>
    <w:rsid w:val="00586693"/>
    <w:rsid w:val="00593611"/>
    <w:rsid w:val="005B51DB"/>
    <w:rsid w:val="005C3DBE"/>
    <w:rsid w:val="005D21E8"/>
    <w:rsid w:val="00637A36"/>
    <w:rsid w:val="006419B2"/>
    <w:rsid w:val="0064357E"/>
    <w:rsid w:val="00681F4F"/>
    <w:rsid w:val="006A4D66"/>
    <w:rsid w:val="006B1F92"/>
    <w:rsid w:val="006B20E4"/>
    <w:rsid w:val="006B28EA"/>
    <w:rsid w:val="006B517B"/>
    <w:rsid w:val="006C24EC"/>
    <w:rsid w:val="006D0BE7"/>
    <w:rsid w:val="00720BE5"/>
    <w:rsid w:val="00723A1B"/>
    <w:rsid w:val="00735C52"/>
    <w:rsid w:val="00745DD1"/>
    <w:rsid w:val="00762A9D"/>
    <w:rsid w:val="00780EA2"/>
    <w:rsid w:val="0078796A"/>
    <w:rsid w:val="007907CA"/>
    <w:rsid w:val="00790CB9"/>
    <w:rsid w:val="007B0EDD"/>
    <w:rsid w:val="007B6317"/>
    <w:rsid w:val="007D5298"/>
    <w:rsid w:val="00813715"/>
    <w:rsid w:val="008176F6"/>
    <w:rsid w:val="00827712"/>
    <w:rsid w:val="00835B22"/>
    <w:rsid w:val="008363D7"/>
    <w:rsid w:val="00837F71"/>
    <w:rsid w:val="008501FE"/>
    <w:rsid w:val="008572CD"/>
    <w:rsid w:val="008631D4"/>
    <w:rsid w:val="008756ED"/>
    <w:rsid w:val="008909A7"/>
    <w:rsid w:val="008B297F"/>
    <w:rsid w:val="008B4CB2"/>
    <w:rsid w:val="008C329E"/>
    <w:rsid w:val="008D6C17"/>
    <w:rsid w:val="008E40C5"/>
    <w:rsid w:val="008F3920"/>
    <w:rsid w:val="00921AA4"/>
    <w:rsid w:val="009749B4"/>
    <w:rsid w:val="009818E0"/>
    <w:rsid w:val="00995084"/>
    <w:rsid w:val="009C443F"/>
    <w:rsid w:val="009D58F6"/>
    <w:rsid w:val="009F0A54"/>
    <w:rsid w:val="009F3E71"/>
    <w:rsid w:val="00A15C74"/>
    <w:rsid w:val="00A310B4"/>
    <w:rsid w:val="00A314B5"/>
    <w:rsid w:val="00A449AB"/>
    <w:rsid w:val="00A564FA"/>
    <w:rsid w:val="00A84285"/>
    <w:rsid w:val="00AD5D33"/>
    <w:rsid w:val="00AE2D07"/>
    <w:rsid w:val="00AE4669"/>
    <w:rsid w:val="00B25362"/>
    <w:rsid w:val="00B3658C"/>
    <w:rsid w:val="00B44810"/>
    <w:rsid w:val="00B51412"/>
    <w:rsid w:val="00B53FB2"/>
    <w:rsid w:val="00B63E4C"/>
    <w:rsid w:val="00B74037"/>
    <w:rsid w:val="00B9323D"/>
    <w:rsid w:val="00B96239"/>
    <w:rsid w:val="00BA24DD"/>
    <w:rsid w:val="00BA63A7"/>
    <w:rsid w:val="00BB5962"/>
    <w:rsid w:val="00BC6B6F"/>
    <w:rsid w:val="00BD6B31"/>
    <w:rsid w:val="00BE7E21"/>
    <w:rsid w:val="00C32132"/>
    <w:rsid w:val="00C35A17"/>
    <w:rsid w:val="00C508EA"/>
    <w:rsid w:val="00C57C7A"/>
    <w:rsid w:val="00C9349E"/>
    <w:rsid w:val="00CB2CEE"/>
    <w:rsid w:val="00CB6C9D"/>
    <w:rsid w:val="00CC0B51"/>
    <w:rsid w:val="00CF2876"/>
    <w:rsid w:val="00D00825"/>
    <w:rsid w:val="00D41584"/>
    <w:rsid w:val="00D84678"/>
    <w:rsid w:val="00DA0BB1"/>
    <w:rsid w:val="00DA6A37"/>
    <w:rsid w:val="00DB66F2"/>
    <w:rsid w:val="00DB7A21"/>
    <w:rsid w:val="00DD74AB"/>
    <w:rsid w:val="00DF2CB2"/>
    <w:rsid w:val="00E026C6"/>
    <w:rsid w:val="00E06E24"/>
    <w:rsid w:val="00E3316D"/>
    <w:rsid w:val="00E333EC"/>
    <w:rsid w:val="00E7184B"/>
    <w:rsid w:val="00E72453"/>
    <w:rsid w:val="00E76E01"/>
    <w:rsid w:val="00EF5C4E"/>
    <w:rsid w:val="00EF6F13"/>
    <w:rsid w:val="00F04344"/>
    <w:rsid w:val="00F45493"/>
    <w:rsid w:val="00F45AF4"/>
    <w:rsid w:val="00F45D11"/>
    <w:rsid w:val="00F47D27"/>
    <w:rsid w:val="00F5435B"/>
    <w:rsid w:val="00F612E1"/>
    <w:rsid w:val="00F654BF"/>
    <w:rsid w:val="00F82B6E"/>
    <w:rsid w:val="00F84C0E"/>
    <w:rsid w:val="00FA58ED"/>
    <w:rsid w:val="00FC242F"/>
    <w:rsid w:val="00FC75A7"/>
    <w:rsid w:val="00FE1F2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73BA-6BB9-4BE6-818A-1D1B80B5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8</cp:revision>
  <cp:lastPrinted>2014-08-18T10:04:00Z</cp:lastPrinted>
  <dcterms:created xsi:type="dcterms:W3CDTF">2014-08-18T06:20:00Z</dcterms:created>
  <dcterms:modified xsi:type="dcterms:W3CDTF">2014-08-18T10:06:00Z</dcterms:modified>
</cp:coreProperties>
</file>