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050724" w:rsidRDefault="005A6DF4"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5A6DF4">
              <w:rPr>
                <w:rFonts w:eastAsia="Times New Roman"/>
                <w:sz w:val="28"/>
                <w:szCs w:val="28"/>
              </w:rPr>
              <w:t>Муниципальное казенное учреждение по управлению жилищным фондом</w:t>
            </w:r>
            <w:r w:rsidR="00050724" w:rsidRPr="00050724">
              <w:rPr>
                <w:rFonts w:eastAsia="Times New Roman"/>
                <w:sz w:val="28"/>
                <w:szCs w:val="28"/>
              </w:rPr>
              <w:br/>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Товары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5A6DF4" w:rsidRDefault="00FC176D" w:rsidP="00C84E0B">
      <w:pPr>
        <w:suppressAutoHyphens w:val="0"/>
        <w:autoSpaceDE w:val="0"/>
        <w:autoSpaceDN w:val="0"/>
        <w:adjustRightInd w:val="0"/>
        <w:spacing w:after="0" w:line="240" w:lineRule="auto"/>
        <w:ind w:left="4536" w:hanging="4820"/>
        <w:jc w:val="both"/>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Pr="00FC176D">
        <w:rPr>
          <w:rFonts w:eastAsia="Times New Roman" w:cs="Times New Roman"/>
          <w:b/>
          <w:color w:val="000000"/>
          <w:sz w:val="28"/>
          <w:szCs w:val="28"/>
          <w:lang w:eastAsia="ru-RU" w:bidi="ar-SA"/>
        </w:rPr>
        <w:t xml:space="preserve">:  </w:t>
      </w:r>
      <w:r w:rsidR="0085219B">
        <w:rPr>
          <w:rFonts w:eastAsia="Times New Roman" w:cs="Times New Roman"/>
          <w:b/>
          <w:color w:val="000000"/>
          <w:sz w:val="28"/>
          <w:szCs w:val="28"/>
          <w:lang w:eastAsia="ru-RU" w:bidi="ar-SA"/>
        </w:rPr>
        <w:t xml:space="preserve">  </w:t>
      </w:r>
      <w:r w:rsidR="005A6DF4" w:rsidRPr="005A6DF4">
        <w:rPr>
          <w:rFonts w:eastAsia="Calibri"/>
          <w:sz w:val="28"/>
          <w:szCs w:val="28"/>
          <w:lang w:eastAsia="en-US"/>
        </w:rPr>
        <w:t>Поставка легкового автомобиля</w:t>
      </w:r>
    </w:p>
    <w:p w:rsidR="001C0565" w:rsidRPr="00CC3BE8" w:rsidRDefault="001C0565" w:rsidP="006C0962">
      <w:pPr>
        <w:jc w:val="center"/>
        <w:rPr>
          <w:rFonts w:eastAsia="Times New Roman" w:cs="Times New Roman"/>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6164A0" w:rsidRDefault="006164A0"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CC3BE8" w:rsidRDefault="00CC3BE8" w:rsidP="009E5334">
      <w:pP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15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545615"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2</w:t>
            </w:r>
            <w:r w:rsidR="00545615">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244252" w:rsidRDefault="009E548D"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28</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1A0E5D" w:rsidRDefault="008B63BE" w:rsidP="006164A0">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r w:rsidR="006164A0">
              <w:rPr>
                <w:rFonts w:eastAsia="Times New Roman" w:cs="Times New Roman"/>
                <w:color w:val="000000"/>
                <w:lang w:eastAsia="ru-RU" w:bidi="ar-SA"/>
              </w:rPr>
              <w:t>5</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val="en-US" w:eastAsia="ru-RU" w:bidi="ar-SA"/>
        </w:rPr>
      </w:pPr>
    </w:p>
    <w:p w:rsidR="005A6DF4" w:rsidRPr="005A6DF4" w:rsidRDefault="005A6DF4" w:rsidP="00193A40">
      <w:pPr>
        <w:suppressAutoHyphens w:val="0"/>
        <w:autoSpaceDE w:val="0"/>
        <w:autoSpaceDN w:val="0"/>
        <w:adjustRightInd w:val="0"/>
        <w:spacing w:after="0" w:line="240" w:lineRule="auto"/>
        <w:jc w:val="center"/>
        <w:rPr>
          <w:rFonts w:eastAsia="Times New Roman" w:cs="Times New Roman"/>
          <w:b/>
          <w:caps/>
          <w:color w:val="000000"/>
          <w:sz w:val="28"/>
          <w:szCs w:val="28"/>
          <w:lang w:val="en-US"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Часть I</w:t>
      </w: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193A40" w:rsidRPr="00193A40" w:rsidRDefault="00193A40" w:rsidP="00193A40">
      <w:pPr>
        <w:suppressAutoHyphens w:val="0"/>
        <w:autoSpaceDE w:val="0"/>
        <w:autoSpaceDN w:val="0"/>
        <w:adjustRightInd w:val="0"/>
        <w:spacing w:after="0" w:line="240" w:lineRule="auto"/>
        <w:rPr>
          <w:rFonts w:eastAsia="Times New Roman" w:cs="Times New Roman"/>
          <w:b/>
          <w:color w:val="000000"/>
          <w:w w:val="121"/>
          <w:lang w:eastAsia="ru-RU" w:bidi="ar-SA"/>
        </w:rPr>
      </w:pP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193A40" w:rsidRPr="00193A40" w:rsidRDefault="00193A40" w:rsidP="00193A40">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193A40" w:rsidRPr="00193A40" w:rsidRDefault="00193A40" w:rsidP="00193A40">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193A40" w:rsidRPr="00193A40" w:rsidRDefault="00193A40" w:rsidP="00193A40">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193A40" w:rsidRPr="00193A40" w:rsidRDefault="00193A40" w:rsidP="00193A40">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193A40" w:rsidRPr="00193A40" w:rsidRDefault="00193A40" w:rsidP="00193A40">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t>РАЗДЕЛ 1.2. Общие условия проведения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sidRPr="00193A40">
        <w:rPr>
          <w:rFonts w:eastAsia="Times New Roman" w:cs="Times New Roman"/>
          <w:color w:val="0D0D0D"/>
          <w:lang w:eastAsia="ru-RU" w:bidi="ar-SA"/>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1.7.5.5. </w:t>
      </w:r>
      <w:proofErr w:type="gramStart"/>
      <w:r w:rsidRPr="00193A40">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 xml:space="preserve">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w:t>
      </w:r>
      <w:r w:rsidRPr="00193A40">
        <w:rPr>
          <w:rFonts w:eastAsia="Times New Roman" w:cs="Times New Roman"/>
          <w:color w:val="0D0D0D"/>
          <w:lang w:eastAsia="ru-RU" w:bidi="ar-SA"/>
        </w:rPr>
        <w:lastRenderedPageBreak/>
        <w:t>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3F1128" w:rsidRPr="00494E0D"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Calibri" w:cs="Times New Roman"/>
          <w:color w:val="0D0D0D"/>
          <w:szCs w:val="16"/>
          <w:lang w:eastAsia="en-US" w:bidi="ar-SA"/>
        </w:rPr>
        <w:lastRenderedPageBreak/>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193A40" w:rsidRPr="00193A40"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3F1128" w:rsidRPr="003F1128" w:rsidRDefault="00193A40" w:rsidP="003F1128">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3F1128" w:rsidRPr="003F1128" w:rsidRDefault="00193A40" w:rsidP="003F1128">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3F1128" w:rsidRPr="003F1128" w:rsidRDefault="00193A40" w:rsidP="003F1128">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3F1128" w:rsidRPr="003F1128" w:rsidRDefault="00193A40" w:rsidP="003F1128">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3F1128" w:rsidRPr="00494E0D"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3F1128" w:rsidRPr="00494E0D" w:rsidRDefault="003F1128" w:rsidP="003F1128">
      <w:pPr>
        <w:suppressAutoHyphens w:val="0"/>
        <w:autoSpaceDE w:val="0"/>
        <w:autoSpaceDN w:val="0"/>
        <w:adjustRightInd w:val="0"/>
        <w:spacing w:after="0" w:line="240" w:lineRule="auto"/>
        <w:jc w:val="both"/>
        <w:rPr>
          <w:rFonts w:eastAsia="Times New Roman" w:cs="Times New Roman"/>
          <w:color w:val="0D0D0D"/>
          <w:lang w:eastAsia="ru-RU" w:bidi="ar-SA"/>
        </w:rPr>
      </w:pPr>
    </w:p>
    <w:p w:rsidR="003F1128" w:rsidRPr="003F1128" w:rsidRDefault="00193A40" w:rsidP="003F1128">
      <w:pPr>
        <w:suppressAutoHyphens w:val="0"/>
        <w:autoSpaceDE w:val="0"/>
        <w:autoSpaceDN w:val="0"/>
        <w:adjustRightInd w:val="0"/>
        <w:spacing w:after="0" w:line="240" w:lineRule="auto"/>
        <w:jc w:val="center"/>
        <w:rPr>
          <w:rFonts w:eastAsia="Times New Roman" w:cs="Times New Roman"/>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3F1128" w:rsidRPr="00494E0D" w:rsidRDefault="00193A40" w:rsidP="003F1128">
      <w:pPr>
        <w:suppressAutoHyphens w:val="0"/>
        <w:autoSpaceDE w:val="0"/>
        <w:autoSpaceDN w:val="0"/>
        <w:adjustRightInd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3F1128" w:rsidRPr="00494E0D" w:rsidRDefault="003F1128" w:rsidP="003F1128">
      <w:pPr>
        <w:suppressAutoHyphens w:val="0"/>
        <w:autoSpaceDE w:val="0"/>
        <w:autoSpaceDN w:val="0"/>
        <w:adjustRightInd w:val="0"/>
        <w:spacing w:after="0" w:line="240" w:lineRule="auto"/>
        <w:jc w:val="center"/>
        <w:rPr>
          <w:rFonts w:eastAsia="Times New Roman" w:cs="Times New Roman"/>
          <w:color w:val="0D0D0D"/>
          <w:lang w:eastAsia="ru-RU" w:bidi="ar-SA"/>
        </w:rPr>
      </w:pP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lang w:eastAsia="ru-RU" w:bidi="ar-SA"/>
        </w:rPr>
        <w:t>3.2.2.1 при заключении контракта на поставку товара:</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w:t>
      </w:r>
      <w:r w:rsidRPr="00193A40">
        <w:rPr>
          <w:rFonts w:eastAsia="Times New Roman" w:cs="Times New Roman"/>
          <w:lang w:eastAsia="ru-RU" w:bidi="ar-SA"/>
        </w:rPr>
        <w:lastRenderedPageBreak/>
        <w:t>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lastRenderedPageBreak/>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lastRenderedPageBreak/>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lastRenderedPageBreak/>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lastRenderedPageBreak/>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 </w:t>
      </w: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DD1572">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DD1572">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DD1572">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DD1572">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DD1572">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DD1572">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C0962" w:rsidRPr="001C0565" w:rsidTr="00DD1572">
        <w:trPr>
          <w:trHeight w:val="558"/>
        </w:trPr>
        <w:tc>
          <w:tcPr>
            <w:tcW w:w="242" w:type="pct"/>
            <w:tcBorders>
              <w:top w:val="single" w:sz="4" w:space="0" w:color="auto"/>
              <w:left w:val="single" w:sz="4" w:space="0" w:color="auto"/>
              <w:right w:val="single" w:sz="4" w:space="0" w:color="auto"/>
            </w:tcBorders>
          </w:tcPr>
          <w:p w:rsidR="006C0962" w:rsidRPr="00FC176D" w:rsidRDefault="006C0962"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C0962" w:rsidRPr="00FC176D" w:rsidRDefault="006C0962"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C0962" w:rsidRPr="00C102FD" w:rsidRDefault="005A6DF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5A6DF4">
              <w:rPr>
                <w:rFonts w:eastAsia="Times New Roman"/>
              </w:rPr>
              <w:t>Муниципальное казенное учреждение по управлению жилищным фондом</w:t>
            </w:r>
          </w:p>
        </w:tc>
      </w:tr>
      <w:tr w:rsidR="00C102FD" w:rsidRPr="00FC176D" w:rsidTr="00DD1572">
        <w:trPr>
          <w:trHeight w:val="694"/>
        </w:trPr>
        <w:tc>
          <w:tcPr>
            <w:tcW w:w="242" w:type="pct"/>
            <w:tcBorders>
              <w:left w:val="single" w:sz="4" w:space="0" w:color="auto"/>
              <w:right w:val="single" w:sz="4" w:space="0" w:color="auto"/>
            </w:tcBorders>
          </w:tcPr>
          <w:p w:rsidR="00C102FD" w:rsidRPr="00FC176D" w:rsidRDefault="00C102FD"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C102FD" w:rsidRPr="00C102FD" w:rsidRDefault="00050724" w:rsidP="00C27DB6">
            <w:pPr>
              <w:keepNext/>
              <w:keepLines/>
              <w:widowControl/>
              <w:rPr>
                <w:highlight w:val="cyan"/>
              </w:rPr>
            </w:pPr>
            <w:proofErr w:type="gramStart"/>
            <w:r>
              <w:rPr>
                <w:rFonts w:eastAsia="Times New Roman"/>
              </w:rPr>
              <w:t>15300</w:t>
            </w:r>
            <w:r w:rsidR="00C27DB6" w:rsidRPr="00C27DB6">
              <w:rPr>
                <w:rFonts w:eastAsia="Times New Roman"/>
              </w:rPr>
              <w:t>5</w:t>
            </w:r>
            <w:r>
              <w:rPr>
                <w:rFonts w:eastAsia="Times New Roman"/>
              </w:rPr>
              <w:t xml:space="preserve">, Российская Федерация, Ивановская область, </w:t>
            </w:r>
            <w:r w:rsidR="005A6DF4" w:rsidRPr="005A6DF4">
              <w:rPr>
                <w:rFonts w:eastAsia="Times New Roman"/>
              </w:rPr>
              <w:t>г. Иваново, ул. Шошина, д.13</w:t>
            </w:r>
            <w:proofErr w:type="gramEnd"/>
          </w:p>
        </w:tc>
      </w:tr>
      <w:tr w:rsidR="00C102FD" w:rsidRPr="00FC176D" w:rsidTr="00DD1572">
        <w:trPr>
          <w:trHeight w:val="604"/>
        </w:trPr>
        <w:tc>
          <w:tcPr>
            <w:tcW w:w="242" w:type="pct"/>
            <w:tcBorders>
              <w:left w:val="single" w:sz="4" w:space="0" w:color="auto"/>
              <w:right w:val="single" w:sz="4" w:space="0" w:color="auto"/>
            </w:tcBorders>
          </w:tcPr>
          <w:p w:rsidR="00C102FD" w:rsidRPr="00FC176D" w:rsidRDefault="00C102FD"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C102FD" w:rsidRPr="005A6DF4" w:rsidRDefault="00425840" w:rsidP="005A6DF4">
            <w:pPr>
              <w:rPr>
                <w:rFonts w:eastAsia="Calibri"/>
                <w:lang w:eastAsia="en-US"/>
              </w:rPr>
            </w:pPr>
            <w:hyperlink r:id="rId33" w:history="1">
              <w:r w:rsidR="005A6DF4">
                <w:rPr>
                  <w:rStyle w:val="afc"/>
                  <w:rFonts w:eastAsia="Calibri"/>
                  <w:sz w:val="22"/>
                  <w:szCs w:val="22"/>
                  <w:lang w:val="en-US" w:eastAsia="en-US"/>
                </w:rPr>
                <w:t>iv</w:t>
              </w:r>
              <w:r w:rsidR="005A6DF4" w:rsidRPr="005A6DF4">
                <w:rPr>
                  <w:rStyle w:val="afc"/>
                  <w:rFonts w:eastAsia="Calibri"/>
                  <w:sz w:val="22"/>
                  <w:szCs w:val="22"/>
                  <w:lang w:eastAsia="en-US"/>
                </w:rPr>
                <w:t>.</w:t>
              </w:r>
              <w:r w:rsidR="005A6DF4">
                <w:rPr>
                  <w:rStyle w:val="afc"/>
                  <w:rFonts w:eastAsia="Calibri"/>
                  <w:sz w:val="22"/>
                  <w:szCs w:val="22"/>
                  <w:lang w:val="en-US" w:eastAsia="en-US"/>
                </w:rPr>
                <w:t>mk</w:t>
              </w:r>
              <w:r w:rsidR="005A6DF4">
                <w:rPr>
                  <w:rStyle w:val="afc"/>
                  <w:rFonts w:eastAsia="Calibri"/>
                  <w:sz w:val="22"/>
                  <w:szCs w:val="22"/>
                  <w:lang w:eastAsia="en-US"/>
                </w:rPr>
                <w:t>у</w:t>
              </w:r>
              <w:r w:rsidR="005A6DF4" w:rsidRPr="005A6DF4">
                <w:rPr>
                  <w:rStyle w:val="afc"/>
                  <w:rFonts w:eastAsia="Calibri"/>
                  <w:sz w:val="22"/>
                  <w:szCs w:val="22"/>
                  <w:lang w:eastAsia="en-US"/>
                </w:rPr>
                <w:t>_</w:t>
              </w:r>
              <w:r w:rsidR="005A6DF4">
                <w:rPr>
                  <w:rStyle w:val="afc"/>
                  <w:rFonts w:eastAsia="Calibri"/>
                  <w:sz w:val="22"/>
                  <w:szCs w:val="22"/>
                  <w:lang w:val="en-US" w:eastAsia="en-US"/>
                </w:rPr>
                <w:t>ygf</w:t>
              </w:r>
              <w:r w:rsidR="005A6DF4" w:rsidRPr="005A6DF4">
                <w:rPr>
                  <w:rStyle w:val="afc"/>
                  <w:rFonts w:eastAsia="Calibri"/>
                  <w:sz w:val="22"/>
                  <w:szCs w:val="22"/>
                  <w:lang w:eastAsia="en-US"/>
                </w:rPr>
                <w:t>@</w:t>
              </w:r>
              <w:r w:rsidR="005A6DF4">
                <w:rPr>
                  <w:rStyle w:val="afc"/>
                  <w:rFonts w:eastAsia="Calibri"/>
                  <w:sz w:val="22"/>
                  <w:szCs w:val="22"/>
                  <w:lang w:val="en-US" w:eastAsia="en-US"/>
                </w:rPr>
                <w:t>mail</w:t>
              </w:r>
              <w:r w:rsidR="005A6DF4" w:rsidRPr="005A6DF4">
                <w:rPr>
                  <w:rStyle w:val="afc"/>
                  <w:rFonts w:eastAsia="Calibri"/>
                  <w:sz w:val="22"/>
                  <w:szCs w:val="22"/>
                  <w:lang w:eastAsia="en-US"/>
                </w:rPr>
                <w:t>.</w:t>
              </w:r>
              <w:r w:rsidR="005A6DF4">
                <w:rPr>
                  <w:rStyle w:val="afc"/>
                  <w:rFonts w:eastAsia="Calibri"/>
                  <w:sz w:val="22"/>
                  <w:szCs w:val="22"/>
                  <w:lang w:val="en-US" w:eastAsia="en-US"/>
                </w:rPr>
                <w:t>ru</w:t>
              </w:r>
            </w:hyperlink>
          </w:p>
        </w:tc>
      </w:tr>
      <w:tr w:rsidR="00C102FD" w:rsidRPr="00FC176D" w:rsidTr="00DD1572">
        <w:trPr>
          <w:trHeight w:val="501"/>
        </w:trPr>
        <w:tc>
          <w:tcPr>
            <w:tcW w:w="242" w:type="pct"/>
            <w:tcBorders>
              <w:left w:val="single" w:sz="4" w:space="0" w:color="auto"/>
              <w:right w:val="single" w:sz="4" w:space="0" w:color="auto"/>
            </w:tcBorders>
          </w:tcPr>
          <w:p w:rsidR="00C102FD" w:rsidRPr="00FC176D" w:rsidRDefault="00C102FD"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C102FD" w:rsidRPr="003F1128" w:rsidRDefault="00050724" w:rsidP="003F1128">
            <w:pPr>
              <w:keepNext/>
              <w:keepLines/>
              <w:widowControl/>
              <w:rPr>
                <w:highlight w:val="cyan"/>
                <w:lang w:val="en-US"/>
              </w:rPr>
            </w:pPr>
            <w:r>
              <w:rPr>
                <w:rFonts w:eastAsia="Times New Roman"/>
              </w:rPr>
              <w:t>7-4932-</w:t>
            </w:r>
            <w:r w:rsidR="003F1128">
              <w:rPr>
                <w:rFonts w:eastAsia="Times New Roman"/>
                <w:lang w:val="en-US"/>
              </w:rPr>
              <w:t>938536</w:t>
            </w:r>
          </w:p>
        </w:tc>
      </w:tr>
      <w:tr w:rsidR="00C102FD" w:rsidRPr="00FC176D" w:rsidTr="00DD1572">
        <w:trPr>
          <w:trHeight w:val="509"/>
        </w:trPr>
        <w:tc>
          <w:tcPr>
            <w:tcW w:w="242" w:type="pct"/>
            <w:tcBorders>
              <w:left w:val="single" w:sz="4" w:space="0" w:color="auto"/>
              <w:bottom w:val="single" w:sz="4" w:space="0" w:color="auto"/>
              <w:right w:val="single" w:sz="4" w:space="0" w:color="auto"/>
            </w:tcBorders>
          </w:tcPr>
          <w:p w:rsidR="00C102FD" w:rsidRPr="00FC176D" w:rsidRDefault="00C102FD"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C102FD" w:rsidRPr="009E5334" w:rsidRDefault="005A6DF4" w:rsidP="00DD1572">
            <w:pPr>
              <w:keepNext/>
              <w:keepLines/>
              <w:widowControl/>
              <w:rPr>
                <w:highlight w:val="yellow"/>
              </w:rPr>
            </w:pPr>
            <w:r w:rsidRPr="005A6DF4">
              <w:rPr>
                <w:rFonts w:eastAsia="Times New Roman"/>
              </w:rPr>
              <w:t>Тихомирова Светлана Александровна</w:t>
            </w:r>
          </w:p>
        </w:tc>
      </w:tr>
      <w:tr w:rsidR="00D81DA4" w:rsidRPr="00FC176D" w:rsidTr="00DD1572">
        <w:trPr>
          <w:trHeight w:val="50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D81DA4" w:rsidRPr="009E5334" w:rsidRDefault="005A6DF4" w:rsidP="00DD1572">
            <w:pPr>
              <w:tabs>
                <w:tab w:val="left" w:pos="480"/>
                <w:tab w:val="left" w:pos="8643"/>
              </w:tabs>
              <w:suppressAutoHyphens w:val="0"/>
              <w:autoSpaceDE w:val="0"/>
              <w:autoSpaceDN w:val="0"/>
              <w:adjustRightInd w:val="0"/>
              <w:spacing w:after="0" w:line="240" w:lineRule="auto"/>
              <w:rPr>
                <w:rFonts w:eastAsia="Times New Roman" w:cs="Times New Roman"/>
                <w:highlight w:val="yellow"/>
                <w:lang w:eastAsia="ru-RU" w:bidi="ar-SA"/>
              </w:rPr>
            </w:pPr>
            <w:r w:rsidRPr="005A6DF4">
              <w:rPr>
                <w:rFonts w:eastAsia="Times New Roman"/>
              </w:rPr>
              <w:t>Контрактный управляющий – Тихомирова Светлана Александровна</w:t>
            </w:r>
          </w:p>
        </w:tc>
      </w:tr>
      <w:tr w:rsidR="00D81DA4" w:rsidRPr="00FC176D" w:rsidTr="00DD1572">
        <w:trPr>
          <w:trHeight w:val="179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DD1572">
            <w:pPr>
              <w:keepNext/>
              <w:keepLines/>
              <w:widowControl/>
              <w:suppressLineNumbers/>
              <w:spacing w:after="0"/>
              <w:ind w:left="-57" w:right="-57"/>
            </w:pPr>
            <w:r>
              <w:t>Уполномоченный</w:t>
            </w:r>
          </w:p>
          <w:p w:rsidR="00D81DA4" w:rsidRDefault="00D81DA4" w:rsidP="00DD1572">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D81DA4" w:rsidRPr="00157A37"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w:t>
            </w:r>
            <w:r w:rsidR="009E5334">
              <w:rPr>
                <w:rFonts w:eastAsia="Times New Roman" w:cs="Times New Roman"/>
                <w:lang w:eastAsia="ru-RU" w:bidi="ar-SA"/>
              </w:rPr>
              <w:t>19</w:t>
            </w:r>
            <w:r w:rsidRPr="00FC176D">
              <w:rPr>
                <w:rFonts w:eastAsia="Times New Roman" w:cs="Times New Roman"/>
                <w:lang w:eastAsia="ru-RU" w:bidi="ar-SA"/>
              </w:rPr>
              <w:t>.</w:t>
            </w:r>
            <w:proofErr w:type="gramEnd"/>
          </w:p>
          <w:p w:rsidR="005A6DF4" w:rsidRPr="00157A37" w:rsidRDefault="005A6DF4" w:rsidP="005A6DF4">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5A6DF4">
              <w:rPr>
                <w:rFonts w:eastAsia="Times New Roman" w:cs="Times New Roman"/>
                <w:lang w:eastAsia="ru-RU" w:bidi="ar-SA"/>
              </w:rPr>
              <w:t>Телефон: 7-4932-594635</w:t>
            </w:r>
          </w:p>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4"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D81DA4" w:rsidRPr="00FC176D" w:rsidTr="00DD1572">
        <w:trPr>
          <w:trHeight w:val="159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DD1572">
            <w:pPr>
              <w:keepNext/>
              <w:keepLines/>
              <w:widowControl/>
              <w:suppressLineNumbers/>
              <w:spacing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D81DA4" w:rsidRPr="00FC176D" w:rsidTr="00DD1572">
        <w:trPr>
          <w:trHeight w:val="131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DD1572">
            <w:pPr>
              <w:widowControl/>
              <w:spacing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D81DA4" w:rsidRPr="00252C5D" w:rsidTr="00DD1572">
        <w:trPr>
          <w:trHeight w:val="413"/>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D81DA4" w:rsidRPr="00B25D07" w:rsidRDefault="00D81DA4" w:rsidP="00DD1572">
            <w:pPr>
              <w:keepNext/>
              <w:keepLines/>
              <w:widowControl/>
              <w:suppressLineNumbers/>
              <w:spacing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5A6DF4" w:rsidRDefault="005A6DF4" w:rsidP="00DD1572">
            <w:pPr>
              <w:spacing w:after="0" w:line="240" w:lineRule="auto"/>
              <w:jc w:val="both"/>
              <w:rPr>
                <w:rFonts w:eastAsia="Times New Roman"/>
              </w:rPr>
            </w:pPr>
            <w:r w:rsidRPr="005A6DF4">
              <w:rPr>
                <w:rFonts w:eastAsia="Times New Roman"/>
              </w:rPr>
              <w:t>Поставка легкового автомобиля</w:t>
            </w:r>
            <w:r>
              <w:rPr>
                <w:rFonts w:eastAsia="Times New Roman"/>
              </w:rPr>
              <w:t>.</w:t>
            </w:r>
          </w:p>
          <w:p w:rsidR="005A6DF4" w:rsidRPr="0089554E" w:rsidRDefault="005A6DF4" w:rsidP="00DD1572">
            <w:pPr>
              <w:spacing w:after="0" w:line="240" w:lineRule="auto"/>
              <w:jc w:val="both"/>
              <w:rPr>
                <w:rFonts w:eastAsia="Times New Roman"/>
                <w:sz w:val="10"/>
                <w:szCs w:val="10"/>
              </w:rPr>
            </w:pPr>
          </w:p>
          <w:p w:rsidR="008C0A0B" w:rsidRPr="008C0A0B" w:rsidRDefault="008C0A0B" w:rsidP="00DD1572">
            <w:pPr>
              <w:spacing w:after="0" w:line="240" w:lineRule="auto"/>
              <w:jc w:val="both"/>
              <w:rPr>
                <w:rFonts w:eastAsiaTheme="minorHAnsi" w:cs="Times New Roman"/>
                <w:b/>
                <w:lang w:eastAsia="en-US" w:bidi="ar-SA"/>
              </w:rPr>
            </w:pPr>
            <w:r w:rsidRPr="008C0A0B">
              <w:rPr>
                <w:rFonts w:cs="Times New Roman"/>
              </w:rPr>
              <w:t xml:space="preserve">В соответствии с частью </w:t>
            </w:r>
            <w:r w:rsidRPr="008C0A0B">
              <w:rPr>
                <w:rFonts w:cs="Times New Roman"/>
                <w:lang w:val="en-US"/>
              </w:rPr>
              <w:t>III</w:t>
            </w:r>
            <w:r w:rsidRPr="008C0A0B">
              <w:rPr>
                <w:rFonts w:cs="Times New Roman"/>
              </w:rPr>
              <w:t xml:space="preserve"> «</w:t>
            </w:r>
            <w:r w:rsidRPr="008C0A0B">
              <w:rPr>
                <w:rFonts w:cs="Times New Roman"/>
                <w:color w:val="000000"/>
              </w:rPr>
              <w:t>Описание объекта закупки</w:t>
            </w:r>
            <w:r w:rsidRPr="008C0A0B">
              <w:rPr>
                <w:rFonts w:cs="Times New Roman"/>
              </w:rPr>
              <w:t>» документации об электронном аукционе.</w:t>
            </w:r>
          </w:p>
        </w:tc>
      </w:tr>
      <w:tr w:rsidR="00D81DA4" w:rsidRPr="00FC176D" w:rsidTr="0089554E">
        <w:trPr>
          <w:trHeight w:val="13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D81DA4" w:rsidRPr="009831A8" w:rsidRDefault="00D81DA4" w:rsidP="00DD1572">
            <w:pPr>
              <w:keepNext/>
              <w:keepLines/>
              <w:widowControl/>
              <w:suppressLineNumbers/>
              <w:spacing w:line="240" w:lineRule="auto"/>
              <w:ind w:left="-57" w:right="-57"/>
            </w:pPr>
            <w:r w:rsidRPr="009831A8">
              <w:t xml:space="preserve">Условия </w:t>
            </w:r>
            <w:r>
              <w:t xml:space="preserve">поставки товара, выполнения </w:t>
            </w:r>
            <w:r>
              <w:lastRenderedPageBreak/>
              <w:t>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795E2B">
            <w:pPr>
              <w:shd w:val="clear" w:color="auto" w:fill="FFFFFF"/>
              <w:tabs>
                <w:tab w:val="left" w:pos="509"/>
              </w:tabs>
              <w:suppressAutoHyphens w:val="0"/>
              <w:autoSpaceDE w:val="0"/>
              <w:autoSpaceDN w:val="0"/>
              <w:adjustRightInd w:val="0"/>
              <w:spacing w:after="0" w:line="240" w:lineRule="auto"/>
              <w:ind w:left="10"/>
              <w:jc w:val="both"/>
              <w:rPr>
                <w:rFonts w:eastAsia="Times New Roman" w:cs="Times New Roman"/>
                <w:lang w:eastAsia="ru-RU"/>
              </w:rPr>
            </w:pPr>
            <w:r w:rsidRPr="00FC176D">
              <w:rPr>
                <w:rFonts w:eastAsia="Times New Roman" w:cs="Times New Roman"/>
                <w:lang w:eastAsia="ru-RU" w:bidi="ar-SA"/>
              </w:rPr>
              <w:lastRenderedPageBreak/>
              <w:t xml:space="preserve">Товар должен быть поставлен в соответствии с условиями, указанными в </w:t>
            </w:r>
            <w:r w:rsidR="00795E2B">
              <w:rPr>
                <w:rFonts w:eastAsia="Times New Roman" w:cs="Times New Roman"/>
                <w:lang w:eastAsia="ru-RU" w:bidi="ar-SA"/>
              </w:rPr>
              <w:t xml:space="preserve">проекте </w:t>
            </w:r>
            <w:r w:rsidRPr="00FC176D">
              <w:rPr>
                <w:rFonts w:eastAsia="Times New Roman" w:cs="Times New Roman"/>
                <w:lang w:eastAsia="ru-RU" w:bidi="ar-SA"/>
              </w:rPr>
              <w:t>контракт</w:t>
            </w:r>
            <w:r w:rsidR="00795E2B">
              <w:rPr>
                <w:rFonts w:eastAsia="Times New Roman" w:cs="Times New Roman"/>
                <w:lang w:eastAsia="ru-RU" w:bidi="ar-SA"/>
              </w:rPr>
              <w:t>а</w:t>
            </w:r>
            <w:r w:rsidRPr="00FC176D">
              <w:rPr>
                <w:rFonts w:eastAsia="Times New Roman" w:cs="Times New Roman"/>
                <w:lang w:eastAsia="ru-RU" w:bidi="ar-SA"/>
              </w:rPr>
              <w:t xml:space="preserve"> и в части ІІІ «Описание объекта закупки» документации </w:t>
            </w:r>
            <w:r w:rsidRPr="00FC176D">
              <w:rPr>
                <w:rFonts w:eastAsia="Times New Roman" w:cs="Times New Roman"/>
                <w:lang w:eastAsia="ru-RU" w:bidi="ar-SA"/>
              </w:rPr>
              <w:lastRenderedPageBreak/>
              <w:t>об электронном аукционе.</w:t>
            </w:r>
            <w:r w:rsidRPr="00D502B2">
              <w:rPr>
                <w:rFonts w:eastAsia="Times New Roman" w:cs="Times New Roman"/>
                <w:lang w:eastAsia="ru-RU"/>
              </w:rPr>
              <w:t xml:space="preserve"> </w:t>
            </w:r>
          </w:p>
        </w:tc>
      </w:tr>
      <w:tr w:rsidR="00D81DA4" w:rsidRPr="00FC176D" w:rsidTr="00DD1572">
        <w:trPr>
          <w:trHeight w:val="37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3E1EF5" w:rsidRDefault="00993A16" w:rsidP="00DD1572">
            <w:pPr>
              <w:keepNext/>
              <w:keepLines/>
              <w:widowControl/>
              <w:suppressLineNumbers/>
              <w:spacing w:line="240" w:lineRule="auto"/>
              <w:ind w:left="-57" w:right="-57"/>
            </w:pPr>
            <w:r>
              <w:t>Количество и м</w:t>
            </w:r>
            <w:r w:rsidR="00D81DA4"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D81DA4" w:rsidRPr="003E1EF5" w:rsidRDefault="00050724" w:rsidP="00494E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rPr>
              <w:t xml:space="preserve">Товар поставляется в </w:t>
            </w:r>
            <w:r w:rsidR="0089554E">
              <w:rPr>
                <w:rFonts w:eastAsia="Times New Roman"/>
              </w:rPr>
              <w:t xml:space="preserve">количестве 1 единицы </w:t>
            </w:r>
            <w:r w:rsidR="00494E0D" w:rsidRPr="00494E0D">
              <w:rPr>
                <w:rFonts w:cs="Times New Roman"/>
                <w:lang w:eastAsia="ru-RU"/>
              </w:rPr>
              <w:t xml:space="preserve">со склада, расположенного не более чем в 350 (трехстах пятидесяти) километрах от месторасположения </w:t>
            </w:r>
            <w:r w:rsidR="00494E0D">
              <w:rPr>
                <w:rFonts w:cs="Times New Roman"/>
                <w:lang w:eastAsia="ru-RU"/>
              </w:rPr>
              <w:t>Заказчика</w:t>
            </w:r>
            <w:r w:rsidR="00494E0D" w:rsidRPr="00494E0D">
              <w:rPr>
                <w:rFonts w:cs="Times New Roman"/>
                <w:lang w:eastAsia="ru-RU"/>
              </w:rPr>
              <w:t>: Ивановская область, г.</w:t>
            </w:r>
            <w:r w:rsidR="00494E0D">
              <w:rPr>
                <w:rFonts w:cs="Times New Roman"/>
                <w:lang w:eastAsia="ru-RU"/>
              </w:rPr>
              <w:t xml:space="preserve"> </w:t>
            </w:r>
            <w:r w:rsidR="00494E0D" w:rsidRPr="00494E0D">
              <w:rPr>
                <w:rFonts w:cs="Times New Roman"/>
                <w:lang w:eastAsia="ru-RU"/>
              </w:rPr>
              <w:t>Иваново, ул.</w:t>
            </w:r>
            <w:r w:rsidR="00494E0D">
              <w:rPr>
                <w:rFonts w:cs="Times New Roman"/>
                <w:lang w:eastAsia="ru-RU"/>
              </w:rPr>
              <w:t xml:space="preserve"> </w:t>
            </w:r>
            <w:r w:rsidR="00494E0D" w:rsidRPr="00494E0D">
              <w:rPr>
                <w:rFonts w:cs="Times New Roman"/>
                <w:lang w:eastAsia="ru-RU"/>
              </w:rPr>
              <w:t>Шошина д.13.</w:t>
            </w:r>
          </w:p>
        </w:tc>
      </w:tr>
      <w:tr w:rsidR="00D81DA4" w:rsidRPr="00FC176D" w:rsidTr="00DD1572">
        <w:trPr>
          <w:trHeight w:val="88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945E09" w:rsidRDefault="00D81DA4" w:rsidP="00DD1572">
            <w:pPr>
              <w:keepNext/>
              <w:keepLines/>
              <w:widowControl/>
              <w:suppressLineNumbers/>
              <w:spacing w:line="240" w:lineRule="auto"/>
              <w:ind w:left="-57" w:right="-57"/>
            </w:pPr>
            <w:r>
              <w:t>Срок поставки товара, срок завершения работ, г</w:t>
            </w:r>
            <w:r w:rsidRPr="00945E09">
              <w:t>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D81DA4" w:rsidRPr="00494E0D" w:rsidRDefault="00494E0D" w:rsidP="00494E0D">
            <w:pPr>
              <w:shd w:val="clear" w:color="auto" w:fill="FFFFFF"/>
              <w:tabs>
                <w:tab w:val="left" w:pos="509"/>
              </w:tabs>
              <w:suppressAutoHyphens w:val="0"/>
              <w:autoSpaceDE w:val="0"/>
              <w:autoSpaceDN w:val="0"/>
              <w:adjustRightInd w:val="0"/>
              <w:spacing w:before="19" w:after="0" w:line="240" w:lineRule="auto"/>
              <w:jc w:val="both"/>
              <w:rPr>
                <w:rFonts w:cs="Times New Roman"/>
                <w:lang w:eastAsia="ru-RU"/>
              </w:rPr>
            </w:pPr>
            <w:r>
              <w:rPr>
                <w:rFonts w:cs="Times New Roman"/>
                <w:lang w:eastAsia="ru-RU"/>
              </w:rPr>
              <w:t xml:space="preserve">Доставка товара осуществляется силами заказчика в течение 5 (пяти) рабочих дней с момента подписания контракта.  </w:t>
            </w:r>
          </w:p>
        </w:tc>
      </w:tr>
      <w:tr w:rsidR="00DD7D11" w:rsidRPr="00FC176D" w:rsidTr="00DD1572">
        <w:trPr>
          <w:trHeight w:val="186"/>
        </w:trPr>
        <w:tc>
          <w:tcPr>
            <w:tcW w:w="242" w:type="pct"/>
            <w:vMerge w:val="restart"/>
            <w:tcBorders>
              <w:top w:val="single" w:sz="4" w:space="0" w:color="auto"/>
              <w:left w:val="single" w:sz="4" w:space="0" w:color="auto"/>
              <w:right w:val="single" w:sz="4" w:space="0" w:color="auto"/>
            </w:tcBorders>
          </w:tcPr>
          <w:p w:rsidR="00DD7D11" w:rsidRPr="00FC176D" w:rsidRDefault="00DD7D11"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DD7D11" w:rsidRPr="00FC176D" w:rsidRDefault="00DD7D11"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DD7D11" w:rsidRPr="00FC176D" w:rsidRDefault="00DD7D11" w:rsidP="00DD1572">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D7D11" w:rsidRPr="00050724" w:rsidRDefault="003F1128" w:rsidP="00DD1572">
            <w:pPr>
              <w:pStyle w:val="af5"/>
              <w:keepNext/>
              <w:keepLines/>
              <w:spacing w:before="120" w:after="0"/>
              <w:jc w:val="both"/>
              <w:rPr>
                <w:rFonts w:ascii="Times New Roman" w:hAnsi="Times New Roman"/>
                <w:szCs w:val="24"/>
                <w:highlight w:val="cyan"/>
              </w:rPr>
            </w:pPr>
            <w:r>
              <w:rPr>
                <w:rFonts w:ascii="Times New Roman" w:hAnsi="Times New Roman"/>
                <w:lang w:val="en-US"/>
              </w:rPr>
              <w:t>545</w:t>
            </w:r>
            <w:r w:rsidR="00423F06">
              <w:rPr>
                <w:rFonts w:ascii="Times New Roman" w:hAnsi="Times New Roman"/>
              </w:rPr>
              <w:t xml:space="preserve"> 000</w:t>
            </w:r>
            <w:r w:rsidR="0089554E" w:rsidRPr="0089554E">
              <w:rPr>
                <w:rFonts w:ascii="Times New Roman" w:hAnsi="Times New Roman"/>
              </w:rPr>
              <w:t xml:space="preserve"> рублей</w:t>
            </w:r>
          </w:p>
        </w:tc>
      </w:tr>
      <w:tr w:rsidR="00D81DA4" w:rsidRPr="00FC176D" w:rsidTr="00DD1572">
        <w:trPr>
          <w:trHeight w:val="186"/>
        </w:trPr>
        <w:tc>
          <w:tcPr>
            <w:tcW w:w="242" w:type="pct"/>
            <w:vMerge/>
            <w:tcBorders>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DD1572">
            <w:pPr>
              <w:keepNext/>
              <w:keepLines/>
              <w:widowControl/>
              <w:suppressAutoHyphens w:val="0"/>
              <w:spacing w:after="0" w:line="240" w:lineRule="auto"/>
              <w:jc w:val="both"/>
              <w:outlineLvl w:val="1"/>
              <w:rPr>
                <w:rFonts w:eastAsia="Times New Roman" w:cs="Times New Roman"/>
                <w:color w:val="000000"/>
                <w:lang w:eastAsia="ru-RU" w:bidi="ar-SA"/>
              </w:rPr>
            </w:pPr>
            <w:r w:rsidRPr="00FC176D">
              <w:rPr>
                <w:rFonts w:eastAsia="Times New Roman" w:cs="Times New Roman"/>
                <w:color w:val="000000"/>
                <w:lang w:eastAsia="ru-RU" w:bidi="ar-SA"/>
              </w:rPr>
              <w:t>Начальная (максимальная) цена контракта определена посредством применения метода сопоставимых рыночных цен (анализ рынка)</w:t>
            </w:r>
            <w:r w:rsidR="003E1EF5">
              <w:rPr>
                <w:rFonts w:eastAsia="Times New Roman" w:cs="Times New Roman"/>
                <w:color w:val="000000"/>
                <w:lang w:eastAsia="ru-RU" w:bidi="ar-SA"/>
              </w:rPr>
              <w:t xml:space="preserve">. </w:t>
            </w:r>
            <w:r w:rsidRPr="00FC176D">
              <w:rPr>
                <w:rFonts w:eastAsia="Times New Roman" w:cs="Times New Roman"/>
                <w:lang w:eastAsia="ru-RU" w:bidi="ar-SA"/>
              </w:rPr>
              <w:t xml:space="preserve">Обоснование начальной (максимальной) цены контракта представлено в части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документации об электронном аукционе</w:t>
            </w:r>
            <w:r w:rsidR="003E1EF5">
              <w:rPr>
                <w:rFonts w:eastAsia="Times New Roman" w:cs="Times New Roman"/>
                <w:lang w:eastAsia="ru-RU" w:bidi="ar-SA"/>
              </w:rPr>
              <w:t>.</w:t>
            </w:r>
          </w:p>
        </w:tc>
      </w:tr>
      <w:tr w:rsidR="00D81DA4" w:rsidRPr="00FC176D" w:rsidTr="00DD1572">
        <w:trPr>
          <w:trHeight w:val="186"/>
        </w:trPr>
        <w:tc>
          <w:tcPr>
            <w:tcW w:w="242" w:type="pct"/>
            <w:tcBorders>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DD7D11" w:rsidRDefault="00050724" w:rsidP="00DD1572">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Pr>
                <w:rFonts w:eastAsia="Times New Roman"/>
              </w:rPr>
              <w:t>бюджет города Иванова</w:t>
            </w:r>
          </w:p>
        </w:tc>
      </w:tr>
      <w:tr w:rsidR="00D81DA4" w:rsidRPr="00FC176D" w:rsidTr="00DD1572">
        <w:trPr>
          <w:trHeight w:val="191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DD1572">
            <w:pPr>
              <w:widowControl/>
              <w:spacing w:line="240" w:lineRule="auto"/>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D81DA4" w:rsidRPr="00FC176D" w:rsidTr="00DD1572">
        <w:trPr>
          <w:trHeight w:val="2747"/>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DD1572">
            <w:pPr>
              <w:keepNext/>
              <w:keepLines/>
              <w:widowControl/>
              <w:spacing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D81DA4" w:rsidRPr="00FC176D" w:rsidRDefault="00D81DA4"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D81DA4" w:rsidRPr="00FC176D" w:rsidTr="00DD1572">
        <w:trPr>
          <w:trHeight w:val="41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89554E" w:rsidRPr="0089554E" w:rsidRDefault="0089554E" w:rsidP="0089554E">
            <w:pPr>
              <w:autoSpaceDE w:val="0"/>
              <w:autoSpaceDN w:val="0"/>
              <w:adjustRightInd w:val="0"/>
              <w:spacing w:after="0" w:line="240" w:lineRule="auto"/>
              <w:jc w:val="both"/>
              <w:rPr>
                <w:rFonts w:cs="Times New Roman"/>
                <w:lang w:eastAsia="ru-RU"/>
              </w:rPr>
            </w:pPr>
            <w:r>
              <w:rPr>
                <w:rFonts w:cs="Times New Roman"/>
                <w:lang w:eastAsia="ru-RU"/>
              </w:rPr>
              <w:t xml:space="preserve">Цена контракта включает в себя стоимость товара с учетом налогов </w:t>
            </w:r>
            <w:r>
              <w:rPr>
                <w:rFonts w:eastAsia="Times New Roman" w:cs="Times New Roman"/>
                <w:lang w:eastAsia="ru-RU" w:bidi="ar-SA"/>
              </w:rPr>
              <w:t>(в том числе НДС</w:t>
            </w:r>
            <w:r>
              <w:rPr>
                <w:rStyle w:val="affe"/>
                <w:rFonts w:eastAsia="Times New Roman" w:cs="Times New Roman"/>
                <w:lang w:eastAsia="ru-RU" w:bidi="ar-SA"/>
              </w:rPr>
              <w:footnoteReference w:id="3"/>
            </w:r>
            <w:r>
              <w:rPr>
                <w:rFonts w:eastAsia="Times New Roman" w:cs="Times New Roman"/>
                <w:lang w:eastAsia="ru-RU" w:bidi="ar-SA"/>
              </w:rPr>
              <w:t>)</w:t>
            </w:r>
            <w:r w:rsidRPr="00AA5BC8">
              <w:rPr>
                <w:rFonts w:eastAsia="Times New Roman" w:cs="Times New Roman"/>
                <w:lang w:eastAsia="ru-RU" w:bidi="ar-SA"/>
              </w:rPr>
              <w:t>,</w:t>
            </w:r>
            <w:r>
              <w:rPr>
                <w:rFonts w:cs="Times New Roman"/>
                <w:lang w:eastAsia="ru-RU"/>
              </w:rPr>
              <w:t xml:space="preserve"> сборы и другие обязательные платежи, таможенные пошлины, доставку товара</w:t>
            </w:r>
            <w:r w:rsidR="00494E0D">
              <w:rPr>
                <w:rFonts w:cs="Times New Roman"/>
                <w:lang w:eastAsia="ru-RU"/>
              </w:rPr>
              <w:t xml:space="preserve"> (до склада Поставщика)</w:t>
            </w:r>
            <w:r>
              <w:rPr>
                <w:rFonts w:cs="Times New Roman"/>
                <w:lang w:eastAsia="ru-RU"/>
              </w:rPr>
              <w:t>, разгрузку, гарантийное обслуживание и другие расходы, связанные с исполнением обязательств по контракту.</w:t>
            </w:r>
          </w:p>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Цена контракта является твердой и определяется на весь срок исполнения контракта.</w:t>
            </w:r>
          </w:p>
        </w:tc>
      </w:tr>
      <w:tr w:rsidR="00D81DA4" w:rsidRPr="00FC176D" w:rsidTr="00DD1572">
        <w:trPr>
          <w:trHeight w:val="18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DD1572">
            <w:pPr>
              <w:pStyle w:val="Web0"/>
              <w:keepNext/>
              <w:keepLines/>
              <w:spacing w:before="0" w:beforeAutospacing="0" w:after="0" w:afterAutospacing="0"/>
              <w:ind w:left="-57" w:right="-57"/>
            </w:pPr>
            <w:r w:rsidRPr="004E3CD6">
              <w:t xml:space="preserve">Величина </w:t>
            </w:r>
          </w:p>
          <w:p w:rsidR="00D81DA4" w:rsidRPr="004E3CD6" w:rsidRDefault="00D81DA4" w:rsidP="00DD1572">
            <w:pPr>
              <w:pStyle w:val="Web0"/>
              <w:keepNext/>
              <w:keepLines/>
              <w:spacing w:before="0" w:beforeAutospacing="0" w:after="0" w:afterAutospacing="0"/>
              <w:ind w:left="-57" w:right="-57"/>
            </w:pPr>
            <w:r w:rsidRPr="004E3CD6">
              <w:t xml:space="preserve">понижения начальной (максимальной) цены контракта </w:t>
            </w:r>
          </w:p>
          <w:p w:rsidR="00D81DA4" w:rsidRPr="004E3CD6" w:rsidRDefault="00D81DA4" w:rsidP="00DD1572">
            <w:pPr>
              <w:pStyle w:val="Web0"/>
              <w:keepNext/>
              <w:keepLines/>
              <w:spacing w:before="0" w:beforeAutospacing="0" w:after="0" w:afterAutospacing="0"/>
              <w:ind w:left="-57" w:right="-57"/>
            </w:pPr>
            <w:r w:rsidRPr="004E3CD6">
              <w:lastRenderedPageBreak/>
              <w:t>(«шаг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«Шаг аукциона» составляет от 0,5 % до 5 % начальной (максимальной) цены контракта.</w:t>
            </w:r>
          </w:p>
        </w:tc>
      </w:tr>
      <w:tr w:rsidR="00D81DA4" w:rsidRPr="00FC176D" w:rsidTr="00DD1572">
        <w:trPr>
          <w:trHeight w:val="18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sidR="00DC7273">
              <w:rPr>
                <w:rFonts w:eastAsia="Times New Roman" w:cs="Times New Roman"/>
                <w:lang w:eastAsia="ru-RU" w:bidi="ar-SA"/>
              </w:rPr>
              <w:t xml:space="preserve">№ </w:t>
            </w:r>
            <w:r w:rsidRPr="00FC176D">
              <w:rPr>
                <w:rFonts w:eastAsia="Times New Roman" w:cs="Times New Roman"/>
                <w:lang w:eastAsia="ru-RU" w:bidi="ar-SA"/>
              </w:rPr>
              <w:t>44-ФЗ.</w:t>
            </w:r>
          </w:p>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D81DA4" w:rsidRPr="00FC176D" w:rsidTr="00DD1572">
        <w:trPr>
          <w:trHeight w:val="57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D81DA4" w:rsidRPr="000F0155" w:rsidRDefault="00D81DA4" w:rsidP="00DD1572">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BA38D5" w:rsidRDefault="002D0062" w:rsidP="002D0062">
            <w:pPr>
              <w:suppressAutoHyphens w:val="0"/>
              <w:autoSpaceDE w:val="0"/>
              <w:autoSpaceDN w:val="0"/>
              <w:adjustRightInd w:val="0"/>
              <w:spacing w:after="0" w:line="240" w:lineRule="auto"/>
              <w:jc w:val="both"/>
              <w:rPr>
                <w:rFonts w:eastAsia="Times New Roman" w:cs="Times New Roman"/>
                <w:lang w:eastAsia="ru-RU" w:bidi="ar-SA"/>
              </w:rPr>
            </w:pPr>
            <w:r>
              <w:rPr>
                <w:rFonts w:cs="Times New Roman"/>
                <w:color w:val="000000"/>
                <w:spacing w:val="-1"/>
                <w:lang w:eastAsia="ru-RU"/>
              </w:rPr>
              <w:t>Оплата производится Заказчиком в форме безналичного расчета в рублях путем перечисления денежных средств на расчетный счет П</w:t>
            </w:r>
            <w:r>
              <w:rPr>
                <w:rFonts w:cs="Times New Roman"/>
                <w:lang w:eastAsia="ru-RU"/>
              </w:rPr>
              <w:t xml:space="preserve">оставщика </w:t>
            </w:r>
            <w:r>
              <w:t>на</w:t>
            </w:r>
            <w:r w:rsidR="00494E0D">
              <w:t xml:space="preserve"> основании подписанных накладной,</w:t>
            </w:r>
            <w:r>
              <w:t xml:space="preserve"> акта приема-передачи и представленных Поставщиком  счетов-фактур.</w:t>
            </w:r>
            <w:r>
              <w:rPr>
                <w:b/>
                <w:sz w:val="22"/>
                <w:szCs w:val="22"/>
              </w:rPr>
              <w:t xml:space="preserve"> </w:t>
            </w:r>
            <w:r>
              <w:rPr>
                <w:szCs w:val="22"/>
              </w:rPr>
              <w:t>Оплата производится в течение 15 рабочих дней с момента подписания документов.</w:t>
            </w:r>
          </w:p>
        </w:tc>
      </w:tr>
      <w:tr w:rsidR="00D81DA4" w:rsidRPr="00FC176D" w:rsidTr="00DD1572">
        <w:trPr>
          <w:trHeight w:val="301"/>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непроведение</w:t>
            </w:r>
            <w:proofErr w:type="spellEnd"/>
            <w:r w:rsidR="00D81DA4"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неприостановление</w:t>
            </w:r>
            <w:proofErr w:type="spellEnd"/>
            <w:r w:rsidR="00D81DA4"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5" w:history="1">
              <w:r w:rsidR="00D81DA4" w:rsidRPr="00FC176D">
                <w:rPr>
                  <w:rFonts w:eastAsia="Times New Roman" w:cs="Times New Roman"/>
                  <w:lang w:eastAsia="ru-RU" w:bidi="ar-SA"/>
                </w:rPr>
                <w:t>Кодексом</w:t>
              </w:r>
            </w:hyperlink>
            <w:r w:rsidR="00D81DA4"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D81DA4"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6"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D81DA4" w:rsidRPr="00FC176D">
              <w:rPr>
                <w:rFonts w:eastAsia="Times New Roman" w:cs="Times New Roman"/>
                <w:lang w:eastAsia="ru-RU" w:bidi="ar-SA"/>
              </w:rPr>
              <w:t xml:space="preserve"> признании обязанности </w:t>
            </w:r>
            <w:proofErr w:type="gramStart"/>
            <w:r w:rsidR="00D81DA4" w:rsidRPr="00FC176D">
              <w:rPr>
                <w:rFonts w:eastAsia="Times New Roman" w:cs="Times New Roman"/>
                <w:lang w:eastAsia="ru-RU" w:bidi="ar-SA"/>
              </w:rPr>
              <w:t>заявителя</w:t>
            </w:r>
            <w:proofErr w:type="gramEnd"/>
            <w:r w:rsidR="00D81DA4"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7"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D81DA4" w:rsidRPr="00FC176D">
              <w:rPr>
                <w:rFonts w:eastAsia="Times New Roman" w:cs="Times New Roman"/>
                <w:lang w:eastAsia="ru-RU" w:bidi="ar-SA"/>
              </w:rPr>
              <w:t>указанных</w:t>
            </w:r>
            <w:proofErr w:type="gramEnd"/>
            <w:r w:rsidR="00D81DA4"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w:t>
            </w:r>
            <w:r w:rsidR="00D81DA4" w:rsidRPr="00FC176D">
              <w:rPr>
                <w:rFonts w:eastAsia="Times New Roman" w:cs="Times New Roman"/>
                <w:lang w:eastAsia="ru-RU" w:bidi="ar-SA"/>
              </w:rPr>
              <w:lastRenderedPageBreak/>
              <w:t>поставщика (подрядчика, исполнителя) не принято;</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D81DA4"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D81DA4"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D81DA4"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D81DA4" w:rsidRPr="00FC176D">
              <w:rPr>
                <w:rFonts w:eastAsia="Times New Roman" w:cs="Times New Roman"/>
                <w:lang w:eastAsia="ru-RU" w:bidi="ar-SA"/>
              </w:rPr>
              <w:t xml:space="preserve"> </w:t>
            </w:r>
            <w:proofErr w:type="gramStart"/>
            <w:r w:rsidR="00D81DA4"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81DA4" w:rsidRPr="00FC176D">
              <w:rPr>
                <w:rFonts w:eastAsia="Times New Roman" w:cs="Times New Roman"/>
                <w:lang w:eastAsia="ru-RU" w:bidi="ar-SA"/>
              </w:rPr>
              <w:t>неполнородными</w:t>
            </w:r>
            <w:proofErr w:type="spellEnd"/>
            <w:r w:rsidR="00D81DA4"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D81DA4"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D81DA4" w:rsidRPr="00FC176D">
              <w:rPr>
                <w:rFonts w:eastAsia="Times New Roman" w:cs="Times New Roman"/>
                <w:lang w:eastAsia="ru-RU" w:bidi="ar-SA"/>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w:t>
            </w:r>
            <w:r w:rsidR="00D81DA4" w:rsidRPr="00FC176D">
              <w:rPr>
                <w:rFonts w:eastAsia="Times New Roman" w:cs="Times New Roman"/>
                <w:lang w:eastAsia="ru-RU" w:bidi="ar-SA"/>
              </w:rPr>
              <w:lastRenderedPageBreak/>
              <w:t>исполнительного органа участника закупки - юридического лица.</w:t>
            </w:r>
          </w:p>
        </w:tc>
      </w:tr>
      <w:tr w:rsidR="00D81DA4" w:rsidRPr="00FC176D" w:rsidTr="00DD1572">
        <w:trPr>
          <w:trHeight w:val="121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DD1572">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D81DA4" w:rsidRDefault="00D81DA4" w:rsidP="00DD1572">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D81DA4" w:rsidRPr="00FC176D" w:rsidRDefault="00D81DA4" w:rsidP="00DD1572">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FA4056" w:rsidRPr="00FC176D" w:rsidTr="00DD1572">
        <w:trPr>
          <w:trHeight w:val="1594"/>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FA4056"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A63915" w:rsidRDefault="00FA4056" w:rsidP="00DD1572">
            <w:pPr>
              <w:keepNext/>
              <w:keepLines/>
              <w:widowControl/>
              <w:spacing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FA4056" w:rsidRPr="00EC3CE0" w:rsidRDefault="002D0062" w:rsidP="002D0062">
            <w:pPr>
              <w:autoSpaceDE w:val="0"/>
              <w:autoSpaceDN w:val="0"/>
              <w:adjustRightInd w:val="0"/>
              <w:spacing w:after="0" w:line="240" w:lineRule="auto"/>
              <w:jc w:val="both"/>
              <w:rPr>
                <w:rFonts w:eastAsia="Times New Roman" w:cs="Times New Roman"/>
                <w:lang w:eastAsia="ru-RU"/>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FA4056" w:rsidRPr="00FC176D" w:rsidTr="00DD1572">
        <w:trPr>
          <w:trHeight w:val="1849"/>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FA4056" w:rsidRPr="00EC3CE0" w:rsidRDefault="00FA4056" w:rsidP="00DD1572">
            <w:pPr>
              <w:keepNext/>
              <w:keepLines/>
              <w:spacing w:beforeAutospacing="1" w:after="0" w:afterAutospacing="1"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FA4056" w:rsidRPr="00EC3CE0" w:rsidRDefault="00FA4056" w:rsidP="00DD1572">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FA4056" w:rsidRPr="00EC3CE0" w:rsidRDefault="002D0062" w:rsidP="002D0062">
            <w:pPr>
              <w:autoSpaceDE w:val="0"/>
              <w:autoSpaceDN w:val="0"/>
              <w:adjustRightInd w:val="0"/>
              <w:spacing w:after="0" w:line="240" w:lineRule="auto"/>
              <w:jc w:val="both"/>
              <w:rPr>
                <w:rFonts w:eastAsia="Times New Roman" w:cs="Times New Roman"/>
                <w:lang w:eastAsia="ru-RU"/>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FA4056" w:rsidRPr="00FC176D" w:rsidTr="00423F06">
        <w:trPr>
          <w:trHeight w:val="2874"/>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FA4056" w:rsidRPr="00221FBF" w:rsidRDefault="00FA4056" w:rsidP="00DD1572">
            <w:pPr>
              <w:widowControl/>
              <w:spacing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FA4056" w:rsidRPr="00FC176D" w:rsidRDefault="00FA4056" w:rsidP="00DD1572">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FA4056" w:rsidRPr="00FC176D" w:rsidRDefault="00FA4056" w:rsidP="00DD1572">
            <w:pPr>
              <w:keepNext/>
              <w:keepLines/>
              <w:widowControl/>
              <w:suppressAutoHyphens w:val="0"/>
              <w:spacing w:after="0" w:line="240" w:lineRule="auto"/>
              <w:jc w:val="both"/>
              <w:rPr>
                <w:rFonts w:eastAsia="Times New Roman" w:cs="Times New Roman"/>
                <w:caps/>
                <w:lang w:eastAsia="ru-RU" w:bidi="ar-SA"/>
              </w:rPr>
            </w:pPr>
          </w:p>
        </w:tc>
      </w:tr>
      <w:tr w:rsidR="00FA4056" w:rsidRPr="00FC176D" w:rsidTr="00DD1572">
        <w:trPr>
          <w:trHeight w:val="918"/>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FA4056" w:rsidRPr="004E3CD6" w:rsidRDefault="00FA4056" w:rsidP="00DD1572">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DD1572">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FA4056" w:rsidRDefault="00FA4056" w:rsidP="00DD1572">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DC7273" w:rsidRDefault="00DC7273" w:rsidP="00DD1572">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DC7273">
              <w:rPr>
                <w:rFonts w:eastAsia="Times New Roman" w:cs="Times New Roman"/>
                <w:lang w:eastAsia="ru-RU" w:bidi="ar-SA"/>
              </w:rPr>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Pr="00DC7273">
              <w:rPr>
                <w:rFonts w:eastAsia="Times New Roman" w:cs="Times New Roman"/>
                <w:lang w:eastAsia="ru-RU" w:bidi="ar-SA"/>
              </w:rPr>
              <w:t xml:space="preserve"> </w:t>
            </w:r>
            <w:proofErr w:type="gramStart"/>
            <w:r w:rsidRPr="00DC7273">
              <w:rPr>
                <w:rFonts w:eastAsia="Times New Roman" w:cs="Times New Roman"/>
                <w:lang w:eastAsia="ru-RU" w:bidi="ar-SA"/>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FA4056" w:rsidRPr="00DC7273" w:rsidRDefault="00FA4056" w:rsidP="00DD1572">
            <w:pPr>
              <w:widowControl/>
              <w:suppressAutoHyphens w:val="0"/>
              <w:autoSpaceDE w:val="0"/>
              <w:autoSpaceDN w:val="0"/>
              <w:adjustRightInd w:val="0"/>
              <w:spacing w:after="0" w:line="240" w:lineRule="auto"/>
              <w:jc w:val="both"/>
              <w:rPr>
                <w:rFonts w:eastAsia="Times New Roman" w:cs="Times New Roman"/>
                <w:lang w:eastAsia="ru-RU" w:bidi="ar-SA"/>
              </w:rPr>
            </w:pPr>
            <w:r w:rsidRPr="00DC7273">
              <w:rPr>
                <w:rFonts w:eastAsia="Times New Roman" w:cs="Times New Roman"/>
                <w:b/>
                <w:i/>
                <w:lang w:eastAsia="ru-RU" w:bidi="ar-SA"/>
              </w:rPr>
              <w:t>Примечание</w:t>
            </w:r>
            <w:r w:rsidRPr="00501E4D">
              <w:rPr>
                <w:rFonts w:eastAsia="Times New Roman" w:cs="Times New Roman"/>
                <w:i/>
                <w:lang w:eastAsia="ru-RU" w:bidi="ar-SA"/>
              </w:rPr>
              <w:t xml:space="preserve">: первую часть заявки рекомендуется представить по форме № 1 раздела 1.4 части </w:t>
            </w:r>
            <w:r w:rsidRPr="00501E4D">
              <w:rPr>
                <w:rFonts w:eastAsia="Times New Roman" w:cs="Times New Roman"/>
                <w:i/>
                <w:lang w:val="en-US" w:eastAsia="ru-RU" w:bidi="ar-SA"/>
              </w:rPr>
              <w:t>I</w:t>
            </w:r>
            <w:r w:rsidRPr="00501E4D">
              <w:rPr>
                <w:rFonts w:eastAsia="Times New Roman" w:cs="Times New Roman"/>
                <w:i/>
                <w:lang w:eastAsia="ru-RU" w:bidi="ar-SA"/>
              </w:rPr>
              <w:t xml:space="preserve"> </w:t>
            </w:r>
            <w:r w:rsidRPr="00501E4D">
              <w:rPr>
                <w:rFonts w:eastAsia="Times New Roman" w:cs="Times New Roman"/>
                <w:i/>
                <w:lang w:eastAsia="ru-RU" w:bidi="ar-SA"/>
              </w:rPr>
              <w:lastRenderedPageBreak/>
              <w:t>«Электронный аукцион» документации об электронном аукционе.</w:t>
            </w:r>
          </w:p>
          <w:p w:rsidR="00FA4056" w:rsidRPr="00FC176D" w:rsidRDefault="00FA4056" w:rsidP="00DD1572">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FA4056" w:rsidRPr="00FC176D" w:rsidRDefault="00FA4056" w:rsidP="00DD1572">
            <w:pPr>
              <w:keepNext/>
              <w:keepLines/>
              <w:widowControl/>
              <w:numPr>
                <w:ilvl w:val="0"/>
                <w:numId w:val="7"/>
              </w:numPr>
              <w:tabs>
                <w:tab w:val="left" w:pos="317"/>
              </w:tabs>
              <w:suppressAutoHyphens w:val="0"/>
              <w:autoSpaceDE w:val="0"/>
              <w:autoSpaceDN w:val="0"/>
              <w:adjustRightInd w:val="0"/>
              <w:spacing w:after="0" w:line="240" w:lineRule="auto"/>
              <w:ind w:left="0" w:firstLine="0"/>
              <w:jc w:val="both"/>
              <w:rPr>
                <w:rFonts w:eastAsia="Times New Roman" w:cs="Times New Roman"/>
                <w:lang w:eastAsia="ru-RU" w:bidi="ar-SA"/>
              </w:rPr>
            </w:pP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FA4056" w:rsidRPr="007428B5"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428B5">
              <w:rPr>
                <w:rFonts w:eastAsia="Times New Roman" w:cs="Times New Roman"/>
                <w:lang w:eastAsia="ru-RU" w:bidi="ar-SA"/>
              </w:rPr>
              <w:t>2. Декларация о соответствии участника такого аукциона требованиям, установленным пунктами 3-5, 7, 9 части 1 статьи 31 Закона № 44-ФЗ (подпункты 1-5 пункта 18 раздела 1.3 «Информационная карта электронного аукциона» части I «Электронный аукцион» документации об электронном аукционе).</w:t>
            </w:r>
          </w:p>
          <w:p w:rsidR="00FA4056" w:rsidRPr="002D0062" w:rsidRDefault="00FA4056" w:rsidP="00DD1572">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proofErr w:type="gramStart"/>
            <w:r w:rsidRPr="002D0062">
              <w:rPr>
                <w:rFonts w:eastAsia="Times New Roman" w:cs="Times New Roman"/>
                <w:i/>
                <w:lang w:eastAsia="ru-RU" w:bidi="ar-SA"/>
              </w:rPr>
              <w:t>Примечание: рекомендуется представить по Форме № 2 раздела 1.4 части I «Электронный аукцион» документации об электронном аукционе).</w:t>
            </w:r>
            <w:proofErr w:type="gramEnd"/>
          </w:p>
          <w:p w:rsidR="00FA4056" w:rsidRPr="00FC176D" w:rsidRDefault="002D0062" w:rsidP="002D0062">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3</w:t>
            </w:r>
            <w:r w:rsidR="00FA4056">
              <w:rPr>
                <w:rFonts w:eastAsia="Times New Roman" w:cs="Times New Roman"/>
                <w:lang w:eastAsia="ru-RU" w:bidi="ar-SA"/>
              </w:rPr>
              <w:t xml:space="preserve">. </w:t>
            </w:r>
            <w:proofErr w:type="gramStart"/>
            <w:r w:rsidR="00FA4056"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FA4056" w:rsidRPr="00FC176D">
              <w:rPr>
                <w:rFonts w:eastAsia="Times New Roman" w:cs="Times New Roman"/>
                <w:lang w:eastAsia="ru-RU" w:bidi="ar-SA"/>
              </w:rPr>
              <w:t xml:space="preserve"> является крупной сделкой</w:t>
            </w:r>
          </w:p>
        </w:tc>
      </w:tr>
      <w:tr w:rsidR="00FA4056" w:rsidRPr="00FC176D" w:rsidTr="00DD1572">
        <w:trPr>
          <w:trHeight w:val="5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FA4056" w:rsidRPr="00FC176D" w:rsidRDefault="00FA4056" w:rsidP="00DD1572">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w:t>
            </w:r>
            <w:r w:rsidRPr="00FC176D">
              <w:rPr>
                <w:rFonts w:eastAsia="Times New Roman" w:cs="Times New Roman"/>
                <w:lang w:eastAsia="ru-RU" w:bidi="ar-SA"/>
              </w:rPr>
              <w:lastRenderedPageBreak/>
              <w:t>подачи на участие в таком аукционе заявок.</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FA4056" w:rsidRPr="00FC176D" w:rsidTr="00AD348C">
        <w:trPr>
          <w:trHeight w:val="3173"/>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24</w:t>
            </w:r>
          </w:p>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FA4056" w:rsidRPr="00FC176D" w:rsidTr="00DD1572">
        <w:trPr>
          <w:trHeight w:val="14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DD1572">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Pr="00674050"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ло предоставления разъяснений:</w:t>
            </w:r>
            <w:r w:rsidR="00772B09" w:rsidRPr="00772B09">
              <w:rPr>
                <w:rFonts w:eastAsia="Times New Roman" w:cs="Times New Roman"/>
                <w:lang w:eastAsia="ru-RU" w:bidi="ar-SA"/>
              </w:rPr>
              <w:t xml:space="preserve"> </w:t>
            </w:r>
            <w:r w:rsidR="00425840">
              <w:rPr>
                <w:rFonts w:eastAsia="Times New Roman" w:cs="Times New Roman"/>
                <w:lang w:eastAsia="ru-RU" w:bidi="ar-SA"/>
              </w:rPr>
              <w:softHyphen/>
            </w:r>
            <w:r w:rsidR="00425840">
              <w:rPr>
                <w:rFonts w:eastAsia="Times New Roman" w:cs="Times New Roman"/>
                <w:lang w:eastAsia="ru-RU" w:bidi="ar-SA"/>
              </w:rPr>
              <w:softHyphen/>
            </w:r>
            <w:r w:rsidR="00425840">
              <w:rPr>
                <w:rFonts w:eastAsia="Times New Roman" w:cs="Times New Roman"/>
                <w:lang w:eastAsia="ru-RU" w:bidi="ar-SA"/>
              </w:rPr>
              <w:softHyphen/>
            </w:r>
            <w:r w:rsidR="00425840">
              <w:rPr>
                <w:rFonts w:eastAsia="Times New Roman" w:cs="Times New Roman"/>
                <w:lang w:eastAsia="ru-RU" w:bidi="ar-SA"/>
              </w:rPr>
              <w:softHyphen/>
            </w:r>
            <w:r w:rsidR="00425840">
              <w:rPr>
                <w:rFonts w:eastAsia="Times New Roman" w:cs="Times New Roman"/>
                <w:lang w:eastAsia="ru-RU" w:bidi="ar-SA"/>
              </w:rPr>
              <w:softHyphen/>
            </w:r>
            <w:r w:rsidR="00425840">
              <w:rPr>
                <w:rFonts w:eastAsia="Times New Roman" w:cs="Times New Roman"/>
                <w:lang w:eastAsia="ru-RU" w:bidi="ar-SA"/>
              </w:rPr>
              <w:softHyphen/>
            </w:r>
            <w:r w:rsidR="00425840">
              <w:rPr>
                <w:rFonts w:eastAsia="Times New Roman" w:cs="Times New Roman"/>
                <w:lang w:eastAsia="ru-RU" w:bidi="ar-SA"/>
              </w:rPr>
              <w:softHyphen/>
            </w:r>
            <w:r w:rsidR="00425840">
              <w:rPr>
                <w:rFonts w:eastAsia="Times New Roman" w:cs="Times New Roman"/>
                <w:lang w:eastAsia="ru-RU" w:bidi="ar-SA"/>
              </w:rPr>
              <w:softHyphen/>
            </w:r>
            <w:r w:rsidR="00425840">
              <w:rPr>
                <w:rFonts w:eastAsia="Times New Roman" w:cs="Times New Roman"/>
                <w:lang w:val="en-US" w:eastAsia="ru-RU" w:bidi="ar-SA"/>
              </w:rPr>
              <w:t>21</w:t>
            </w:r>
            <w:r w:rsidR="00425840">
              <w:rPr>
                <w:rFonts w:eastAsia="Times New Roman" w:cs="Times New Roman"/>
                <w:lang w:eastAsia="ru-RU" w:bidi="ar-SA"/>
              </w:rPr>
              <w:t>.08</w:t>
            </w:r>
            <w:r w:rsidR="00772B09">
              <w:rPr>
                <w:rFonts w:eastAsia="Times New Roman" w:cs="Times New Roman"/>
                <w:lang w:eastAsia="ru-RU" w:bidi="ar-SA"/>
              </w:rPr>
              <w:t xml:space="preserve">. </w:t>
            </w:r>
            <w:r w:rsidR="002D0062">
              <w:rPr>
                <w:rFonts w:eastAsia="Times New Roman" w:cs="Times New Roman"/>
                <w:lang w:eastAsia="ru-RU" w:bidi="ar-SA"/>
              </w:rPr>
              <w:t>2014</w:t>
            </w:r>
          </w:p>
          <w:p w:rsidR="00FA4056"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Pr>
                <w:rFonts w:eastAsia="Times New Roman" w:cs="Times New Roman"/>
                <w:lang w:eastAsia="ru-RU" w:bidi="ar-SA"/>
              </w:rPr>
              <w:t>е пр</w:t>
            </w:r>
            <w:r w:rsidR="00BA38D5">
              <w:rPr>
                <w:rFonts w:eastAsia="Times New Roman" w:cs="Times New Roman"/>
                <w:lang w:eastAsia="ru-RU" w:bidi="ar-SA"/>
              </w:rPr>
              <w:t>едоставления разъяснений:</w:t>
            </w:r>
            <w:r w:rsidR="00643CEB">
              <w:rPr>
                <w:rFonts w:eastAsia="Times New Roman" w:cs="Times New Roman"/>
                <w:lang w:eastAsia="ru-RU" w:bidi="ar-SA"/>
              </w:rPr>
              <w:t>25.08</w:t>
            </w:r>
            <w:r w:rsidR="00772B09">
              <w:rPr>
                <w:rFonts w:eastAsia="Times New Roman" w:cs="Times New Roman"/>
                <w:lang w:eastAsia="ru-RU" w:bidi="ar-SA"/>
              </w:rPr>
              <w:t>.</w:t>
            </w:r>
            <w:r w:rsidR="002D0062">
              <w:rPr>
                <w:rFonts w:eastAsia="Times New Roman" w:cs="Times New Roman"/>
                <w:lang w:eastAsia="ru-RU" w:bidi="ar-SA"/>
              </w:rPr>
              <w:t>2014</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FA4056" w:rsidRPr="00FC176D" w:rsidRDefault="00FA4056" w:rsidP="00DD1572">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FA4056" w:rsidRPr="00FC176D" w:rsidTr="00DD1572">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DD1572">
            <w:pPr>
              <w:keepNext/>
              <w:keepLines/>
              <w:widowControl/>
              <w:suppressAutoHyphens w:val="0"/>
              <w:spacing w:after="0" w:line="240" w:lineRule="auto"/>
              <w:jc w:val="both"/>
              <w:rPr>
                <w:rFonts w:eastAsia="Times New Roman" w:cs="Times New Roman"/>
                <w:lang w:eastAsia="ru-RU" w:bidi="ar-SA"/>
              </w:rPr>
            </w:pPr>
          </w:p>
          <w:p w:rsidR="00FA4056" w:rsidRPr="00FC176D" w:rsidRDefault="00DD1572" w:rsidP="00423F06">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 xml:space="preserve"> </w:t>
            </w:r>
            <w:r w:rsidR="00643CEB">
              <w:rPr>
                <w:rFonts w:eastAsia="Times New Roman" w:cs="Times New Roman"/>
                <w:lang w:eastAsia="ru-RU" w:bidi="ar-SA"/>
              </w:rPr>
              <w:t>29.08</w:t>
            </w:r>
            <w:r w:rsidR="00772B09">
              <w:rPr>
                <w:rFonts w:eastAsia="Times New Roman" w:cs="Times New Roman"/>
                <w:lang w:eastAsia="ru-RU" w:bidi="ar-SA"/>
              </w:rPr>
              <w:t>.</w:t>
            </w:r>
            <w:r w:rsidR="002D0062">
              <w:rPr>
                <w:rFonts w:eastAsia="Times New Roman" w:cs="Times New Roman"/>
                <w:lang w:eastAsia="ru-RU" w:bidi="ar-SA"/>
              </w:rPr>
              <w:t>2014</w:t>
            </w:r>
            <w:r>
              <w:rPr>
                <w:rFonts w:eastAsia="Times New Roman" w:cs="Times New Roman"/>
                <w:lang w:eastAsia="ru-RU" w:bidi="ar-SA"/>
              </w:rPr>
              <w:t xml:space="preserve">                        </w:t>
            </w:r>
            <w:r w:rsidR="00FA4056" w:rsidRPr="00FC176D">
              <w:rPr>
                <w:rFonts w:eastAsia="Times New Roman" w:cs="Times New Roman"/>
                <w:lang w:eastAsia="ru-RU" w:bidi="ar-SA"/>
              </w:rPr>
              <w:t>до 08-00</w:t>
            </w:r>
          </w:p>
        </w:tc>
      </w:tr>
      <w:tr w:rsidR="00FA4056" w:rsidRPr="00FC176D" w:rsidTr="00DD1572">
        <w:trPr>
          <w:trHeight w:val="783"/>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643CEB" w:rsidP="00DD1572">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01.09</w:t>
            </w:r>
            <w:r w:rsidR="00772B09">
              <w:rPr>
                <w:rFonts w:eastAsia="Times New Roman" w:cs="Times New Roman"/>
                <w:lang w:eastAsia="ru-RU" w:bidi="ar-SA"/>
              </w:rPr>
              <w:t>.</w:t>
            </w:r>
            <w:r w:rsidR="002D0062" w:rsidRPr="002D0062">
              <w:rPr>
                <w:rFonts w:eastAsia="Times New Roman" w:cs="Times New Roman"/>
                <w:lang w:eastAsia="ru-RU" w:bidi="ar-SA"/>
              </w:rPr>
              <w:t>2014</w:t>
            </w:r>
          </w:p>
        </w:tc>
      </w:tr>
      <w:tr w:rsidR="00FA4056" w:rsidRPr="00FC176D" w:rsidTr="00DD1572">
        <w:trPr>
          <w:trHeight w:val="15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A4056" w:rsidRPr="00642428" w:rsidRDefault="00643CEB" w:rsidP="00DD1572">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04.09</w:t>
            </w:r>
            <w:bookmarkStart w:id="1" w:name="_GoBack"/>
            <w:bookmarkEnd w:id="1"/>
            <w:r w:rsidR="00772B09">
              <w:rPr>
                <w:rFonts w:eastAsia="Times New Roman" w:cs="Times New Roman"/>
                <w:lang w:eastAsia="ru-RU" w:bidi="ar-SA"/>
              </w:rPr>
              <w:t>.</w:t>
            </w:r>
            <w:r w:rsidR="002D0062" w:rsidRPr="002D0062">
              <w:rPr>
                <w:rFonts w:eastAsia="Times New Roman" w:cs="Times New Roman"/>
                <w:lang w:eastAsia="ru-RU" w:bidi="ar-SA"/>
              </w:rPr>
              <w:t>2014</w:t>
            </w:r>
          </w:p>
        </w:tc>
      </w:tr>
      <w:tr w:rsidR="00FA4056" w:rsidRPr="00FC176D" w:rsidTr="00AD348C">
        <w:trPr>
          <w:trHeight w:val="1027"/>
        </w:trPr>
        <w:tc>
          <w:tcPr>
            <w:tcW w:w="242" w:type="pct"/>
            <w:vMerge w:val="restart"/>
            <w:tcBorders>
              <w:top w:val="single" w:sz="4" w:space="0" w:color="auto"/>
              <w:left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Default="002D0062" w:rsidP="00DD1572">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5</w:t>
            </w:r>
            <w:r w:rsidR="00FA4056" w:rsidRPr="00EA16F1">
              <w:rPr>
                <w:rFonts w:eastAsia="Times New Roman" w:cs="Times New Roman"/>
                <w:lang w:eastAsia="ru-RU" w:bidi="ar-SA"/>
              </w:rPr>
              <w:t>%</w:t>
            </w:r>
            <w:r w:rsidR="00FA4056" w:rsidRPr="00FC176D">
              <w:rPr>
                <w:rFonts w:eastAsia="Times New Roman" w:cs="Times New Roman"/>
                <w:lang w:eastAsia="ru-RU" w:bidi="ar-SA"/>
              </w:rPr>
              <w:t xml:space="preserve"> начальной (максимальной) цены контракта</w:t>
            </w:r>
            <w:r w:rsidR="00BA38D5">
              <w:rPr>
                <w:rFonts w:eastAsia="Times New Roman" w:cs="Times New Roman"/>
                <w:lang w:eastAsia="ru-RU" w:bidi="ar-SA"/>
              </w:rPr>
              <w:t>,</w:t>
            </w:r>
          </w:p>
          <w:p w:rsidR="00FA4056" w:rsidRPr="00BA38D5" w:rsidRDefault="00BA38D5" w:rsidP="00DD1572">
            <w:pPr>
              <w:keepNext/>
              <w:keepLines/>
              <w:widowControl/>
              <w:suppressAutoHyphens w:val="0"/>
              <w:spacing w:after="0" w:line="240" w:lineRule="auto"/>
              <w:jc w:val="both"/>
              <w:outlineLvl w:val="3"/>
              <w:rPr>
                <w:rFonts w:eastAsia="Times New Roman" w:cs="Times New Roman"/>
                <w:lang w:eastAsia="ru-RU" w:bidi="ar-SA"/>
              </w:rPr>
            </w:pPr>
            <w:r>
              <w:t>в</w:t>
            </w:r>
            <w:r w:rsidR="00FA4056" w:rsidRPr="00BA38D5">
              <w:t xml:space="preserve"> случаях, </w:t>
            </w:r>
            <w:r w:rsidR="00591D48" w:rsidRPr="00BA38D5">
              <w:t>указанных</w:t>
            </w:r>
            <w:r w:rsidR="00FA4056" w:rsidRPr="00BA38D5">
              <w:t xml:space="preserve"> в статье 37 </w:t>
            </w:r>
            <w:r w:rsidRPr="00BA38D5">
              <w:t>Закона 44-ФЗ,</w:t>
            </w:r>
            <w:r w:rsidR="00FA4056" w:rsidRPr="00BA38D5">
              <w:rPr>
                <w:rFonts w:eastAsia="Calibri"/>
                <w:color w:val="000000"/>
                <w:lang w:eastAsia="en-US"/>
              </w:rPr>
              <w:t xml:space="preserve"> в размере, установленном данной статьей.</w:t>
            </w:r>
          </w:p>
        </w:tc>
      </w:tr>
      <w:tr w:rsidR="00FA4056" w:rsidRPr="00FC176D" w:rsidTr="00AD348C">
        <w:trPr>
          <w:trHeight w:val="2599"/>
        </w:trPr>
        <w:tc>
          <w:tcPr>
            <w:tcW w:w="242" w:type="pct"/>
            <w:vMerge/>
            <w:tcBorders>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AD348C" w:rsidRDefault="00AD348C" w:rsidP="00AD348C">
            <w:pPr>
              <w:spacing w:after="0" w:line="240" w:lineRule="auto"/>
              <w:rPr>
                <w:rFonts w:cs="Times New Roman"/>
              </w:rPr>
            </w:pPr>
            <w:r w:rsidRPr="00AD348C">
              <w:rPr>
                <w:rFonts w:cs="Times New Roman"/>
              </w:rPr>
              <w:t xml:space="preserve">УФК по Ивановской области (Финансово-казначейское управление Администрации города Иванова, муниципальное казенное учреждение по управлению жилищным фондом), </w:t>
            </w:r>
          </w:p>
          <w:p w:rsidR="00AD348C" w:rsidRPr="00AD348C" w:rsidRDefault="00AD348C" w:rsidP="00AD348C">
            <w:pPr>
              <w:spacing w:after="0" w:line="240" w:lineRule="auto"/>
              <w:rPr>
                <w:rFonts w:cs="Times New Roman"/>
              </w:rPr>
            </w:pPr>
            <w:proofErr w:type="gramStart"/>
            <w:r w:rsidRPr="00AD348C">
              <w:rPr>
                <w:rFonts w:cs="Times New Roman"/>
              </w:rPr>
              <w:t>л</w:t>
            </w:r>
            <w:proofErr w:type="gramEnd"/>
            <w:r w:rsidRPr="00AD348C">
              <w:rPr>
                <w:rFonts w:cs="Times New Roman"/>
              </w:rPr>
              <w:t>/с 019994680</w:t>
            </w:r>
          </w:p>
          <w:p w:rsidR="00AD348C" w:rsidRPr="00AD348C" w:rsidRDefault="00AD348C" w:rsidP="00AD348C">
            <w:pPr>
              <w:spacing w:after="0" w:line="240" w:lineRule="auto"/>
              <w:rPr>
                <w:rFonts w:cs="Times New Roman"/>
              </w:rPr>
            </w:pPr>
            <w:r w:rsidRPr="00AD348C">
              <w:rPr>
                <w:rFonts w:cs="Times New Roman"/>
              </w:rPr>
              <w:t>ИНН/КПП 3702018364/370201001</w:t>
            </w:r>
          </w:p>
          <w:p w:rsidR="00AD348C" w:rsidRPr="00AD348C" w:rsidRDefault="00AD348C" w:rsidP="00AD348C">
            <w:pPr>
              <w:spacing w:after="0" w:line="240" w:lineRule="auto"/>
              <w:rPr>
                <w:rFonts w:cs="Times New Roman"/>
              </w:rPr>
            </w:pPr>
            <w:proofErr w:type="gramStart"/>
            <w:r w:rsidRPr="00AD348C">
              <w:rPr>
                <w:rFonts w:cs="Times New Roman"/>
              </w:rPr>
              <w:t>р</w:t>
            </w:r>
            <w:proofErr w:type="gramEnd"/>
            <w:r w:rsidRPr="00AD348C">
              <w:rPr>
                <w:rFonts w:cs="Times New Roman"/>
              </w:rPr>
              <w:t>/с 40302810000005000036 в Отделении Иваново г. Иваново</w:t>
            </w:r>
          </w:p>
          <w:p w:rsidR="001612F6" w:rsidRPr="005913B3" w:rsidRDefault="00AD348C" w:rsidP="00321779">
            <w:pPr>
              <w:spacing w:after="0" w:line="240" w:lineRule="auto"/>
              <w:rPr>
                <w:rFonts w:cs="Times New Roman"/>
              </w:rPr>
            </w:pPr>
            <w:r>
              <w:rPr>
                <w:rFonts w:cs="Times New Roman"/>
              </w:rPr>
              <w:t xml:space="preserve">БИК 042406001 </w:t>
            </w:r>
          </w:p>
        </w:tc>
      </w:tr>
      <w:tr w:rsidR="00FA4056" w:rsidRPr="00FC176D" w:rsidTr="00AD348C">
        <w:trPr>
          <w:trHeight w:val="3230"/>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sidR="00BA38D5">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FA4056" w:rsidRPr="00FC176D" w:rsidTr="00AD348C">
        <w:trPr>
          <w:trHeight w:val="2964"/>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DD1572">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FA4056" w:rsidRPr="00FC176D" w:rsidRDefault="00591D48" w:rsidP="00DD1572">
            <w:pPr>
              <w:widowControl/>
              <w:suppressAutoHyphens w:val="0"/>
              <w:autoSpaceDE w:val="0"/>
              <w:autoSpaceDN w:val="0"/>
              <w:adjustRightInd w:val="0"/>
              <w:spacing w:after="0" w:line="240" w:lineRule="auto"/>
              <w:jc w:val="both"/>
              <w:rPr>
                <w:rFonts w:eastAsia="Times New Roman" w:cs="Times New Roman"/>
                <w:lang w:eastAsia="ru-RU" w:bidi="ar-SA"/>
              </w:rPr>
            </w:pPr>
            <w:r>
              <w:t>в</w:t>
            </w:r>
            <w:r w:rsidR="00FA4056">
              <w:t xml:space="preserve"> соответствии с </w:t>
            </w:r>
            <w:r w:rsidR="00BA38D5">
              <w:rPr>
                <w:rFonts w:eastAsia="Calibri"/>
                <w:color w:val="000000"/>
                <w:lang w:eastAsia="en-US"/>
              </w:rPr>
              <w:t>Законом 44-ФЗ.</w:t>
            </w:r>
          </w:p>
        </w:tc>
      </w:tr>
      <w:tr w:rsidR="00FA4056" w:rsidRPr="00FC176D" w:rsidTr="00DD1572">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A4056" w:rsidRPr="00FC176D" w:rsidRDefault="00FA4056" w:rsidP="00DD1572">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Победитель электронного аукциона признается уклонившимся от заключения контракта в случае, </w:t>
            </w:r>
            <w:r w:rsidRPr="00FC176D">
              <w:rPr>
                <w:rFonts w:eastAsia="Times New Roman" w:cs="Times New Roman"/>
                <w:lang w:eastAsia="ru-RU" w:bidi="ar-SA"/>
              </w:rPr>
              <w:lastRenderedPageBreak/>
              <w:t>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8"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00BA38D5">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FA4056" w:rsidRPr="00FC176D" w:rsidTr="00DD1572">
        <w:trPr>
          <w:trHeight w:val="1615"/>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D1572" w:rsidRPr="009470FA" w:rsidRDefault="00FA4056" w:rsidP="00DD1572">
            <w:pPr>
              <w:keepNext/>
              <w:keepLines/>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DD1572" w:rsidRPr="00FC176D" w:rsidTr="00DD1572">
        <w:trPr>
          <w:trHeight w:val="304"/>
        </w:trPr>
        <w:tc>
          <w:tcPr>
            <w:tcW w:w="242" w:type="pct"/>
            <w:tcBorders>
              <w:top w:val="single" w:sz="4" w:space="0" w:color="auto"/>
              <w:left w:val="single" w:sz="4" w:space="0" w:color="auto"/>
              <w:bottom w:val="single" w:sz="4" w:space="0" w:color="auto"/>
              <w:right w:val="single" w:sz="4" w:space="0" w:color="auto"/>
            </w:tcBorders>
          </w:tcPr>
          <w:p w:rsidR="00DD1572" w:rsidRPr="00FC176D" w:rsidRDefault="00DD1572" w:rsidP="00DD1572">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DD1572" w:rsidRPr="00FC176D" w:rsidRDefault="00DD1572"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D1572" w:rsidRPr="00FC176D" w:rsidRDefault="00507394" w:rsidP="00DD1572">
            <w:pPr>
              <w:keepNext/>
              <w:keepLines/>
              <w:autoSpaceDE w:val="0"/>
              <w:autoSpaceDN w:val="0"/>
              <w:adjustRightInd w:val="0"/>
              <w:spacing w:after="0" w:line="240" w:lineRule="auto"/>
              <w:jc w:val="both"/>
              <w:rPr>
                <w:rFonts w:eastAsia="Times New Roman" w:cs="Times New Roman"/>
                <w:lang w:eastAsia="ru-RU" w:bidi="ar-SA"/>
              </w:rPr>
            </w:pPr>
            <w:r w:rsidRPr="00507394">
              <w:rPr>
                <w:rFonts w:eastAsia="Times New Roman" w:cs="Times New Roman"/>
                <w:lang w:eastAsia="ru-RU" w:bidi="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DD1572" w:rsidRDefault="00DD1572" w:rsidP="002D0062">
            <w:pPr>
              <w:keepNext/>
              <w:keepLines/>
              <w:spacing w:after="0" w:line="240" w:lineRule="auto"/>
              <w:jc w:val="both"/>
            </w:pPr>
            <w:r w:rsidRPr="00E0408F">
              <w:t xml:space="preserve">Гарантийный срок на поставляемый товар </w:t>
            </w:r>
            <w:r w:rsidR="002D0062">
              <w:t>не менее</w:t>
            </w:r>
            <w:r w:rsidR="00AD348C">
              <w:t xml:space="preserve"> 3-х лет или 100 000 км пробега </w:t>
            </w:r>
            <w:r w:rsidR="00AD348C" w:rsidRPr="00AD348C">
              <w:t>(в зависимости от того что наступит раньше), гарантия на кузов от сквозной коррозии 6 лет.</w:t>
            </w:r>
          </w:p>
          <w:p w:rsidR="00507394" w:rsidRDefault="00507394" w:rsidP="002D0062">
            <w:pPr>
              <w:keepNext/>
              <w:keepLines/>
              <w:spacing w:after="0" w:line="240" w:lineRule="auto"/>
              <w:jc w:val="both"/>
            </w:pPr>
            <w:r w:rsidRPr="00507394">
              <w:t>Поставщик должен вместе с товаром предоставить свою гарантию на поставляемый товар, срок действия такой гарантии должен быть не менее чем срок действия гарантии производителя данного товара.</w:t>
            </w:r>
          </w:p>
        </w:tc>
      </w:tr>
    </w:tbl>
    <w:p w:rsidR="002D0062" w:rsidRDefault="002D0062">
      <w:pPr>
        <w:widowControl/>
        <w:suppressAutoHyphens w:val="0"/>
        <w:rPr>
          <w:rFonts w:eastAsia="Times New Roman" w:cs="Times New Roman"/>
          <w:lang w:eastAsia="ru-RU" w:bidi="ar-SA"/>
        </w:rPr>
      </w:pPr>
    </w:p>
    <w:p w:rsidR="002D0062" w:rsidRDefault="002D0062">
      <w:pPr>
        <w:widowControl/>
        <w:suppressAutoHyphens w:val="0"/>
        <w:rPr>
          <w:rFonts w:eastAsia="Times New Roman" w:cs="Times New Roman"/>
          <w:lang w:eastAsia="ru-RU" w:bidi="ar-SA"/>
        </w:rPr>
      </w:pPr>
      <w:r>
        <w:rPr>
          <w:rFonts w:eastAsia="Times New Roman" w:cs="Times New Roman"/>
          <w:lang w:eastAsia="ru-RU" w:bidi="ar-SA"/>
        </w:rPr>
        <w:br w:type="page"/>
      </w:r>
    </w:p>
    <w:p w:rsidR="00FC176D" w:rsidRPr="003A1734" w:rsidRDefault="00FC176D" w:rsidP="002D0062">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1A3621" w:rsidRPr="005913B3" w:rsidRDefault="005913B3" w:rsidP="001A3621">
      <w:pPr>
        <w:pStyle w:val="ConsPlusNormal"/>
        <w:ind w:firstLine="709"/>
        <w:jc w:val="center"/>
        <w:rPr>
          <w:rFonts w:ascii="Times New Roman" w:hAnsi="Times New Roman" w:cs="Times New Roman"/>
          <w:bCs/>
          <w:i/>
          <w:spacing w:val="-9"/>
          <w:sz w:val="24"/>
          <w:szCs w:val="24"/>
        </w:rPr>
      </w:pPr>
      <w:r w:rsidRPr="005913B3">
        <w:rPr>
          <w:rFonts w:ascii="Times New Roman" w:hAnsi="Times New Roman" w:cs="Times New Roman"/>
          <w:bCs/>
          <w:i/>
          <w:spacing w:val="-9"/>
          <w:sz w:val="24"/>
          <w:szCs w:val="24"/>
        </w:rPr>
        <w:t>на п</w:t>
      </w:r>
      <w:r w:rsidRPr="005913B3">
        <w:rPr>
          <w:rFonts w:ascii="Times New Roman" w:hAnsi="Times New Roman" w:cs="Times New Roman"/>
          <w:i/>
          <w:sz w:val="24"/>
          <w:szCs w:val="24"/>
        </w:rPr>
        <w:t>оставк</w:t>
      </w:r>
      <w:r>
        <w:rPr>
          <w:rFonts w:ascii="Times New Roman" w:hAnsi="Times New Roman" w:cs="Times New Roman"/>
          <w:i/>
          <w:sz w:val="24"/>
          <w:szCs w:val="24"/>
        </w:rPr>
        <w:t>у</w:t>
      </w:r>
      <w:r w:rsidRPr="005913B3">
        <w:rPr>
          <w:rFonts w:ascii="Times New Roman" w:hAnsi="Times New Roman" w:cs="Times New Roman"/>
          <w:i/>
          <w:sz w:val="24"/>
          <w:szCs w:val="24"/>
        </w:rPr>
        <w:t xml:space="preserve"> </w:t>
      </w:r>
      <w:r w:rsidR="0033564B">
        <w:rPr>
          <w:rFonts w:ascii="Times New Roman" w:hAnsi="Times New Roman" w:cs="Times New Roman"/>
          <w:i/>
          <w:sz w:val="24"/>
          <w:szCs w:val="24"/>
        </w:rPr>
        <w:t>легкового автомобиля</w:t>
      </w:r>
    </w:p>
    <w:p w:rsidR="00A434A6" w:rsidRPr="00F82902" w:rsidRDefault="00A434A6" w:rsidP="007A7DC3">
      <w:pPr>
        <w:spacing w:after="0" w:line="240" w:lineRule="auto"/>
        <w:ind w:firstLine="709"/>
        <w:jc w:val="both"/>
        <w:rPr>
          <w:rFonts w:cs="Times New Roman"/>
          <w:i/>
        </w:rPr>
      </w:pPr>
      <w:r w:rsidRPr="00A434A6">
        <w:rPr>
          <w:rFonts w:cs="Times New Roman"/>
        </w:rPr>
        <w:t>1. Изучив настоящую докум</w:t>
      </w:r>
      <w:r>
        <w:rPr>
          <w:rFonts w:cs="Times New Roman"/>
        </w:rPr>
        <w:t>ентацию об электронном аукционе</w:t>
      </w:r>
      <w:r w:rsidRPr="00A434A6">
        <w:rPr>
          <w:rFonts w:cs="Times New Roman"/>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A434A6" w:rsidRDefault="00A434A6"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r w:rsidRPr="00A434A6">
        <w:rPr>
          <w:rFonts w:eastAsia="Calibri" w:cs="Times New Roman"/>
          <w:lang w:eastAsia="en-US" w:bidi="ar-SA"/>
        </w:rPr>
        <w:t xml:space="preserve">2. </w:t>
      </w:r>
      <w:proofErr w:type="gramStart"/>
      <w:r w:rsidRPr="00A434A6">
        <w:rPr>
          <w:rFonts w:eastAsia="Calibr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w:t>
      </w:r>
      <w:r w:rsidR="0033564B">
        <w:rPr>
          <w:rFonts w:eastAsia="Calibri" w:cs="Times New Roman"/>
          <w:lang w:eastAsia="en-US" w:bidi="ar-SA"/>
        </w:rPr>
        <w:t xml:space="preserve">поставки </w:t>
      </w:r>
      <w:r w:rsidRPr="00A434A6">
        <w:rPr>
          <w:rFonts w:eastAsia="Calibri" w:cs="Times New Roman"/>
          <w:lang w:eastAsia="en-US" w:bidi="ar-SA"/>
        </w:rPr>
        <w:t xml:space="preserve">товара: </w:t>
      </w:r>
      <w:proofErr w:type="gramEnd"/>
    </w:p>
    <w:p w:rsidR="0033564B" w:rsidRDefault="0033564B"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p>
    <w:tbl>
      <w:tblPr>
        <w:tblW w:w="489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8"/>
        <w:gridCol w:w="5209"/>
        <w:gridCol w:w="4165"/>
      </w:tblGrid>
      <w:tr w:rsidR="00262CE0" w:rsidRPr="009A3C17" w:rsidTr="009F163E">
        <w:trPr>
          <w:trHeight w:val="1866"/>
        </w:trPr>
        <w:tc>
          <w:tcPr>
            <w:tcW w:w="2901" w:type="pct"/>
            <w:gridSpan w:val="2"/>
            <w:tcBorders>
              <w:top w:val="single" w:sz="4" w:space="0" w:color="000000"/>
              <w:left w:val="single" w:sz="4" w:space="0" w:color="000000"/>
              <w:bottom w:val="single" w:sz="4" w:space="0" w:color="000000"/>
              <w:right w:val="single" w:sz="4" w:space="0" w:color="000000"/>
            </w:tcBorders>
            <w:hideMark/>
          </w:tcPr>
          <w:p w:rsidR="00262CE0" w:rsidRPr="009A3C17" w:rsidRDefault="00262CE0" w:rsidP="00262CE0">
            <w:pPr>
              <w:widowControl/>
              <w:spacing w:after="0" w:line="240" w:lineRule="auto"/>
            </w:pPr>
            <w:proofErr w:type="gramStart"/>
            <w:r w:rsidRPr="009A3C17">
              <w:t xml:space="preserve">Наименование товара,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roofErr w:type="gramEnd"/>
          </w:p>
        </w:tc>
        <w:tc>
          <w:tcPr>
            <w:tcW w:w="2099" w:type="pct"/>
            <w:tcBorders>
              <w:top w:val="single" w:sz="4" w:space="0" w:color="000000"/>
              <w:left w:val="single" w:sz="4" w:space="0" w:color="auto"/>
              <w:bottom w:val="single" w:sz="4" w:space="0" w:color="000000"/>
              <w:right w:val="single" w:sz="4" w:space="0" w:color="000000"/>
            </w:tcBorders>
            <w:hideMark/>
          </w:tcPr>
          <w:p w:rsidR="00262CE0" w:rsidRPr="009A3C17" w:rsidRDefault="00262CE0" w:rsidP="005913B3">
            <w:pPr>
              <w:spacing w:after="0" w:line="240" w:lineRule="auto"/>
              <w:jc w:val="center"/>
            </w:pPr>
          </w:p>
        </w:tc>
      </w:tr>
      <w:tr w:rsidR="00262CE0" w:rsidRPr="009A3C17" w:rsidTr="009F163E">
        <w:trPr>
          <w:trHeight w:val="986"/>
        </w:trPr>
        <w:tc>
          <w:tcPr>
            <w:tcW w:w="2901" w:type="pct"/>
            <w:gridSpan w:val="2"/>
            <w:tcBorders>
              <w:top w:val="single" w:sz="4" w:space="0" w:color="000000"/>
              <w:left w:val="single" w:sz="4" w:space="0" w:color="000000"/>
              <w:bottom w:val="single" w:sz="4" w:space="0" w:color="000000"/>
              <w:right w:val="single" w:sz="4" w:space="0" w:color="000000"/>
            </w:tcBorders>
          </w:tcPr>
          <w:p w:rsidR="00262CE0" w:rsidRPr="009A3C17" w:rsidRDefault="00262CE0" w:rsidP="00262CE0">
            <w:pPr>
              <w:widowControl/>
              <w:spacing w:after="0" w:line="240" w:lineRule="auto"/>
            </w:pPr>
            <w:r w:rsidRPr="009A3C17">
              <w:t>Наименование места происхождения товара или наименование производителя предлагаемого для поставки товара*</w:t>
            </w:r>
          </w:p>
        </w:tc>
        <w:tc>
          <w:tcPr>
            <w:tcW w:w="2099" w:type="pct"/>
            <w:tcBorders>
              <w:top w:val="single" w:sz="4" w:space="0" w:color="000000"/>
              <w:left w:val="single" w:sz="4" w:space="0" w:color="auto"/>
              <w:bottom w:val="single" w:sz="4" w:space="0" w:color="000000"/>
              <w:right w:val="single" w:sz="4" w:space="0" w:color="000000"/>
            </w:tcBorders>
          </w:tcPr>
          <w:p w:rsidR="00262CE0" w:rsidRPr="009A3C17" w:rsidRDefault="00262CE0" w:rsidP="005913B3">
            <w:pPr>
              <w:spacing w:after="0" w:line="240" w:lineRule="auto"/>
              <w:jc w:val="center"/>
            </w:pPr>
          </w:p>
        </w:tc>
      </w:tr>
      <w:tr w:rsidR="00262CE0" w:rsidRPr="009A3C17" w:rsidTr="009F163E">
        <w:trPr>
          <w:trHeight w:val="263"/>
        </w:trPr>
        <w:tc>
          <w:tcPr>
            <w:tcW w:w="5000" w:type="pct"/>
            <w:gridSpan w:val="3"/>
            <w:tcBorders>
              <w:top w:val="single" w:sz="4" w:space="0" w:color="000000"/>
              <w:left w:val="single" w:sz="4" w:space="0" w:color="000000"/>
              <w:bottom w:val="single" w:sz="4" w:space="0" w:color="000000"/>
              <w:right w:val="single" w:sz="4" w:space="0" w:color="000000"/>
            </w:tcBorders>
            <w:hideMark/>
          </w:tcPr>
          <w:p w:rsidR="00262CE0" w:rsidRPr="009A3C17" w:rsidRDefault="00262CE0" w:rsidP="009E5334">
            <w:pPr>
              <w:jc w:val="center"/>
            </w:pPr>
            <w:r w:rsidRPr="009A3C17">
              <w:t>Конкретные показатели, соответствующие значениям, установленным документацией</w:t>
            </w:r>
          </w:p>
        </w:tc>
      </w:tr>
      <w:tr w:rsidR="00262CE0" w:rsidRPr="009A3C17" w:rsidTr="009F163E">
        <w:trPr>
          <w:trHeight w:val="677"/>
        </w:trPr>
        <w:tc>
          <w:tcPr>
            <w:tcW w:w="276" w:type="pct"/>
            <w:tcBorders>
              <w:top w:val="single" w:sz="4" w:space="0" w:color="000000"/>
              <w:left w:val="single" w:sz="4" w:space="0" w:color="000000"/>
              <w:bottom w:val="single" w:sz="4" w:space="0" w:color="000000"/>
              <w:right w:val="single" w:sz="4" w:space="0" w:color="000000"/>
            </w:tcBorders>
            <w:hideMark/>
          </w:tcPr>
          <w:p w:rsidR="00262CE0" w:rsidRPr="009A3C17" w:rsidRDefault="00262CE0" w:rsidP="00262CE0">
            <w:pPr>
              <w:spacing w:after="0" w:line="240" w:lineRule="auto"/>
              <w:jc w:val="center"/>
            </w:pPr>
            <w:r w:rsidRPr="009A3C17">
              <w:t>№</w:t>
            </w:r>
          </w:p>
          <w:p w:rsidR="00262CE0" w:rsidRPr="009A3C17" w:rsidRDefault="00262CE0" w:rsidP="00262CE0">
            <w:pPr>
              <w:jc w:val="center"/>
            </w:pPr>
            <w:proofErr w:type="gramStart"/>
            <w:r w:rsidRPr="009A3C17">
              <w:t>п</w:t>
            </w:r>
            <w:proofErr w:type="gramEnd"/>
            <w:r w:rsidRPr="009A3C17">
              <w:t>/п</w:t>
            </w:r>
          </w:p>
        </w:tc>
        <w:tc>
          <w:tcPr>
            <w:tcW w:w="2625" w:type="pct"/>
            <w:tcBorders>
              <w:top w:val="single" w:sz="4" w:space="0" w:color="000000"/>
              <w:left w:val="single" w:sz="4" w:space="0" w:color="000000"/>
              <w:bottom w:val="single" w:sz="4" w:space="0" w:color="000000"/>
              <w:right w:val="single" w:sz="4" w:space="0" w:color="000000"/>
            </w:tcBorders>
          </w:tcPr>
          <w:p w:rsidR="00262CE0" w:rsidRPr="009A3C17" w:rsidRDefault="00262CE0" w:rsidP="009F163E">
            <w:pPr>
              <w:spacing w:before="240" w:line="240" w:lineRule="auto"/>
              <w:jc w:val="center"/>
            </w:pPr>
            <w:r w:rsidRPr="009A3C17">
              <w:t>Параметр</w:t>
            </w:r>
          </w:p>
        </w:tc>
        <w:tc>
          <w:tcPr>
            <w:tcW w:w="2099" w:type="pct"/>
            <w:tcBorders>
              <w:top w:val="single" w:sz="4" w:space="0" w:color="000000"/>
              <w:left w:val="single" w:sz="4" w:space="0" w:color="auto"/>
              <w:bottom w:val="single" w:sz="4" w:space="0" w:color="000000"/>
              <w:right w:val="single" w:sz="4" w:space="0" w:color="000000"/>
            </w:tcBorders>
            <w:vAlign w:val="center"/>
          </w:tcPr>
          <w:p w:rsidR="00262CE0" w:rsidRPr="009A3C17" w:rsidRDefault="00262CE0" w:rsidP="009F163E">
            <w:pPr>
              <w:spacing w:after="0" w:line="240" w:lineRule="auto"/>
              <w:jc w:val="center"/>
            </w:pPr>
            <w:r w:rsidRPr="009A3C17">
              <w:t>Характеристики товара</w:t>
            </w:r>
          </w:p>
        </w:tc>
      </w:tr>
      <w:tr w:rsidR="00262CE0" w:rsidRPr="009A3C17" w:rsidTr="00262CE0">
        <w:trPr>
          <w:trHeight w:val="380"/>
        </w:trPr>
        <w:tc>
          <w:tcPr>
            <w:tcW w:w="276" w:type="pct"/>
            <w:tcBorders>
              <w:top w:val="single" w:sz="4" w:space="0" w:color="000000"/>
              <w:left w:val="single" w:sz="4" w:space="0" w:color="000000"/>
              <w:bottom w:val="single" w:sz="4" w:space="0" w:color="000000"/>
              <w:right w:val="single" w:sz="4" w:space="0" w:color="000000"/>
            </w:tcBorders>
            <w:hideMark/>
          </w:tcPr>
          <w:p w:rsidR="00262CE0" w:rsidRPr="009A3C17" w:rsidRDefault="00262CE0" w:rsidP="009F163E">
            <w:pPr>
              <w:jc w:val="center"/>
            </w:pPr>
            <w:r w:rsidRPr="009A3C17">
              <w:t>1</w:t>
            </w:r>
          </w:p>
        </w:tc>
        <w:tc>
          <w:tcPr>
            <w:tcW w:w="2625" w:type="pct"/>
            <w:tcBorders>
              <w:top w:val="single" w:sz="4" w:space="0" w:color="000000"/>
              <w:left w:val="single" w:sz="4" w:space="0" w:color="000000"/>
              <w:bottom w:val="single" w:sz="4" w:space="0" w:color="000000"/>
              <w:right w:val="single" w:sz="4" w:space="0" w:color="000000"/>
            </w:tcBorders>
          </w:tcPr>
          <w:p w:rsidR="00262CE0" w:rsidRPr="009A3C17" w:rsidRDefault="00262CE0" w:rsidP="009E5334">
            <w:pPr>
              <w:jc w:val="center"/>
            </w:pPr>
          </w:p>
        </w:tc>
        <w:tc>
          <w:tcPr>
            <w:tcW w:w="2099" w:type="pct"/>
            <w:tcBorders>
              <w:top w:val="single" w:sz="4" w:space="0" w:color="000000"/>
              <w:left w:val="single" w:sz="4" w:space="0" w:color="auto"/>
              <w:bottom w:val="single" w:sz="4" w:space="0" w:color="000000"/>
              <w:right w:val="single" w:sz="4" w:space="0" w:color="000000"/>
            </w:tcBorders>
            <w:vAlign w:val="center"/>
          </w:tcPr>
          <w:p w:rsidR="00262CE0" w:rsidRPr="009A3C17" w:rsidRDefault="00262CE0" w:rsidP="009E5334">
            <w:pPr>
              <w:jc w:val="center"/>
            </w:pPr>
          </w:p>
        </w:tc>
      </w:tr>
      <w:tr w:rsidR="00262CE0" w:rsidRPr="009A3C17" w:rsidTr="00262CE0">
        <w:trPr>
          <w:trHeight w:val="380"/>
        </w:trPr>
        <w:tc>
          <w:tcPr>
            <w:tcW w:w="276" w:type="pct"/>
            <w:tcBorders>
              <w:top w:val="single" w:sz="4" w:space="0" w:color="000000"/>
              <w:left w:val="single" w:sz="4" w:space="0" w:color="000000"/>
              <w:bottom w:val="single" w:sz="4" w:space="0" w:color="000000"/>
              <w:right w:val="single" w:sz="4" w:space="0" w:color="000000"/>
            </w:tcBorders>
          </w:tcPr>
          <w:p w:rsidR="00262CE0" w:rsidRPr="009A3C17" w:rsidRDefault="00262CE0" w:rsidP="009F163E">
            <w:pPr>
              <w:jc w:val="center"/>
            </w:pPr>
            <w:r w:rsidRPr="009A3C17">
              <w:t>2</w:t>
            </w:r>
          </w:p>
        </w:tc>
        <w:tc>
          <w:tcPr>
            <w:tcW w:w="2625" w:type="pct"/>
            <w:tcBorders>
              <w:top w:val="single" w:sz="4" w:space="0" w:color="000000"/>
              <w:left w:val="single" w:sz="4" w:space="0" w:color="000000"/>
              <w:bottom w:val="single" w:sz="4" w:space="0" w:color="000000"/>
              <w:right w:val="single" w:sz="4" w:space="0" w:color="000000"/>
            </w:tcBorders>
          </w:tcPr>
          <w:p w:rsidR="00262CE0" w:rsidRPr="009A3C17" w:rsidRDefault="00262CE0" w:rsidP="009E5334">
            <w:pPr>
              <w:jc w:val="center"/>
            </w:pPr>
          </w:p>
        </w:tc>
        <w:tc>
          <w:tcPr>
            <w:tcW w:w="2099" w:type="pct"/>
            <w:tcBorders>
              <w:top w:val="single" w:sz="4" w:space="0" w:color="000000"/>
              <w:left w:val="single" w:sz="4" w:space="0" w:color="auto"/>
              <w:bottom w:val="single" w:sz="4" w:space="0" w:color="000000"/>
              <w:right w:val="single" w:sz="4" w:space="0" w:color="000000"/>
            </w:tcBorders>
            <w:vAlign w:val="center"/>
          </w:tcPr>
          <w:p w:rsidR="00262CE0" w:rsidRPr="009A3C17" w:rsidRDefault="00262CE0" w:rsidP="009E5334">
            <w:pPr>
              <w:jc w:val="center"/>
            </w:pPr>
          </w:p>
        </w:tc>
      </w:tr>
      <w:tr w:rsidR="00262CE0" w:rsidRPr="009A3C17" w:rsidTr="00262CE0">
        <w:trPr>
          <w:trHeight w:val="380"/>
        </w:trPr>
        <w:tc>
          <w:tcPr>
            <w:tcW w:w="276" w:type="pct"/>
            <w:tcBorders>
              <w:top w:val="single" w:sz="4" w:space="0" w:color="000000"/>
              <w:left w:val="single" w:sz="4" w:space="0" w:color="000000"/>
              <w:bottom w:val="single" w:sz="4" w:space="0" w:color="000000"/>
              <w:right w:val="single" w:sz="4" w:space="0" w:color="000000"/>
            </w:tcBorders>
          </w:tcPr>
          <w:p w:rsidR="00262CE0" w:rsidRPr="009A3C17" w:rsidRDefault="00262CE0" w:rsidP="009E5334">
            <w:pPr>
              <w:jc w:val="center"/>
            </w:pPr>
            <w:r w:rsidRPr="009A3C17">
              <w:t>…</w:t>
            </w:r>
          </w:p>
        </w:tc>
        <w:tc>
          <w:tcPr>
            <w:tcW w:w="2625" w:type="pct"/>
            <w:tcBorders>
              <w:top w:val="single" w:sz="4" w:space="0" w:color="000000"/>
              <w:left w:val="single" w:sz="4" w:space="0" w:color="000000"/>
              <w:bottom w:val="single" w:sz="4" w:space="0" w:color="000000"/>
              <w:right w:val="single" w:sz="4" w:space="0" w:color="000000"/>
            </w:tcBorders>
          </w:tcPr>
          <w:p w:rsidR="00262CE0" w:rsidRPr="009A3C17" w:rsidRDefault="00262CE0" w:rsidP="009E5334">
            <w:pPr>
              <w:jc w:val="center"/>
            </w:pPr>
          </w:p>
        </w:tc>
        <w:tc>
          <w:tcPr>
            <w:tcW w:w="2099" w:type="pct"/>
            <w:tcBorders>
              <w:top w:val="single" w:sz="4" w:space="0" w:color="000000"/>
              <w:left w:val="single" w:sz="4" w:space="0" w:color="auto"/>
              <w:bottom w:val="single" w:sz="4" w:space="0" w:color="000000"/>
              <w:right w:val="single" w:sz="4" w:space="0" w:color="000000"/>
            </w:tcBorders>
            <w:vAlign w:val="center"/>
          </w:tcPr>
          <w:p w:rsidR="00262CE0" w:rsidRPr="009A3C17" w:rsidRDefault="00262CE0" w:rsidP="009E5334">
            <w:pPr>
              <w:jc w:val="center"/>
            </w:pPr>
          </w:p>
        </w:tc>
      </w:tr>
    </w:tbl>
    <w:p w:rsidR="006C0D37" w:rsidRPr="00A434A6" w:rsidRDefault="006C0D37"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p>
    <w:p w:rsidR="00157A37" w:rsidRDefault="00157A37" w:rsidP="00157A37">
      <w:pPr>
        <w:pStyle w:val="af0"/>
        <w:widowControl/>
        <w:suppressAutoHyphens w:val="0"/>
        <w:autoSpaceDE w:val="0"/>
        <w:autoSpaceDN w:val="0"/>
        <w:adjustRightInd w:val="0"/>
        <w:spacing w:after="0" w:line="240" w:lineRule="auto"/>
        <w:ind w:left="0"/>
        <w:jc w:val="both"/>
        <w:rPr>
          <w:rFonts w:eastAsia="Times New Roman" w:cs="Times New Roman"/>
          <w:sz w:val="22"/>
          <w:szCs w:val="22"/>
          <w:lang w:eastAsia="ru-RU" w:bidi="ar-SA"/>
        </w:rPr>
      </w:pPr>
      <w:r w:rsidRPr="00157A37">
        <w:rPr>
          <w:rFonts w:eastAsia="Times New Roman" w:cs="Times New Roman"/>
          <w:b/>
          <w:i/>
          <w:sz w:val="22"/>
          <w:szCs w:val="22"/>
          <w:lang w:eastAsia="ru-RU" w:bidi="ar-SA"/>
        </w:rPr>
        <w:t>*</w:t>
      </w:r>
      <w:r w:rsidRPr="00157A37">
        <w:rPr>
          <w:rFonts w:eastAsia="Times New Roman" w:cs="Times New Roman"/>
          <w:sz w:val="22"/>
          <w:szCs w:val="22"/>
          <w:lang w:eastAsia="ru-RU" w:bidi="ar-SA"/>
        </w:rPr>
        <w:t>В соо</w:t>
      </w:r>
      <w:r>
        <w:rPr>
          <w:rFonts w:eastAsia="Times New Roman" w:cs="Times New Roman"/>
          <w:sz w:val="22"/>
          <w:szCs w:val="22"/>
          <w:lang w:eastAsia="ru-RU" w:bidi="ar-SA"/>
        </w:rPr>
        <w:t xml:space="preserve">тветствии с </w:t>
      </w:r>
      <w:r w:rsidR="001224A2">
        <w:rPr>
          <w:rFonts w:eastAsia="Times New Roman" w:cs="Times New Roman"/>
          <w:sz w:val="22"/>
          <w:szCs w:val="22"/>
          <w:lang w:eastAsia="ru-RU" w:bidi="ar-SA"/>
        </w:rPr>
        <w:t>ч. 1 постановления</w:t>
      </w:r>
      <w:r>
        <w:rPr>
          <w:rFonts w:eastAsia="Times New Roman" w:cs="Times New Roman"/>
          <w:sz w:val="22"/>
          <w:szCs w:val="22"/>
          <w:lang w:eastAsia="ru-RU" w:bidi="ar-SA"/>
        </w:rPr>
        <w:t xml:space="preserve"> Правительства РФ  от 14.07.2014 № 656 «Об установлении запрета на допуск отдельных видов товаров машиностроения, происходящих их иностранных государств, для целей  осуществления закупок для обеспечения государственных и муниципальных нужд»</w:t>
      </w:r>
    </w:p>
    <w:p w:rsidR="00157A37" w:rsidRPr="00157A37" w:rsidRDefault="00157A37" w:rsidP="00157A37">
      <w:pPr>
        <w:pStyle w:val="af0"/>
        <w:widowControl/>
        <w:suppressAutoHyphens w:val="0"/>
        <w:autoSpaceDE w:val="0"/>
        <w:autoSpaceDN w:val="0"/>
        <w:adjustRightInd w:val="0"/>
        <w:spacing w:after="0" w:line="240" w:lineRule="auto"/>
        <w:ind w:left="0"/>
        <w:jc w:val="both"/>
        <w:rPr>
          <w:rFonts w:eastAsia="Times New Roman" w:cs="Times New Roman"/>
          <w:sz w:val="22"/>
          <w:szCs w:val="22"/>
          <w:lang w:eastAsia="ru-RU" w:bidi="ar-SA"/>
        </w:rPr>
      </w:pP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A434A6">
        <w:rPr>
          <w:rFonts w:eastAsia="Times New Roman" w:cs="Times New Roman"/>
          <w:b/>
          <w:i/>
          <w:sz w:val="22"/>
          <w:szCs w:val="22"/>
          <w:lang w:eastAsia="ru-RU" w:bidi="ar-SA"/>
        </w:rPr>
        <w:t>Примечание:</w:t>
      </w:r>
      <w:r w:rsidRPr="00A434A6">
        <w:rPr>
          <w:rFonts w:eastAsia="Times New Roman" w:cs="Times New Roman"/>
          <w:sz w:val="22"/>
          <w:szCs w:val="22"/>
          <w:lang w:eastAsia="ru-RU" w:bidi="ar-SA"/>
        </w:rPr>
        <w:t xml:space="preserve"> </w:t>
      </w:r>
      <w:proofErr w:type="gramStart"/>
      <w:r w:rsidRPr="00A434A6">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A434A6">
        <w:rPr>
          <w:rFonts w:eastAsia="Times New Roman" w:cs="Times New Roman"/>
          <w:i/>
          <w:lang w:eastAsia="ru-RU" w:bidi="ar-SA"/>
        </w:rPr>
        <w:t>.</w:t>
      </w:r>
      <w:proofErr w:type="gramEnd"/>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A434A6">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5144EF" w:rsidRDefault="005144EF"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5913B3" w:rsidRDefault="005913B3">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5144EF" w:rsidRDefault="00FC176D" w:rsidP="005144EF">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5913B3" w:rsidRPr="005913B3" w:rsidRDefault="005913B3" w:rsidP="005913B3">
      <w:pPr>
        <w:pStyle w:val="ConsPlusNormal"/>
        <w:ind w:firstLine="709"/>
        <w:jc w:val="center"/>
        <w:rPr>
          <w:rFonts w:ascii="Times New Roman" w:hAnsi="Times New Roman" w:cs="Times New Roman"/>
          <w:bCs/>
          <w:i/>
          <w:spacing w:val="-9"/>
          <w:sz w:val="24"/>
          <w:szCs w:val="24"/>
        </w:rPr>
      </w:pPr>
      <w:r w:rsidRPr="005913B3">
        <w:rPr>
          <w:rFonts w:ascii="Times New Roman" w:hAnsi="Times New Roman" w:cs="Times New Roman"/>
          <w:bCs/>
          <w:i/>
          <w:spacing w:val="-9"/>
          <w:sz w:val="24"/>
          <w:szCs w:val="24"/>
        </w:rPr>
        <w:t xml:space="preserve">на </w:t>
      </w:r>
      <w:r w:rsidR="001612F6" w:rsidRPr="005913B3">
        <w:rPr>
          <w:rFonts w:ascii="Times New Roman" w:hAnsi="Times New Roman" w:cs="Times New Roman"/>
          <w:bCs/>
          <w:i/>
          <w:spacing w:val="-9"/>
          <w:sz w:val="24"/>
          <w:szCs w:val="24"/>
        </w:rPr>
        <w:t>п</w:t>
      </w:r>
      <w:r w:rsidR="001612F6" w:rsidRPr="005913B3">
        <w:rPr>
          <w:rFonts w:ascii="Times New Roman" w:hAnsi="Times New Roman" w:cs="Times New Roman"/>
          <w:i/>
          <w:sz w:val="24"/>
          <w:szCs w:val="24"/>
        </w:rPr>
        <w:t>оставк</w:t>
      </w:r>
      <w:r w:rsidR="001612F6">
        <w:rPr>
          <w:rFonts w:ascii="Times New Roman" w:hAnsi="Times New Roman" w:cs="Times New Roman"/>
          <w:i/>
          <w:sz w:val="24"/>
          <w:szCs w:val="24"/>
        </w:rPr>
        <w:t>у</w:t>
      </w:r>
      <w:r w:rsidR="001612F6" w:rsidRPr="005913B3">
        <w:rPr>
          <w:rFonts w:ascii="Times New Roman" w:hAnsi="Times New Roman" w:cs="Times New Roman"/>
          <w:i/>
          <w:sz w:val="24"/>
          <w:szCs w:val="24"/>
        </w:rPr>
        <w:t xml:space="preserve"> </w:t>
      </w:r>
      <w:r w:rsidR="0033564B">
        <w:rPr>
          <w:rFonts w:ascii="Times New Roman" w:hAnsi="Times New Roman" w:cs="Times New Roman"/>
          <w:i/>
          <w:sz w:val="24"/>
          <w:szCs w:val="24"/>
        </w:rPr>
        <w:t>легкового автомобиля</w:t>
      </w: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9"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Pr="00F10D35">
        <w:rPr>
          <w:rFonts w:eastAsia="Times New Roman" w:cs="Times New Roman"/>
          <w:lang w:eastAsia="ru-RU" w:bidi="ar-SA"/>
        </w:rPr>
        <w:lastRenderedPageBreak/>
        <w:t xml:space="preserve">налоговый кредит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1"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3E7085">
      <w:pPr>
        <w:widowControl/>
        <w:suppressAutoHyphens w:val="0"/>
        <w:autoSpaceDE w:val="0"/>
        <w:autoSpaceDN w:val="0"/>
        <w:adjustRightInd w:val="0"/>
        <w:spacing w:after="0" w:line="240" w:lineRule="auto"/>
        <w:ind w:firstLine="540"/>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33564B" w:rsidRDefault="0033564B"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33564B" w:rsidRDefault="0033564B"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33564B" w:rsidRDefault="0033564B"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33564B" w:rsidRDefault="0033564B"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33564B" w:rsidRDefault="0033564B"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1A3621" w:rsidRDefault="001A3621" w:rsidP="001A3621">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1A3621">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5913B3" w:rsidRPr="005913B3" w:rsidRDefault="008D00E5" w:rsidP="005913B3">
      <w:pPr>
        <w:pStyle w:val="ConsPlusNormal"/>
        <w:ind w:firstLine="709"/>
        <w:jc w:val="both"/>
        <w:rPr>
          <w:rFonts w:ascii="Times New Roman" w:hAnsi="Times New Roman" w:cs="Times New Roman"/>
          <w:bCs/>
          <w:i/>
          <w:spacing w:val="-9"/>
          <w:sz w:val="24"/>
          <w:szCs w:val="24"/>
        </w:rPr>
      </w:pPr>
      <w:r w:rsidRPr="005913B3">
        <w:rPr>
          <w:rFonts w:ascii="Times New Roman" w:hAnsi="Times New Roman" w:cs="Times New Roman"/>
          <w:spacing w:val="11"/>
          <w:sz w:val="24"/>
          <w:szCs w:val="24"/>
        </w:rPr>
        <w:t xml:space="preserve">Прошу Вас разъяснить следующие положения </w:t>
      </w:r>
      <w:r w:rsidRPr="005913B3">
        <w:rPr>
          <w:rFonts w:ascii="Times New Roman" w:hAnsi="Times New Roman" w:cs="Times New Roman"/>
          <w:sz w:val="24"/>
          <w:szCs w:val="24"/>
        </w:rPr>
        <w:t xml:space="preserve">документации об электронном аукционе </w:t>
      </w:r>
      <w:r w:rsidR="005913B3" w:rsidRPr="005913B3">
        <w:rPr>
          <w:rFonts w:ascii="Times New Roman" w:hAnsi="Times New Roman" w:cs="Times New Roman"/>
          <w:bCs/>
          <w:i/>
          <w:spacing w:val="-9"/>
          <w:sz w:val="24"/>
          <w:szCs w:val="24"/>
        </w:rPr>
        <w:t xml:space="preserve">на </w:t>
      </w:r>
      <w:r w:rsidR="001612F6" w:rsidRPr="005913B3">
        <w:rPr>
          <w:rFonts w:ascii="Times New Roman" w:hAnsi="Times New Roman" w:cs="Times New Roman"/>
          <w:bCs/>
          <w:i/>
          <w:spacing w:val="-9"/>
          <w:sz w:val="24"/>
          <w:szCs w:val="24"/>
        </w:rPr>
        <w:t>п</w:t>
      </w:r>
      <w:r w:rsidR="001612F6" w:rsidRPr="005913B3">
        <w:rPr>
          <w:rFonts w:ascii="Times New Roman" w:hAnsi="Times New Roman" w:cs="Times New Roman"/>
          <w:i/>
          <w:sz w:val="24"/>
          <w:szCs w:val="24"/>
        </w:rPr>
        <w:t>оставк</w:t>
      </w:r>
      <w:r w:rsidR="001612F6">
        <w:rPr>
          <w:rFonts w:ascii="Times New Roman" w:hAnsi="Times New Roman" w:cs="Times New Roman"/>
          <w:i/>
          <w:sz w:val="24"/>
          <w:szCs w:val="24"/>
        </w:rPr>
        <w:t>у</w:t>
      </w:r>
      <w:r w:rsidR="001612F6" w:rsidRPr="005913B3">
        <w:rPr>
          <w:rFonts w:ascii="Times New Roman" w:hAnsi="Times New Roman" w:cs="Times New Roman"/>
          <w:i/>
          <w:sz w:val="24"/>
          <w:szCs w:val="24"/>
        </w:rPr>
        <w:t xml:space="preserve"> </w:t>
      </w:r>
      <w:r w:rsidR="0033564B">
        <w:rPr>
          <w:rFonts w:ascii="Times New Roman" w:hAnsi="Times New Roman" w:cs="Times New Roman"/>
          <w:i/>
          <w:sz w:val="24"/>
          <w:szCs w:val="24"/>
        </w:rPr>
        <w:t>легкового автомобиля.</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Pr="00FC176D"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142323">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142323" w:rsidRDefault="00142323" w:rsidP="00142323">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33564B" w:rsidRPr="00FC176D" w:rsidRDefault="0033564B" w:rsidP="00142323">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321779" w:rsidRDefault="00321779" w:rsidP="00885B25">
      <w:pPr>
        <w:widowControl/>
        <w:suppressAutoHyphens w:val="0"/>
        <w:autoSpaceDE w:val="0"/>
        <w:autoSpaceDN w:val="0"/>
        <w:adjustRightInd w:val="0"/>
        <w:spacing w:after="0" w:line="240" w:lineRule="auto"/>
        <w:jc w:val="center"/>
        <w:rPr>
          <w:rFonts w:eastAsia="Times New Roman" w:cs="Times New Roman"/>
          <w:color w:val="000000"/>
          <w:lang w:eastAsia="ru-RU" w:bidi="ar-SA"/>
        </w:rPr>
      </w:pPr>
    </w:p>
    <w:p w:rsidR="00885B25" w:rsidRDefault="004B31BA" w:rsidP="00885B2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4B31BA">
        <w:rPr>
          <w:rFonts w:eastAsia="SimSun" w:cs="Times New Roman"/>
          <w:b/>
          <w:caps/>
          <w:sz w:val="28"/>
          <w:szCs w:val="28"/>
          <w:lang w:eastAsia="ru-RU" w:bidi="ar-SA"/>
        </w:rPr>
        <w:lastRenderedPageBreak/>
        <w:t xml:space="preserve">Часть </w:t>
      </w:r>
      <w:r w:rsidRPr="004B31BA">
        <w:rPr>
          <w:rFonts w:eastAsia="SimSun" w:cs="Times New Roman"/>
          <w:b/>
          <w:caps/>
          <w:sz w:val="28"/>
          <w:szCs w:val="28"/>
          <w:lang w:val="en-US" w:eastAsia="ru-RU" w:bidi="ar-SA"/>
        </w:rPr>
        <w:t>II</w:t>
      </w:r>
    </w:p>
    <w:p w:rsidR="008213A9" w:rsidRPr="008213A9" w:rsidRDefault="008213A9" w:rsidP="008213A9">
      <w:pPr>
        <w:widowControl/>
        <w:suppressAutoHyphens w:val="0"/>
        <w:spacing w:after="0" w:line="240" w:lineRule="auto"/>
        <w:jc w:val="center"/>
        <w:rPr>
          <w:rFonts w:eastAsia="SimSun" w:cs="Times New Roman"/>
          <w:b/>
          <w:caps/>
          <w:sz w:val="28"/>
          <w:szCs w:val="28"/>
          <w:lang w:eastAsia="ru-RU" w:bidi="ar-SA"/>
        </w:rPr>
      </w:pPr>
      <w:r w:rsidRPr="008213A9">
        <w:rPr>
          <w:rFonts w:eastAsia="SimSun" w:cs="Times New Roman"/>
          <w:b/>
          <w:caps/>
          <w:sz w:val="28"/>
          <w:szCs w:val="28"/>
          <w:lang w:eastAsia="ru-RU" w:bidi="ar-SA"/>
        </w:rPr>
        <w:t>Проект контракта</w:t>
      </w:r>
    </w:p>
    <w:p w:rsidR="00026E8E" w:rsidRDefault="008213A9" w:rsidP="00321779">
      <w:pPr>
        <w:widowControl/>
        <w:suppressAutoHyphens w:val="0"/>
        <w:spacing w:after="0" w:line="240" w:lineRule="auto"/>
        <w:jc w:val="center"/>
        <w:rPr>
          <w:rFonts w:eastAsia="SimSun" w:cs="Times New Roman"/>
          <w:caps/>
          <w:lang w:eastAsia="ru-RU" w:bidi="ar-SA"/>
        </w:rPr>
      </w:pPr>
      <w:r w:rsidRPr="008213A9">
        <w:rPr>
          <w:rFonts w:eastAsia="SimSun" w:cs="Times New Roman"/>
          <w:caps/>
          <w:lang w:eastAsia="ru-RU" w:bidi="ar-SA"/>
        </w:rPr>
        <w:t>(МУНИЦИПАЛЬНЫЙ КОНТРАКТ, ГРАЖДАНСКО-ПРАВОВОЙ ДОГОВОР)</w:t>
      </w:r>
    </w:p>
    <w:p w:rsidR="00321779" w:rsidRDefault="00321779" w:rsidP="00321779">
      <w:pPr>
        <w:widowControl/>
        <w:suppressAutoHyphens w:val="0"/>
        <w:spacing w:after="0" w:line="240" w:lineRule="auto"/>
        <w:jc w:val="center"/>
        <w:rPr>
          <w:rFonts w:eastAsia="SimSun" w:cs="Times New Roman"/>
          <w:caps/>
          <w:lang w:eastAsia="ru-RU" w:bidi="ar-SA"/>
        </w:rPr>
      </w:pPr>
    </w:p>
    <w:p w:rsidR="00CF14B9" w:rsidRDefault="00CF14B9" w:rsidP="00CF14B9">
      <w:pPr>
        <w:autoSpaceDE w:val="0"/>
        <w:autoSpaceDN w:val="0"/>
        <w:adjustRightInd w:val="0"/>
        <w:spacing w:after="0" w:line="240" w:lineRule="auto"/>
        <w:jc w:val="center"/>
        <w:rPr>
          <w:rFonts w:cs="Times New Roman"/>
          <w:b/>
          <w:snapToGrid w:val="0"/>
          <w:lang w:eastAsia="ru-RU"/>
        </w:rPr>
      </w:pPr>
      <w:r>
        <w:rPr>
          <w:rFonts w:cs="Times New Roman"/>
          <w:b/>
          <w:snapToGrid w:val="0"/>
          <w:lang w:eastAsia="ru-RU"/>
        </w:rPr>
        <w:t>МУНИЦИПАЛЬНЫЙ КОНТРАКТ №______</w:t>
      </w:r>
    </w:p>
    <w:p w:rsidR="00CF14B9" w:rsidRDefault="00CF14B9" w:rsidP="00CF14B9">
      <w:pPr>
        <w:autoSpaceDE w:val="0"/>
        <w:autoSpaceDN w:val="0"/>
        <w:adjustRightInd w:val="0"/>
        <w:spacing w:after="0" w:line="240" w:lineRule="auto"/>
        <w:rPr>
          <w:rFonts w:cs="Times New Roman"/>
          <w:b/>
          <w:snapToGrid w:val="0"/>
          <w:lang w:eastAsia="ru-RU"/>
        </w:rPr>
      </w:pP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г. Иваново</w:t>
      </w:r>
      <w:r>
        <w:rPr>
          <w:rFonts w:cs="Times New Roman"/>
          <w:i/>
          <w:lang w:eastAsia="ru-RU"/>
        </w:rPr>
        <w:t xml:space="preserve"> </w:t>
      </w:r>
      <w:r>
        <w:rPr>
          <w:rFonts w:cs="Times New Roman"/>
          <w:lang w:eastAsia="ru-RU"/>
        </w:rPr>
        <w:t>«____»________2014 г.</w:t>
      </w:r>
      <w:r>
        <w:rPr>
          <w:rFonts w:cs="Times New Roman"/>
          <w:i/>
          <w:lang w:eastAsia="ru-RU"/>
        </w:rPr>
        <w:br/>
      </w:r>
    </w:p>
    <w:p w:rsidR="00CF14B9" w:rsidRDefault="00CF14B9" w:rsidP="00CF14B9">
      <w:pPr>
        <w:autoSpaceDE w:val="0"/>
        <w:autoSpaceDN w:val="0"/>
        <w:adjustRightInd w:val="0"/>
        <w:spacing w:after="0" w:line="240" w:lineRule="auto"/>
        <w:ind w:firstLine="708"/>
        <w:jc w:val="both"/>
        <w:rPr>
          <w:rFonts w:cs="Times New Roman"/>
          <w:lang w:eastAsia="ru-RU"/>
        </w:rPr>
      </w:pPr>
      <w:r>
        <w:rPr>
          <w:rFonts w:cs="Times New Roman"/>
          <w:b/>
          <w:i/>
          <w:lang w:eastAsia="ru-RU"/>
        </w:rPr>
        <w:t>Муниципальное казенное учреждение</w:t>
      </w:r>
      <w:r w:rsidRPr="00CF14B9">
        <w:t xml:space="preserve"> </w:t>
      </w:r>
      <w:r w:rsidRPr="00CF14B9">
        <w:rPr>
          <w:rFonts w:cs="Times New Roman"/>
          <w:b/>
          <w:i/>
          <w:lang w:eastAsia="ru-RU"/>
        </w:rPr>
        <w:t>по управлению жилищным фондом</w:t>
      </w:r>
      <w:r>
        <w:rPr>
          <w:rFonts w:cs="Times New Roman"/>
          <w:b/>
          <w:i/>
          <w:lang w:eastAsia="ru-RU"/>
        </w:rPr>
        <w:t>,</w:t>
      </w:r>
      <w:r>
        <w:rPr>
          <w:rFonts w:cs="Times New Roman"/>
          <w:lang w:eastAsia="ru-RU"/>
        </w:rPr>
        <w:t xml:space="preserve"> именуемое в дальнейшем «Заказчик», в лице директора ____________________________, действующего на основании Устава, с одной стороны, и</w:t>
      </w:r>
    </w:p>
    <w:p w:rsidR="00CF14B9" w:rsidRDefault="00CF14B9" w:rsidP="00CF14B9">
      <w:pPr>
        <w:autoSpaceDE w:val="0"/>
        <w:autoSpaceDN w:val="0"/>
        <w:adjustRightInd w:val="0"/>
        <w:spacing w:after="0" w:line="240" w:lineRule="auto"/>
        <w:ind w:firstLine="708"/>
        <w:jc w:val="both"/>
        <w:rPr>
          <w:rFonts w:cs="Times New Roman"/>
          <w:lang w:eastAsia="ru-RU"/>
        </w:rPr>
      </w:pPr>
      <w:proofErr w:type="gramStart"/>
      <w:r>
        <w:rPr>
          <w:rFonts w:cs="Times New Roman"/>
          <w:lang w:eastAsia="ru-RU"/>
        </w:rPr>
        <w:t>_______________________________________________________________________, именуемое в дальнейшем «Поставщик», в лице ____________________________________, действующего на основании _______________, с другой стороны, совместно именуемые в дальнейшем «Стороны»,</w:t>
      </w:r>
      <w:proofErr w:type="gramEnd"/>
    </w:p>
    <w:p w:rsidR="00CF14B9" w:rsidRDefault="00CF14B9" w:rsidP="00CF14B9">
      <w:pPr>
        <w:autoSpaceDE w:val="0"/>
        <w:autoSpaceDN w:val="0"/>
        <w:adjustRightInd w:val="0"/>
        <w:spacing w:after="0" w:line="240" w:lineRule="auto"/>
        <w:ind w:firstLine="708"/>
        <w:jc w:val="both"/>
        <w:rPr>
          <w:rFonts w:cs="Times New Roman"/>
          <w:lang w:eastAsia="ru-RU"/>
        </w:rPr>
      </w:pPr>
      <w:r>
        <w:rPr>
          <w:rFonts w:cs="Times New Roman"/>
          <w:lang w:eastAsia="ru-RU"/>
        </w:rPr>
        <w:t>на основании ___________________________________ от «__» _______ 2014 г. №___________________________, заключили настоящий муниципальный контракт (далее – Контракт) о нижеследующем:</w:t>
      </w:r>
    </w:p>
    <w:p w:rsidR="00CF14B9" w:rsidRDefault="00CF14B9" w:rsidP="00CF14B9">
      <w:pPr>
        <w:autoSpaceDE w:val="0"/>
        <w:autoSpaceDN w:val="0"/>
        <w:adjustRightInd w:val="0"/>
        <w:spacing w:after="0" w:line="240" w:lineRule="auto"/>
        <w:jc w:val="center"/>
        <w:rPr>
          <w:rFonts w:cs="Times New Roman"/>
          <w:b/>
          <w:lang w:eastAsia="ru-RU"/>
        </w:rPr>
      </w:pPr>
    </w:p>
    <w:p w:rsidR="00CF14B9" w:rsidRPr="00CF14B9" w:rsidRDefault="00CF14B9" w:rsidP="00CF14B9">
      <w:pPr>
        <w:pStyle w:val="1f9"/>
        <w:widowControl w:val="0"/>
        <w:numPr>
          <w:ilvl w:val="0"/>
          <w:numId w:val="8"/>
        </w:numPr>
        <w:autoSpaceDE w:val="0"/>
        <w:autoSpaceDN w:val="0"/>
        <w:adjustRightInd w:val="0"/>
        <w:spacing w:after="0" w:line="240" w:lineRule="auto"/>
        <w:jc w:val="center"/>
        <w:rPr>
          <w:rFonts w:ascii="Times New Roman" w:hAnsi="Times New Roman"/>
          <w:b/>
          <w:lang w:eastAsia="ru-RU"/>
        </w:rPr>
      </w:pPr>
      <w:r w:rsidRPr="00CF14B9">
        <w:rPr>
          <w:rFonts w:ascii="Times New Roman" w:hAnsi="Times New Roman"/>
          <w:b/>
          <w:lang w:eastAsia="ru-RU"/>
        </w:rPr>
        <w:t>Предмет Контракта</w:t>
      </w:r>
    </w:p>
    <w:p w:rsidR="00CF14B9" w:rsidRPr="00CF14B9" w:rsidRDefault="00CF14B9" w:rsidP="00CF14B9">
      <w:pPr>
        <w:pStyle w:val="afffb"/>
        <w:jc w:val="both"/>
        <w:rPr>
          <w:rFonts w:ascii="Times New Roman" w:hAnsi="Times New Roman"/>
          <w:sz w:val="24"/>
          <w:szCs w:val="24"/>
          <w:lang w:val="ru-RU" w:eastAsia="zh-CN"/>
        </w:rPr>
      </w:pPr>
      <w:r w:rsidRPr="00CF14B9">
        <w:rPr>
          <w:rFonts w:ascii="Times New Roman" w:hAnsi="Times New Roman"/>
          <w:sz w:val="24"/>
          <w:szCs w:val="24"/>
          <w:lang w:val="ru-RU" w:eastAsia="ru-RU"/>
        </w:rPr>
        <w:t xml:space="preserve">1.1. По настоящему Контракту </w:t>
      </w:r>
      <w:r w:rsidRPr="00CF14B9">
        <w:rPr>
          <w:rFonts w:ascii="Times New Roman" w:hAnsi="Times New Roman"/>
          <w:sz w:val="24"/>
          <w:szCs w:val="24"/>
          <w:lang w:val="ru-RU"/>
        </w:rPr>
        <w:t xml:space="preserve">Поставщик обязуется передать новый товар Заказчику – </w:t>
      </w:r>
      <w:r w:rsidRPr="00CF14B9">
        <w:rPr>
          <w:rFonts w:ascii="Times New Roman" w:hAnsi="Times New Roman"/>
          <w:b/>
          <w:sz w:val="24"/>
          <w:szCs w:val="24"/>
          <w:lang w:val="ru-RU"/>
        </w:rPr>
        <w:t>легковой автомобиль</w:t>
      </w:r>
      <w:r w:rsidRPr="00CF14B9">
        <w:rPr>
          <w:rFonts w:ascii="Times New Roman" w:hAnsi="Times New Roman"/>
          <w:sz w:val="24"/>
          <w:szCs w:val="24"/>
          <w:lang w:val="ru-RU"/>
        </w:rPr>
        <w:t xml:space="preserve"> </w:t>
      </w:r>
      <w:r w:rsidRPr="00CF14B9">
        <w:rPr>
          <w:rFonts w:ascii="Times New Roman" w:hAnsi="Times New Roman"/>
          <w:sz w:val="24"/>
          <w:szCs w:val="24"/>
          <w:u w:val="single"/>
          <w:lang w:val="ru-RU"/>
        </w:rPr>
        <w:t>__________________________________________</w:t>
      </w:r>
      <w:r w:rsidRPr="00CF14B9">
        <w:rPr>
          <w:rFonts w:ascii="Times New Roman" w:hAnsi="Times New Roman"/>
          <w:sz w:val="24"/>
          <w:szCs w:val="24"/>
          <w:lang w:val="ru-RU"/>
        </w:rPr>
        <w:t xml:space="preserve"> </w:t>
      </w:r>
      <w:r w:rsidRPr="00CF14B9">
        <w:rPr>
          <w:rFonts w:ascii="Times New Roman" w:hAnsi="Times New Roman"/>
          <w:b/>
          <w:sz w:val="24"/>
          <w:szCs w:val="24"/>
          <w:lang w:val="ru-RU"/>
        </w:rPr>
        <w:t>2014 года выпуска</w:t>
      </w:r>
      <w:r w:rsidRPr="00CF14B9">
        <w:rPr>
          <w:rFonts w:ascii="Times New Roman" w:hAnsi="Times New Roman"/>
          <w:sz w:val="24"/>
          <w:szCs w:val="24"/>
          <w:lang w:val="ru-RU"/>
        </w:rPr>
        <w:t>, сертифицированного в соответствии с законодательством Российской Федерации и адаптированного к российским условиям эксплуатации, в количестве 1 единицы, согласно спецификации (приложение</w:t>
      </w:r>
      <w:r w:rsidR="00507394">
        <w:rPr>
          <w:rFonts w:ascii="Times New Roman" w:hAnsi="Times New Roman"/>
          <w:sz w:val="24"/>
          <w:szCs w:val="24"/>
          <w:lang w:val="ru-RU"/>
        </w:rPr>
        <w:t xml:space="preserve"> № 1 </w:t>
      </w:r>
      <w:r w:rsidRPr="00CF14B9">
        <w:rPr>
          <w:rFonts w:ascii="Times New Roman" w:hAnsi="Times New Roman"/>
          <w:sz w:val="24"/>
          <w:szCs w:val="24"/>
          <w:lang w:val="ru-RU"/>
        </w:rPr>
        <w:t xml:space="preserve"> к Контракту) (далее – Товар). </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 xml:space="preserve">1.2. Наименование поставляемого Товара, его количество, и технические характеристики  определяются </w:t>
      </w:r>
      <w:r>
        <w:rPr>
          <w:rFonts w:cs="Times New Roman"/>
          <w:iCs/>
          <w:lang w:eastAsia="ru-RU"/>
        </w:rPr>
        <w:t>спецификацией на поставку Товара</w:t>
      </w:r>
      <w:r>
        <w:rPr>
          <w:rFonts w:cs="Times New Roman"/>
          <w:lang w:eastAsia="ru-RU"/>
        </w:rPr>
        <w:t>.</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 xml:space="preserve">1.3. Поставка осуществляется в строгом соответствии со </w:t>
      </w:r>
      <w:r>
        <w:rPr>
          <w:rFonts w:cs="Times New Roman"/>
          <w:iCs/>
          <w:color w:val="000000"/>
          <w:lang w:eastAsia="ru-RU"/>
        </w:rPr>
        <w:t>спецификацией на поставку Товара</w:t>
      </w:r>
      <w:r>
        <w:rPr>
          <w:rFonts w:cs="Times New Roman"/>
          <w:bCs/>
          <w:color w:val="000000"/>
          <w:lang w:eastAsia="ru-RU"/>
        </w:rPr>
        <w:t>.</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 xml:space="preserve">1.4. </w:t>
      </w:r>
      <w:r w:rsidR="00E31A70" w:rsidRPr="00E31A70">
        <w:rPr>
          <w:rFonts w:cs="Times New Roman"/>
          <w:lang w:eastAsia="ru-RU"/>
        </w:rPr>
        <w:t>Заказчик</w:t>
      </w:r>
      <w:r>
        <w:rPr>
          <w:rFonts w:cs="Times New Roman"/>
          <w:lang w:eastAsia="ru-RU"/>
        </w:rPr>
        <w:t xml:space="preserve"> обязуется оплатить полученный Товар по цене и в соответствии с условиями настоящего Контракта.</w:t>
      </w:r>
    </w:p>
    <w:p w:rsidR="00CF14B9" w:rsidRDefault="00CF14B9" w:rsidP="00CF14B9">
      <w:pPr>
        <w:autoSpaceDE w:val="0"/>
        <w:autoSpaceDN w:val="0"/>
        <w:adjustRightInd w:val="0"/>
        <w:spacing w:after="0" w:line="240" w:lineRule="auto"/>
        <w:jc w:val="both"/>
        <w:rPr>
          <w:rFonts w:cs="Times New Roman"/>
          <w:b/>
          <w:lang w:eastAsia="ru-RU"/>
        </w:rPr>
      </w:pPr>
    </w:p>
    <w:p w:rsidR="00CF14B9" w:rsidRDefault="00CF14B9" w:rsidP="00CF14B9">
      <w:pPr>
        <w:autoSpaceDE w:val="0"/>
        <w:autoSpaceDN w:val="0"/>
        <w:adjustRightInd w:val="0"/>
        <w:spacing w:after="0" w:line="240" w:lineRule="auto"/>
        <w:jc w:val="center"/>
        <w:rPr>
          <w:rFonts w:cs="Times New Roman"/>
          <w:b/>
          <w:lang w:eastAsia="ru-RU"/>
        </w:rPr>
      </w:pPr>
      <w:r>
        <w:rPr>
          <w:rFonts w:cs="Times New Roman"/>
          <w:b/>
          <w:lang w:eastAsia="ru-RU"/>
        </w:rPr>
        <w:t>2. Цена Контракта и порядок расчетов</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2.1. Цена настоящего Контракта составляет: _______________ руб</w:t>
      </w:r>
      <w:proofErr w:type="gramStart"/>
      <w:r>
        <w:rPr>
          <w:rFonts w:cs="Times New Roman"/>
          <w:lang w:eastAsia="ru-RU"/>
        </w:rPr>
        <w:t xml:space="preserve">. (___________________) </w:t>
      </w:r>
      <w:proofErr w:type="gramEnd"/>
      <w:r>
        <w:rPr>
          <w:rFonts w:cs="Times New Roman"/>
          <w:lang w:eastAsia="ru-RU"/>
        </w:rPr>
        <w:t xml:space="preserve">рублей __ копеек, в том числе НДС </w:t>
      </w:r>
      <w:r>
        <w:rPr>
          <w:rStyle w:val="affe"/>
          <w:rFonts w:cs="Times New Roman"/>
          <w:lang w:eastAsia="ru-RU"/>
        </w:rPr>
        <w:footnoteReference w:customMarkFollows="1" w:id="4"/>
        <w:t>*</w:t>
      </w:r>
      <w:r>
        <w:rPr>
          <w:rFonts w:cs="Times New Roman"/>
          <w:lang w:eastAsia="ru-RU"/>
        </w:rPr>
        <w:t>________________. Цена Контракта включает в себя стоимость Товара с учетом налогов, сборы и другие обязательные платежи, таможенные пошлины, доставку Товара</w:t>
      </w:r>
      <w:r w:rsidR="00494E0D">
        <w:rPr>
          <w:rFonts w:cs="Times New Roman"/>
          <w:lang w:eastAsia="ru-RU"/>
        </w:rPr>
        <w:t xml:space="preserve"> (до склада Поставщика)</w:t>
      </w:r>
      <w:r>
        <w:rPr>
          <w:rFonts w:cs="Times New Roman"/>
          <w:lang w:eastAsia="ru-RU"/>
        </w:rPr>
        <w:t>, разгрузку, гарантийное обслуживание и другие расходы, связанные с исполнением обязательств по Контракту.</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 xml:space="preserve">2.2. Цена Контракта является твердой и определяется на весь срок исполнения Контракта. </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bCs/>
          <w:lang w:eastAsia="ru-RU"/>
        </w:rPr>
        <w:t xml:space="preserve">2.3. </w:t>
      </w:r>
      <w:r>
        <w:rPr>
          <w:rFonts w:cs="Times New Roman"/>
          <w:color w:val="000000"/>
          <w:spacing w:val="-1"/>
          <w:lang w:eastAsia="ru-RU"/>
        </w:rPr>
        <w:t xml:space="preserve">Оплата производится </w:t>
      </w:r>
      <w:r w:rsidR="00E31A70" w:rsidRPr="00E31A70">
        <w:rPr>
          <w:rFonts w:cs="Times New Roman"/>
          <w:color w:val="000000"/>
          <w:spacing w:val="-1"/>
          <w:lang w:eastAsia="ru-RU"/>
        </w:rPr>
        <w:t>Заказчик</w:t>
      </w:r>
      <w:r w:rsidR="00E31A70">
        <w:rPr>
          <w:rFonts w:cs="Times New Roman"/>
          <w:color w:val="000000"/>
          <w:spacing w:val="-1"/>
          <w:lang w:eastAsia="ru-RU"/>
        </w:rPr>
        <w:t>ом</w:t>
      </w:r>
      <w:r>
        <w:rPr>
          <w:rFonts w:cs="Times New Roman"/>
          <w:color w:val="000000"/>
          <w:spacing w:val="-1"/>
          <w:lang w:eastAsia="ru-RU"/>
        </w:rPr>
        <w:t xml:space="preserve"> в форме безналичного расчета в рублях путем перечисления денежных средств на расчетный счет П</w:t>
      </w:r>
      <w:r>
        <w:rPr>
          <w:rFonts w:cs="Times New Roman"/>
          <w:lang w:eastAsia="ru-RU"/>
        </w:rPr>
        <w:t xml:space="preserve">оставщика </w:t>
      </w:r>
      <w:r>
        <w:t>на</w:t>
      </w:r>
      <w:r w:rsidR="00494E0D">
        <w:t xml:space="preserve"> основании подписанных накладной,</w:t>
      </w:r>
      <w:r>
        <w:t xml:space="preserve"> акта приема-передачи и представленных Поставщиком  счетов-фактур.</w:t>
      </w:r>
      <w:r>
        <w:rPr>
          <w:b/>
          <w:sz w:val="22"/>
          <w:szCs w:val="22"/>
        </w:rPr>
        <w:t xml:space="preserve"> </w:t>
      </w:r>
      <w:r>
        <w:rPr>
          <w:szCs w:val="22"/>
        </w:rPr>
        <w:t>Оплата производится в течени</w:t>
      </w:r>
      <w:r w:rsidR="00610FF2">
        <w:rPr>
          <w:szCs w:val="22"/>
        </w:rPr>
        <w:t>е</w:t>
      </w:r>
      <w:r>
        <w:rPr>
          <w:szCs w:val="22"/>
        </w:rPr>
        <w:t xml:space="preserve"> 15 рабочих дней с момента подписания документов.</w:t>
      </w:r>
    </w:p>
    <w:p w:rsidR="00CF14B9" w:rsidRPr="00494E0D"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 xml:space="preserve"> 2.4.</w:t>
      </w:r>
      <w:r>
        <w:t xml:space="preserve"> </w:t>
      </w:r>
      <w:r>
        <w:rPr>
          <w:rFonts w:cs="Times New Roman"/>
          <w:lang w:eastAsia="ru-RU"/>
        </w:rPr>
        <w:t>В случае</w:t>
      </w:r>
      <w:proofErr w:type="gramStart"/>
      <w:r>
        <w:rPr>
          <w:rFonts w:cs="Times New Roman"/>
          <w:lang w:eastAsia="ru-RU"/>
        </w:rPr>
        <w:t>,</w:t>
      </w:r>
      <w:proofErr w:type="gramEnd"/>
      <w:r>
        <w:rPr>
          <w:rFonts w:cs="Times New Roman"/>
          <w:lang w:eastAsia="ru-RU"/>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423F06" w:rsidRPr="00494E0D" w:rsidRDefault="00423F06" w:rsidP="00CF14B9">
      <w:pPr>
        <w:autoSpaceDE w:val="0"/>
        <w:autoSpaceDN w:val="0"/>
        <w:adjustRightInd w:val="0"/>
        <w:spacing w:after="0" w:line="240" w:lineRule="auto"/>
        <w:jc w:val="both"/>
        <w:rPr>
          <w:rFonts w:cs="Times New Roman"/>
          <w:lang w:eastAsia="ru-RU"/>
        </w:rPr>
      </w:pPr>
    </w:p>
    <w:p w:rsidR="00CF14B9" w:rsidRDefault="00CF14B9" w:rsidP="00CF14B9">
      <w:pPr>
        <w:autoSpaceDE w:val="0"/>
        <w:autoSpaceDN w:val="0"/>
        <w:adjustRightInd w:val="0"/>
        <w:spacing w:after="0" w:line="240" w:lineRule="auto"/>
        <w:jc w:val="center"/>
        <w:rPr>
          <w:rFonts w:cs="Times New Roman"/>
          <w:b/>
          <w:lang w:eastAsia="ru-RU"/>
        </w:rPr>
      </w:pPr>
      <w:r>
        <w:rPr>
          <w:rFonts w:cs="Times New Roman"/>
          <w:b/>
          <w:lang w:eastAsia="ru-RU"/>
        </w:rPr>
        <w:t>3. Сроки и условия поставки</w:t>
      </w:r>
    </w:p>
    <w:p w:rsidR="00494E0D" w:rsidRDefault="00494E0D" w:rsidP="00494E0D">
      <w:pPr>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cs="Times New Roman"/>
          <w:lang w:eastAsia="ru-RU"/>
        </w:rPr>
      </w:pPr>
      <w:r>
        <w:rPr>
          <w:rFonts w:cs="Times New Roman"/>
          <w:lang w:eastAsia="ru-RU"/>
        </w:rPr>
        <w:t xml:space="preserve">Доставка товара осуществляется силами Заказчика в течение 5 (пяти) рабочих дней с момента подписания настоящего Контракта.  </w:t>
      </w:r>
    </w:p>
    <w:p w:rsidR="00CF14B9" w:rsidRDefault="00CF14B9" w:rsidP="0035414D">
      <w:pPr>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cs="Times New Roman"/>
          <w:lang w:eastAsia="ru-RU"/>
        </w:rPr>
      </w:pPr>
      <w:r>
        <w:rPr>
          <w:rFonts w:cs="Times New Roman"/>
          <w:lang w:eastAsia="ru-RU"/>
        </w:rPr>
        <w:t>Т</w:t>
      </w:r>
      <w:r>
        <w:rPr>
          <w:rFonts w:cs="Times New Roman"/>
          <w:color w:val="000000"/>
          <w:lang w:eastAsia="ru-RU"/>
        </w:rPr>
        <w:t>овар должен по качеству и комплектности соответствовать, техническим характеристикам,  указанным в спецификации, быть исправным.</w:t>
      </w:r>
    </w:p>
    <w:p w:rsidR="0035414D" w:rsidRPr="0035414D" w:rsidRDefault="0035414D" w:rsidP="0035414D">
      <w:pPr>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cs="Times New Roman"/>
          <w:lang w:eastAsia="ru-RU"/>
        </w:rPr>
      </w:pPr>
      <w:r w:rsidRPr="0035414D">
        <w:rPr>
          <w:rFonts w:cs="Times New Roman"/>
          <w:iCs/>
          <w:lang w:eastAsia="ru-RU"/>
        </w:rPr>
        <w:lastRenderedPageBreak/>
        <w:t>Товар должен быть новым (товар, который не был  в  употреблении, не прошел ремонт, в том числе восстановление, замену основных частей, восстановление потребительских свойств), допускается наличие технологического пробега, связанного с проведением приемо-сдаточных испытаний и погрузкой, разгрузкой транспортного средства.</w:t>
      </w:r>
    </w:p>
    <w:p w:rsidR="00CF14B9" w:rsidRDefault="00CF14B9" w:rsidP="0035414D">
      <w:pPr>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cs="Times New Roman"/>
          <w:lang w:eastAsia="ru-RU"/>
        </w:rPr>
      </w:pPr>
      <w:r>
        <w:rPr>
          <w:rFonts w:cs="Times New Roman"/>
          <w:iCs/>
          <w:lang w:eastAsia="ru-RU"/>
        </w:rPr>
        <w:t>Упаковка и маркировка Товара должны со</w:t>
      </w:r>
      <w:r w:rsidR="00E31A70">
        <w:rPr>
          <w:rFonts w:cs="Times New Roman"/>
          <w:iCs/>
          <w:lang w:eastAsia="ru-RU"/>
        </w:rPr>
        <w:t xml:space="preserve">ответствовать требованиям ГОСТ </w:t>
      </w:r>
      <w:r>
        <w:rPr>
          <w:rFonts w:cs="Times New Roman"/>
          <w:iCs/>
          <w:lang w:eastAsia="ru-RU"/>
        </w:rPr>
        <w:t xml:space="preserve">и содержать наименование изделия, наименование фирмы – изготовителя, юридический адрес изготовителя, дату выпуска и гарантийный срок. </w:t>
      </w:r>
    </w:p>
    <w:p w:rsidR="00CF14B9" w:rsidRPr="0035414D" w:rsidRDefault="00CF14B9" w:rsidP="0035414D">
      <w:pPr>
        <w:numPr>
          <w:ilvl w:val="0"/>
          <w:numId w:val="9"/>
        </w:numPr>
        <w:shd w:val="clear" w:color="auto" w:fill="FFFFFF"/>
        <w:tabs>
          <w:tab w:val="left" w:pos="509"/>
        </w:tabs>
        <w:suppressAutoHyphens w:val="0"/>
        <w:autoSpaceDE w:val="0"/>
        <w:autoSpaceDN w:val="0"/>
        <w:adjustRightInd w:val="0"/>
        <w:spacing w:after="0" w:line="240" w:lineRule="auto"/>
        <w:jc w:val="both"/>
        <w:rPr>
          <w:rFonts w:cs="Times New Roman"/>
          <w:lang w:eastAsia="ru-RU"/>
        </w:rPr>
      </w:pPr>
      <w:r w:rsidRPr="0035414D">
        <w:rPr>
          <w:rFonts w:cs="Times New Roman"/>
          <w:lang w:eastAsia="ru-RU"/>
        </w:rPr>
        <w:t xml:space="preserve">Право собственности на Товар, поставляемый по настоящему Контракту, равно как и связанные, с ним риски случайной гибели или повреждения Товара переходят от Поставщика к </w:t>
      </w:r>
      <w:r w:rsidR="00E31A70" w:rsidRPr="0035414D">
        <w:rPr>
          <w:rFonts w:cs="Times New Roman"/>
          <w:lang w:eastAsia="ru-RU"/>
        </w:rPr>
        <w:t>Заказчику</w:t>
      </w:r>
      <w:r w:rsidRPr="0035414D">
        <w:rPr>
          <w:rFonts w:cs="Times New Roman"/>
          <w:lang w:eastAsia="ru-RU"/>
        </w:rPr>
        <w:t xml:space="preserve"> с момента поставки Товара на адрес </w:t>
      </w:r>
      <w:r w:rsidR="00E31A70" w:rsidRPr="0035414D">
        <w:rPr>
          <w:rFonts w:cs="Times New Roman"/>
          <w:lang w:eastAsia="ru-RU"/>
        </w:rPr>
        <w:t>Заказчика</w:t>
      </w:r>
      <w:r w:rsidRPr="0035414D">
        <w:rPr>
          <w:rFonts w:cs="Times New Roman"/>
          <w:lang w:eastAsia="ru-RU"/>
        </w:rPr>
        <w:t xml:space="preserve"> и подписания товарной накладной, акта приема-передачи после проведения расчетов за Товар.</w:t>
      </w:r>
    </w:p>
    <w:p w:rsidR="00CF14B9" w:rsidRDefault="00CF14B9" w:rsidP="00CF14B9">
      <w:pPr>
        <w:shd w:val="clear" w:color="auto" w:fill="FFFFFF"/>
        <w:tabs>
          <w:tab w:val="left" w:pos="0"/>
          <w:tab w:val="left" w:pos="6340"/>
        </w:tabs>
        <w:autoSpaceDE w:val="0"/>
        <w:autoSpaceDN w:val="0"/>
        <w:adjustRightInd w:val="0"/>
        <w:spacing w:before="24" w:after="0" w:line="240" w:lineRule="auto"/>
        <w:rPr>
          <w:rFonts w:cs="Times New Roman"/>
          <w:b/>
          <w:lang w:eastAsia="ru-RU"/>
        </w:rPr>
      </w:pPr>
      <w:r>
        <w:rPr>
          <w:rFonts w:cs="Times New Roman"/>
          <w:b/>
          <w:lang w:eastAsia="ru-RU"/>
        </w:rPr>
        <w:tab/>
      </w:r>
    </w:p>
    <w:p w:rsidR="00CF14B9" w:rsidRPr="00157A37" w:rsidRDefault="00CF14B9" w:rsidP="00157A37">
      <w:pPr>
        <w:shd w:val="clear" w:color="auto" w:fill="FFFFFF"/>
        <w:tabs>
          <w:tab w:val="left" w:pos="509"/>
        </w:tabs>
        <w:autoSpaceDE w:val="0"/>
        <w:autoSpaceDN w:val="0"/>
        <w:adjustRightInd w:val="0"/>
        <w:spacing w:before="24" w:after="0" w:line="240" w:lineRule="auto"/>
        <w:jc w:val="center"/>
        <w:rPr>
          <w:rFonts w:cs="Times New Roman"/>
          <w:b/>
          <w:lang w:eastAsia="ru-RU"/>
        </w:rPr>
      </w:pPr>
      <w:r>
        <w:rPr>
          <w:rFonts w:cs="Times New Roman"/>
          <w:b/>
          <w:lang w:eastAsia="ru-RU"/>
        </w:rPr>
        <w:t xml:space="preserve">4. Права и обязанности сторон </w:t>
      </w:r>
    </w:p>
    <w:p w:rsidR="00CF14B9" w:rsidRDefault="00CF14B9" w:rsidP="00CF14B9">
      <w:pPr>
        <w:shd w:val="clear" w:color="auto" w:fill="FFFFFF"/>
        <w:tabs>
          <w:tab w:val="left" w:pos="509"/>
        </w:tabs>
        <w:autoSpaceDE w:val="0"/>
        <w:autoSpaceDN w:val="0"/>
        <w:adjustRightInd w:val="0"/>
        <w:spacing w:before="24" w:after="0" w:line="240" w:lineRule="auto"/>
        <w:rPr>
          <w:rFonts w:cs="Times New Roman"/>
          <w:lang w:eastAsia="ru-RU"/>
        </w:rPr>
      </w:pPr>
      <w:r>
        <w:rPr>
          <w:rFonts w:cs="Times New Roman"/>
          <w:lang w:eastAsia="ru-RU"/>
        </w:rPr>
        <w:t>4.1. Поставщик обязан:</w:t>
      </w:r>
    </w:p>
    <w:p w:rsidR="00795E2B" w:rsidRPr="006C56E2" w:rsidRDefault="00CF14B9" w:rsidP="00795E2B">
      <w:pPr>
        <w:tabs>
          <w:tab w:val="left" w:pos="5795"/>
        </w:tabs>
        <w:spacing w:after="0" w:line="240" w:lineRule="auto"/>
        <w:jc w:val="both"/>
        <w:rPr>
          <w:spacing w:val="3"/>
        </w:rPr>
      </w:pPr>
      <w:r>
        <w:rPr>
          <w:rFonts w:cs="Times New Roman"/>
          <w:lang w:eastAsia="ru-RU"/>
        </w:rPr>
        <w:t xml:space="preserve">4.1.1. </w:t>
      </w:r>
      <w:proofErr w:type="gramStart"/>
      <w:r w:rsidR="00190C77">
        <w:t>Произвести предпродажную подготовку Товара</w:t>
      </w:r>
      <w:r w:rsidR="00795E2B">
        <w:t>,</w:t>
      </w:r>
      <w:r w:rsidR="00795E2B" w:rsidRPr="00795E2B">
        <w:rPr>
          <w:spacing w:val="4"/>
        </w:rPr>
        <w:t xml:space="preserve"> </w:t>
      </w:r>
      <w:r w:rsidR="00795E2B" w:rsidRPr="006C56E2">
        <w:rPr>
          <w:spacing w:val="4"/>
        </w:rPr>
        <w:t xml:space="preserve">которая включает в себя мойку наружной </w:t>
      </w:r>
      <w:r w:rsidR="00795E2B" w:rsidRPr="006C56E2">
        <w:rPr>
          <w:spacing w:val="3"/>
        </w:rPr>
        <w:t xml:space="preserve">части автомобиля, чистку салона, проверку наличия механических повреждений поверхности </w:t>
      </w:r>
      <w:r w:rsidR="00795E2B" w:rsidRPr="006C56E2">
        <w:rPr>
          <w:spacing w:val="1"/>
        </w:rPr>
        <w:t xml:space="preserve">кузова, проверку внешнего вида и ровности обивки салона, </w:t>
      </w:r>
      <w:r w:rsidR="00795E2B" w:rsidRPr="006C56E2">
        <w:rPr>
          <w:spacing w:val="3"/>
        </w:rPr>
        <w:t>проверку и, при необходимости, зарядку аккумуляторной батареи; проверку плотности, уровня  и, при необходимости, доведение до нормы уровней: охлаждающей жидкости, жидкости в бачках гидропривода тормозов и сцепления, масла в картере двигателя;</w:t>
      </w:r>
      <w:proofErr w:type="gramEnd"/>
      <w:r w:rsidR="00795E2B" w:rsidRPr="006C56E2">
        <w:rPr>
          <w:spacing w:val="3"/>
        </w:rPr>
        <w:t xml:space="preserve"> </w:t>
      </w:r>
      <w:proofErr w:type="gramStart"/>
      <w:r w:rsidR="00795E2B" w:rsidRPr="006C56E2">
        <w:rPr>
          <w:spacing w:val="3"/>
        </w:rPr>
        <w:t>проверку крепления колёс, рулевого управления, ходовой части; проверку и, при необходимости - регулировку направления световых пучков фар; проверку работы: стеклоподъемников, замков дверей, капота, крышки багажника и дверцы топливной горловины, приборов освещения, проверку давления в колёсах, подкачку колёс.</w:t>
      </w:r>
      <w:proofErr w:type="gramEnd"/>
    </w:p>
    <w:p w:rsidR="00CF14B9" w:rsidRDefault="00795E2B" w:rsidP="00CF14B9">
      <w:pPr>
        <w:shd w:val="clear" w:color="auto" w:fill="FFFFFF"/>
        <w:tabs>
          <w:tab w:val="left" w:pos="0"/>
        </w:tabs>
        <w:autoSpaceDE w:val="0"/>
        <w:autoSpaceDN w:val="0"/>
        <w:adjustRightInd w:val="0"/>
        <w:spacing w:after="0" w:line="240" w:lineRule="auto"/>
        <w:jc w:val="both"/>
        <w:rPr>
          <w:rFonts w:cs="Times New Roman"/>
          <w:color w:val="000000"/>
          <w:lang w:eastAsia="ru-RU"/>
        </w:rPr>
      </w:pPr>
      <w:r w:rsidRPr="00795E2B">
        <w:rPr>
          <w:rFonts w:eastAsia="Calibri" w:cs="Times New Roman"/>
          <w:color w:val="000000"/>
          <w:lang w:eastAsia="ru-RU" w:bidi="ar-SA"/>
        </w:rPr>
        <w:t>4.1.2.</w:t>
      </w:r>
      <w:r w:rsidR="00190C77">
        <w:rPr>
          <w:rFonts w:cs="Times New Roman"/>
          <w:color w:val="000000"/>
          <w:lang w:eastAsia="ru-RU"/>
        </w:rPr>
        <w:t xml:space="preserve"> </w:t>
      </w:r>
      <w:r w:rsidR="00CF14B9">
        <w:rPr>
          <w:rFonts w:cs="Times New Roman"/>
          <w:color w:val="000000"/>
          <w:lang w:eastAsia="ru-RU"/>
        </w:rPr>
        <w:t xml:space="preserve">В день предполагаемой передачи Товара сообщить </w:t>
      </w:r>
      <w:r w:rsidR="00E31A70" w:rsidRPr="00E31A70">
        <w:rPr>
          <w:rFonts w:cs="Times New Roman"/>
          <w:color w:val="000000"/>
          <w:lang w:eastAsia="ru-RU"/>
        </w:rPr>
        <w:t>Заказчик</w:t>
      </w:r>
      <w:r w:rsidR="00E31A70">
        <w:rPr>
          <w:rFonts w:cs="Times New Roman"/>
          <w:color w:val="000000"/>
          <w:lang w:eastAsia="ru-RU"/>
        </w:rPr>
        <w:t>у</w:t>
      </w:r>
      <w:r w:rsidR="00CF14B9">
        <w:rPr>
          <w:rFonts w:cs="Times New Roman"/>
          <w:color w:val="000000"/>
          <w:lang w:eastAsia="ru-RU"/>
        </w:rPr>
        <w:t xml:space="preserve"> о готовности к поставке Товара.</w:t>
      </w:r>
      <w:r w:rsidR="00190C77" w:rsidRPr="00190C77">
        <w:t xml:space="preserve"> </w:t>
      </w:r>
    </w:p>
    <w:p w:rsidR="00CF14B9" w:rsidRDefault="00CF14B9" w:rsidP="00CF14B9">
      <w:pPr>
        <w:shd w:val="clear" w:color="auto" w:fill="FFFFFF"/>
        <w:tabs>
          <w:tab w:val="left" w:pos="0"/>
        </w:tabs>
        <w:autoSpaceDE w:val="0"/>
        <w:autoSpaceDN w:val="0"/>
        <w:adjustRightInd w:val="0"/>
        <w:spacing w:after="0" w:line="240" w:lineRule="auto"/>
        <w:jc w:val="both"/>
        <w:rPr>
          <w:rFonts w:cs="Times New Roman"/>
          <w:lang w:eastAsia="ru-RU"/>
        </w:rPr>
      </w:pPr>
      <w:r>
        <w:rPr>
          <w:rFonts w:cs="Times New Roman"/>
          <w:lang w:eastAsia="ru-RU"/>
        </w:rPr>
        <w:t>4.1.</w:t>
      </w:r>
      <w:r w:rsidR="00795E2B">
        <w:rPr>
          <w:rFonts w:cs="Times New Roman"/>
          <w:lang w:eastAsia="ru-RU"/>
        </w:rPr>
        <w:t>3</w:t>
      </w:r>
      <w:r>
        <w:rPr>
          <w:rFonts w:cs="Times New Roman"/>
          <w:lang w:eastAsia="ru-RU"/>
        </w:rPr>
        <w:t xml:space="preserve">. Поставить </w:t>
      </w:r>
      <w:r w:rsidR="00E31A70" w:rsidRPr="00E31A70">
        <w:rPr>
          <w:rFonts w:cs="Times New Roman"/>
          <w:lang w:eastAsia="ru-RU"/>
        </w:rPr>
        <w:t>Заказчик</w:t>
      </w:r>
      <w:r w:rsidR="00E31A70">
        <w:rPr>
          <w:rFonts w:cs="Times New Roman"/>
          <w:lang w:eastAsia="ru-RU"/>
        </w:rPr>
        <w:t>у</w:t>
      </w:r>
      <w:r>
        <w:rPr>
          <w:rFonts w:cs="Times New Roman"/>
          <w:lang w:eastAsia="ru-RU"/>
        </w:rPr>
        <w:t xml:space="preserve"> Товар свободным от любых прав третьих лиц.</w:t>
      </w:r>
    </w:p>
    <w:p w:rsidR="00CF14B9" w:rsidRPr="00494E0D" w:rsidRDefault="00CF14B9" w:rsidP="00CF14B9">
      <w:pPr>
        <w:shd w:val="clear" w:color="auto" w:fill="FFFFFF"/>
        <w:tabs>
          <w:tab w:val="left" w:pos="0"/>
        </w:tabs>
        <w:autoSpaceDE w:val="0"/>
        <w:autoSpaceDN w:val="0"/>
        <w:adjustRightInd w:val="0"/>
        <w:spacing w:after="0" w:line="240" w:lineRule="auto"/>
        <w:jc w:val="both"/>
        <w:rPr>
          <w:rFonts w:cs="Times New Roman"/>
          <w:b/>
          <w:lang w:eastAsia="ru-RU"/>
        </w:rPr>
      </w:pPr>
      <w:r>
        <w:rPr>
          <w:rFonts w:cs="Times New Roman"/>
          <w:lang w:eastAsia="ru-RU"/>
        </w:rPr>
        <w:t>4.1.</w:t>
      </w:r>
      <w:r w:rsidR="00795E2B">
        <w:rPr>
          <w:rFonts w:cs="Times New Roman"/>
          <w:lang w:eastAsia="ru-RU"/>
        </w:rPr>
        <w:t>4</w:t>
      </w:r>
      <w:r>
        <w:rPr>
          <w:rFonts w:cs="Times New Roman"/>
          <w:lang w:eastAsia="ru-RU"/>
        </w:rPr>
        <w:t xml:space="preserve">. </w:t>
      </w:r>
      <w:r w:rsidR="00494E0D">
        <w:rPr>
          <w:rFonts w:cs="Times New Roman"/>
          <w:lang w:eastAsia="ru-RU"/>
        </w:rPr>
        <w:t xml:space="preserve">Обеспечить доставку и разгрузку Товара Заказчику </w:t>
      </w:r>
      <w:r w:rsidR="00494E0D">
        <w:rPr>
          <w:rFonts w:cs="Times New Roman"/>
          <w:b/>
          <w:lang w:eastAsia="ru-RU"/>
        </w:rPr>
        <w:t>со склада, расположенного не более чем в 350 (трехстах пятидесяти) километрах от месторасположения Заказчика: Ивановская область, г. Иваново, ул. Шошина, д.13</w:t>
      </w:r>
      <w:r>
        <w:rPr>
          <w:rFonts w:cs="Times New Roman"/>
          <w:lang w:eastAsia="ru-RU"/>
        </w:rPr>
        <w:t>.</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4.1.</w:t>
      </w:r>
      <w:r w:rsidR="00795E2B">
        <w:rPr>
          <w:rFonts w:cs="Times New Roman"/>
          <w:lang w:eastAsia="ru-RU"/>
        </w:rPr>
        <w:t>5</w:t>
      </w:r>
      <w:r>
        <w:rPr>
          <w:rFonts w:cs="Times New Roman"/>
          <w:lang w:eastAsia="ru-RU"/>
        </w:rPr>
        <w:t>.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795E2B" w:rsidRDefault="00CF14B9" w:rsidP="00CF14B9">
      <w:pPr>
        <w:shd w:val="clear" w:color="auto" w:fill="FFFFFF"/>
        <w:tabs>
          <w:tab w:val="left" w:pos="0"/>
          <w:tab w:val="left" w:pos="461"/>
        </w:tabs>
        <w:autoSpaceDE w:val="0"/>
        <w:autoSpaceDN w:val="0"/>
        <w:adjustRightInd w:val="0"/>
        <w:spacing w:after="0" w:line="240" w:lineRule="auto"/>
        <w:jc w:val="both"/>
        <w:rPr>
          <w:rFonts w:cs="Times New Roman"/>
          <w:lang w:eastAsia="ru-RU"/>
        </w:rPr>
      </w:pPr>
      <w:r>
        <w:rPr>
          <w:rFonts w:cs="Times New Roman"/>
          <w:lang w:eastAsia="ru-RU"/>
        </w:rPr>
        <w:t>4.1.</w:t>
      </w:r>
      <w:r w:rsidR="00795E2B">
        <w:rPr>
          <w:rFonts w:cs="Times New Roman"/>
          <w:lang w:eastAsia="ru-RU"/>
        </w:rPr>
        <w:t>6</w:t>
      </w:r>
      <w:r>
        <w:rPr>
          <w:rFonts w:cs="Times New Roman"/>
          <w:lang w:eastAsia="ru-RU"/>
        </w:rPr>
        <w:t xml:space="preserve">. </w:t>
      </w:r>
      <w:r w:rsidR="00795E2B">
        <w:rPr>
          <w:rFonts w:cs="Times New Roman"/>
          <w:color w:val="000000"/>
          <w:lang w:eastAsia="ru-RU"/>
        </w:rPr>
        <w:t>При поставке вместе с Т</w:t>
      </w:r>
      <w:r w:rsidR="00795E2B" w:rsidRPr="00795E2B">
        <w:rPr>
          <w:rFonts w:cs="Times New Roman"/>
          <w:color w:val="000000"/>
          <w:lang w:eastAsia="ru-RU"/>
        </w:rPr>
        <w:t xml:space="preserve">оваром передаются следующие документы: паспорт технического средства, сервисная книжка (с указанием гарантийных обязательств и порядка гарантийного обслуживания); инструкция (руководство по эксплуатации) на русском языке и прочие документы, подтверждающие соответствие товара требованиям действующего законодательства и необходимые для постановки транспортного средства на учет в органах ГИБДД. </w:t>
      </w:r>
      <w:proofErr w:type="gramStart"/>
      <w:r w:rsidR="006164A0">
        <w:rPr>
          <w:rFonts w:cs="Times New Roman"/>
          <w:color w:val="000000"/>
          <w:lang w:eastAsia="ru-RU"/>
        </w:rPr>
        <w:t xml:space="preserve">Поставляемый </w:t>
      </w:r>
      <w:r w:rsidR="006164A0" w:rsidRPr="006164A0">
        <w:rPr>
          <w:rFonts w:cs="Times New Roman"/>
          <w:color w:val="000000"/>
          <w:lang w:eastAsia="ru-RU"/>
        </w:rPr>
        <w:t>Товар должен соответствовать требованиям, установленным постановлением Правительства Российской Федерации от 14.07.2014 № 656 «Об установлении запрета на допуск отдельных видов товаров машиностроения, происходящих их иностранных государств, для целей  осуществления закупок для обеспечения государственных и муниципальных нужд», которые могут быть подтверждены</w:t>
      </w:r>
      <w:r w:rsidR="006164A0">
        <w:rPr>
          <w:rFonts w:cs="Times New Roman"/>
          <w:color w:val="000000"/>
          <w:lang w:eastAsia="ru-RU"/>
        </w:rPr>
        <w:t xml:space="preserve">  актом экспертизы, выдаваемым </w:t>
      </w:r>
      <w:r w:rsidR="006164A0" w:rsidRPr="006164A0">
        <w:rPr>
          <w:rFonts w:cs="Times New Roman"/>
          <w:color w:val="000000"/>
          <w:lang w:eastAsia="ru-RU"/>
        </w:rPr>
        <w:t>Торгово-промышленной палатой Российской Федерации или его копией.</w:t>
      </w:r>
      <w:proofErr w:type="gramEnd"/>
    </w:p>
    <w:p w:rsidR="00CF14B9" w:rsidRDefault="00CF14B9" w:rsidP="00CF14B9">
      <w:pPr>
        <w:shd w:val="clear" w:color="auto" w:fill="FFFFFF"/>
        <w:tabs>
          <w:tab w:val="left" w:pos="0"/>
          <w:tab w:val="left" w:pos="461"/>
        </w:tabs>
        <w:autoSpaceDE w:val="0"/>
        <w:autoSpaceDN w:val="0"/>
        <w:adjustRightInd w:val="0"/>
        <w:spacing w:after="0" w:line="240" w:lineRule="auto"/>
        <w:jc w:val="both"/>
        <w:rPr>
          <w:rFonts w:cs="Times New Roman"/>
          <w:lang w:eastAsia="ru-RU"/>
        </w:rPr>
      </w:pPr>
      <w:r>
        <w:rPr>
          <w:rFonts w:cs="Times New Roman"/>
          <w:color w:val="000000"/>
          <w:lang w:eastAsia="ru-RU"/>
        </w:rPr>
        <w:t>4.1.</w:t>
      </w:r>
      <w:r w:rsidR="00795E2B">
        <w:rPr>
          <w:rFonts w:cs="Times New Roman"/>
          <w:color w:val="000000"/>
          <w:lang w:eastAsia="ru-RU"/>
        </w:rPr>
        <w:t>7</w:t>
      </w:r>
      <w:r>
        <w:rPr>
          <w:rFonts w:cs="Times New Roman"/>
          <w:color w:val="000000"/>
          <w:lang w:eastAsia="ru-RU"/>
        </w:rPr>
        <w:t>. Обеспечить гарантийное обслуживание</w:t>
      </w:r>
      <w:r>
        <w:rPr>
          <w:rFonts w:cs="Times New Roman"/>
          <w:lang w:eastAsia="ru-RU"/>
        </w:rPr>
        <w:t xml:space="preserve"> </w:t>
      </w:r>
      <w:r>
        <w:rPr>
          <w:rFonts w:cs="Times New Roman"/>
          <w:color w:val="000000"/>
          <w:lang w:eastAsia="ru-RU"/>
        </w:rPr>
        <w:t>поставляемого Товара в соответствии с гарантийными обязательствами, принятыми по настоящему Контракту.</w:t>
      </w:r>
    </w:p>
    <w:p w:rsidR="00CF14B9" w:rsidRDefault="00CF14B9" w:rsidP="00CF14B9">
      <w:pPr>
        <w:shd w:val="clear" w:color="auto" w:fill="FFFFFF"/>
        <w:tabs>
          <w:tab w:val="left" w:pos="0"/>
          <w:tab w:val="left" w:pos="461"/>
        </w:tabs>
        <w:autoSpaceDE w:val="0"/>
        <w:autoSpaceDN w:val="0"/>
        <w:adjustRightInd w:val="0"/>
        <w:spacing w:after="0" w:line="240" w:lineRule="auto"/>
        <w:jc w:val="both"/>
        <w:rPr>
          <w:rFonts w:cs="Times New Roman"/>
          <w:color w:val="000000"/>
          <w:lang w:eastAsia="ru-RU"/>
        </w:rPr>
      </w:pPr>
      <w:r>
        <w:rPr>
          <w:rFonts w:cs="Times New Roman"/>
          <w:lang w:eastAsia="ru-RU"/>
        </w:rPr>
        <w:t>4.1.</w:t>
      </w:r>
      <w:r w:rsidR="00795E2B">
        <w:rPr>
          <w:rFonts w:cs="Times New Roman"/>
          <w:lang w:eastAsia="ru-RU"/>
        </w:rPr>
        <w:t>8</w:t>
      </w:r>
      <w:r>
        <w:rPr>
          <w:rFonts w:cs="Times New Roman"/>
          <w:lang w:eastAsia="ru-RU"/>
        </w:rPr>
        <w:t xml:space="preserve">. </w:t>
      </w:r>
      <w:r>
        <w:rPr>
          <w:rFonts w:cs="Times New Roman"/>
          <w:color w:val="000000"/>
          <w:lang w:eastAsia="ru-RU"/>
        </w:rPr>
        <w:t xml:space="preserve">В течение одного дня принять Товар ненадлежащего качества в случае его возврата </w:t>
      </w:r>
      <w:r w:rsidR="00494E0D">
        <w:rPr>
          <w:rFonts w:cs="Times New Roman"/>
          <w:color w:val="000000"/>
          <w:lang w:eastAsia="ru-RU"/>
        </w:rPr>
        <w:t>Заказчиком</w:t>
      </w:r>
      <w:r>
        <w:rPr>
          <w:rFonts w:cs="Times New Roman"/>
          <w:color w:val="000000"/>
          <w:lang w:eastAsia="ru-RU"/>
        </w:rPr>
        <w:t xml:space="preserve"> или его уполномоченным представителем.</w:t>
      </w:r>
    </w:p>
    <w:p w:rsidR="00CF14B9" w:rsidRDefault="00CF14B9" w:rsidP="00CF14B9">
      <w:pPr>
        <w:shd w:val="clear" w:color="auto" w:fill="FFFFFF"/>
        <w:tabs>
          <w:tab w:val="left" w:pos="0"/>
          <w:tab w:val="left" w:pos="461"/>
        </w:tabs>
        <w:autoSpaceDE w:val="0"/>
        <w:autoSpaceDN w:val="0"/>
        <w:adjustRightInd w:val="0"/>
        <w:spacing w:after="0" w:line="240" w:lineRule="auto"/>
        <w:jc w:val="both"/>
        <w:rPr>
          <w:rFonts w:cs="Times New Roman"/>
          <w:color w:val="000000"/>
          <w:lang w:eastAsia="ru-RU"/>
        </w:rPr>
      </w:pPr>
      <w:r>
        <w:rPr>
          <w:rFonts w:cs="Times New Roman"/>
          <w:color w:val="000000"/>
          <w:lang w:eastAsia="ru-RU"/>
        </w:rPr>
        <w:t>4.1.</w:t>
      </w:r>
      <w:r w:rsidR="00795E2B">
        <w:rPr>
          <w:rFonts w:cs="Times New Roman"/>
          <w:color w:val="000000"/>
          <w:lang w:eastAsia="ru-RU"/>
        </w:rPr>
        <w:t>9</w:t>
      </w:r>
      <w:r>
        <w:rPr>
          <w:rFonts w:cs="Times New Roman"/>
          <w:color w:val="000000"/>
          <w:lang w:eastAsia="ru-RU"/>
        </w:rPr>
        <w:t>. Заменить Товар ненадлежащего качества в сроки, предусмотренные действующим законодательством.</w:t>
      </w:r>
    </w:p>
    <w:p w:rsidR="00CF14B9" w:rsidRDefault="00CF14B9" w:rsidP="00CF14B9">
      <w:pPr>
        <w:shd w:val="clear" w:color="auto" w:fill="FFFFFF"/>
        <w:tabs>
          <w:tab w:val="left" w:pos="0"/>
          <w:tab w:val="left" w:pos="461"/>
        </w:tabs>
        <w:autoSpaceDE w:val="0"/>
        <w:autoSpaceDN w:val="0"/>
        <w:adjustRightInd w:val="0"/>
        <w:spacing w:after="0" w:line="240" w:lineRule="auto"/>
        <w:rPr>
          <w:rFonts w:cs="Times New Roman"/>
          <w:color w:val="000000"/>
          <w:lang w:eastAsia="ru-RU"/>
        </w:rPr>
      </w:pPr>
      <w:r>
        <w:rPr>
          <w:rFonts w:cs="Times New Roman"/>
          <w:color w:val="000000"/>
          <w:lang w:eastAsia="ru-RU"/>
        </w:rPr>
        <w:t xml:space="preserve">4.2. </w:t>
      </w:r>
      <w:r w:rsidR="00E31A70" w:rsidRPr="00E31A70">
        <w:rPr>
          <w:rFonts w:cs="Times New Roman"/>
          <w:color w:val="000000"/>
          <w:lang w:eastAsia="ru-RU"/>
        </w:rPr>
        <w:t>Заказчик</w:t>
      </w:r>
      <w:r>
        <w:rPr>
          <w:rFonts w:cs="Times New Roman"/>
          <w:color w:val="000000"/>
          <w:lang w:eastAsia="ru-RU"/>
        </w:rPr>
        <w:t xml:space="preserve"> обязан:</w:t>
      </w:r>
    </w:p>
    <w:p w:rsidR="00CF14B9" w:rsidRDefault="00CF14B9" w:rsidP="00CF14B9">
      <w:pPr>
        <w:shd w:val="clear" w:color="auto" w:fill="FFFFFF"/>
        <w:tabs>
          <w:tab w:val="left" w:pos="0"/>
          <w:tab w:val="left" w:pos="461"/>
        </w:tabs>
        <w:autoSpaceDE w:val="0"/>
        <w:autoSpaceDN w:val="0"/>
        <w:adjustRightInd w:val="0"/>
        <w:spacing w:after="0" w:line="240" w:lineRule="auto"/>
        <w:jc w:val="both"/>
        <w:rPr>
          <w:rFonts w:cs="Times New Roman"/>
          <w:color w:val="000000"/>
          <w:lang w:eastAsia="ru-RU"/>
        </w:rPr>
      </w:pPr>
      <w:r>
        <w:rPr>
          <w:rFonts w:cs="Times New Roman"/>
          <w:color w:val="000000"/>
          <w:lang w:eastAsia="ru-RU"/>
        </w:rPr>
        <w:t xml:space="preserve">4.2.1. </w:t>
      </w:r>
      <w:r>
        <w:rPr>
          <w:rFonts w:cs="Times New Roman"/>
          <w:lang w:eastAsia="ru-RU"/>
        </w:rPr>
        <w:t xml:space="preserve">Оплатить поставляемый Товар с соблюдением размера, порядка и формы расчетов, предусмотренных в </w:t>
      </w:r>
      <w:proofErr w:type="spellStart"/>
      <w:r>
        <w:rPr>
          <w:rFonts w:cs="Times New Roman"/>
          <w:lang w:eastAsia="ru-RU"/>
        </w:rPr>
        <w:t>п.п</w:t>
      </w:r>
      <w:proofErr w:type="spellEnd"/>
      <w:r>
        <w:rPr>
          <w:rFonts w:cs="Times New Roman"/>
          <w:lang w:eastAsia="ru-RU"/>
        </w:rPr>
        <w:t>. 2.1.- 2.3. настоящего Контракта.</w:t>
      </w:r>
    </w:p>
    <w:p w:rsidR="00CF14B9" w:rsidRDefault="00CF14B9" w:rsidP="00CF14B9">
      <w:pPr>
        <w:shd w:val="clear" w:color="auto" w:fill="FFFFFF"/>
        <w:tabs>
          <w:tab w:val="left" w:pos="0"/>
          <w:tab w:val="left" w:pos="461"/>
        </w:tabs>
        <w:autoSpaceDE w:val="0"/>
        <w:autoSpaceDN w:val="0"/>
        <w:adjustRightInd w:val="0"/>
        <w:spacing w:after="0" w:line="240" w:lineRule="auto"/>
        <w:jc w:val="both"/>
        <w:rPr>
          <w:rFonts w:cs="Times New Roman"/>
          <w:lang w:eastAsia="ru-RU"/>
        </w:rPr>
      </w:pPr>
      <w:r>
        <w:rPr>
          <w:rFonts w:cs="Times New Roman"/>
          <w:color w:val="000000"/>
          <w:lang w:eastAsia="ru-RU"/>
        </w:rPr>
        <w:t xml:space="preserve">4.2.2. </w:t>
      </w:r>
      <w:r>
        <w:rPr>
          <w:rFonts w:cs="Times New Roman"/>
          <w:lang w:eastAsia="ru-RU"/>
        </w:rPr>
        <w:t>Принять Товар в порядке и сроки, предусмотренные разделом 5 настоящего Контракта.</w:t>
      </w:r>
    </w:p>
    <w:p w:rsidR="00CF14B9" w:rsidRDefault="00CF14B9" w:rsidP="00CF14B9">
      <w:pPr>
        <w:shd w:val="clear" w:color="auto" w:fill="FFFFFF"/>
        <w:tabs>
          <w:tab w:val="left" w:pos="0"/>
          <w:tab w:val="left" w:pos="461"/>
        </w:tabs>
        <w:autoSpaceDE w:val="0"/>
        <w:autoSpaceDN w:val="0"/>
        <w:adjustRightInd w:val="0"/>
        <w:spacing w:after="0" w:line="240" w:lineRule="auto"/>
        <w:jc w:val="both"/>
        <w:rPr>
          <w:rFonts w:cs="Times New Roman"/>
          <w:color w:val="000000"/>
          <w:lang w:eastAsia="ru-RU"/>
        </w:rPr>
      </w:pPr>
      <w:r>
        <w:rPr>
          <w:rFonts w:cs="Times New Roman"/>
          <w:lang w:eastAsia="ru-RU"/>
        </w:rPr>
        <w:t xml:space="preserve">4.2.3. </w:t>
      </w:r>
      <w:r>
        <w:rPr>
          <w:rFonts w:cs="Times New Roman"/>
          <w:color w:val="000000"/>
          <w:lang w:eastAsia="ru-RU"/>
        </w:rPr>
        <w:t xml:space="preserve">Обеспечить приемку Товара в течение одного дня </w:t>
      </w:r>
      <w:proofErr w:type="gramStart"/>
      <w:r>
        <w:rPr>
          <w:rFonts w:cs="Times New Roman"/>
          <w:color w:val="000000"/>
          <w:lang w:eastAsia="ru-RU"/>
        </w:rPr>
        <w:t>с даты доставки</w:t>
      </w:r>
      <w:proofErr w:type="gramEnd"/>
      <w:r>
        <w:rPr>
          <w:rFonts w:cs="Times New Roman"/>
          <w:color w:val="000000"/>
          <w:lang w:eastAsia="ru-RU"/>
        </w:rPr>
        <w:t xml:space="preserve"> Товара в место назначения, за исключением случаев, когда он вправе потребовать замены Товара </w:t>
      </w:r>
      <w:r>
        <w:rPr>
          <w:rFonts w:cs="Times New Roman"/>
          <w:color w:val="000000"/>
          <w:lang w:eastAsia="ru-RU"/>
        </w:rPr>
        <w:lastRenderedPageBreak/>
        <w:t>ненадлежащего качества.</w:t>
      </w:r>
    </w:p>
    <w:p w:rsidR="00CF14B9" w:rsidRDefault="00CF14B9" w:rsidP="00CF14B9">
      <w:pPr>
        <w:shd w:val="clear" w:color="auto" w:fill="FFFFFF"/>
        <w:tabs>
          <w:tab w:val="left" w:pos="0"/>
          <w:tab w:val="left" w:pos="461"/>
        </w:tabs>
        <w:autoSpaceDE w:val="0"/>
        <w:autoSpaceDN w:val="0"/>
        <w:adjustRightInd w:val="0"/>
        <w:spacing w:after="0" w:line="240" w:lineRule="auto"/>
        <w:jc w:val="both"/>
        <w:rPr>
          <w:rFonts w:cs="Times New Roman"/>
          <w:color w:val="000000"/>
          <w:lang w:eastAsia="ru-RU"/>
        </w:rPr>
      </w:pPr>
      <w:r>
        <w:rPr>
          <w:rFonts w:cs="Times New Roman"/>
          <w:color w:val="000000"/>
          <w:lang w:eastAsia="ru-RU"/>
        </w:rPr>
        <w:t xml:space="preserve">4.2.4.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w:t>
      </w:r>
      <w:r w:rsidR="00E31A70">
        <w:rPr>
          <w:rFonts w:cs="Times New Roman"/>
          <w:color w:val="000000"/>
          <w:lang w:eastAsia="ru-RU"/>
        </w:rPr>
        <w:t>направить</w:t>
      </w:r>
      <w:r>
        <w:rPr>
          <w:rFonts w:cs="Times New Roman"/>
          <w:color w:val="000000"/>
          <w:lang w:eastAsia="ru-RU"/>
        </w:rPr>
        <w:t xml:space="preserve"> Поставщику требование об уплате неустоек (штрафов, пеней).</w:t>
      </w:r>
    </w:p>
    <w:p w:rsidR="00CF14B9" w:rsidRDefault="00CF14B9" w:rsidP="00CF14B9">
      <w:pPr>
        <w:shd w:val="clear" w:color="auto" w:fill="FFFFFF"/>
        <w:tabs>
          <w:tab w:val="left" w:pos="0"/>
          <w:tab w:val="left" w:pos="461"/>
        </w:tabs>
        <w:autoSpaceDE w:val="0"/>
        <w:autoSpaceDN w:val="0"/>
        <w:adjustRightInd w:val="0"/>
        <w:spacing w:after="0" w:line="240" w:lineRule="auto"/>
        <w:rPr>
          <w:rFonts w:cs="Times New Roman"/>
          <w:color w:val="000000"/>
          <w:lang w:eastAsia="ru-RU"/>
        </w:rPr>
      </w:pPr>
      <w:r>
        <w:rPr>
          <w:rFonts w:cs="Times New Roman"/>
          <w:color w:val="000000"/>
          <w:lang w:eastAsia="ru-RU"/>
        </w:rPr>
        <w:t xml:space="preserve">4.3. </w:t>
      </w:r>
      <w:r w:rsidR="00E31A70" w:rsidRPr="00E31A70">
        <w:rPr>
          <w:rFonts w:cs="Times New Roman"/>
          <w:color w:val="000000"/>
          <w:lang w:eastAsia="ru-RU"/>
        </w:rPr>
        <w:t xml:space="preserve">Заказчик </w:t>
      </w:r>
      <w:r>
        <w:rPr>
          <w:rFonts w:cs="Times New Roman"/>
          <w:color w:val="000000"/>
          <w:lang w:eastAsia="ru-RU"/>
        </w:rPr>
        <w:t xml:space="preserve"> имеет право:</w:t>
      </w:r>
    </w:p>
    <w:p w:rsidR="00CF14B9" w:rsidRDefault="00CF14B9" w:rsidP="00CF14B9">
      <w:pPr>
        <w:shd w:val="clear" w:color="auto" w:fill="FFFFFF"/>
        <w:tabs>
          <w:tab w:val="left" w:pos="0"/>
          <w:tab w:val="left" w:pos="461"/>
        </w:tabs>
        <w:autoSpaceDE w:val="0"/>
        <w:autoSpaceDN w:val="0"/>
        <w:adjustRightInd w:val="0"/>
        <w:spacing w:after="0" w:line="240" w:lineRule="auto"/>
        <w:jc w:val="both"/>
        <w:rPr>
          <w:rFonts w:cs="Times New Roman"/>
          <w:lang w:eastAsia="ru-RU"/>
        </w:rPr>
      </w:pPr>
      <w:r>
        <w:rPr>
          <w:rFonts w:cs="Times New Roman"/>
          <w:color w:val="000000"/>
          <w:lang w:eastAsia="ru-RU"/>
        </w:rPr>
        <w:t xml:space="preserve">4.3.1. </w:t>
      </w:r>
      <w:r>
        <w:rPr>
          <w:rFonts w:cs="Times New Roman"/>
          <w:lang w:eastAsia="ru-RU"/>
        </w:rPr>
        <w:t>Отказаться от оплаты Товара ненадлежащего качества и некомплектного Товара, а если Товар оплачен, потребовать возврата уплаченных сумм до устранения недостатков и доукомплектования Товара, либо его замены, или в случаях предусмотренных действующим законодат</w:t>
      </w:r>
      <w:r w:rsidR="0035414D">
        <w:rPr>
          <w:rFonts w:cs="Times New Roman"/>
          <w:lang w:eastAsia="ru-RU"/>
        </w:rPr>
        <w:t>ельством, расторгнуть Контракт.</w:t>
      </w:r>
    </w:p>
    <w:p w:rsidR="00795E2B" w:rsidRDefault="00795E2B" w:rsidP="00CF14B9">
      <w:pPr>
        <w:shd w:val="clear" w:color="auto" w:fill="FFFFFF"/>
        <w:tabs>
          <w:tab w:val="left" w:pos="0"/>
          <w:tab w:val="left" w:pos="461"/>
        </w:tabs>
        <w:autoSpaceDE w:val="0"/>
        <w:autoSpaceDN w:val="0"/>
        <w:adjustRightInd w:val="0"/>
        <w:spacing w:after="0" w:line="240" w:lineRule="auto"/>
        <w:jc w:val="both"/>
        <w:rPr>
          <w:rFonts w:cs="Times New Roman"/>
          <w:lang w:eastAsia="ru-RU"/>
        </w:rPr>
      </w:pPr>
    </w:p>
    <w:p w:rsidR="00CF14B9" w:rsidRDefault="00CF14B9" w:rsidP="00CF14B9">
      <w:pPr>
        <w:shd w:val="clear" w:color="auto" w:fill="FFFFFF"/>
        <w:autoSpaceDE w:val="0"/>
        <w:autoSpaceDN w:val="0"/>
        <w:adjustRightInd w:val="0"/>
        <w:spacing w:after="0" w:line="240" w:lineRule="auto"/>
        <w:jc w:val="center"/>
        <w:rPr>
          <w:rFonts w:cs="Times New Roman"/>
          <w:b/>
          <w:lang w:eastAsia="ru-RU"/>
        </w:rPr>
      </w:pPr>
      <w:r>
        <w:rPr>
          <w:rFonts w:cs="Times New Roman"/>
          <w:b/>
          <w:lang w:eastAsia="ru-RU"/>
        </w:rPr>
        <w:t>5. Порядок приемки Товара</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 xml:space="preserve">5.1. </w:t>
      </w:r>
      <w:r w:rsidRPr="00C40626">
        <w:rPr>
          <w:rFonts w:cs="Times New Roman"/>
          <w:lang w:eastAsia="ru-RU"/>
        </w:rPr>
        <w:t xml:space="preserve">Приемка Товара по качеству производится по адресу </w:t>
      </w:r>
      <w:r w:rsidR="00C40626" w:rsidRPr="00C40626">
        <w:rPr>
          <w:rFonts w:cs="Times New Roman"/>
          <w:lang w:eastAsia="ru-RU"/>
        </w:rPr>
        <w:t>Поставщика</w:t>
      </w:r>
      <w:r w:rsidRPr="00C40626">
        <w:rPr>
          <w:rFonts w:cs="Times New Roman"/>
          <w:lang w:eastAsia="ru-RU"/>
        </w:rPr>
        <w:t>.</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 xml:space="preserve">5.2. </w:t>
      </w:r>
      <w:r w:rsidR="00E31A70" w:rsidRPr="00E31A70">
        <w:rPr>
          <w:rFonts w:cs="Times New Roman"/>
          <w:lang w:eastAsia="ru-RU"/>
        </w:rPr>
        <w:t>Заказчик</w:t>
      </w:r>
      <w:r>
        <w:rPr>
          <w:rFonts w:cs="Times New Roman"/>
          <w:lang w:eastAsia="ru-RU"/>
        </w:rPr>
        <w:t xml:space="preserve">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товарной накладной,</w:t>
      </w:r>
      <w:r>
        <w:t xml:space="preserve"> </w:t>
      </w:r>
      <w:r>
        <w:rPr>
          <w:rFonts w:cs="Times New Roman"/>
          <w:lang w:eastAsia="ru-RU"/>
        </w:rPr>
        <w:t>а также оформить заключение по результатам проведенной своими силами экспертизы поставленного Товара</w:t>
      </w:r>
      <w:r>
        <w:rPr>
          <w:rFonts w:cs="Times New Roman"/>
          <w:color w:val="000000"/>
          <w:lang w:eastAsia="en-US" w:bidi="ar-SA"/>
        </w:rPr>
        <w:t>.</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 xml:space="preserve">5.3. В случае выявления несоответствия Товара спецификации на товар или при обнаружении недостатков Товара при его приемке </w:t>
      </w:r>
      <w:r w:rsidR="00E31A70" w:rsidRPr="00E31A70">
        <w:rPr>
          <w:rFonts w:cs="Times New Roman"/>
          <w:lang w:eastAsia="ru-RU"/>
        </w:rPr>
        <w:t>Заказчик</w:t>
      </w:r>
      <w:r>
        <w:rPr>
          <w:rFonts w:cs="Times New Roman"/>
          <w:lang w:eastAsia="ru-RU"/>
        </w:rPr>
        <w:t xml:space="preserve"> вправе отказаться от приемки переданного Поставщиком Товара с составлением соответствующего акта. </w:t>
      </w:r>
      <w:r w:rsidRPr="0049435E">
        <w:rPr>
          <w:rFonts w:cs="Times New Roman"/>
          <w:lang w:eastAsia="ru-RU"/>
        </w:rPr>
        <w:t xml:space="preserve">В этом случае </w:t>
      </w:r>
      <w:r w:rsidR="00E31A70" w:rsidRPr="0049435E">
        <w:rPr>
          <w:rFonts w:cs="Times New Roman"/>
          <w:lang w:eastAsia="ru-RU"/>
        </w:rPr>
        <w:t>Заказчик</w:t>
      </w:r>
      <w:r w:rsidRPr="0049435E">
        <w:rPr>
          <w:rFonts w:cs="Times New Roman"/>
          <w:lang w:eastAsia="ru-RU"/>
        </w:rPr>
        <w:t xml:space="preserve">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 xml:space="preserve">5.4. </w:t>
      </w:r>
      <w:r>
        <w:rPr>
          <w:rFonts w:cs="Times New Roman"/>
          <w:color w:val="000000"/>
          <w:lang w:eastAsia="ru-RU"/>
        </w:rPr>
        <w:t>Некачественный (некомплектный) Товар считается</w:t>
      </w:r>
      <w:r>
        <w:rPr>
          <w:rFonts w:cs="Times New Roman"/>
          <w:lang w:eastAsia="ru-RU"/>
        </w:rPr>
        <w:t xml:space="preserve"> </w:t>
      </w:r>
      <w:r>
        <w:rPr>
          <w:rFonts w:cs="Times New Roman"/>
          <w:color w:val="000000"/>
          <w:lang w:eastAsia="ru-RU"/>
        </w:rPr>
        <w:t>не поставленным.</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 xml:space="preserve">5.5. </w:t>
      </w:r>
      <w:r w:rsidRPr="0049435E">
        <w:rPr>
          <w:rFonts w:cs="Times New Roman"/>
          <w:lang w:eastAsia="ru-RU"/>
        </w:rPr>
        <w:t xml:space="preserve">Поставщик обязан вывезти Товар, принятый </w:t>
      </w:r>
      <w:r w:rsidR="00E31A70" w:rsidRPr="0049435E">
        <w:rPr>
          <w:rFonts w:cs="Times New Roman"/>
          <w:lang w:eastAsia="ru-RU"/>
        </w:rPr>
        <w:t>Заказчиком</w:t>
      </w:r>
      <w:r w:rsidRPr="0049435E">
        <w:rPr>
          <w:rFonts w:cs="Times New Roman"/>
          <w:lang w:eastAsia="ru-RU"/>
        </w:rPr>
        <w:t xml:space="preserve"> на ответственное хранение или иным образом распорядится Товаром в течение двадцати календарных дней со дня принятия Товара на ответственное хранение.</w:t>
      </w:r>
      <w:r>
        <w:rPr>
          <w:rFonts w:cs="Times New Roman"/>
          <w:lang w:eastAsia="ru-RU"/>
        </w:rPr>
        <w:t xml:space="preserve"> </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 xml:space="preserve">5.6.  Товар проверяется </w:t>
      </w:r>
      <w:r w:rsidR="00E31A70" w:rsidRPr="00E31A70">
        <w:rPr>
          <w:rFonts w:cs="Times New Roman"/>
          <w:lang w:eastAsia="ru-RU"/>
        </w:rPr>
        <w:t>Заказчик</w:t>
      </w:r>
      <w:r w:rsidR="00E31A70">
        <w:rPr>
          <w:rFonts w:cs="Times New Roman"/>
          <w:lang w:eastAsia="ru-RU"/>
        </w:rPr>
        <w:t>ом</w:t>
      </w:r>
      <w:r w:rsidR="00E31A70" w:rsidRPr="00E31A70">
        <w:rPr>
          <w:rFonts w:cs="Times New Roman"/>
          <w:lang w:eastAsia="ru-RU"/>
        </w:rPr>
        <w:t xml:space="preserve"> </w:t>
      </w:r>
      <w:r>
        <w:rPr>
          <w:rFonts w:cs="Times New Roman"/>
          <w:lang w:eastAsia="ru-RU"/>
        </w:rPr>
        <w:t>по качеству и комплектности при приёмке, но не позднее установленного в п. 6.2 настоящего Контракта гарантийного срока.</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 xml:space="preserve">5.7. При выявлении несоответствия или недостатков Товара </w:t>
      </w:r>
      <w:r w:rsidR="00E31A70" w:rsidRPr="00E31A70">
        <w:rPr>
          <w:rFonts w:cs="Times New Roman"/>
          <w:lang w:eastAsia="ru-RU"/>
        </w:rPr>
        <w:t>Заказчик</w:t>
      </w:r>
      <w:r>
        <w:rPr>
          <w:rFonts w:cs="Times New Roman"/>
          <w:lang w:eastAsia="ru-RU"/>
        </w:rPr>
        <w:t xml:space="preserve"> обязан в течение 5 (пяти) календарных дней уведомить Поставщика и вызвать Поставщика в целях составления двустороннего акта о выявленных недостатках.  </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 xml:space="preserve">5.8. Представитель Поставщика обязан явиться по вызову </w:t>
      </w:r>
      <w:r w:rsidR="00E31A70" w:rsidRPr="00E31A70">
        <w:rPr>
          <w:rFonts w:cs="Times New Roman"/>
          <w:lang w:eastAsia="ru-RU"/>
        </w:rPr>
        <w:t>Заказчик</w:t>
      </w:r>
      <w:r w:rsidR="00E31A70">
        <w:rPr>
          <w:rFonts w:cs="Times New Roman"/>
          <w:lang w:eastAsia="ru-RU"/>
        </w:rPr>
        <w:t>а</w:t>
      </w:r>
      <w:r>
        <w:rPr>
          <w:rFonts w:cs="Times New Roman"/>
          <w:lang w:eastAsia="ru-RU"/>
        </w:rPr>
        <w:t xml:space="preserve"> не позднее</w:t>
      </w:r>
      <w:r w:rsidR="00795E2B">
        <w:rPr>
          <w:rFonts w:cs="Times New Roman"/>
          <w:lang w:eastAsia="ru-RU"/>
        </w:rPr>
        <w:t>,</w:t>
      </w:r>
      <w:r>
        <w:rPr>
          <w:rFonts w:cs="Times New Roman"/>
          <w:lang w:eastAsia="ru-RU"/>
        </w:rPr>
        <w:t xml:space="preserve"> чем на следующий день после получения вызова, если в самом вызове не указан другой срок явки.</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 xml:space="preserve">5.9. При неявке представителя Поставщика по вызову </w:t>
      </w:r>
      <w:r w:rsidR="00E31A70" w:rsidRPr="00E31A70">
        <w:rPr>
          <w:rFonts w:cs="Times New Roman"/>
          <w:lang w:eastAsia="ru-RU"/>
        </w:rPr>
        <w:t>Заказчик</w:t>
      </w:r>
      <w:r w:rsidR="00E31A70">
        <w:rPr>
          <w:rFonts w:cs="Times New Roman"/>
          <w:lang w:eastAsia="ru-RU"/>
        </w:rPr>
        <w:t>а</w:t>
      </w:r>
      <w:r>
        <w:rPr>
          <w:rFonts w:cs="Times New Roman"/>
          <w:lang w:eastAsia="ru-RU"/>
        </w:rPr>
        <w:t xml:space="preserve"> в установленный срок и в случае, когда Поставщик является иногородним, </w:t>
      </w:r>
      <w:r w:rsidR="00E31A70" w:rsidRPr="00E31A70">
        <w:rPr>
          <w:rFonts w:cs="Times New Roman"/>
          <w:lang w:eastAsia="ru-RU"/>
        </w:rPr>
        <w:t>Заказчик</w:t>
      </w:r>
      <w:r>
        <w:rPr>
          <w:rFonts w:cs="Times New Roman"/>
          <w:lang w:eastAsia="ru-RU"/>
        </w:rPr>
        <w:t xml:space="preserve"> вправе составить акт в одностороннем порядке. </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 xml:space="preserve">5.10. </w:t>
      </w:r>
      <w:proofErr w:type="gramStart"/>
      <w:r>
        <w:rPr>
          <w:rFonts w:cs="Times New Roman"/>
          <w:lang w:eastAsia="ru-RU"/>
        </w:rPr>
        <w:t xml:space="preserve">В случае выявления скрытых недостатков Товара (недостатков, которые не могли быть обнаружены при обычном осмотре и выявлены лишь в процессе подготовки к вводу в эксплуатацию, в процессе ввода в эксплуатацию, использования Товара)  акт о скрытых недостатках должен быть составлен в течение 3 (трех) месяцев по обнаружении недостатков, но в пределах установленного гарантийного срока. </w:t>
      </w:r>
      <w:proofErr w:type="gramEnd"/>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 xml:space="preserve">5.11. Претензия, вытекающая из поставки некачественного либо некомплектного  Товара, либо недопоставки Товара предъявляется </w:t>
      </w:r>
      <w:r w:rsidR="00E31A70" w:rsidRPr="00E31A70">
        <w:rPr>
          <w:rFonts w:cs="Times New Roman"/>
          <w:lang w:eastAsia="ru-RU"/>
        </w:rPr>
        <w:t>Заказчик</w:t>
      </w:r>
      <w:r w:rsidR="00E31A70">
        <w:rPr>
          <w:rFonts w:cs="Times New Roman"/>
          <w:lang w:eastAsia="ru-RU"/>
        </w:rPr>
        <w:t>ом</w:t>
      </w:r>
      <w:r>
        <w:rPr>
          <w:rFonts w:cs="Times New Roman"/>
          <w:lang w:eastAsia="ru-RU"/>
        </w:rPr>
        <w:t xml:space="preserve"> Поставщику в течение 10 (десяти) календарных дней со дня составления соответствующего акта.</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 xml:space="preserve">5.12. О результатах рассмотрения претензии Поставщик сообщает </w:t>
      </w:r>
      <w:r w:rsidR="00E31A70" w:rsidRPr="00E31A70">
        <w:rPr>
          <w:rFonts w:cs="Times New Roman"/>
          <w:lang w:eastAsia="ru-RU"/>
        </w:rPr>
        <w:t>Заказчик</w:t>
      </w:r>
      <w:r w:rsidR="00E31A70">
        <w:rPr>
          <w:rFonts w:cs="Times New Roman"/>
          <w:lang w:eastAsia="ru-RU"/>
        </w:rPr>
        <w:t>у</w:t>
      </w:r>
      <w:r>
        <w:rPr>
          <w:rFonts w:cs="Times New Roman"/>
          <w:lang w:eastAsia="ru-RU"/>
        </w:rPr>
        <w:t xml:space="preserve"> в течение 10 (десяти) календарных дней со дня предъявления претензии.</w:t>
      </w:r>
    </w:p>
    <w:p w:rsidR="00CF14B9" w:rsidRDefault="00CF14B9" w:rsidP="00CF14B9">
      <w:pPr>
        <w:autoSpaceDE w:val="0"/>
        <w:autoSpaceDN w:val="0"/>
        <w:adjustRightInd w:val="0"/>
        <w:spacing w:after="0" w:line="240" w:lineRule="auto"/>
        <w:jc w:val="both"/>
        <w:rPr>
          <w:rFonts w:cs="Times New Roman"/>
          <w:b/>
          <w:lang w:eastAsia="ru-RU"/>
        </w:rPr>
      </w:pPr>
    </w:p>
    <w:p w:rsidR="00CF14B9" w:rsidRDefault="00CF14B9" w:rsidP="00CF14B9">
      <w:pPr>
        <w:autoSpaceDE w:val="0"/>
        <w:autoSpaceDN w:val="0"/>
        <w:adjustRightInd w:val="0"/>
        <w:spacing w:after="0" w:line="240" w:lineRule="auto"/>
        <w:jc w:val="center"/>
        <w:rPr>
          <w:rFonts w:cs="Times New Roman"/>
          <w:b/>
          <w:lang w:eastAsia="ru-RU"/>
        </w:rPr>
      </w:pPr>
      <w:r>
        <w:rPr>
          <w:rFonts w:cs="Times New Roman"/>
          <w:b/>
          <w:lang w:eastAsia="ru-RU"/>
        </w:rPr>
        <w:t>6. Качество и гарантии на Товар</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 xml:space="preserve">6.1. Качество поставляемого Товара должно соответствовать ГОСТ, международным стандартам. Поставщик предоставляет </w:t>
      </w:r>
      <w:r w:rsidR="00E31A70" w:rsidRPr="00E31A70">
        <w:rPr>
          <w:rFonts w:cs="Times New Roman"/>
          <w:lang w:eastAsia="ru-RU"/>
        </w:rPr>
        <w:t>Заказчик</w:t>
      </w:r>
      <w:r w:rsidR="00E31A70">
        <w:rPr>
          <w:rFonts w:cs="Times New Roman"/>
          <w:lang w:eastAsia="ru-RU"/>
        </w:rPr>
        <w:t>у</w:t>
      </w:r>
      <w:r w:rsidR="00733410">
        <w:rPr>
          <w:rFonts w:cs="Times New Roman"/>
          <w:lang w:eastAsia="ru-RU"/>
        </w:rPr>
        <w:t xml:space="preserve"> сертификат соответствия на  Товар. </w:t>
      </w:r>
    </w:p>
    <w:p w:rsidR="00733410" w:rsidRDefault="00CF14B9" w:rsidP="00733410">
      <w:pPr>
        <w:tabs>
          <w:tab w:val="left" w:pos="5795"/>
        </w:tabs>
        <w:spacing w:after="0" w:line="240" w:lineRule="auto"/>
        <w:jc w:val="both"/>
      </w:pPr>
      <w:r>
        <w:rPr>
          <w:rFonts w:cs="Times New Roman"/>
          <w:lang w:eastAsia="ru-RU"/>
        </w:rPr>
        <w:t>6.2. Гарантийный срок на Товар устанавливается в соответствии с гарантийным сро</w:t>
      </w:r>
      <w:r w:rsidR="00733410">
        <w:rPr>
          <w:rFonts w:cs="Times New Roman"/>
          <w:lang w:eastAsia="ru-RU"/>
        </w:rPr>
        <w:t>ком определенным производителем</w:t>
      </w:r>
      <w:r w:rsidR="00733410" w:rsidRPr="00733410">
        <w:t xml:space="preserve"> </w:t>
      </w:r>
      <w:r w:rsidR="00733410">
        <w:t>Товара, срок действия такой гарантии должен быть не менее трех лет или 100 000 км пробега (в зависимости от того что наступит раньше), гарантия на кузов от сквозной коррозии 6 лет.</w:t>
      </w:r>
    </w:p>
    <w:p w:rsidR="00CF14B9" w:rsidRPr="00733410" w:rsidRDefault="00733410" w:rsidP="00733410">
      <w:pPr>
        <w:tabs>
          <w:tab w:val="left" w:pos="567"/>
          <w:tab w:val="left" w:pos="5795"/>
        </w:tabs>
        <w:spacing w:after="0" w:line="240" w:lineRule="auto"/>
        <w:jc w:val="both"/>
      </w:pPr>
      <w:r>
        <w:t xml:space="preserve">Поставщик должен вместе с товаром предоставить свою гарантию на поставляемый товар, срок </w:t>
      </w:r>
      <w:r>
        <w:lastRenderedPageBreak/>
        <w:t xml:space="preserve">действия такой гарантии должен быть не менее чем срок действия </w:t>
      </w:r>
      <w:r w:rsidR="00C40626">
        <w:t>гарантии производителя данного Т</w:t>
      </w:r>
      <w:r>
        <w:t xml:space="preserve">овара. </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 xml:space="preserve">6.3. Поставщик в пределах установленного гарантийного срока отвечает за недостатки Товара, если не докажет, что недостатки Товара возникли после его передачи </w:t>
      </w:r>
      <w:r w:rsidR="00610FF2" w:rsidRPr="00610FF2">
        <w:rPr>
          <w:rFonts w:cs="Times New Roman"/>
          <w:lang w:eastAsia="ru-RU"/>
        </w:rPr>
        <w:t>Заказчик</w:t>
      </w:r>
      <w:r w:rsidR="00610FF2">
        <w:rPr>
          <w:rFonts w:cs="Times New Roman"/>
          <w:lang w:eastAsia="ru-RU"/>
        </w:rPr>
        <w:t>у</w:t>
      </w:r>
      <w:r>
        <w:rPr>
          <w:rFonts w:cs="Times New Roman"/>
          <w:lang w:eastAsia="ru-RU"/>
        </w:rPr>
        <w:t xml:space="preserve"> вследствие нарушения </w:t>
      </w:r>
      <w:r w:rsidR="00610FF2" w:rsidRPr="00610FF2">
        <w:rPr>
          <w:rFonts w:cs="Times New Roman"/>
          <w:lang w:eastAsia="ru-RU"/>
        </w:rPr>
        <w:t>Заказчик</w:t>
      </w:r>
      <w:r w:rsidR="00610FF2">
        <w:rPr>
          <w:rFonts w:cs="Times New Roman"/>
          <w:lang w:eastAsia="ru-RU"/>
        </w:rPr>
        <w:t>ом</w:t>
      </w:r>
      <w:r>
        <w:rPr>
          <w:rFonts w:cs="Times New Roman"/>
          <w:lang w:eastAsia="ru-RU"/>
        </w:rPr>
        <w:t xml:space="preserve"> правил пользования Товаром или его хранения, либо действий третьих лиц, либо непреодолимой силы.</w:t>
      </w:r>
      <w:r w:rsidR="0035414D" w:rsidRPr="0035414D">
        <w:t xml:space="preserve"> </w:t>
      </w:r>
      <w:r w:rsidR="0035414D">
        <w:rPr>
          <w:rFonts w:cs="Times New Roman"/>
          <w:lang w:eastAsia="ru-RU"/>
        </w:rPr>
        <w:t>В</w:t>
      </w:r>
      <w:r w:rsidR="0035414D" w:rsidRPr="0035414D">
        <w:rPr>
          <w:rFonts w:cs="Times New Roman"/>
          <w:lang w:eastAsia="ru-RU"/>
        </w:rPr>
        <w:t xml:space="preserve"> случае возникновения неисправности в течение гарантийного срока и признания ее гарантийной (производственный недостаток), и выполнении работ в рамках гарантийных  обязатель</w:t>
      </w:r>
      <w:proofErr w:type="gramStart"/>
      <w:r w:rsidR="0035414D" w:rsidRPr="0035414D">
        <w:rPr>
          <w:rFonts w:cs="Times New Roman"/>
          <w:lang w:eastAsia="ru-RU"/>
        </w:rPr>
        <w:t>ств пр</w:t>
      </w:r>
      <w:proofErr w:type="gramEnd"/>
      <w:r w:rsidR="0035414D" w:rsidRPr="0035414D">
        <w:rPr>
          <w:rFonts w:cs="Times New Roman"/>
          <w:lang w:eastAsia="ru-RU"/>
        </w:rPr>
        <w:t>оизводителя, расходы, связанные с выполнением указанных работ, несет Поставщик.</w:t>
      </w:r>
    </w:p>
    <w:p w:rsidR="00CF14B9" w:rsidRDefault="00CF14B9" w:rsidP="00CF14B9">
      <w:pPr>
        <w:shd w:val="clear" w:color="auto" w:fill="FFFFFF"/>
        <w:tabs>
          <w:tab w:val="left" w:pos="0"/>
        </w:tabs>
        <w:autoSpaceDE w:val="0"/>
        <w:autoSpaceDN w:val="0"/>
        <w:adjustRightInd w:val="0"/>
        <w:spacing w:after="0" w:line="240" w:lineRule="auto"/>
        <w:ind w:firstLine="17"/>
        <w:jc w:val="both"/>
        <w:rPr>
          <w:rFonts w:cs="Times New Roman"/>
          <w:lang w:eastAsia="ru-RU"/>
        </w:rPr>
      </w:pPr>
      <w:r>
        <w:rPr>
          <w:rFonts w:cs="Times New Roman"/>
          <w:lang w:eastAsia="ru-RU"/>
        </w:rPr>
        <w:t xml:space="preserve">6.4. Если </w:t>
      </w:r>
      <w:r w:rsidR="00610FF2" w:rsidRPr="00610FF2">
        <w:rPr>
          <w:rFonts w:cs="Times New Roman"/>
          <w:lang w:eastAsia="ru-RU"/>
        </w:rPr>
        <w:t>Заказчик</w:t>
      </w:r>
      <w:r>
        <w:rPr>
          <w:rFonts w:cs="Times New Roman"/>
          <w:lang w:eastAsia="ru-RU"/>
        </w:rPr>
        <w:t xml:space="preserve">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w:t>
      </w:r>
    </w:p>
    <w:p w:rsidR="00CF14B9" w:rsidRDefault="00CF14B9" w:rsidP="00CF14B9">
      <w:pPr>
        <w:shd w:val="clear" w:color="auto" w:fill="FFFFFF"/>
        <w:tabs>
          <w:tab w:val="left" w:pos="0"/>
        </w:tabs>
        <w:autoSpaceDE w:val="0"/>
        <w:autoSpaceDN w:val="0"/>
        <w:adjustRightInd w:val="0"/>
        <w:spacing w:before="29" w:after="0" w:line="240" w:lineRule="auto"/>
        <w:ind w:firstLine="15"/>
        <w:jc w:val="both"/>
        <w:rPr>
          <w:rFonts w:cs="Times New Roman"/>
          <w:lang w:eastAsia="ru-RU"/>
        </w:rPr>
      </w:pPr>
      <w:r>
        <w:rPr>
          <w:rFonts w:cs="Times New Roman"/>
          <w:lang w:eastAsia="ru-RU"/>
        </w:rPr>
        <w:t xml:space="preserve">6.5. Гарантийный срок продлевается на время, в течение которого Товар не мог использоваться из-за обнаруженных в нем недостатков, при условии надлежащего извещения Поставщика об обнаруженных недостатках. </w:t>
      </w:r>
    </w:p>
    <w:p w:rsidR="00CF14B9" w:rsidRDefault="00CF14B9" w:rsidP="00CF14B9">
      <w:pPr>
        <w:shd w:val="clear" w:color="auto" w:fill="FFFFFF"/>
        <w:tabs>
          <w:tab w:val="left" w:pos="475"/>
        </w:tabs>
        <w:autoSpaceDE w:val="0"/>
        <w:autoSpaceDN w:val="0"/>
        <w:adjustRightInd w:val="0"/>
        <w:spacing w:after="0" w:line="240" w:lineRule="auto"/>
        <w:ind w:left="10"/>
        <w:jc w:val="both"/>
        <w:rPr>
          <w:rFonts w:cs="Times New Roman"/>
          <w:lang w:eastAsia="ru-RU"/>
        </w:rPr>
      </w:pPr>
      <w:r>
        <w:rPr>
          <w:rFonts w:cs="Times New Roman"/>
          <w:lang w:eastAsia="ru-RU"/>
        </w:rPr>
        <w:t>6.6.</w:t>
      </w:r>
      <w:r>
        <w:rPr>
          <w:rFonts w:cs="Times New Roman"/>
          <w:lang w:eastAsia="ru-RU"/>
        </w:rPr>
        <w:tab/>
        <w:t xml:space="preserve">В случае поставки Товара ненадлежащего качества </w:t>
      </w:r>
      <w:r w:rsidR="00610FF2" w:rsidRPr="00610FF2">
        <w:rPr>
          <w:rFonts w:cs="Times New Roman"/>
          <w:lang w:eastAsia="ru-RU"/>
        </w:rPr>
        <w:t>Заказчик</w:t>
      </w:r>
      <w:r>
        <w:rPr>
          <w:rFonts w:cs="Times New Roman"/>
          <w:lang w:eastAsia="ru-RU"/>
        </w:rPr>
        <w:t xml:space="preserve"> вправе:</w:t>
      </w:r>
    </w:p>
    <w:p w:rsidR="00CF14B9" w:rsidRDefault="00CF14B9" w:rsidP="00CF14B9">
      <w:pPr>
        <w:spacing w:after="0" w:line="240" w:lineRule="auto"/>
        <w:rPr>
          <w:rFonts w:cs="Times New Roman"/>
          <w:lang w:eastAsia="ar-SA" w:bidi="ar-SA"/>
        </w:rPr>
      </w:pPr>
      <w:r>
        <w:rPr>
          <w:rFonts w:cs="Times New Roman"/>
          <w:lang w:eastAsia="ar-SA" w:bidi="ar-SA"/>
        </w:rPr>
        <w:t>6.6.1. Потребовать зам</w:t>
      </w:r>
      <w:r w:rsidR="00610FF2">
        <w:rPr>
          <w:rFonts w:cs="Times New Roman"/>
          <w:lang w:eastAsia="ar-SA" w:bidi="ar-SA"/>
        </w:rPr>
        <w:t>ены Товар</w:t>
      </w:r>
      <w:r w:rsidR="00157A37">
        <w:rPr>
          <w:rFonts w:cs="Times New Roman"/>
          <w:lang w:eastAsia="ar-SA" w:bidi="ar-SA"/>
        </w:rPr>
        <w:t>а.</w:t>
      </w:r>
    </w:p>
    <w:p w:rsidR="00CF14B9" w:rsidRDefault="00CF14B9" w:rsidP="00CF14B9">
      <w:pPr>
        <w:spacing w:after="0" w:line="240" w:lineRule="auto"/>
        <w:jc w:val="both"/>
        <w:rPr>
          <w:rFonts w:cs="Times New Roman"/>
          <w:lang w:eastAsia="ar-SA" w:bidi="ar-SA"/>
        </w:rPr>
      </w:pPr>
      <w:r>
        <w:rPr>
          <w:rFonts w:cs="Times New Roman"/>
          <w:lang w:eastAsia="ar-SA" w:bidi="ar-SA"/>
        </w:rPr>
        <w:t>6.6.</w:t>
      </w:r>
      <w:r w:rsidR="00157A37">
        <w:rPr>
          <w:rFonts w:cs="Times New Roman"/>
          <w:lang w:eastAsia="ar-SA" w:bidi="ar-SA"/>
        </w:rPr>
        <w:t>2</w:t>
      </w:r>
      <w:r>
        <w:rPr>
          <w:rFonts w:cs="Times New Roman"/>
          <w:lang w:eastAsia="ar-SA" w:bidi="ar-SA"/>
        </w:rPr>
        <w:t>.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CF14B9" w:rsidRDefault="00CF14B9" w:rsidP="00CF14B9">
      <w:pPr>
        <w:shd w:val="clear" w:color="auto" w:fill="FFFFFF"/>
        <w:tabs>
          <w:tab w:val="left" w:pos="475"/>
        </w:tabs>
        <w:autoSpaceDE w:val="0"/>
        <w:autoSpaceDN w:val="0"/>
        <w:adjustRightInd w:val="0"/>
        <w:spacing w:after="0" w:line="240" w:lineRule="auto"/>
        <w:ind w:left="10"/>
        <w:jc w:val="both"/>
        <w:rPr>
          <w:rFonts w:cs="Times New Roman"/>
          <w:lang w:eastAsia="ru-RU"/>
        </w:rPr>
      </w:pPr>
      <w:r>
        <w:rPr>
          <w:rFonts w:cs="Times New Roman"/>
          <w:lang w:eastAsia="ru-RU"/>
        </w:rPr>
        <w:t xml:space="preserve">6.7.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w:t>
      </w:r>
      <w:r w:rsidR="00610FF2" w:rsidRPr="00610FF2">
        <w:rPr>
          <w:rFonts w:cs="Times New Roman"/>
          <w:lang w:eastAsia="ru-RU"/>
        </w:rPr>
        <w:t>Заказчик</w:t>
      </w:r>
      <w:r>
        <w:rPr>
          <w:rFonts w:cs="Times New Roman"/>
          <w:lang w:eastAsia="ru-RU"/>
        </w:rPr>
        <w:t xml:space="preserve"> вправе по своему выбору:</w:t>
      </w:r>
    </w:p>
    <w:p w:rsidR="00CF14B9" w:rsidRDefault="00CF14B9" w:rsidP="00CF14B9">
      <w:pPr>
        <w:shd w:val="clear" w:color="auto" w:fill="FFFFFF"/>
        <w:tabs>
          <w:tab w:val="left" w:pos="475"/>
        </w:tabs>
        <w:autoSpaceDE w:val="0"/>
        <w:autoSpaceDN w:val="0"/>
        <w:adjustRightInd w:val="0"/>
        <w:spacing w:after="0" w:line="240" w:lineRule="auto"/>
        <w:ind w:left="10"/>
        <w:jc w:val="both"/>
        <w:rPr>
          <w:rFonts w:cs="Times New Roman"/>
          <w:lang w:eastAsia="ru-RU"/>
        </w:rPr>
      </w:pPr>
      <w:r>
        <w:rPr>
          <w:rFonts w:cs="Times New Roman"/>
          <w:lang w:eastAsia="ru-RU"/>
        </w:rPr>
        <w:t xml:space="preserve">6.7.1. </w:t>
      </w:r>
      <w:r w:rsidR="00610FF2">
        <w:rPr>
          <w:rFonts w:cs="Times New Roman"/>
          <w:lang w:eastAsia="ru-RU"/>
        </w:rPr>
        <w:t>в</w:t>
      </w:r>
      <w:r>
        <w:rPr>
          <w:rFonts w:cs="Times New Roman"/>
          <w:lang w:eastAsia="ru-RU"/>
        </w:rPr>
        <w:t xml:space="preserve"> установленном законом порядке потребовать расторжения настоящего Контракта и возврата уплаченной за Товар денежной суммы. Поставщик</w:t>
      </w:r>
      <w:r w:rsidR="00610FF2">
        <w:rPr>
          <w:rFonts w:cs="Times New Roman"/>
          <w:lang w:eastAsia="ru-RU"/>
        </w:rPr>
        <w:t xml:space="preserve"> обязан рассмотреть требование </w:t>
      </w:r>
      <w:r>
        <w:rPr>
          <w:rFonts w:cs="Times New Roman"/>
          <w:lang w:eastAsia="ru-RU"/>
        </w:rPr>
        <w:t xml:space="preserve"> </w:t>
      </w:r>
      <w:r w:rsidR="00610FF2" w:rsidRPr="00610FF2">
        <w:rPr>
          <w:rFonts w:cs="Times New Roman"/>
          <w:lang w:eastAsia="ru-RU"/>
        </w:rPr>
        <w:t>Заказчик</w:t>
      </w:r>
      <w:r w:rsidR="00610FF2">
        <w:rPr>
          <w:rFonts w:cs="Times New Roman"/>
          <w:lang w:eastAsia="ru-RU"/>
        </w:rPr>
        <w:t>а</w:t>
      </w:r>
      <w:r w:rsidR="00610FF2" w:rsidRPr="00610FF2">
        <w:rPr>
          <w:rFonts w:cs="Times New Roman"/>
          <w:lang w:eastAsia="ru-RU"/>
        </w:rPr>
        <w:t xml:space="preserve"> </w:t>
      </w:r>
      <w:r>
        <w:rPr>
          <w:rFonts w:cs="Times New Roman"/>
          <w:lang w:eastAsia="ru-RU"/>
        </w:rPr>
        <w:t>о расторжении Контракта и дать письменный ответ в течение десяти календарных дней со дня направления указанного требования Поставщику;</w:t>
      </w:r>
    </w:p>
    <w:p w:rsidR="00CF14B9" w:rsidRDefault="00CF14B9" w:rsidP="00CF14B9">
      <w:pPr>
        <w:shd w:val="clear" w:color="auto" w:fill="FFFFFF"/>
        <w:tabs>
          <w:tab w:val="left" w:pos="475"/>
        </w:tabs>
        <w:autoSpaceDE w:val="0"/>
        <w:autoSpaceDN w:val="0"/>
        <w:adjustRightInd w:val="0"/>
        <w:spacing w:after="0" w:line="240" w:lineRule="auto"/>
        <w:ind w:left="10"/>
        <w:jc w:val="both"/>
        <w:rPr>
          <w:rFonts w:cs="Times New Roman"/>
          <w:lang w:eastAsia="ru-RU"/>
        </w:rPr>
      </w:pPr>
      <w:r>
        <w:rPr>
          <w:rFonts w:cs="Times New Roman"/>
          <w:lang w:eastAsia="ru-RU"/>
        </w:rPr>
        <w:t xml:space="preserve">6.7.2. потребовать замены Товара ненадлежащего качества Товаром, соответствующим условиям Контракта. Поставщик обязан рассмотреть требование </w:t>
      </w:r>
      <w:r w:rsidR="00610FF2" w:rsidRPr="00610FF2">
        <w:rPr>
          <w:rFonts w:cs="Times New Roman"/>
          <w:lang w:eastAsia="ru-RU"/>
        </w:rPr>
        <w:t>Заказчик</w:t>
      </w:r>
      <w:r w:rsidR="00610FF2">
        <w:rPr>
          <w:rFonts w:cs="Times New Roman"/>
          <w:lang w:eastAsia="ru-RU"/>
        </w:rPr>
        <w:t>а</w:t>
      </w:r>
      <w:r>
        <w:rPr>
          <w:rFonts w:cs="Times New Roman"/>
          <w:lang w:eastAsia="ru-RU"/>
        </w:rPr>
        <w:t xml:space="preserve"> о замене Товара и дать письменный ответ в течение десяти календарных дней со дня направления указанного требования Поставщику.</w:t>
      </w:r>
    </w:p>
    <w:p w:rsidR="0035414D" w:rsidRDefault="0035414D" w:rsidP="006164A0">
      <w:pPr>
        <w:shd w:val="clear" w:color="auto" w:fill="FFFFFF"/>
        <w:tabs>
          <w:tab w:val="left" w:pos="475"/>
        </w:tabs>
        <w:autoSpaceDE w:val="0"/>
        <w:autoSpaceDN w:val="0"/>
        <w:adjustRightInd w:val="0"/>
        <w:spacing w:after="0" w:line="240" w:lineRule="auto"/>
        <w:ind w:left="10"/>
        <w:jc w:val="both"/>
        <w:rPr>
          <w:rFonts w:cs="Times New Roman"/>
          <w:lang w:eastAsia="ru-RU"/>
        </w:rPr>
      </w:pPr>
      <w:r>
        <w:rPr>
          <w:rFonts w:cs="Times New Roman"/>
          <w:lang w:eastAsia="ru-RU"/>
        </w:rPr>
        <w:t xml:space="preserve">6.8. </w:t>
      </w:r>
      <w:proofErr w:type="gramStart"/>
      <w:r w:rsidRPr="0035414D">
        <w:rPr>
          <w:rFonts w:cs="Times New Roman"/>
          <w:lang w:eastAsia="ru-RU"/>
        </w:rPr>
        <w:t>Если в течение срока гарантии товар окажется дефектным или неисправным вследствие его некачественного исполнения или не будет соответствовать условиям контракта, что должно быть подтверждено рекламационным актом, составленным с обязательным участием независимого эксперта, Поставщик обязан за свой счет устранить дефекты либо заменить дефектный Товар новым, аналогичным, который должен быть доставлен в течение 30 (тридцати)  календарных дней с даты поступления соответствующего уведомления</w:t>
      </w:r>
      <w:proofErr w:type="gramEnd"/>
      <w:r w:rsidRPr="0035414D">
        <w:rPr>
          <w:rFonts w:cs="Times New Roman"/>
          <w:lang w:eastAsia="ru-RU"/>
        </w:rPr>
        <w:t xml:space="preserve">. Рекламации по качеству Товара могут быть предъявлены Поставщику в течение гарантийного срока, но не позднее 20 (двадцати) календарных дней после его истечения при условии обнаружения дефекта в пределах срока гарантии. Дефектный товар возвращается Поставщику за его счет после поставки нового Товара. В случае устранения дефектов или замены некачественного Товара или его частей, гарантийный срок продлевается на </w:t>
      </w:r>
      <w:proofErr w:type="gramStart"/>
      <w:r w:rsidRPr="0035414D">
        <w:rPr>
          <w:rFonts w:cs="Times New Roman"/>
          <w:lang w:eastAsia="ru-RU"/>
        </w:rPr>
        <w:t>количество затраченного на</w:t>
      </w:r>
      <w:proofErr w:type="gramEnd"/>
      <w:r w:rsidRPr="0035414D">
        <w:rPr>
          <w:rFonts w:cs="Times New Roman"/>
          <w:lang w:eastAsia="ru-RU"/>
        </w:rPr>
        <w:t xml:space="preserve"> это времени.</w:t>
      </w:r>
    </w:p>
    <w:p w:rsidR="00CF14B9" w:rsidRDefault="00CF14B9" w:rsidP="00CF14B9">
      <w:pPr>
        <w:autoSpaceDE w:val="0"/>
        <w:autoSpaceDN w:val="0"/>
        <w:adjustRightInd w:val="0"/>
        <w:spacing w:after="0" w:line="240" w:lineRule="auto"/>
        <w:jc w:val="center"/>
        <w:rPr>
          <w:rFonts w:cs="Times New Roman"/>
          <w:b/>
          <w:lang w:eastAsia="ru-RU"/>
        </w:rPr>
      </w:pPr>
      <w:r>
        <w:rPr>
          <w:rFonts w:cs="Times New Roman"/>
          <w:b/>
          <w:lang w:eastAsia="ru-RU"/>
        </w:rPr>
        <w:t>7. Ответственность сторон</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7.1. Стороны несут ответственность за нарушение обязательств по настоящему Контракту в соответствии с действующим законодательством РФ.</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 xml:space="preserve">7.2. Ответственность </w:t>
      </w:r>
      <w:r w:rsidR="00610FF2" w:rsidRPr="00610FF2">
        <w:rPr>
          <w:rFonts w:cs="Times New Roman"/>
          <w:lang w:eastAsia="ru-RU"/>
        </w:rPr>
        <w:t>Заказчик</w:t>
      </w:r>
      <w:r w:rsidR="00610FF2">
        <w:rPr>
          <w:rFonts w:cs="Times New Roman"/>
          <w:lang w:eastAsia="ru-RU"/>
        </w:rPr>
        <w:t>а</w:t>
      </w:r>
      <w:r>
        <w:rPr>
          <w:rFonts w:cs="Times New Roman"/>
          <w:lang w:eastAsia="ru-RU"/>
        </w:rPr>
        <w:t>:</w:t>
      </w:r>
    </w:p>
    <w:p w:rsidR="00CF14B9" w:rsidRDefault="00CF14B9" w:rsidP="00CF14B9">
      <w:pPr>
        <w:autoSpaceDE w:val="0"/>
        <w:autoSpaceDN w:val="0"/>
        <w:adjustRightInd w:val="0"/>
        <w:spacing w:after="0" w:line="240" w:lineRule="auto"/>
        <w:ind w:firstLine="540"/>
        <w:jc w:val="both"/>
        <w:rPr>
          <w:rFonts w:cs="Times New Roman"/>
          <w:lang w:eastAsia="ru-RU"/>
        </w:rPr>
      </w:pPr>
      <w:r>
        <w:rPr>
          <w:rFonts w:cs="Times New Roman"/>
          <w:lang w:eastAsia="ru-RU"/>
        </w:rPr>
        <w:t xml:space="preserve">- за нарушение сроков исполнения </w:t>
      </w:r>
      <w:r w:rsidR="00610FF2" w:rsidRPr="00610FF2">
        <w:rPr>
          <w:rFonts w:cs="Times New Roman"/>
          <w:lang w:eastAsia="ru-RU"/>
        </w:rPr>
        <w:t>Заказчик</w:t>
      </w:r>
      <w:r w:rsidR="00610FF2">
        <w:rPr>
          <w:rFonts w:cs="Times New Roman"/>
          <w:lang w:eastAsia="ru-RU"/>
        </w:rPr>
        <w:t>ом</w:t>
      </w:r>
      <w:r>
        <w:rPr>
          <w:rFonts w:cs="Times New Roman"/>
          <w:lang w:eastAsia="ru-RU"/>
        </w:rPr>
        <w:t xml:space="preserve">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CF14B9" w:rsidRDefault="00CF14B9" w:rsidP="00CF14B9">
      <w:pPr>
        <w:autoSpaceDE w:val="0"/>
        <w:autoSpaceDN w:val="0"/>
        <w:adjustRightInd w:val="0"/>
        <w:spacing w:after="0" w:line="240" w:lineRule="auto"/>
        <w:ind w:firstLine="540"/>
        <w:jc w:val="both"/>
        <w:rPr>
          <w:rFonts w:cs="Times New Roman"/>
          <w:lang w:eastAsia="ru-RU"/>
        </w:rPr>
      </w:pPr>
      <w:proofErr w:type="gramStart"/>
      <w:r>
        <w:rPr>
          <w:rFonts w:cs="Times New Roman"/>
          <w:lang w:eastAsia="ru-RU"/>
        </w:rPr>
        <w:t xml:space="preserve">- за ненадлежащее исполнение </w:t>
      </w:r>
      <w:r w:rsidR="00610FF2" w:rsidRPr="00610FF2">
        <w:rPr>
          <w:rFonts w:cs="Times New Roman"/>
          <w:lang w:eastAsia="ru-RU"/>
        </w:rPr>
        <w:t xml:space="preserve">Заказчик </w:t>
      </w:r>
      <w:r>
        <w:rPr>
          <w:rFonts w:cs="Times New Roman"/>
          <w:lang w:eastAsia="ru-RU"/>
        </w:rPr>
        <w:t xml:space="preserve">обязательств, предусмотренных Контрактом, за исключением просрочки исполнения обязательств, предусмотренных Контрактом, начисляется штраф в размере </w:t>
      </w:r>
      <w:r w:rsidR="00D13BCC" w:rsidRPr="00D13BCC">
        <w:rPr>
          <w:rFonts w:cs="Times New Roman"/>
          <w:lang w:eastAsia="ru-RU"/>
        </w:rPr>
        <w:t xml:space="preserve">_________ </w:t>
      </w:r>
      <w:r w:rsidR="00D13BCC">
        <w:rPr>
          <w:rFonts w:cs="Times New Roman"/>
          <w:lang w:eastAsia="ru-RU"/>
        </w:rPr>
        <w:t xml:space="preserve">руб., сто составляет </w:t>
      </w:r>
      <w:r>
        <w:rPr>
          <w:rFonts w:cs="Times New Roman"/>
          <w:lang w:eastAsia="ru-RU"/>
        </w:rPr>
        <w:t xml:space="preserve">2,5% цены Контракта (Правила определения размера штрафа, начисляемого в случае ненадлежащего исполнения заказчиком, поставщиком </w:t>
      </w:r>
      <w:r>
        <w:rPr>
          <w:rFonts w:cs="Times New Roman"/>
          <w:lang w:eastAsia="ru-RU"/>
        </w:rPr>
        <w:lastRenderedPageBreak/>
        <w:t>(подрядчиком,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w:t>
      </w:r>
      <w:proofErr w:type="gramEnd"/>
      <w:r>
        <w:rPr>
          <w:rFonts w:cs="Times New Roman"/>
          <w:lang w:eastAsia="ru-RU"/>
        </w:rPr>
        <w:t xml:space="preserve">, </w:t>
      </w:r>
      <w:proofErr w:type="gramStart"/>
      <w:r>
        <w:rPr>
          <w:rFonts w:cs="Times New Roman"/>
          <w:lang w:eastAsia="ru-RU"/>
        </w:rPr>
        <w:t>исполнителем) обязательства, предусмотренного контрактом, утвержденные Постановлением Правительства РФ от 25.11.2013 № 1063).</w:t>
      </w:r>
      <w:proofErr w:type="gramEnd"/>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7.3. Ответственность Поставщика:</w:t>
      </w:r>
    </w:p>
    <w:p w:rsidR="00CF14B9" w:rsidRDefault="00CF14B9" w:rsidP="00CF14B9">
      <w:pPr>
        <w:autoSpaceDE w:val="0"/>
        <w:autoSpaceDN w:val="0"/>
        <w:adjustRightInd w:val="0"/>
        <w:spacing w:after="0" w:line="240" w:lineRule="auto"/>
        <w:ind w:firstLine="540"/>
        <w:jc w:val="both"/>
        <w:rPr>
          <w:rFonts w:cs="Times New Roman"/>
          <w:lang w:eastAsia="ru-RU"/>
        </w:rPr>
      </w:pPr>
      <w:proofErr w:type="gramStart"/>
      <w:r>
        <w:rPr>
          <w:rFonts w:cs="Times New Roman"/>
          <w:lang w:eastAsia="ru-RU"/>
        </w:rPr>
        <w:t xml:space="preserve">-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w:t>
      </w:r>
      <w:r w:rsidR="00610FF2" w:rsidRPr="00610FF2">
        <w:rPr>
          <w:rFonts w:cs="Times New Roman"/>
          <w:lang w:eastAsia="ru-RU"/>
        </w:rPr>
        <w:t>Заказчик</w:t>
      </w:r>
      <w:r>
        <w:rPr>
          <w:rFonts w:cs="Times New Roman"/>
          <w:lang w:eastAsia="ru-RU"/>
        </w:rPr>
        <w:t xml:space="preserve"> начисляет пени в размере </w:t>
      </w:r>
      <w:r w:rsidR="00D13BCC">
        <w:rPr>
          <w:rFonts w:cs="Times New Roman"/>
          <w:lang w:eastAsia="ru-RU"/>
        </w:rPr>
        <w:t xml:space="preserve">не менее 1/300 </w:t>
      </w:r>
      <w:r>
        <w:rPr>
          <w:rFonts w:cs="Times New Roman"/>
          <w:lang w:eastAsia="ru-RU"/>
        </w:rPr>
        <w:t>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каждый день просрочки (по</w:t>
      </w:r>
      <w:proofErr w:type="gramEnd"/>
      <w:r>
        <w:rPr>
          <w:rFonts w:cs="Times New Roman"/>
          <w:lang w:eastAsia="ru-RU"/>
        </w:rPr>
        <w:t xml:space="preserve"> </w:t>
      </w:r>
      <w:proofErr w:type="gramStart"/>
      <w:r>
        <w:rPr>
          <w:rFonts w:cs="Times New Roman"/>
          <w:lang w:eastAsia="ru-RU"/>
        </w:rPr>
        <w:t>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CF14B9" w:rsidRDefault="00CF14B9" w:rsidP="00CF14B9">
      <w:pPr>
        <w:autoSpaceDE w:val="0"/>
        <w:autoSpaceDN w:val="0"/>
        <w:adjustRightInd w:val="0"/>
        <w:spacing w:after="0" w:line="240" w:lineRule="auto"/>
        <w:ind w:firstLine="540"/>
        <w:jc w:val="both"/>
        <w:rPr>
          <w:rFonts w:cs="Times New Roman"/>
          <w:lang w:eastAsia="ru-RU"/>
        </w:rPr>
      </w:pPr>
      <w:r>
        <w:rPr>
          <w:rFonts w:cs="Times New Roman"/>
          <w:lang w:eastAsia="ru-RU"/>
        </w:rPr>
        <w:t xml:space="preserve">-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w:t>
      </w:r>
      <w:r w:rsidR="00D13BCC">
        <w:rPr>
          <w:rFonts w:cs="Times New Roman"/>
          <w:lang w:eastAsia="ru-RU"/>
        </w:rPr>
        <w:t xml:space="preserve">__________руб., что  составляет </w:t>
      </w:r>
      <w:r>
        <w:rPr>
          <w:rFonts w:cs="Times New Roman"/>
          <w:lang w:eastAsia="ru-RU"/>
        </w:rPr>
        <w:t>10% цены Контракта.</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7.4.</w:t>
      </w:r>
      <w:r>
        <w:t xml:space="preserve"> </w:t>
      </w:r>
      <w:r>
        <w:rPr>
          <w:rFonts w:cs="Times New Roman"/>
          <w:lang w:eastAsia="ru-RU"/>
        </w:rPr>
        <w:t>Не</w:t>
      </w:r>
      <w:r w:rsidR="00610FF2">
        <w:rPr>
          <w:rFonts w:cs="Times New Roman"/>
          <w:lang w:eastAsia="ru-RU"/>
        </w:rPr>
        <w:t>устойка (штраф, пени) перечисляе</w:t>
      </w:r>
      <w:r>
        <w:rPr>
          <w:rFonts w:cs="Times New Roman"/>
          <w:lang w:eastAsia="ru-RU"/>
        </w:rPr>
        <w:t>тся Сторонами в течение 10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CF14B9" w:rsidRDefault="00CF14B9" w:rsidP="00CF14B9">
      <w:pPr>
        <w:autoSpaceDE w:val="0"/>
        <w:autoSpaceDN w:val="0"/>
        <w:adjustRightInd w:val="0"/>
        <w:spacing w:after="0" w:line="240" w:lineRule="auto"/>
        <w:ind w:firstLine="540"/>
        <w:jc w:val="both"/>
        <w:rPr>
          <w:rFonts w:cs="Times New Roman"/>
          <w:lang w:eastAsia="ru-RU"/>
        </w:rPr>
      </w:pPr>
    </w:p>
    <w:p w:rsidR="00CF14B9" w:rsidRDefault="00CF14B9" w:rsidP="00CF14B9">
      <w:pPr>
        <w:autoSpaceDE w:val="0"/>
        <w:autoSpaceDN w:val="0"/>
        <w:adjustRightInd w:val="0"/>
        <w:spacing w:after="0" w:line="240" w:lineRule="auto"/>
        <w:jc w:val="center"/>
        <w:rPr>
          <w:rFonts w:cs="Times New Roman"/>
          <w:b/>
          <w:lang w:eastAsia="ru-RU"/>
        </w:rPr>
      </w:pPr>
      <w:r>
        <w:rPr>
          <w:rFonts w:cs="Times New Roman"/>
          <w:b/>
          <w:lang w:eastAsia="ru-RU"/>
        </w:rPr>
        <w:t>8. Обстоятельства непреодолимой силы</w:t>
      </w:r>
    </w:p>
    <w:p w:rsidR="00CF14B9" w:rsidRDefault="00CF14B9" w:rsidP="00CF14B9">
      <w:pPr>
        <w:spacing w:after="0" w:line="240" w:lineRule="auto"/>
        <w:jc w:val="both"/>
        <w:rPr>
          <w:rFonts w:cs="Times New Roman"/>
          <w:lang w:eastAsia="ru-RU"/>
        </w:rPr>
      </w:pPr>
      <w:r>
        <w:rPr>
          <w:rFonts w:cs="Times New Roman"/>
          <w:lang w:eastAsia="ru-RU"/>
        </w:rPr>
        <w:t>8.1.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военных действий, изменения законодательства, а также других чрезвычайных обстоятельств, препятствующих надлежащему исполнению обязательств по настоящему Контракту.</w:t>
      </w:r>
    </w:p>
    <w:p w:rsidR="00CF14B9" w:rsidRDefault="00CF14B9" w:rsidP="00CF14B9">
      <w:pPr>
        <w:spacing w:after="0" w:line="240" w:lineRule="auto"/>
        <w:jc w:val="both"/>
        <w:rPr>
          <w:rFonts w:cs="Times New Roman"/>
          <w:lang w:eastAsia="ru-RU"/>
        </w:rPr>
      </w:pPr>
      <w:r>
        <w:rPr>
          <w:rFonts w:cs="Times New Roman"/>
          <w:lang w:eastAsia="ru-RU"/>
        </w:rPr>
        <w:t>8.2. При наступлении таких обстоятель</w:t>
      </w:r>
      <w:proofErr w:type="gramStart"/>
      <w:r>
        <w:rPr>
          <w:rFonts w:cs="Times New Roman"/>
          <w:lang w:eastAsia="ru-RU"/>
        </w:rPr>
        <w:t>ств ср</w:t>
      </w:r>
      <w:proofErr w:type="gramEnd"/>
      <w:r>
        <w:rPr>
          <w:rFonts w:cs="Times New Roman"/>
          <w:lang w:eastAsia="ru-RU"/>
        </w:rPr>
        <w:t>ок исполнения обязательств по настоящему Контракту отодвигается соразмерно времени действия данных обстоятельств.</w:t>
      </w:r>
    </w:p>
    <w:p w:rsidR="00CF14B9" w:rsidRDefault="00CF14B9" w:rsidP="00CF14B9">
      <w:pPr>
        <w:spacing w:after="0" w:line="240" w:lineRule="auto"/>
        <w:jc w:val="both"/>
        <w:rPr>
          <w:rFonts w:cs="Times New Roman"/>
          <w:lang w:eastAsia="ru-RU"/>
        </w:rPr>
      </w:pPr>
      <w:r>
        <w:rPr>
          <w:rFonts w:cs="Times New Roman"/>
          <w:lang w:eastAsia="ru-RU"/>
        </w:rPr>
        <w:t>8.3.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w:t>
      </w:r>
    </w:p>
    <w:p w:rsidR="00CF14B9" w:rsidRDefault="00CF14B9" w:rsidP="00CF14B9">
      <w:pPr>
        <w:spacing w:after="0" w:line="240" w:lineRule="auto"/>
        <w:jc w:val="both"/>
        <w:rPr>
          <w:rFonts w:cs="Times New Roman"/>
          <w:lang w:eastAsia="ru-RU"/>
        </w:rPr>
      </w:pPr>
      <w:r>
        <w:rPr>
          <w:rFonts w:cs="Times New Roman"/>
          <w:lang w:eastAsia="ru-RU"/>
        </w:rPr>
        <w:t xml:space="preserve">8.4. Если обстоятельства, указанные в п. 8.1 настоящего Контракта, будут длиться более двух календарных месяцев </w:t>
      </w:r>
      <w:proofErr w:type="gramStart"/>
      <w:r>
        <w:rPr>
          <w:rFonts w:cs="Times New Roman"/>
          <w:lang w:eastAsia="ru-RU"/>
        </w:rPr>
        <w:t>с даты</w:t>
      </w:r>
      <w:proofErr w:type="gramEnd"/>
      <w:r>
        <w:rPr>
          <w:rFonts w:cs="Times New Roman"/>
          <w:lang w:eastAsia="ru-RU"/>
        </w:rPr>
        <w:t xml:space="preserve">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обстоятельств.</w:t>
      </w:r>
    </w:p>
    <w:p w:rsidR="00CF14B9" w:rsidRDefault="00CF14B9" w:rsidP="006164A0">
      <w:pPr>
        <w:keepNext/>
        <w:autoSpaceDE w:val="0"/>
        <w:autoSpaceDN w:val="0"/>
        <w:adjustRightInd w:val="0"/>
        <w:spacing w:before="120" w:after="0" w:line="240" w:lineRule="auto"/>
        <w:ind w:firstLine="839"/>
        <w:jc w:val="center"/>
        <w:rPr>
          <w:rFonts w:cs="Times New Roman"/>
          <w:b/>
          <w:lang w:eastAsia="ru-RU"/>
        </w:rPr>
      </w:pPr>
      <w:r>
        <w:rPr>
          <w:rFonts w:cs="Times New Roman"/>
          <w:b/>
          <w:lang w:eastAsia="ru-RU"/>
        </w:rPr>
        <w:t>9. Порядок разрешения споров</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9.1. Любые споры, требования, претензии, разногласия, которые могут возникнуть в ходе исполнения настоящего Контракта, должны быть урегулированы Сторонами путем достижения договоренности между ними.</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9.2. Если такая договоренность не будет достигнута, то все споры, требования, претензии, разногласия, которые могут возникнуть из настоящего Контракта или в связи с ним, в том числе касающиеся его нарушения, прекращения или недействительности, подлежат разрешению в Арбитражном суде Ивановской области в установленном законом порядке.</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color w:val="000000"/>
          <w:lang w:eastAsia="ru-RU"/>
        </w:rPr>
        <w:t>9.3.</w:t>
      </w:r>
      <w:r>
        <w:rPr>
          <w:rFonts w:cs="Times New Roman"/>
          <w:lang w:eastAsia="ru-RU"/>
        </w:rPr>
        <w:t xml:space="preserve"> В случае нарушения Поставщиком сроков поставки Товара, установленных п. 3.1 настоящего Контракта, а так же поставки некачественного Товара, дефекты и недостатки которого не могут быть устранены в согласованный с </w:t>
      </w:r>
      <w:r w:rsidR="00610FF2" w:rsidRPr="00610FF2">
        <w:rPr>
          <w:rFonts w:cs="Times New Roman"/>
          <w:lang w:eastAsia="ru-RU"/>
        </w:rPr>
        <w:t>Заказчик</w:t>
      </w:r>
      <w:r w:rsidR="00610FF2">
        <w:rPr>
          <w:rFonts w:cs="Times New Roman"/>
          <w:lang w:eastAsia="ru-RU"/>
        </w:rPr>
        <w:t>ом</w:t>
      </w:r>
      <w:r>
        <w:rPr>
          <w:rFonts w:cs="Times New Roman"/>
          <w:lang w:eastAsia="ru-RU"/>
        </w:rPr>
        <w:t xml:space="preserve"> срок, Стороны обязуются рассматривать данные обстоятельства как существенно изменившиеся и препятствующие </w:t>
      </w:r>
      <w:r>
        <w:rPr>
          <w:rFonts w:cs="Times New Roman"/>
          <w:lang w:eastAsia="ru-RU"/>
        </w:rPr>
        <w:lastRenderedPageBreak/>
        <w:t xml:space="preserve">выполнению в полном объеме настоящего Контракта в установленный срок. </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 xml:space="preserve">При наличии указанных обстоятельств </w:t>
      </w:r>
      <w:r w:rsidR="00610FF2" w:rsidRPr="00610FF2">
        <w:rPr>
          <w:rFonts w:cs="Times New Roman"/>
          <w:lang w:eastAsia="ru-RU"/>
        </w:rPr>
        <w:t>Заказчик</w:t>
      </w:r>
      <w:r>
        <w:rPr>
          <w:rFonts w:cs="Times New Roman"/>
          <w:lang w:eastAsia="ru-RU"/>
        </w:rPr>
        <w:t xml:space="preserve"> вправе направить в адрес Поставщика уведомление о расторжении Контракта. С момента получения Поставщиком соответствующего уведомления настоящий Контракт считается расторгнутым по соглашению Сторон.</w:t>
      </w:r>
    </w:p>
    <w:p w:rsidR="00CF14B9" w:rsidRDefault="00CF14B9" w:rsidP="00CF14B9">
      <w:pPr>
        <w:autoSpaceDE w:val="0"/>
        <w:autoSpaceDN w:val="0"/>
        <w:adjustRightInd w:val="0"/>
        <w:spacing w:after="0" w:line="240" w:lineRule="auto"/>
        <w:jc w:val="center"/>
        <w:rPr>
          <w:rFonts w:cs="Times New Roman"/>
          <w:b/>
          <w:lang w:eastAsia="ru-RU"/>
        </w:rPr>
      </w:pPr>
    </w:p>
    <w:p w:rsidR="00610FF2" w:rsidRPr="00AA5BC8" w:rsidRDefault="00610FF2" w:rsidP="00610FF2">
      <w:pPr>
        <w:suppressAutoHyphens w:val="0"/>
        <w:autoSpaceDE w:val="0"/>
        <w:autoSpaceDN w:val="0"/>
        <w:adjustRightInd w:val="0"/>
        <w:spacing w:after="0" w:line="240" w:lineRule="auto"/>
        <w:ind w:firstLine="540"/>
        <w:jc w:val="center"/>
        <w:rPr>
          <w:rFonts w:eastAsia="Times New Roman" w:cs="Times New Roman"/>
          <w:b/>
          <w:lang w:eastAsia="ru-RU" w:bidi="ar-SA"/>
        </w:rPr>
      </w:pPr>
      <w:r w:rsidRPr="00AA5BC8">
        <w:rPr>
          <w:rFonts w:eastAsia="Times New Roman" w:cs="Times New Roman"/>
          <w:b/>
          <w:lang w:eastAsia="ru-RU" w:bidi="ar-SA"/>
        </w:rPr>
        <w:t>10. Обеспечение исполнения Контракта</w:t>
      </w:r>
    </w:p>
    <w:p w:rsidR="00610FF2" w:rsidRPr="00AA5BC8" w:rsidRDefault="00610FF2" w:rsidP="00610FF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10.1. Контракт заключается только после предоставления участником обеспечения исполнения Контракта.</w:t>
      </w:r>
    </w:p>
    <w:p w:rsidR="00610FF2" w:rsidRPr="00AA5BC8" w:rsidRDefault="00610FF2" w:rsidP="00610FF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 xml:space="preserve">10.2. </w:t>
      </w:r>
      <w:r w:rsidRPr="00AA5BC8">
        <w:rPr>
          <w:rFonts w:eastAsia="Times New Roman" w:cs="Times New Roman"/>
          <w:color w:val="000000"/>
          <w:lang w:eastAsia="ru-RU" w:bidi="ar-SA"/>
        </w:rPr>
        <w:t>Исполнение Контракта может быть обеспечено либо внесением денежных средств на счет Заказчика либо предоставлением банковской гарантии</w:t>
      </w:r>
      <w:r>
        <w:rPr>
          <w:rFonts w:eastAsia="Times New Roman" w:cs="Times New Roman"/>
          <w:color w:val="000000"/>
          <w:lang w:eastAsia="ru-RU" w:bidi="ar-SA"/>
        </w:rPr>
        <w:t>, выданной банком в соответствии со статьей 45</w:t>
      </w:r>
      <w:r w:rsidRPr="00307A7E">
        <w:rPr>
          <w:rFonts w:eastAsia="Calibri"/>
          <w:lang w:eastAsia="en-US"/>
        </w:rPr>
        <w:t xml:space="preserve"> </w:t>
      </w:r>
      <w:r>
        <w:rPr>
          <w:rFonts w:eastAsia="Calibri"/>
          <w:lang w:eastAsia="en-US"/>
        </w:rPr>
        <w:t>З</w:t>
      </w:r>
      <w:r w:rsidRPr="00055437">
        <w:rPr>
          <w:rFonts w:eastAsia="Calibri"/>
          <w:lang w:eastAsia="en-US"/>
        </w:rPr>
        <w:t xml:space="preserve">акона № 44-ФЗ </w:t>
      </w:r>
      <w:r w:rsidRPr="00AA5BC8">
        <w:rPr>
          <w:rFonts w:eastAsia="Times New Roman" w:cs="Times New Roman"/>
          <w:color w:val="000000"/>
          <w:lang w:eastAsia="ru-RU" w:bidi="ar-SA"/>
        </w:rPr>
        <w:t>по выбору участника закупки.</w:t>
      </w:r>
      <w:r w:rsidRPr="00AA5BC8">
        <w:rPr>
          <w:rFonts w:eastAsia="Times New Roman" w:cs="Times New Roman"/>
          <w:lang w:eastAsia="ru-RU" w:bidi="ar-SA"/>
        </w:rPr>
        <w:t xml:space="preserve"> Срок действия банковской гарантии должен превышать срок действия контракта не менее чем на один месяц.</w:t>
      </w:r>
    </w:p>
    <w:p w:rsidR="00610FF2" w:rsidRPr="00AA5BC8" w:rsidRDefault="00610FF2" w:rsidP="00610FF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color w:val="000000"/>
          <w:lang w:eastAsia="ru-RU" w:bidi="ar-SA"/>
        </w:rPr>
        <w:t xml:space="preserve">10.3. </w:t>
      </w:r>
      <w:r w:rsidRPr="00AA5BC8">
        <w:rPr>
          <w:rFonts w:eastAsia="Times New Roman" w:cs="Times New Roman"/>
          <w:lang w:eastAsia="ru-RU" w:bidi="ar-SA"/>
        </w:rPr>
        <w:t>Заказчиком возвращаются Поставщику денежные средства (перечисляются на соответствующий расчетный счет), внесенные в качестве обеспечения исполнения Контракта (если такая форма обеспечения исполнения контракта применяется Поставщиком)  в течение 10 (десяти) банковских дней с момента надлежащего исполнения им обязательств по Контракту в полном объеме.</w:t>
      </w:r>
    </w:p>
    <w:p w:rsidR="00610FF2" w:rsidRPr="00321779" w:rsidRDefault="00610FF2" w:rsidP="00610FF2">
      <w:pPr>
        <w:widowControl/>
        <w:tabs>
          <w:tab w:val="left" w:pos="1122"/>
        </w:tabs>
        <w:suppressAutoHyphens w:val="0"/>
        <w:spacing w:after="0" w:line="240" w:lineRule="auto"/>
        <w:jc w:val="both"/>
        <w:rPr>
          <w:rFonts w:eastAsia="MS Mincho" w:cs="Times New Roman"/>
          <w:lang w:eastAsia="ru-RU" w:bidi="ar-SA"/>
        </w:rPr>
      </w:pPr>
      <w:r w:rsidRPr="00AA5BC8">
        <w:rPr>
          <w:rFonts w:eastAsia="MS Mincho" w:cs="Times New Roman"/>
          <w:color w:val="000000"/>
          <w:lang w:eastAsia="ru-RU" w:bidi="ar-SA"/>
        </w:rPr>
        <w:t>10.4. При неисполнении или ненадлежащем исполнении условий Контракта</w:t>
      </w:r>
      <w:r w:rsidRPr="00AA5BC8">
        <w:rPr>
          <w:rFonts w:eastAsia="MS Mincho" w:cs="Times New Roman"/>
          <w:lang w:eastAsia="ru-RU" w:bidi="ar-SA"/>
        </w:rPr>
        <w:t xml:space="preserve"> обеспечение исполнения контракта удерживается Заказчиком в полном объеме.</w:t>
      </w:r>
    </w:p>
    <w:p w:rsidR="00610FF2" w:rsidRDefault="00610FF2" w:rsidP="00CF14B9">
      <w:pPr>
        <w:autoSpaceDE w:val="0"/>
        <w:autoSpaceDN w:val="0"/>
        <w:adjustRightInd w:val="0"/>
        <w:spacing w:after="0" w:line="240" w:lineRule="auto"/>
        <w:jc w:val="center"/>
        <w:rPr>
          <w:rFonts w:cs="Times New Roman"/>
          <w:b/>
          <w:lang w:eastAsia="ru-RU"/>
        </w:rPr>
      </w:pPr>
    </w:p>
    <w:p w:rsidR="00CF14B9" w:rsidRDefault="00610FF2" w:rsidP="00CF14B9">
      <w:pPr>
        <w:autoSpaceDE w:val="0"/>
        <w:autoSpaceDN w:val="0"/>
        <w:adjustRightInd w:val="0"/>
        <w:spacing w:after="0" w:line="240" w:lineRule="auto"/>
        <w:jc w:val="center"/>
        <w:rPr>
          <w:rFonts w:cs="Times New Roman"/>
          <w:b/>
          <w:lang w:eastAsia="ru-RU"/>
        </w:rPr>
      </w:pPr>
      <w:r>
        <w:rPr>
          <w:rFonts w:cs="Times New Roman"/>
          <w:b/>
          <w:lang w:eastAsia="ru-RU"/>
        </w:rPr>
        <w:t xml:space="preserve">11. </w:t>
      </w:r>
      <w:r w:rsidR="00CF14B9">
        <w:rPr>
          <w:rFonts w:cs="Times New Roman"/>
          <w:b/>
          <w:lang w:eastAsia="ru-RU"/>
        </w:rPr>
        <w:t>Заключительные положения</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1</w:t>
      </w:r>
      <w:r w:rsidR="00610FF2">
        <w:rPr>
          <w:rFonts w:cs="Times New Roman"/>
          <w:lang w:eastAsia="ru-RU"/>
        </w:rPr>
        <w:t>1</w:t>
      </w:r>
      <w:r>
        <w:rPr>
          <w:rFonts w:cs="Times New Roman"/>
          <w:lang w:eastAsia="ru-RU"/>
        </w:rPr>
        <w:t>.1. Настоящий Контра</w:t>
      </w:r>
      <w:proofErr w:type="gramStart"/>
      <w:r>
        <w:rPr>
          <w:rFonts w:cs="Times New Roman"/>
          <w:lang w:eastAsia="ru-RU"/>
        </w:rPr>
        <w:t>кт вст</w:t>
      </w:r>
      <w:proofErr w:type="gramEnd"/>
      <w:r>
        <w:rPr>
          <w:rFonts w:cs="Times New Roman"/>
          <w:lang w:eastAsia="ru-RU"/>
        </w:rPr>
        <w:t>упает в силу с момента подписания и действует до полного и надлежащего исполнения сторонами своих обязательств по Контракту.</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1</w:t>
      </w:r>
      <w:r w:rsidR="00610FF2">
        <w:rPr>
          <w:rFonts w:cs="Times New Roman"/>
          <w:lang w:eastAsia="ru-RU"/>
        </w:rPr>
        <w:t>1</w:t>
      </w:r>
      <w:r>
        <w:rPr>
          <w:rFonts w:cs="Times New Roman"/>
          <w:lang w:eastAsia="ru-RU"/>
        </w:rPr>
        <w:t>.2. Настоящий Контракт составлен в двух экземплярах, имеющих одинаковую юридическую силу, по одному для каждой из Сторон.</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1</w:t>
      </w:r>
      <w:r w:rsidR="00610FF2">
        <w:rPr>
          <w:rFonts w:cs="Times New Roman"/>
          <w:lang w:eastAsia="ru-RU"/>
        </w:rPr>
        <w:t>1</w:t>
      </w:r>
      <w:r>
        <w:rPr>
          <w:rFonts w:cs="Times New Roman"/>
          <w:lang w:eastAsia="ru-RU"/>
        </w:rPr>
        <w:t xml:space="preserve">.3. Настоящий </w:t>
      </w:r>
      <w:proofErr w:type="gramStart"/>
      <w:r>
        <w:rPr>
          <w:rFonts w:cs="Times New Roman"/>
          <w:lang w:eastAsia="ru-RU"/>
        </w:rPr>
        <w:t>Контракт</w:t>
      </w:r>
      <w:proofErr w:type="gramEnd"/>
      <w:r>
        <w:rPr>
          <w:rFonts w:cs="Times New Roman"/>
          <w:lang w:eastAsia="ru-RU"/>
        </w:rPr>
        <w:t xml:space="preserve"> может быть расторгнут по соглашению Сторон, по решению суда и в случае одностороннего отказа одной из сторон контракта от исполнения контракта по основаниям, предусмотренным гражданским законодательством. </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1</w:t>
      </w:r>
      <w:r w:rsidR="00610FF2">
        <w:rPr>
          <w:rFonts w:cs="Times New Roman"/>
          <w:lang w:eastAsia="ru-RU"/>
        </w:rPr>
        <w:t>1</w:t>
      </w:r>
      <w:r>
        <w:rPr>
          <w:rFonts w:cs="Times New Roman"/>
          <w:lang w:eastAsia="ru-RU"/>
        </w:rPr>
        <w:t>.4.</w:t>
      </w:r>
      <w:r>
        <w:t xml:space="preserve"> </w:t>
      </w:r>
      <w:r>
        <w:rPr>
          <w:rFonts w:cs="Times New Roman"/>
          <w:lang w:eastAsia="ru-RU"/>
        </w:rPr>
        <w:t xml:space="preserve">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 </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1</w:t>
      </w:r>
      <w:r w:rsidR="00610FF2">
        <w:rPr>
          <w:rFonts w:cs="Times New Roman"/>
          <w:lang w:eastAsia="ru-RU"/>
        </w:rPr>
        <w:t>1</w:t>
      </w:r>
      <w:r>
        <w:rPr>
          <w:rFonts w:cs="Times New Roman"/>
          <w:lang w:eastAsia="ru-RU"/>
        </w:rPr>
        <w:t>.5.</w:t>
      </w:r>
      <w:r>
        <w:t xml:space="preserve"> </w:t>
      </w:r>
      <w:r>
        <w:rPr>
          <w:rFonts w:cs="Times New Roman"/>
          <w:lang w:eastAsia="ru-RU"/>
        </w:rPr>
        <w:t xml:space="preserve">Изменение существенных условий Контракта при его исполнении не допускается, за исключением их изменения по соглашению Сторон при </w:t>
      </w:r>
      <w:r w:rsidR="002D5A30">
        <w:rPr>
          <w:rFonts w:cs="Times New Roman"/>
          <w:lang w:eastAsia="ru-RU"/>
        </w:rPr>
        <w:t>уменьшении ранее доведенных до Заказчика</w:t>
      </w:r>
      <w:r>
        <w:rPr>
          <w:rFonts w:cs="Times New Roman"/>
          <w:lang w:eastAsia="ru-RU"/>
        </w:rPr>
        <w:t xml:space="preserve"> как получателя бюджетных средств лимитов бюджетных обязательств. При этом </w:t>
      </w:r>
      <w:r w:rsidR="002D5A30">
        <w:rPr>
          <w:rFonts w:cs="Times New Roman"/>
          <w:lang w:eastAsia="ru-RU"/>
        </w:rPr>
        <w:t>Заказчик</w:t>
      </w:r>
      <w:r>
        <w:rPr>
          <w:rFonts w:cs="Times New Roman"/>
          <w:lang w:eastAsia="ru-RU"/>
        </w:rPr>
        <w:t xml:space="preserve"> в ходе исполнения Контракта обеспечивает согласование новых условий Контракта, в том числе цены и (или) сроков исполнения Контракта и (или) </w:t>
      </w:r>
      <w:r w:rsidR="00C27DB6">
        <w:rPr>
          <w:rFonts w:cs="Times New Roman"/>
          <w:lang w:eastAsia="ru-RU"/>
        </w:rPr>
        <w:t>количества товара</w:t>
      </w:r>
      <w:r>
        <w:rPr>
          <w:rFonts w:cs="Times New Roman"/>
          <w:lang w:eastAsia="ru-RU"/>
        </w:rPr>
        <w:t>, предусмотренных Контрактом.</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1</w:t>
      </w:r>
      <w:r w:rsidR="00610FF2">
        <w:rPr>
          <w:rFonts w:cs="Times New Roman"/>
          <w:lang w:eastAsia="ru-RU"/>
        </w:rPr>
        <w:t>1</w:t>
      </w:r>
      <w:r>
        <w:rPr>
          <w:rFonts w:cs="Times New Roman"/>
          <w:lang w:eastAsia="ru-RU"/>
        </w:rPr>
        <w:t>.6.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1</w:t>
      </w:r>
      <w:r w:rsidR="00610FF2">
        <w:rPr>
          <w:rFonts w:cs="Times New Roman"/>
          <w:lang w:eastAsia="ru-RU"/>
        </w:rPr>
        <w:t>1</w:t>
      </w:r>
      <w:r>
        <w:rPr>
          <w:rFonts w:cs="Times New Roman"/>
          <w:lang w:eastAsia="ru-RU"/>
        </w:rPr>
        <w:t xml:space="preserve">.7. В случае изменения </w:t>
      </w:r>
      <w:proofErr w:type="gramStart"/>
      <w:r>
        <w:rPr>
          <w:rFonts w:cs="Times New Roman"/>
          <w:lang w:eastAsia="ru-RU"/>
        </w:rPr>
        <w:t>у</w:t>
      </w:r>
      <w:proofErr w:type="gramEnd"/>
      <w:r>
        <w:rPr>
          <w:rFonts w:cs="Times New Roman"/>
          <w:lang w:eastAsia="ru-RU"/>
        </w:rPr>
        <w:t xml:space="preserve"> </w:t>
      </w:r>
      <w:proofErr w:type="gramStart"/>
      <w:r>
        <w:rPr>
          <w:rFonts w:cs="Times New Roman"/>
          <w:lang w:eastAsia="ru-RU"/>
        </w:rPr>
        <w:t>какой-либо</w:t>
      </w:r>
      <w:proofErr w:type="gramEnd"/>
      <w:r>
        <w:rPr>
          <w:rFonts w:cs="Times New Roman"/>
          <w:lang w:eastAsia="ru-RU"/>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1</w:t>
      </w:r>
      <w:r w:rsidR="00610FF2">
        <w:rPr>
          <w:rFonts w:cs="Times New Roman"/>
          <w:lang w:eastAsia="ru-RU"/>
        </w:rPr>
        <w:t>1</w:t>
      </w:r>
      <w:r>
        <w:rPr>
          <w:rFonts w:cs="Times New Roman"/>
          <w:lang w:eastAsia="ru-RU"/>
        </w:rPr>
        <w:t>.8. Вопросы, не урегулированные настоящим Контрактом, разрешаются в соответствии с действующим законодательством Российской Федерации.</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1</w:t>
      </w:r>
      <w:r w:rsidR="00610FF2">
        <w:rPr>
          <w:rFonts w:cs="Times New Roman"/>
          <w:lang w:eastAsia="ru-RU"/>
        </w:rPr>
        <w:t>1</w:t>
      </w:r>
      <w:r>
        <w:rPr>
          <w:rFonts w:cs="Times New Roman"/>
          <w:lang w:eastAsia="ru-RU"/>
        </w:rPr>
        <w:t>.9. Неотъемлемой частью настоящего Контракта является следующее приложение:</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 Приложение №1 – Спецификация на товар.</w:t>
      </w:r>
    </w:p>
    <w:p w:rsidR="00CF14B9" w:rsidRDefault="00CF14B9" w:rsidP="00CF14B9">
      <w:pPr>
        <w:suppressAutoHyphens w:val="0"/>
        <w:autoSpaceDE w:val="0"/>
        <w:autoSpaceDN w:val="0"/>
        <w:adjustRightInd w:val="0"/>
        <w:spacing w:after="0" w:line="240" w:lineRule="auto"/>
        <w:jc w:val="center"/>
        <w:rPr>
          <w:rFonts w:cs="Times New Roman"/>
          <w:b/>
          <w:sz w:val="22"/>
          <w:szCs w:val="22"/>
          <w:lang w:eastAsia="ru-RU" w:bidi="ar-SA"/>
        </w:rPr>
      </w:pPr>
    </w:p>
    <w:p w:rsidR="00610FF2" w:rsidRPr="006164A0" w:rsidRDefault="00CF14B9" w:rsidP="006164A0">
      <w:pPr>
        <w:suppressAutoHyphens w:val="0"/>
        <w:autoSpaceDE w:val="0"/>
        <w:autoSpaceDN w:val="0"/>
        <w:adjustRightInd w:val="0"/>
        <w:spacing w:after="0" w:line="240" w:lineRule="auto"/>
        <w:jc w:val="center"/>
        <w:rPr>
          <w:rFonts w:cs="Times New Roman"/>
          <w:b/>
          <w:lang w:eastAsia="ru-RU" w:bidi="ar-SA"/>
        </w:rPr>
      </w:pPr>
      <w:r>
        <w:rPr>
          <w:rFonts w:cs="Times New Roman"/>
          <w:b/>
          <w:lang w:eastAsia="ru-RU" w:bidi="ar-SA"/>
        </w:rPr>
        <w:t>12. Адреса, реквизиты и подписи сторон:</w:t>
      </w:r>
      <w:r w:rsidR="00610FF2">
        <w:br w:type="page"/>
      </w:r>
    </w:p>
    <w:p w:rsidR="00CF14B9" w:rsidRDefault="00CF14B9" w:rsidP="00CF14B9"/>
    <w:p w:rsidR="00CF14B9" w:rsidRDefault="00CF14B9" w:rsidP="00CF14B9">
      <w:pPr>
        <w:widowControl/>
        <w:suppressAutoHyphens w:val="0"/>
        <w:autoSpaceDE w:val="0"/>
        <w:autoSpaceDN w:val="0"/>
        <w:adjustRightInd w:val="0"/>
        <w:spacing w:after="0" w:line="240" w:lineRule="auto"/>
        <w:ind w:firstLine="720"/>
        <w:jc w:val="right"/>
        <w:rPr>
          <w:rFonts w:cs="Times New Roman"/>
          <w:bCs/>
          <w:sz w:val="22"/>
          <w:szCs w:val="22"/>
          <w:lang w:eastAsia="ru-RU" w:bidi="ar-SA"/>
        </w:rPr>
      </w:pPr>
      <w:r>
        <w:rPr>
          <w:rFonts w:cs="Times New Roman"/>
          <w:bCs/>
          <w:sz w:val="22"/>
          <w:szCs w:val="22"/>
          <w:lang w:eastAsia="ru-RU" w:bidi="ar-SA"/>
        </w:rPr>
        <w:t xml:space="preserve">                                                                     Приложение №1</w:t>
      </w:r>
    </w:p>
    <w:p w:rsidR="00CF14B9" w:rsidRDefault="00CF14B9" w:rsidP="00CF14B9">
      <w:pPr>
        <w:widowControl/>
        <w:suppressAutoHyphens w:val="0"/>
        <w:autoSpaceDE w:val="0"/>
        <w:autoSpaceDN w:val="0"/>
        <w:adjustRightInd w:val="0"/>
        <w:spacing w:after="0" w:line="240" w:lineRule="auto"/>
        <w:jc w:val="right"/>
        <w:rPr>
          <w:rFonts w:cs="Times New Roman"/>
          <w:bCs/>
          <w:sz w:val="22"/>
          <w:szCs w:val="22"/>
          <w:lang w:eastAsia="ru-RU" w:bidi="ar-SA"/>
        </w:rPr>
      </w:pPr>
      <w:r>
        <w:rPr>
          <w:rFonts w:cs="Times New Roman"/>
          <w:bCs/>
          <w:sz w:val="22"/>
          <w:szCs w:val="22"/>
          <w:lang w:eastAsia="ru-RU" w:bidi="ar-SA"/>
        </w:rPr>
        <w:t xml:space="preserve">                                                                          к муниципальному контракту № __________</w:t>
      </w:r>
    </w:p>
    <w:p w:rsidR="00CF14B9" w:rsidRDefault="00CF14B9" w:rsidP="00CF14B9">
      <w:pPr>
        <w:widowControl/>
        <w:suppressAutoHyphens w:val="0"/>
        <w:autoSpaceDE w:val="0"/>
        <w:autoSpaceDN w:val="0"/>
        <w:adjustRightInd w:val="0"/>
        <w:spacing w:after="0" w:line="240" w:lineRule="auto"/>
        <w:ind w:firstLine="720"/>
        <w:jc w:val="right"/>
        <w:rPr>
          <w:rFonts w:cs="Times New Roman"/>
          <w:sz w:val="22"/>
          <w:szCs w:val="22"/>
          <w:lang w:eastAsia="ru-RU" w:bidi="ar-SA"/>
        </w:rPr>
      </w:pPr>
      <w:r>
        <w:rPr>
          <w:rFonts w:cs="Times New Roman"/>
          <w:sz w:val="22"/>
          <w:szCs w:val="22"/>
          <w:lang w:eastAsia="ru-RU" w:bidi="ar-SA"/>
        </w:rPr>
        <w:t xml:space="preserve">                                                                                 от «____» ___________ 2014 г.</w:t>
      </w:r>
    </w:p>
    <w:p w:rsidR="00CF14B9" w:rsidRDefault="00CF14B9" w:rsidP="00CF14B9">
      <w:pPr>
        <w:widowControl/>
        <w:suppressAutoHyphens w:val="0"/>
        <w:autoSpaceDE w:val="0"/>
        <w:autoSpaceDN w:val="0"/>
        <w:adjustRightInd w:val="0"/>
        <w:spacing w:after="0" w:line="240" w:lineRule="auto"/>
        <w:ind w:firstLine="720"/>
        <w:rPr>
          <w:rFonts w:cs="Times New Roman"/>
          <w:b/>
          <w:sz w:val="22"/>
          <w:szCs w:val="22"/>
          <w:lang w:eastAsia="ru-RU" w:bidi="ar-SA"/>
        </w:rPr>
      </w:pPr>
      <w:r>
        <w:rPr>
          <w:rFonts w:cs="Times New Roman"/>
          <w:b/>
          <w:sz w:val="22"/>
          <w:szCs w:val="22"/>
          <w:lang w:eastAsia="ru-RU" w:bidi="ar-SA"/>
        </w:rPr>
        <w:t xml:space="preserve">                                                             </w:t>
      </w:r>
    </w:p>
    <w:p w:rsidR="00CF14B9" w:rsidRDefault="00CF14B9" w:rsidP="00CF14B9">
      <w:pPr>
        <w:widowControl/>
        <w:suppressAutoHyphens w:val="0"/>
        <w:autoSpaceDE w:val="0"/>
        <w:autoSpaceDN w:val="0"/>
        <w:adjustRightInd w:val="0"/>
        <w:spacing w:after="0" w:line="240" w:lineRule="auto"/>
        <w:ind w:firstLine="720"/>
        <w:jc w:val="center"/>
        <w:rPr>
          <w:rFonts w:cs="Times New Roman"/>
          <w:b/>
          <w:sz w:val="22"/>
          <w:szCs w:val="22"/>
          <w:lang w:eastAsia="ru-RU" w:bidi="ar-SA"/>
        </w:rPr>
      </w:pPr>
    </w:p>
    <w:p w:rsidR="00CF14B9" w:rsidRDefault="00CF14B9" w:rsidP="00CF14B9">
      <w:pPr>
        <w:widowControl/>
        <w:suppressAutoHyphens w:val="0"/>
        <w:autoSpaceDE w:val="0"/>
        <w:autoSpaceDN w:val="0"/>
        <w:adjustRightInd w:val="0"/>
        <w:spacing w:after="0" w:line="240" w:lineRule="auto"/>
        <w:ind w:firstLine="720"/>
        <w:jc w:val="center"/>
        <w:rPr>
          <w:rFonts w:cs="Times New Roman"/>
          <w:b/>
          <w:sz w:val="22"/>
          <w:szCs w:val="22"/>
          <w:lang w:eastAsia="ru-RU" w:bidi="ar-SA"/>
        </w:rPr>
      </w:pPr>
    </w:p>
    <w:p w:rsidR="00CF14B9" w:rsidRDefault="00CF14B9" w:rsidP="00CF14B9">
      <w:pPr>
        <w:widowControl/>
        <w:suppressAutoHyphens w:val="0"/>
        <w:autoSpaceDE w:val="0"/>
        <w:autoSpaceDN w:val="0"/>
        <w:adjustRightInd w:val="0"/>
        <w:spacing w:after="0" w:line="240" w:lineRule="auto"/>
        <w:ind w:firstLine="720"/>
        <w:jc w:val="center"/>
        <w:rPr>
          <w:rFonts w:cs="Times New Roman"/>
          <w:b/>
          <w:sz w:val="22"/>
          <w:szCs w:val="22"/>
          <w:lang w:eastAsia="ru-RU" w:bidi="ar-SA"/>
        </w:rPr>
      </w:pPr>
      <w:r>
        <w:rPr>
          <w:rFonts w:cs="Times New Roman"/>
          <w:b/>
          <w:sz w:val="22"/>
          <w:szCs w:val="22"/>
          <w:lang w:eastAsia="ru-RU" w:bidi="ar-SA"/>
        </w:rPr>
        <w:t>Спецификация на товар</w:t>
      </w:r>
    </w:p>
    <w:p w:rsidR="00CF14B9" w:rsidRDefault="00CF14B9" w:rsidP="00CF14B9">
      <w:pPr>
        <w:widowControl/>
        <w:suppressAutoHyphens w:val="0"/>
        <w:autoSpaceDE w:val="0"/>
        <w:autoSpaceDN w:val="0"/>
        <w:adjustRightInd w:val="0"/>
        <w:spacing w:after="0" w:line="240" w:lineRule="auto"/>
        <w:rPr>
          <w:rFonts w:cs="Times New Roman"/>
          <w:b/>
          <w:sz w:val="22"/>
          <w:szCs w:val="22"/>
          <w:lang w:eastAsia="ru-RU" w:bidi="ar-SA"/>
        </w:rPr>
      </w:pPr>
    </w:p>
    <w:tbl>
      <w:tblPr>
        <w:tblpPr w:leftFromText="180" w:rightFromText="180" w:bottomFromText="200" w:vertAnchor="text" w:horzAnchor="margin" w:tblpXSpec="center" w:tblpY="292"/>
        <w:tblW w:w="9606" w:type="dxa"/>
        <w:tblLayout w:type="fixed"/>
        <w:tblLook w:val="04A0" w:firstRow="1" w:lastRow="0" w:firstColumn="1" w:lastColumn="0" w:noHBand="0" w:noVBand="1"/>
      </w:tblPr>
      <w:tblGrid>
        <w:gridCol w:w="568"/>
        <w:gridCol w:w="2549"/>
        <w:gridCol w:w="1811"/>
        <w:gridCol w:w="3544"/>
        <w:gridCol w:w="1134"/>
      </w:tblGrid>
      <w:tr w:rsidR="00795E2B" w:rsidTr="00795E2B">
        <w:trPr>
          <w:trHeight w:val="570"/>
        </w:trPr>
        <w:tc>
          <w:tcPr>
            <w:tcW w:w="568" w:type="dxa"/>
            <w:tcBorders>
              <w:top w:val="single" w:sz="4" w:space="0" w:color="auto"/>
              <w:left w:val="single" w:sz="4" w:space="0" w:color="auto"/>
              <w:bottom w:val="single" w:sz="4" w:space="0" w:color="auto"/>
              <w:right w:val="single" w:sz="4" w:space="0" w:color="auto"/>
            </w:tcBorders>
            <w:vAlign w:val="center"/>
            <w:hideMark/>
          </w:tcPr>
          <w:p w:rsidR="00795E2B" w:rsidRDefault="00795E2B">
            <w:pPr>
              <w:widowControl/>
              <w:suppressAutoHyphens w:val="0"/>
              <w:spacing w:after="0" w:line="240" w:lineRule="auto"/>
              <w:jc w:val="center"/>
              <w:rPr>
                <w:rFonts w:eastAsia="Times New Roman" w:cs="Times New Roman"/>
                <w:b/>
                <w:bCs/>
                <w:sz w:val="20"/>
                <w:szCs w:val="20"/>
                <w:lang w:eastAsia="ru-RU" w:bidi="ar-SA"/>
              </w:rPr>
            </w:pPr>
            <w:r>
              <w:rPr>
                <w:rFonts w:cs="Times New Roman"/>
                <w:b/>
                <w:bCs/>
                <w:sz w:val="20"/>
                <w:szCs w:val="20"/>
                <w:lang w:eastAsia="ru-RU" w:bidi="ar-SA"/>
              </w:rPr>
              <w:t xml:space="preserve">№ </w:t>
            </w:r>
            <w:proofErr w:type="gramStart"/>
            <w:r>
              <w:rPr>
                <w:rFonts w:cs="Times New Roman"/>
                <w:b/>
                <w:bCs/>
                <w:sz w:val="20"/>
                <w:szCs w:val="20"/>
                <w:lang w:eastAsia="ru-RU" w:bidi="ar-SA"/>
              </w:rPr>
              <w:t>п</w:t>
            </w:r>
            <w:proofErr w:type="gramEnd"/>
            <w:r>
              <w:rPr>
                <w:rFonts w:cs="Times New Roman"/>
                <w:b/>
                <w:bCs/>
                <w:sz w:val="20"/>
                <w:szCs w:val="20"/>
                <w:lang w:eastAsia="ru-RU" w:bidi="ar-SA"/>
              </w:rPr>
              <w:t>/п</w:t>
            </w:r>
          </w:p>
        </w:tc>
        <w:tc>
          <w:tcPr>
            <w:tcW w:w="2549" w:type="dxa"/>
            <w:tcBorders>
              <w:top w:val="single" w:sz="4" w:space="0" w:color="auto"/>
              <w:left w:val="nil"/>
              <w:bottom w:val="single" w:sz="4" w:space="0" w:color="auto"/>
              <w:right w:val="single" w:sz="4" w:space="0" w:color="auto"/>
            </w:tcBorders>
            <w:vAlign w:val="center"/>
            <w:hideMark/>
          </w:tcPr>
          <w:p w:rsidR="00795E2B" w:rsidRDefault="00795E2B">
            <w:pPr>
              <w:widowControl/>
              <w:suppressAutoHyphens w:val="0"/>
              <w:spacing w:after="0" w:line="240" w:lineRule="auto"/>
              <w:jc w:val="center"/>
              <w:rPr>
                <w:rFonts w:eastAsia="Times New Roman" w:cs="Times New Roman"/>
                <w:b/>
                <w:bCs/>
                <w:sz w:val="20"/>
                <w:szCs w:val="20"/>
                <w:lang w:eastAsia="ru-RU" w:bidi="ar-SA"/>
              </w:rPr>
            </w:pPr>
            <w:proofErr w:type="gramStart"/>
            <w:r>
              <w:rPr>
                <w:rFonts w:cs="Times New Roman"/>
                <w:sz w:val="20"/>
                <w:szCs w:val="20"/>
                <w:lang w:eastAsia="en-US" w:bidi="ar-SA"/>
              </w:rPr>
              <w:t>Наименование товара</w:t>
            </w:r>
            <w:r>
              <w:rPr>
                <w:rFonts w:ascii="Calibri" w:hAnsi="Calibri" w:cs="Times New Roman"/>
                <w:sz w:val="20"/>
                <w:szCs w:val="20"/>
                <w:lang w:eastAsia="en-US" w:bidi="ar-SA"/>
              </w:rPr>
              <w:t xml:space="preserve">, </w:t>
            </w:r>
            <w:r>
              <w:rPr>
                <w:rFonts w:cs="Times New Roman"/>
                <w:sz w:val="20"/>
                <w:szCs w:val="20"/>
                <w:lang w:eastAsia="en-US" w:bidi="ar-SA"/>
              </w:rPr>
              <w:t xml:space="preserve">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roofErr w:type="gramEnd"/>
          </w:p>
        </w:tc>
        <w:tc>
          <w:tcPr>
            <w:tcW w:w="1811" w:type="dxa"/>
            <w:tcBorders>
              <w:top w:val="single" w:sz="4" w:space="0" w:color="auto"/>
              <w:left w:val="nil"/>
              <w:bottom w:val="single" w:sz="4" w:space="0" w:color="auto"/>
              <w:right w:val="single" w:sz="4" w:space="0" w:color="auto"/>
            </w:tcBorders>
            <w:vAlign w:val="center"/>
            <w:hideMark/>
          </w:tcPr>
          <w:p w:rsidR="00795E2B" w:rsidRDefault="00795E2B">
            <w:pPr>
              <w:widowControl/>
              <w:suppressAutoHyphens w:val="0"/>
              <w:spacing w:after="0" w:line="240" w:lineRule="auto"/>
              <w:jc w:val="center"/>
              <w:rPr>
                <w:rFonts w:eastAsia="Times New Roman" w:cs="Times New Roman"/>
                <w:b/>
                <w:bCs/>
                <w:sz w:val="20"/>
                <w:szCs w:val="20"/>
                <w:lang w:eastAsia="ru-RU" w:bidi="ar-SA"/>
              </w:rPr>
            </w:pPr>
            <w:r>
              <w:rPr>
                <w:rFonts w:cs="Times New Roman"/>
                <w:sz w:val="20"/>
                <w:szCs w:val="20"/>
                <w:lang w:eastAsia="en-US" w:bidi="ar-SA"/>
              </w:rPr>
              <w:t>Наименование места происхождения товара или наименование производителя товара, предлагаемого для использования товара</w:t>
            </w:r>
          </w:p>
        </w:tc>
        <w:tc>
          <w:tcPr>
            <w:tcW w:w="3544" w:type="dxa"/>
            <w:tcBorders>
              <w:top w:val="single" w:sz="4" w:space="0" w:color="auto"/>
              <w:left w:val="nil"/>
              <w:bottom w:val="single" w:sz="4" w:space="0" w:color="auto"/>
              <w:right w:val="single" w:sz="4" w:space="0" w:color="auto"/>
            </w:tcBorders>
            <w:vAlign w:val="center"/>
            <w:hideMark/>
          </w:tcPr>
          <w:p w:rsidR="00795E2B" w:rsidRDefault="00795E2B">
            <w:pPr>
              <w:widowControl/>
              <w:suppressAutoHyphens w:val="0"/>
              <w:spacing w:after="0" w:line="240" w:lineRule="auto"/>
              <w:jc w:val="center"/>
              <w:rPr>
                <w:rFonts w:eastAsia="Times New Roman" w:cs="Times New Roman"/>
                <w:b/>
                <w:bCs/>
                <w:sz w:val="20"/>
                <w:szCs w:val="20"/>
                <w:lang w:eastAsia="ru-RU" w:bidi="ar-SA"/>
              </w:rPr>
            </w:pPr>
            <w:r>
              <w:rPr>
                <w:rFonts w:cs="Times New Roman"/>
                <w:sz w:val="20"/>
                <w:szCs w:val="20"/>
                <w:lang w:eastAsia="en-US" w:bidi="ar-SA"/>
              </w:rPr>
              <w:t>Конкретные показатели</w:t>
            </w:r>
          </w:p>
        </w:tc>
        <w:tc>
          <w:tcPr>
            <w:tcW w:w="1134" w:type="dxa"/>
            <w:tcBorders>
              <w:top w:val="single" w:sz="4" w:space="0" w:color="auto"/>
              <w:left w:val="nil"/>
              <w:bottom w:val="single" w:sz="4" w:space="0" w:color="auto"/>
              <w:right w:val="single" w:sz="4" w:space="0" w:color="auto"/>
            </w:tcBorders>
            <w:vAlign w:val="center"/>
            <w:hideMark/>
          </w:tcPr>
          <w:p w:rsidR="00795E2B" w:rsidRDefault="00795E2B">
            <w:pPr>
              <w:widowControl/>
              <w:suppressAutoHyphens w:val="0"/>
              <w:spacing w:after="0" w:line="240" w:lineRule="auto"/>
              <w:jc w:val="center"/>
              <w:rPr>
                <w:rFonts w:eastAsia="Times New Roman" w:cs="Times New Roman"/>
                <w:b/>
                <w:bCs/>
                <w:sz w:val="20"/>
                <w:szCs w:val="20"/>
                <w:lang w:eastAsia="ru-RU" w:bidi="ar-SA"/>
              </w:rPr>
            </w:pPr>
            <w:r>
              <w:rPr>
                <w:rFonts w:cs="Times New Roman"/>
                <w:b/>
                <w:bCs/>
                <w:sz w:val="20"/>
                <w:szCs w:val="20"/>
                <w:lang w:eastAsia="ru-RU" w:bidi="ar-SA"/>
              </w:rPr>
              <w:t>сумма, руб.</w:t>
            </w:r>
          </w:p>
        </w:tc>
      </w:tr>
      <w:tr w:rsidR="00795E2B" w:rsidTr="00795E2B">
        <w:trPr>
          <w:trHeight w:val="1200"/>
        </w:trPr>
        <w:tc>
          <w:tcPr>
            <w:tcW w:w="568" w:type="dxa"/>
            <w:tcBorders>
              <w:top w:val="nil"/>
              <w:left w:val="single" w:sz="4" w:space="0" w:color="auto"/>
              <w:bottom w:val="single" w:sz="4" w:space="0" w:color="auto"/>
              <w:right w:val="single" w:sz="4" w:space="0" w:color="auto"/>
            </w:tcBorders>
            <w:vAlign w:val="center"/>
          </w:tcPr>
          <w:p w:rsidR="00795E2B" w:rsidRDefault="00795E2B">
            <w:pPr>
              <w:widowControl/>
              <w:suppressAutoHyphens w:val="0"/>
              <w:spacing w:after="0" w:line="240" w:lineRule="auto"/>
              <w:jc w:val="center"/>
              <w:rPr>
                <w:rFonts w:eastAsia="Times New Roman" w:cs="Times New Roman"/>
                <w:lang w:eastAsia="ru-RU" w:bidi="ar-SA"/>
              </w:rPr>
            </w:pPr>
          </w:p>
        </w:tc>
        <w:tc>
          <w:tcPr>
            <w:tcW w:w="2549" w:type="dxa"/>
            <w:tcBorders>
              <w:top w:val="nil"/>
              <w:left w:val="nil"/>
              <w:bottom w:val="single" w:sz="4" w:space="0" w:color="auto"/>
              <w:right w:val="single" w:sz="4" w:space="0" w:color="auto"/>
            </w:tcBorders>
            <w:vAlign w:val="center"/>
          </w:tcPr>
          <w:p w:rsidR="00795E2B" w:rsidRDefault="00795E2B">
            <w:pPr>
              <w:widowControl/>
              <w:suppressAutoHyphens w:val="0"/>
              <w:spacing w:after="0" w:line="240" w:lineRule="auto"/>
              <w:rPr>
                <w:rFonts w:eastAsia="Times New Roman" w:cs="Times New Roman"/>
                <w:color w:val="000000"/>
                <w:lang w:val="en-US" w:eastAsia="ru-RU" w:bidi="ar-SA"/>
              </w:rPr>
            </w:pPr>
          </w:p>
        </w:tc>
        <w:tc>
          <w:tcPr>
            <w:tcW w:w="1811" w:type="dxa"/>
            <w:tcBorders>
              <w:top w:val="nil"/>
              <w:left w:val="nil"/>
              <w:bottom w:val="single" w:sz="4" w:space="0" w:color="auto"/>
              <w:right w:val="single" w:sz="4" w:space="0" w:color="auto"/>
            </w:tcBorders>
            <w:vAlign w:val="center"/>
          </w:tcPr>
          <w:p w:rsidR="00795E2B" w:rsidRDefault="00795E2B">
            <w:pPr>
              <w:widowControl/>
              <w:suppressAutoHyphens w:val="0"/>
              <w:spacing w:after="0" w:line="240" w:lineRule="auto"/>
              <w:rPr>
                <w:rFonts w:eastAsia="Times New Roman" w:cs="Times New Roman"/>
                <w:color w:val="000000"/>
                <w:sz w:val="20"/>
                <w:szCs w:val="20"/>
                <w:lang w:eastAsia="ru-RU" w:bidi="ar-SA"/>
              </w:rPr>
            </w:pPr>
          </w:p>
        </w:tc>
        <w:tc>
          <w:tcPr>
            <w:tcW w:w="3544" w:type="dxa"/>
            <w:tcBorders>
              <w:top w:val="nil"/>
              <w:left w:val="nil"/>
              <w:bottom w:val="single" w:sz="4" w:space="0" w:color="auto"/>
              <w:right w:val="single" w:sz="4" w:space="0" w:color="auto"/>
            </w:tcBorders>
            <w:vAlign w:val="center"/>
          </w:tcPr>
          <w:p w:rsidR="00795E2B" w:rsidRDefault="00795E2B">
            <w:pPr>
              <w:widowControl/>
              <w:suppressAutoHyphens w:val="0"/>
              <w:spacing w:after="0" w:line="240" w:lineRule="auto"/>
              <w:rPr>
                <w:rFonts w:eastAsia="Times New Roman" w:cs="Times New Roman"/>
                <w:color w:val="000000"/>
                <w:sz w:val="20"/>
                <w:szCs w:val="20"/>
                <w:lang w:eastAsia="ru-RU" w:bidi="ar-SA"/>
              </w:rPr>
            </w:pPr>
          </w:p>
        </w:tc>
        <w:tc>
          <w:tcPr>
            <w:tcW w:w="1134" w:type="dxa"/>
            <w:tcBorders>
              <w:top w:val="nil"/>
              <w:left w:val="nil"/>
              <w:bottom w:val="single" w:sz="4" w:space="0" w:color="auto"/>
              <w:right w:val="single" w:sz="4" w:space="0" w:color="auto"/>
            </w:tcBorders>
            <w:vAlign w:val="center"/>
          </w:tcPr>
          <w:p w:rsidR="00795E2B" w:rsidRDefault="00795E2B">
            <w:pPr>
              <w:widowControl/>
              <w:suppressAutoHyphens w:val="0"/>
              <w:spacing w:after="0" w:line="240" w:lineRule="auto"/>
              <w:jc w:val="center"/>
              <w:rPr>
                <w:rFonts w:eastAsia="Times New Roman" w:cs="Times New Roman"/>
                <w:color w:val="000000"/>
                <w:lang w:eastAsia="ru-RU" w:bidi="ar-SA"/>
              </w:rPr>
            </w:pPr>
          </w:p>
        </w:tc>
      </w:tr>
    </w:tbl>
    <w:p w:rsidR="00CF14B9" w:rsidRDefault="00CF14B9" w:rsidP="00CF14B9">
      <w:pPr>
        <w:widowControl/>
        <w:suppressAutoHyphens w:val="0"/>
        <w:autoSpaceDE w:val="0"/>
        <w:autoSpaceDN w:val="0"/>
        <w:adjustRightInd w:val="0"/>
        <w:spacing w:after="0" w:line="240" w:lineRule="auto"/>
        <w:ind w:firstLine="720"/>
        <w:rPr>
          <w:rFonts w:eastAsia="Times New Roman" w:cs="Times New Roman"/>
          <w:b/>
          <w:sz w:val="22"/>
          <w:szCs w:val="22"/>
          <w:lang w:eastAsia="ru-RU" w:bidi="ar-SA"/>
        </w:rPr>
      </w:pPr>
    </w:p>
    <w:tbl>
      <w:tblPr>
        <w:tblW w:w="0" w:type="auto"/>
        <w:tblLook w:val="01E0" w:firstRow="1" w:lastRow="1" w:firstColumn="1" w:lastColumn="1" w:noHBand="0" w:noVBand="0"/>
      </w:tblPr>
      <w:tblGrid>
        <w:gridCol w:w="4994"/>
        <w:gridCol w:w="4576"/>
      </w:tblGrid>
      <w:tr w:rsidR="00795E2B" w:rsidTr="00157A37">
        <w:tc>
          <w:tcPr>
            <w:tcW w:w="4994" w:type="dxa"/>
          </w:tcPr>
          <w:p w:rsidR="00795E2B" w:rsidRDefault="00795E2B" w:rsidP="00157A37">
            <w:pPr>
              <w:suppressAutoHyphens w:val="0"/>
              <w:autoSpaceDE w:val="0"/>
              <w:autoSpaceDN w:val="0"/>
              <w:adjustRightInd w:val="0"/>
              <w:spacing w:after="0" w:line="240" w:lineRule="auto"/>
              <w:rPr>
                <w:rFonts w:eastAsia="Times New Roman" w:cs="Times New Roman"/>
                <w:b/>
                <w:lang w:eastAsia="ru-RU" w:bidi="ar-SA"/>
              </w:rPr>
            </w:pPr>
            <w:r>
              <w:rPr>
                <w:rFonts w:cs="Times New Roman"/>
                <w:b/>
                <w:lang w:eastAsia="ru-RU" w:bidi="ar-SA"/>
              </w:rPr>
              <w:t>ЗАКАЗЧИК</w:t>
            </w:r>
          </w:p>
          <w:p w:rsidR="00795E2B" w:rsidRDefault="00795E2B" w:rsidP="00157A37">
            <w:pPr>
              <w:widowControl/>
              <w:suppressAutoHyphens w:val="0"/>
              <w:spacing w:after="0" w:line="240" w:lineRule="auto"/>
              <w:ind w:left="20" w:right="340"/>
              <w:rPr>
                <w:rFonts w:eastAsia="Times New Roman" w:cs="Times New Roman"/>
                <w:lang w:eastAsia="en-US" w:bidi="ar-SA"/>
              </w:rPr>
            </w:pPr>
          </w:p>
        </w:tc>
        <w:tc>
          <w:tcPr>
            <w:tcW w:w="4576" w:type="dxa"/>
          </w:tcPr>
          <w:p w:rsidR="00795E2B" w:rsidRDefault="00795E2B" w:rsidP="00157A37">
            <w:pPr>
              <w:suppressAutoHyphens w:val="0"/>
              <w:autoSpaceDE w:val="0"/>
              <w:autoSpaceDN w:val="0"/>
              <w:adjustRightInd w:val="0"/>
              <w:spacing w:after="0" w:line="240" w:lineRule="auto"/>
              <w:rPr>
                <w:rFonts w:eastAsia="Times New Roman" w:cs="Times New Roman"/>
                <w:b/>
                <w:lang w:eastAsia="ru-RU" w:bidi="ar-SA"/>
              </w:rPr>
            </w:pPr>
            <w:r>
              <w:rPr>
                <w:rFonts w:cs="Times New Roman"/>
                <w:b/>
                <w:lang w:eastAsia="ru-RU" w:bidi="ar-SA"/>
              </w:rPr>
              <w:t>ПОСТАВЩИК</w:t>
            </w:r>
          </w:p>
          <w:p w:rsidR="00795E2B" w:rsidRDefault="00795E2B" w:rsidP="00157A37">
            <w:pPr>
              <w:suppressAutoHyphens w:val="0"/>
              <w:autoSpaceDE w:val="0"/>
              <w:autoSpaceDN w:val="0"/>
              <w:adjustRightInd w:val="0"/>
              <w:spacing w:after="0" w:line="240" w:lineRule="auto"/>
              <w:rPr>
                <w:rFonts w:cs="Times New Roman"/>
                <w:b/>
                <w:lang w:eastAsia="ru-RU" w:bidi="ar-SA"/>
              </w:rPr>
            </w:pPr>
          </w:p>
          <w:p w:rsidR="00795E2B" w:rsidRDefault="00795E2B" w:rsidP="00157A37">
            <w:pPr>
              <w:suppressAutoHyphens w:val="0"/>
              <w:autoSpaceDE w:val="0"/>
              <w:autoSpaceDN w:val="0"/>
              <w:adjustRightInd w:val="0"/>
              <w:spacing w:after="0" w:line="240" w:lineRule="auto"/>
              <w:rPr>
                <w:rFonts w:eastAsia="Times New Roman" w:cs="Times New Roman"/>
                <w:lang w:eastAsia="ru-RU" w:bidi="ar-SA"/>
              </w:rPr>
            </w:pPr>
          </w:p>
        </w:tc>
      </w:tr>
    </w:tbl>
    <w:p w:rsidR="00795E2B" w:rsidRDefault="00795E2B">
      <w:pPr>
        <w:widowControl/>
        <w:suppressAutoHyphens w:val="0"/>
        <w:rPr>
          <w:rFonts w:cs="Times New Roman"/>
          <w:sz w:val="20"/>
          <w:szCs w:val="20"/>
          <w:lang w:eastAsia="ru-RU" w:bidi="ar-SA"/>
        </w:rPr>
      </w:pPr>
    </w:p>
    <w:p w:rsidR="00795E2B" w:rsidRDefault="00795E2B">
      <w:pPr>
        <w:widowControl/>
        <w:suppressAutoHyphens w:val="0"/>
        <w:rPr>
          <w:rFonts w:cs="Times New Roman"/>
          <w:sz w:val="20"/>
          <w:szCs w:val="20"/>
          <w:lang w:eastAsia="ru-RU" w:bidi="ar-SA"/>
        </w:rPr>
      </w:pPr>
    </w:p>
    <w:p w:rsidR="00795E2B" w:rsidRDefault="00795E2B">
      <w:pPr>
        <w:widowControl/>
        <w:suppressAutoHyphens w:val="0"/>
        <w:rPr>
          <w:rFonts w:cs="Times New Roman"/>
          <w:sz w:val="20"/>
          <w:szCs w:val="20"/>
          <w:lang w:eastAsia="ru-RU" w:bidi="ar-SA"/>
        </w:rPr>
      </w:pPr>
      <w:r>
        <w:rPr>
          <w:rFonts w:cs="Times New Roman"/>
          <w:sz w:val="20"/>
          <w:szCs w:val="20"/>
          <w:lang w:eastAsia="ru-RU" w:bidi="ar-SA"/>
        </w:rPr>
        <w:br w:type="page"/>
      </w:r>
    </w:p>
    <w:p w:rsidR="00A0464C" w:rsidRPr="00A0464C" w:rsidRDefault="00A0464C" w:rsidP="00795E2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sidRPr="00A0464C">
        <w:rPr>
          <w:rFonts w:ascii="Times New Roman CYR" w:eastAsia="Times New Roman" w:hAnsi="Times New Roman CYR" w:cs="Times New Roman CYR"/>
          <w:b/>
          <w:lang w:eastAsia="ru-RU" w:bidi="ar-SA"/>
        </w:rPr>
        <w:lastRenderedPageBreak/>
        <w:t xml:space="preserve">ЧАСТЬ </w:t>
      </w:r>
      <w:r w:rsidRPr="00A0464C">
        <w:rPr>
          <w:rFonts w:ascii="Times New Roman CYR" w:eastAsia="Times New Roman" w:hAnsi="Times New Roman CYR" w:cs="Times New Roman CYR"/>
          <w:b/>
          <w:lang w:val="en-US" w:eastAsia="ru-RU" w:bidi="ar-SA"/>
        </w:rPr>
        <w:t>III</w:t>
      </w:r>
    </w:p>
    <w:p w:rsidR="003713D1" w:rsidRDefault="00A0464C" w:rsidP="00795E2B">
      <w:pPr>
        <w:tabs>
          <w:tab w:val="center" w:pos="4961"/>
          <w:tab w:val="left" w:pos="8334"/>
        </w:tabs>
        <w:suppressAutoHyphens w:val="0"/>
        <w:autoSpaceDE w:val="0"/>
        <w:autoSpaceDN w:val="0"/>
        <w:adjustRightInd w:val="0"/>
        <w:spacing w:after="0" w:line="240" w:lineRule="auto"/>
        <w:jc w:val="center"/>
        <w:rPr>
          <w:rFonts w:eastAsia="Times New Roman" w:cs="Times New Roman"/>
          <w:b/>
          <w:lang w:eastAsia="ru-RU" w:bidi="ar-SA"/>
        </w:rPr>
      </w:pPr>
      <w:r w:rsidRPr="00A0464C">
        <w:rPr>
          <w:rFonts w:eastAsia="Times New Roman" w:cs="Times New Roman"/>
          <w:b/>
          <w:lang w:eastAsia="ru-RU" w:bidi="ar-SA"/>
        </w:rPr>
        <w:t>ОПИСАНИЕ ОБЪЕКТА ЗАКУПКИ</w:t>
      </w:r>
    </w:p>
    <w:p w:rsidR="005A29B7" w:rsidRDefault="005A29B7"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p>
    <w:p w:rsidR="00A0464C" w:rsidRDefault="006C56E2" w:rsidP="005A29B7">
      <w:pPr>
        <w:pStyle w:val="af0"/>
        <w:tabs>
          <w:tab w:val="center" w:pos="4961"/>
          <w:tab w:val="left" w:pos="8334"/>
        </w:tabs>
        <w:suppressAutoHyphens w:val="0"/>
        <w:autoSpaceDE w:val="0"/>
        <w:autoSpaceDN w:val="0"/>
        <w:adjustRightInd w:val="0"/>
        <w:spacing w:after="0" w:line="240" w:lineRule="auto"/>
        <w:ind w:left="786"/>
        <w:jc w:val="center"/>
        <w:rPr>
          <w:rFonts w:eastAsia="Times New Roman" w:cs="Times New Roman"/>
          <w:b/>
          <w:lang w:eastAsia="ru-RU" w:bidi="ar-SA"/>
        </w:rPr>
      </w:pPr>
      <w:r>
        <w:rPr>
          <w:rFonts w:eastAsia="Times New Roman" w:cs="Times New Roman"/>
          <w:b/>
          <w:lang w:eastAsia="ru-RU" w:bidi="ar-SA"/>
        </w:rPr>
        <w:t>1.</w:t>
      </w:r>
      <w:r w:rsidR="005A29B7">
        <w:rPr>
          <w:rFonts w:eastAsia="Times New Roman" w:cs="Times New Roman"/>
          <w:b/>
          <w:lang w:eastAsia="ru-RU" w:bidi="ar-SA"/>
        </w:rPr>
        <w:t>Характеристики объекта закупки.</w:t>
      </w:r>
    </w:p>
    <w:p w:rsidR="005A29B7" w:rsidRPr="006C56E2" w:rsidRDefault="005A29B7" w:rsidP="005A29B7">
      <w:pPr>
        <w:pStyle w:val="af0"/>
        <w:tabs>
          <w:tab w:val="center" w:pos="4961"/>
          <w:tab w:val="left" w:pos="8334"/>
        </w:tabs>
        <w:suppressAutoHyphens w:val="0"/>
        <w:autoSpaceDE w:val="0"/>
        <w:autoSpaceDN w:val="0"/>
        <w:adjustRightInd w:val="0"/>
        <w:spacing w:after="0" w:line="240" w:lineRule="auto"/>
        <w:ind w:left="786"/>
        <w:jc w:val="center"/>
        <w:rPr>
          <w:rFonts w:eastAsia="Times New Roman" w:cs="Times New Roman"/>
          <w:b/>
          <w:lang w:eastAsia="ru-RU" w:bidi="ar-SA"/>
        </w:rPr>
      </w:pPr>
    </w:p>
    <w:p w:rsidR="006C56E2" w:rsidRDefault="006C56E2" w:rsidP="006C56E2">
      <w:pPr>
        <w:pStyle w:val="af0"/>
        <w:widowControl/>
        <w:numPr>
          <w:ilvl w:val="1"/>
          <w:numId w:val="7"/>
        </w:numPr>
        <w:tabs>
          <w:tab w:val="left" w:pos="5795"/>
        </w:tabs>
        <w:spacing w:after="0" w:line="240" w:lineRule="auto"/>
        <w:jc w:val="center"/>
        <w:rPr>
          <w:rFonts w:eastAsia="Calibri"/>
          <w:b/>
          <w:lang w:eastAsia="en-US"/>
        </w:rPr>
      </w:pPr>
      <w:r>
        <w:rPr>
          <w:rFonts w:eastAsia="Calibri"/>
          <w:b/>
          <w:lang w:eastAsia="en-US"/>
        </w:rPr>
        <w:t xml:space="preserve"> </w:t>
      </w:r>
      <w:r w:rsidRPr="006C56E2">
        <w:rPr>
          <w:rFonts w:eastAsia="Calibri"/>
          <w:b/>
          <w:lang w:eastAsia="en-US"/>
        </w:rPr>
        <w:t>Основные технические характеристики легкового автомобиля</w:t>
      </w:r>
    </w:p>
    <w:p w:rsidR="00163408" w:rsidRDefault="00163408" w:rsidP="00163408">
      <w:pPr>
        <w:pStyle w:val="af0"/>
        <w:widowControl/>
        <w:tabs>
          <w:tab w:val="left" w:pos="5795"/>
        </w:tabs>
        <w:spacing w:after="0" w:line="240" w:lineRule="auto"/>
        <w:ind w:left="786"/>
        <w:rPr>
          <w:rFonts w:eastAsia="Calibri"/>
          <w:b/>
          <w:lang w:eastAsia="en-US"/>
        </w:rPr>
      </w:pPr>
    </w:p>
    <w:tbl>
      <w:tblPr>
        <w:tblW w:w="10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4367"/>
        <w:gridCol w:w="5468"/>
      </w:tblGrid>
      <w:tr w:rsidR="00262CE0" w:rsidTr="00262CE0">
        <w:trPr>
          <w:tblHeader/>
        </w:trPr>
        <w:tc>
          <w:tcPr>
            <w:tcW w:w="693" w:type="dxa"/>
            <w:tcBorders>
              <w:top w:val="single" w:sz="4" w:space="0" w:color="auto"/>
              <w:left w:val="single" w:sz="4" w:space="0" w:color="auto"/>
              <w:bottom w:val="single" w:sz="4" w:space="0" w:color="auto"/>
              <w:right w:val="single" w:sz="4" w:space="0" w:color="auto"/>
            </w:tcBorders>
          </w:tcPr>
          <w:p w:rsidR="00262CE0" w:rsidRDefault="00262CE0" w:rsidP="00163408">
            <w:pPr>
              <w:tabs>
                <w:tab w:val="left" w:pos="5795"/>
              </w:tabs>
              <w:autoSpaceDE w:val="0"/>
              <w:autoSpaceDN w:val="0"/>
              <w:adjustRightInd w:val="0"/>
              <w:spacing w:after="0"/>
              <w:ind w:right="-108"/>
              <w:jc w:val="center"/>
              <w:rPr>
                <w:b/>
                <w:lang w:eastAsia="en-US"/>
              </w:rPr>
            </w:pPr>
            <w:r>
              <w:rPr>
                <w:b/>
                <w:lang w:eastAsia="en-US"/>
              </w:rPr>
              <w:t>№</w:t>
            </w:r>
            <w:proofErr w:type="gramStart"/>
            <w:r>
              <w:rPr>
                <w:b/>
                <w:lang w:eastAsia="en-US"/>
              </w:rPr>
              <w:t>п</w:t>
            </w:r>
            <w:proofErr w:type="gramEnd"/>
            <w:r>
              <w:rPr>
                <w:b/>
                <w:lang w:eastAsia="en-US"/>
              </w:rPr>
              <w:t>/п</w:t>
            </w:r>
          </w:p>
        </w:tc>
        <w:tc>
          <w:tcPr>
            <w:tcW w:w="4367" w:type="dxa"/>
            <w:tcBorders>
              <w:top w:val="single" w:sz="4" w:space="0" w:color="auto"/>
              <w:left w:val="single" w:sz="4" w:space="0" w:color="auto"/>
              <w:bottom w:val="single" w:sz="4" w:space="0" w:color="auto"/>
              <w:right w:val="single" w:sz="4" w:space="0" w:color="auto"/>
            </w:tcBorders>
            <w:vAlign w:val="center"/>
            <w:hideMark/>
          </w:tcPr>
          <w:p w:rsidR="00262CE0" w:rsidRDefault="00262CE0" w:rsidP="00163408">
            <w:pPr>
              <w:tabs>
                <w:tab w:val="left" w:pos="5795"/>
              </w:tabs>
              <w:autoSpaceDE w:val="0"/>
              <w:autoSpaceDN w:val="0"/>
              <w:adjustRightInd w:val="0"/>
              <w:spacing w:after="0"/>
              <w:ind w:right="-108"/>
              <w:jc w:val="center"/>
              <w:rPr>
                <w:rFonts w:eastAsia="Times New Roman" w:cs="Times New Roman"/>
                <w:b/>
                <w:lang w:eastAsia="en-US"/>
              </w:rPr>
            </w:pPr>
            <w:r>
              <w:rPr>
                <w:b/>
                <w:lang w:eastAsia="en-US"/>
              </w:rPr>
              <w:t>Параметр</w:t>
            </w:r>
          </w:p>
        </w:tc>
        <w:tc>
          <w:tcPr>
            <w:tcW w:w="5468" w:type="dxa"/>
            <w:tcBorders>
              <w:top w:val="single" w:sz="4" w:space="0" w:color="auto"/>
              <w:left w:val="single" w:sz="4" w:space="0" w:color="auto"/>
              <w:bottom w:val="single" w:sz="4" w:space="0" w:color="auto"/>
              <w:right w:val="single" w:sz="4" w:space="0" w:color="auto"/>
            </w:tcBorders>
            <w:vAlign w:val="center"/>
            <w:hideMark/>
          </w:tcPr>
          <w:p w:rsidR="00262CE0" w:rsidRDefault="00262CE0" w:rsidP="00163408">
            <w:pPr>
              <w:tabs>
                <w:tab w:val="center" w:pos="4677"/>
                <w:tab w:val="left" w:pos="5795"/>
                <w:tab w:val="right" w:pos="9355"/>
              </w:tabs>
              <w:autoSpaceDE w:val="0"/>
              <w:autoSpaceDN w:val="0"/>
              <w:adjustRightInd w:val="0"/>
              <w:spacing w:after="0"/>
              <w:ind w:left="-108"/>
              <w:jc w:val="center"/>
              <w:rPr>
                <w:rFonts w:eastAsia="Times New Roman" w:cs="Times New Roman"/>
                <w:b/>
                <w:bCs/>
                <w:lang w:eastAsia="en-US"/>
              </w:rPr>
            </w:pPr>
            <w:r>
              <w:rPr>
                <w:b/>
                <w:bCs/>
                <w:lang w:eastAsia="en-US"/>
              </w:rPr>
              <w:t>Характеристики</w:t>
            </w:r>
          </w:p>
        </w:tc>
      </w:tr>
      <w:tr w:rsidR="00262CE0" w:rsidTr="00262CE0">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tabs>
                <w:tab w:val="left" w:pos="5795"/>
              </w:tabs>
              <w:autoSpaceDE w:val="0"/>
              <w:autoSpaceDN w:val="0"/>
              <w:adjustRightInd w:val="0"/>
              <w:spacing w:after="0" w:line="240" w:lineRule="auto"/>
              <w:ind w:right="-108"/>
              <w:jc w:val="center"/>
              <w:rPr>
                <w:lang w:eastAsia="en-US"/>
              </w:rPr>
            </w:pPr>
            <w:r>
              <w:rPr>
                <w:lang w:eastAsia="en-US"/>
              </w:rPr>
              <w:t>1</w:t>
            </w:r>
          </w:p>
        </w:tc>
        <w:tc>
          <w:tcPr>
            <w:tcW w:w="4367" w:type="dxa"/>
            <w:tcBorders>
              <w:top w:val="single" w:sz="4" w:space="0" w:color="auto"/>
              <w:left w:val="single" w:sz="4" w:space="0" w:color="auto"/>
              <w:bottom w:val="single" w:sz="4" w:space="0" w:color="auto"/>
              <w:right w:val="single" w:sz="4" w:space="0" w:color="auto"/>
            </w:tcBorders>
            <w:vAlign w:val="center"/>
            <w:hideMark/>
          </w:tcPr>
          <w:p w:rsidR="00262CE0" w:rsidRDefault="00262CE0" w:rsidP="00146AA0">
            <w:pPr>
              <w:tabs>
                <w:tab w:val="left" w:pos="5795"/>
              </w:tabs>
              <w:autoSpaceDE w:val="0"/>
              <w:autoSpaceDN w:val="0"/>
              <w:adjustRightInd w:val="0"/>
              <w:spacing w:after="0" w:line="240" w:lineRule="auto"/>
              <w:ind w:right="-108"/>
              <w:rPr>
                <w:rFonts w:eastAsia="Times New Roman" w:cs="Times New Roman"/>
                <w:lang w:eastAsia="en-US"/>
              </w:rPr>
            </w:pPr>
            <w:r>
              <w:rPr>
                <w:lang w:eastAsia="en-US"/>
              </w:rPr>
              <w:t>Тип кузова</w:t>
            </w:r>
          </w:p>
        </w:tc>
        <w:tc>
          <w:tcPr>
            <w:tcW w:w="5468" w:type="dxa"/>
            <w:tcBorders>
              <w:top w:val="single" w:sz="4" w:space="0" w:color="auto"/>
              <w:left w:val="single" w:sz="4" w:space="0" w:color="auto"/>
              <w:bottom w:val="single" w:sz="4" w:space="0" w:color="auto"/>
              <w:right w:val="single" w:sz="4" w:space="0" w:color="auto"/>
            </w:tcBorders>
            <w:vAlign w:val="center"/>
            <w:hideMark/>
          </w:tcPr>
          <w:p w:rsidR="00262CE0" w:rsidRDefault="00262CE0" w:rsidP="00146AA0">
            <w:pPr>
              <w:tabs>
                <w:tab w:val="left" w:pos="5795"/>
              </w:tabs>
              <w:autoSpaceDE w:val="0"/>
              <w:autoSpaceDN w:val="0"/>
              <w:adjustRightInd w:val="0"/>
              <w:spacing w:after="0" w:line="240" w:lineRule="auto"/>
              <w:jc w:val="center"/>
              <w:rPr>
                <w:rFonts w:eastAsia="Times New Roman" w:cs="Times New Roman"/>
                <w:lang w:eastAsia="en-US"/>
              </w:rPr>
            </w:pPr>
            <w:r>
              <w:rPr>
                <w:bCs/>
                <w:lang w:eastAsia="en-US"/>
              </w:rPr>
              <w:t>Седан</w:t>
            </w:r>
          </w:p>
        </w:tc>
      </w:tr>
      <w:tr w:rsidR="00262CE0" w:rsidTr="00262CE0">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tabs>
                <w:tab w:val="left" w:pos="5795"/>
              </w:tabs>
              <w:autoSpaceDE w:val="0"/>
              <w:autoSpaceDN w:val="0"/>
              <w:adjustRightInd w:val="0"/>
              <w:spacing w:after="0" w:line="240" w:lineRule="auto"/>
              <w:ind w:right="-108"/>
              <w:jc w:val="center"/>
              <w:rPr>
                <w:lang w:eastAsia="en-US"/>
              </w:rPr>
            </w:pPr>
            <w:r>
              <w:rPr>
                <w:lang w:eastAsia="en-US"/>
              </w:rPr>
              <w:t>2</w:t>
            </w:r>
          </w:p>
        </w:tc>
        <w:tc>
          <w:tcPr>
            <w:tcW w:w="4367" w:type="dxa"/>
            <w:tcBorders>
              <w:top w:val="single" w:sz="4" w:space="0" w:color="auto"/>
              <w:left w:val="single" w:sz="4" w:space="0" w:color="auto"/>
              <w:bottom w:val="single" w:sz="4" w:space="0" w:color="auto"/>
              <w:right w:val="single" w:sz="4" w:space="0" w:color="auto"/>
            </w:tcBorders>
            <w:vAlign w:val="center"/>
            <w:hideMark/>
          </w:tcPr>
          <w:p w:rsidR="00262CE0" w:rsidRDefault="00262CE0" w:rsidP="00146AA0">
            <w:pPr>
              <w:tabs>
                <w:tab w:val="left" w:pos="5795"/>
              </w:tabs>
              <w:autoSpaceDE w:val="0"/>
              <w:autoSpaceDN w:val="0"/>
              <w:adjustRightInd w:val="0"/>
              <w:spacing w:after="0" w:line="240" w:lineRule="auto"/>
              <w:ind w:right="-108"/>
              <w:rPr>
                <w:rFonts w:eastAsia="Times New Roman" w:cs="Times New Roman"/>
                <w:lang w:eastAsia="en-US"/>
              </w:rPr>
            </w:pPr>
            <w:r>
              <w:rPr>
                <w:lang w:eastAsia="en-US"/>
              </w:rPr>
              <w:t>Цвет</w:t>
            </w:r>
          </w:p>
        </w:tc>
        <w:tc>
          <w:tcPr>
            <w:tcW w:w="5468" w:type="dxa"/>
            <w:tcBorders>
              <w:top w:val="single" w:sz="4" w:space="0" w:color="auto"/>
              <w:left w:val="single" w:sz="4" w:space="0" w:color="auto"/>
              <w:bottom w:val="single" w:sz="4" w:space="0" w:color="auto"/>
              <w:right w:val="single" w:sz="4" w:space="0" w:color="auto"/>
            </w:tcBorders>
            <w:vAlign w:val="center"/>
            <w:hideMark/>
          </w:tcPr>
          <w:p w:rsidR="00262CE0" w:rsidRDefault="00262CE0" w:rsidP="00146AA0">
            <w:pPr>
              <w:tabs>
                <w:tab w:val="left" w:pos="5795"/>
              </w:tabs>
              <w:autoSpaceDE w:val="0"/>
              <w:autoSpaceDN w:val="0"/>
              <w:adjustRightInd w:val="0"/>
              <w:spacing w:after="0" w:line="240" w:lineRule="auto"/>
              <w:jc w:val="center"/>
              <w:rPr>
                <w:rFonts w:eastAsia="Times New Roman" w:cs="Times New Roman"/>
                <w:bCs/>
                <w:lang w:eastAsia="en-US"/>
              </w:rPr>
            </w:pPr>
            <w:r>
              <w:rPr>
                <w:bCs/>
                <w:lang w:eastAsia="en-US"/>
              </w:rPr>
              <w:t>Темный</w:t>
            </w:r>
          </w:p>
        </w:tc>
      </w:tr>
      <w:tr w:rsidR="00262CE0" w:rsidTr="00262CE0">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tabs>
                <w:tab w:val="left" w:pos="5795"/>
              </w:tabs>
              <w:autoSpaceDE w:val="0"/>
              <w:autoSpaceDN w:val="0"/>
              <w:adjustRightInd w:val="0"/>
              <w:spacing w:after="0" w:line="240" w:lineRule="auto"/>
              <w:ind w:right="-108"/>
              <w:jc w:val="center"/>
              <w:rPr>
                <w:lang w:eastAsia="en-US"/>
              </w:rPr>
            </w:pPr>
            <w:r>
              <w:rPr>
                <w:lang w:eastAsia="en-US"/>
              </w:rPr>
              <w:t>3</w:t>
            </w:r>
          </w:p>
        </w:tc>
        <w:tc>
          <w:tcPr>
            <w:tcW w:w="4367" w:type="dxa"/>
            <w:tcBorders>
              <w:top w:val="single" w:sz="4" w:space="0" w:color="auto"/>
              <w:left w:val="single" w:sz="4" w:space="0" w:color="auto"/>
              <w:bottom w:val="single" w:sz="4" w:space="0" w:color="auto"/>
              <w:right w:val="single" w:sz="4" w:space="0" w:color="auto"/>
            </w:tcBorders>
            <w:vAlign w:val="center"/>
            <w:hideMark/>
          </w:tcPr>
          <w:p w:rsidR="00262CE0" w:rsidRDefault="00262CE0" w:rsidP="00146AA0">
            <w:pPr>
              <w:tabs>
                <w:tab w:val="left" w:pos="5795"/>
              </w:tabs>
              <w:autoSpaceDE w:val="0"/>
              <w:autoSpaceDN w:val="0"/>
              <w:adjustRightInd w:val="0"/>
              <w:spacing w:after="0" w:line="240" w:lineRule="auto"/>
              <w:ind w:right="-108"/>
              <w:rPr>
                <w:rFonts w:eastAsia="Times New Roman" w:cs="Times New Roman"/>
                <w:lang w:eastAsia="en-US"/>
              </w:rPr>
            </w:pPr>
            <w:r>
              <w:rPr>
                <w:lang w:eastAsia="en-US"/>
              </w:rPr>
              <w:t>Год выпуска</w:t>
            </w:r>
          </w:p>
        </w:tc>
        <w:tc>
          <w:tcPr>
            <w:tcW w:w="5468" w:type="dxa"/>
            <w:tcBorders>
              <w:top w:val="single" w:sz="4" w:space="0" w:color="auto"/>
              <w:left w:val="single" w:sz="4" w:space="0" w:color="auto"/>
              <w:bottom w:val="single" w:sz="4" w:space="0" w:color="auto"/>
              <w:right w:val="single" w:sz="4" w:space="0" w:color="auto"/>
            </w:tcBorders>
            <w:vAlign w:val="center"/>
            <w:hideMark/>
          </w:tcPr>
          <w:p w:rsidR="00262CE0" w:rsidRDefault="00262CE0" w:rsidP="00146AA0">
            <w:pPr>
              <w:tabs>
                <w:tab w:val="left" w:pos="5795"/>
              </w:tabs>
              <w:autoSpaceDE w:val="0"/>
              <w:autoSpaceDN w:val="0"/>
              <w:adjustRightInd w:val="0"/>
              <w:spacing w:after="0" w:line="240" w:lineRule="auto"/>
              <w:jc w:val="center"/>
              <w:rPr>
                <w:rFonts w:eastAsia="Times New Roman" w:cs="Times New Roman"/>
                <w:lang w:eastAsia="en-US"/>
              </w:rPr>
            </w:pPr>
            <w:r>
              <w:rPr>
                <w:bCs/>
                <w:lang w:eastAsia="en-US"/>
              </w:rPr>
              <w:t>2014</w:t>
            </w:r>
          </w:p>
        </w:tc>
      </w:tr>
      <w:tr w:rsidR="00262CE0" w:rsidTr="00262CE0">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tabs>
                <w:tab w:val="left" w:pos="5795"/>
              </w:tabs>
              <w:autoSpaceDE w:val="0"/>
              <w:autoSpaceDN w:val="0"/>
              <w:adjustRightInd w:val="0"/>
              <w:spacing w:after="0" w:line="240" w:lineRule="auto"/>
              <w:ind w:right="-108"/>
              <w:jc w:val="center"/>
              <w:rPr>
                <w:lang w:eastAsia="en-US"/>
              </w:rPr>
            </w:pPr>
            <w:r>
              <w:rPr>
                <w:lang w:eastAsia="en-US"/>
              </w:rPr>
              <w:t>4</w:t>
            </w:r>
          </w:p>
        </w:tc>
        <w:tc>
          <w:tcPr>
            <w:tcW w:w="4367" w:type="dxa"/>
            <w:tcBorders>
              <w:top w:val="single" w:sz="4" w:space="0" w:color="auto"/>
              <w:left w:val="single" w:sz="4" w:space="0" w:color="auto"/>
              <w:bottom w:val="single" w:sz="4" w:space="0" w:color="auto"/>
              <w:right w:val="single" w:sz="4" w:space="0" w:color="auto"/>
            </w:tcBorders>
            <w:vAlign w:val="center"/>
            <w:hideMark/>
          </w:tcPr>
          <w:p w:rsidR="00262CE0" w:rsidRDefault="00262CE0" w:rsidP="00146AA0">
            <w:pPr>
              <w:tabs>
                <w:tab w:val="left" w:pos="5795"/>
              </w:tabs>
              <w:autoSpaceDE w:val="0"/>
              <w:autoSpaceDN w:val="0"/>
              <w:adjustRightInd w:val="0"/>
              <w:spacing w:after="0" w:line="240" w:lineRule="auto"/>
              <w:ind w:right="-108"/>
              <w:rPr>
                <w:rFonts w:eastAsia="Times New Roman" w:cs="Times New Roman"/>
                <w:lang w:eastAsia="en-US"/>
              </w:rPr>
            </w:pPr>
            <w:r>
              <w:rPr>
                <w:lang w:eastAsia="en-US"/>
              </w:rPr>
              <w:t>Количество дверей</w:t>
            </w:r>
          </w:p>
        </w:tc>
        <w:tc>
          <w:tcPr>
            <w:tcW w:w="5468" w:type="dxa"/>
            <w:tcBorders>
              <w:top w:val="single" w:sz="4" w:space="0" w:color="auto"/>
              <w:left w:val="single" w:sz="4" w:space="0" w:color="auto"/>
              <w:bottom w:val="single" w:sz="4" w:space="0" w:color="auto"/>
              <w:right w:val="single" w:sz="4" w:space="0" w:color="auto"/>
            </w:tcBorders>
            <w:vAlign w:val="center"/>
            <w:hideMark/>
          </w:tcPr>
          <w:p w:rsidR="00262CE0" w:rsidRDefault="00262CE0" w:rsidP="00146AA0">
            <w:pPr>
              <w:tabs>
                <w:tab w:val="left" w:pos="5795"/>
              </w:tabs>
              <w:autoSpaceDE w:val="0"/>
              <w:autoSpaceDN w:val="0"/>
              <w:adjustRightInd w:val="0"/>
              <w:spacing w:after="0" w:line="240" w:lineRule="auto"/>
              <w:jc w:val="center"/>
              <w:rPr>
                <w:rFonts w:eastAsia="Times New Roman" w:cs="Times New Roman"/>
                <w:lang w:eastAsia="en-US"/>
              </w:rPr>
            </w:pPr>
            <w:r>
              <w:rPr>
                <w:bCs/>
                <w:lang w:eastAsia="en-US"/>
              </w:rPr>
              <w:t>4</w:t>
            </w:r>
          </w:p>
        </w:tc>
      </w:tr>
      <w:tr w:rsidR="00262CE0" w:rsidTr="00262CE0">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tabs>
                <w:tab w:val="left" w:pos="5795"/>
              </w:tabs>
              <w:autoSpaceDE w:val="0"/>
              <w:autoSpaceDN w:val="0"/>
              <w:adjustRightInd w:val="0"/>
              <w:spacing w:after="0" w:line="240" w:lineRule="auto"/>
              <w:ind w:right="-108"/>
              <w:jc w:val="center"/>
              <w:rPr>
                <w:lang w:eastAsia="en-US"/>
              </w:rPr>
            </w:pPr>
            <w:r>
              <w:rPr>
                <w:lang w:eastAsia="en-US"/>
              </w:rPr>
              <w:t>5</w:t>
            </w:r>
          </w:p>
        </w:tc>
        <w:tc>
          <w:tcPr>
            <w:tcW w:w="4367" w:type="dxa"/>
            <w:tcBorders>
              <w:top w:val="single" w:sz="4" w:space="0" w:color="auto"/>
              <w:left w:val="single" w:sz="4" w:space="0" w:color="auto"/>
              <w:bottom w:val="single" w:sz="4" w:space="0" w:color="auto"/>
              <w:right w:val="single" w:sz="4" w:space="0" w:color="auto"/>
            </w:tcBorders>
            <w:vAlign w:val="center"/>
            <w:hideMark/>
          </w:tcPr>
          <w:p w:rsidR="00262CE0" w:rsidRDefault="00262CE0" w:rsidP="00146AA0">
            <w:pPr>
              <w:tabs>
                <w:tab w:val="left" w:pos="5795"/>
              </w:tabs>
              <w:autoSpaceDE w:val="0"/>
              <w:autoSpaceDN w:val="0"/>
              <w:adjustRightInd w:val="0"/>
              <w:spacing w:after="0" w:line="240" w:lineRule="auto"/>
              <w:ind w:right="-108"/>
              <w:rPr>
                <w:rFonts w:eastAsia="Times New Roman" w:cs="Times New Roman"/>
                <w:lang w:eastAsia="en-US"/>
              </w:rPr>
            </w:pPr>
            <w:r>
              <w:rPr>
                <w:lang w:eastAsia="en-US"/>
              </w:rPr>
              <w:t>Количество мест</w:t>
            </w:r>
          </w:p>
        </w:tc>
        <w:tc>
          <w:tcPr>
            <w:tcW w:w="5468" w:type="dxa"/>
            <w:tcBorders>
              <w:top w:val="single" w:sz="4" w:space="0" w:color="auto"/>
              <w:left w:val="single" w:sz="4" w:space="0" w:color="auto"/>
              <w:bottom w:val="single" w:sz="4" w:space="0" w:color="auto"/>
              <w:right w:val="single" w:sz="4" w:space="0" w:color="auto"/>
            </w:tcBorders>
            <w:vAlign w:val="center"/>
            <w:hideMark/>
          </w:tcPr>
          <w:p w:rsidR="00262CE0" w:rsidRDefault="00262CE0" w:rsidP="00146AA0">
            <w:pPr>
              <w:tabs>
                <w:tab w:val="left" w:pos="5795"/>
              </w:tabs>
              <w:autoSpaceDE w:val="0"/>
              <w:autoSpaceDN w:val="0"/>
              <w:adjustRightInd w:val="0"/>
              <w:spacing w:after="0" w:line="240" w:lineRule="auto"/>
              <w:jc w:val="center"/>
              <w:rPr>
                <w:rFonts w:eastAsia="Times New Roman" w:cs="Times New Roman"/>
                <w:lang w:eastAsia="en-US"/>
              </w:rPr>
            </w:pPr>
            <w:r>
              <w:rPr>
                <w:bCs/>
                <w:lang w:eastAsia="en-US"/>
              </w:rPr>
              <w:t>5</w:t>
            </w:r>
          </w:p>
        </w:tc>
      </w:tr>
      <w:tr w:rsidR="00262CE0" w:rsidTr="00262CE0">
        <w:tc>
          <w:tcPr>
            <w:tcW w:w="693" w:type="dxa"/>
            <w:tcBorders>
              <w:top w:val="single" w:sz="4" w:space="0" w:color="auto"/>
              <w:left w:val="single" w:sz="4" w:space="0" w:color="auto"/>
              <w:bottom w:val="single" w:sz="4" w:space="0" w:color="auto"/>
              <w:right w:val="single" w:sz="4" w:space="0" w:color="auto"/>
            </w:tcBorders>
          </w:tcPr>
          <w:p w:rsidR="00262CE0" w:rsidRDefault="00262CE0" w:rsidP="00146AA0">
            <w:pPr>
              <w:widowControl/>
              <w:tabs>
                <w:tab w:val="left" w:pos="5795"/>
              </w:tabs>
              <w:autoSpaceDN w:val="0"/>
              <w:spacing w:after="0" w:line="240" w:lineRule="auto"/>
              <w:jc w:val="center"/>
              <w:rPr>
                <w:b/>
                <w:bCs/>
                <w:lang w:eastAsia="en-US"/>
              </w:rPr>
            </w:pPr>
            <w:r>
              <w:rPr>
                <w:b/>
                <w:bCs/>
                <w:lang w:eastAsia="en-US"/>
              </w:rPr>
              <w:t>6</w:t>
            </w:r>
          </w:p>
        </w:tc>
        <w:tc>
          <w:tcPr>
            <w:tcW w:w="9835" w:type="dxa"/>
            <w:gridSpan w:val="2"/>
            <w:tcBorders>
              <w:top w:val="single" w:sz="4" w:space="0" w:color="auto"/>
              <w:left w:val="single" w:sz="4" w:space="0" w:color="auto"/>
              <w:bottom w:val="single" w:sz="4" w:space="0" w:color="auto"/>
              <w:right w:val="single" w:sz="4" w:space="0" w:color="auto"/>
            </w:tcBorders>
            <w:hideMark/>
          </w:tcPr>
          <w:p w:rsidR="00262CE0" w:rsidRDefault="00262CE0" w:rsidP="00146AA0">
            <w:pPr>
              <w:widowControl/>
              <w:tabs>
                <w:tab w:val="left" w:pos="5795"/>
              </w:tabs>
              <w:autoSpaceDN w:val="0"/>
              <w:spacing w:after="0" w:line="240" w:lineRule="auto"/>
              <w:jc w:val="center"/>
              <w:rPr>
                <w:rFonts w:eastAsia="Times New Roman" w:cs="Times New Roman"/>
                <w:b/>
                <w:bCs/>
                <w:lang w:eastAsia="en-US"/>
              </w:rPr>
            </w:pPr>
            <w:r>
              <w:rPr>
                <w:b/>
                <w:bCs/>
                <w:lang w:eastAsia="en-US"/>
              </w:rPr>
              <w:t>Размеры:</w:t>
            </w:r>
          </w:p>
        </w:tc>
      </w:tr>
      <w:tr w:rsidR="00262CE0" w:rsidTr="00262CE0">
        <w:trPr>
          <w:trHeight w:val="270"/>
        </w:trPr>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widowControl/>
              <w:tabs>
                <w:tab w:val="left" w:pos="5795"/>
              </w:tabs>
              <w:autoSpaceDN w:val="0"/>
              <w:spacing w:after="0" w:line="240" w:lineRule="auto"/>
              <w:jc w:val="center"/>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Default="00262CE0" w:rsidP="00146AA0">
            <w:pPr>
              <w:widowControl/>
              <w:tabs>
                <w:tab w:val="left" w:pos="5795"/>
              </w:tabs>
              <w:autoSpaceDN w:val="0"/>
              <w:spacing w:after="0" w:line="240" w:lineRule="auto"/>
              <w:rPr>
                <w:rFonts w:eastAsia="Times New Roman" w:cs="Times New Roman"/>
                <w:lang w:eastAsia="en-US"/>
              </w:rPr>
            </w:pPr>
            <w:r>
              <w:rPr>
                <w:lang w:eastAsia="en-US"/>
              </w:rPr>
              <w:t xml:space="preserve">Полная длина, </w:t>
            </w:r>
            <w:proofErr w:type="gramStart"/>
            <w:r>
              <w:rPr>
                <w:lang w:eastAsia="en-US"/>
              </w:rPr>
              <w:t>мм</w:t>
            </w:r>
            <w:proofErr w:type="gramEnd"/>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widowControl/>
              <w:tabs>
                <w:tab w:val="left" w:pos="5795"/>
              </w:tabs>
              <w:autoSpaceDN w:val="0"/>
              <w:spacing w:after="0" w:line="240" w:lineRule="auto"/>
              <w:jc w:val="center"/>
              <w:rPr>
                <w:rFonts w:eastAsia="Times New Roman" w:cs="Times New Roman"/>
                <w:lang w:eastAsia="en-US"/>
              </w:rPr>
            </w:pPr>
            <w:r>
              <w:rPr>
                <w:lang w:eastAsia="en-US"/>
              </w:rPr>
              <w:t>не менее 4346 мм не более 4644 мм</w:t>
            </w:r>
          </w:p>
        </w:tc>
      </w:tr>
      <w:tr w:rsidR="00262CE0" w:rsidTr="00262CE0">
        <w:trPr>
          <w:trHeight w:val="270"/>
        </w:trPr>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widowControl/>
              <w:tabs>
                <w:tab w:val="left" w:pos="5795"/>
              </w:tabs>
              <w:autoSpaceDN w:val="0"/>
              <w:spacing w:after="0" w:line="240" w:lineRule="auto"/>
              <w:jc w:val="center"/>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Default="00262CE0" w:rsidP="00146AA0">
            <w:pPr>
              <w:widowControl/>
              <w:tabs>
                <w:tab w:val="left" w:pos="5795"/>
              </w:tabs>
              <w:autoSpaceDN w:val="0"/>
              <w:spacing w:after="0" w:line="240" w:lineRule="auto"/>
              <w:rPr>
                <w:rFonts w:eastAsia="Times New Roman" w:cs="Times New Roman"/>
                <w:lang w:eastAsia="en-US"/>
              </w:rPr>
            </w:pPr>
            <w:r>
              <w:rPr>
                <w:lang w:eastAsia="en-US"/>
              </w:rPr>
              <w:t xml:space="preserve">Полная ширина (без боковых зеркал), </w:t>
            </w:r>
            <w:proofErr w:type="gramStart"/>
            <w:r>
              <w:rPr>
                <w:lang w:eastAsia="en-US"/>
              </w:rPr>
              <w:t>мм</w:t>
            </w:r>
            <w:proofErr w:type="gramEnd"/>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widowControl/>
              <w:tabs>
                <w:tab w:val="left" w:pos="5795"/>
              </w:tabs>
              <w:autoSpaceDN w:val="0"/>
              <w:spacing w:after="0" w:line="240" w:lineRule="auto"/>
              <w:jc w:val="center"/>
              <w:rPr>
                <w:rFonts w:eastAsia="Times New Roman" w:cs="Times New Roman"/>
                <w:lang w:eastAsia="en-US"/>
              </w:rPr>
            </w:pPr>
            <w:r>
              <w:rPr>
                <w:lang w:eastAsia="en-US"/>
              </w:rPr>
              <w:t>не менее 1733 мм не более 1778 мм</w:t>
            </w:r>
          </w:p>
        </w:tc>
      </w:tr>
      <w:tr w:rsidR="00262CE0" w:rsidTr="00262CE0">
        <w:trPr>
          <w:trHeight w:val="270"/>
        </w:trPr>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widowControl/>
              <w:tabs>
                <w:tab w:val="left" w:pos="5795"/>
              </w:tabs>
              <w:autoSpaceDN w:val="0"/>
              <w:spacing w:after="0" w:line="240" w:lineRule="auto"/>
              <w:jc w:val="center"/>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Default="00262CE0" w:rsidP="00146AA0">
            <w:pPr>
              <w:widowControl/>
              <w:tabs>
                <w:tab w:val="left" w:pos="5795"/>
              </w:tabs>
              <w:autoSpaceDN w:val="0"/>
              <w:spacing w:after="0" w:line="240" w:lineRule="auto"/>
              <w:rPr>
                <w:rFonts w:eastAsia="Times New Roman" w:cs="Times New Roman"/>
                <w:lang w:eastAsia="en-US"/>
              </w:rPr>
            </w:pPr>
            <w:r>
              <w:rPr>
                <w:lang w:eastAsia="en-US"/>
              </w:rPr>
              <w:t xml:space="preserve">Полная высота (без нагрузки), </w:t>
            </w:r>
            <w:proofErr w:type="gramStart"/>
            <w:r>
              <w:rPr>
                <w:lang w:eastAsia="en-US"/>
              </w:rPr>
              <w:t>мм</w:t>
            </w:r>
            <w:proofErr w:type="gramEnd"/>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widowControl/>
              <w:tabs>
                <w:tab w:val="left" w:pos="5795"/>
              </w:tabs>
              <w:autoSpaceDN w:val="0"/>
              <w:spacing w:after="0" w:line="240" w:lineRule="auto"/>
              <w:jc w:val="center"/>
              <w:rPr>
                <w:rFonts w:eastAsia="Times New Roman" w:cs="Times New Roman"/>
                <w:lang w:eastAsia="en-US"/>
              </w:rPr>
            </w:pPr>
            <w:r>
              <w:rPr>
                <w:lang w:eastAsia="en-US"/>
              </w:rPr>
              <w:t>не менее 1482 мм не более 1517 мм</w:t>
            </w:r>
          </w:p>
        </w:tc>
      </w:tr>
      <w:tr w:rsidR="00262CE0" w:rsidTr="00262CE0">
        <w:trPr>
          <w:trHeight w:val="270"/>
        </w:trPr>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widowControl/>
              <w:tabs>
                <w:tab w:val="left" w:pos="5795"/>
              </w:tabs>
              <w:autoSpaceDN w:val="0"/>
              <w:spacing w:after="0" w:line="240" w:lineRule="auto"/>
              <w:jc w:val="center"/>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Default="00262CE0" w:rsidP="00146AA0">
            <w:pPr>
              <w:widowControl/>
              <w:tabs>
                <w:tab w:val="left" w:pos="5795"/>
              </w:tabs>
              <w:autoSpaceDN w:val="0"/>
              <w:spacing w:after="0" w:line="240" w:lineRule="auto"/>
              <w:rPr>
                <w:rFonts w:eastAsia="Times New Roman" w:cs="Times New Roman"/>
                <w:lang w:eastAsia="en-US"/>
              </w:rPr>
            </w:pPr>
            <w:r>
              <w:rPr>
                <w:lang w:eastAsia="en-US"/>
              </w:rPr>
              <w:t xml:space="preserve">Клиренс, </w:t>
            </w:r>
            <w:proofErr w:type="gramStart"/>
            <w:r>
              <w:rPr>
                <w:lang w:eastAsia="en-US"/>
              </w:rPr>
              <w:t>мм</w:t>
            </w:r>
            <w:proofErr w:type="gramEnd"/>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widowControl/>
              <w:tabs>
                <w:tab w:val="left" w:pos="5795"/>
              </w:tabs>
              <w:autoSpaceDN w:val="0"/>
              <w:spacing w:after="0" w:line="240" w:lineRule="auto"/>
              <w:jc w:val="center"/>
              <w:rPr>
                <w:rFonts w:eastAsia="Times New Roman" w:cs="Times New Roman"/>
                <w:lang w:eastAsia="en-US"/>
              </w:rPr>
            </w:pPr>
            <w:r>
              <w:rPr>
                <w:lang w:eastAsia="en-US"/>
              </w:rPr>
              <w:t>не менее 150 мм</w:t>
            </w:r>
          </w:p>
        </w:tc>
      </w:tr>
      <w:tr w:rsidR="00262CE0" w:rsidTr="00262CE0">
        <w:trPr>
          <w:trHeight w:val="270"/>
        </w:trPr>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widowControl/>
              <w:tabs>
                <w:tab w:val="left" w:pos="5795"/>
              </w:tabs>
              <w:autoSpaceDN w:val="0"/>
              <w:spacing w:after="0" w:line="240" w:lineRule="auto"/>
              <w:jc w:val="center"/>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Default="00262CE0" w:rsidP="00146AA0">
            <w:pPr>
              <w:widowControl/>
              <w:tabs>
                <w:tab w:val="left" w:pos="5795"/>
              </w:tabs>
              <w:autoSpaceDN w:val="0"/>
              <w:spacing w:after="0" w:line="240" w:lineRule="auto"/>
              <w:rPr>
                <w:rFonts w:eastAsia="Times New Roman" w:cs="Times New Roman"/>
                <w:lang w:eastAsia="en-US"/>
              </w:rPr>
            </w:pPr>
            <w:r>
              <w:rPr>
                <w:lang w:eastAsia="en-US"/>
              </w:rPr>
              <w:t xml:space="preserve">Топливный бак вместимость, </w:t>
            </w:r>
            <w:proofErr w:type="gramStart"/>
            <w:r>
              <w:rPr>
                <w:lang w:eastAsia="en-US"/>
              </w:rPr>
              <w:t>л</w:t>
            </w:r>
            <w:proofErr w:type="gramEnd"/>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widowControl/>
              <w:tabs>
                <w:tab w:val="left" w:pos="5795"/>
              </w:tabs>
              <w:autoSpaceDN w:val="0"/>
              <w:spacing w:after="0" w:line="240" w:lineRule="auto"/>
              <w:jc w:val="center"/>
              <w:rPr>
                <w:rFonts w:eastAsia="Times New Roman" w:cs="Times New Roman"/>
                <w:lang w:eastAsia="en-US"/>
              </w:rPr>
            </w:pPr>
            <w:r>
              <w:rPr>
                <w:lang w:eastAsia="en-US"/>
              </w:rPr>
              <w:t>не менее 50</w:t>
            </w:r>
          </w:p>
        </w:tc>
      </w:tr>
      <w:tr w:rsidR="00262CE0" w:rsidTr="00262CE0">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widowControl/>
              <w:tabs>
                <w:tab w:val="left" w:pos="5795"/>
              </w:tabs>
              <w:autoSpaceDN w:val="0"/>
              <w:spacing w:after="0" w:line="240" w:lineRule="auto"/>
              <w:jc w:val="center"/>
              <w:rPr>
                <w:b/>
                <w:bCs/>
                <w:lang w:eastAsia="en-US"/>
              </w:rPr>
            </w:pPr>
          </w:p>
        </w:tc>
        <w:tc>
          <w:tcPr>
            <w:tcW w:w="9835" w:type="dxa"/>
            <w:gridSpan w:val="2"/>
            <w:tcBorders>
              <w:top w:val="single" w:sz="4" w:space="0" w:color="auto"/>
              <w:left w:val="single" w:sz="4" w:space="0" w:color="auto"/>
              <w:bottom w:val="single" w:sz="4" w:space="0" w:color="auto"/>
              <w:right w:val="single" w:sz="4" w:space="0" w:color="auto"/>
            </w:tcBorders>
            <w:hideMark/>
          </w:tcPr>
          <w:p w:rsidR="00262CE0" w:rsidRDefault="00262CE0" w:rsidP="00146AA0">
            <w:pPr>
              <w:widowControl/>
              <w:tabs>
                <w:tab w:val="left" w:pos="5795"/>
              </w:tabs>
              <w:autoSpaceDN w:val="0"/>
              <w:spacing w:after="0" w:line="240" w:lineRule="auto"/>
              <w:jc w:val="center"/>
              <w:rPr>
                <w:rFonts w:eastAsia="Times New Roman" w:cs="Times New Roman"/>
                <w:b/>
                <w:bCs/>
                <w:lang w:eastAsia="en-US"/>
              </w:rPr>
            </w:pPr>
            <w:r>
              <w:rPr>
                <w:b/>
                <w:bCs/>
                <w:lang w:eastAsia="en-US"/>
              </w:rPr>
              <w:t>Двигатель:</w:t>
            </w:r>
          </w:p>
        </w:tc>
      </w:tr>
      <w:tr w:rsidR="00262CE0" w:rsidTr="00262CE0">
        <w:trPr>
          <w:trHeight w:val="315"/>
        </w:trPr>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widowControl/>
              <w:tabs>
                <w:tab w:val="left" w:pos="5795"/>
              </w:tabs>
              <w:autoSpaceDN w:val="0"/>
              <w:spacing w:after="0" w:line="240" w:lineRule="auto"/>
              <w:jc w:val="center"/>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Default="00262CE0" w:rsidP="00146AA0">
            <w:pPr>
              <w:widowControl/>
              <w:tabs>
                <w:tab w:val="left" w:pos="5795"/>
              </w:tabs>
              <w:autoSpaceDN w:val="0"/>
              <w:spacing w:after="0" w:line="240" w:lineRule="auto"/>
              <w:rPr>
                <w:rFonts w:eastAsia="Times New Roman" w:cs="Times New Roman"/>
                <w:lang w:eastAsia="en-US"/>
              </w:rPr>
            </w:pPr>
            <w:r>
              <w:rPr>
                <w:lang w:eastAsia="en-US"/>
              </w:rPr>
              <w:t>Тип двигателя</w:t>
            </w:r>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widowControl/>
              <w:tabs>
                <w:tab w:val="left" w:pos="5795"/>
              </w:tabs>
              <w:autoSpaceDN w:val="0"/>
              <w:spacing w:after="0" w:line="240" w:lineRule="auto"/>
              <w:jc w:val="center"/>
              <w:rPr>
                <w:rFonts w:eastAsia="Times New Roman" w:cs="Times New Roman"/>
                <w:lang w:val="en-US" w:eastAsia="en-US"/>
              </w:rPr>
            </w:pPr>
            <w:r>
              <w:rPr>
                <w:color w:val="000000"/>
                <w:lang w:eastAsia="en-US"/>
              </w:rPr>
              <w:t>Бензиновый</w:t>
            </w:r>
          </w:p>
        </w:tc>
      </w:tr>
      <w:tr w:rsidR="00262CE0" w:rsidTr="00262CE0">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widowControl/>
              <w:tabs>
                <w:tab w:val="left" w:pos="5795"/>
              </w:tabs>
              <w:autoSpaceDN w:val="0"/>
              <w:spacing w:after="0" w:line="240" w:lineRule="auto"/>
              <w:jc w:val="center"/>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Default="00262CE0" w:rsidP="00146AA0">
            <w:pPr>
              <w:widowControl/>
              <w:tabs>
                <w:tab w:val="left" w:pos="5795"/>
              </w:tabs>
              <w:autoSpaceDN w:val="0"/>
              <w:spacing w:after="0" w:line="240" w:lineRule="auto"/>
              <w:rPr>
                <w:rFonts w:eastAsia="Times New Roman" w:cs="Times New Roman"/>
                <w:lang w:eastAsia="en-US"/>
              </w:rPr>
            </w:pPr>
            <w:r>
              <w:rPr>
                <w:lang w:eastAsia="en-US"/>
              </w:rPr>
              <w:t>Число цилиндров</w:t>
            </w:r>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widowControl/>
              <w:tabs>
                <w:tab w:val="left" w:pos="5795"/>
              </w:tabs>
              <w:autoSpaceDN w:val="0"/>
              <w:spacing w:after="0" w:line="240" w:lineRule="auto"/>
              <w:jc w:val="center"/>
              <w:rPr>
                <w:rFonts w:eastAsia="Times New Roman" w:cs="Times New Roman"/>
                <w:color w:val="000000"/>
                <w:lang w:eastAsia="en-US"/>
              </w:rPr>
            </w:pPr>
            <w:r>
              <w:rPr>
                <w:color w:val="000000"/>
                <w:lang w:eastAsia="en-US"/>
              </w:rPr>
              <w:t>4</w:t>
            </w:r>
          </w:p>
        </w:tc>
      </w:tr>
      <w:tr w:rsidR="00262CE0" w:rsidTr="00262CE0">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tabs>
                <w:tab w:val="left" w:pos="5795"/>
              </w:tabs>
              <w:autoSpaceDE w:val="0"/>
              <w:autoSpaceDN w:val="0"/>
              <w:adjustRightInd w:val="0"/>
              <w:spacing w:after="0" w:line="240" w:lineRule="auto"/>
              <w:jc w:val="center"/>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Default="00262CE0" w:rsidP="00146AA0">
            <w:pPr>
              <w:tabs>
                <w:tab w:val="left" w:pos="5795"/>
              </w:tabs>
              <w:autoSpaceDE w:val="0"/>
              <w:autoSpaceDN w:val="0"/>
              <w:adjustRightInd w:val="0"/>
              <w:spacing w:after="0" w:line="240" w:lineRule="auto"/>
              <w:rPr>
                <w:rFonts w:eastAsia="Times New Roman" w:cs="Times New Roman"/>
                <w:lang w:eastAsia="en-US"/>
              </w:rPr>
            </w:pPr>
            <w:r>
              <w:rPr>
                <w:lang w:eastAsia="en-US"/>
              </w:rPr>
              <w:t xml:space="preserve">Объем двигателя, </w:t>
            </w:r>
            <w:proofErr w:type="spellStart"/>
            <w:r>
              <w:rPr>
                <w:lang w:eastAsia="en-US"/>
              </w:rPr>
              <w:t>куб</w:t>
            </w:r>
            <w:proofErr w:type="gramStart"/>
            <w:r>
              <w:rPr>
                <w:lang w:eastAsia="en-US"/>
              </w:rPr>
              <w:t>.с</w:t>
            </w:r>
            <w:proofErr w:type="gramEnd"/>
            <w:r>
              <w:rPr>
                <w:lang w:eastAsia="en-US"/>
              </w:rPr>
              <w:t>м</w:t>
            </w:r>
            <w:proofErr w:type="spellEnd"/>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widowControl/>
              <w:tabs>
                <w:tab w:val="left" w:pos="5795"/>
              </w:tabs>
              <w:autoSpaceDN w:val="0"/>
              <w:spacing w:after="0" w:line="240" w:lineRule="auto"/>
              <w:jc w:val="center"/>
              <w:rPr>
                <w:rFonts w:eastAsia="Times New Roman" w:cs="Times New Roman"/>
                <w:color w:val="000000"/>
                <w:lang w:eastAsia="en-US"/>
              </w:rPr>
            </w:pPr>
            <w:r>
              <w:rPr>
                <w:lang w:eastAsia="en-US"/>
              </w:rPr>
              <w:t xml:space="preserve">не менее  </w:t>
            </w:r>
            <w:r>
              <w:rPr>
                <w:color w:val="000000"/>
                <w:lang w:eastAsia="en-US"/>
              </w:rPr>
              <w:t>1598,    не более 1599</w:t>
            </w:r>
          </w:p>
        </w:tc>
      </w:tr>
      <w:tr w:rsidR="00262CE0" w:rsidTr="00262CE0">
        <w:trPr>
          <w:trHeight w:val="315"/>
        </w:trPr>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widowControl/>
              <w:tabs>
                <w:tab w:val="left" w:pos="5795"/>
              </w:tabs>
              <w:autoSpaceDN w:val="0"/>
              <w:spacing w:after="0" w:line="240" w:lineRule="auto"/>
              <w:jc w:val="center"/>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Default="00262CE0" w:rsidP="00146AA0">
            <w:pPr>
              <w:widowControl/>
              <w:tabs>
                <w:tab w:val="left" w:pos="5795"/>
              </w:tabs>
              <w:autoSpaceDN w:val="0"/>
              <w:spacing w:after="0" w:line="240" w:lineRule="auto"/>
              <w:rPr>
                <w:rFonts w:eastAsia="Times New Roman" w:cs="Times New Roman"/>
                <w:lang w:eastAsia="en-US"/>
              </w:rPr>
            </w:pPr>
            <w:r>
              <w:rPr>
                <w:lang w:eastAsia="en-US"/>
              </w:rPr>
              <w:t xml:space="preserve">Максимальная Мощность, </w:t>
            </w:r>
            <w:proofErr w:type="spellStart"/>
            <w:r>
              <w:rPr>
                <w:lang w:eastAsia="en-US"/>
              </w:rPr>
              <w:t>л.</w:t>
            </w:r>
            <w:proofErr w:type="gramStart"/>
            <w:r>
              <w:rPr>
                <w:lang w:eastAsia="en-US"/>
              </w:rPr>
              <w:t>с</w:t>
            </w:r>
            <w:proofErr w:type="spellEnd"/>
            <w:proofErr w:type="gramEnd"/>
            <w:r>
              <w:rPr>
                <w:lang w:eastAsia="en-US"/>
              </w:rPr>
              <w:t xml:space="preserve">. </w:t>
            </w:r>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widowControl/>
              <w:tabs>
                <w:tab w:val="left" w:pos="5795"/>
              </w:tabs>
              <w:autoSpaceDN w:val="0"/>
              <w:spacing w:after="0" w:line="240" w:lineRule="auto"/>
              <w:jc w:val="center"/>
              <w:rPr>
                <w:rFonts w:eastAsia="Times New Roman" w:cs="Times New Roman"/>
                <w:lang w:eastAsia="en-US"/>
              </w:rPr>
            </w:pPr>
            <w:r>
              <w:rPr>
                <w:lang w:eastAsia="en-US"/>
              </w:rPr>
              <w:t>не более 105</w:t>
            </w:r>
          </w:p>
        </w:tc>
      </w:tr>
      <w:tr w:rsidR="00262CE0" w:rsidTr="00262CE0">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widowControl/>
              <w:tabs>
                <w:tab w:val="left" w:pos="5795"/>
              </w:tabs>
              <w:autoSpaceDN w:val="0"/>
              <w:spacing w:after="0" w:line="240" w:lineRule="auto"/>
              <w:jc w:val="center"/>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Default="00262CE0" w:rsidP="00146AA0">
            <w:pPr>
              <w:widowControl/>
              <w:tabs>
                <w:tab w:val="left" w:pos="5795"/>
              </w:tabs>
              <w:autoSpaceDN w:val="0"/>
              <w:spacing w:after="0" w:line="240" w:lineRule="auto"/>
              <w:rPr>
                <w:rFonts w:eastAsia="Times New Roman" w:cs="Times New Roman"/>
                <w:lang w:eastAsia="en-US"/>
              </w:rPr>
            </w:pPr>
            <w:r>
              <w:rPr>
                <w:lang w:eastAsia="en-US"/>
              </w:rPr>
              <w:t>Тип топлива</w:t>
            </w:r>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widowControl/>
              <w:tabs>
                <w:tab w:val="left" w:pos="5795"/>
              </w:tabs>
              <w:autoSpaceDN w:val="0"/>
              <w:spacing w:after="0" w:line="240" w:lineRule="auto"/>
              <w:jc w:val="center"/>
              <w:rPr>
                <w:rFonts w:eastAsia="Times New Roman" w:cs="Times New Roman"/>
                <w:lang w:eastAsia="en-US"/>
              </w:rPr>
            </w:pPr>
            <w:r>
              <w:rPr>
                <w:lang w:eastAsia="en-US"/>
              </w:rPr>
              <w:t>Бензин АИ-92 и выше</w:t>
            </w:r>
          </w:p>
        </w:tc>
      </w:tr>
      <w:tr w:rsidR="00262CE0" w:rsidTr="00262CE0">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widowControl/>
              <w:tabs>
                <w:tab w:val="left" w:pos="5795"/>
              </w:tabs>
              <w:autoSpaceDN w:val="0"/>
              <w:spacing w:after="0" w:line="240" w:lineRule="auto"/>
              <w:jc w:val="center"/>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Default="00262CE0" w:rsidP="00146AA0">
            <w:pPr>
              <w:widowControl/>
              <w:tabs>
                <w:tab w:val="left" w:pos="5795"/>
              </w:tabs>
              <w:autoSpaceDN w:val="0"/>
              <w:spacing w:after="0" w:line="240" w:lineRule="auto"/>
              <w:rPr>
                <w:rFonts w:eastAsia="Times New Roman" w:cs="Times New Roman"/>
                <w:lang w:eastAsia="en-US"/>
              </w:rPr>
            </w:pPr>
            <w:r>
              <w:rPr>
                <w:lang w:eastAsia="en-US"/>
              </w:rPr>
              <w:t>Экологический класс</w:t>
            </w:r>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widowControl/>
              <w:tabs>
                <w:tab w:val="left" w:pos="5795"/>
              </w:tabs>
              <w:autoSpaceDN w:val="0"/>
              <w:spacing w:after="0" w:line="240" w:lineRule="auto"/>
              <w:jc w:val="center"/>
              <w:rPr>
                <w:rFonts w:eastAsia="Times New Roman" w:cs="Times New Roman"/>
                <w:lang w:eastAsia="en-US"/>
              </w:rPr>
            </w:pPr>
            <w:r>
              <w:rPr>
                <w:lang w:eastAsia="en-US"/>
              </w:rPr>
              <w:t>Не ниже 4</w:t>
            </w:r>
          </w:p>
        </w:tc>
      </w:tr>
      <w:tr w:rsidR="00262CE0" w:rsidTr="00262CE0">
        <w:trPr>
          <w:trHeight w:val="285"/>
        </w:trPr>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widowControl/>
              <w:tabs>
                <w:tab w:val="left" w:pos="5795"/>
              </w:tabs>
              <w:autoSpaceDN w:val="0"/>
              <w:spacing w:after="0" w:line="240" w:lineRule="auto"/>
              <w:jc w:val="center"/>
              <w:rPr>
                <w:b/>
                <w:bCs/>
                <w:lang w:eastAsia="en-US"/>
              </w:rPr>
            </w:pPr>
            <w:r>
              <w:rPr>
                <w:b/>
                <w:bCs/>
                <w:lang w:eastAsia="en-US"/>
              </w:rPr>
              <w:t>8</w:t>
            </w:r>
          </w:p>
        </w:tc>
        <w:tc>
          <w:tcPr>
            <w:tcW w:w="9835" w:type="dxa"/>
            <w:gridSpan w:val="2"/>
            <w:tcBorders>
              <w:top w:val="single" w:sz="4" w:space="0" w:color="auto"/>
              <w:left w:val="single" w:sz="4" w:space="0" w:color="auto"/>
              <w:bottom w:val="single" w:sz="4" w:space="0" w:color="auto"/>
              <w:right w:val="single" w:sz="4" w:space="0" w:color="auto"/>
            </w:tcBorders>
            <w:hideMark/>
          </w:tcPr>
          <w:p w:rsidR="00262CE0" w:rsidRDefault="00262CE0" w:rsidP="00146AA0">
            <w:pPr>
              <w:widowControl/>
              <w:tabs>
                <w:tab w:val="left" w:pos="5795"/>
              </w:tabs>
              <w:autoSpaceDN w:val="0"/>
              <w:spacing w:after="0" w:line="240" w:lineRule="auto"/>
              <w:jc w:val="center"/>
              <w:rPr>
                <w:rFonts w:eastAsia="Times New Roman" w:cs="Times New Roman"/>
                <w:b/>
                <w:bCs/>
                <w:lang w:eastAsia="en-US"/>
              </w:rPr>
            </w:pPr>
            <w:r>
              <w:rPr>
                <w:b/>
                <w:bCs/>
                <w:lang w:eastAsia="en-US"/>
              </w:rPr>
              <w:t>Трансмиссия:</w:t>
            </w:r>
          </w:p>
        </w:tc>
      </w:tr>
      <w:tr w:rsidR="00262CE0" w:rsidTr="00262CE0">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widowControl/>
              <w:tabs>
                <w:tab w:val="left" w:pos="5795"/>
              </w:tabs>
              <w:autoSpaceDN w:val="0"/>
              <w:spacing w:after="0" w:line="240" w:lineRule="auto"/>
              <w:jc w:val="center"/>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Default="00262CE0" w:rsidP="00146AA0">
            <w:pPr>
              <w:widowControl/>
              <w:tabs>
                <w:tab w:val="left" w:pos="5795"/>
              </w:tabs>
              <w:autoSpaceDN w:val="0"/>
              <w:spacing w:after="0" w:line="240" w:lineRule="auto"/>
              <w:rPr>
                <w:rFonts w:eastAsia="Times New Roman" w:cs="Times New Roman"/>
                <w:lang w:eastAsia="en-US"/>
              </w:rPr>
            </w:pPr>
            <w:r>
              <w:rPr>
                <w:lang w:eastAsia="en-US"/>
              </w:rPr>
              <w:t>Тип привода</w:t>
            </w:r>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widowControl/>
              <w:tabs>
                <w:tab w:val="left" w:pos="5795"/>
              </w:tabs>
              <w:autoSpaceDN w:val="0"/>
              <w:spacing w:after="0" w:line="240" w:lineRule="auto"/>
              <w:jc w:val="center"/>
              <w:rPr>
                <w:rFonts w:eastAsia="Times New Roman" w:cs="Times New Roman"/>
                <w:lang w:eastAsia="en-US"/>
              </w:rPr>
            </w:pPr>
            <w:r>
              <w:rPr>
                <w:lang w:eastAsia="en-US"/>
              </w:rPr>
              <w:t>Передний</w:t>
            </w:r>
          </w:p>
        </w:tc>
      </w:tr>
      <w:tr w:rsidR="00262CE0" w:rsidTr="00262CE0">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widowControl/>
              <w:tabs>
                <w:tab w:val="left" w:pos="5795"/>
              </w:tabs>
              <w:autoSpaceDN w:val="0"/>
              <w:spacing w:after="0" w:line="240" w:lineRule="auto"/>
              <w:jc w:val="center"/>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Default="00262CE0" w:rsidP="00146AA0">
            <w:pPr>
              <w:widowControl/>
              <w:tabs>
                <w:tab w:val="left" w:pos="5795"/>
              </w:tabs>
              <w:autoSpaceDN w:val="0"/>
              <w:spacing w:after="0" w:line="240" w:lineRule="auto"/>
              <w:rPr>
                <w:rFonts w:eastAsia="Times New Roman" w:cs="Times New Roman"/>
                <w:lang w:eastAsia="en-US"/>
              </w:rPr>
            </w:pPr>
            <w:r>
              <w:rPr>
                <w:lang w:eastAsia="en-US"/>
              </w:rPr>
              <w:t>Тип КПП</w:t>
            </w:r>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widowControl/>
              <w:tabs>
                <w:tab w:val="left" w:pos="5795"/>
              </w:tabs>
              <w:autoSpaceDN w:val="0"/>
              <w:spacing w:after="0" w:line="240" w:lineRule="auto"/>
              <w:jc w:val="center"/>
              <w:rPr>
                <w:rFonts w:eastAsia="Times New Roman" w:cs="Times New Roman"/>
                <w:lang w:eastAsia="en-US"/>
              </w:rPr>
            </w:pPr>
            <w:r>
              <w:rPr>
                <w:lang w:eastAsia="en-US"/>
              </w:rPr>
              <w:t>Механическая</w:t>
            </w:r>
          </w:p>
        </w:tc>
      </w:tr>
      <w:tr w:rsidR="00262CE0" w:rsidTr="00262CE0">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widowControl/>
              <w:tabs>
                <w:tab w:val="left" w:pos="5795"/>
              </w:tabs>
              <w:autoSpaceDN w:val="0"/>
              <w:spacing w:after="0" w:line="240" w:lineRule="auto"/>
              <w:jc w:val="center"/>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Default="00262CE0" w:rsidP="00146AA0">
            <w:pPr>
              <w:widowControl/>
              <w:tabs>
                <w:tab w:val="left" w:pos="5795"/>
              </w:tabs>
              <w:autoSpaceDN w:val="0"/>
              <w:spacing w:after="0" w:line="240" w:lineRule="auto"/>
              <w:rPr>
                <w:rFonts w:eastAsia="Times New Roman" w:cs="Times New Roman"/>
                <w:lang w:eastAsia="en-US"/>
              </w:rPr>
            </w:pPr>
            <w:r>
              <w:rPr>
                <w:lang w:eastAsia="en-US"/>
              </w:rPr>
              <w:t>Количество передач</w:t>
            </w:r>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widowControl/>
              <w:tabs>
                <w:tab w:val="left" w:pos="5795"/>
              </w:tabs>
              <w:autoSpaceDN w:val="0"/>
              <w:spacing w:after="0" w:line="240" w:lineRule="auto"/>
              <w:jc w:val="center"/>
              <w:rPr>
                <w:rFonts w:eastAsia="Times New Roman" w:cs="Times New Roman"/>
                <w:lang w:eastAsia="en-US"/>
              </w:rPr>
            </w:pPr>
            <w:r>
              <w:rPr>
                <w:lang w:eastAsia="en-US"/>
              </w:rPr>
              <w:t>Вперед-5 , назад-1</w:t>
            </w:r>
          </w:p>
        </w:tc>
      </w:tr>
      <w:tr w:rsidR="00262CE0" w:rsidTr="00262CE0">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widowControl/>
              <w:tabs>
                <w:tab w:val="left" w:pos="5795"/>
              </w:tabs>
              <w:autoSpaceDN w:val="0"/>
              <w:spacing w:after="0" w:line="240" w:lineRule="auto"/>
              <w:jc w:val="center"/>
              <w:rPr>
                <w:b/>
                <w:bCs/>
                <w:lang w:eastAsia="en-US"/>
              </w:rPr>
            </w:pPr>
            <w:r>
              <w:rPr>
                <w:b/>
                <w:bCs/>
                <w:lang w:eastAsia="en-US"/>
              </w:rPr>
              <w:t>9</w:t>
            </w:r>
          </w:p>
        </w:tc>
        <w:tc>
          <w:tcPr>
            <w:tcW w:w="9835" w:type="dxa"/>
            <w:gridSpan w:val="2"/>
            <w:tcBorders>
              <w:top w:val="single" w:sz="4" w:space="0" w:color="auto"/>
              <w:left w:val="single" w:sz="4" w:space="0" w:color="auto"/>
              <w:bottom w:val="single" w:sz="4" w:space="0" w:color="auto"/>
              <w:right w:val="single" w:sz="4" w:space="0" w:color="auto"/>
            </w:tcBorders>
            <w:hideMark/>
          </w:tcPr>
          <w:p w:rsidR="00262CE0" w:rsidRDefault="00262CE0" w:rsidP="00146AA0">
            <w:pPr>
              <w:widowControl/>
              <w:tabs>
                <w:tab w:val="left" w:pos="5795"/>
              </w:tabs>
              <w:autoSpaceDN w:val="0"/>
              <w:spacing w:after="0" w:line="240" w:lineRule="auto"/>
              <w:jc w:val="center"/>
              <w:rPr>
                <w:rFonts w:eastAsia="Times New Roman" w:cs="Times New Roman"/>
                <w:b/>
                <w:bCs/>
                <w:lang w:eastAsia="en-US"/>
              </w:rPr>
            </w:pPr>
            <w:r>
              <w:rPr>
                <w:b/>
                <w:bCs/>
                <w:lang w:eastAsia="en-US"/>
              </w:rPr>
              <w:t>Тормозная система:</w:t>
            </w:r>
          </w:p>
        </w:tc>
      </w:tr>
      <w:tr w:rsidR="00262CE0" w:rsidTr="00262CE0">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widowControl/>
              <w:tabs>
                <w:tab w:val="left" w:pos="5795"/>
              </w:tabs>
              <w:autoSpaceDN w:val="0"/>
              <w:spacing w:after="0" w:line="240" w:lineRule="auto"/>
              <w:jc w:val="center"/>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Default="00262CE0" w:rsidP="00146AA0">
            <w:pPr>
              <w:widowControl/>
              <w:tabs>
                <w:tab w:val="left" w:pos="5795"/>
              </w:tabs>
              <w:autoSpaceDN w:val="0"/>
              <w:spacing w:after="0" w:line="240" w:lineRule="auto"/>
              <w:rPr>
                <w:rFonts w:eastAsia="Times New Roman" w:cs="Times New Roman"/>
                <w:lang w:eastAsia="en-US"/>
              </w:rPr>
            </w:pPr>
            <w:r>
              <w:rPr>
                <w:lang w:eastAsia="en-US"/>
              </w:rPr>
              <w:t>Спереди</w:t>
            </w:r>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widowControl/>
              <w:tabs>
                <w:tab w:val="left" w:pos="5795"/>
              </w:tabs>
              <w:autoSpaceDN w:val="0"/>
              <w:spacing w:after="0" w:line="240" w:lineRule="auto"/>
              <w:jc w:val="center"/>
              <w:rPr>
                <w:rFonts w:eastAsia="Times New Roman" w:cs="Times New Roman"/>
                <w:lang w:eastAsia="en-US"/>
              </w:rPr>
            </w:pPr>
            <w:r>
              <w:rPr>
                <w:lang w:eastAsia="en-US"/>
              </w:rPr>
              <w:t>дисковые</w:t>
            </w:r>
          </w:p>
        </w:tc>
      </w:tr>
      <w:tr w:rsidR="00262CE0" w:rsidTr="00262CE0">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widowControl/>
              <w:tabs>
                <w:tab w:val="left" w:pos="5795"/>
              </w:tabs>
              <w:autoSpaceDN w:val="0"/>
              <w:spacing w:after="0" w:line="240" w:lineRule="auto"/>
              <w:jc w:val="center"/>
              <w:rPr>
                <w:b/>
                <w:bCs/>
                <w:lang w:eastAsia="en-US"/>
              </w:rPr>
            </w:pPr>
            <w:r>
              <w:rPr>
                <w:b/>
                <w:bCs/>
                <w:lang w:eastAsia="en-US"/>
              </w:rPr>
              <w:t>10</w:t>
            </w:r>
          </w:p>
        </w:tc>
        <w:tc>
          <w:tcPr>
            <w:tcW w:w="9835" w:type="dxa"/>
            <w:gridSpan w:val="2"/>
            <w:tcBorders>
              <w:top w:val="single" w:sz="4" w:space="0" w:color="auto"/>
              <w:left w:val="single" w:sz="4" w:space="0" w:color="auto"/>
              <w:bottom w:val="single" w:sz="4" w:space="0" w:color="auto"/>
              <w:right w:val="single" w:sz="4" w:space="0" w:color="auto"/>
            </w:tcBorders>
            <w:hideMark/>
          </w:tcPr>
          <w:p w:rsidR="00262CE0" w:rsidRDefault="00262CE0" w:rsidP="00146AA0">
            <w:pPr>
              <w:widowControl/>
              <w:tabs>
                <w:tab w:val="left" w:pos="5795"/>
              </w:tabs>
              <w:autoSpaceDN w:val="0"/>
              <w:spacing w:after="0" w:line="240" w:lineRule="auto"/>
              <w:jc w:val="center"/>
              <w:rPr>
                <w:rFonts w:eastAsia="Times New Roman" w:cs="Times New Roman"/>
                <w:b/>
                <w:bCs/>
                <w:lang w:eastAsia="en-US"/>
              </w:rPr>
            </w:pPr>
            <w:r>
              <w:rPr>
                <w:b/>
                <w:bCs/>
                <w:lang w:eastAsia="en-US"/>
              </w:rPr>
              <w:t>Вес:</w:t>
            </w:r>
          </w:p>
        </w:tc>
      </w:tr>
      <w:tr w:rsidR="00262CE0" w:rsidTr="00262CE0">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widowControl/>
              <w:tabs>
                <w:tab w:val="left" w:pos="5795"/>
              </w:tabs>
              <w:autoSpaceDN w:val="0"/>
              <w:spacing w:after="0" w:line="240" w:lineRule="auto"/>
              <w:jc w:val="center"/>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Default="00262CE0" w:rsidP="00146AA0">
            <w:pPr>
              <w:widowControl/>
              <w:tabs>
                <w:tab w:val="left" w:pos="5795"/>
              </w:tabs>
              <w:autoSpaceDN w:val="0"/>
              <w:spacing w:after="0" w:line="240" w:lineRule="auto"/>
              <w:rPr>
                <w:rFonts w:eastAsia="Times New Roman" w:cs="Times New Roman"/>
                <w:lang w:eastAsia="en-US"/>
              </w:rPr>
            </w:pPr>
            <w:r>
              <w:rPr>
                <w:lang w:eastAsia="en-US"/>
              </w:rPr>
              <w:t xml:space="preserve">Снаряженный, </w:t>
            </w:r>
            <w:proofErr w:type="gramStart"/>
            <w:r>
              <w:rPr>
                <w:lang w:eastAsia="en-US"/>
              </w:rPr>
              <w:t>кг</w:t>
            </w:r>
            <w:proofErr w:type="gramEnd"/>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widowControl/>
              <w:tabs>
                <w:tab w:val="left" w:pos="5795"/>
              </w:tabs>
              <w:autoSpaceDN w:val="0"/>
              <w:spacing w:after="0" w:line="240" w:lineRule="auto"/>
              <w:jc w:val="center"/>
              <w:rPr>
                <w:rFonts w:eastAsia="Times New Roman" w:cs="Times New Roman"/>
                <w:lang w:eastAsia="en-US"/>
              </w:rPr>
            </w:pPr>
            <w:r>
              <w:rPr>
                <w:lang w:eastAsia="en-US"/>
              </w:rPr>
              <w:t>не менее 1106 кг</w:t>
            </w:r>
          </w:p>
        </w:tc>
      </w:tr>
      <w:tr w:rsidR="00262CE0" w:rsidTr="00262CE0">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widowControl/>
              <w:tabs>
                <w:tab w:val="left" w:pos="5795"/>
              </w:tabs>
              <w:autoSpaceDN w:val="0"/>
              <w:spacing w:after="0" w:line="240" w:lineRule="auto"/>
              <w:jc w:val="center"/>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Default="00262CE0" w:rsidP="00146AA0">
            <w:pPr>
              <w:widowControl/>
              <w:tabs>
                <w:tab w:val="left" w:pos="5795"/>
              </w:tabs>
              <w:autoSpaceDN w:val="0"/>
              <w:spacing w:after="0" w:line="240" w:lineRule="auto"/>
              <w:rPr>
                <w:rFonts w:eastAsia="Times New Roman" w:cs="Times New Roman"/>
                <w:lang w:eastAsia="en-US"/>
              </w:rPr>
            </w:pPr>
            <w:r>
              <w:rPr>
                <w:lang w:eastAsia="en-US"/>
              </w:rPr>
              <w:t xml:space="preserve">Максимальный, </w:t>
            </w:r>
            <w:proofErr w:type="gramStart"/>
            <w:r>
              <w:rPr>
                <w:lang w:eastAsia="en-US"/>
              </w:rPr>
              <w:t>кг</w:t>
            </w:r>
            <w:proofErr w:type="gramEnd"/>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widowControl/>
              <w:tabs>
                <w:tab w:val="left" w:pos="5795"/>
              </w:tabs>
              <w:autoSpaceDN w:val="0"/>
              <w:spacing w:after="0" w:line="240" w:lineRule="auto"/>
              <w:jc w:val="center"/>
              <w:rPr>
                <w:rFonts w:eastAsia="Times New Roman" w:cs="Times New Roman"/>
                <w:lang w:eastAsia="en-US"/>
              </w:rPr>
            </w:pPr>
            <w:r>
              <w:rPr>
                <w:lang w:eastAsia="en-US"/>
              </w:rPr>
              <w:t>не менее 1545 кг</w:t>
            </w:r>
          </w:p>
        </w:tc>
      </w:tr>
      <w:tr w:rsidR="00262CE0" w:rsidTr="00262CE0">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tabs>
                <w:tab w:val="left" w:pos="5795"/>
              </w:tabs>
              <w:autoSpaceDE w:val="0"/>
              <w:autoSpaceDN w:val="0"/>
              <w:adjustRightInd w:val="0"/>
              <w:spacing w:after="0" w:line="240" w:lineRule="auto"/>
              <w:jc w:val="center"/>
              <w:rPr>
                <w:b/>
                <w:lang w:eastAsia="en-US"/>
              </w:rPr>
            </w:pPr>
            <w:r>
              <w:rPr>
                <w:b/>
                <w:lang w:eastAsia="en-US"/>
              </w:rPr>
              <w:t>11</w:t>
            </w:r>
          </w:p>
        </w:tc>
        <w:tc>
          <w:tcPr>
            <w:tcW w:w="9835" w:type="dxa"/>
            <w:gridSpan w:val="2"/>
            <w:tcBorders>
              <w:top w:val="single" w:sz="4" w:space="0" w:color="auto"/>
              <w:left w:val="single" w:sz="4" w:space="0" w:color="auto"/>
              <w:bottom w:val="single" w:sz="4" w:space="0" w:color="auto"/>
              <w:right w:val="single" w:sz="4" w:space="0" w:color="auto"/>
            </w:tcBorders>
            <w:hideMark/>
          </w:tcPr>
          <w:p w:rsidR="00262CE0" w:rsidRDefault="00262CE0" w:rsidP="00146AA0">
            <w:pPr>
              <w:tabs>
                <w:tab w:val="left" w:pos="5795"/>
              </w:tabs>
              <w:autoSpaceDE w:val="0"/>
              <w:autoSpaceDN w:val="0"/>
              <w:adjustRightInd w:val="0"/>
              <w:spacing w:after="0" w:line="240" w:lineRule="auto"/>
              <w:jc w:val="center"/>
              <w:rPr>
                <w:rFonts w:eastAsia="Times New Roman" w:cs="Times New Roman"/>
                <w:lang w:eastAsia="en-US"/>
              </w:rPr>
            </w:pPr>
            <w:r>
              <w:rPr>
                <w:b/>
                <w:lang w:eastAsia="en-US"/>
              </w:rPr>
              <w:t>Комплектация</w:t>
            </w:r>
          </w:p>
        </w:tc>
      </w:tr>
      <w:tr w:rsidR="00262CE0" w:rsidTr="00262CE0">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pStyle w:val="af0"/>
              <w:autoSpaceDE w:val="0"/>
              <w:autoSpaceDN w:val="0"/>
              <w:adjustRightInd w:val="0"/>
              <w:spacing w:before="100" w:beforeAutospacing="1" w:after="0" w:line="240" w:lineRule="auto"/>
              <w:ind w:left="360"/>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Pr="00182A22" w:rsidRDefault="00262CE0" w:rsidP="00182A22">
            <w:pPr>
              <w:autoSpaceDE w:val="0"/>
              <w:autoSpaceDN w:val="0"/>
              <w:adjustRightInd w:val="0"/>
              <w:spacing w:before="100" w:beforeAutospacing="1" w:after="0" w:line="240" w:lineRule="auto"/>
              <w:rPr>
                <w:rFonts w:eastAsia="Times New Roman" w:cs="Times New Roman"/>
                <w:lang w:eastAsia="en-US"/>
              </w:rPr>
            </w:pPr>
            <w:r>
              <w:rPr>
                <w:lang w:eastAsia="en-US"/>
              </w:rPr>
              <w:t>Бамперы в цвет кузова</w:t>
            </w:r>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widowControl/>
              <w:tabs>
                <w:tab w:val="left" w:pos="5795"/>
              </w:tabs>
              <w:autoSpaceDN w:val="0"/>
              <w:spacing w:after="0" w:line="240" w:lineRule="auto"/>
              <w:jc w:val="center"/>
              <w:rPr>
                <w:rFonts w:eastAsia="Times New Roman" w:cs="Times New Roman"/>
                <w:lang w:eastAsia="en-US"/>
              </w:rPr>
            </w:pPr>
            <w:r>
              <w:rPr>
                <w:lang w:eastAsia="en-US"/>
              </w:rPr>
              <w:t>наличие</w:t>
            </w:r>
          </w:p>
        </w:tc>
      </w:tr>
      <w:tr w:rsidR="00262CE0" w:rsidTr="00262CE0">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autoSpaceDE w:val="0"/>
              <w:autoSpaceDN w:val="0"/>
              <w:adjustRightInd w:val="0"/>
              <w:spacing w:before="100" w:beforeAutospacing="1" w:after="0" w:line="240" w:lineRule="auto"/>
              <w:ind w:left="568"/>
              <w:jc w:val="center"/>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Pr="00182A22" w:rsidRDefault="00262CE0" w:rsidP="00182A22">
            <w:pPr>
              <w:autoSpaceDE w:val="0"/>
              <w:autoSpaceDN w:val="0"/>
              <w:adjustRightInd w:val="0"/>
              <w:spacing w:before="100" w:beforeAutospacing="1" w:after="0" w:line="240" w:lineRule="auto"/>
              <w:rPr>
                <w:rFonts w:eastAsia="Times New Roman" w:cs="Times New Roman"/>
                <w:lang w:eastAsia="en-US"/>
              </w:rPr>
            </w:pPr>
            <w:proofErr w:type="spellStart"/>
            <w:r>
              <w:rPr>
                <w:lang w:eastAsia="en-US"/>
              </w:rPr>
              <w:t>Легкосплавные</w:t>
            </w:r>
            <w:proofErr w:type="spellEnd"/>
            <w:r>
              <w:rPr>
                <w:lang w:eastAsia="en-US"/>
              </w:rPr>
              <w:t xml:space="preserve"> 15-дюймовые диски колес</w:t>
            </w:r>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tabs>
                <w:tab w:val="left" w:pos="5795"/>
              </w:tabs>
              <w:autoSpaceDE w:val="0"/>
              <w:autoSpaceDN w:val="0"/>
              <w:adjustRightInd w:val="0"/>
              <w:spacing w:after="0" w:line="240" w:lineRule="auto"/>
              <w:jc w:val="center"/>
              <w:rPr>
                <w:rFonts w:eastAsia="Times New Roman" w:cs="Times New Roman"/>
                <w:lang w:eastAsia="en-US"/>
              </w:rPr>
            </w:pPr>
            <w:r>
              <w:rPr>
                <w:lang w:eastAsia="en-US"/>
              </w:rPr>
              <w:t>наличие</w:t>
            </w:r>
          </w:p>
        </w:tc>
      </w:tr>
      <w:tr w:rsidR="00262CE0" w:rsidTr="00262CE0">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pStyle w:val="af0"/>
              <w:numPr>
                <w:ilvl w:val="0"/>
                <w:numId w:val="33"/>
              </w:numPr>
              <w:autoSpaceDE w:val="0"/>
              <w:autoSpaceDN w:val="0"/>
              <w:adjustRightInd w:val="0"/>
              <w:spacing w:before="100" w:beforeAutospacing="1" w:after="0" w:line="240" w:lineRule="auto"/>
              <w:jc w:val="center"/>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Pr="00182A22" w:rsidRDefault="00262CE0" w:rsidP="00182A22">
            <w:pPr>
              <w:autoSpaceDE w:val="0"/>
              <w:autoSpaceDN w:val="0"/>
              <w:adjustRightInd w:val="0"/>
              <w:spacing w:before="100" w:beforeAutospacing="1" w:after="0" w:line="240" w:lineRule="auto"/>
              <w:rPr>
                <w:rFonts w:eastAsia="Times New Roman" w:cs="Times New Roman"/>
                <w:lang w:eastAsia="en-US"/>
              </w:rPr>
            </w:pPr>
            <w:r>
              <w:rPr>
                <w:lang w:eastAsia="en-US"/>
              </w:rPr>
              <w:t xml:space="preserve"> Хромированная отделка ручек передних и задних дверей </w:t>
            </w:r>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tabs>
                <w:tab w:val="left" w:pos="5795"/>
              </w:tabs>
              <w:autoSpaceDE w:val="0"/>
              <w:autoSpaceDN w:val="0"/>
              <w:adjustRightInd w:val="0"/>
              <w:spacing w:after="0" w:line="240" w:lineRule="auto"/>
              <w:jc w:val="center"/>
              <w:rPr>
                <w:rFonts w:eastAsia="Times New Roman" w:cs="Times New Roman"/>
                <w:lang w:eastAsia="en-US"/>
              </w:rPr>
            </w:pPr>
            <w:r>
              <w:rPr>
                <w:lang w:eastAsia="en-US"/>
              </w:rPr>
              <w:t>наличие</w:t>
            </w:r>
          </w:p>
        </w:tc>
      </w:tr>
      <w:tr w:rsidR="00262CE0" w:rsidTr="00262CE0">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pStyle w:val="af0"/>
              <w:numPr>
                <w:ilvl w:val="0"/>
                <w:numId w:val="33"/>
              </w:numPr>
              <w:autoSpaceDE w:val="0"/>
              <w:autoSpaceDN w:val="0"/>
              <w:adjustRightInd w:val="0"/>
              <w:spacing w:before="100" w:beforeAutospacing="1" w:after="0" w:line="240" w:lineRule="auto"/>
              <w:jc w:val="center"/>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Pr="00182A22" w:rsidRDefault="00262CE0" w:rsidP="00182A22">
            <w:pPr>
              <w:autoSpaceDE w:val="0"/>
              <w:autoSpaceDN w:val="0"/>
              <w:adjustRightInd w:val="0"/>
              <w:spacing w:before="100" w:beforeAutospacing="1" w:after="0" w:line="240" w:lineRule="auto"/>
              <w:rPr>
                <w:rFonts w:eastAsia="Times New Roman" w:cs="Times New Roman"/>
                <w:lang w:eastAsia="en-US"/>
              </w:rPr>
            </w:pPr>
            <w:r>
              <w:rPr>
                <w:lang w:eastAsia="en-US"/>
              </w:rPr>
              <w:t>Кожаная оплетка рулевого колеса</w:t>
            </w:r>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tabs>
                <w:tab w:val="left" w:pos="5795"/>
              </w:tabs>
              <w:autoSpaceDE w:val="0"/>
              <w:autoSpaceDN w:val="0"/>
              <w:adjustRightInd w:val="0"/>
              <w:spacing w:after="0" w:line="240" w:lineRule="auto"/>
              <w:jc w:val="center"/>
              <w:rPr>
                <w:rFonts w:eastAsia="Times New Roman" w:cs="Times New Roman"/>
                <w:lang w:eastAsia="en-US"/>
              </w:rPr>
            </w:pPr>
            <w:r>
              <w:rPr>
                <w:lang w:eastAsia="en-US"/>
              </w:rPr>
              <w:t>наличие</w:t>
            </w:r>
          </w:p>
        </w:tc>
      </w:tr>
      <w:tr w:rsidR="00262CE0" w:rsidTr="00262CE0">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pStyle w:val="af0"/>
              <w:numPr>
                <w:ilvl w:val="0"/>
                <w:numId w:val="33"/>
              </w:numPr>
              <w:autoSpaceDE w:val="0"/>
              <w:autoSpaceDN w:val="0"/>
              <w:adjustRightInd w:val="0"/>
              <w:spacing w:before="100" w:beforeAutospacing="1" w:after="0" w:line="240" w:lineRule="auto"/>
              <w:jc w:val="center"/>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Pr="00182A22" w:rsidRDefault="00262CE0" w:rsidP="00182A22">
            <w:pPr>
              <w:autoSpaceDE w:val="0"/>
              <w:autoSpaceDN w:val="0"/>
              <w:adjustRightInd w:val="0"/>
              <w:spacing w:before="100" w:beforeAutospacing="1" w:after="0" w:line="240" w:lineRule="auto"/>
              <w:rPr>
                <w:rFonts w:eastAsia="Times New Roman" w:cs="Times New Roman"/>
                <w:lang w:eastAsia="en-US"/>
              </w:rPr>
            </w:pPr>
            <w:r>
              <w:rPr>
                <w:lang w:eastAsia="en-US"/>
              </w:rPr>
              <w:t> Накладки на пороги</w:t>
            </w:r>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tabs>
                <w:tab w:val="left" w:pos="5795"/>
              </w:tabs>
              <w:autoSpaceDE w:val="0"/>
              <w:autoSpaceDN w:val="0"/>
              <w:adjustRightInd w:val="0"/>
              <w:spacing w:after="0" w:line="240" w:lineRule="auto"/>
              <w:jc w:val="center"/>
              <w:rPr>
                <w:rFonts w:eastAsia="Times New Roman" w:cs="Times New Roman"/>
                <w:lang w:eastAsia="en-US"/>
              </w:rPr>
            </w:pPr>
            <w:r>
              <w:rPr>
                <w:lang w:eastAsia="en-US"/>
              </w:rPr>
              <w:t>наличие</w:t>
            </w:r>
          </w:p>
        </w:tc>
      </w:tr>
      <w:tr w:rsidR="00262CE0" w:rsidTr="00262CE0">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pStyle w:val="af0"/>
              <w:numPr>
                <w:ilvl w:val="0"/>
                <w:numId w:val="33"/>
              </w:numPr>
              <w:autoSpaceDE w:val="0"/>
              <w:autoSpaceDN w:val="0"/>
              <w:adjustRightInd w:val="0"/>
              <w:spacing w:before="100" w:beforeAutospacing="1" w:after="0" w:line="240" w:lineRule="auto"/>
              <w:jc w:val="center"/>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Pr="00182A22" w:rsidRDefault="00262CE0" w:rsidP="00182A22">
            <w:pPr>
              <w:autoSpaceDE w:val="0"/>
              <w:autoSpaceDN w:val="0"/>
              <w:adjustRightInd w:val="0"/>
              <w:spacing w:before="100" w:beforeAutospacing="1" w:after="0" w:line="240" w:lineRule="auto"/>
              <w:rPr>
                <w:rFonts w:eastAsia="Times New Roman" w:cs="Times New Roman"/>
                <w:lang w:eastAsia="en-US"/>
              </w:rPr>
            </w:pPr>
            <w:r>
              <w:rPr>
                <w:lang w:eastAsia="en-US"/>
              </w:rPr>
              <w:t>Наружные зеркала в цвет кузова</w:t>
            </w:r>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tabs>
                <w:tab w:val="left" w:pos="5795"/>
              </w:tabs>
              <w:autoSpaceDE w:val="0"/>
              <w:autoSpaceDN w:val="0"/>
              <w:adjustRightInd w:val="0"/>
              <w:spacing w:after="0" w:line="240" w:lineRule="auto"/>
              <w:jc w:val="center"/>
              <w:rPr>
                <w:rFonts w:eastAsia="Times New Roman" w:cs="Times New Roman"/>
                <w:highlight w:val="green"/>
                <w:lang w:eastAsia="en-US"/>
              </w:rPr>
            </w:pPr>
            <w:r>
              <w:rPr>
                <w:lang w:eastAsia="en-US"/>
              </w:rPr>
              <w:t>наличие</w:t>
            </w:r>
          </w:p>
        </w:tc>
      </w:tr>
      <w:tr w:rsidR="00262CE0" w:rsidTr="00262CE0">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pStyle w:val="af0"/>
              <w:numPr>
                <w:ilvl w:val="0"/>
                <w:numId w:val="33"/>
              </w:numPr>
              <w:autoSpaceDE w:val="0"/>
              <w:autoSpaceDN w:val="0"/>
              <w:adjustRightInd w:val="0"/>
              <w:spacing w:before="100" w:beforeAutospacing="1" w:after="0" w:line="240" w:lineRule="auto"/>
              <w:jc w:val="center"/>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Pr="00182A22" w:rsidRDefault="00262CE0" w:rsidP="00182A22">
            <w:pPr>
              <w:autoSpaceDE w:val="0"/>
              <w:autoSpaceDN w:val="0"/>
              <w:adjustRightInd w:val="0"/>
              <w:spacing w:before="100" w:beforeAutospacing="1" w:after="0" w:line="240" w:lineRule="auto"/>
              <w:rPr>
                <w:rFonts w:eastAsia="Times New Roman" w:cs="Times New Roman"/>
                <w:lang w:eastAsia="en-US"/>
              </w:rPr>
            </w:pPr>
            <w:r>
              <w:rPr>
                <w:lang w:eastAsia="en-US"/>
              </w:rPr>
              <w:t>Подсветка багажного отделения</w:t>
            </w:r>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tabs>
                <w:tab w:val="left" w:pos="5795"/>
              </w:tabs>
              <w:autoSpaceDE w:val="0"/>
              <w:autoSpaceDN w:val="0"/>
              <w:adjustRightInd w:val="0"/>
              <w:spacing w:after="0" w:line="240" w:lineRule="auto"/>
              <w:jc w:val="center"/>
              <w:rPr>
                <w:rFonts w:eastAsia="Times New Roman" w:cs="Times New Roman"/>
                <w:highlight w:val="green"/>
                <w:lang w:eastAsia="en-US"/>
              </w:rPr>
            </w:pPr>
            <w:r>
              <w:rPr>
                <w:lang w:eastAsia="en-US"/>
              </w:rPr>
              <w:t>наличие</w:t>
            </w:r>
          </w:p>
        </w:tc>
      </w:tr>
      <w:tr w:rsidR="00262CE0" w:rsidTr="00262CE0">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pStyle w:val="af0"/>
              <w:numPr>
                <w:ilvl w:val="0"/>
                <w:numId w:val="33"/>
              </w:numPr>
              <w:autoSpaceDE w:val="0"/>
              <w:autoSpaceDN w:val="0"/>
              <w:adjustRightInd w:val="0"/>
              <w:spacing w:before="100" w:beforeAutospacing="1" w:after="0" w:line="240" w:lineRule="auto"/>
              <w:jc w:val="center"/>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Pr="00182A22" w:rsidRDefault="00262CE0" w:rsidP="00182A22">
            <w:pPr>
              <w:autoSpaceDE w:val="0"/>
              <w:autoSpaceDN w:val="0"/>
              <w:adjustRightInd w:val="0"/>
              <w:spacing w:before="100" w:beforeAutospacing="1" w:after="0" w:line="240" w:lineRule="auto"/>
              <w:rPr>
                <w:rFonts w:eastAsia="Times New Roman" w:cs="Times New Roman"/>
                <w:lang w:eastAsia="en-US"/>
              </w:rPr>
            </w:pPr>
            <w:r>
              <w:rPr>
                <w:lang w:eastAsia="en-US"/>
              </w:rPr>
              <w:t xml:space="preserve">Тканевая обивка сидений </w:t>
            </w:r>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tabs>
                <w:tab w:val="left" w:pos="5795"/>
              </w:tabs>
              <w:autoSpaceDE w:val="0"/>
              <w:autoSpaceDN w:val="0"/>
              <w:adjustRightInd w:val="0"/>
              <w:spacing w:after="0" w:line="240" w:lineRule="auto"/>
              <w:jc w:val="center"/>
              <w:rPr>
                <w:rFonts w:eastAsia="Times New Roman" w:cs="Times New Roman"/>
                <w:lang w:eastAsia="en-US"/>
              </w:rPr>
            </w:pPr>
            <w:r>
              <w:rPr>
                <w:lang w:eastAsia="en-US"/>
              </w:rPr>
              <w:t>наличие</w:t>
            </w:r>
          </w:p>
        </w:tc>
      </w:tr>
      <w:tr w:rsidR="00262CE0" w:rsidTr="00262CE0">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pStyle w:val="af0"/>
              <w:numPr>
                <w:ilvl w:val="0"/>
                <w:numId w:val="33"/>
              </w:numPr>
              <w:autoSpaceDE w:val="0"/>
              <w:autoSpaceDN w:val="0"/>
              <w:adjustRightInd w:val="0"/>
              <w:spacing w:before="100" w:beforeAutospacing="1" w:after="0" w:line="240" w:lineRule="auto"/>
              <w:jc w:val="center"/>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Pr="00182A22" w:rsidRDefault="00262CE0" w:rsidP="00182A22">
            <w:pPr>
              <w:autoSpaceDE w:val="0"/>
              <w:autoSpaceDN w:val="0"/>
              <w:adjustRightInd w:val="0"/>
              <w:spacing w:before="100" w:beforeAutospacing="1" w:after="0" w:line="240" w:lineRule="auto"/>
              <w:rPr>
                <w:rFonts w:eastAsia="Times New Roman" w:cs="Times New Roman"/>
                <w:lang w:eastAsia="en-US"/>
              </w:rPr>
            </w:pPr>
            <w:r>
              <w:rPr>
                <w:lang w:eastAsia="en-US"/>
              </w:rPr>
              <w:t>Хромированная отделка внутренних элементов на приборной панели</w:t>
            </w:r>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tabs>
                <w:tab w:val="left" w:pos="5795"/>
              </w:tabs>
              <w:autoSpaceDE w:val="0"/>
              <w:autoSpaceDN w:val="0"/>
              <w:adjustRightInd w:val="0"/>
              <w:spacing w:after="0" w:line="240" w:lineRule="auto"/>
              <w:jc w:val="center"/>
              <w:rPr>
                <w:rFonts w:eastAsia="Times New Roman" w:cs="Times New Roman"/>
                <w:lang w:eastAsia="en-US"/>
              </w:rPr>
            </w:pPr>
            <w:r>
              <w:rPr>
                <w:lang w:eastAsia="en-US"/>
              </w:rPr>
              <w:t>наличие</w:t>
            </w:r>
          </w:p>
        </w:tc>
      </w:tr>
      <w:tr w:rsidR="00262CE0" w:rsidTr="00262CE0">
        <w:trPr>
          <w:trHeight w:val="273"/>
        </w:trPr>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pStyle w:val="af0"/>
              <w:numPr>
                <w:ilvl w:val="0"/>
                <w:numId w:val="33"/>
              </w:numPr>
              <w:autoSpaceDE w:val="0"/>
              <w:autoSpaceDN w:val="0"/>
              <w:adjustRightInd w:val="0"/>
              <w:spacing w:before="100" w:beforeAutospacing="1" w:after="0" w:line="240" w:lineRule="auto"/>
              <w:jc w:val="center"/>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Pr="00182A22" w:rsidRDefault="00262CE0" w:rsidP="00182A22">
            <w:pPr>
              <w:autoSpaceDE w:val="0"/>
              <w:autoSpaceDN w:val="0"/>
              <w:adjustRightInd w:val="0"/>
              <w:spacing w:before="100" w:beforeAutospacing="1" w:after="0" w:line="240" w:lineRule="auto"/>
              <w:rPr>
                <w:rFonts w:eastAsia="Times New Roman" w:cs="Times New Roman"/>
                <w:lang w:eastAsia="en-US"/>
              </w:rPr>
            </w:pPr>
            <w:r>
              <w:rPr>
                <w:lang w:eastAsia="en-US"/>
              </w:rPr>
              <w:t xml:space="preserve"> 2 передних регулируемых по высоте подголовника </w:t>
            </w:r>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autoSpaceDE w:val="0"/>
              <w:autoSpaceDN w:val="0"/>
              <w:adjustRightInd w:val="0"/>
              <w:spacing w:after="0" w:line="240" w:lineRule="auto"/>
              <w:jc w:val="center"/>
              <w:rPr>
                <w:rFonts w:eastAsia="Times New Roman" w:cs="Times New Roman"/>
                <w:lang w:eastAsia="en-US"/>
              </w:rPr>
            </w:pPr>
            <w:r>
              <w:rPr>
                <w:lang w:eastAsia="en-US"/>
              </w:rPr>
              <w:t>наличие</w:t>
            </w:r>
          </w:p>
        </w:tc>
      </w:tr>
      <w:tr w:rsidR="00262CE0" w:rsidTr="00262CE0">
        <w:trPr>
          <w:trHeight w:val="368"/>
        </w:trPr>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pStyle w:val="af0"/>
              <w:numPr>
                <w:ilvl w:val="0"/>
                <w:numId w:val="33"/>
              </w:numPr>
              <w:autoSpaceDE w:val="0"/>
              <w:autoSpaceDN w:val="0"/>
              <w:adjustRightInd w:val="0"/>
              <w:spacing w:before="100" w:beforeAutospacing="1" w:after="0" w:line="240" w:lineRule="auto"/>
              <w:jc w:val="center"/>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Pr="00182A22" w:rsidRDefault="00262CE0" w:rsidP="00182A22">
            <w:pPr>
              <w:autoSpaceDE w:val="0"/>
              <w:autoSpaceDN w:val="0"/>
              <w:adjustRightInd w:val="0"/>
              <w:spacing w:before="100" w:beforeAutospacing="1" w:after="0" w:line="240" w:lineRule="auto"/>
              <w:rPr>
                <w:rFonts w:eastAsia="Times New Roman" w:cs="Times New Roman"/>
                <w:lang w:eastAsia="en-US"/>
              </w:rPr>
            </w:pPr>
            <w:r>
              <w:rPr>
                <w:lang w:eastAsia="en-US"/>
              </w:rPr>
              <w:t>Бортовой компьютер</w:t>
            </w:r>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autoSpaceDE w:val="0"/>
              <w:autoSpaceDN w:val="0"/>
              <w:adjustRightInd w:val="0"/>
              <w:spacing w:after="0" w:line="240" w:lineRule="auto"/>
              <w:jc w:val="center"/>
              <w:rPr>
                <w:rFonts w:eastAsia="Times New Roman" w:cs="Times New Roman"/>
                <w:lang w:eastAsia="en-US"/>
              </w:rPr>
            </w:pPr>
            <w:r>
              <w:rPr>
                <w:lang w:eastAsia="en-US"/>
              </w:rPr>
              <w:t>наличие</w:t>
            </w:r>
          </w:p>
        </w:tc>
      </w:tr>
      <w:tr w:rsidR="00262CE0" w:rsidTr="00262CE0">
        <w:trPr>
          <w:trHeight w:val="329"/>
        </w:trPr>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pStyle w:val="af0"/>
              <w:numPr>
                <w:ilvl w:val="0"/>
                <w:numId w:val="33"/>
              </w:numPr>
              <w:autoSpaceDE w:val="0"/>
              <w:autoSpaceDN w:val="0"/>
              <w:adjustRightInd w:val="0"/>
              <w:spacing w:before="100" w:beforeAutospacing="1" w:after="0" w:line="240" w:lineRule="auto"/>
              <w:jc w:val="center"/>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Pr="00182A22" w:rsidRDefault="00262CE0" w:rsidP="00182A22">
            <w:pPr>
              <w:autoSpaceDE w:val="0"/>
              <w:autoSpaceDN w:val="0"/>
              <w:adjustRightInd w:val="0"/>
              <w:spacing w:before="100" w:beforeAutospacing="1" w:after="0" w:line="240" w:lineRule="auto"/>
              <w:rPr>
                <w:rFonts w:eastAsia="Times New Roman" w:cs="Times New Roman"/>
                <w:lang w:eastAsia="en-US"/>
              </w:rPr>
            </w:pPr>
            <w:r>
              <w:rPr>
                <w:lang w:eastAsia="en-US"/>
              </w:rPr>
              <w:t> Гидроусилитель рулевого управления</w:t>
            </w:r>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autoSpaceDE w:val="0"/>
              <w:autoSpaceDN w:val="0"/>
              <w:adjustRightInd w:val="0"/>
              <w:spacing w:after="0" w:line="240" w:lineRule="auto"/>
              <w:jc w:val="center"/>
              <w:rPr>
                <w:rFonts w:eastAsia="Times New Roman" w:cs="Times New Roman"/>
                <w:lang w:eastAsia="en-US"/>
              </w:rPr>
            </w:pPr>
            <w:r>
              <w:rPr>
                <w:lang w:eastAsia="en-US"/>
              </w:rPr>
              <w:t>наличие</w:t>
            </w:r>
          </w:p>
        </w:tc>
      </w:tr>
      <w:tr w:rsidR="00262CE0" w:rsidTr="00262CE0">
        <w:trPr>
          <w:trHeight w:val="267"/>
        </w:trPr>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pStyle w:val="af0"/>
              <w:numPr>
                <w:ilvl w:val="0"/>
                <w:numId w:val="33"/>
              </w:numPr>
              <w:autoSpaceDE w:val="0"/>
              <w:autoSpaceDN w:val="0"/>
              <w:adjustRightInd w:val="0"/>
              <w:spacing w:before="100" w:beforeAutospacing="1" w:after="0" w:line="240" w:lineRule="auto"/>
              <w:jc w:val="center"/>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Pr="00182A22" w:rsidRDefault="00262CE0" w:rsidP="00182A22">
            <w:pPr>
              <w:autoSpaceDE w:val="0"/>
              <w:autoSpaceDN w:val="0"/>
              <w:adjustRightInd w:val="0"/>
              <w:spacing w:before="100" w:beforeAutospacing="1" w:after="0" w:line="240" w:lineRule="auto"/>
              <w:rPr>
                <w:rFonts w:eastAsia="Times New Roman" w:cs="Times New Roman"/>
                <w:lang w:eastAsia="en-US"/>
              </w:rPr>
            </w:pPr>
            <w:r>
              <w:rPr>
                <w:lang w:eastAsia="en-US"/>
              </w:rPr>
              <w:t xml:space="preserve">Задние </w:t>
            </w:r>
            <w:proofErr w:type="spellStart"/>
            <w:r>
              <w:rPr>
                <w:lang w:eastAsia="en-US"/>
              </w:rPr>
              <w:t>электростеклоподъемники</w:t>
            </w:r>
            <w:proofErr w:type="spellEnd"/>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autoSpaceDE w:val="0"/>
              <w:autoSpaceDN w:val="0"/>
              <w:adjustRightInd w:val="0"/>
              <w:spacing w:after="0" w:line="240" w:lineRule="auto"/>
              <w:jc w:val="center"/>
              <w:rPr>
                <w:rFonts w:eastAsia="Times New Roman" w:cs="Times New Roman"/>
                <w:lang w:eastAsia="en-US"/>
              </w:rPr>
            </w:pPr>
            <w:r>
              <w:rPr>
                <w:lang w:eastAsia="en-US"/>
              </w:rPr>
              <w:t>наличие</w:t>
            </w:r>
          </w:p>
        </w:tc>
      </w:tr>
      <w:tr w:rsidR="00262CE0" w:rsidTr="00262CE0">
        <w:trPr>
          <w:trHeight w:val="363"/>
        </w:trPr>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pStyle w:val="af0"/>
              <w:numPr>
                <w:ilvl w:val="0"/>
                <w:numId w:val="33"/>
              </w:numPr>
              <w:autoSpaceDE w:val="0"/>
              <w:autoSpaceDN w:val="0"/>
              <w:adjustRightInd w:val="0"/>
              <w:spacing w:before="100" w:beforeAutospacing="1" w:after="0" w:line="240" w:lineRule="auto"/>
              <w:jc w:val="center"/>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Pr="00182A22" w:rsidRDefault="00262CE0" w:rsidP="00182A22">
            <w:pPr>
              <w:autoSpaceDE w:val="0"/>
              <w:autoSpaceDN w:val="0"/>
              <w:adjustRightInd w:val="0"/>
              <w:spacing w:before="100" w:beforeAutospacing="1" w:after="0" w:line="240" w:lineRule="auto"/>
              <w:rPr>
                <w:rFonts w:eastAsia="Times New Roman" w:cs="Times New Roman"/>
                <w:lang w:eastAsia="en-US"/>
              </w:rPr>
            </w:pPr>
            <w:r>
              <w:rPr>
                <w:lang w:eastAsia="en-US"/>
              </w:rPr>
              <w:t> Климат-контроль</w:t>
            </w:r>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autoSpaceDE w:val="0"/>
              <w:autoSpaceDN w:val="0"/>
              <w:adjustRightInd w:val="0"/>
              <w:spacing w:after="0" w:line="240" w:lineRule="auto"/>
              <w:jc w:val="center"/>
              <w:rPr>
                <w:rFonts w:eastAsia="Times New Roman" w:cs="Times New Roman"/>
                <w:lang w:eastAsia="en-US"/>
              </w:rPr>
            </w:pPr>
            <w:r>
              <w:rPr>
                <w:lang w:eastAsia="en-US"/>
              </w:rPr>
              <w:t>наличие</w:t>
            </w:r>
          </w:p>
        </w:tc>
      </w:tr>
      <w:tr w:rsidR="00262CE0" w:rsidTr="00262CE0">
        <w:trPr>
          <w:trHeight w:val="330"/>
        </w:trPr>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pStyle w:val="af0"/>
              <w:numPr>
                <w:ilvl w:val="0"/>
                <w:numId w:val="33"/>
              </w:numPr>
              <w:autoSpaceDE w:val="0"/>
              <w:autoSpaceDN w:val="0"/>
              <w:adjustRightInd w:val="0"/>
              <w:spacing w:before="100" w:beforeAutospacing="1" w:after="0" w:line="240" w:lineRule="auto"/>
              <w:jc w:val="center"/>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Pr="00182A22" w:rsidRDefault="00262CE0" w:rsidP="00182A22">
            <w:pPr>
              <w:autoSpaceDE w:val="0"/>
              <w:autoSpaceDN w:val="0"/>
              <w:adjustRightInd w:val="0"/>
              <w:spacing w:before="100" w:beforeAutospacing="1" w:after="0" w:line="240" w:lineRule="auto"/>
              <w:rPr>
                <w:rFonts w:eastAsia="Times New Roman" w:cs="Times New Roman"/>
                <w:lang w:eastAsia="en-US"/>
              </w:rPr>
            </w:pPr>
            <w:r>
              <w:rPr>
                <w:lang w:eastAsia="en-US"/>
              </w:rPr>
              <w:t>Круиз-контроль</w:t>
            </w:r>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autoSpaceDE w:val="0"/>
              <w:autoSpaceDN w:val="0"/>
              <w:adjustRightInd w:val="0"/>
              <w:spacing w:after="0" w:line="240" w:lineRule="auto"/>
              <w:jc w:val="center"/>
              <w:rPr>
                <w:rFonts w:eastAsia="Times New Roman" w:cs="Times New Roman"/>
                <w:lang w:eastAsia="en-US"/>
              </w:rPr>
            </w:pPr>
            <w:r>
              <w:rPr>
                <w:lang w:eastAsia="en-US"/>
              </w:rPr>
              <w:t>наличие</w:t>
            </w:r>
          </w:p>
        </w:tc>
      </w:tr>
      <w:tr w:rsidR="00262CE0" w:rsidTr="00262CE0">
        <w:trPr>
          <w:trHeight w:val="280"/>
        </w:trPr>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pStyle w:val="af0"/>
              <w:numPr>
                <w:ilvl w:val="0"/>
                <w:numId w:val="33"/>
              </w:numPr>
              <w:autoSpaceDE w:val="0"/>
              <w:autoSpaceDN w:val="0"/>
              <w:adjustRightInd w:val="0"/>
              <w:spacing w:before="100" w:beforeAutospacing="1" w:after="0" w:line="240" w:lineRule="auto"/>
              <w:jc w:val="center"/>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Pr="00182A22" w:rsidRDefault="00262CE0" w:rsidP="00182A22">
            <w:pPr>
              <w:autoSpaceDE w:val="0"/>
              <w:autoSpaceDN w:val="0"/>
              <w:adjustRightInd w:val="0"/>
              <w:spacing w:before="100" w:beforeAutospacing="1" w:after="0" w:line="240" w:lineRule="auto"/>
              <w:rPr>
                <w:rFonts w:eastAsia="Times New Roman" w:cs="Times New Roman"/>
                <w:lang w:eastAsia="en-US"/>
              </w:rPr>
            </w:pPr>
            <w:r>
              <w:rPr>
                <w:lang w:eastAsia="en-US"/>
              </w:rPr>
              <w:t>Легкая тонировка стекол</w:t>
            </w:r>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autoSpaceDE w:val="0"/>
              <w:autoSpaceDN w:val="0"/>
              <w:adjustRightInd w:val="0"/>
              <w:spacing w:after="0" w:line="240" w:lineRule="auto"/>
              <w:jc w:val="center"/>
              <w:rPr>
                <w:rFonts w:eastAsia="Times New Roman" w:cs="Times New Roman"/>
                <w:lang w:eastAsia="en-US"/>
              </w:rPr>
            </w:pPr>
            <w:r>
              <w:rPr>
                <w:lang w:eastAsia="en-US"/>
              </w:rPr>
              <w:t>наличие</w:t>
            </w:r>
          </w:p>
        </w:tc>
      </w:tr>
      <w:tr w:rsidR="00262CE0" w:rsidTr="00262CE0">
        <w:trPr>
          <w:trHeight w:val="267"/>
        </w:trPr>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pStyle w:val="af0"/>
              <w:numPr>
                <w:ilvl w:val="0"/>
                <w:numId w:val="33"/>
              </w:numPr>
              <w:autoSpaceDE w:val="0"/>
              <w:autoSpaceDN w:val="0"/>
              <w:adjustRightInd w:val="0"/>
              <w:spacing w:before="100" w:beforeAutospacing="1" w:after="0" w:line="240" w:lineRule="auto"/>
              <w:jc w:val="center"/>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Pr="00182A22" w:rsidRDefault="00262CE0" w:rsidP="00182A22">
            <w:pPr>
              <w:autoSpaceDE w:val="0"/>
              <w:autoSpaceDN w:val="0"/>
              <w:adjustRightInd w:val="0"/>
              <w:spacing w:before="100" w:beforeAutospacing="1" w:after="0" w:line="240" w:lineRule="auto"/>
              <w:rPr>
                <w:rFonts w:eastAsia="Times New Roman" w:cs="Times New Roman"/>
                <w:lang w:eastAsia="en-US"/>
              </w:rPr>
            </w:pPr>
            <w:r>
              <w:rPr>
                <w:lang w:eastAsia="en-US"/>
              </w:rPr>
              <w:t> Передние и задние брызговики</w:t>
            </w:r>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autoSpaceDE w:val="0"/>
              <w:autoSpaceDN w:val="0"/>
              <w:adjustRightInd w:val="0"/>
              <w:spacing w:after="0" w:line="240" w:lineRule="auto"/>
              <w:jc w:val="center"/>
              <w:rPr>
                <w:rFonts w:eastAsia="Times New Roman" w:cs="Times New Roman"/>
                <w:lang w:eastAsia="en-US"/>
              </w:rPr>
            </w:pPr>
            <w:r>
              <w:rPr>
                <w:lang w:eastAsia="en-US"/>
              </w:rPr>
              <w:t>наличие</w:t>
            </w:r>
          </w:p>
        </w:tc>
      </w:tr>
      <w:tr w:rsidR="00262CE0" w:rsidTr="00262CE0">
        <w:trPr>
          <w:trHeight w:val="284"/>
        </w:trPr>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pStyle w:val="af0"/>
              <w:numPr>
                <w:ilvl w:val="0"/>
                <w:numId w:val="33"/>
              </w:numPr>
              <w:autoSpaceDE w:val="0"/>
              <w:autoSpaceDN w:val="0"/>
              <w:adjustRightInd w:val="0"/>
              <w:spacing w:before="100" w:beforeAutospacing="1" w:after="0" w:line="240" w:lineRule="auto"/>
              <w:jc w:val="center"/>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Pr="00182A22" w:rsidRDefault="00262CE0" w:rsidP="00182A22">
            <w:pPr>
              <w:autoSpaceDE w:val="0"/>
              <w:autoSpaceDN w:val="0"/>
              <w:adjustRightInd w:val="0"/>
              <w:spacing w:before="100" w:beforeAutospacing="1" w:after="0" w:line="240" w:lineRule="auto"/>
              <w:rPr>
                <w:rFonts w:eastAsia="Times New Roman" w:cs="Times New Roman"/>
                <w:lang w:eastAsia="en-US"/>
              </w:rPr>
            </w:pPr>
            <w:r>
              <w:rPr>
                <w:lang w:eastAsia="en-US"/>
              </w:rPr>
              <w:t xml:space="preserve">Передние </w:t>
            </w:r>
            <w:proofErr w:type="spellStart"/>
            <w:r>
              <w:rPr>
                <w:lang w:eastAsia="en-US"/>
              </w:rPr>
              <w:t>электростеклоподъемники</w:t>
            </w:r>
            <w:proofErr w:type="spellEnd"/>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autoSpaceDE w:val="0"/>
              <w:autoSpaceDN w:val="0"/>
              <w:adjustRightInd w:val="0"/>
              <w:spacing w:after="0" w:line="240" w:lineRule="auto"/>
              <w:jc w:val="center"/>
              <w:rPr>
                <w:rFonts w:eastAsia="Times New Roman" w:cs="Times New Roman"/>
                <w:lang w:eastAsia="en-US"/>
              </w:rPr>
            </w:pPr>
            <w:r>
              <w:rPr>
                <w:lang w:eastAsia="en-US"/>
              </w:rPr>
              <w:t>наличие</w:t>
            </w:r>
          </w:p>
        </w:tc>
      </w:tr>
      <w:tr w:rsidR="00262CE0" w:rsidTr="00262CE0">
        <w:trPr>
          <w:trHeight w:val="284"/>
        </w:trPr>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pStyle w:val="af0"/>
              <w:numPr>
                <w:ilvl w:val="0"/>
                <w:numId w:val="33"/>
              </w:numPr>
              <w:autoSpaceDE w:val="0"/>
              <w:autoSpaceDN w:val="0"/>
              <w:adjustRightInd w:val="0"/>
              <w:spacing w:before="100" w:beforeAutospacing="1" w:after="0" w:line="240" w:lineRule="auto"/>
              <w:jc w:val="center"/>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Pr="00182A22" w:rsidRDefault="00262CE0" w:rsidP="00182A22">
            <w:pPr>
              <w:autoSpaceDE w:val="0"/>
              <w:autoSpaceDN w:val="0"/>
              <w:adjustRightInd w:val="0"/>
              <w:spacing w:before="100" w:beforeAutospacing="1" w:after="0" w:line="240" w:lineRule="auto"/>
              <w:rPr>
                <w:rFonts w:eastAsia="Times New Roman" w:cs="Times New Roman"/>
                <w:lang w:eastAsia="en-US"/>
              </w:rPr>
            </w:pPr>
            <w:r>
              <w:rPr>
                <w:lang w:eastAsia="en-US"/>
              </w:rPr>
              <w:t>Подогрев заднего стекла</w:t>
            </w:r>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autoSpaceDE w:val="0"/>
              <w:autoSpaceDN w:val="0"/>
              <w:adjustRightInd w:val="0"/>
              <w:spacing w:after="0" w:line="240" w:lineRule="auto"/>
              <w:jc w:val="center"/>
              <w:rPr>
                <w:rFonts w:eastAsia="Times New Roman" w:cs="Times New Roman"/>
                <w:lang w:eastAsia="en-US"/>
              </w:rPr>
            </w:pPr>
            <w:r>
              <w:rPr>
                <w:lang w:eastAsia="en-US"/>
              </w:rPr>
              <w:t>наличие</w:t>
            </w:r>
          </w:p>
        </w:tc>
      </w:tr>
      <w:tr w:rsidR="00262CE0" w:rsidTr="00262CE0">
        <w:trPr>
          <w:trHeight w:val="284"/>
        </w:trPr>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pStyle w:val="af0"/>
              <w:numPr>
                <w:ilvl w:val="0"/>
                <w:numId w:val="33"/>
              </w:numPr>
              <w:autoSpaceDE w:val="0"/>
              <w:autoSpaceDN w:val="0"/>
              <w:adjustRightInd w:val="0"/>
              <w:spacing w:before="100" w:beforeAutospacing="1" w:after="0" w:line="240" w:lineRule="auto"/>
              <w:jc w:val="center"/>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Pr="00182A22" w:rsidRDefault="00262CE0" w:rsidP="00182A22">
            <w:pPr>
              <w:autoSpaceDE w:val="0"/>
              <w:autoSpaceDN w:val="0"/>
              <w:adjustRightInd w:val="0"/>
              <w:spacing w:before="100" w:beforeAutospacing="1" w:after="0" w:line="240" w:lineRule="auto"/>
              <w:rPr>
                <w:rFonts w:eastAsia="Times New Roman" w:cs="Times New Roman"/>
                <w:lang w:eastAsia="en-US"/>
              </w:rPr>
            </w:pPr>
            <w:r>
              <w:rPr>
                <w:lang w:eastAsia="en-US"/>
              </w:rPr>
              <w:t> Подогрев лобового стекла</w:t>
            </w:r>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autoSpaceDE w:val="0"/>
              <w:autoSpaceDN w:val="0"/>
              <w:adjustRightInd w:val="0"/>
              <w:spacing w:after="0" w:line="240" w:lineRule="auto"/>
              <w:jc w:val="center"/>
              <w:rPr>
                <w:rFonts w:eastAsia="Times New Roman" w:cs="Times New Roman"/>
                <w:lang w:eastAsia="en-US"/>
              </w:rPr>
            </w:pPr>
            <w:r>
              <w:rPr>
                <w:lang w:eastAsia="en-US"/>
              </w:rPr>
              <w:t>наличие</w:t>
            </w:r>
          </w:p>
        </w:tc>
      </w:tr>
      <w:tr w:rsidR="00262CE0" w:rsidTr="00262CE0">
        <w:trPr>
          <w:trHeight w:val="284"/>
        </w:trPr>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pStyle w:val="af0"/>
              <w:numPr>
                <w:ilvl w:val="0"/>
                <w:numId w:val="33"/>
              </w:numPr>
              <w:autoSpaceDE w:val="0"/>
              <w:autoSpaceDN w:val="0"/>
              <w:adjustRightInd w:val="0"/>
              <w:spacing w:before="100" w:beforeAutospacing="1" w:after="0" w:line="240" w:lineRule="auto"/>
              <w:jc w:val="center"/>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Pr="00182A22" w:rsidRDefault="00262CE0" w:rsidP="00182A22">
            <w:pPr>
              <w:autoSpaceDE w:val="0"/>
              <w:autoSpaceDN w:val="0"/>
              <w:adjustRightInd w:val="0"/>
              <w:spacing w:before="100" w:beforeAutospacing="1" w:after="0" w:line="240" w:lineRule="auto"/>
              <w:rPr>
                <w:rFonts w:eastAsia="Times New Roman" w:cs="Times New Roman"/>
                <w:lang w:eastAsia="en-US"/>
              </w:rPr>
            </w:pPr>
            <w:r>
              <w:rPr>
                <w:lang w:eastAsia="en-US"/>
              </w:rPr>
              <w:t>Подогрев передних сидений</w:t>
            </w:r>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autoSpaceDE w:val="0"/>
              <w:autoSpaceDN w:val="0"/>
              <w:adjustRightInd w:val="0"/>
              <w:spacing w:after="0" w:line="240" w:lineRule="auto"/>
              <w:jc w:val="center"/>
              <w:rPr>
                <w:rFonts w:eastAsia="Times New Roman" w:cs="Times New Roman"/>
                <w:lang w:eastAsia="en-US"/>
              </w:rPr>
            </w:pPr>
            <w:r>
              <w:rPr>
                <w:lang w:eastAsia="en-US"/>
              </w:rPr>
              <w:t>наличие</w:t>
            </w:r>
          </w:p>
        </w:tc>
      </w:tr>
      <w:tr w:rsidR="00262CE0" w:rsidTr="00262CE0">
        <w:trPr>
          <w:trHeight w:val="284"/>
        </w:trPr>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pStyle w:val="af0"/>
              <w:numPr>
                <w:ilvl w:val="0"/>
                <w:numId w:val="33"/>
              </w:numPr>
              <w:autoSpaceDE w:val="0"/>
              <w:autoSpaceDN w:val="0"/>
              <w:adjustRightInd w:val="0"/>
              <w:spacing w:before="100" w:beforeAutospacing="1" w:after="0" w:line="240" w:lineRule="auto"/>
              <w:jc w:val="center"/>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Pr="00182A22" w:rsidRDefault="00262CE0" w:rsidP="00182A22">
            <w:pPr>
              <w:autoSpaceDE w:val="0"/>
              <w:autoSpaceDN w:val="0"/>
              <w:adjustRightInd w:val="0"/>
              <w:spacing w:before="100" w:beforeAutospacing="1" w:after="0" w:line="240" w:lineRule="auto"/>
              <w:rPr>
                <w:rFonts w:eastAsia="Times New Roman" w:cs="Times New Roman"/>
                <w:lang w:eastAsia="en-US"/>
              </w:rPr>
            </w:pPr>
            <w:r>
              <w:rPr>
                <w:lang w:eastAsia="en-US"/>
              </w:rPr>
              <w:t>Подсветка перчаточного ящика в приборной панели</w:t>
            </w:r>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autoSpaceDE w:val="0"/>
              <w:autoSpaceDN w:val="0"/>
              <w:adjustRightInd w:val="0"/>
              <w:spacing w:after="0" w:line="240" w:lineRule="auto"/>
              <w:jc w:val="center"/>
              <w:rPr>
                <w:rFonts w:eastAsia="Times New Roman" w:cs="Times New Roman"/>
                <w:lang w:eastAsia="en-US"/>
              </w:rPr>
            </w:pPr>
            <w:r>
              <w:rPr>
                <w:lang w:eastAsia="en-US"/>
              </w:rPr>
              <w:t>наличие</w:t>
            </w:r>
          </w:p>
        </w:tc>
      </w:tr>
      <w:tr w:rsidR="00262CE0" w:rsidTr="00262CE0">
        <w:trPr>
          <w:trHeight w:val="284"/>
        </w:trPr>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pStyle w:val="af0"/>
              <w:numPr>
                <w:ilvl w:val="0"/>
                <w:numId w:val="33"/>
              </w:numPr>
              <w:autoSpaceDE w:val="0"/>
              <w:autoSpaceDN w:val="0"/>
              <w:adjustRightInd w:val="0"/>
              <w:spacing w:before="100" w:beforeAutospacing="1" w:after="0" w:line="240" w:lineRule="auto"/>
              <w:jc w:val="center"/>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Pr="00182A22" w:rsidRDefault="00262CE0" w:rsidP="00182A22">
            <w:pPr>
              <w:autoSpaceDE w:val="0"/>
              <w:autoSpaceDN w:val="0"/>
              <w:adjustRightInd w:val="0"/>
              <w:spacing w:before="100" w:beforeAutospacing="1" w:after="0" w:line="240" w:lineRule="auto"/>
              <w:rPr>
                <w:rFonts w:eastAsia="Times New Roman" w:cs="Times New Roman"/>
                <w:lang w:eastAsia="en-US"/>
              </w:rPr>
            </w:pPr>
            <w:r>
              <w:rPr>
                <w:lang w:eastAsia="en-US"/>
              </w:rPr>
              <w:t>Регулируемое по высоте сиденье водителя</w:t>
            </w:r>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autoSpaceDE w:val="0"/>
              <w:autoSpaceDN w:val="0"/>
              <w:adjustRightInd w:val="0"/>
              <w:spacing w:after="0" w:line="240" w:lineRule="auto"/>
              <w:jc w:val="center"/>
              <w:rPr>
                <w:rFonts w:eastAsia="Times New Roman" w:cs="Times New Roman"/>
                <w:lang w:eastAsia="en-US"/>
              </w:rPr>
            </w:pPr>
            <w:r>
              <w:rPr>
                <w:lang w:eastAsia="en-US"/>
              </w:rPr>
              <w:t>наличие</w:t>
            </w:r>
          </w:p>
        </w:tc>
      </w:tr>
      <w:tr w:rsidR="00262CE0" w:rsidTr="00262CE0">
        <w:trPr>
          <w:trHeight w:val="284"/>
        </w:trPr>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pStyle w:val="af0"/>
              <w:numPr>
                <w:ilvl w:val="0"/>
                <w:numId w:val="33"/>
              </w:numPr>
              <w:autoSpaceDE w:val="0"/>
              <w:autoSpaceDN w:val="0"/>
              <w:adjustRightInd w:val="0"/>
              <w:spacing w:before="100" w:beforeAutospacing="1" w:after="0" w:line="240" w:lineRule="auto"/>
              <w:jc w:val="center"/>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Pr="00182A22" w:rsidRDefault="00262CE0" w:rsidP="00182A22">
            <w:pPr>
              <w:autoSpaceDE w:val="0"/>
              <w:autoSpaceDN w:val="0"/>
              <w:adjustRightInd w:val="0"/>
              <w:spacing w:before="100" w:beforeAutospacing="1" w:after="0" w:line="240" w:lineRule="auto"/>
              <w:rPr>
                <w:rFonts w:eastAsia="Times New Roman" w:cs="Times New Roman"/>
                <w:lang w:eastAsia="en-US"/>
              </w:rPr>
            </w:pPr>
            <w:r>
              <w:rPr>
                <w:lang w:eastAsia="en-US"/>
              </w:rPr>
              <w:t>Система контроля парковки (задние датчики)</w:t>
            </w:r>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autoSpaceDE w:val="0"/>
              <w:autoSpaceDN w:val="0"/>
              <w:adjustRightInd w:val="0"/>
              <w:spacing w:after="0" w:line="240" w:lineRule="auto"/>
              <w:jc w:val="center"/>
              <w:rPr>
                <w:rFonts w:eastAsia="Times New Roman" w:cs="Times New Roman"/>
                <w:lang w:eastAsia="en-US"/>
              </w:rPr>
            </w:pPr>
            <w:r>
              <w:rPr>
                <w:lang w:eastAsia="en-US"/>
              </w:rPr>
              <w:t>наличие</w:t>
            </w:r>
          </w:p>
        </w:tc>
      </w:tr>
      <w:tr w:rsidR="00262CE0" w:rsidTr="00262CE0">
        <w:trPr>
          <w:trHeight w:val="284"/>
        </w:trPr>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pStyle w:val="af0"/>
              <w:numPr>
                <w:ilvl w:val="0"/>
                <w:numId w:val="33"/>
              </w:numPr>
              <w:autoSpaceDE w:val="0"/>
              <w:autoSpaceDN w:val="0"/>
              <w:adjustRightInd w:val="0"/>
              <w:spacing w:before="100" w:beforeAutospacing="1" w:after="0" w:line="240" w:lineRule="auto"/>
              <w:jc w:val="center"/>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Pr="00182A22" w:rsidRDefault="00262CE0" w:rsidP="00182A22">
            <w:pPr>
              <w:autoSpaceDE w:val="0"/>
              <w:autoSpaceDN w:val="0"/>
              <w:adjustRightInd w:val="0"/>
              <w:spacing w:before="100" w:beforeAutospacing="1" w:after="0" w:line="240" w:lineRule="auto"/>
              <w:rPr>
                <w:rFonts w:eastAsia="Times New Roman" w:cs="Times New Roman"/>
                <w:lang w:eastAsia="en-US"/>
              </w:rPr>
            </w:pPr>
            <w:r>
              <w:rPr>
                <w:lang w:eastAsia="en-US"/>
              </w:rPr>
              <w:t xml:space="preserve">Спинка заднего сиденья, складывающаяся </w:t>
            </w:r>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autoSpaceDE w:val="0"/>
              <w:autoSpaceDN w:val="0"/>
              <w:adjustRightInd w:val="0"/>
              <w:spacing w:after="0" w:line="240" w:lineRule="auto"/>
              <w:jc w:val="center"/>
              <w:rPr>
                <w:rFonts w:eastAsia="Times New Roman" w:cs="Times New Roman"/>
                <w:lang w:eastAsia="en-US"/>
              </w:rPr>
            </w:pPr>
            <w:r>
              <w:rPr>
                <w:lang w:eastAsia="en-US"/>
              </w:rPr>
              <w:t>наличие</w:t>
            </w:r>
          </w:p>
        </w:tc>
      </w:tr>
      <w:tr w:rsidR="00262CE0" w:rsidTr="00262CE0">
        <w:trPr>
          <w:trHeight w:val="284"/>
        </w:trPr>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pStyle w:val="af0"/>
              <w:numPr>
                <w:ilvl w:val="0"/>
                <w:numId w:val="33"/>
              </w:numPr>
              <w:autoSpaceDE w:val="0"/>
              <w:autoSpaceDN w:val="0"/>
              <w:adjustRightInd w:val="0"/>
              <w:spacing w:before="100" w:beforeAutospacing="1" w:after="0" w:line="240" w:lineRule="auto"/>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Pr="00182A22" w:rsidRDefault="00262CE0" w:rsidP="00182A22">
            <w:pPr>
              <w:autoSpaceDE w:val="0"/>
              <w:autoSpaceDN w:val="0"/>
              <w:adjustRightInd w:val="0"/>
              <w:spacing w:before="100" w:beforeAutospacing="1" w:after="0" w:line="240" w:lineRule="auto"/>
              <w:rPr>
                <w:rFonts w:eastAsia="Times New Roman" w:cs="Times New Roman"/>
                <w:lang w:eastAsia="en-US"/>
              </w:rPr>
            </w:pPr>
            <w:r>
              <w:rPr>
                <w:lang w:eastAsia="en-US"/>
              </w:rPr>
              <w:t>Центральный замок с дистанционным управлением</w:t>
            </w:r>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autoSpaceDE w:val="0"/>
              <w:autoSpaceDN w:val="0"/>
              <w:adjustRightInd w:val="0"/>
              <w:spacing w:after="0" w:line="240" w:lineRule="auto"/>
              <w:jc w:val="center"/>
              <w:rPr>
                <w:rFonts w:eastAsia="Times New Roman" w:cs="Times New Roman"/>
                <w:lang w:eastAsia="en-US"/>
              </w:rPr>
            </w:pPr>
            <w:r>
              <w:rPr>
                <w:lang w:eastAsia="en-US"/>
              </w:rPr>
              <w:t>наличие</w:t>
            </w:r>
          </w:p>
        </w:tc>
      </w:tr>
      <w:tr w:rsidR="00262CE0" w:rsidTr="00262CE0">
        <w:trPr>
          <w:trHeight w:val="284"/>
        </w:trPr>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pStyle w:val="af0"/>
              <w:numPr>
                <w:ilvl w:val="0"/>
                <w:numId w:val="33"/>
              </w:numPr>
              <w:autoSpaceDE w:val="0"/>
              <w:autoSpaceDN w:val="0"/>
              <w:adjustRightInd w:val="0"/>
              <w:spacing w:before="100" w:beforeAutospacing="1" w:after="0" w:line="240" w:lineRule="auto"/>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Pr="00182A22" w:rsidRDefault="00262CE0" w:rsidP="00182A22">
            <w:pPr>
              <w:autoSpaceDE w:val="0"/>
              <w:autoSpaceDN w:val="0"/>
              <w:adjustRightInd w:val="0"/>
              <w:spacing w:before="100" w:beforeAutospacing="1" w:after="0" w:line="240" w:lineRule="auto"/>
              <w:rPr>
                <w:rFonts w:eastAsia="Times New Roman" w:cs="Times New Roman"/>
                <w:lang w:eastAsia="en-US"/>
              </w:rPr>
            </w:pPr>
            <w:r>
              <w:rPr>
                <w:lang w:eastAsia="en-US"/>
              </w:rPr>
              <w:t>Дневные ходовые огни</w:t>
            </w:r>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autoSpaceDE w:val="0"/>
              <w:autoSpaceDN w:val="0"/>
              <w:adjustRightInd w:val="0"/>
              <w:spacing w:after="0" w:line="240" w:lineRule="auto"/>
              <w:jc w:val="center"/>
              <w:rPr>
                <w:rFonts w:eastAsia="Times New Roman" w:cs="Times New Roman"/>
                <w:lang w:eastAsia="en-US"/>
              </w:rPr>
            </w:pPr>
            <w:r>
              <w:rPr>
                <w:lang w:eastAsia="en-US"/>
              </w:rPr>
              <w:t>наличие</w:t>
            </w:r>
          </w:p>
        </w:tc>
      </w:tr>
      <w:tr w:rsidR="00262CE0" w:rsidTr="00262CE0">
        <w:trPr>
          <w:trHeight w:val="284"/>
        </w:trPr>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pStyle w:val="af0"/>
              <w:numPr>
                <w:ilvl w:val="0"/>
                <w:numId w:val="33"/>
              </w:numPr>
              <w:autoSpaceDE w:val="0"/>
              <w:autoSpaceDN w:val="0"/>
              <w:adjustRightInd w:val="0"/>
              <w:spacing w:before="100" w:beforeAutospacing="1" w:after="0" w:line="240" w:lineRule="auto"/>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Pr="00182A22" w:rsidRDefault="00262CE0" w:rsidP="00182A22">
            <w:pPr>
              <w:autoSpaceDE w:val="0"/>
              <w:autoSpaceDN w:val="0"/>
              <w:adjustRightInd w:val="0"/>
              <w:spacing w:before="100" w:beforeAutospacing="1" w:after="0" w:line="240" w:lineRule="auto"/>
              <w:rPr>
                <w:rFonts w:eastAsia="Times New Roman" w:cs="Times New Roman"/>
                <w:lang w:eastAsia="en-US"/>
              </w:rPr>
            </w:pPr>
            <w:r>
              <w:rPr>
                <w:lang w:eastAsia="en-US"/>
              </w:rPr>
              <w:t>Защита картера двигателя</w:t>
            </w:r>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autoSpaceDE w:val="0"/>
              <w:autoSpaceDN w:val="0"/>
              <w:adjustRightInd w:val="0"/>
              <w:spacing w:after="0" w:line="240" w:lineRule="auto"/>
              <w:jc w:val="center"/>
              <w:rPr>
                <w:rFonts w:eastAsia="Times New Roman" w:cs="Times New Roman"/>
                <w:lang w:eastAsia="en-US"/>
              </w:rPr>
            </w:pPr>
            <w:r>
              <w:rPr>
                <w:lang w:eastAsia="en-US"/>
              </w:rPr>
              <w:t>наличие</w:t>
            </w:r>
          </w:p>
        </w:tc>
      </w:tr>
      <w:tr w:rsidR="00262CE0" w:rsidTr="00262CE0">
        <w:trPr>
          <w:trHeight w:val="284"/>
        </w:trPr>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pStyle w:val="af0"/>
              <w:numPr>
                <w:ilvl w:val="0"/>
                <w:numId w:val="33"/>
              </w:numPr>
              <w:autoSpaceDE w:val="0"/>
              <w:autoSpaceDN w:val="0"/>
              <w:adjustRightInd w:val="0"/>
              <w:spacing w:before="100" w:beforeAutospacing="1" w:after="0" w:line="240" w:lineRule="auto"/>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Pr="00182A22" w:rsidRDefault="00262CE0" w:rsidP="00182A22">
            <w:pPr>
              <w:autoSpaceDE w:val="0"/>
              <w:autoSpaceDN w:val="0"/>
              <w:adjustRightInd w:val="0"/>
              <w:spacing w:before="100" w:beforeAutospacing="1" w:after="0" w:line="240" w:lineRule="auto"/>
              <w:rPr>
                <w:rFonts w:eastAsia="Times New Roman" w:cs="Times New Roman"/>
                <w:lang w:eastAsia="en-US"/>
              </w:rPr>
            </w:pPr>
            <w:r>
              <w:rPr>
                <w:lang w:eastAsia="en-US"/>
              </w:rPr>
              <w:t xml:space="preserve"> Передние боковые подушки безопасности </w:t>
            </w:r>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autoSpaceDE w:val="0"/>
              <w:autoSpaceDN w:val="0"/>
              <w:adjustRightInd w:val="0"/>
              <w:spacing w:after="0" w:line="240" w:lineRule="auto"/>
              <w:jc w:val="center"/>
              <w:rPr>
                <w:rFonts w:eastAsia="Times New Roman" w:cs="Times New Roman"/>
                <w:lang w:eastAsia="en-US"/>
              </w:rPr>
            </w:pPr>
            <w:r>
              <w:rPr>
                <w:lang w:eastAsia="en-US"/>
              </w:rPr>
              <w:t>наличие</w:t>
            </w:r>
          </w:p>
        </w:tc>
      </w:tr>
      <w:tr w:rsidR="00262CE0" w:rsidTr="00262CE0">
        <w:trPr>
          <w:trHeight w:val="284"/>
        </w:trPr>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pStyle w:val="af0"/>
              <w:numPr>
                <w:ilvl w:val="0"/>
                <w:numId w:val="33"/>
              </w:numPr>
              <w:autoSpaceDE w:val="0"/>
              <w:autoSpaceDN w:val="0"/>
              <w:adjustRightInd w:val="0"/>
              <w:spacing w:before="100" w:beforeAutospacing="1" w:after="0" w:line="240" w:lineRule="auto"/>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Pr="00182A22" w:rsidRDefault="00262CE0" w:rsidP="00182A22">
            <w:pPr>
              <w:autoSpaceDE w:val="0"/>
              <w:autoSpaceDN w:val="0"/>
              <w:adjustRightInd w:val="0"/>
              <w:spacing w:before="100" w:beforeAutospacing="1" w:after="0" w:line="240" w:lineRule="auto"/>
              <w:rPr>
                <w:rFonts w:eastAsia="Times New Roman" w:cs="Times New Roman"/>
                <w:lang w:eastAsia="en-US"/>
              </w:rPr>
            </w:pPr>
            <w:r>
              <w:rPr>
                <w:lang w:eastAsia="en-US"/>
              </w:rPr>
              <w:t>Подушка безопасности водителя</w:t>
            </w:r>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autoSpaceDE w:val="0"/>
              <w:autoSpaceDN w:val="0"/>
              <w:adjustRightInd w:val="0"/>
              <w:spacing w:after="0" w:line="240" w:lineRule="auto"/>
              <w:jc w:val="center"/>
              <w:rPr>
                <w:rFonts w:eastAsia="Times New Roman" w:cs="Times New Roman"/>
                <w:lang w:eastAsia="en-US"/>
              </w:rPr>
            </w:pPr>
            <w:r>
              <w:rPr>
                <w:lang w:eastAsia="en-US"/>
              </w:rPr>
              <w:t>наличие</w:t>
            </w:r>
          </w:p>
        </w:tc>
      </w:tr>
      <w:tr w:rsidR="00262CE0" w:rsidTr="00262CE0">
        <w:trPr>
          <w:trHeight w:val="284"/>
        </w:trPr>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pStyle w:val="af0"/>
              <w:numPr>
                <w:ilvl w:val="0"/>
                <w:numId w:val="33"/>
              </w:numPr>
              <w:autoSpaceDE w:val="0"/>
              <w:autoSpaceDN w:val="0"/>
              <w:adjustRightInd w:val="0"/>
              <w:spacing w:before="100" w:beforeAutospacing="1" w:after="0" w:line="240" w:lineRule="auto"/>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Pr="00182A22" w:rsidRDefault="00262CE0" w:rsidP="00182A22">
            <w:pPr>
              <w:autoSpaceDE w:val="0"/>
              <w:autoSpaceDN w:val="0"/>
              <w:adjustRightInd w:val="0"/>
              <w:spacing w:before="100" w:beforeAutospacing="1" w:after="0" w:line="240" w:lineRule="auto"/>
              <w:rPr>
                <w:rFonts w:eastAsia="Times New Roman" w:cs="Times New Roman"/>
                <w:lang w:eastAsia="en-US"/>
              </w:rPr>
            </w:pPr>
            <w:r>
              <w:rPr>
                <w:lang w:eastAsia="en-US"/>
              </w:rPr>
              <w:t>Подушка безопасности переднего пассажира</w:t>
            </w:r>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autoSpaceDE w:val="0"/>
              <w:autoSpaceDN w:val="0"/>
              <w:adjustRightInd w:val="0"/>
              <w:spacing w:after="0" w:line="240" w:lineRule="auto"/>
              <w:jc w:val="center"/>
              <w:rPr>
                <w:rFonts w:eastAsia="Times New Roman" w:cs="Times New Roman"/>
                <w:lang w:eastAsia="en-US"/>
              </w:rPr>
            </w:pPr>
            <w:r>
              <w:rPr>
                <w:lang w:eastAsia="en-US"/>
              </w:rPr>
              <w:t>наличие</w:t>
            </w:r>
          </w:p>
        </w:tc>
      </w:tr>
      <w:tr w:rsidR="00262CE0" w:rsidTr="00262CE0">
        <w:trPr>
          <w:trHeight w:val="284"/>
        </w:trPr>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pStyle w:val="af0"/>
              <w:numPr>
                <w:ilvl w:val="0"/>
                <w:numId w:val="33"/>
              </w:numPr>
              <w:autoSpaceDE w:val="0"/>
              <w:autoSpaceDN w:val="0"/>
              <w:adjustRightInd w:val="0"/>
              <w:spacing w:before="100" w:beforeAutospacing="1" w:after="0" w:line="240" w:lineRule="auto"/>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Pr="00182A22" w:rsidRDefault="00262CE0" w:rsidP="00182A22">
            <w:pPr>
              <w:autoSpaceDE w:val="0"/>
              <w:autoSpaceDN w:val="0"/>
              <w:adjustRightInd w:val="0"/>
              <w:spacing w:before="100" w:beforeAutospacing="1" w:after="0" w:line="240" w:lineRule="auto"/>
              <w:rPr>
                <w:rFonts w:eastAsia="Times New Roman" w:cs="Times New Roman"/>
                <w:lang w:eastAsia="en-US"/>
              </w:rPr>
            </w:pPr>
            <w:r>
              <w:rPr>
                <w:lang w:eastAsia="en-US"/>
              </w:rPr>
              <w:t>Полноразмерное запасное колесо</w:t>
            </w:r>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autoSpaceDE w:val="0"/>
              <w:autoSpaceDN w:val="0"/>
              <w:adjustRightInd w:val="0"/>
              <w:spacing w:after="0" w:line="240" w:lineRule="auto"/>
              <w:jc w:val="center"/>
              <w:rPr>
                <w:rFonts w:eastAsia="Times New Roman" w:cs="Times New Roman"/>
                <w:lang w:eastAsia="en-US"/>
              </w:rPr>
            </w:pPr>
            <w:r>
              <w:rPr>
                <w:lang w:eastAsia="en-US"/>
              </w:rPr>
              <w:t>наличие</w:t>
            </w:r>
          </w:p>
        </w:tc>
      </w:tr>
      <w:tr w:rsidR="00262CE0" w:rsidTr="00262CE0">
        <w:trPr>
          <w:trHeight w:val="284"/>
        </w:trPr>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pStyle w:val="af0"/>
              <w:numPr>
                <w:ilvl w:val="0"/>
                <w:numId w:val="33"/>
              </w:numPr>
              <w:autoSpaceDE w:val="0"/>
              <w:autoSpaceDN w:val="0"/>
              <w:adjustRightInd w:val="0"/>
              <w:spacing w:before="100" w:beforeAutospacing="1" w:after="0" w:line="240" w:lineRule="auto"/>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Pr="00182A22" w:rsidRDefault="00262CE0" w:rsidP="00182A22">
            <w:pPr>
              <w:autoSpaceDE w:val="0"/>
              <w:autoSpaceDN w:val="0"/>
              <w:adjustRightInd w:val="0"/>
              <w:spacing w:before="100" w:beforeAutospacing="1" w:after="0" w:line="240" w:lineRule="auto"/>
              <w:rPr>
                <w:rFonts w:eastAsia="Times New Roman" w:cs="Times New Roman"/>
                <w:lang w:eastAsia="en-US"/>
              </w:rPr>
            </w:pPr>
            <w:r>
              <w:rPr>
                <w:lang w:eastAsia="en-US"/>
              </w:rPr>
              <w:t>Противотуманные фары</w:t>
            </w:r>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autoSpaceDE w:val="0"/>
              <w:autoSpaceDN w:val="0"/>
              <w:adjustRightInd w:val="0"/>
              <w:spacing w:after="0" w:line="240" w:lineRule="auto"/>
              <w:jc w:val="center"/>
              <w:rPr>
                <w:rFonts w:eastAsia="Times New Roman" w:cs="Times New Roman"/>
                <w:lang w:eastAsia="en-US"/>
              </w:rPr>
            </w:pPr>
            <w:r>
              <w:rPr>
                <w:lang w:eastAsia="en-US"/>
              </w:rPr>
              <w:t>наличие</w:t>
            </w:r>
          </w:p>
        </w:tc>
      </w:tr>
      <w:tr w:rsidR="00262CE0" w:rsidTr="00262CE0">
        <w:trPr>
          <w:trHeight w:val="284"/>
        </w:trPr>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pStyle w:val="af0"/>
              <w:numPr>
                <w:ilvl w:val="0"/>
                <w:numId w:val="33"/>
              </w:numPr>
              <w:autoSpaceDE w:val="0"/>
              <w:autoSpaceDN w:val="0"/>
              <w:adjustRightInd w:val="0"/>
              <w:spacing w:before="100" w:beforeAutospacing="1" w:after="0" w:line="240" w:lineRule="auto"/>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Pr="00182A22" w:rsidRDefault="00262CE0" w:rsidP="00182A22">
            <w:pPr>
              <w:autoSpaceDE w:val="0"/>
              <w:autoSpaceDN w:val="0"/>
              <w:adjustRightInd w:val="0"/>
              <w:spacing w:before="100" w:beforeAutospacing="1" w:after="0" w:line="240" w:lineRule="auto"/>
              <w:rPr>
                <w:rFonts w:eastAsia="Times New Roman" w:cs="Times New Roman"/>
                <w:lang w:eastAsia="en-US"/>
              </w:rPr>
            </w:pPr>
            <w:r>
              <w:rPr>
                <w:lang w:eastAsia="en-US"/>
              </w:rPr>
              <w:t>Трехточечные ремни безопасности на передних сиденьях с ограничителями усилий и регулировкой по высоте</w:t>
            </w:r>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autoSpaceDE w:val="0"/>
              <w:autoSpaceDN w:val="0"/>
              <w:adjustRightInd w:val="0"/>
              <w:spacing w:after="0" w:line="240" w:lineRule="auto"/>
              <w:jc w:val="center"/>
              <w:rPr>
                <w:rFonts w:eastAsia="Times New Roman" w:cs="Times New Roman"/>
                <w:lang w:eastAsia="en-US"/>
              </w:rPr>
            </w:pPr>
            <w:r>
              <w:rPr>
                <w:lang w:eastAsia="en-US"/>
              </w:rPr>
              <w:t>наличие</w:t>
            </w:r>
          </w:p>
        </w:tc>
      </w:tr>
      <w:tr w:rsidR="00262CE0" w:rsidTr="00262CE0">
        <w:trPr>
          <w:trHeight w:val="284"/>
        </w:trPr>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pStyle w:val="af0"/>
              <w:numPr>
                <w:ilvl w:val="0"/>
                <w:numId w:val="33"/>
              </w:numPr>
              <w:autoSpaceDE w:val="0"/>
              <w:autoSpaceDN w:val="0"/>
              <w:adjustRightInd w:val="0"/>
              <w:spacing w:before="100" w:beforeAutospacing="1" w:after="0" w:line="240" w:lineRule="auto"/>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Pr="00182A22" w:rsidRDefault="00262CE0" w:rsidP="00182A22">
            <w:pPr>
              <w:autoSpaceDE w:val="0"/>
              <w:autoSpaceDN w:val="0"/>
              <w:adjustRightInd w:val="0"/>
              <w:spacing w:before="100" w:beforeAutospacing="1" w:after="0" w:line="240" w:lineRule="auto"/>
              <w:rPr>
                <w:rFonts w:eastAsia="Times New Roman" w:cs="Times New Roman"/>
                <w:lang w:eastAsia="en-US"/>
              </w:rPr>
            </w:pPr>
            <w:r>
              <w:rPr>
                <w:lang w:eastAsia="en-US"/>
              </w:rPr>
              <w:t>Три трехточечных ремня безопасности на задних сиденьях</w:t>
            </w:r>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autoSpaceDE w:val="0"/>
              <w:autoSpaceDN w:val="0"/>
              <w:adjustRightInd w:val="0"/>
              <w:spacing w:after="0" w:line="240" w:lineRule="auto"/>
              <w:jc w:val="center"/>
              <w:rPr>
                <w:rFonts w:eastAsia="Times New Roman" w:cs="Times New Roman"/>
                <w:lang w:eastAsia="en-US"/>
              </w:rPr>
            </w:pPr>
            <w:r>
              <w:rPr>
                <w:lang w:eastAsia="en-US"/>
              </w:rPr>
              <w:t>наличие</w:t>
            </w:r>
          </w:p>
        </w:tc>
      </w:tr>
      <w:tr w:rsidR="00262CE0" w:rsidTr="00262CE0">
        <w:trPr>
          <w:trHeight w:val="284"/>
        </w:trPr>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pStyle w:val="af0"/>
              <w:numPr>
                <w:ilvl w:val="0"/>
                <w:numId w:val="33"/>
              </w:numPr>
              <w:autoSpaceDE w:val="0"/>
              <w:autoSpaceDN w:val="0"/>
              <w:adjustRightInd w:val="0"/>
              <w:spacing w:before="100" w:beforeAutospacing="1" w:after="0" w:line="240" w:lineRule="auto"/>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Pr="00182A22" w:rsidRDefault="00262CE0" w:rsidP="00182A22">
            <w:pPr>
              <w:autoSpaceDE w:val="0"/>
              <w:autoSpaceDN w:val="0"/>
              <w:adjustRightInd w:val="0"/>
              <w:spacing w:before="100" w:beforeAutospacing="1" w:after="0" w:line="240" w:lineRule="auto"/>
              <w:rPr>
                <w:rFonts w:eastAsia="Times New Roman" w:cs="Times New Roman"/>
                <w:lang w:eastAsia="en-US"/>
              </w:rPr>
            </w:pPr>
            <w:r>
              <w:rPr>
                <w:lang w:eastAsia="en-US"/>
              </w:rPr>
              <w:t xml:space="preserve">Аудиосистема CD-MP3 </w:t>
            </w:r>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autoSpaceDE w:val="0"/>
              <w:autoSpaceDN w:val="0"/>
              <w:adjustRightInd w:val="0"/>
              <w:spacing w:after="0" w:line="240" w:lineRule="auto"/>
              <w:jc w:val="center"/>
              <w:rPr>
                <w:rFonts w:eastAsia="Times New Roman" w:cs="Times New Roman"/>
                <w:lang w:eastAsia="en-US"/>
              </w:rPr>
            </w:pPr>
            <w:r>
              <w:rPr>
                <w:lang w:eastAsia="en-US"/>
              </w:rPr>
              <w:t>наличие</w:t>
            </w:r>
          </w:p>
        </w:tc>
      </w:tr>
      <w:tr w:rsidR="00262CE0" w:rsidTr="00262CE0">
        <w:trPr>
          <w:trHeight w:val="284"/>
        </w:trPr>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pStyle w:val="af0"/>
              <w:numPr>
                <w:ilvl w:val="0"/>
                <w:numId w:val="33"/>
              </w:numPr>
              <w:autoSpaceDE w:val="0"/>
              <w:autoSpaceDN w:val="0"/>
              <w:adjustRightInd w:val="0"/>
              <w:spacing w:before="100" w:beforeAutospacing="1" w:after="0" w:line="240" w:lineRule="auto"/>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Pr="00182A22" w:rsidRDefault="00262CE0" w:rsidP="00182A22">
            <w:pPr>
              <w:autoSpaceDE w:val="0"/>
              <w:autoSpaceDN w:val="0"/>
              <w:adjustRightInd w:val="0"/>
              <w:spacing w:before="100" w:beforeAutospacing="1" w:after="0" w:line="240" w:lineRule="auto"/>
              <w:rPr>
                <w:rFonts w:eastAsia="Times New Roman" w:cs="Times New Roman"/>
                <w:lang w:eastAsia="en-US"/>
              </w:rPr>
            </w:pPr>
            <w:r>
              <w:rPr>
                <w:lang w:eastAsia="en-US"/>
              </w:rPr>
              <w:t>Электронное противоугонное устройство</w:t>
            </w:r>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autoSpaceDE w:val="0"/>
              <w:autoSpaceDN w:val="0"/>
              <w:adjustRightInd w:val="0"/>
              <w:spacing w:after="0" w:line="240" w:lineRule="auto"/>
              <w:jc w:val="center"/>
              <w:rPr>
                <w:rFonts w:eastAsia="Times New Roman" w:cs="Times New Roman"/>
                <w:lang w:eastAsia="en-US"/>
              </w:rPr>
            </w:pPr>
            <w:r>
              <w:rPr>
                <w:lang w:eastAsia="en-US"/>
              </w:rPr>
              <w:t>наличие</w:t>
            </w:r>
          </w:p>
        </w:tc>
      </w:tr>
      <w:tr w:rsidR="00262CE0" w:rsidTr="00262CE0">
        <w:trPr>
          <w:trHeight w:val="284"/>
        </w:trPr>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pStyle w:val="af0"/>
              <w:numPr>
                <w:ilvl w:val="0"/>
                <w:numId w:val="33"/>
              </w:numPr>
              <w:autoSpaceDE w:val="0"/>
              <w:autoSpaceDN w:val="0"/>
              <w:adjustRightInd w:val="0"/>
              <w:spacing w:before="100" w:beforeAutospacing="1" w:after="0" w:line="240" w:lineRule="auto"/>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Pr="00182A22" w:rsidRDefault="00262CE0" w:rsidP="00182A22">
            <w:pPr>
              <w:autoSpaceDE w:val="0"/>
              <w:autoSpaceDN w:val="0"/>
              <w:adjustRightInd w:val="0"/>
              <w:spacing w:before="100" w:beforeAutospacing="1" w:after="0" w:line="240" w:lineRule="auto"/>
              <w:rPr>
                <w:rFonts w:eastAsia="Times New Roman" w:cs="Times New Roman"/>
                <w:lang w:eastAsia="en-US"/>
              </w:rPr>
            </w:pPr>
            <w:r>
              <w:rPr>
                <w:lang w:eastAsia="en-US"/>
              </w:rPr>
              <w:t xml:space="preserve"> 3 </w:t>
            </w:r>
            <w:proofErr w:type="gramStart"/>
            <w:r>
              <w:rPr>
                <w:lang w:eastAsia="en-US"/>
              </w:rPr>
              <w:t>задних</w:t>
            </w:r>
            <w:proofErr w:type="gramEnd"/>
            <w:r>
              <w:rPr>
                <w:lang w:eastAsia="en-US"/>
              </w:rPr>
              <w:t xml:space="preserve"> регулируемых по высоте подголовника</w:t>
            </w:r>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autoSpaceDE w:val="0"/>
              <w:autoSpaceDN w:val="0"/>
              <w:adjustRightInd w:val="0"/>
              <w:spacing w:after="0" w:line="240" w:lineRule="auto"/>
              <w:jc w:val="center"/>
              <w:rPr>
                <w:rFonts w:eastAsia="Times New Roman" w:cs="Times New Roman"/>
                <w:lang w:eastAsia="en-US"/>
              </w:rPr>
            </w:pPr>
            <w:r>
              <w:rPr>
                <w:lang w:eastAsia="en-US"/>
              </w:rPr>
              <w:t>наличие</w:t>
            </w:r>
          </w:p>
        </w:tc>
      </w:tr>
      <w:tr w:rsidR="00262CE0" w:rsidTr="00262CE0">
        <w:trPr>
          <w:trHeight w:val="284"/>
        </w:trPr>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pStyle w:val="af0"/>
              <w:numPr>
                <w:ilvl w:val="0"/>
                <w:numId w:val="33"/>
              </w:numPr>
              <w:autoSpaceDE w:val="0"/>
              <w:autoSpaceDN w:val="0"/>
              <w:adjustRightInd w:val="0"/>
              <w:spacing w:before="100" w:beforeAutospacing="1" w:after="0" w:line="240" w:lineRule="auto"/>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Pr="00182A22" w:rsidRDefault="00262CE0" w:rsidP="00182A22">
            <w:pPr>
              <w:autoSpaceDE w:val="0"/>
              <w:autoSpaceDN w:val="0"/>
              <w:adjustRightInd w:val="0"/>
              <w:spacing w:before="100" w:beforeAutospacing="1" w:after="0" w:line="240" w:lineRule="auto"/>
              <w:rPr>
                <w:rFonts w:eastAsia="Times New Roman" w:cs="Times New Roman"/>
                <w:lang w:eastAsia="en-US"/>
              </w:rPr>
            </w:pPr>
            <w:r>
              <w:rPr>
                <w:lang w:eastAsia="en-US"/>
              </w:rPr>
              <w:t>​ ABS с электронным распределением тормозных усилий</w:t>
            </w:r>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autoSpaceDE w:val="0"/>
              <w:autoSpaceDN w:val="0"/>
              <w:adjustRightInd w:val="0"/>
              <w:spacing w:after="0" w:line="240" w:lineRule="auto"/>
              <w:jc w:val="center"/>
              <w:rPr>
                <w:rFonts w:eastAsia="Times New Roman" w:cs="Times New Roman"/>
                <w:lang w:eastAsia="en-US"/>
              </w:rPr>
            </w:pPr>
            <w:r>
              <w:rPr>
                <w:lang w:eastAsia="en-US"/>
              </w:rPr>
              <w:t>наличие</w:t>
            </w:r>
          </w:p>
        </w:tc>
      </w:tr>
      <w:tr w:rsidR="00262CE0" w:rsidTr="00262CE0">
        <w:trPr>
          <w:trHeight w:val="284"/>
        </w:trPr>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pStyle w:val="af0"/>
              <w:numPr>
                <w:ilvl w:val="0"/>
                <w:numId w:val="33"/>
              </w:numPr>
              <w:autoSpaceDE w:val="0"/>
              <w:autoSpaceDN w:val="0"/>
              <w:adjustRightInd w:val="0"/>
              <w:spacing w:before="100" w:beforeAutospacing="1" w:after="0" w:line="240" w:lineRule="auto"/>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Pr="00182A22" w:rsidRDefault="00262CE0" w:rsidP="00182A22">
            <w:pPr>
              <w:autoSpaceDE w:val="0"/>
              <w:autoSpaceDN w:val="0"/>
              <w:adjustRightInd w:val="0"/>
              <w:spacing w:before="100" w:beforeAutospacing="1" w:after="0" w:line="240" w:lineRule="auto"/>
              <w:rPr>
                <w:rFonts w:eastAsia="Times New Roman" w:cs="Times New Roman"/>
                <w:lang w:eastAsia="en-US"/>
              </w:rPr>
            </w:pPr>
            <w:proofErr w:type="spellStart"/>
            <w:proofErr w:type="gramStart"/>
            <w:r>
              <w:rPr>
                <w:lang w:eastAsia="en-US"/>
              </w:rPr>
              <w:t>C</w:t>
            </w:r>
            <w:proofErr w:type="gramEnd"/>
            <w:r>
              <w:rPr>
                <w:lang w:eastAsia="en-US"/>
              </w:rPr>
              <w:t>истема</w:t>
            </w:r>
            <w:proofErr w:type="spellEnd"/>
            <w:r>
              <w:rPr>
                <w:lang w:eastAsia="en-US"/>
              </w:rPr>
              <w:t xml:space="preserve"> креплений ISOFIX на задних боковых сиденьях</w:t>
            </w:r>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autoSpaceDE w:val="0"/>
              <w:autoSpaceDN w:val="0"/>
              <w:adjustRightInd w:val="0"/>
              <w:spacing w:after="0" w:line="240" w:lineRule="auto"/>
              <w:jc w:val="center"/>
              <w:rPr>
                <w:rFonts w:eastAsia="Times New Roman" w:cs="Times New Roman"/>
                <w:lang w:eastAsia="en-US"/>
              </w:rPr>
            </w:pPr>
            <w:r>
              <w:rPr>
                <w:lang w:eastAsia="en-US"/>
              </w:rPr>
              <w:t>наличие</w:t>
            </w:r>
          </w:p>
        </w:tc>
      </w:tr>
      <w:tr w:rsidR="00262CE0" w:rsidTr="00182A22">
        <w:trPr>
          <w:trHeight w:val="608"/>
        </w:trPr>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pStyle w:val="af0"/>
              <w:numPr>
                <w:ilvl w:val="0"/>
                <w:numId w:val="33"/>
              </w:numPr>
              <w:autoSpaceDE w:val="0"/>
              <w:autoSpaceDN w:val="0"/>
              <w:adjustRightInd w:val="0"/>
              <w:spacing w:before="100" w:beforeAutospacing="1" w:after="0" w:line="240" w:lineRule="auto"/>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Pr="00182A22" w:rsidRDefault="00262CE0" w:rsidP="00182A22">
            <w:pPr>
              <w:autoSpaceDE w:val="0"/>
              <w:autoSpaceDN w:val="0"/>
              <w:adjustRightInd w:val="0"/>
              <w:spacing w:before="100" w:beforeAutospacing="1" w:after="0" w:line="240" w:lineRule="auto"/>
              <w:rPr>
                <w:rFonts w:eastAsia="Times New Roman" w:cs="Times New Roman"/>
                <w:lang w:eastAsia="en-US"/>
              </w:rPr>
            </w:pPr>
            <w:r>
              <w:rPr>
                <w:lang w:eastAsia="en-US"/>
              </w:rPr>
              <w:t>​ Адаптация двигателя к запуску в холодном климате</w:t>
            </w:r>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autoSpaceDE w:val="0"/>
              <w:autoSpaceDN w:val="0"/>
              <w:adjustRightInd w:val="0"/>
              <w:spacing w:after="0" w:line="240" w:lineRule="auto"/>
              <w:jc w:val="center"/>
              <w:rPr>
                <w:rFonts w:eastAsia="Times New Roman" w:cs="Times New Roman"/>
                <w:lang w:eastAsia="en-US"/>
              </w:rPr>
            </w:pPr>
            <w:r>
              <w:rPr>
                <w:lang w:eastAsia="en-US"/>
              </w:rPr>
              <w:t>наличие</w:t>
            </w:r>
          </w:p>
        </w:tc>
      </w:tr>
      <w:tr w:rsidR="00262CE0" w:rsidTr="00262CE0">
        <w:trPr>
          <w:trHeight w:val="284"/>
        </w:trPr>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pStyle w:val="af0"/>
              <w:numPr>
                <w:ilvl w:val="0"/>
                <w:numId w:val="33"/>
              </w:numPr>
              <w:autoSpaceDE w:val="0"/>
              <w:autoSpaceDN w:val="0"/>
              <w:adjustRightInd w:val="0"/>
              <w:spacing w:before="100" w:beforeAutospacing="1" w:after="0" w:line="240" w:lineRule="auto"/>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Pr="00182A22" w:rsidRDefault="00262CE0" w:rsidP="00182A22">
            <w:pPr>
              <w:autoSpaceDE w:val="0"/>
              <w:autoSpaceDN w:val="0"/>
              <w:adjustRightInd w:val="0"/>
              <w:spacing w:before="100" w:beforeAutospacing="1" w:after="0" w:line="240" w:lineRule="auto"/>
              <w:rPr>
                <w:rFonts w:eastAsia="Times New Roman" w:cs="Times New Roman"/>
                <w:lang w:eastAsia="en-US"/>
              </w:rPr>
            </w:pPr>
            <w:r>
              <w:rPr>
                <w:lang w:eastAsia="en-US"/>
              </w:rPr>
              <w:t> Датчик внешней температуры</w:t>
            </w:r>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autoSpaceDE w:val="0"/>
              <w:autoSpaceDN w:val="0"/>
              <w:adjustRightInd w:val="0"/>
              <w:spacing w:after="0" w:line="240" w:lineRule="auto"/>
              <w:jc w:val="center"/>
              <w:rPr>
                <w:rFonts w:eastAsia="Times New Roman" w:cs="Times New Roman"/>
                <w:lang w:eastAsia="en-US"/>
              </w:rPr>
            </w:pPr>
            <w:r>
              <w:rPr>
                <w:lang w:eastAsia="en-US"/>
              </w:rPr>
              <w:t>наличие</w:t>
            </w:r>
          </w:p>
        </w:tc>
      </w:tr>
      <w:tr w:rsidR="00262CE0" w:rsidTr="00262CE0">
        <w:trPr>
          <w:trHeight w:val="284"/>
        </w:trPr>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pStyle w:val="af0"/>
              <w:numPr>
                <w:ilvl w:val="0"/>
                <w:numId w:val="33"/>
              </w:numPr>
              <w:autoSpaceDE w:val="0"/>
              <w:autoSpaceDN w:val="0"/>
              <w:adjustRightInd w:val="0"/>
              <w:spacing w:before="100" w:beforeAutospacing="1" w:after="0" w:line="240" w:lineRule="auto"/>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Pr="00182A22" w:rsidRDefault="00262CE0" w:rsidP="00182A22">
            <w:pPr>
              <w:autoSpaceDE w:val="0"/>
              <w:autoSpaceDN w:val="0"/>
              <w:adjustRightInd w:val="0"/>
              <w:spacing w:before="100" w:beforeAutospacing="1" w:after="0" w:line="240" w:lineRule="auto"/>
              <w:rPr>
                <w:rFonts w:eastAsia="Times New Roman" w:cs="Times New Roman"/>
                <w:lang w:eastAsia="en-US"/>
              </w:rPr>
            </w:pPr>
            <w:r>
              <w:rPr>
                <w:lang w:eastAsia="en-US"/>
              </w:rPr>
              <w:t xml:space="preserve">Звуковое напоминание о </w:t>
            </w:r>
            <w:proofErr w:type="spellStart"/>
            <w:r>
              <w:rPr>
                <w:lang w:eastAsia="en-US"/>
              </w:rPr>
              <w:t>непристегнутом</w:t>
            </w:r>
            <w:proofErr w:type="spellEnd"/>
            <w:r>
              <w:rPr>
                <w:lang w:eastAsia="en-US"/>
              </w:rPr>
              <w:t xml:space="preserve"> ремне </w:t>
            </w:r>
            <w:proofErr w:type="spellStart"/>
            <w:r>
              <w:rPr>
                <w:lang w:eastAsia="en-US"/>
              </w:rPr>
              <w:t>водилетя</w:t>
            </w:r>
            <w:proofErr w:type="spellEnd"/>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autoSpaceDE w:val="0"/>
              <w:autoSpaceDN w:val="0"/>
              <w:adjustRightInd w:val="0"/>
              <w:spacing w:after="0" w:line="240" w:lineRule="auto"/>
              <w:jc w:val="center"/>
              <w:rPr>
                <w:rFonts w:eastAsia="Times New Roman" w:cs="Times New Roman"/>
                <w:lang w:eastAsia="en-US"/>
              </w:rPr>
            </w:pPr>
            <w:r>
              <w:rPr>
                <w:lang w:eastAsia="en-US"/>
              </w:rPr>
              <w:t>наличие</w:t>
            </w:r>
          </w:p>
        </w:tc>
      </w:tr>
      <w:tr w:rsidR="00262CE0" w:rsidTr="00262CE0">
        <w:trPr>
          <w:trHeight w:val="284"/>
        </w:trPr>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pStyle w:val="af0"/>
              <w:numPr>
                <w:ilvl w:val="0"/>
                <w:numId w:val="33"/>
              </w:numPr>
              <w:autoSpaceDE w:val="0"/>
              <w:autoSpaceDN w:val="0"/>
              <w:adjustRightInd w:val="0"/>
              <w:spacing w:before="100" w:beforeAutospacing="1" w:after="0" w:line="240" w:lineRule="auto"/>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Pr="00182A22" w:rsidRDefault="00262CE0" w:rsidP="00182A22">
            <w:pPr>
              <w:autoSpaceDE w:val="0"/>
              <w:autoSpaceDN w:val="0"/>
              <w:adjustRightInd w:val="0"/>
              <w:spacing w:before="100" w:beforeAutospacing="1" w:after="0" w:line="240" w:lineRule="auto"/>
              <w:rPr>
                <w:rFonts w:eastAsia="Times New Roman" w:cs="Times New Roman"/>
                <w:lang w:eastAsia="en-US"/>
              </w:rPr>
            </w:pPr>
            <w:r>
              <w:rPr>
                <w:lang w:eastAsia="en-US"/>
              </w:rPr>
              <w:t xml:space="preserve">Наружные зеркала с электроприводом и </w:t>
            </w:r>
            <w:proofErr w:type="spellStart"/>
            <w:r>
              <w:rPr>
                <w:lang w:eastAsia="en-US"/>
              </w:rPr>
              <w:t>электрообогревом</w:t>
            </w:r>
            <w:proofErr w:type="spellEnd"/>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autoSpaceDE w:val="0"/>
              <w:autoSpaceDN w:val="0"/>
              <w:adjustRightInd w:val="0"/>
              <w:spacing w:after="0" w:line="240" w:lineRule="auto"/>
              <w:jc w:val="center"/>
              <w:rPr>
                <w:rFonts w:eastAsia="Times New Roman" w:cs="Times New Roman"/>
                <w:lang w:eastAsia="en-US"/>
              </w:rPr>
            </w:pPr>
            <w:r>
              <w:rPr>
                <w:lang w:eastAsia="en-US"/>
              </w:rPr>
              <w:t>наличие</w:t>
            </w:r>
          </w:p>
        </w:tc>
      </w:tr>
      <w:tr w:rsidR="00262CE0" w:rsidTr="00262CE0">
        <w:trPr>
          <w:trHeight w:val="284"/>
        </w:trPr>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pStyle w:val="af0"/>
              <w:numPr>
                <w:ilvl w:val="0"/>
                <w:numId w:val="33"/>
              </w:numPr>
              <w:autoSpaceDE w:val="0"/>
              <w:autoSpaceDN w:val="0"/>
              <w:adjustRightInd w:val="0"/>
              <w:spacing w:before="100" w:beforeAutospacing="1" w:after="0" w:line="240" w:lineRule="auto"/>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Pr="00182A22" w:rsidRDefault="00262CE0" w:rsidP="00182A22">
            <w:pPr>
              <w:autoSpaceDE w:val="0"/>
              <w:autoSpaceDN w:val="0"/>
              <w:adjustRightInd w:val="0"/>
              <w:spacing w:before="100" w:beforeAutospacing="1" w:after="0" w:line="240" w:lineRule="auto"/>
              <w:rPr>
                <w:rFonts w:eastAsia="Times New Roman" w:cs="Times New Roman"/>
                <w:lang w:eastAsia="en-US"/>
              </w:rPr>
            </w:pPr>
            <w:r>
              <w:rPr>
                <w:lang w:eastAsia="en-US"/>
              </w:rPr>
              <w:t>Регулировка рулевого колеса по высоте</w:t>
            </w:r>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autoSpaceDE w:val="0"/>
              <w:autoSpaceDN w:val="0"/>
              <w:adjustRightInd w:val="0"/>
              <w:spacing w:after="0" w:line="240" w:lineRule="auto"/>
              <w:jc w:val="center"/>
              <w:rPr>
                <w:rFonts w:eastAsia="Times New Roman" w:cs="Times New Roman"/>
                <w:lang w:eastAsia="en-US"/>
              </w:rPr>
            </w:pPr>
            <w:r>
              <w:rPr>
                <w:lang w:eastAsia="en-US"/>
              </w:rPr>
              <w:t>наличие</w:t>
            </w:r>
          </w:p>
        </w:tc>
      </w:tr>
      <w:tr w:rsidR="00262CE0" w:rsidTr="00262CE0">
        <w:trPr>
          <w:trHeight w:val="284"/>
        </w:trPr>
        <w:tc>
          <w:tcPr>
            <w:tcW w:w="693" w:type="dxa"/>
            <w:tcBorders>
              <w:top w:val="single" w:sz="4" w:space="0" w:color="auto"/>
              <w:left w:val="single" w:sz="4" w:space="0" w:color="auto"/>
              <w:bottom w:val="single" w:sz="4" w:space="0" w:color="auto"/>
              <w:right w:val="single" w:sz="4" w:space="0" w:color="auto"/>
            </w:tcBorders>
          </w:tcPr>
          <w:p w:rsidR="00262CE0" w:rsidRDefault="00262CE0" w:rsidP="00182A22">
            <w:pPr>
              <w:pStyle w:val="af0"/>
              <w:numPr>
                <w:ilvl w:val="0"/>
                <w:numId w:val="33"/>
              </w:numPr>
              <w:autoSpaceDE w:val="0"/>
              <w:autoSpaceDN w:val="0"/>
              <w:adjustRightInd w:val="0"/>
              <w:spacing w:after="0" w:line="240" w:lineRule="auto"/>
              <w:rPr>
                <w:lang w:eastAsia="en-US"/>
              </w:rPr>
            </w:pPr>
          </w:p>
        </w:tc>
        <w:tc>
          <w:tcPr>
            <w:tcW w:w="4367" w:type="dxa"/>
            <w:tcBorders>
              <w:top w:val="single" w:sz="4" w:space="0" w:color="auto"/>
              <w:left w:val="single" w:sz="4" w:space="0" w:color="auto"/>
              <w:bottom w:val="single" w:sz="4" w:space="0" w:color="auto"/>
              <w:right w:val="single" w:sz="4" w:space="0" w:color="auto"/>
            </w:tcBorders>
            <w:hideMark/>
          </w:tcPr>
          <w:p w:rsidR="00262CE0" w:rsidRPr="00182A22" w:rsidRDefault="00262CE0" w:rsidP="00182A22">
            <w:pPr>
              <w:autoSpaceDE w:val="0"/>
              <w:autoSpaceDN w:val="0"/>
              <w:adjustRightInd w:val="0"/>
              <w:spacing w:after="0" w:line="240" w:lineRule="auto"/>
              <w:rPr>
                <w:rFonts w:eastAsia="Times New Roman" w:cs="Times New Roman"/>
                <w:lang w:eastAsia="en-US"/>
              </w:rPr>
            </w:pPr>
            <w:r>
              <w:rPr>
                <w:lang w:eastAsia="en-US"/>
              </w:rPr>
              <w:t> ESP - система стабилизации курсовой устойчивости</w:t>
            </w:r>
          </w:p>
        </w:tc>
        <w:tc>
          <w:tcPr>
            <w:tcW w:w="5468" w:type="dxa"/>
            <w:tcBorders>
              <w:top w:val="single" w:sz="4" w:space="0" w:color="auto"/>
              <w:left w:val="single" w:sz="4" w:space="0" w:color="auto"/>
              <w:bottom w:val="single" w:sz="4" w:space="0" w:color="auto"/>
              <w:right w:val="single" w:sz="4" w:space="0" w:color="auto"/>
            </w:tcBorders>
            <w:hideMark/>
          </w:tcPr>
          <w:p w:rsidR="00262CE0" w:rsidRDefault="00262CE0" w:rsidP="00146AA0">
            <w:pPr>
              <w:autoSpaceDE w:val="0"/>
              <w:autoSpaceDN w:val="0"/>
              <w:adjustRightInd w:val="0"/>
              <w:spacing w:after="0" w:line="240" w:lineRule="auto"/>
              <w:jc w:val="center"/>
              <w:rPr>
                <w:rFonts w:eastAsia="Times New Roman" w:cs="Times New Roman"/>
                <w:lang w:eastAsia="en-US"/>
              </w:rPr>
            </w:pPr>
            <w:r>
              <w:rPr>
                <w:lang w:eastAsia="en-US"/>
              </w:rPr>
              <w:t>наличие</w:t>
            </w:r>
          </w:p>
        </w:tc>
      </w:tr>
    </w:tbl>
    <w:p w:rsidR="006C56E2" w:rsidRDefault="006C56E2" w:rsidP="00182A22">
      <w:pPr>
        <w:tabs>
          <w:tab w:val="left" w:pos="5795"/>
        </w:tabs>
        <w:spacing w:after="0" w:line="240" w:lineRule="auto"/>
        <w:rPr>
          <w:rFonts w:cs="Times New Roman"/>
          <w:b/>
        </w:rPr>
      </w:pPr>
    </w:p>
    <w:p w:rsidR="006C56E2" w:rsidRPr="006C56E2" w:rsidRDefault="006C56E2" w:rsidP="006C56E2">
      <w:pPr>
        <w:tabs>
          <w:tab w:val="left" w:pos="5795"/>
        </w:tabs>
        <w:spacing w:after="0" w:line="240" w:lineRule="auto"/>
        <w:jc w:val="center"/>
        <w:rPr>
          <w:b/>
        </w:rPr>
      </w:pPr>
      <w:r>
        <w:rPr>
          <w:b/>
        </w:rPr>
        <w:t>1.</w:t>
      </w:r>
      <w:r w:rsidRPr="006C56E2">
        <w:rPr>
          <w:b/>
        </w:rPr>
        <w:t>2. Требования к безопасности и гарантиям качества поставляемого товара.</w:t>
      </w:r>
    </w:p>
    <w:p w:rsidR="006C56E2" w:rsidRDefault="005A29B7" w:rsidP="006C56E2">
      <w:pPr>
        <w:shd w:val="clear" w:color="auto" w:fill="FFFFFF"/>
        <w:tabs>
          <w:tab w:val="left" w:pos="456"/>
          <w:tab w:val="left" w:pos="5795"/>
        </w:tabs>
        <w:spacing w:after="0" w:line="240" w:lineRule="auto"/>
        <w:jc w:val="both"/>
      </w:pPr>
      <w:r>
        <w:tab/>
      </w:r>
      <w:r w:rsidR="0073021D">
        <w:t>Поставляемый товар должен быть</w:t>
      </w:r>
      <w:r w:rsidR="00507394">
        <w:t xml:space="preserve"> </w:t>
      </w:r>
      <w:r w:rsidR="006C56E2">
        <w:t xml:space="preserve">новый (товар, который не был  в  употреблении, не прошел ремонт, в том числе восстановление, замену основных частей, восстановление потребительских свойств), допускается наличие технологического пробега, связанного с проведением приемо-сдаточных испытаний и погрузкой, разгрузкой транспортного средства, товар должен быть сертифицирован в  соответствии  с  действующим законодательством Российской  Федерации. </w:t>
      </w:r>
    </w:p>
    <w:p w:rsidR="001224A2" w:rsidRDefault="001224A2" w:rsidP="006C56E2">
      <w:pPr>
        <w:shd w:val="clear" w:color="auto" w:fill="FFFFFF"/>
        <w:tabs>
          <w:tab w:val="left" w:pos="456"/>
          <w:tab w:val="left" w:pos="5795"/>
        </w:tabs>
        <w:spacing w:after="0" w:line="240" w:lineRule="auto"/>
        <w:jc w:val="both"/>
      </w:pPr>
      <w:r>
        <w:tab/>
      </w:r>
      <w:proofErr w:type="gramStart"/>
      <w:r>
        <w:t xml:space="preserve">Товар должен соответствовать требованиям, установленным постановлением Правительства Российской Федерации от 14.07.2014 № 656 «Об </w:t>
      </w:r>
      <w:r w:rsidRPr="001224A2">
        <w:t>установлении запрета на допуск отдельных видов товаров машиностроения, происходящих их иностранных государств, для целей  осуществления закупок для обеспечения государственных и муниципальных нужд»</w:t>
      </w:r>
      <w:r>
        <w:t xml:space="preserve">, которые могут быть подтверждены  актом экспертизы, выдаваемым </w:t>
      </w:r>
      <w:r>
        <w:tab/>
        <w:t>Торгово-промышленной палатой Российской Федерации или его копией.</w:t>
      </w:r>
      <w:proofErr w:type="gramEnd"/>
    </w:p>
    <w:p w:rsidR="006C56E2" w:rsidRDefault="005A29B7" w:rsidP="006C56E2">
      <w:pPr>
        <w:shd w:val="clear" w:color="auto" w:fill="FFFFFF"/>
        <w:tabs>
          <w:tab w:val="left" w:pos="456"/>
          <w:tab w:val="left" w:pos="5795"/>
        </w:tabs>
        <w:spacing w:after="0" w:line="240" w:lineRule="auto"/>
        <w:jc w:val="both"/>
      </w:pPr>
      <w:r>
        <w:tab/>
      </w:r>
      <w:r w:rsidR="006C56E2">
        <w:t>При поставке вместе с товаром передаются следующие документы: паспорт технического средства, сервисная книжка (с указанием гарантийных обязательств и порядка гарантийного обслуживания); инструкция (руководство по эксплуатации) на русском языке и прочие документы, подтверждающие соответствие товара требованиям действующего законодательства и необходимые для постановки транспортного средства на учет в органах ГИБДД.</w:t>
      </w:r>
    </w:p>
    <w:p w:rsidR="006C56E2" w:rsidRDefault="006C56E2" w:rsidP="006C56E2">
      <w:pPr>
        <w:tabs>
          <w:tab w:val="left" w:pos="5795"/>
        </w:tabs>
        <w:spacing w:after="0" w:line="240" w:lineRule="auto"/>
        <w:jc w:val="both"/>
      </w:pPr>
      <w:r>
        <w:t>Поставщик должен вместе с товаром предоставить гарантию производителя поставляемого Товара, срок действия такой гарантии должен быть не менее трех лет или 100 000 км пробега (в зависимости от того что наступит раньше), гарантия на кузов от сквозной коррозии 6 лет.</w:t>
      </w:r>
    </w:p>
    <w:p w:rsidR="006C56E2" w:rsidRDefault="006C56E2" w:rsidP="006C56E2">
      <w:pPr>
        <w:tabs>
          <w:tab w:val="left" w:pos="567"/>
          <w:tab w:val="left" w:pos="5795"/>
        </w:tabs>
        <w:spacing w:after="0" w:line="240" w:lineRule="auto"/>
        <w:jc w:val="both"/>
      </w:pPr>
      <w:r>
        <w:t xml:space="preserve">Поставщик должен вместе с товаром предоставить свою гарантию на поставляемый товар, срок действия такой гарантии должен быть не менее чем срок действия гарантии производителя данного товара. </w:t>
      </w:r>
    </w:p>
    <w:p w:rsidR="006C56E2" w:rsidRDefault="005A29B7" w:rsidP="006C56E2">
      <w:pPr>
        <w:tabs>
          <w:tab w:val="num" w:pos="0"/>
          <w:tab w:val="left" w:pos="567"/>
          <w:tab w:val="left" w:pos="5795"/>
        </w:tabs>
        <w:spacing w:after="0" w:line="240" w:lineRule="auto"/>
        <w:jc w:val="both"/>
      </w:pPr>
      <w:r>
        <w:tab/>
      </w:r>
      <w:proofErr w:type="gramStart"/>
      <w:r w:rsidR="006C56E2">
        <w:t>Если в течение срока гарантии товар окажется дефектным или неисправным вследствие его некачественного исполнения или не будет соответствовать условиям контракта, что должно быть подтверждено рекламационным актом, составленным с обязательным участием независимого эксперта, Поставщик обязан за свой счет устранить дефекты либо заменить дефектный Товар новым, аналогичным, который должен быть доставлен в течение 30 (тридцати)  календарных дней с даты поступления соответствующего уведомления</w:t>
      </w:r>
      <w:proofErr w:type="gramEnd"/>
      <w:r w:rsidR="006C56E2">
        <w:t xml:space="preserve">. Рекламации по качеству Товара могут быть предъявлены Поставщику в течение гарантийного срока, но не позднее 20 (двадцати) календарных дней после его истечения при условии обнаружения дефекта в пределах срока гарантии. Дефектный товар возвращается Поставщику за его счет после поставки нового Товара. В случае устранения дефектов или замены некачественного Товара или его частей, гарантийный срок продлевается на </w:t>
      </w:r>
      <w:proofErr w:type="gramStart"/>
      <w:r w:rsidR="006C56E2">
        <w:t>количество затраченного на</w:t>
      </w:r>
      <w:proofErr w:type="gramEnd"/>
      <w:r w:rsidR="006C56E2">
        <w:t xml:space="preserve"> это времени.</w:t>
      </w:r>
    </w:p>
    <w:p w:rsidR="00343E11" w:rsidRPr="006C56E2" w:rsidRDefault="00343E11" w:rsidP="006C56E2">
      <w:pPr>
        <w:tabs>
          <w:tab w:val="num" w:pos="0"/>
          <w:tab w:val="left" w:pos="567"/>
          <w:tab w:val="left" w:pos="5795"/>
        </w:tabs>
        <w:spacing w:after="0" w:line="240" w:lineRule="auto"/>
        <w:jc w:val="both"/>
      </w:pPr>
    </w:p>
    <w:p w:rsidR="006C56E2" w:rsidRDefault="006C56E2" w:rsidP="006C56E2">
      <w:pPr>
        <w:tabs>
          <w:tab w:val="left" w:pos="5795"/>
        </w:tabs>
        <w:spacing w:after="0" w:line="240" w:lineRule="auto"/>
        <w:jc w:val="both"/>
      </w:pPr>
      <w:r>
        <w:rPr>
          <w:b/>
          <w:bCs/>
        </w:rPr>
        <w:t>1.3.</w:t>
      </w:r>
      <w:r w:rsidRPr="006C56E2">
        <w:rPr>
          <w:b/>
          <w:bCs/>
        </w:rPr>
        <w:t>Требования к расходам на эксплуатацию товара</w:t>
      </w:r>
      <w:r w:rsidRPr="006C56E2">
        <w:rPr>
          <w:bCs/>
        </w:rPr>
        <w:t>:  в</w:t>
      </w:r>
      <w:r>
        <w:t xml:space="preserve"> случае возникновения неисправности в течение гарантийного срока и признания ее гарантийной (производственный недостаток), и выполнении работ в рамках гарантийных  обязатель</w:t>
      </w:r>
      <w:proofErr w:type="gramStart"/>
      <w:r>
        <w:t>ств пр</w:t>
      </w:r>
      <w:proofErr w:type="gramEnd"/>
      <w:r>
        <w:t>оизводителя, расходы, связанные с выполнением указанных работ, несет Поставщик.</w:t>
      </w:r>
    </w:p>
    <w:p w:rsidR="00343E11" w:rsidRDefault="00343E11" w:rsidP="006C56E2">
      <w:pPr>
        <w:tabs>
          <w:tab w:val="left" w:pos="5795"/>
        </w:tabs>
        <w:spacing w:after="0" w:line="240" w:lineRule="auto"/>
        <w:jc w:val="both"/>
      </w:pPr>
    </w:p>
    <w:p w:rsidR="006C56E2" w:rsidRPr="006C56E2" w:rsidRDefault="006C56E2" w:rsidP="006C56E2">
      <w:pPr>
        <w:tabs>
          <w:tab w:val="left" w:pos="5795"/>
        </w:tabs>
        <w:spacing w:after="0" w:line="240" w:lineRule="auto"/>
        <w:jc w:val="both"/>
        <w:rPr>
          <w:spacing w:val="3"/>
        </w:rPr>
      </w:pPr>
      <w:r>
        <w:rPr>
          <w:b/>
          <w:bCs/>
        </w:rPr>
        <w:t>1.4.</w:t>
      </w:r>
      <w:r w:rsidRPr="006C56E2">
        <w:rPr>
          <w:b/>
          <w:bCs/>
        </w:rPr>
        <w:t>Требования к обязательности осуществления монтажа и наладки товара</w:t>
      </w:r>
      <w:r w:rsidRPr="006C56E2">
        <w:rPr>
          <w:bCs/>
        </w:rPr>
        <w:t>:</w:t>
      </w:r>
      <w:r>
        <w:t xml:space="preserve"> до приемки Товара, Поставщик обязан произвести предпродажную подготовку Товара, </w:t>
      </w:r>
      <w:r w:rsidRPr="006C56E2">
        <w:rPr>
          <w:spacing w:val="4"/>
        </w:rPr>
        <w:t xml:space="preserve">которая включает в себя мойку наружной </w:t>
      </w:r>
      <w:r w:rsidRPr="006C56E2">
        <w:rPr>
          <w:spacing w:val="3"/>
        </w:rPr>
        <w:t xml:space="preserve">части автомобиля, чистку салона, проверку наличия механических повреждений поверхности </w:t>
      </w:r>
      <w:r w:rsidRPr="006C56E2">
        <w:rPr>
          <w:spacing w:val="1"/>
        </w:rPr>
        <w:t xml:space="preserve">кузова, проверку внешнего вида и ровности обивки салона, </w:t>
      </w:r>
      <w:r w:rsidRPr="006C56E2">
        <w:rPr>
          <w:spacing w:val="3"/>
        </w:rPr>
        <w:t xml:space="preserve">проверку и, при необходимости, зарядку аккумуляторной батареи; </w:t>
      </w:r>
      <w:proofErr w:type="gramStart"/>
      <w:r w:rsidRPr="006C56E2">
        <w:rPr>
          <w:spacing w:val="3"/>
        </w:rPr>
        <w:t>проверку плотности, уровня  и, при необходимости, доведение до нормы уровней: охлаждающей жидкости, жидкости в бачках гидропривода тормозов и сцепления, масла в картере двигателя; проверку крепления колёс, рулевого управления, ходовой части; проверку и, при необходимости - регулировку направления световых пучков фар; проверку работы: стеклоподъемников, замков дверей, капота, крышки багажника и дверцы топливной горловины, приборов освещения, проверку давления в колёсах, подкачку колёс.</w:t>
      </w:r>
      <w:proofErr w:type="gramEnd"/>
    </w:p>
    <w:p w:rsidR="00E267B9" w:rsidRDefault="00E267B9" w:rsidP="00321779">
      <w:pPr>
        <w:widowControl/>
        <w:tabs>
          <w:tab w:val="left" w:pos="10260"/>
        </w:tabs>
        <w:suppressAutoHyphens w:val="0"/>
        <w:spacing w:after="0" w:line="240" w:lineRule="auto"/>
        <w:rPr>
          <w:rFonts w:eastAsia="Calibri" w:cs="Times New Roman"/>
          <w:b/>
          <w:color w:val="000000"/>
          <w:lang w:eastAsia="ru-RU" w:bidi="ar-SA"/>
        </w:rPr>
      </w:pPr>
    </w:p>
    <w:p w:rsidR="00142323" w:rsidRDefault="00B9784D" w:rsidP="00142323">
      <w:pPr>
        <w:widowControl/>
        <w:tabs>
          <w:tab w:val="left" w:pos="10260"/>
        </w:tabs>
        <w:suppressAutoHyphens w:val="0"/>
        <w:spacing w:after="0" w:line="240" w:lineRule="auto"/>
        <w:jc w:val="center"/>
        <w:rPr>
          <w:rFonts w:eastAsia="Calibri" w:cs="Times New Roman"/>
          <w:b/>
          <w:color w:val="000000"/>
          <w:lang w:eastAsia="ru-RU" w:bidi="ar-SA"/>
        </w:rPr>
      </w:pPr>
      <w:r>
        <w:rPr>
          <w:rFonts w:eastAsia="Calibri" w:cs="Times New Roman"/>
          <w:b/>
          <w:color w:val="000000"/>
          <w:lang w:eastAsia="ru-RU" w:bidi="ar-SA"/>
        </w:rPr>
        <w:t>2</w:t>
      </w:r>
      <w:r w:rsidR="00DC7273" w:rsidRPr="003713D1">
        <w:rPr>
          <w:rFonts w:eastAsia="Calibri" w:cs="Times New Roman"/>
          <w:b/>
          <w:color w:val="000000"/>
          <w:lang w:eastAsia="ru-RU" w:bidi="ar-SA"/>
        </w:rPr>
        <w:t>.Обоснование начальной (максимальной) цены контракта</w:t>
      </w:r>
    </w:p>
    <w:p w:rsidR="00806A77" w:rsidRPr="003713D1" w:rsidRDefault="00806A77" w:rsidP="00142323">
      <w:pPr>
        <w:widowControl/>
        <w:tabs>
          <w:tab w:val="left" w:pos="10260"/>
        </w:tabs>
        <w:suppressAutoHyphens w:val="0"/>
        <w:spacing w:after="0" w:line="240" w:lineRule="auto"/>
        <w:jc w:val="center"/>
        <w:rPr>
          <w:rFonts w:eastAsia="Calibri" w:cs="Times New Roman"/>
          <w:b/>
          <w:color w:val="000000"/>
          <w:lang w:eastAsia="ru-RU" w:bidi="ar-SA"/>
        </w:rPr>
      </w:pPr>
    </w:p>
    <w:p w:rsidR="00343E11" w:rsidRDefault="00806A77" w:rsidP="00343E11">
      <w:pPr>
        <w:spacing w:after="0" w:line="240" w:lineRule="auto"/>
        <w:ind w:firstLine="709"/>
        <w:jc w:val="both"/>
        <w:rPr>
          <w:rFonts w:eastAsia="Times New Roman" w:cs="Times New Roman"/>
          <w:lang w:eastAsia="ru-RU"/>
        </w:rPr>
      </w:pPr>
      <w:r w:rsidRPr="00923A46">
        <w:rPr>
          <w:rFonts w:eastAsia="Times New Roman" w:cs="Times New Roman"/>
          <w:lang w:eastAsia="ru-RU"/>
        </w:rPr>
        <w:t xml:space="preserve">Начальная (максимальная) цена контракта </w:t>
      </w:r>
      <w:r w:rsidR="00321779" w:rsidRPr="00321779">
        <w:rPr>
          <w:rFonts w:cs="Times New Roman"/>
        </w:rPr>
        <w:t xml:space="preserve">на поставку </w:t>
      </w:r>
      <w:r w:rsidR="005A29B7">
        <w:rPr>
          <w:rFonts w:eastAsia="Calibri" w:cs="Times New Roman"/>
        </w:rPr>
        <w:t>легкового автомобиля</w:t>
      </w:r>
      <w:r w:rsidRPr="00923A46">
        <w:rPr>
          <w:rFonts w:eastAsia="Times New Roman" w:cs="Times New Roman"/>
          <w:lang w:eastAsia="ru-RU"/>
        </w:rPr>
        <w:t xml:space="preserve"> определялась посредством применения метода сопоставимых рыночных цен (анализа рынка) на основании </w:t>
      </w:r>
      <w:r w:rsidR="005A29B7">
        <w:rPr>
          <w:rFonts w:eastAsia="Times New Roman" w:cs="Times New Roman"/>
          <w:lang w:eastAsia="ru-RU"/>
        </w:rPr>
        <w:t>коммерческих предложений</w:t>
      </w:r>
      <w:r w:rsidR="00343E11">
        <w:rPr>
          <w:rFonts w:eastAsia="Times New Roman" w:cs="Times New Roman"/>
          <w:lang w:eastAsia="ru-RU"/>
        </w:rPr>
        <w:t xml:space="preserve"> </w:t>
      </w:r>
      <w:r w:rsidR="00B9784D">
        <w:rPr>
          <w:rFonts w:eastAsia="Times New Roman" w:cs="Times New Roman"/>
          <w:lang w:eastAsia="ru-RU"/>
        </w:rPr>
        <w:t>Поставщиков.</w:t>
      </w:r>
    </w:p>
    <w:p w:rsidR="00343E11" w:rsidRPr="00321779" w:rsidRDefault="00343E11" w:rsidP="005A29B7">
      <w:pPr>
        <w:spacing w:after="0" w:line="240" w:lineRule="auto"/>
        <w:ind w:firstLine="709"/>
        <w:jc w:val="both"/>
        <w:rPr>
          <w:rFonts w:eastAsia="Calibri" w:cs="Times New Roman"/>
          <w:b/>
        </w:rPr>
      </w:pPr>
    </w:p>
    <w:p w:rsidR="00D04808" w:rsidRDefault="00D04808" w:rsidP="00D04808">
      <w:pPr>
        <w:spacing w:after="0" w:line="240" w:lineRule="auto"/>
        <w:jc w:val="both"/>
      </w:pPr>
    </w:p>
    <w:tbl>
      <w:tblPr>
        <w:tblStyle w:val="af"/>
        <w:tblW w:w="0" w:type="auto"/>
        <w:tblLayout w:type="fixed"/>
        <w:tblLook w:val="04A0" w:firstRow="1" w:lastRow="0" w:firstColumn="1" w:lastColumn="0" w:noHBand="0" w:noVBand="1"/>
      </w:tblPr>
      <w:tblGrid>
        <w:gridCol w:w="675"/>
        <w:gridCol w:w="1986"/>
        <w:gridCol w:w="838"/>
        <w:gridCol w:w="1411"/>
        <w:gridCol w:w="1411"/>
        <w:gridCol w:w="1410"/>
        <w:gridCol w:w="1956"/>
      </w:tblGrid>
      <w:tr w:rsidR="005A29B7" w:rsidTr="00343E11">
        <w:trPr>
          <w:trHeight w:val="451"/>
        </w:trPr>
        <w:tc>
          <w:tcPr>
            <w:tcW w:w="675" w:type="dxa"/>
            <w:vMerge w:val="restart"/>
          </w:tcPr>
          <w:p w:rsidR="005A29B7" w:rsidRDefault="005A29B7" w:rsidP="00343E11">
            <w:pPr>
              <w:jc w:val="center"/>
              <w:rPr>
                <w:rFonts w:cs="Times New Roman"/>
              </w:rPr>
            </w:pPr>
            <w:r>
              <w:rPr>
                <w:rFonts w:cs="Times New Roman"/>
              </w:rPr>
              <w:t>№</w:t>
            </w:r>
            <w:r w:rsidR="00343E11">
              <w:rPr>
                <w:rFonts w:cs="Times New Roman"/>
              </w:rPr>
              <w:t xml:space="preserve"> </w:t>
            </w:r>
            <w:proofErr w:type="gramStart"/>
            <w:r>
              <w:rPr>
                <w:rFonts w:cs="Times New Roman"/>
              </w:rPr>
              <w:t>п</w:t>
            </w:r>
            <w:proofErr w:type="gramEnd"/>
            <w:r>
              <w:rPr>
                <w:rFonts w:cs="Times New Roman"/>
              </w:rPr>
              <w:t>/п</w:t>
            </w:r>
          </w:p>
        </w:tc>
        <w:tc>
          <w:tcPr>
            <w:tcW w:w="1986" w:type="dxa"/>
            <w:vMerge w:val="restart"/>
          </w:tcPr>
          <w:p w:rsidR="005A29B7" w:rsidRDefault="005A29B7" w:rsidP="00343E11">
            <w:pPr>
              <w:jc w:val="center"/>
              <w:rPr>
                <w:rFonts w:cs="Times New Roman"/>
              </w:rPr>
            </w:pPr>
            <w:r>
              <w:rPr>
                <w:rFonts w:cs="Times New Roman"/>
              </w:rPr>
              <w:t>Наименование товара</w:t>
            </w:r>
          </w:p>
        </w:tc>
        <w:tc>
          <w:tcPr>
            <w:tcW w:w="838" w:type="dxa"/>
            <w:vMerge w:val="restart"/>
          </w:tcPr>
          <w:p w:rsidR="005A29B7" w:rsidRDefault="005A29B7" w:rsidP="00343E11">
            <w:pPr>
              <w:jc w:val="center"/>
              <w:rPr>
                <w:rFonts w:cs="Times New Roman"/>
              </w:rPr>
            </w:pPr>
            <w:r>
              <w:rPr>
                <w:rFonts w:cs="Times New Roman"/>
              </w:rPr>
              <w:t>Кол-во</w:t>
            </w:r>
          </w:p>
        </w:tc>
        <w:tc>
          <w:tcPr>
            <w:tcW w:w="4232" w:type="dxa"/>
            <w:gridSpan w:val="3"/>
          </w:tcPr>
          <w:p w:rsidR="005A29B7" w:rsidRDefault="005A29B7" w:rsidP="00343E11">
            <w:pPr>
              <w:jc w:val="center"/>
              <w:rPr>
                <w:rFonts w:cs="Times New Roman"/>
              </w:rPr>
            </w:pPr>
            <w:r>
              <w:rPr>
                <w:rFonts w:cs="Times New Roman"/>
              </w:rPr>
              <w:t xml:space="preserve">Цена </w:t>
            </w:r>
            <w:r w:rsidR="00343E11">
              <w:rPr>
                <w:rFonts w:cs="Times New Roman"/>
              </w:rPr>
              <w:t>У</w:t>
            </w:r>
            <w:r>
              <w:rPr>
                <w:rFonts w:cs="Times New Roman"/>
              </w:rPr>
              <w:t>частника, руб.</w:t>
            </w:r>
          </w:p>
        </w:tc>
        <w:tc>
          <w:tcPr>
            <w:tcW w:w="1956" w:type="dxa"/>
            <w:vMerge w:val="restart"/>
          </w:tcPr>
          <w:p w:rsidR="005A29B7" w:rsidRDefault="005A29B7" w:rsidP="00343E11">
            <w:pPr>
              <w:jc w:val="center"/>
              <w:rPr>
                <w:rFonts w:cs="Times New Roman"/>
              </w:rPr>
            </w:pPr>
            <w:r>
              <w:rPr>
                <w:rFonts w:cs="Times New Roman"/>
              </w:rPr>
              <w:t>Среднерыночная цена товара, руб.</w:t>
            </w:r>
          </w:p>
        </w:tc>
      </w:tr>
      <w:tr w:rsidR="005A29B7" w:rsidTr="00343E11">
        <w:tc>
          <w:tcPr>
            <w:tcW w:w="675" w:type="dxa"/>
            <w:vMerge/>
          </w:tcPr>
          <w:p w:rsidR="005A29B7" w:rsidRDefault="005A29B7" w:rsidP="00321779">
            <w:pPr>
              <w:jc w:val="both"/>
              <w:rPr>
                <w:rFonts w:cs="Times New Roman"/>
              </w:rPr>
            </w:pPr>
          </w:p>
        </w:tc>
        <w:tc>
          <w:tcPr>
            <w:tcW w:w="1986" w:type="dxa"/>
            <w:vMerge/>
          </w:tcPr>
          <w:p w:rsidR="005A29B7" w:rsidRDefault="005A29B7" w:rsidP="00321779">
            <w:pPr>
              <w:jc w:val="both"/>
              <w:rPr>
                <w:rFonts w:cs="Times New Roman"/>
              </w:rPr>
            </w:pPr>
          </w:p>
        </w:tc>
        <w:tc>
          <w:tcPr>
            <w:tcW w:w="838" w:type="dxa"/>
            <w:vMerge/>
          </w:tcPr>
          <w:p w:rsidR="005A29B7" w:rsidRDefault="005A29B7" w:rsidP="00321779">
            <w:pPr>
              <w:jc w:val="both"/>
              <w:rPr>
                <w:rFonts w:cs="Times New Roman"/>
              </w:rPr>
            </w:pPr>
          </w:p>
        </w:tc>
        <w:tc>
          <w:tcPr>
            <w:tcW w:w="1411" w:type="dxa"/>
          </w:tcPr>
          <w:p w:rsidR="005A29B7" w:rsidRDefault="00343E11" w:rsidP="00343E11">
            <w:pPr>
              <w:jc w:val="center"/>
              <w:rPr>
                <w:rFonts w:cs="Times New Roman"/>
              </w:rPr>
            </w:pPr>
            <w:r>
              <w:rPr>
                <w:rFonts w:cs="Times New Roman"/>
              </w:rPr>
              <w:t>№1</w:t>
            </w:r>
          </w:p>
        </w:tc>
        <w:tc>
          <w:tcPr>
            <w:tcW w:w="1411" w:type="dxa"/>
          </w:tcPr>
          <w:p w:rsidR="005A29B7" w:rsidRDefault="00343E11" w:rsidP="00343E11">
            <w:pPr>
              <w:jc w:val="center"/>
              <w:rPr>
                <w:rFonts w:cs="Times New Roman"/>
              </w:rPr>
            </w:pPr>
            <w:r>
              <w:rPr>
                <w:rFonts w:cs="Times New Roman"/>
              </w:rPr>
              <w:t>№</w:t>
            </w:r>
            <w:r w:rsidR="005A29B7">
              <w:rPr>
                <w:rFonts w:cs="Times New Roman"/>
              </w:rPr>
              <w:t>2</w:t>
            </w:r>
          </w:p>
        </w:tc>
        <w:tc>
          <w:tcPr>
            <w:tcW w:w="1410" w:type="dxa"/>
          </w:tcPr>
          <w:p w:rsidR="005A29B7" w:rsidRDefault="00343E11" w:rsidP="00343E11">
            <w:pPr>
              <w:jc w:val="center"/>
              <w:rPr>
                <w:rFonts w:cs="Times New Roman"/>
              </w:rPr>
            </w:pPr>
            <w:r>
              <w:rPr>
                <w:rFonts w:cs="Times New Roman"/>
              </w:rPr>
              <w:t>№</w:t>
            </w:r>
            <w:r w:rsidR="005A29B7">
              <w:rPr>
                <w:rFonts w:cs="Times New Roman"/>
              </w:rPr>
              <w:t>3</w:t>
            </w:r>
          </w:p>
        </w:tc>
        <w:tc>
          <w:tcPr>
            <w:tcW w:w="1956" w:type="dxa"/>
            <w:vMerge/>
          </w:tcPr>
          <w:p w:rsidR="005A29B7" w:rsidRDefault="005A29B7" w:rsidP="00321779">
            <w:pPr>
              <w:jc w:val="both"/>
              <w:rPr>
                <w:rFonts w:cs="Times New Roman"/>
              </w:rPr>
            </w:pPr>
          </w:p>
        </w:tc>
      </w:tr>
      <w:tr w:rsidR="005A29B7" w:rsidTr="00343E11">
        <w:tc>
          <w:tcPr>
            <w:tcW w:w="675" w:type="dxa"/>
          </w:tcPr>
          <w:p w:rsidR="005A29B7" w:rsidRDefault="005A29B7" w:rsidP="00321779">
            <w:pPr>
              <w:jc w:val="both"/>
              <w:rPr>
                <w:rFonts w:cs="Times New Roman"/>
              </w:rPr>
            </w:pPr>
            <w:r>
              <w:rPr>
                <w:rFonts w:cs="Times New Roman"/>
              </w:rPr>
              <w:t>1</w:t>
            </w:r>
          </w:p>
        </w:tc>
        <w:tc>
          <w:tcPr>
            <w:tcW w:w="1986" w:type="dxa"/>
          </w:tcPr>
          <w:p w:rsidR="005A29B7" w:rsidRDefault="005A29B7" w:rsidP="00321779">
            <w:pPr>
              <w:jc w:val="both"/>
              <w:rPr>
                <w:rFonts w:cs="Times New Roman"/>
              </w:rPr>
            </w:pPr>
            <w:r>
              <w:rPr>
                <w:rFonts w:cs="Times New Roman"/>
              </w:rPr>
              <w:t>Легковой автомобиль</w:t>
            </w:r>
          </w:p>
        </w:tc>
        <w:tc>
          <w:tcPr>
            <w:tcW w:w="838" w:type="dxa"/>
          </w:tcPr>
          <w:p w:rsidR="005A29B7" w:rsidRDefault="00343E11" w:rsidP="00321779">
            <w:pPr>
              <w:jc w:val="both"/>
              <w:rPr>
                <w:rFonts w:cs="Times New Roman"/>
              </w:rPr>
            </w:pPr>
            <w:r>
              <w:rPr>
                <w:rFonts w:cs="Times New Roman"/>
              </w:rPr>
              <w:t>1</w:t>
            </w:r>
          </w:p>
        </w:tc>
        <w:tc>
          <w:tcPr>
            <w:tcW w:w="1411" w:type="dxa"/>
          </w:tcPr>
          <w:p w:rsidR="005A29B7" w:rsidRDefault="00146AA0" w:rsidP="00343E11">
            <w:pPr>
              <w:jc w:val="center"/>
              <w:rPr>
                <w:rFonts w:cs="Times New Roman"/>
              </w:rPr>
            </w:pPr>
            <w:r>
              <w:rPr>
                <w:rFonts w:cs="Times New Roman"/>
              </w:rPr>
              <w:t>545000</w:t>
            </w:r>
            <w:r w:rsidR="00343E11">
              <w:rPr>
                <w:rFonts w:cs="Times New Roman"/>
              </w:rPr>
              <w:t>,00</w:t>
            </w:r>
          </w:p>
        </w:tc>
        <w:tc>
          <w:tcPr>
            <w:tcW w:w="1411" w:type="dxa"/>
          </w:tcPr>
          <w:p w:rsidR="005A29B7" w:rsidRDefault="00146AA0" w:rsidP="00343E11">
            <w:pPr>
              <w:jc w:val="center"/>
              <w:rPr>
                <w:rFonts w:cs="Times New Roman"/>
              </w:rPr>
            </w:pPr>
            <w:r>
              <w:rPr>
                <w:rFonts w:cs="Times New Roman"/>
              </w:rPr>
              <w:t>545000,00</w:t>
            </w:r>
          </w:p>
        </w:tc>
        <w:tc>
          <w:tcPr>
            <w:tcW w:w="1410" w:type="dxa"/>
          </w:tcPr>
          <w:p w:rsidR="005A29B7" w:rsidRDefault="00146AA0" w:rsidP="00343E11">
            <w:pPr>
              <w:jc w:val="center"/>
              <w:rPr>
                <w:rFonts w:cs="Times New Roman"/>
              </w:rPr>
            </w:pPr>
            <w:r>
              <w:rPr>
                <w:rFonts w:cs="Times New Roman"/>
              </w:rPr>
              <w:t>545000,00</w:t>
            </w:r>
          </w:p>
        </w:tc>
        <w:tc>
          <w:tcPr>
            <w:tcW w:w="1956" w:type="dxa"/>
          </w:tcPr>
          <w:p w:rsidR="005A29B7" w:rsidRDefault="00146AA0" w:rsidP="00343E11">
            <w:pPr>
              <w:jc w:val="center"/>
              <w:rPr>
                <w:rFonts w:cs="Times New Roman"/>
              </w:rPr>
            </w:pPr>
            <w:r>
              <w:rPr>
                <w:rFonts w:cs="Times New Roman"/>
              </w:rPr>
              <w:t>545000,00</w:t>
            </w:r>
          </w:p>
        </w:tc>
      </w:tr>
    </w:tbl>
    <w:p w:rsidR="00321779" w:rsidRDefault="00321779" w:rsidP="00321779">
      <w:pPr>
        <w:jc w:val="both"/>
        <w:rPr>
          <w:rFonts w:cs="Times New Roman"/>
        </w:rPr>
      </w:pPr>
    </w:p>
    <w:p w:rsidR="00343E11" w:rsidRPr="008D2B18" w:rsidRDefault="00343E11" w:rsidP="00321779">
      <w:pPr>
        <w:jc w:val="both"/>
        <w:rPr>
          <w:rFonts w:cs="Times New Roman"/>
        </w:rPr>
      </w:pPr>
      <w:r>
        <w:rPr>
          <w:rFonts w:cs="Times New Roman"/>
        </w:rPr>
        <w:t>На основании результатов исследования рынка определена н</w:t>
      </w:r>
      <w:r w:rsidRPr="00923A46">
        <w:rPr>
          <w:rFonts w:eastAsia="Times New Roman" w:cs="Times New Roman"/>
          <w:lang w:eastAsia="ru-RU"/>
        </w:rPr>
        <w:t xml:space="preserve">ачальная (максимальная) цена контракта </w:t>
      </w:r>
      <w:r w:rsidRPr="00321779">
        <w:rPr>
          <w:rFonts w:cs="Times New Roman"/>
        </w:rPr>
        <w:t xml:space="preserve">на поставку </w:t>
      </w:r>
      <w:r>
        <w:rPr>
          <w:rFonts w:eastAsia="Calibri" w:cs="Times New Roman"/>
        </w:rPr>
        <w:t xml:space="preserve">легкового автомобиля в размере </w:t>
      </w:r>
      <w:r w:rsidR="00146AA0">
        <w:rPr>
          <w:rFonts w:cs="Times New Roman"/>
        </w:rPr>
        <w:t>545000,00</w:t>
      </w:r>
      <w:r>
        <w:rPr>
          <w:rFonts w:eastAsia="Calibri" w:cs="Times New Roman"/>
        </w:rPr>
        <w:t xml:space="preserve"> рублей.</w:t>
      </w:r>
    </w:p>
    <w:p w:rsidR="00142323" w:rsidRPr="00142323" w:rsidRDefault="00142323" w:rsidP="00D04808">
      <w:pPr>
        <w:widowControl/>
        <w:tabs>
          <w:tab w:val="left" w:pos="10260"/>
        </w:tabs>
        <w:suppressAutoHyphens w:val="0"/>
        <w:spacing w:after="0" w:line="240" w:lineRule="auto"/>
        <w:jc w:val="both"/>
        <w:rPr>
          <w:rFonts w:eastAsia="Calibri" w:cs="Times New Roman"/>
          <w:color w:val="000000"/>
          <w:sz w:val="20"/>
          <w:szCs w:val="20"/>
          <w:lang w:eastAsia="ru-RU" w:bidi="ar-SA"/>
        </w:rPr>
      </w:pPr>
    </w:p>
    <w:p w:rsidR="00142323" w:rsidRPr="00142323" w:rsidRDefault="00142323" w:rsidP="00D04808">
      <w:pPr>
        <w:widowControl/>
        <w:tabs>
          <w:tab w:val="left" w:pos="10260"/>
        </w:tabs>
        <w:suppressAutoHyphens w:val="0"/>
        <w:spacing w:after="0" w:line="240" w:lineRule="auto"/>
        <w:jc w:val="center"/>
        <w:rPr>
          <w:rFonts w:eastAsia="Calibri" w:cs="Times New Roman"/>
          <w:color w:val="000000"/>
          <w:sz w:val="20"/>
          <w:szCs w:val="20"/>
          <w:lang w:eastAsia="ru-RU" w:bidi="ar-SA"/>
        </w:rPr>
      </w:pPr>
    </w:p>
    <w:p w:rsidR="00142323" w:rsidRPr="00142323" w:rsidRDefault="00142323" w:rsidP="00D04808">
      <w:pPr>
        <w:widowControl/>
        <w:tabs>
          <w:tab w:val="left" w:pos="10260"/>
        </w:tabs>
        <w:suppressAutoHyphens w:val="0"/>
        <w:spacing w:after="0" w:line="240" w:lineRule="auto"/>
        <w:jc w:val="center"/>
        <w:rPr>
          <w:rFonts w:eastAsia="Calibri" w:cs="Times New Roman"/>
          <w:color w:val="000000"/>
          <w:sz w:val="20"/>
          <w:szCs w:val="20"/>
          <w:lang w:eastAsia="ru-RU" w:bidi="ar-SA"/>
        </w:rPr>
      </w:pPr>
    </w:p>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sectPr w:rsidR="00142323" w:rsidRPr="00142323" w:rsidSect="003B15A9">
      <w:footerReference w:type="default" r:id="rId42"/>
      <w:endnotePr>
        <w:numFmt w:val="chicago"/>
        <w:numRestart w:val="eachSect"/>
      </w:end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840" w:rsidRDefault="00425840" w:rsidP="00FC176D">
      <w:pPr>
        <w:spacing w:after="0" w:line="240" w:lineRule="auto"/>
      </w:pPr>
      <w:r>
        <w:separator/>
      </w:r>
    </w:p>
  </w:endnote>
  <w:endnote w:type="continuationSeparator" w:id="0">
    <w:p w:rsidR="00425840" w:rsidRDefault="00425840"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roid Sans Fallback">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Content>
      <w:p w:rsidR="00425840" w:rsidRDefault="00425840">
        <w:pPr>
          <w:pStyle w:val="aff5"/>
          <w:jc w:val="center"/>
        </w:pPr>
        <w:r>
          <w:fldChar w:fldCharType="begin"/>
        </w:r>
        <w:r>
          <w:instrText>PAGE   \* MERGEFORMAT</w:instrText>
        </w:r>
        <w:r>
          <w:fldChar w:fldCharType="separate"/>
        </w:r>
        <w:r w:rsidR="00643CEB">
          <w:rPr>
            <w:noProof/>
          </w:rPr>
          <w:t>24</w:t>
        </w:r>
        <w:r>
          <w:fldChar w:fldCharType="end"/>
        </w:r>
      </w:p>
    </w:sdtContent>
  </w:sdt>
  <w:p w:rsidR="00425840" w:rsidRDefault="00425840">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840" w:rsidRDefault="00425840" w:rsidP="00FC176D">
      <w:pPr>
        <w:spacing w:after="0" w:line="240" w:lineRule="auto"/>
      </w:pPr>
      <w:r>
        <w:separator/>
      </w:r>
    </w:p>
  </w:footnote>
  <w:footnote w:type="continuationSeparator" w:id="0">
    <w:p w:rsidR="00425840" w:rsidRDefault="00425840" w:rsidP="00FC176D">
      <w:pPr>
        <w:spacing w:after="0" w:line="240" w:lineRule="auto"/>
      </w:pPr>
      <w:r>
        <w:continuationSeparator/>
      </w:r>
    </w:p>
  </w:footnote>
  <w:footnote w:id="1">
    <w:p w:rsidR="00425840" w:rsidRDefault="004258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e"/>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c"/>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lang w:val="x-none" w:eastAsia="x-none"/>
        </w:rPr>
        <w:t xml:space="preserve"> </w:t>
      </w:r>
      <w:hyperlink r:id="rId2" w:history="1">
        <w:r>
          <w:rPr>
            <w:rStyle w:val="afc"/>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425840" w:rsidRDefault="004258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 w:id="3">
    <w:p w:rsidR="00425840" w:rsidRDefault="00425840" w:rsidP="0089554E">
      <w:pPr>
        <w:pStyle w:val="affc"/>
      </w:pPr>
      <w:r>
        <w:rPr>
          <w:rStyle w:val="affe"/>
        </w:rPr>
        <w:footnoteRef/>
      </w:r>
      <w:r>
        <w:t xml:space="preserve"> В соответствии с системой налогообложения, применяемой участником электронного аукциона</w:t>
      </w:r>
    </w:p>
  </w:footnote>
  <w:footnote w:id="4">
    <w:p w:rsidR="00425840" w:rsidRDefault="00425840" w:rsidP="00CF14B9">
      <w:pPr>
        <w:pStyle w:val="affc"/>
        <w:rPr>
          <w:sz w:val="18"/>
          <w:szCs w:val="18"/>
        </w:rPr>
      </w:pPr>
      <w:r>
        <w:rPr>
          <w:rStyle w:val="affe"/>
        </w:rPr>
        <w:t>*</w:t>
      </w:r>
      <w:r>
        <w:t xml:space="preserve"> </w:t>
      </w:r>
      <w:r>
        <w:rPr>
          <w:sz w:val="18"/>
          <w:szCs w:val="18"/>
        </w:rPr>
        <w:t xml:space="preserve">В соответствии с системой налогообложения, применяемой поставщиком </w:t>
      </w:r>
    </w:p>
    <w:p w:rsidR="00425840" w:rsidRDefault="00425840" w:rsidP="00CF14B9">
      <w:pPr>
        <w:pStyle w:val="aff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6C942CD"/>
    <w:multiLevelType w:val="hybridMultilevel"/>
    <w:tmpl w:val="8F32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7">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8">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046C64"/>
    <w:multiLevelType w:val="multilevel"/>
    <w:tmpl w:val="77020AAE"/>
    <w:lvl w:ilvl="0">
      <w:start w:val="1"/>
      <w:numFmt w:val="decimal"/>
      <w:lvlText w:val="%1."/>
      <w:lvlJc w:val="left"/>
      <w:pPr>
        <w:ind w:left="1080" w:hanging="360"/>
      </w:pPr>
      <w:rPr>
        <w:rFonts w:eastAsia="Droid Sans Fallback" w:hint="default"/>
        <w:b/>
      </w:rPr>
    </w:lvl>
    <w:lvl w:ilvl="1">
      <w:start w:val="3"/>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0">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DB397A"/>
    <w:multiLevelType w:val="hybridMultilevel"/>
    <w:tmpl w:val="0C2071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EC1DB9"/>
    <w:multiLevelType w:val="multilevel"/>
    <w:tmpl w:val="25848898"/>
    <w:lvl w:ilvl="0">
      <w:start w:val="1"/>
      <w:numFmt w:val="decimal"/>
      <w:lvlText w:val="%1."/>
      <w:lvlJc w:val="left"/>
      <w:pPr>
        <w:ind w:left="786"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16">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6165B8"/>
    <w:multiLevelType w:val="hybridMultilevel"/>
    <w:tmpl w:val="21DEB122"/>
    <w:lvl w:ilvl="0" w:tplc="F22069EC">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8">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D340ED3"/>
    <w:multiLevelType w:val="hybridMultilevel"/>
    <w:tmpl w:val="0C1A820C"/>
    <w:lvl w:ilvl="0" w:tplc="6A5E31F0">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1">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2">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532C027A"/>
    <w:multiLevelType w:val="multilevel"/>
    <w:tmpl w:val="0419001F"/>
    <w:lvl w:ilvl="0">
      <w:start w:val="1"/>
      <w:numFmt w:val="decimal"/>
      <w:lvlText w:val="%1."/>
      <w:lvlJc w:val="left"/>
      <w:pPr>
        <w:ind w:left="928" w:hanging="360"/>
      </w:pPr>
    </w:lvl>
    <w:lvl w:ilvl="1">
      <w:start w:val="1"/>
      <w:numFmt w:val="decimal"/>
      <w:lvlText w:val="%1.%2."/>
      <w:lvlJc w:val="left"/>
      <w:pPr>
        <w:ind w:left="1360" w:hanging="432"/>
      </w:p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24">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7">
    <w:nsid w:val="60B96307"/>
    <w:multiLevelType w:val="multilevel"/>
    <w:tmpl w:val="A81E127A"/>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939" w:hanging="1230"/>
      </w:pPr>
      <w:rPr>
        <w:rFonts w:hint="default"/>
      </w:rPr>
    </w:lvl>
    <w:lvl w:ilvl="2">
      <w:start w:val="1"/>
      <w:numFmt w:val="decimal"/>
      <w:isLgl/>
      <w:lvlText w:val="%1.%2.%3."/>
      <w:lvlJc w:val="left"/>
      <w:pPr>
        <w:ind w:left="2288" w:hanging="1230"/>
      </w:pPr>
      <w:rPr>
        <w:rFonts w:hint="default"/>
      </w:rPr>
    </w:lvl>
    <w:lvl w:ilvl="3">
      <w:start w:val="1"/>
      <w:numFmt w:val="decimal"/>
      <w:isLgl/>
      <w:lvlText w:val="%1.%2.%3.%4."/>
      <w:lvlJc w:val="left"/>
      <w:pPr>
        <w:ind w:left="2637" w:hanging="1230"/>
      </w:pPr>
      <w:rPr>
        <w:rFonts w:hint="default"/>
      </w:rPr>
    </w:lvl>
    <w:lvl w:ilvl="4">
      <w:start w:val="1"/>
      <w:numFmt w:val="decimal"/>
      <w:isLgl/>
      <w:lvlText w:val="%1.%2.%3.%4.%5."/>
      <w:lvlJc w:val="left"/>
      <w:pPr>
        <w:ind w:left="2986" w:hanging="1230"/>
      </w:pPr>
      <w:rPr>
        <w:rFonts w:hint="default"/>
      </w:rPr>
    </w:lvl>
    <w:lvl w:ilvl="5">
      <w:start w:val="1"/>
      <w:numFmt w:val="decimal"/>
      <w:isLgl/>
      <w:lvlText w:val="%1.%2.%3.%4.%5.%6."/>
      <w:lvlJc w:val="left"/>
      <w:pPr>
        <w:ind w:left="3335" w:hanging="123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8">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29">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1"/>
  </w:num>
  <w:num w:numId="3">
    <w:abstractNumId w:val="21"/>
  </w:num>
  <w:num w:numId="4">
    <w:abstractNumId w:val="22"/>
  </w:num>
  <w:num w:numId="5">
    <w:abstractNumId w:val="30"/>
  </w:num>
  <w:num w:numId="6">
    <w:abstractNumId w:val="26"/>
  </w:num>
  <w:num w:numId="7">
    <w:abstractNumId w:val="15"/>
  </w:num>
  <w:num w:numId="8">
    <w:abstractNumId w:val="12"/>
  </w:num>
  <w:num w:numId="9">
    <w:abstractNumId w:val="28"/>
    <w:lvlOverride w:ilvl="0">
      <w:startOverride w:val="1"/>
    </w:lvlOverride>
  </w:num>
  <w:num w:numId="10">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3"/>
  </w:num>
  <w:num w:numId="13">
    <w:abstractNumId w:val="11"/>
  </w:num>
  <w:num w:numId="14">
    <w:abstractNumId w:val="6"/>
  </w:num>
  <w:num w:numId="15">
    <w:abstractNumId w:val="25"/>
  </w:num>
  <w:num w:numId="16">
    <w:abstractNumId w:val="0"/>
  </w:num>
  <w:num w:numId="17">
    <w:abstractNumId w:val="1"/>
  </w:num>
  <w:num w:numId="18">
    <w:abstractNumId w:val="2"/>
  </w:num>
  <w:num w:numId="19">
    <w:abstractNumId w:val="14"/>
  </w:num>
  <w:num w:numId="20">
    <w:abstractNumId w:val="29"/>
  </w:num>
  <w:num w:numId="21">
    <w:abstractNumId w:val="5"/>
  </w:num>
  <w:num w:numId="22">
    <w:abstractNumId w:val="18"/>
  </w:num>
  <w:num w:numId="23">
    <w:abstractNumId w:val="16"/>
  </w:num>
  <w:num w:numId="24">
    <w:abstractNumId w:val="8"/>
  </w:num>
  <w:num w:numId="25">
    <w:abstractNumId w:val="7"/>
  </w:num>
  <w:num w:numId="26">
    <w:abstractNumId w:val="10"/>
  </w:num>
  <w:num w:numId="27">
    <w:abstractNumId w:val="17"/>
  </w:num>
  <w:num w:numId="28">
    <w:abstractNumId w:val="32"/>
  </w:num>
  <w:num w:numId="29">
    <w:abstractNumId w:val="27"/>
  </w:num>
  <w:num w:numId="30">
    <w:abstractNumId w:val="4"/>
  </w:num>
  <w:num w:numId="31">
    <w:abstractNumId w:val="9"/>
  </w:num>
  <w:num w:numId="32">
    <w:abstractNumId w:val="20"/>
  </w:num>
  <w:num w:numId="33">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81"/>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172E2"/>
    <w:rsid w:val="00023C00"/>
    <w:rsid w:val="00026E8E"/>
    <w:rsid w:val="00032ADB"/>
    <w:rsid w:val="00042108"/>
    <w:rsid w:val="000446D3"/>
    <w:rsid w:val="00045ABB"/>
    <w:rsid w:val="00045C39"/>
    <w:rsid w:val="00046837"/>
    <w:rsid w:val="00050724"/>
    <w:rsid w:val="00061F03"/>
    <w:rsid w:val="0007070D"/>
    <w:rsid w:val="00075EF4"/>
    <w:rsid w:val="000833B5"/>
    <w:rsid w:val="00083D4D"/>
    <w:rsid w:val="000966F9"/>
    <w:rsid w:val="000966FA"/>
    <w:rsid w:val="000B6FE9"/>
    <w:rsid w:val="000D23F9"/>
    <w:rsid w:val="000E7E6B"/>
    <w:rsid w:val="000F35D6"/>
    <w:rsid w:val="000F5BED"/>
    <w:rsid w:val="00104F7B"/>
    <w:rsid w:val="00121B9E"/>
    <w:rsid w:val="001224A2"/>
    <w:rsid w:val="00122531"/>
    <w:rsid w:val="001340F0"/>
    <w:rsid w:val="001407AC"/>
    <w:rsid w:val="00140C59"/>
    <w:rsid w:val="00142323"/>
    <w:rsid w:val="001465CF"/>
    <w:rsid w:val="00146AA0"/>
    <w:rsid w:val="00147EB0"/>
    <w:rsid w:val="0015589D"/>
    <w:rsid w:val="00157A37"/>
    <w:rsid w:val="001612F6"/>
    <w:rsid w:val="00163408"/>
    <w:rsid w:val="001644E6"/>
    <w:rsid w:val="00166191"/>
    <w:rsid w:val="00174CF6"/>
    <w:rsid w:val="00174D12"/>
    <w:rsid w:val="00177077"/>
    <w:rsid w:val="00182A22"/>
    <w:rsid w:val="001865BE"/>
    <w:rsid w:val="00190C77"/>
    <w:rsid w:val="00193A40"/>
    <w:rsid w:val="001A0E5D"/>
    <w:rsid w:val="001A19BD"/>
    <w:rsid w:val="001A34FF"/>
    <w:rsid w:val="001A3621"/>
    <w:rsid w:val="001B4603"/>
    <w:rsid w:val="001C0565"/>
    <w:rsid w:val="001D6585"/>
    <w:rsid w:val="001E34FF"/>
    <w:rsid w:val="001F3C8A"/>
    <w:rsid w:val="002132F6"/>
    <w:rsid w:val="00214183"/>
    <w:rsid w:val="00216737"/>
    <w:rsid w:val="0022163A"/>
    <w:rsid w:val="0022350A"/>
    <w:rsid w:val="00223D55"/>
    <w:rsid w:val="00244252"/>
    <w:rsid w:val="00250F65"/>
    <w:rsid w:val="00252C5D"/>
    <w:rsid w:val="00262CE0"/>
    <w:rsid w:val="002649F5"/>
    <w:rsid w:val="002661D9"/>
    <w:rsid w:val="00270CF3"/>
    <w:rsid w:val="002712FA"/>
    <w:rsid w:val="00285971"/>
    <w:rsid w:val="0029374B"/>
    <w:rsid w:val="002A588C"/>
    <w:rsid w:val="002C355B"/>
    <w:rsid w:val="002C5695"/>
    <w:rsid w:val="002D0062"/>
    <w:rsid w:val="002D1FF1"/>
    <w:rsid w:val="002D322C"/>
    <w:rsid w:val="002D4644"/>
    <w:rsid w:val="002D5A30"/>
    <w:rsid w:val="002E2A28"/>
    <w:rsid w:val="002E459D"/>
    <w:rsid w:val="002F49B2"/>
    <w:rsid w:val="00303176"/>
    <w:rsid w:val="0030620F"/>
    <w:rsid w:val="00311FDB"/>
    <w:rsid w:val="00316D36"/>
    <w:rsid w:val="00317EAE"/>
    <w:rsid w:val="00321779"/>
    <w:rsid w:val="003240F0"/>
    <w:rsid w:val="00326458"/>
    <w:rsid w:val="00327321"/>
    <w:rsid w:val="003309D1"/>
    <w:rsid w:val="0033564B"/>
    <w:rsid w:val="00343E11"/>
    <w:rsid w:val="0035414D"/>
    <w:rsid w:val="0036301D"/>
    <w:rsid w:val="00370923"/>
    <w:rsid w:val="003713D1"/>
    <w:rsid w:val="00371A75"/>
    <w:rsid w:val="00386190"/>
    <w:rsid w:val="003876AC"/>
    <w:rsid w:val="003A0E06"/>
    <w:rsid w:val="003A1734"/>
    <w:rsid w:val="003A38DA"/>
    <w:rsid w:val="003A3FDD"/>
    <w:rsid w:val="003A59B5"/>
    <w:rsid w:val="003A7433"/>
    <w:rsid w:val="003B15A9"/>
    <w:rsid w:val="003D0576"/>
    <w:rsid w:val="003D352B"/>
    <w:rsid w:val="003E1EF5"/>
    <w:rsid w:val="003E7085"/>
    <w:rsid w:val="003E7895"/>
    <w:rsid w:val="003F1128"/>
    <w:rsid w:val="003F2ECA"/>
    <w:rsid w:val="00423F06"/>
    <w:rsid w:val="00425840"/>
    <w:rsid w:val="00436BD3"/>
    <w:rsid w:val="00441B3B"/>
    <w:rsid w:val="00446216"/>
    <w:rsid w:val="004550A7"/>
    <w:rsid w:val="00466006"/>
    <w:rsid w:val="00467A13"/>
    <w:rsid w:val="004940A5"/>
    <w:rsid w:val="0049435E"/>
    <w:rsid w:val="00494E0D"/>
    <w:rsid w:val="004A0A48"/>
    <w:rsid w:val="004A78DC"/>
    <w:rsid w:val="004B153A"/>
    <w:rsid w:val="004B2A75"/>
    <w:rsid w:val="004B31BA"/>
    <w:rsid w:val="004B7D60"/>
    <w:rsid w:val="004C7A87"/>
    <w:rsid w:val="004D0AA5"/>
    <w:rsid w:val="004D1134"/>
    <w:rsid w:val="004D3669"/>
    <w:rsid w:val="004E35AF"/>
    <w:rsid w:val="004E3B53"/>
    <w:rsid w:val="004F2F3F"/>
    <w:rsid w:val="00500E45"/>
    <w:rsid w:val="00501E4D"/>
    <w:rsid w:val="00507394"/>
    <w:rsid w:val="005144EF"/>
    <w:rsid w:val="005170F3"/>
    <w:rsid w:val="00527B40"/>
    <w:rsid w:val="005306EB"/>
    <w:rsid w:val="00544938"/>
    <w:rsid w:val="00545615"/>
    <w:rsid w:val="00547087"/>
    <w:rsid w:val="005645E2"/>
    <w:rsid w:val="00585826"/>
    <w:rsid w:val="005913B3"/>
    <w:rsid w:val="005914ED"/>
    <w:rsid w:val="00591D48"/>
    <w:rsid w:val="00593194"/>
    <w:rsid w:val="005A0AC2"/>
    <w:rsid w:val="005A29B7"/>
    <w:rsid w:val="005A4C4B"/>
    <w:rsid w:val="005A51A3"/>
    <w:rsid w:val="005A6DF4"/>
    <w:rsid w:val="005B17A8"/>
    <w:rsid w:val="005B6578"/>
    <w:rsid w:val="005C2AA7"/>
    <w:rsid w:val="005D0492"/>
    <w:rsid w:val="005D5235"/>
    <w:rsid w:val="005D7949"/>
    <w:rsid w:val="005E1A53"/>
    <w:rsid w:val="005E2909"/>
    <w:rsid w:val="005E2A25"/>
    <w:rsid w:val="00610FF2"/>
    <w:rsid w:val="00613B5D"/>
    <w:rsid w:val="006164A0"/>
    <w:rsid w:val="00621767"/>
    <w:rsid w:val="006342C8"/>
    <w:rsid w:val="00642428"/>
    <w:rsid w:val="00643514"/>
    <w:rsid w:val="00643CEB"/>
    <w:rsid w:val="00653172"/>
    <w:rsid w:val="00665D4C"/>
    <w:rsid w:val="0066680F"/>
    <w:rsid w:val="00674050"/>
    <w:rsid w:val="00674F0B"/>
    <w:rsid w:val="006767F1"/>
    <w:rsid w:val="006A3418"/>
    <w:rsid w:val="006B2CDA"/>
    <w:rsid w:val="006C0962"/>
    <w:rsid w:val="006C0D37"/>
    <w:rsid w:val="006C48B5"/>
    <w:rsid w:val="006C56E2"/>
    <w:rsid w:val="006D2094"/>
    <w:rsid w:val="006D26B2"/>
    <w:rsid w:val="006D53B2"/>
    <w:rsid w:val="006E448B"/>
    <w:rsid w:val="006E70BD"/>
    <w:rsid w:val="00706728"/>
    <w:rsid w:val="00727486"/>
    <w:rsid w:val="0073021D"/>
    <w:rsid w:val="0073024D"/>
    <w:rsid w:val="00731C6D"/>
    <w:rsid w:val="00733410"/>
    <w:rsid w:val="00735C7D"/>
    <w:rsid w:val="00742104"/>
    <w:rsid w:val="007428B5"/>
    <w:rsid w:val="00747E10"/>
    <w:rsid w:val="00750A33"/>
    <w:rsid w:val="00757F0D"/>
    <w:rsid w:val="007636E7"/>
    <w:rsid w:val="007711A4"/>
    <w:rsid w:val="00772B09"/>
    <w:rsid w:val="00777282"/>
    <w:rsid w:val="00777704"/>
    <w:rsid w:val="007779E8"/>
    <w:rsid w:val="00790F8F"/>
    <w:rsid w:val="00792239"/>
    <w:rsid w:val="00792FAA"/>
    <w:rsid w:val="00795B92"/>
    <w:rsid w:val="00795E2B"/>
    <w:rsid w:val="007965FF"/>
    <w:rsid w:val="00797227"/>
    <w:rsid w:val="007A3E34"/>
    <w:rsid w:val="007A7A9B"/>
    <w:rsid w:val="007A7DC3"/>
    <w:rsid w:val="007B1775"/>
    <w:rsid w:val="007D0EBB"/>
    <w:rsid w:val="007D11F2"/>
    <w:rsid w:val="007E2CC8"/>
    <w:rsid w:val="007F0A8C"/>
    <w:rsid w:val="007F339A"/>
    <w:rsid w:val="007F3675"/>
    <w:rsid w:val="00801366"/>
    <w:rsid w:val="00801ECA"/>
    <w:rsid w:val="00806A77"/>
    <w:rsid w:val="00806F5D"/>
    <w:rsid w:val="008147B7"/>
    <w:rsid w:val="008208A1"/>
    <w:rsid w:val="008213A9"/>
    <w:rsid w:val="00822844"/>
    <w:rsid w:val="00822B26"/>
    <w:rsid w:val="00823B5B"/>
    <w:rsid w:val="00825190"/>
    <w:rsid w:val="00827C75"/>
    <w:rsid w:val="0083473F"/>
    <w:rsid w:val="0083765A"/>
    <w:rsid w:val="00840D52"/>
    <w:rsid w:val="0085092E"/>
    <w:rsid w:val="0085219B"/>
    <w:rsid w:val="00857F3D"/>
    <w:rsid w:val="00862B9D"/>
    <w:rsid w:val="00875D65"/>
    <w:rsid w:val="0088447D"/>
    <w:rsid w:val="008846B1"/>
    <w:rsid w:val="00885B25"/>
    <w:rsid w:val="00885BF1"/>
    <w:rsid w:val="0089554E"/>
    <w:rsid w:val="00895986"/>
    <w:rsid w:val="008A27E3"/>
    <w:rsid w:val="008B63BE"/>
    <w:rsid w:val="008C0A0B"/>
    <w:rsid w:val="008C4FF5"/>
    <w:rsid w:val="008C671B"/>
    <w:rsid w:val="008C7CCB"/>
    <w:rsid w:val="008C7DB2"/>
    <w:rsid w:val="008D00E5"/>
    <w:rsid w:val="008D77D2"/>
    <w:rsid w:val="008E2C04"/>
    <w:rsid w:val="008E45E9"/>
    <w:rsid w:val="00911599"/>
    <w:rsid w:val="00912C3F"/>
    <w:rsid w:val="00914D8A"/>
    <w:rsid w:val="009302E6"/>
    <w:rsid w:val="009359CC"/>
    <w:rsid w:val="00940478"/>
    <w:rsid w:val="0095422D"/>
    <w:rsid w:val="009608F7"/>
    <w:rsid w:val="00960D3D"/>
    <w:rsid w:val="00961FB9"/>
    <w:rsid w:val="00974A19"/>
    <w:rsid w:val="00976A7F"/>
    <w:rsid w:val="00983D6E"/>
    <w:rsid w:val="00992940"/>
    <w:rsid w:val="00993A16"/>
    <w:rsid w:val="00994B06"/>
    <w:rsid w:val="009A2264"/>
    <w:rsid w:val="009A3C17"/>
    <w:rsid w:val="009A4F43"/>
    <w:rsid w:val="009A6AE2"/>
    <w:rsid w:val="009B28DE"/>
    <w:rsid w:val="009B4E9D"/>
    <w:rsid w:val="009B71C1"/>
    <w:rsid w:val="009C0453"/>
    <w:rsid w:val="009C725E"/>
    <w:rsid w:val="009D5684"/>
    <w:rsid w:val="009D7A42"/>
    <w:rsid w:val="009E5334"/>
    <w:rsid w:val="009E548D"/>
    <w:rsid w:val="009F163E"/>
    <w:rsid w:val="009F6F86"/>
    <w:rsid w:val="00A034AC"/>
    <w:rsid w:val="00A0464C"/>
    <w:rsid w:val="00A168A4"/>
    <w:rsid w:val="00A24BEC"/>
    <w:rsid w:val="00A24E72"/>
    <w:rsid w:val="00A33858"/>
    <w:rsid w:val="00A434A6"/>
    <w:rsid w:val="00A470C1"/>
    <w:rsid w:val="00A53E80"/>
    <w:rsid w:val="00A5665D"/>
    <w:rsid w:val="00A71043"/>
    <w:rsid w:val="00A76776"/>
    <w:rsid w:val="00A9151F"/>
    <w:rsid w:val="00A933FF"/>
    <w:rsid w:val="00A95BB3"/>
    <w:rsid w:val="00A97AB5"/>
    <w:rsid w:val="00AA5EB8"/>
    <w:rsid w:val="00AA73BF"/>
    <w:rsid w:val="00AB0FF9"/>
    <w:rsid w:val="00AB4AAE"/>
    <w:rsid w:val="00AC06A6"/>
    <w:rsid w:val="00AC5937"/>
    <w:rsid w:val="00AD1424"/>
    <w:rsid w:val="00AD348C"/>
    <w:rsid w:val="00AE1913"/>
    <w:rsid w:val="00AF5D1C"/>
    <w:rsid w:val="00AF62AF"/>
    <w:rsid w:val="00AF7370"/>
    <w:rsid w:val="00B007DF"/>
    <w:rsid w:val="00B0087B"/>
    <w:rsid w:val="00B04A7B"/>
    <w:rsid w:val="00B21179"/>
    <w:rsid w:val="00B212FC"/>
    <w:rsid w:val="00B322F7"/>
    <w:rsid w:val="00B3328E"/>
    <w:rsid w:val="00B41D00"/>
    <w:rsid w:val="00B44C13"/>
    <w:rsid w:val="00B46262"/>
    <w:rsid w:val="00B46C92"/>
    <w:rsid w:val="00B528EF"/>
    <w:rsid w:val="00B634ED"/>
    <w:rsid w:val="00B70016"/>
    <w:rsid w:val="00B717F5"/>
    <w:rsid w:val="00B725C5"/>
    <w:rsid w:val="00B91857"/>
    <w:rsid w:val="00B932DF"/>
    <w:rsid w:val="00B953AB"/>
    <w:rsid w:val="00B9784D"/>
    <w:rsid w:val="00BA38D5"/>
    <w:rsid w:val="00BA6BDC"/>
    <w:rsid w:val="00BB6348"/>
    <w:rsid w:val="00BD3502"/>
    <w:rsid w:val="00BE4729"/>
    <w:rsid w:val="00BF7E7D"/>
    <w:rsid w:val="00C05143"/>
    <w:rsid w:val="00C101D7"/>
    <w:rsid w:val="00C102FD"/>
    <w:rsid w:val="00C217E5"/>
    <w:rsid w:val="00C2243C"/>
    <w:rsid w:val="00C24DBF"/>
    <w:rsid w:val="00C26E44"/>
    <w:rsid w:val="00C27C0B"/>
    <w:rsid w:val="00C27DB6"/>
    <w:rsid w:val="00C35079"/>
    <w:rsid w:val="00C40626"/>
    <w:rsid w:val="00C50C75"/>
    <w:rsid w:val="00C6021E"/>
    <w:rsid w:val="00C635A3"/>
    <w:rsid w:val="00C64D21"/>
    <w:rsid w:val="00C7013A"/>
    <w:rsid w:val="00C720D5"/>
    <w:rsid w:val="00C76329"/>
    <w:rsid w:val="00C76D99"/>
    <w:rsid w:val="00C821F6"/>
    <w:rsid w:val="00C82D2D"/>
    <w:rsid w:val="00C84E0B"/>
    <w:rsid w:val="00CA68AA"/>
    <w:rsid w:val="00CB1EFF"/>
    <w:rsid w:val="00CC0A49"/>
    <w:rsid w:val="00CC0DCD"/>
    <w:rsid w:val="00CC0E89"/>
    <w:rsid w:val="00CC3BE8"/>
    <w:rsid w:val="00CC55F0"/>
    <w:rsid w:val="00CD118D"/>
    <w:rsid w:val="00CD6079"/>
    <w:rsid w:val="00CF14B9"/>
    <w:rsid w:val="00CF2A79"/>
    <w:rsid w:val="00D04168"/>
    <w:rsid w:val="00D04808"/>
    <w:rsid w:val="00D13BCC"/>
    <w:rsid w:val="00D2069F"/>
    <w:rsid w:val="00D2332A"/>
    <w:rsid w:val="00D4616E"/>
    <w:rsid w:val="00D502B2"/>
    <w:rsid w:val="00D5273C"/>
    <w:rsid w:val="00D65950"/>
    <w:rsid w:val="00D76F59"/>
    <w:rsid w:val="00D81DA4"/>
    <w:rsid w:val="00D83CDB"/>
    <w:rsid w:val="00D87C42"/>
    <w:rsid w:val="00D933CA"/>
    <w:rsid w:val="00D94241"/>
    <w:rsid w:val="00D97096"/>
    <w:rsid w:val="00DB4083"/>
    <w:rsid w:val="00DB6AF9"/>
    <w:rsid w:val="00DC0E6D"/>
    <w:rsid w:val="00DC7273"/>
    <w:rsid w:val="00DD1572"/>
    <w:rsid w:val="00DD7D11"/>
    <w:rsid w:val="00DE37FC"/>
    <w:rsid w:val="00DE3D74"/>
    <w:rsid w:val="00DF139B"/>
    <w:rsid w:val="00DF40C0"/>
    <w:rsid w:val="00E01248"/>
    <w:rsid w:val="00E06205"/>
    <w:rsid w:val="00E267B9"/>
    <w:rsid w:val="00E31A70"/>
    <w:rsid w:val="00E37568"/>
    <w:rsid w:val="00E45C73"/>
    <w:rsid w:val="00E4631A"/>
    <w:rsid w:val="00E57DCB"/>
    <w:rsid w:val="00E61F02"/>
    <w:rsid w:val="00E6408E"/>
    <w:rsid w:val="00E67E8D"/>
    <w:rsid w:val="00E67F1E"/>
    <w:rsid w:val="00E73528"/>
    <w:rsid w:val="00E758B8"/>
    <w:rsid w:val="00E81134"/>
    <w:rsid w:val="00E8148B"/>
    <w:rsid w:val="00E82189"/>
    <w:rsid w:val="00E825B3"/>
    <w:rsid w:val="00E862CF"/>
    <w:rsid w:val="00E90047"/>
    <w:rsid w:val="00E94B37"/>
    <w:rsid w:val="00E976B2"/>
    <w:rsid w:val="00EA04DC"/>
    <w:rsid w:val="00EA16F1"/>
    <w:rsid w:val="00EB385A"/>
    <w:rsid w:val="00EC04DF"/>
    <w:rsid w:val="00EC0F7B"/>
    <w:rsid w:val="00EC3CE0"/>
    <w:rsid w:val="00EE69E1"/>
    <w:rsid w:val="00EE7FE8"/>
    <w:rsid w:val="00EF1E3B"/>
    <w:rsid w:val="00EF669A"/>
    <w:rsid w:val="00F0677D"/>
    <w:rsid w:val="00F10D35"/>
    <w:rsid w:val="00F15520"/>
    <w:rsid w:val="00F23CCD"/>
    <w:rsid w:val="00F27351"/>
    <w:rsid w:val="00F33235"/>
    <w:rsid w:val="00F336A4"/>
    <w:rsid w:val="00F61A7F"/>
    <w:rsid w:val="00F63E51"/>
    <w:rsid w:val="00F64280"/>
    <w:rsid w:val="00F6682F"/>
    <w:rsid w:val="00F81E5B"/>
    <w:rsid w:val="00F820E2"/>
    <w:rsid w:val="00F82902"/>
    <w:rsid w:val="00F84394"/>
    <w:rsid w:val="00F90E8D"/>
    <w:rsid w:val="00F919C6"/>
    <w:rsid w:val="00FA10D0"/>
    <w:rsid w:val="00FA4056"/>
    <w:rsid w:val="00FA5A57"/>
    <w:rsid w:val="00FB511E"/>
    <w:rsid w:val="00FB6A12"/>
    <w:rsid w:val="00FC10C3"/>
    <w:rsid w:val="00FC176D"/>
    <w:rsid w:val="00FC34F4"/>
    <w:rsid w:val="00FD6BAD"/>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955191">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269747845">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433942079">
      <w:bodyDiv w:val="1"/>
      <w:marLeft w:val="0"/>
      <w:marRight w:val="0"/>
      <w:marTop w:val="0"/>
      <w:marBottom w:val="0"/>
      <w:divBdr>
        <w:top w:val="none" w:sz="0" w:space="0" w:color="auto"/>
        <w:left w:val="none" w:sz="0" w:space="0" w:color="auto"/>
        <w:bottom w:val="none" w:sz="0" w:space="0" w:color="auto"/>
        <w:right w:val="none" w:sz="0" w:space="0" w:color="auto"/>
      </w:divBdr>
    </w:div>
    <w:div w:id="620843323">
      <w:bodyDiv w:val="1"/>
      <w:marLeft w:val="0"/>
      <w:marRight w:val="0"/>
      <w:marTop w:val="0"/>
      <w:marBottom w:val="0"/>
      <w:divBdr>
        <w:top w:val="none" w:sz="0" w:space="0" w:color="auto"/>
        <w:left w:val="none" w:sz="0" w:space="0" w:color="auto"/>
        <w:bottom w:val="none" w:sz="0" w:space="0" w:color="auto"/>
        <w:right w:val="none" w:sz="0" w:space="0" w:color="auto"/>
      </w:divBdr>
    </w:div>
    <w:div w:id="80697187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558121976">
      <w:bodyDiv w:val="1"/>
      <w:marLeft w:val="0"/>
      <w:marRight w:val="0"/>
      <w:marTop w:val="0"/>
      <w:marBottom w:val="0"/>
      <w:divBdr>
        <w:top w:val="none" w:sz="0" w:space="0" w:color="auto"/>
        <w:left w:val="none" w:sz="0" w:space="0" w:color="auto"/>
        <w:bottom w:val="none" w:sz="0" w:space="0" w:color="auto"/>
        <w:right w:val="none" w:sz="0" w:space="0" w:color="auto"/>
      </w:divBdr>
    </w:div>
    <w:div w:id="1714620864">
      <w:bodyDiv w:val="1"/>
      <w:marLeft w:val="0"/>
      <w:marRight w:val="0"/>
      <w:marTop w:val="0"/>
      <w:marBottom w:val="0"/>
      <w:divBdr>
        <w:top w:val="none" w:sz="0" w:space="0" w:color="auto"/>
        <w:left w:val="none" w:sz="0" w:space="0" w:color="auto"/>
        <w:bottom w:val="none" w:sz="0" w:space="0" w:color="auto"/>
        <w:right w:val="none" w:sz="0" w:space="0" w:color="auto"/>
      </w:divBdr>
    </w:div>
    <w:div w:id="1806006402">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71589367">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FB1AD1CDBA2C9951F86AC836710AEC5C8048768PCdF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mailto:mz-kon@ivgoradm.ru"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iv.mk&#1091;_ygf@mail.ru" TargetMode="External"/><Relationship Id="rId38" Type="http://schemas.openxmlformats.org/officeDocument/2006/relationships/hyperlink" Target="consultantplus://offline/ref=6AB85C0842799349575565373AC540DFAE7EC29B22C1983005BD5280464D49C89D1A853576391514l4C2H"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hyperlink" Target="consultantplus://offline/ref=F2183F21DBD15826C46D5FD392E916EB5DCEBCAD1DD9A2C9951F86AC836710AEC5C8048368CDP5d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30E067655EC717D3C1E5623CBE914F6FD5BC25B174AF6D9923EF2C53D1983F71AFFEE1CD8469TCx4L" TargetMode="External"/><Relationship Id="rId40" Type="http://schemas.openxmlformats.org/officeDocument/2006/relationships/hyperlink" Target="consultantplus://offline/ref=F2183F21DBD15826C46D5FD392E916EB5DCEBCAD1DD9A2C9951F86AC836710AEC5C8048368CFP5d9L" TargetMode="Externa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BTCx3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2F9AFD54C811E1B3D545404771B7293A23441836A0920CFEFE89E177952DCC6F478F2445C7k8w2L"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A43C1-7522-420F-A717-58FE3D68E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38</Pages>
  <Words>16394</Words>
  <Characters>93447</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Наталья Евгеньевна Кузнецова</cp:lastModifiedBy>
  <cp:revision>23</cp:revision>
  <cp:lastPrinted>2014-08-20T13:00:00Z</cp:lastPrinted>
  <dcterms:created xsi:type="dcterms:W3CDTF">2014-07-15T13:35:00Z</dcterms:created>
  <dcterms:modified xsi:type="dcterms:W3CDTF">2014-08-21T07:57:00Z</dcterms:modified>
</cp:coreProperties>
</file>