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E55DA1"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7AF6F031" wp14:editId="6E69874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BD5737" w:rsidRDefault="00BD5737"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BD5737">
              <w:rPr>
                <w:rFonts w:eastAsia="Times New Roman"/>
                <w:sz w:val="28"/>
                <w:szCs w:val="28"/>
              </w:rPr>
              <w:t xml:space="preserve">Муниципальное казенное учреждение по проектно-документационному сопровождению и техническому </w:t>
            </w:r>
            <w:proofErr w:type="gramStart"/>
            <w:r w:rsidRPr="00BD5737">
              <w:rPr>
                <w:rFonts w:eastAsia="Times New Roman"/>
                <w:sz w:val="28"/>
                <w:szCs w:val="28"/>
              </w:rPr>
              <w:t>контролю за</w:t>
            </w:r>
            <w:proofErr w:type="gramEnd"/>
            <w:r w:rsidRPr="00BD5737">
              <w:rPr>
                <w:rFonts w:eastAsia="Times New Roman"/>
                <w:sz w:val="28"/>
                <w:szCs w:val="28"/>
              </w:rPr>
              <w:t xml:space="preserve"> ремонтом объектов муниципальной собственности</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FE4B76"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2028D5" w:rsidRPr="002028D5">
        <w:t xml:space="preserve"> </w:t>
      </w:r>
      <w:r w:rsidR="003B2E45">
        <w:t xml:space="preserve"> </w:t>
      </w:r>
      <w:r w:rsidR="00FE4B76">
        <w:rPr>
          <w:rFonts w:eastAsia="Times New Roman"/>
          <w:sz w:val="28"/>
          <w:szCs w:val="28"/>
        </w:rPr>
        <w:t>Р</w:t>
      </w:r>
      <w:r w:rsidR="00FE4B76" w:rsidRPr="00FE4B76">
        <w:rPr>
          <w:rFonts w:eastAsia="Times New Roman"/>
          <w:sz w:val="28"/>
          <w:szCs w:val="28"/>
        </w:rPr>
        <w:t xml:space="preserve">емонт санузлов по адресу: г. Иваново, </w:t>
      </w:r>
      <w:proofErr w:type="spellStart"/>
      <w:r w:rsidR="00FE4B76" w:rsidRPr="00FE4B76">
        <w:rPr>
          <w:rFonts w:eastAsia="Times New Roman"/>
          <w:sz w:val="28"/>
          <w:szCs w:val="28"/>
        </w:rPr>
        <w:t>Шереметевский</w:t>
      </w:r>
      <w:proofErr w:type="spellEnd"/>
      <w:r w:rsidR="00FE4B76" w:rsidRPr="00FE4B76">
        <w:rPr>
          <w:rFonts w:eastAsia="Times New Roman"/>
          <w:sz w:val="28"/>
          <w:szCs w:val="28"/>
        </w:rPr>
        <w:t xml:space="preserve"> проспект, д.1</w:t>
      </w:r>
    </w:p>
    <w:p w:rsidR="001C0565" w:rsidRPr="003B2E4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FE4B76" w:rsidRDefault="00FE4B76" w:rsidP="006C0962">
      <w:pPr>
        <w:jc w:val="center"/>
        <w:rPr>
          <w:rFonts w:eastAsia="Times New Roman" w:cs="Times New Roman"/>
          <w:b/>
          <w:color w:val="000000"/>
          <w:sz w:val="28"/>
          <w:szCs w:val="28"/>
          <w:lang w:eastAsia="ru-RU" w:bidi="ar-SA"/>
        </w:rPr>
      </w:pPr>
    </w:p>
    <w:p w:rsidR="00FE4B76" w:rsidRPr="003B2E45" w:rsidRDefault="00FE4B76"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D13DCC" w:rsidRDefault="00D13DCC"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D22D1A">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D22D1A">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8D4C53" w:rsidP="00D22D1A">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D22D1A">
              <w:rPr>
                <w:rFonts w:eastAsia="Times New Roman" w:cs="Times New Roman"/>
                <w:color w:val="000000"/>
                <w:lang w:eastAsia="ru-RU" w:bidi="ar-SA"/>
              </w:rPr>
              <w:t>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D22D1A">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D22D1A">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13DCC" w:rsidRDefault="00D13DCC"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13DCC" w:rsidRDefault="00D13DCC"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A5278F" w:rsidRPr="00193A40" w:rsidRDefault="00A5278F" w:rsidP="00A5278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A5278F" w:rsidRPr="00193A40" w:rsidRDefault="00A5278F" w:rsidP="00A5278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A5278F" w:rsidRPr="00193A40" w:rsidRDefault="00A5278F" w:rsidP="00A5278F">
      <w:pPr>
        <w:suppressAutoHyphens w:val="0"/>
        <w:autoSpaceDE w:val="0"/>
        <w:autoSpaceDN w:val="0"/>
        <w:adjustRightInd w:val="0"/>
        <w:spacing w:after="0" w:line="240" w:lineRule="auto"/>
        <w:rPr>
          <w:rFonts w:eastAsia="Times New Roman" w:cs="Times New Roman"/>
          <w:b/>
          <w:color w:val="000000"/>
          <w:w w:val="121"/>
          <w:lang w:eastAsia="ru-RU" w:bidi="ar-SA"/>
        </w:rPr>
      </w:pPr>
    </w:p>
    <w:p w:rsidR="00A5278F" w:rsidRPr="00193A40" w:rsidRDefault="00A5278F" w:rsidP="00A5278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A5278F" w:rsidRPr="00193A40" w:rsidRDefault="00A5278F" w:rsidP="00A5278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A5278F" w:rsidRPr="00193A40" w:rsidRDefault="00A5278F" w:rsidP="00A5278F">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A5278F" w:rsidRPr="00193A40" w:rsidRDefault="00A5278F" w:rsidP="00A5278F">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5278F" w:rsidRPr="00193A40" w:rsidRDefault="00A5278F" w:rsidP="00A5278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A5278F" w:rsidRPr="00193A40" w:rsidRDefault="00A5278F" w:rsidP="00A5278F">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5278F" w:rsidRPr="00193A40" w:rsidRDefault="00A5278F" w:rsidP="00A5278F">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5278F"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A5278F" w:rsidRPr="00CB159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A5278F" w:rsidRPr="00193A40" w:rsidRDefault="00A5278F" w:rsidP="00A5278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5278F" w:rsidRPr="00193A40" w:rsidRDefault="00A5278F" w:rsidP="00A5278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5278F" w:rsidRPr="00193A40" w:rsidRDefault="00A5278F" w:rsidP="00A5278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78F" w:rsidRDefault="00A5278F" w:rsidP="00A5278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146FC" w:rsidRPr="00193A40" w:rsidRDefault="001146FC" w:rsidP="00A5278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1146FC">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w:t>
      </w:r>
      <w:r w:rsidR="001146FC">
        <w:rPr>
          <w:rFonts w:eastAsia="Times New Roman" w:cs="Times New Roman"/>
          <w:lang w:eastAsia="ru-RU" w:bidi="ar-SA"/>
        </w:rPr>
        <w:t>2</w:t>
      </w:r>
      <w:r w:rsidRPr="00193A40">
        <w:rPr>
          <w:rFonts w:eastAsia="Times New Roman" w:cs="Times New Roman"/>
          <w:lang w:eastAsia="ru-RU" w:bidi="ar-SA"/>
        </w:rPr>
        <w:t>.</w:t>
      </w:r>
      <w:r w:rsidR="001146FC">
        <w:rPr>
          <w:rFonts w:eastAsia="Times New Roman" w:cs="Times New Roman"/>
          <w:lang w:eastAsia="ru-RU" w:bidi="ar-SA"/>
        </w:rPr>
        <w:t>4.</w:t>
      </w:r>
      <w:r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w:t>
      </w:r>
      <w:r w:rsidR="001146FC">
        <w:rPr>
          <w:rFonts w:eastAsia="Calibri" w:cs="Times New Roman"/>
          <w:color w:val="0D0D0D"/>
          <w:lang w:eastAsia="en-US" w:bidi="ar-SA"/>
        </w:rPr>
        <w:t>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6.2.9.1. В случае, если участником электронного аукциона, с которым заключается контракт, </w:t>
      </w:r>
      <w:r w:rsidRPr="00193A40">
        <w:rPr>
          <w:rFonts w:eastAsia="Times New Roman" w:cs="Times New Roman"/>
          <w:color w:val="0D0D0D"/>
          <w:lang w:eastAsia="ru-RU" w:bidi="ar-SA"/>
        </w:rPr>
        <w:lastRenderedPageBreak/>
        <w:t>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A5278F" w:rsidRPr="00193A40" w:rsidRDefault="00A5278F" w:rsidP="00A5278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237" w:type="pct"/>
        <w:jc w:val="center"/>
        <w:tblInd w:w="-1043" w:type="dxa"/>
        <w:tblLayout w:type="fixed"/>
        <w:tblLook w:val="0000" w:firstRow="0" w:lastRow="0" w:firstColumn="0" w:lastColumn="0" w:noHBand="0" w:noVBand="0"/>
      </w:tblPr>
      <w:tblGrid>
        <w:gridCol w:w="450"/>
        <w:gridCol w:w="1480"/>
        <w:gridCol w:w="2853"/>
        <w:gridCol w:w="5837"/>
      </w:tblGrid>
      <w:tr w:rsidR="00682045" w:rsidRPr="00682045" w:rsidTr="00BD5737">
        <w:trPr>
          <w:trHeight w:val="1565"/>
          <w:jc w:val="center"/>
        </w:trPr>
        <w:tc>
          <w:tcPr>
            <w:tcW w:w="212"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п/п</w:t>
            </w:r>
          </w:p>
        </w:tc>
        <w:tc>
          <w:tcPr>
            <w:tcW w:w="69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4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48"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BD5737">
        <w:trPr>
          <w:trHeight w:val="403"/>
          <w:jc w:val="center"/>
        </w:trPr>
        <w:tc>
          <w:tcPr>
            <w:tcW w:w="212"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69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48" w:type="pct"/>
            <w:tcBorders>
              <w:top w:val="single" w:sz="4" w:space="0" w:color="auto"/>
              <w:left w:val="single" w:sz="4" w:space="0" w:color="auto"/>
              <w:bottom w:val="single" w:sz="4" w:space="0" w:color="auto"/>
              <w:right w:val="single" w:sz="4" w:space="0" w:color="auto"/>
            </w:tcBorders>
          </w:tcPr>
          <w:p w:rsidR="00682045" w:rsidRPr="00BD5737" w:rsidRDefault="00BD5737" w:rsidP="00682045">
            <w:pPr>
              <w:suppressAutoHyphens w:val="0"/>
              <w:autoSpaceDE w:val="0"/>
              <w:autoSpaceDN w:val="0"/>
              <w:adjustRightInd w:val="0"/>
              <w:spacing w:after="0" w:line="240" w:lineRule="auto"/>
              <w:ind w:right="-131"/>
              <w:jc w:val="both"/>
              <w:rPr>
                <w:rFonts w:eastAsia="Times New Roman"/>
              </w:rPr>
            </w:pPr>
            <w:r>
              <w:rPr>
                <w:rFonts w:eastAsia="Times New Roman"/>
              </w:rPr>
              <w:t xml:space="preserve">Муниципальное казенное учреждение по проектно-документационному сопровождению и техническому </w:t>
            </w:r>
            <w:proofErr w:type="gramStart"/>
            <w:r>
              <w:rPr>
                <w:rFonts w:eastAsia="Times New Roman"/>
              </w:rPr>
              <w:t>контролю за</w:t>
            </w:r>
            <w:proofErr w:type="gramEnd"/>
            <w:r>
              <w:rPr>
                <w:rFonts w:eastAsia="Times New Roman"/>
              </w:rPr>
              <w:t xml:space="preserve"> ремонтом объектов муниципальной собственности</w:t>
            </w:r>
          </w:p>
        </w:tc>
      </w:tr>
      <w:tr w:rsidR="00682045" w:rsidRPr="00682045" w:rsidTr="00BD5737">
        <w:trPr>
          <w:trHeight w:val="838"/>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3B2E45" w:rsidP="00BD5737">
            <w:pPr>
              <w:suppressAutoHyphens w:val="0"/>
              <w:autoSpaceDE w:val="0"/>
              <w:autoSpaceDN w:val="0"/>
              <w:adjustRightInd w:val="0"/>
              <w:spacing w:after="0" w:line="240" w:lineRule="auto"/>
              <w:jc w:val="both"/>
              <w:rPr>
                <w:rFonts w:eastAsia="Times New Roman" w:cs="Times New Roman"/>
                <w:lang w:eastAsia="ru-RU" w:bidi="ar-SA"/>
              </w:rPr>
            </w:pPr>
            <w:r w:rsidRPr="003B2E45">
              <w:rPr>
                <w:rFonts w:eastAsia="Times New Roman" w:cs="Times New Roman"/>
                <w:lang w:eastAsia="ru-RU" w:bidi="ar-SA"/>
              </w:rPr>
              <w:t xml:space="preserve">153000, Российская Федерация, Ивановская область, Иваново г, </w:t>
            </w:r>
            <w:proofErr w:type="spellStart"/>
            <w:r w:rsidRPr="003B2E45">
              <w:rPr>
                <w:rFonts w:eastAsia="Times New Roman" w:cs="Times New Roman"/>
                <w:lang w:eastAsia="ru-RU" w:bidi="ar-SA"/>
              </w:rPr>
              <w:t>пр-кт</w:t>
            </w:r>
            <w:proofErr w:type="spellEnd"/>
            <w:r w:rsidR="00B75E52">
              <w:rPr>
                <w:rFonts w:eastAsia="Times New Roman" w:cs="Times New Roman"/>
                <w:lang w:eastAsia="ru-RU" w:bidi="ar-SA"/>
              </w:rPr>
              <w:t xml:space="preserve"> </w:t>
            </w:r>
            <w:proofErr w:type="spellStart"/>
            <w:r w:rsidR="00B75E52">
              <w:rPr>
                <w:rFonts w:eastAsia="Times New Roman" w:cs="Times New Roman"/>
                <w:lang w:eastAsia="ru-RU" w:bidi="ar-SA"/>
              </w:rPr>
              <w:t>Шереметевский</w:t>
            </w:r>
            <w:proofErr w:type="spellEnd"/>
            <w:r w:rsidR="00B75E52">
              <w:rPr>
                <w:rFonts w:eastAsia="Times New Roman" w:cs="Times New Roman"/>
                <w:lang w:eastAsia="ru-RU" w:bidi="ar-SA"/>
              </w:rPr>
              <w:t xml:space="preserve"> </w:t>
            </w:r>
            <w:r w:rsidRPr="003B2E45">
              <w:rPr>
                <w:rFonts w:eastAsia="Times New Roman" w:cs="Times New Roman"/>
                <w:lang w:eastAsia="ru-RU" w:bidi="ar-SA"/>
              </w:rPr>
              <w:t>, 1, оф.3</w:t>
            </w:r>
            <w:r w:rsidR="00BD5737">
              <w:rPr>
                <w:rFonts w:eastAsia="Times New Roman" w:cs="Times New Roman"/>
                <w:lang w:eastAsia="ru-RU" w:bidi="ar-SA"/>
              </w:rPr>
              <w:t>0</w:t>
            </w:r>
            <w:r w:rsidRPr="003B2E45">
              <w:rPr>
                <w:rFonts w:eastAsia="Times New Roman" w:cs="Times New Roman"/>
                <w:lang w:eastAsia="ru-RU" w:bidi="ar-SA"/>
              </w:rPr>
              <w:t>7</w:t>
            </w:r>
          </w:p>
        </w:tc>
      </w:tr>
      <w:tr w:rsidR="00682045" w:rsidRPr="00682045" w:rsidTr="00BD5737">
        <w:trPr>
          <w:trHeight w:val="553"/>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BD5737" w:rsidP="002028D5">
            <w:pPr>
              <w:widowControl/>
              <w:suppressAutoHyphens w:val="0"/>
              <w:spacing w:after="0" w:line="240" w:lineRule="auto"/>
              <w:rPr>
                <w:rFonts w:eastAsia="Times New Roman" w:cs="Times New Roman"/>
                <w:lang w:eastAsia="ru-RU" w:bidi="ar-SA"/>
              </w:rPr>
            </w:pPr>
            <w:r w:rsidRPr="00BD5737">
              <w:rPr>
                <w:rFonts w:eastAsia="Times New Roman" w:cs="Times New Roman"/>
                <w:lang w:eastAsia="ru-RU" w:bidi="ar-SA"/>
              </w:rPr>
              <w:t>pds_tk@mail.ru</w:t>
            </w:r>
          </w:p>
        </w:tc>
      </w:tr>
      <w:tr w:rsidR="00682045" w:rsidRPr="00682045" w:rsidTr="00BD5737">
        <w:trPr>
          <w:trHeight w:val="437"/>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2028D5" w:rsidP="00FE373E">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FE373E">
              <w:rPr>
                <w:rFonts w:eastAsia="Times New Roman" w:cs="Times New Roman"/>
                <w:lang w:eastAsia="ru-RU" w:bidi="ar-SA"/>
              </w:rPr>
              <w:t>594756</w:t>
            </w:r>
          </w:p>
        </w:tc>
      </w:tr>
      <w:tr w:rsidR="00682045" w:rsidRPr="00682045" w:rsidTr="00BD5737">
        <w:trPr>
          <w:trHeight w:val="445"/>
          <w:jc w:val="center"/>
        </w:trPr>
        <w:tc>
          <w:tcPr>
            <w:tcW w:w="212"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FE373E" w:rsidP="00FE373E">
            <w:pPr>
              <w:tabs>
                <w:tab w:val="left" w:pos="3505"/>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Кузьмин Руслан Иванович</w:t>
            </w:r>
          </w:p>
        </w:tc>
      </w:tr>
      <w:tr w:rsidR="00682045" w:rsidRPr="00682045" w:rsidTr="00BD5737">
        <w:trPr>
          <w:trHeight w:val="1647"/>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РФ, </w:t>
            </w:r>
            <w:r w:rsidRPr="00682045">
              <w:rPr>
                <w:rFonts w:eastAsia="Times New Roman" w:cs="Times New Roman"/>
                <w:lang w:eastAsia="ru-RU" w:bidi="ar-SA"/>
              </w:rPr>
              <w:t>153000, Ивановская обл., г. Иваново, пл. Революции, д. 6, к. 504.</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46148C" w:rsidRPr="00682045" w:rsidTr="00BD5737">
        <w:trPr>
          <w:trHeight w:val="770"/>
          <w:jc w:val="center"/>
        </w:trPr>
        <w:tc>
          <w:tcPr>
            <w:tcW w:w="212"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697"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48" w:type="pct"/>
            <w:tcBorders>
              <w:top w:val="single" w:sz="4" w:space="0" w:color="auto"/>
              <w:left w:val="single" w:sz="4" w:space="0" w:color="auto"/>
              <w:bottom w:val="single" w:sz="4" w:space="0" w:color="auto"/>
              <w:right w:val="single" w:sz="4" w:space="0" w:color="auto"/>
            </w:tcBorders>
          </w:tcPr>
          <w:p w:rsidR="0046148C" w:rsidRPr="00682045" w:rsidRDefault="00FE373E" w:rsidP="004904F2">
            <w:pPr>
              <w:widowControl/>
              <w:tabs>
                <w:tab w:val="center" w:pos="2056"/>
                <w:tab w:val="center" w:pos="6216"/>
                <w:tab w:val="center" w:pos="9433"/>
                <w:tab w:val="left" w:pos="10274"/>
              </w:tabs>
              <w:suppressAutoHyphens w:val="0"/>
              <w:spacing w:after="0" w:line="240" w:lineRule="auto"/>
              <w:rPr>
                <w:rFonts w:eastAsia="Times New Roman" w:cs="Times New Roman"/>
                <w:lang w:eastAsia="ru-RU" w:bidi="ar-SA"/>
              </w:rPr>
            </w:pPr>
            <w:r>
              <w:rPr>
                <w:rFonts w:eastAsia="Times New Roman"/>
              </w:rPr>
              <w:t>Кузьмин Руслан Иванович</w:t>
            </w:r>
          </w:p>
        </w:tc>
      </w:tr>
      <w:tr w:rsidR="00682045" w:rsidRPr="00682045" w:rsidTr="00BD5737">
        <w:trPr>
          <w:trHeight w:val="1000"/>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BD5737">
        <w:trPr>
          <w:trHeight w:val="701"/>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48" w:type="pct"/>
            <w:tcBorders>
              <w:top w:val="single" w:sz="4" w:space="0" w:color="auto"/>
              <w:left w:val="single" w:sz="4" w:space="0" w:color="auto"/>
              <w:bottom w:val="single" w:sz="4" w:space="0" w:color="auto"/>
              <w:right w:val="single" w:sz="4" w:space="0" w:color="auto"/>
            </w:tcBorders>
            <w:shd w:val="clear" w:color="auto" w:fill="auto"/>
          </w:tcPr>
          <w:p w:rsidR="00F170C1" w:rsidRDefault="00F170C1"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Р</w:t>
            </w:r>
            <w:r w:rsidRPr="00F170C1">
              <w:rPr>
                <w:rFonts w:eastAsia="Times New Roman" w:cs="Times New Roman"/>
                <w:lang w:eastAsia="ru-RU" w:bidi="ar-SA"/>
              </w:rPr>
              <w:t xml:space="preserve">емонт санузлов по адресу: г. Иваново, </w:t>
            </w:r>
            <w:proofErr w:type="spellStart"/>
            <w:r w:rsidRPr="00F170C1">
              <w:rPr>
                <w:rFonts w:eastAsia="Times New Roman" w:cs="Times New Roman"/>
                <w:lang w:eastAsia="ru-RU" w:bidi="ar-SA"/>
              </w:rPr>
              <w:t>Шереметевский</w:t>
            </w:r>
            <w:proofErr w:type="spellEnd"/>
            <w:r w:rsidRPr="00F170C1">
              <w:rPr>
                <w:rFonts w:eastAsia="Times New Roman" w:cs="Times New Roman"/>
                <w:lang w:eastAsia="ru-RU" w:bidi="ar-SA"/>
              </w:rPr>
              <w:t xml:space="preserve"> проспект, д.1</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Описание объекта закупки в соответствии с частью </w:t>
            </w:r>
            <w:r w:rsidRPr="00682045">
              <w:rPr>
                <w:rFonts w:eastAsia="Times New Roman" w:cs="Times New Roman"/>
                <w:lang w:val="en-US" w:eastAsia="ru-RU" w:bidi="ar-SA"/>
              </w:rPr>
              <w:t>III</w:t>
            </w:r>
            <w:r w:rsidRPr="00682045">
              <w:rPr>
                <w:rFonts w:eastAsia="Times New Roman" w:cs="Times New Roman"/>
                <w:lang w:eastAsia="ru-RU" w:bidi="ar-SA"/>
              </w:rPr>
              <w:t xml:space="preserve"> «</w:t>
            </w:r>
            <w:r w:rsidRPr="00682045">
              <w:rPr>
                <w:rFonts w:eastAsia="Times New Roman" w:cs="Times New Roman"/>
                <w:color w:val="000000"/>
                <w:lang w:eastAsia="ru-RU" w:bidi="ar-SA"/>
              </w:rPr>
              <w:t>Описание объекта закупки</w:t>
            </w:r>
            <w:r w:rsidRPr="00682045">
              <w:rPr>
                <w:rFonts w:eastAsia="Times New Roman" w:cs="Times New Roman"/>
                <w:lang w:eastAsia="ru-RU" w:bidi="ar-SA"/>
              </w:rPr>
              <w:t>» документации об электронном аукционе</w:t>
            </w:r>
            <w:r w:rsidR="00F170C1">
              <w:rPr>
                <w:rFonts w:eastAsia="Times New Roman" w:cs="Times New Roman"/>
                <w:lang w:eastAsia="ru-RU" w:bidi="ar-SA"/>
              </w:rPr>
              <w:t>.</w:t>
            </w:r>
          </w:p>
        </w:tc>
      </w:tr>
      <w:tr w:rsidR="00682045" w:rsidRPr="00682045" w:rsidTr="00BD5737">
        <w:trPr>
          <w:trHeight w:val="350"/>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48"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w:t>
            </w:r>
            <w:r w:rsidRPr="00682045">
              <w:rPr>
                <w:rFonts w:eastAsia="Times New Roman" w:cs="Times New Roman"/>
                <w:lang w:eastAsia="ru-RU" w:bidi="ar-SA"/>
              </w:rPr>
              <w:lastRenderedPageBreak/>
              <w:t xml:space="preserve">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w:t>
            </w:r>
            <w:proofErr w:type="gramStart"/>
            <w:r w:rsidRPr="00682045">
              <w:rPr>
                <w:rFonts w:eastAsia="Times New Roman" w:cs="Times New Roman"/>
                <w:lang w:eastAsia="ru-RU" w:bidi="ar-SA"/>
              </w:rPr>
              <w:t>к</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сметной</w:t>
            </w:r>
            <w:proofErr w:type="gramEnd"/>
            <w:r w:rsidRPr="00682045">
              <w:rPr>
                <w:rFonts w:eastAsia="Times New Roman" w:cs="Times New Roman"/>
                <w:lang w:eastAsia="ru-RU" w:bidi="ar-SA"/>
              </w:rPr>
              <w:t xml:space="preserve"> </w:t>
            </w:r>
            <w:r w:rsidR="00B75E52" w:rsidRPr="00682045">
              <w:rPr>
                <w:rFonts w:eastAsia="Times New Roman" w:cs="Times New Roman"/>
                <w:lang w:eastAsia="ru-RU" w:bidi="ar-SA"/>
              </w:rPr>
              <w:t>документацией</w:t>
            </w:r>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FE373E" w:rsidRPr="00682045" w:rsidTr="00E26FED">
        <w:trPr>
          <w:trHeight w:val="34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Default="00FE373E" w:rsidP="00E26FED">
            <w:pPr>
              <w:rPr>
                <w:rFonts w:eastAsia="Times New Roman"/>
              </w:rPr>
            </w:pPr>
            <w:r>
              <w:rPr>
                <w:rFonts w:eastAsia="Times New Roman"/>
              </w:rPr>
              <w:t xml:space="preserve">г. Иваново, </w:t>
            </w:r>
            <w:proofErr w:type="spellStart"/>
            <w:r>
              <w:rPr>
                <w:rFonts w:eastAsia="Times New Roman"/>
              </w:rPr>
              <w:t>Шереметевский</w:t>
            </w:r>
            <w:proofErr w:type="spellEnd"/>
            <w:r>
              <w:rPr>
                <w:rFonts w:eastAsia="Times New Roman"/>
              </w:rPr>
              <w:t xml:space="preserve"> проспект, д. 1</w:t>
            </w:r>
          </w:p>
        </w:tc>
      </w:tr>
      <w:tr w:rsidR="00FE373E" w:rsidRPr="00682045" w:rsidTr="00E26FED">
        <w:trPr>
          <w:trHeight w:val="34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Default="00FE373E" w:rsidP="00E26FED">
            <w:pPr>
              <w:rPr>
                <w:rFonts w:eastAsia="Times New Roman"/>
              </w:rPr>
            </w:pPr>
            <w:r>
              <w:rPr>
                <w:rFonts w:eastAsia="Times New Roman"/>
              </w:rPr>
              <w:t>В течение 15-ти (пятнадцати) календарных дней со дня подписания Контракта.</w:t>
            </w:r>
          </w:p>
        </w:tc>
      </w:tr>
      <w:tr w:rsidR="00FE373E" w:rsidRPr="00682045" w:rsidTr="00BD5737">
        <w:trPr>
          <w:trHeight w:val="170"/>
          <w:jc w:val="center"/>
        </w:trPr>
        <w:tc>
          <w:tcPr>
            <w:tcW w:w="212" w:type="pct"/>
            <w:vMerge w:val="restart"/>
            <w:tcBorders>
              <w:top w:val="single" w:sz="4" w:space="0" w:color="auto"/>
              <w:left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F170C1" w:rsidP="00FE373E">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253 899</w:t>
            </w:r>
            <w:r w:rsidR="00FE373E" w:rsidRPr="00682045">
              <w:rPr>
                <w:rFonts w:eastAsia="Times New Roman" w:cs="Times New Roman"/>
                <w:lang w:eastAsia="ru-RU" w:bidi="ar-SA"/>
              </w:rPr>
              <w:t>,</w:t>
            </w:r>
            <w:r w:rsidR="00FE373E">
              <w:rPr>
                <w:rFonts w:eastAsia="Times New Roman" w:cs="Times New Roman"/>
                <w:lang w:eastAsia="ru-RU" w:bidi="ar-SA"/>
              </w:rPr>
              <w:t>00</w:t>
            </w:r>
            <w:r w:rsidR="00FE373E" w:rsidRPr="00682045">
              <w:rPr>
                <w:rFonts w:eastAsia="Times New Roman" w:cs="Times New Roman"/>
                <w:lang w:eastAsia="ru-RU" w:bidi="ar-SA"/>
              </w:rPr>
              <w:t xml:space="preserve"> руб. </w:t>
            </w:r>
          </w:p>
        </w:tc>
      </w:tr>
      <w:tr w:rsidR="00FE373E" w:rsidRPr="00682045" w:rsidTr="00BD5737">
        <w:trPr>
          <w:trHeight w:val="170"/>
          <w:jc w:val="center"/>
        </w:trPr>
        <w:tc>
          <w:tcPr>
            <w:tcW w:w="212" w:type="pct"/>
            <w:vMerge/>
            <w:tcBorders>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F170C1" w:rsidP="00A5278F">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П</w:t>
            </w:r>
            <w:r w:rsidRPr="00F170C1">
              <w:rPr>
                <w:rFonts w:eastAsia="Times New Roman" w:cs="Times New Roman"/>
                <w:lang w:eastAsia="ru-RU" w:bidi="ar-SA"/>
              </w:rPr>
              <w:t>роектно-сметный метод</w:t>
            </w:r>
          </w:p>
        </w:tc>
      </w:tr>
      <w:tr w:rsidR="00FE373E" w:rsidRPr="00682045" w:rsidTr="00BD5737">
        <w:trPr>
          <w:trHeight w:val="170"/>
          <w:jc w:val="center"/>
        </w:trPr>
        <w:tc>
          <w:tcPr>
            <w:tcW w:w="212" w:type="pct"/>
            <w:tcBorders>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0531B2">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Бюджет города И</w:t>
            </w:r>
            <w:r w:rsidRPr="00757201">
              <w:rPr>
                <w:rFonts w:eastAsia="Times New Roman" w:cs="Times New Roman"/>
                <w:lang w:eastAsia="ru-RU" w:bidi="ar-SA"/>
              </w:rPr>
              <w:t xml:space="preserve">ванова </w:t>
            </w:r>
          </w:p>
        </w:tc>
      </w:tr>
      <w:tr w:rsidR="00FE373E" w:rsidRPr="00682045" w:rsidTr="00BD5737">
        <w:trPr>
          <w:trHeight w:val="67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FE373E" w:rsidRPr="00682045" w:rsidTr="00BD5737">
        <w:trPr>
          <w:trHeight w:val="699"/>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24F37" w:rsidRDefault="00F170C1" w:rsidP="00624F37">
            <w:pPr>
              <w:suppressAutoHyphens w:val="0"/>
              <w:autoSpaceDE w:val="0"/>
              <w:autoSpaceDN w:val="0"/>
              <w:adjustRightInd w:val="0"/>
              <w:spacing w:after="0" w:line="240" w:lineRule="auto"/>
              <w:jc w:val="both"/>
              <w:rPr>
                <w:rFonts w:eastAsia="Times New Roman" w:cs="Times New Roman"/>
                <w:lang w:eastAsia="ru-RU" w:bidi="ar-SA"/>
              </w:rPr>
            </w:pPr>
            <w:r w:rsidRPr="00F170C1">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w:t>
            </w:r>
            <w:r>
              <w:rPr>
                <w:rFonts w:eastAsia="Times New Roman" w:cs="Times New Roman"/>
                <w:lang w:eastAsia="ru-RU" w:bidi="ar-SA"/>
              </w:rPr>
              <w:t xml:space="preserve"> (в </w:t>
            </w:r>
            <w:proofErr w:type="spellStart"/>
            <w:r>
              <w:rPr>
                <w:rFonts w:eastAsia="Times New Roman" w:cs="Times New Roman"/>
                <w:lang w:eastAsia="ru-RU" w:bidi="ar-SA"/>
              </w:rPr>
              <w:t>т.ч</w:t>
            </w:r>
            <w:proofErr w:type="spellEnd"/>
            <w:r>
              <w:rPr>
                <w:rFonts w:eastAsia="Times New Roman" w:cs="Times New Roman"/>
                <w:lang w:eastAsia="ru-RU" w:bidi="ar-SA"/>
              </w:rPr>
              <w:t>. НДС</w:t>
            </w:r>
            <w:r>
              <w:rPr>
                <w:rStyle w:val="affe"/>
                <w:rFonts w:eastAsia="Times New Roman" w:cs="Times New Roman"/>
                <w:lang w:eastAsia="ru-RU" w:bidi="ar-SA"/>
              </w:rPr>
              <w:footnoteReference w:id="3"/>
            </w:r>
            <w:r w:rsidRPr="00F170C1">
              <w:rPr>
                <w:rFonts w:eastAsia="Times New Roman" w:cs="Times New Roman"/>
                <w:lang w:eastAsia="ru-RU" w:bidi="ar-SA"/>
              </w:rPr>
              <w:t>), сборы и другие обязательные платежи.</w:t>
            </w:r>
          </w:p>
          <w:p w:rsidR="00FE373E" w:rsidRPr="00682045" w:rsidRDefault="00FE373E"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Цена</w:t>
            </w:r>
            <w:r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определяется на весь срок исполнения контракта</w:t>
            </w:r>
          </w:p>
        </w:tc>
      </w:tr>
      <w:tr w:rsidR="00FE373E" w:rsidRPr="00682045" w:rsidTr="00BD5737">
        <w:trPr>
          <w:trHeight w:val="17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15</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lastRenderedPageBreak/>
              <w:t xml:space="preserve">Величина </w:t>
            </w:r>
          </w:p>
          <w:p w:rsidR="00FE373E" w:rsidRPr="00682045" w:rsidRDefault="00FE373E"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lastRenderedPageBreak/>
              <w:t xml:space="preserve">понижения начальной (максимальной) цены контракта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 xml:space="preserve">«Шаг аукциона» составляет от 0,5 % до 5 % </w:t>
            </w:r>
            <w:r w:rsidRPr="00682045">
              <w:rPr>
                <w:rFonts w:eastAsia="Times New Roman" w:cs="Times New Roman"/>
                <w:lang w:eastAsia="ru-RU" w:bidi="ar-SA"/>
              </w:rPr>
              <w:lastRenderedPageBreak/>
              <w:t>начальной (максимальной) цены контракта</w:t>
            </w:r>
          </w:p>
        </w:tc>
      </w:tr>
      <w:tr w:rsidR="00FE373E" w:rsidRPr="00682045" w:rsidTr="00BD5737">
        <w:trPr>
          <w:trHeight w:val="172"/>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16</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w:t>
            </w:r>
            <w:r w:rsidRPr="00682045">
              <w:rPr>
                <w:rFonts w:eastAsia="Times New Roman" w:cs="Times New Roman"/>
                <w:lang w:eastAsia="ru-RU" w:bidi="ar-SA"/>
              </w:rPr>
              <w:t>44-ФЗ</w:t>
            </w:r>
          </w:p>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FE373E" w:rsidRPr="00682045" w:rsidTr="00BD5737">
        <w:trPr>
          <w:trHeight w:val="53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296DF4">
            <w:pPr>
              <w:suppressAutoHyphens w:val="0"/>
              <w:autoSpaceDE w:val="0"/>
              <w:autoSpaceDN w:val="0"/>
              <w:adjustRightInd w:val="0"/>
              <w:spacing w:after="0" w:line="240" w:lineRule="auto"/>
              <w:jc w:val="both"/>
              <w:rPr>
                <w:rFonts w:eastAsia="Times New Roman" w:cs="Times New Roman"/>
                <w:lang w:eastAsia="ru-RU" w:bidi="ar-SA"/>
              </w:rPr>
            </w:pPr>
            <w:r w:rsidRPr="000531B2">
              <w:rPr>
                <w:rFonts w:eastAsia="Times New Roman" w:cs="Times New Roman"/>
                <w:lang w:eastAsia="ru-RU" w:bidi="ar-SA"/>
              </w:rPr>
              <w:t xml:space="preserve">Оплата выполненных Работ </w:t>
            </w:r>
            <w:r>
              <w:rPr>
                <w:rFonts w:eastAsia="Times New Roman" w:cs="Times New Roman"/>
                <w:lang w:eastAsia="ru-RU" w:bidi="ar-SA"/>
              </w:rPr>
              <w:t xml:space="preserve">будет </w:t>
            </w:r>
            <w:r w:rsidRPr="000531B2">
              <w:rPr>
                <w:rFonts w:eastAsia="Times New Roman" w:cs="Times New Roman"/>
                <w:lang w:eastAsia="ru-RU" w:bidi="ar-SA"/>
              </w:rPr>
              <w:t>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(МКУ «ПДС и ТК») с учетом выявленных замечаний</w:t>
            </w:r>
            <w:r>
              <w:rPr>
                <w:rFonts w:eastAsia="Times New Roman" w:cs="Times New Roman"/>
                <w:lang w:eastAsia="ru-RU" w:bidi="ar-SA"/>
              </w:rPr>
              <w:t>, недостатков</w:t>
            </w:r>
            <w:r w:rsidR="00740A53">
              <w:rPr>
                <w:rFonts w:eastAsia="Times New Roman" w:cs="Times New Roman"/>
                <w:lang w:eastAsia="ru-RU" w:bidi="ar-SA"/>
              </w:rPr>
              <w:t>, до 30.12.2014г.</w:t>
            </w:r>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FE373E"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FE373E" w:rsidRPr="00682045">
              <w:rPr>
                <w:rFonts w:eastAsia="Times New Roman" w:cs="Times New Roman"/>
                <w:lang w:eastAsia="ru-RU" w:bidi="ar-SA"/>
              </w:rPr>
              <w:t xml:space="preserve">) </w:t>
            </w:r>
            <w:proofErr w:type="spellStart"/>
            <w:r w:rsidR="00FE373E" w:rsidRPr="00682045">
              <w:rPr>
                <w:rFonts w:eastAsia="Times New Roman" w:cs="Times New Roman"/>
                <w:lang w:eastAsia="ru-RU" w:bidi="ar-SA"/>
              </w:rPr>
              <w:t>непроведение</w:t>
            </w:r>
            <w:proofErr w:type="spellEnd"/>
            <w:r w:rsidR="00FE373E"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FE373E" w:rsidRPr="00682045">
              <w:rPr>
                <w:rFonts w:eastAsia="Times New Roman" w:cs="Times New Roman"/>
                <w:lang w:eastAsia="ru-RU" w:bidi="ar-SA"/>
              </w:rPr>
              <w:t xml:space="preserve">) </w:t>
            </w:r>
            <w:proofErr w:type="spellStart"/>
            <w:r w:rsidR="00FE373E" w:rsidRPr="00682045">
              <w:rPr>
                <w:rFonts w:eastAsia="Times New Roman" w:cs="Times New Roman"/>
                <w:lang w:eastAsia="ru-RU" w:bidi="ar-SA"/>
              </w:rPr>
              <w:t>неприостановление</w:t>
            </w:r>
            <w:proofErr w:type="spellEnd"/>
            <w:r w:rsidR="00FE373E"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FE373E" w:rsidRPr="00682045">
                <w:rPr>
                  <w:rFonts w:eastAsia="Times New Roman" w:cs="Times New Roman"/>
                  <w:lang w:eastAsia="ru-RU" w:bidi="ar-SA"/>
                </w:rPr>
                <w:t>Кодексом</w:t>
              </w:r>
            </w:hyperlink>
            <w:r w:rsidR="00FE373E"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FE373E"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FE373E" w:rsidRPr="00682045">
                <w:rPr>
                  <w:rFonts w:eastAsia="Times New Roman" w:cs="Times New Roman"/>
                  <w:lang w:eastAsia="ru-RU" w:bidi="ar-SA"/>
                </w:rPr>
                <w:t>законодательством</w:t>
              </w:r>
            </w:hyperlink>
            <w:r w:rsidR="00FE373E"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00FE373E" w:rsidRPr="00682045">
              <w:rPr>
                <w:rFonts w:eastAsia="Times New Roman" w:cs="Times New Roman"/>
                <w:lang w:eastAsia="ru-RU" w:bidi="ar-SA"/>
              </w:rPr>
              <w:lastRenderedPageBreak/>
              <w:t>решение суда о</w:t>
            </w:r>
            <w:proofErr w:type="gramEnd"/>
            <w:r w:rsidR="00FE373E" w:rsidRPr="00682045">
              <w:rPr>
                <w:rFonts w:eastAsia="Times New Roman" w:cs="Times New Roman"/>
                <w:lang w:eastAsia="ru-RU" w:bidi="ar-SA"/>
              </w:rPr>
              <w:t xml:space="preserve"> признании обязанности </w:t>
            </w:r>
            <w:proofErr w:type="gramStart"/>
            <w:r w:rsidR="00FE373E" w:rsidRPr="00682045">
              <w:rPr>
                <w:rFonts w:eastAsia="Times New Roman" w:cs="Times New Roman"/>
                <w:lang w:eastAsia="ru-RU" w:bidi="ar-SA"/>
              </w:rPr>
              <w:t>заявителя</w:t>
            </w:r>
            <w:proofErr w:type="gramEnd"/>
            <w:r w:rsidR="00FE373E"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FE373E" w:rsidRPr="00682045">
                <w:rPr>
                  <w:rFonts w:eastAsia="Times New Roman" w:cs="Times New Roman"/>
                  <w:lang w:eastAsia="ru-RU" w:bidi="ar-SA"/>
                </w:rPr>
                <w:t>законодательством</w:t>
              </w:r>
            </w:hyperlink>
            <w:r w:rsidR="00FE373E"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FE373E"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FE373E" w:rsidRPr="00682045">
              <w:rPr>
                <w:rFonts w:eastAsia="Times New Roman" w:cs="Times New Roman"/>
                <w:lang w:eastAsia="ru-RU" w:bidi="ar-SA"/>
              </w:rPr>
              <w:t xml:space="preserve"> с поставкой товара, выполнением работы, оказанием услуги, </w:t>
            </w:r>
            <w:proofErr w:type="gramStart"/>
            <w:r w:rsidR="00FE373E" w:rsidRPr="00682045">
              <w:rPr>
                <w:rFonts w:eastAsia="Times New Roman" w:cs="Times New Roman"/>
                <w:lang w:eastAsia="ru-RU" w:bidi="ar-SA"/>
              </w:rPr>
              <w:t>являющихся</w:t>
            </w:r>
            <w:proofErr w:type="gramEnd"/>
            <w:r w:rsidR="00FE373E"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FE373E"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FE373E" w:rsidRPr="00682045">
              <w:rPr>
                <w:rFonts w:eastAsia="Times New Roman" w:cs="Times New Roman"/>
                <w:lang w:eastAsia="ru-RU" w:bidi="ar-SA"/>
              </w:rPr>
              <w:t xml:space="preserve"> </w:t>
            </w:r>
            <w:proofErr w:type="gramStart"/>
            <w:r w:rsidR="00FE373E"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FE373E" w:rsidRPr="00682045">
              <w:rPr>
                <w:rFonts w:eastAsia="Times New Roman" w:cs="Times New Roman"/>
                <w:lang w:eastAsia="ru-RU" w:bidi="ar-SA"/>
              </w:rPr>
              <w:t>неполнородными</w:t>
            </w:r>
            <w:proofErr w:type="spellEnd"/>
            <w:r w:rsidR="00FE373E" w:rsidRPr="00682045">
              <w:rPr>
                <w:rFonts w:eastAsia="Times New Roman" w:cs="Times New Roman"/>
                <w:lang w:eastAsia="ru-RU" w:bidi="ar-SA"/>
              </w:rPr>
              <w:t xml:space="preserve"> (имеющими общих отца или мать) братьями и сестрами), усыновителями </w:t>
            </w:r>
            <w:r w:rsidR="00FE373E" w:rsidRPr="00682045">
              <w:rPr>
                <w:rFonts w:eastAsia="Times New Roman" w:cs="Times New Roman"/>
                <w:lang w:eastAsia="ru-RU" w:bidi="ar-SA"/>
              </w:rPr>
              <w:lastRenderedPageBreak/>
              <w:t>или усыновленными указанных физических</w:t>
            </w:r>
            <w:proofErr w:type="gramEnd"/>
            <w:r w:rsidR="00FE373E"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FE373E"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установлены</w:t>
            </w:r>
          </w:p>
        </w:tc>
      </w:tr>
      <w:tr w:rsidR="00FE373E" w:rsidRPr="00682045" w:rsidTr="00BD5737">
        <w:trPr>
          <w:trHeight w:val="140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FE373E"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FE373E" w:rsidRPr="00655766" w:rsidRDefault="00FE373E" w:rsidP="00655766">
            <w:pPr>
              <w:rPr>
                <w:rFonts w:eastAsia="Times New Roman" w:cs="Times New Roman"/>
                <w:lang w:eastAsia="ru-RU" w:bidi="ar-SA"/>
              </w:rPr>
            </w:pPr>
            <w:r>
              <w:rPr>
                <w:rFonts w:eastAsia="Times New Roman" w:cs="Times New Roman"/>
                <w:lang w:eastAsia="ru-RU" w:bidi="ar-SA"/>
              </w:rPr>
              <w:t>1.9.2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Pr>
                <w:rFonts w:eastAsia="Times New Roman" w:cs="Times New Roman"/>
                <w:lang w:eastAsia="ru-RU" w:bidi="ar-SA"/>
              </w:rPr>
              <w:t xml:space="preserve">в соответствии со статьями 28-30 </w:t>
            </w:r>
            <w:r w:rsidRPr="00682045">
              <w:rPr>
                <w:rFonts w:eastAsia="Times New Roman" w:cs="Times New Roman"/>
                <w:lang w:eastAsia="ru-RU" w:bidi="ar-SA"/>
              </w:rPr>
              <w:t xml:space="preserve"> Закона № 44-ФЗ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740A53" w:rsidP="00682045">
            <w:pPr>
              <w:suppressAutoHyphens w:val="0"/>
              <w:autoSpaceDE w:val="0"/>
              <w:autoSpaceDN w:val="0"/>
              <w:adjustRightInd w:val="0"/>
              <w:spacing w:after="0" w:line="240" w:lineRule="auto"/>
              <w:jc w:val="both"/>
              <w:rPr>
                <w:rFonts w:eastAsia="Times New Roman" w:cs="Times New Roman"/>
                <w:lang w:eastAsia="ru-RU" w:bidi="ar-SA"/>
              </w:rPr>
            </w:pPr>
            <w:r w:rsidRPr="00740A53">
              <w:rPr>
                <w:rFonts w:eastAsia="Times New Roman" w:cs="Times New Roman"/>
                <w:lang w:eastAsia="ru-RU" w:bidi="ar-SA"/>
              </w:rPr>
              <w:t xml:space="preserve">Не </w:t>
            </w:r>
            <w:proofErr w:type="gramStart"/>
            <w:r w:rsidRPr="00740A53">
              <w:rPr>
                <w:rFonts w:eastAsia="Times New Roman" w:cs="Times New Roman"/>
                <w:lang w:eastAsia="ru-RU" w:bidi="ar-SA"/>
              </w:rPr>
              <w:t>установлены</w:t>
            </w:r>
            <w:proofErr w:type="gramEnd"/>
          </w:p>
        </w:tc>
      </w:tr>
      <w:tr w:rsidR="00740A53" w:rsidRPr="00682045" w:rsidTr="00BD5737">
        <w:trPr>
          <w:trHeight w:val="1156"/>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43" w:type="pct"/>
            <w:tcBorders>
              <w:top w:val="single" w:sz="4" w:space="0" w:color="auto"/>
              <w:left w:val="single" w:sz="4" w:space="0" w:color="auto"/>
              <w:bottom w:val="single" w:sz="4" w:space="0" w:color="auto"/>
              <w:right w:val="single" w:sz="4" w:space="0" w:color="auto"/>
            </w:tcBorders>
          </w:tcPr>
          <w:p w:rsidR="00740A53" w:rsidRPr="00EC3CE0" w:rsidRDefault="00740A53"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296DF4">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установлен</w:t>
            </w:r>
            <w:r w:rsidR="00296DF4">
              <w:rPr>
                <w:rFonts w:eastAsia="Times New Roman" w:cs="Times New Roman"/>
                <w:lang w:eastAsia="ru-RU" w:bidi="ar-SA"/>
              </w:rPr>
              <w:t>о</w:t>
            </w:r>
          </w:p>
        </w:tc>
      </w:tr>
      <w:tr w:rsidR="00740A53" w:rsidRPr="00682045" w:rsidTr="00BD5737">
        <w:trPr>
          <w:trHeight w:val="2038"/>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е установлены</w:t>
            </w:r>
          </w:p>
        </w:tc>
      </w:tr>
      <w:tr w:rsidR="00740A53" w:rsidRPr="00682045" w:rsidTr="00BD5737">
        <w:trPr>
          <w:trHeight w:val="416"/>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740A53" w:rsidRDefault="00740A53"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t xml:space="preserve"> </w:t>
            </w:r>
          </w:p>
          <w:p w:rsidR="00740A53" w:rsidRPr="00682045" w:rsidRDefault="00740A53" w:rsidP="000F10C9">
            <w:pPr>
              <w:suppressAutoHyphens w:val="0"/>
              <w:autoSpaceDE w:val="0"/>
              <w:autoSpaceDN w:val="0"/>
              <w:adjustRightInd w:val="0"/>
              <w:spacing w:after="0" w:line="240" w:lineRule="auto"/>
              <w:jc w:val="both"/>
              <w:rPr>
                <w:rFonts w:eastAsia="Times New Roman" w:cs="Times New Roman"/>
                <w:lang w:eastAsia="ru-RU" w:bidi="ar-SA"/>
              </w:rPr>
            </w:pPr>
            <w:r w:rsidRPr="000F10C9">
              <w:rPr>
                <w:rFonts w:eastAsia="Times New Roman" w:cs="Times New Roman"/>
                <w:lang w:eastAsia="ru-RU" w:bidi="ar-SA"/>
              </w:rPr>
              <w:t xml:space="preserve">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w:t>
            </w:r>
            <w:r w:rsidRPr="000F10C9">
              <w:rPr>
                <w:rFonts w:eastAsia="Times New Roman" w:cs="Times New Roman"/>
                <w:lang w:eastAsia="ru-RU" w:bidi="ar-SA"/>
              </w:rPr>
              <w:lastRenderedPageBreak/>
              <w:t>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40A53" w:rsidRPr="00682045" w:rsidRDefault="00740A53"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740A53" w:rsidRPr="007D6497" w:rsidRDefault="00740A53"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Pr>
                <w:rFonts w:eastAsia="Calibri" w:cs="Times New Roman"/>
                <w:color w:val="000000"/>
                <w:lang w:eastAsia="en-US" w:bidi="ar-SA"/>
              </w:rPr>
              <w:t xml:space="preserve"> Закона № 44-ФЗ (подпункты </w:t>
            </w:r>
            <w:r w:rsidR="00296DF4">
              <w:rPr>
                <w:rFonts w:eastAsia="Calibri" w:cs="Times New Roman"/>
                <w:color w:val="000000"/>
                <w:lang w:eastAsia="en-US" w:bidi="ar-SA"/>
              </w:rPr>
              <w:t>1</w:t>
            </w:r>
            <w:r w:rsidRPr="00682045">
              <w:rPr>
                <w:rFonts w:eastAsia="Calibri" w:cs="Times New Roman"/>
                <w:color w:val="000000"/>
                <w:lang w:eastAsia="en-US" w:bidi="ar-SA"/>
              </w:rPr>
              <w:t>-</w:t>
            </w:r>
            <w:r w:rsidR="00296DF4">
              <w:rPr>
                <w:rFonts w:eastAsia="Calibri" w:cs="Times New Roman"/>
                <w:color w:val="000000"/>
                <w:lang w:eastAsia="en-US" w:bidi="ar-SA"/>
              </w:rPr>
              <w:t>5</w:t>
            </w:r>
            <w:r w:rsidRPr="00682045">
              <w:rPr>
                <w:rFonts w:eastAsia="Calibri" w:cs="Times New Roman"/>
                <w:color w:val="000000"/>
                <w:lang w:eastAsia="en-US" w:bidi="ar-SA"/>
              </w:rPr>
              <w:t xml:space="preserve"> пункта 18 раздела 1.3 «Информационная карта электронного аукциона»</w:t>
            </w:r>
            <w:r w:rsidRPr="00682045">
              <w:rPr>
                <w:rFonts w:eastAsia="Times New Roman" w:cs="Times New Roman"/>
                <w:lang w:eastAsia="ru-RU" w:bidi="ar-SA"/>
              </w:rPr>
              <w:t xml:space="preserve"> части </w:t>
            </w:r>
            <w:r w:rsidRPr="00682045">
              <w:rPr>
                <w:rFonts w:eastAsia="Times New Roman" w:cs="Times New Roman"/>
                <w:lang w:val="en-US" w:eastAsia="ru-RU" w:bidi="ar-SA"/>
              </w:rPr>
              <w:t>I</w:t>
            </w:r>
            <w:r w:rsidRPr="00682045">
              <w:rPr>
                <w:rFonts w:eastAsia="Times New Roman" w:cs="Times New Roman"/>
                <w:lang w:eastAsia="ru-RU" w:bidi="ar-SA"/>
              </w:rPr>
              <w:t xml:space="preserve"> «Электронный аукцион» документации об электронном аукционе), </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682045">
              <w:rPr>
                <w:rFonts w:eastAsia="Times New Roman" w:cs="Times New Roman"/>
                <w:lang w:eastAsia="ru-RU" w:bidi="ar-SA"/>
              </w:rPr>
              <w:t>.</w:t>
            </w:r>
            <w:r>
              <w:rPr>
                <w:rFonts w:eastAsia="Times New Roman" w:cs="Times New Roman"/>
                <w:lang w:eastAsia="ru-RU" w:bidi="ar-SA"/>
              </w:rPr>
              <w:t xml:space="preserve"> </w:t>
            </w:r>
            <w:r w:rsidRPr="00682045">
              <w:rPr>
                <w:rFonts w:eastAsia="Times New Roman" w:cs="Times New Roman"/>
                <w:lang w:eastAsia="ru-RU" w:bidi="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w:t>
            </w:r>
            <w:r w:rsidRPr="00682045">
              <w:rPr>
                <w:rFonts w:eastAsia="Times New Roman" w:cs="Times New Roman"/>
                <w:lang w:eastAsia="ru-RU" w:bidi="ar-SA"/>
              </w:rPr>
              <w:lastRenderedPageBreak/>
              <w:t>исполнения контракта является крупной сделкой</w:t>
            </w:r>
          </w:p>
        </w:tc>
      </w:tr>
      <w:tr w:rsidR="00740A53" w:rsidRPr="00682045" w:rsidTr="00BD5737">
        <w:trPr>
          <w:trHeight w:val="529"/>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740A53" w:rsidRPr="00682045" w:rsidTr="00BD5737">
        <w:trPr>
          <w:trHeight w:val="416"/>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24</w:t>
            </w:r>
          </w:p>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Примечание.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740A53"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r w:rsidRPr="00682045">
              <w:rPr>
                <w:rFonts w:eastAsia="Times New Roman" w:cs="Times New Roman"/>
                <w:lang w:val="en-US" w:eastAsia="ru-RU" w:bidi="ar-SA"/>
              </w:rPr>
              <w:t>c</w:t>
            </w:r>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Начало предоставления разъяснений:</w:t>
            </w:r>
            <w:r w:rsidR="005E0370">
              <w:rPr>
                <w:rFonts w:eastAsia="Times New Roman" w:cs="Times New Roman"/>
                <w:lang w:eastAsia="ru-RU" w:bidi="ar-SA"/>
              </w:rPr>
              <w:t>22.10</w:t>
            </w:r>
            <w:r w:rsidRPr="00682045">
              <w:rPr>
                <w:rFonts w:eastAsia="Times New Roman" w:cs="Times New Roman"/>
                <w:lang w:eastAsia="ru-RU" w:bidi="ar-SA"/>
              </w:rPr>
              <w:t>.2014</w:t>
            </w:r>
          </w:p>
          <w:p w:rsidR="00740A53" w:rsidRPr="00682045" w:rsidRDefault="00740A53"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r w:rsidR="005E0370">
              <w:rPr>
                <w:rFonts w:eastAsia="Times New Roman" w:cs="Times New Roman"/>
                <w:lang w:eastAsia="ru-RU" w:bidi="ar-SA"/>
              </w:rPr>
              <w:t>26.10</w:t>
            </w:r>
            <w:r w:rsidRPr="00682045">
              <w:rPr>
                <w:rFonts w:eastAsia="Times New Roman" w:cs="Times New Roman"/>
                <w:lang w:eastAsia="ru-RU" w:bidi="ar-SA"/>
              </w:rPr>
              <w:t>.2014</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w:t>
            </w:r>
            <w:r w:rsidRPr="00682045">
              <w:rPr>
                <w:rFonts w:eastAsia="Times New Roman" w:cs="Times New Roman"/>
                <w:lang w:eastAsia="ru-RU" w:bidi="ar-SA"/>
              </w:rPr>
              <w:lastRenderedPageBreak/>
              <w:t>окончания срока подачи заявок на участие в таком аукционе.</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740A53" w:rsidRPr="00682045" w:rsidTr="00BD5737">
        <w:trPr>
          <w:trHeight w:val="742"/>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5E0370" w:rsidP="004F24DB">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30.10</w:t>
            </w:r>
            <w:r w:rsidR="00740A53" w:rsidRPr="00682045">
              <w:rPr>
                <w:rFonts w:eastAsia="Times New Roman" w:cs="Times New Roman"/>
                <w:lang w:eastAsia="ru-RU" w:bidi="ar-SA"/>
              </w:rPr>
              <w:t>.2014 до 08-00</w:t>
            </w:r>
          </w:p>
        </w:tc>
      </w:tr>
      <w:tr w:rsidR="00740A53" w:rsidRPr="00682045" w:rsidTr="00BD5737">
        <w:trPr>
          <w:trHeight w:val="758"/>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5E0370" w:rsidP="004F24D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31.10</w:t>
            </w:r>
            <w:r w:rsidR="00740A53" w:rsidRPr="00682045">
              <w:rPr>
                <w:rFonts w:eastAsia="Times New Roman" w:cs="Times New Roman"/>
                <w:lang w:eastAsia="ru-RU" w:bidi="ar-SA"/>
              </w:rPr>
              <w:t>.2014</w:t>
            </w:r>
          </w:p>
        </w:tc>
      </w:tr>
      <w:tr w:rsidR="00740A53" w:rsidRPr="00682045" w:rsidTr="00BD5737">
        <w:trPr>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5E0370" w:rsidP="007D6497">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05.11</w:t>
            </w:r>
            <w:bookmarkStart w:id="1" w:name="_GoBack"/>
            <w:bookmarkEnd w:id="1"/>
            <w:r w:rsidR="00740A53" w:rsidRPr="00682045">
              <w:rPr>
                <w:rFonts w:eastAsia="Times New Roman" w:cs="Times New Roman"/>
                <w:lang w:eastAsia="ru-RU" w:bidi="ar-SA"/>
              </w:rPr>
              <w:t>.2014</w:t>
            </w:r>
          </w:p>
        </w:tc>
      </w:tr>
      <w:tr w:rsidR="00740A53" w:rsidRPr="00682045" w:rsidTr="00BD5737">
        <w:trPr>
          <w:trHeight w:val="620"/>
          <w:jc w:val="center"/>
        </w:trPr>
        <w:tc>
          <w:tcPr>
            <w:tcW w:w="212" w:type="pct"/>
            <w:vMerge w:val="restart"/>
            <w:tcBorders>
              <w:top w:val="single" w:sz="4" w:space="0" w:color="auto"/>
              <w:left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vMerge w:val="restart"/>
            <w:tcBorders>
              <w:top w:val="single" w:sz="4" w:space="0" w:color="auto"/>
              <w:left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10</w:t>
            </w:r>
            <w:r w:rsidRPr="00682045">
              <w:rPr>
                <w:rFonts w:eastAsia="Times New Roman" w:cs="Times New Roman"/>
                <w:lang w:eastAsia="ru-RU" w:bidi="ar-SA"/>
              </w:rPr>
              <w:t xml:space="preserve"> % начальной (максимальной) цены контракта</w:t>
            </w:r>
          </w:p>
          <w:p w:rsidR="00740A53" w:rsidRPr="00682045" w:rsidRDefault="00740A53"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740A53" w:rsidRPr="00682045" w:rsidTr="00BD5737">
        <w:trPr>
          <w:trHeight w:val="276"/>
          <w:jc w:val="center"/>
        </w:trPr>
        <w:tc>
          <w:tcPr>
            <w:tcW w:w="212" w:type="pct"/>
            <w:vMerge/>
            <w:tcBorders>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vMerge/>
            <w:tcBorders>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740A53" w:rsidRDefault="00740A53" w:rsidP="007D6497">
            <w:pPr>
              <w:suppressAutoHyphens w:val="0"/>
              <w:autoSpaceDE w:val="0"/>
              <w:autoSpaceDN w:val="0"/>
              <w:adjustRightInd w:val="0"/>
              <w:spacing w:after="0" w:line="240" w:lineRule="auto"/>
              <w:rPr>
                <w:rFonts w:eastAsia="Times New Roman" w:cs="Times New Roman"/>
                <w:iCs/>
                <w:lang w:eastAsia="ru-RU" w:bidi="en-US"/>
              </w:rPr>
            </w:pPr>
            <w:r w:rsidRPr="007D6497">
              <w:rPr>
                <w:rFonts w:eastAsia="Times New Roman" w:cs="Times New Roman"/>
                <w:iCs/>
                <w:lang w:eastAsia="ru-RU" w:bidi="en-US"/>
              </w:rPr>
              <w:t>Муниципальное казенное учреждение по проектн</w:t>
            </w:r>
            <w:proofErr w:type="gramStart"/>
            <w:r w:rsidRPr="007D6497">
              <w:rPr>
                <w:rFonts w:eastAsia="Times New Roman" w:cs="Times New Roman"/>
                <w:iCs/>
                <w:lang w:eastAsia="ru-RU" w:bidi="en-US"/>
              </w:rPr>
              <w:t>о-</w:t>
            </w:r>
            <w:proofErr w:type="gramEnd"/>
            <w:r w:rsidRPr="007D6497">
              <w:rPr>
                <w:rFonts w:eastAsia="Times New Roman" w:cs="Times New Roman"/>
                <w:iCs/>
                <w:lang w:eastAsia="ru-RU" w:bidi="en-US"/>
              </w:rPr>
              <w:t xml:space="preserve"> документационному сопровождению и техническому контролю за ремонтом объектов муниципальной собстве</w:t>
            </w:r>
            <w:r>
              <w:rPr>
                <w:rFonts w:eastAsia="Times New Roman" w:cs="Times New Roman"/>
                <w:iCs/>
                <w:lang w:eastAsia="ru-RU" w:bidi="en-US"/>
              </w:rPr>
              <w:t>нности.( МКУ « ПДС и ТК»)</w:t>
            </w:r>
          </w:p>
          <w:p w:rsidR="00740A53" w:rsidRPr="007D6497" w:rsidRDefault="00740A53" w:rsidP="007D6497">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ИНН     3702560665/КПП     370201001</w:t>
            </w:r>
          </w:p>
          <w:p w:rsidR="00740A53" w:rsidRPr="007D6497" w:rsidRDefault="00740A53" w:rsidP="007D6497">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ОГРН   1083702016540/ОКПО  85194537</w:t>
            </w:r>
          </w:p>
          <w:p w:rsidR="00740A53" w:rsidRPr="007D6497" w:rsidRDefault="00740A53" w:rsidP="007D6497">
            <w:pPr>
              <w:suppressAutoHyphens w:val="0"/>
              <w:autoSpaceDE w:val="0"/>
              <w:autoSpaceDN w:val="0"/>
              <w:adjustRightInd w:val="0"/>
              <w:spacing w:after="0" w:line="240" w:lineRule="auto"/>
              <w:rPr>
                <w:rFonts w:eastAsia="Times New Roman" w:cs="Times New Roman"/>
                <w:iCs/>
                <w:lang w:eastAsia="ru-RU" w:bidi="en-US"/>
              </w:rPr>
            </w:pPr>
            <w:r w:rsidRPr="007D6497">
              <w:rPr>
                <w:rFonts w:eastAsia="Times New Roman" w:cs="Times New Roman"/>
                <w:iCs/>
                <w:lang w:eastAsia="ru-RU" w:bidi="en-US"/>
              </w:rPr>
              <w:t>ОТДЕЛЕНИЕ ИВАНОВО г. Иваново - 40302810000005000036</w:t>
            </w:r>
          </w:p>
          <w:p w:rsidR="00740A53" w:rsidRPr="007D6497" w:rsidRDefault="00740A53" w:rsidP="007D6497">
            <w:pPr>
              <w:suppressAutoHyphens w:val="0"/>
              <w:autoSpaceDE w:val="0"/>
              <w:autoSpaceDN w:val="0"/>
              <w:adjustRightInd w:val="0"/>
              <w:spacing w:after="0" w:line="240" w:lineRule="auto"/>
              <w:rPr>
                <w:rFonts w:eastAsia="Times New Roman" w:cs="Times New Roman"/>
                <w:iCs/>
                <w:lang w:eastAsia="ru-RU" w:bidi="en-US"/>
              </w:rPr>
            </w:pPr>
            <w:proofErr w:type="gramStart"/>
            <w:r w:rsidRPr="007D6497">
              <w:rPr>
                <w:rFonts w:eastAsia="Times New Roman" w:cs="Times New Roman"/>
                <w:iCs/>
                <w:lang w:eastAsia="ru-RU" w:bidi="en-US"/>
              </w:rPr>
              <w:t>л</w:t>
            </w:r>
            <w:proofErr w:type="gramEnd"/>
            <w:r w:rsidRPr="007D6497">
              <w:rPr>
                <w:rFonts w:eastAsia="Times New Roman" w:cs="Times New Roman"/>
                <w:iCs/>
                <w:lang w:eastAsia="ru-RU" w:bidi="en-US"/>
              </w:rPr>
              <w:t>/с 017.99.355.0</w:t>
            </w:r>
          </w:p>
          <w:p w:rsidR="00740A53" w:rsidRPr="00682045" w:rsidRDefault="00740A53" w:rsidP="00BF1822">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БИК 042406001</w:t>
            </w:r>
          </w:p>
        </w:tc>
      </w:tr>
      <w:tr w:rsidR="00740A53"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740A53"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 закона № 44-ФЗ.</w:t>
            </w:r>
          </w:p>
        </w:tc>
      </w:tr>
      <w:tr w:rsidR="00740A53" w:rsidRPr="00682045" w:rsidTr="00BD5737">
        <w:trPr>
          <w:trHeight w:val="620"/>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w:t>
            </w:r>
            <w:r w:rsidRPr="00682045">
              <w:rPr>
                <w:rFonts w:eastAsia="Times New Roman" w:cs="Times New Roman"/>
                <w:lang w:eastAsia="ru-RU" w:bidi="ar-SA"/>
              </w:rPr>
              <w:lastRenderedPageBreak/>
              <w:t>или иного участника такого аукциона уклонившимся от заключения контракта</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w:t>
            </w:r>
            <w:r w:rsidRPr="00682045">
              <w:rPr>
                <w:rFonts w:eastAsia="Times New Roman" w:cs="Times New Roman"/>
                <w:lang w:eastAsia="ru-RU" w:bidi="ar-SA"/>
              </w:rPr>
              <w:lastRenderedPageBreak/>
              <w:t>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40A53" w:rsidRPr="00682045" w:rsidRDefault="00740A53"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740A53"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33</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740A53"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697"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740A53" w:rsidRPr="00682045" w:rsidRDefault="00740A53"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48" w:type="pct"/>
            <w:tcBorders>
              <w:top w:val="single" w:sz="4" w:space="0" w:color="auto"/>
              <w:left w:val="single" w:sz="4" w:space="0" w:color="auto"/>
              <w:bottom w:val="single" w:sz="4" w:space="0" w:color="auto"/>
              <w:right w:val="single" w:sz="4" w:space="0" w:color="auto"/>
            </w:tcBorders>
          </w:tcPr>
          <w:p w:rsidR="00740A53" w:rsidRPr="00682045" w:rsidRDefault="00740A53" w:rsidP="00905D7E">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Pr>
                <w:rFonts w:eastAsia="Times New Roman" w:cs="Times New Roman"/>
                <w:lang w:eastAsia="ru-RU" w:bidi="ar-SA"/>
              </w:rPr>
              <w:t>ыполненные работы составляет – 3</w:t>
            </w:r>
            <w:r w:rsidRPr="00682045">
              <w:rPr>
                <w:rFonts w:eastAsia="Times New Roman" w:cs="Times New Roman"/>
                <w:lang w:eastAsia="ru-RU" w:bidi="ar-SA"/>
              </w:rPr>
              <w:t xml:space="preserve"> (</w:t>
            </w:r>
            <w:r>
              <w:rPr>
                <w:rFonts w:eastAsia="Times New Roman" w:cs="Times New Roman"/>
                <w:lang w:eastAsia="ru-RU" w:bidi="ar-SA"/>
              </w:rPr>
              <w:t>три</w:t>
            </w:r>
            <w:r w:rsidRPr="00682045">
              <w:rPr>
                <w:rFonts w:eastAsia="Times New Roman" w:cs="Times New Roman"/>
                <w:lang w:eastAsia="ru-RU" w:bidi="ar-SA"/>
              </w:rPr>
              <w:t xml:space="preserve">) </w:t>
            </w:r>
            <w:r>
              <w:rPr>
                <w:rFonts w:eastAsia="Times New Roman" w:cs="Times New Roman"/>
                <w:lang w:eastAsia="ru-RU" w:bidi="ar-SA"/>
              </w:rPr>
              <w:t>года</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740A53"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00740A53">
        <w:rPr>
          <w:rFonts w:cs="Times New Roman"/>
          <w:bCs/>
          <w:spacing w:val="-9"/>
        </w:rPr>
        <w:t xml:space="preserve"> </w:t>
      </w:r>
      <w:r w:rsidR="00740A53" w:rsidRPr="00740A53">
        <w:rPr>
          <w:rFonts w:cs="Times New Roman"/>
          <w:bCs/>
          <w:i/>
          <w:spacing w:val="-9"/>
        </w:rPr>
        <w:t xml:space="preserve">по ремонту санузлов по адресу: г. Иваново, </w:t>
      </w:r>
      <w:proofErr w:type="spellStart"/>
      <w:r w:rsidR="00740A53" w:rsidRPr="00740A53">
        <w:rPr>
          <w:rFonts w:cs="Times New Roman"/>
          <w:bCs/>
          <w:i/>
          <w:spacing w:val="-9"/>
        </w:rPr>
        <w:t>Шереметевский</w:t>
      </w:r>
      <w:proofErr w:type="spellEnd"/>
      <w:r w:rsidR="00740A53" w:rsidRPr="00740A53">
        <w:rPr>
          <w:rFonts w:cs="Times New Roman"/>
          <w:bCs/>
          <w:i/>
          <w:spacing w:val="-9"/>
        </w:rPr>
        <w:t xml:space="preserve"> проспект, д.1</w:t>
      </w:r>
      <w:r w:rsidR="003A4365" w:rsidRPr="00740A53">
        <w:rPr>
          <w:rFonts w:eastAsia="Times New Roman" w:cs="Times New Roman"/>
          <w:i/>
          <w:lang w:eastAsia="ru-RU" w:bidi="ar-SA"/>
        </w:rPr>
        <w:t>:</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8F6BC2" w:rsidRPr="00905D7E" w:rsidRDefault="00296DF4" w:rsidP="008F6BC2">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cs="Times New Roman"/>
          <w:bCs/>
          <w:i/>
          <w:spacing w:val="-9"/>
        </w:rPr>
        <w:t>Ремонт</w:t>
      </w:r>
      <w:r w:rsidR="00740A53" w:rsidRPr="00740A53">
        <w:rPr>
          <w:rFonts w:cs="Times New Roman"/>
          <w:bCs/>
          <w:i/>
          <w:spacing w:val="-9"/>
        </w:rPr>
        <w:t xml:space="preserve"> санузлов по адресу: г. Иваново, </w:t>
      </w:r>
      <w:proofErr w:type="spellStart"/>
      <w:r w:rsidR="00740A53" w:rsidRPr="00740A53">
        <w:rPr>
          <w:rFonts w:cs="Times New Roman"/>
          <w:bCs/>
          <w:i/>
          <w:spacing w:val="-9"/>
        </w:rPr>
        <w:t>Шереметевский</w:t>
      </w:r>
      <w:proofErr w:type="spellEnd"/>
      <w:r w:rsidR="00740A53" w:rsidRPr="00740A53">
        <w:rPr>
          <w:rFonts w:cs="Times New Roman"/>
          <w:bCs/>
          <w:i/>
          <w:spacing w:val="-9"/>
        </w:rPr>
        <w:t xml:space="preserve"> проспект, д.1</w:t>
      </w:r>
      <w:r w:rsidR="008F6BC2">
        <w:rPr>
          <w:rFonts w:eastAsia="Times New Roman" w:cs="Times New Roman"/>
          <w:i/>
          <w:lang w:eastAsia="ru-RU" w:bidi="ar-SA"/>
        </w:rPr>
        <w:t>:</w:t>
      </w:r>
    </w:p>
    <w:p w:rsidR="00441957" w:rsidRPr="00441957" w:rsidRDefault="00441957"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E943E9" w:rsidRPr="00F10D35" w:rsidRDefault="00E943E9"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740A53" w:rsidRDefault="00740A53"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740A53" w:rsidRDefault="00740A53"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740A53" w:rsidRDefault="00740A53"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740A53" w:rsidRDefault="00740A53"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E943E9" w:rsidRDefault="00E943E9"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BF1450" w:rsidRDefault="00BF1450"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3A4365">
        <w:rPr>
          <w:rFonts w:eastAsia="Times New Roman" w:cs="Times New Roman"/>
          <w:i/>
          <w:lang w:eastAsia="ru-RU" w:bidi="ar-SA"/>
        </w:rPr>
        <w:t xml:space="preserve"> </w:t>
      </w:r>
      <w:r w:rsidR="00740A53" w:rsidRPr="00740A53">
        <w:rPr>
          <w:rFonts w:cs="Times New Roman"/>
          <w:bCs/>
          <w:i/>
          <w:spacing w:val="-9"/>
        </w:rPr>
        <w:t xml:space="preserve"> </w:t>
      </w:r>
      <w:r w:rsidR="00740A53">
        <w:rPr>
          <w:rFonts w:cs="Times New Roman"/>
          <w:bCs/>
          <w:i/>
          <w:spacing w:val="-9"/>
        </w:rPr>
        <w:t>ремон</w:t>
      </w:r>
      <w:r w:rsidR="000B3C8C">
        <w:rPr>
          <w:rFonts w:cs="Times New Roman"/>
          <w:bCs/>
          <w:i/>
          <w:spacing w:val="-9"/>
        </w:rPr>
        <w:t>т</w:t>
      </w:r>
      <w:r w:rsidR="00740A53" w:rsidRPr="00740A53">
        <w:rPr>
          <w:rFonts w:cs="Times New Roman"/>
          <w:bCs/>
          <w:i/>
          <w:spacing w:val="-9"/>
        </w:rPr>
        <w:t xml:space="preserve"> санузлов по адресу: г. Иваново, </w:t>
      </w:r>
      <w:proofErr w:type="spellStart"/>
      <w:r w:rsidR="00740A53" w:rsidRPr="00740A53">
        <w:rPr>
          <w:rFonts w:cs="Times New Roman"/>
          <w:bCs/>
          <w:i/>
          <w:spacing w:val="-9"/>
        </w:rPr>
        <w:t>Шереметевский</w:t>
      </w:r>
      <w:proofErr w:type="spellEnd"/>
      <w:r w:rsidR="00740A53" w:rsidRPr="00740A53">
        <w:rPr>
          <w:rFonts w:cs="Times New Roman"/>
          <w:bCs/>
          <w:i/>
          <w:spacing w:val="-9"/>
        </w:rPr>
        <w:t xml:space="preserve"> проспект, д.1</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0B3C8C" w:rsidRDefault="000B3C8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0B3C8C" w:rsidRDefault="000B3C8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0B3C8C" w:rsidRPr="00FC176D" w:rsidRDefault="000B3C8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BF1822">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13DCC" w:rsidRDefault="00D13DC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FF4D5C" w:rsidRPr="009618E8" w:rsidRDefault="003A4365" w:rsidP="009618E8">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(МУНИЦИПАЛЬНЫЙ КОНТРАКТ</w:t>
      </w:r>
      <w:r w:rsidR="008C32C4">
        <w:rPr>
          <w:rFonts w:eastAsia="Times New Roman" w:cs="Times New Roman"/>
          <w:b/>
          <w:color w:val="000000"/>
          <w:sz w:val="28"/>
          <w:szCs w:val="28"/>
          <w:lang w:eastAsia="ru-RU" w:bidi="ar-SA"/>
        </w:rPr>
        <w:t>, ГРАЖДАНСКО-ПРАВОВОГО ДОГОВОРА</w:t>
      </w:r>
      <w:r w:rsidR="009618E8">
        <w:rPr>
          <w:rFonts w:eastAsia="Times New Roman" w:cs="Times New Roman"/>
          <w:b/>
          <w:color w:val="000000"/>
          <w:sz w:val="28"/>
          <w:szCs w:val="28"/>
          <w:lang w:eastAsia="ru-RU" w:bidi="ar-SA"/>
        </w:rPr>
        <w:t>)</w:t>
      </w:r>
    </w:p>
    <w:p w:rsidR="00223D55" w:rsidRDefault="00FC176D" w:rsidP="000B3C8C">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0B3C8C" w:rsidRPr="000B3C8C" w:rsidRDefault="000B3C8C" w:rsidP="000B3C8C">
      <w:pPr>
        <w:suppressAutoHyphens w:val="0"/>
        <w:autoSpaceDE w:val="0"/>
        <w:autoSpaceDN w:val="0"/>
        <w:adjustRightInd w:val="0"/>
        <w:spacing w:after="0" w:line="240" w:lineRule="auto"/>
        <w:jc w:val="center"/>
        <w:rPr>
          <w:rFonts w:eastAsia="Times New Roman" w:cs="Times New Roman"/>
          <w:b/>
          <w:caps/>
          <w:lang w:eastAsia="ru-RU" w:bidi="ar-SA"/>
        </w:rPr>
      </w:pPr>
      <w:r w:rsidRPr="000B3C8C">
        <w:rPr>
          <w:rFonts w:eastAsia="Times New Roman" w:cs="Times New Roman"/>
          <w:b/>
          <w:caps/>
          <w:lang w:eastAsia="ru-RU" w:bidi="ar-SA"/>
        </w:rPr>
        <w:t>МУНИЦИПАЛЬНЫЙ  КОНТРАКТ ____________</w:t>
      </w:r>
    </w:p>
    <w:p w:rsidR="000B3C8C" w:rsidRPr="000B3C8C" w:rsidRDefault="000B3C8C" w:rsidP="009618E8">
      <w:pPr>
        <w:suppressAutoHyphens w:val="0"/>
        <w:autoSpaceDE w:val="0"/>
        <w:autoSpaceDN w:val="0"/>
        <w:adjustRightInd w:val="0"/>
        <w:spacing w:after="0" w:line="240" w:lineRule="auto"/>
        <w:rPr>
          <w:rFonts w:eastAsia="Times New Roman" w:cs="Times New Roman"/>
          <w:caps/>
          <w:sz w:val="18"/>
          <w:szCs w:val="18"/>
          <w:lang w:eastAsia="ru-RU" w:bidi="ar-SA"/>
        </w:rPr>
      </w:pPr>
    </w:p>
    <w:p w:rsidR="000B3C8C" w:rsidRPr="000B3C8C" w:rsidRDefault="000B3C8C" w:rsidP="000B3C8C">
      <w:pPr>
        <w:suppressAutoHyphens w:val="0"/>
        <w:autoSpaceDE w:val="0"/>
        <w:autoSpaceDN w:val="0"/>
        <w:adjustRightInd w:val="0"/>
        <w:spacing w:after="0" w:line="240" w:lineRule="auto"/>
        <w:jc w:val="both"/>
        <w:rPr>
          <w:rFonts w:eastAsia="Times New Roman" w:cs="Times New Roman"/>
          <w:lang w:eastAsia="ru-RU" w:bidi="ar-SA"/>
        </w:rPr>
      </w:pPr>
      <w:r w:rsidRPr="000B3C8C">
        <w:rPr>
          <w:rFonts w:eastAsia="Times New Roman" w:cs="Times New Roman"/>
          <w:lang w:eastAsia="ru-RU" w:bidi="ar-SA"/>
        </w:rPr>
        <w:t>г. Иваново                                                                                        «____»___________ 2014 год</w:t>
      </w:r>
      <w:r>
        <w:rPr>
          <w:rFonts w:eastAsia="Times New Roman" w:cs="Times New Roman"/>
          <w:lang w:eastAsia="ru-RU" w:bidi="ar-SA"/>
        </w:rPr>
        <w:t>.</w:t>
      </w:r>
    </w:p>
    <w:p w:rsidR="000B3C8C" w:rsidRPr="000B3C8C" w:rsidRDefault="000B3C8C" w:rsidP="000B3C8C">
      <w:pPr>
        <w:suppressAutoHyphens w:val="0"/>
        <w:autoSpaceDE w:val="0"/>
        <w:autoSpaceDN w:val="0"/>
        <w:adjustRightInd w:val="0"/>
        <w:spacing w:after="0" w:line="240" w:lineRule="auto"/>
        <w:jc w:val="both"/>
        <w:rPr>
          <w:rFonts w:eastAsia="Times New Roman" w:cs="Times New Roman"/>
          <w:b/>
          <w:lang w:eastAsia="ru-RU" w:bidi="ar-SA"/>
        </w:rPr>
      </w:pP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proofErr w:type="gramStart"/>
      <w:r w:rsidRPr="000B3C8C">
        <w:rPr>
          <w:rFonts w:eastAsia="Times New Roman" w:cs="Times New Roman"/>
          <w:b/>
          <w:i/>
          <w:lang w:eastAsia="ru-RU" w:bidi="ar-SA"/>
        </w:rPr>
        <w:t>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w:t>
      </w:r>
      <w:r w:rsidRPr="000B3C8C">
        <w:rPr>
          <w:rFonts w:eastAsia="Times New Roman" w:cs="Times New Roman"/>
          <w:lang w:eastAsia="ru-RU" w:bidi="ar-SA"/>
        </w:rPr>
        <w:t xml:space="preserve">, именуемое в дальнейшем </w:t>
      </w:r>
      <w:r w:rsidRPr="000B3C8C">
        <w:rPr>
          <w:rFonts w:eastAsia="Times New Roman" w:cs="Times New Roman"/>
          <w:i/>
          <w:lang w:eastAsia="ru-RU" w:bidi="ar-SA"/>
        </w:rPr>
        <w:t>«Заказчик»</w:t>
      </w:r>
      <w:r w:rsidRPr="000B3C8C">
        <w:rPr>
          <w:rFonts w:eastAsia="Times New Roman" w:cs="Times New Roman"/>
          <w:lang w:eastAsia="ru-RU" w:bidi="ar-SA"/>
        </w:rPr>
        <w:t xml:space="preserve">, в лице директора </w:t>
      </w:r>
      <w:proofErr w:type="spellStart"/>
      <w:r w:rsidRPr="000B3C8C">
        <w:rPr>
          <w:rFonts w:eastAsia="Times New Roman" w:cs="Times New Roman"/>
          <w:lang w:eastAsia="ru-RU" w:bidi="ar-SA"/>
        </w:rPr>
        <w:t>Томса</w:t>
      </w:r>
      <w:proofErr w:type="spellEnd"/>
      <w:r w:rsidRPr="000B3C8C">
        <w:rPr>
          <w:rFonts w:eastAsia="Times New Roman" w:cs="Times New Roman"/>
          <w:lang w:eastAsia="ru-RU" w:bidi="ar-SA"/>
        </w:rPr>
        <w:t xml:space="preserve"> Андрея Рудольфовича, действующего на основании Устава, с одной стороны, и </w:t>
      </w:r>
      <w:r w:rsidRPr="000B3C8C">
        <w:rPr>
          <w:rFonts w:eastAsia="Times New Roman" w:cs="Times New Roman"/>
          <w:b/>
          <w:i/>
          <w:lang w:eastAsia="ru-RU" w:bidi="ar-SA"/>
        </w:rPr>
        <w:t xml:space="preserve">____________________________________________________________________________, </w:t>
      </w:r>
      <w:r w:rsidRPr="000B3C8C">
        <w:rPr>
          <w:rFonts w:eastAsia="Times New Roman" w:cs="Times New Roman"/>
          <w:lang w:eastAsia="ru-RU" w:bidi="ar-SA"/>
        </w:rPr>
        <w:t xml:space="preserve">в лице _________________________, действующего на основании ______________________, именуемое в дальнейшем </w:t>
      </w:r>
      <w:r w:rsidRPr="000B3C8C">
        <w:rPr>
          <w:rFonts w:eastAsia="Times New Roman" w:cs="Times New Roman"/>
          <w:i/>
          <w:lang w:eastAsia="ru-RU" w:bidi="ar-SA"/>
        </w:rPr>
        <w:t>«Подрядчик»</w:t>
      </w:r>
      <w:r w:rsidRPr="000B3C8C">
        <w:rPr>
          <w:rFonts w:eastAsia="Times New Roman" w:cs="Times New Roman"/>
          <w:lang w:eastAsia="ru-RU" w:bidi="ar-SA"/>
        </w:rPr>
        <w:t>, с другой стороны, заключили настоящий Контракт в соответствии с ____________ ______________ _________________________, о нижеследующем:</w:t>
      </w:r>
      <w:proofErr w:type="gramEnd"/>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1. ПРЕДМЕТ КОНТРАКТА</w:t>
      </w:r>
    </w:p>
    <w:p w:rsidR="000B3C8C" w:rsidRPr="000B3C8C" w:rsidRDefault="000B3C8C" w:rsidP="000B3C8C">
      <w:pPr>
        <w:widowControl/>
        <w:suppressAutoHyphens w:val="0"/>
        <w:autoSpaceDN w:val="0"/>
        <w:spacing w:after="0" w:line="240" w:lineRule="auto"/>
        <w:ind w:firstLine="425"/>
        <w:jc w:val="both"/>
        <w:rPr>
          <w:rFonts w:eastAsia="Times New Roman" w:cs="Times New Roman"/>
          <w:b/>
          <w:i/>
          <w:lang w:eastAsia="ru-RU" w:bidi="ar-SA"/>
        </w:rPr>
      </w:pPr>
      <w:r w:rsidRPr="000B3C8C">
        <w:rPr>
          <w:rFonts w:eastAsia="Times New Roman" w:cs="Times New Roman"/>
          <w:lang w:eastAsia="ru-RU" w:bidi="ar-SA"/>
        </w:rPr>
        <w:t xml:space="preserve">1.1. По настоящему Контракту Подрядчик обязуется выполнить следующие работы для </w:t>
      </w:r>
      <w:r w:rsidRPr="000B3C8C">
        <w:rPr>
          <w:rFonts w:eastAsia="Times New Roman" w:cs="Times New Roman"/>
          <w:b/>
          <w:i/>
          <w:lang w:eastAsia="ru-RU" w:bidi="ar-SA"/>
        </w:rPr>
        <w:t xml:space="preserve">Муниципального казенного учреждения по проектно-документационному сопровождению и техническому </w:t>
      </w:r>
      <w:proofErr w:type="gramStart"/>
      <w:r w:rsidRPr="000B3C8C">
        <w:rPr>
          <w:rFonts w:eastAsia="Times New Roman" w:cs="Times New Roman"/>
          <w:b/>
          <w:i/>
          <w:lang w:eastAsia="ru-RU" w:bidi="ar-SA"/>
        </w:rPr>
        <w:t>контролю за</w:t>
      </w:r>
      <w:proofErr w:type="gramEnd"/>
      <w:r w:rsidRPr="000B3C8C">
        <w:rPr>
          <w:rFonts w:eastAsia="Times New Roman" w:cs="Times New Roman"/>
          <w:b/>
          <w:i/>
          <w:lang w:eastAsia="ru-RU" w:bidi="ar-SA"/>
        </w:rPr>
        <w:t xml:space="preserve"> ремонтом объектов муниципальной собственности:</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 ремонт санузлов по адресу: г. Иваново, </w:t>
      </w:r>
      <w:proofErr w:type="spellStart"/>
      <w:r w:rsidRPr="000B3C8C">
        <w:rPr>
          <w:rFonts w:eastAsia="Times New Roman" w:cs="Times New Roman"/>
          <w:lang w:eastAsia="ru-RU" w:bidi="ar-SA"/>
        </w:rPr>
        <w:t>Шереметевский</w:t>
      </w:r>
      <w:proofErr w:type="spellEnd"/>
      <w:r w:rsidRPr="000B3C8C">
        <w:rPr>
          <w:rFonts w:eastAsia="Times New Roman" w:cs="Times New Roman"/>
          <w:lang w:eastAsia="ru-RU" w:bidi="ar-SA"/>
        </w:rPr>
        <w:t xml:space="preserve"> проспект, д.1</w:t>
      </w:r>
    </w:p>
    <w:p w:rsidR="000B3C8C" w:rsidRDefault="000B3C8C" w:rsidP="009618E8">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1.2. Об</w:t>
      </w:r>
      <w:r>
        <w:rPr>
          <w:rFonts w:eastAsia="Times New Roman" w:cs="Times New Roman"/>
          <w:lang w:eastAsia="ru-RU" w:bidi="ar-SA"/>
        </w:rPr>
        <w:t xml:space="preserve">ъем выполняемых работ указан в </w:t>
      </w:r>
      <w:r w:rsidRPr="000B3C8C">
        <w:rPr>
          <w:rFonts w:eastAsia="Times New Roman" w:cs="Times New Roman"/>
          <w:lang w:eastAsia="ru-RU" w:bidi="ar-SA"/>
        </w:rPr>
        <w:t>сметно</w:t>
      </w:r>
      <w:r>
        <w:rPr>
          <w:rFonts w:eastAsia="Times New Roman" w:cs="Times New Roman"/>
          <w:lang w:eastAsia="ru-RU" w:bidi="ar-SA"/>
        </w:rPr>
        <w:t>й документации, которая</w:t>
      </w:r>
      <w:r w:rsidR="00296DF4">
        <w:rPr>
          <w:rFonts w:eastAsia="Times New Roman" w:cs="Times New Roman"/>
          <w:lang w:eastAsia="ru-RU" w:bidi="ar-SA"/>
        </w:rPr>
        <w:t xml:space="preserve"> является неотъемлемой </w:t>
      </w:r>
      <w:proofErr w:type="spellStart"/>
      <w:r w:rsidR="00296DF4">
        <w:rPr>
          <w:rFonts w:eastAsia="Times New Roman" w:cs="Times New Roman"/>
          <w:lang w:eastAsia="ru-RU" w:bidi="ar-SA"/>
        </w:rPr>
        <w:t>частю</w:t>
      </w:r>
      <w:proofErr w:type="spellEnd"/>
      <w:r w:rsidRPr="000B3C8C">
        <w:rPr>
          <w:rFonts w:eastAsia="Times New Roman" w:cs="Times New Roman"/>
          <w:lang w:eastAsia="ru-RU" w:bidi="ar-SA"/>
        </w:rPr>
        <w:t xml:space="preserve"> настоящего контракта (приложение №1).</w:t>
      </w:r>
    </w:p>
    <w:p w:rsidR="009618E8" w:rsidRPr="000B3C8C" w:rsidRDefault="009618E8" w:rsidP="009618E8">
      <w:pPr>
        <w:suppressAutoHyphens w:val="0"/>
        <w:autoSpaceDE w:val="0"/>
        <w:autoSpaceDN w:val="0"/>
        <w:adjustRightInd w:val="0"/>
        <w:spacing w:after="0" w:line="240" w:lineRule="auto"/>
        <w:ind w:firstLine="425"/>
        <w:jc w:val="both"/>
        <w:rPr>
          <w:rFonts w:eastAsia="Times New Roman" w:cs="Times New Roman"/>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 xml:space="preserve">2. ЦЕНА КОНТРАКТА </w:t>
      </w:r>
    </w:p>
    <w:p w:rsidR="000B3C8C" w:rsidRPr="000B3C8C" w:rsidRDefault="000B3C8C" w:rsidP="000B3C8C">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ab/>
        <w:t>2.1. Цена контракта составляет</w:t>
      </w:r>
      <w:proofErr w:type="gramStart"/>
      <w:r w:rsidRPr="000B3C8C">
        <w:rPr>
          <w:rFonts w:eastAsia="Times New Roman" w:cs="Times New Roman"/>
          <w:lang w:eastAsia="ru-RU" w:bidi="ar-SA"/>
        </w:rPr>
        <w:t xml:space="preserve"> </w:t>
      </w:r>
      <w:r w:rsidRPr="000B3C8C">
        <w:rPr>
          <w:rFonts w:eastAsia="Times New Roman" w:cs="Times New Roman"/>
          <w:b/>
          <w:i/>
          <w:lang w:eastAsia="ru-RU" w:bidi="ar-SA"/>
        </w:rPr>
        <w:t xml:space="preserve">______________(____________________) </w:t>
      </w:r>
      <w:proofErr w:type="gramEnd"/>
      <w:r w:rsidRPr="000B3C8C">
        <w:rPr>
          <w:rFonts w:eastAsia="Times New Roman" w:cs="Times New Roman"/>
          <w:lang w:eastAsia="ru-RU" w:bidi="ar-SA"/>
        </w:rPr>
        <w:t>руб., в том числе НДС</w:t>
      </w:r>
      <w:r w:rsidRPr="000B3C8C">
        <w:rPr>
          <w:rFonts w:eastAsia="Times New Roman" w:cs="Times New Roman"/>
          <w:vertAlign w:val="superscript"/>
          <w:lang w:eastAsia="ru-RU" w:bidi="ar-SA"/>
        </w:rPr>
        <w:footnoteReference w:customMarkFollows="1" w:id="4"/>
        <w:t xml:space="preserve">* </w:t>
      </w:r>
      <w:r w:rsidRPr="000B3C8C">
        <w:rPr>
          <w:rFonts w:eastAsia="Times New Roman" w:cs="Times New Roman"/>
          <w:lang w:eastAsia="ru-RU" w:bidi="ar-SA"/>
        </w:rPr>
        <w:t>__________________________________________ (_____________) руб.</w:t>
      </w:r>
    </w:p>
    <w:p w:rsidR="000B3C8C" w:rsidRPr="000B3C8C" w:rsidRDefault="000B3C8C" w:rsidP="000B3C8C">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2.2. </w:t>
      </w:r>
      <w:r w:rsidRPr="000B3C8C">
        <w:rPr>
          <w:rFonts w:eastAsia="Times New Roman" w:cs="Times New Roman"/>
          <w:color w:val="000000"/>
          <w:lang w:eastAsia="ru-RU" w:bidi="ar-SA"/>
        </w:rPr>
        <w:t>Указанная цена контракта является твердой и</w:t>
      </w:r>
      <w:r w:rsidRPr="000B3C8C">
        <w:rPr>
          <w:rFonts w:eastAsia="Times New Roman" w:cs="Times New Roman"/>
          <w:lang w:eastAsia="ru-RU" w:bidi="ar-SA"/>
        </w:rPr>
        <w:t xml:space="preserve"> определяется на весь срок исполнения контракта </w:t>
      </w:r>
    </w:p>
    <w:p w:rsidR="000B3C8C" w:rsidRPr="000B3C8C" w:rsidRDefault="000B3C8C" w:rsidP="000B3C8C">
      <w:pPr>
        <w:suppressAutoHyphens w:val="0"/>
        <w:autoSpaceDE w:val="0"/>
        <w:autoSpaceDN w:val="0"/>
        <w:adjustRightInd w:val="0"/>
        <w:spacing w:after="0" w:line="240" w:lineRule="auto"/>
        <w:ind w:firstLine="425"/>
        <w:jc w:val="both"/>
        <w:rPr>
          <w:rFonts w:eastAsia="Calibri" w:cs="Times New Roman"/>
          <w:color w:val="000000"/>
          <w:lang w:eastAsia="en-US" w:bidi="ar-SA"/>
        </w:rPr>
      </w:pPr>
      <w:r w:rsidRPr="000B3C8C">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w:t>
      </w:r>
      <w:r w:rsidRPr="000B3C8C">
        <w:rPr>
          <w:rFonts w:eastAsia="Calibri" w:cs="Times New Roman"/>
          <w:color w:val="000000"/>
          <w:lang w:eastAsia="en-US" w:bidi="ar-SA"/>
        </w:rPr>
        <w:t>Федеральным законом от 05.04.2013 N 44-ФЗ</w:t>
      </w:r>
      <w:r>
        <w:rPr>
          <w:rFonts w:eastAsia="Calibri" w:cs="Times New Roman"/>
          <w:color w:val="000000"/>
          <w:lang w:eastAsia="en-US" w:bidi="ar-SA"/>
        </w:rPr>
        <w:t>.</w:t>
      </w:r>
    </w:p>
    <w:p w:rsidR="000B3C8C" w:rsidRPr="000B3C8C" w:rsidRDefault="000B3C8C" w:rsidP="009618E8">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0B3C8C">
        <w:rPr>
          <w:rFonts w:eastAsia="Times New Roman" w:cs="Times New Roman"/>
          <w:lang w:eastAsia="ru-RU" w:bidi="ar-SA"/>
        </w:rPr>
        <w:t xml:space="preserve"> </w:t>
      </w:r>
      <w:r w:rsidRPr="000B3C8C">
        <w:rPr>
          <w:rFonts w:eastAsia="Times New Roman" w:cs="Times New Roman"/>
          <w:bCs/>
          <w:lang w:eastAsia="ru-RU" w:bidi="ar-SA"/>
        </w:rPr>
        <w:t>2.4. В случае</w:t>
      </w:r>
      <w:proofErr w:type="gramStart"/>
      <w:r w:rsidRPr="000B3C8C">
        <w:rPr>
          <w:rFonts w:eastAsia="Times New Roman" w:cs="Times New Roman"/>
          <w:bCs/>
          <w:lang w:eastAsia="ru-RU" w:bidi="ar-SA"/>
        </w:rPr>
        <w:t>,</w:t>
      </w:r>
      <w:proofErr w:type="gramEnd"/>
      <w:r w:rsidRPr="000B3C8C">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3. ПОРЯДОК И СРОК ОПЛАТЫ</w:t>
      </w:r>
    </w:p>
    <w:p w:rsidR="000B3C8C" w:rsidRPr="000B3C8C" w:rsidRDefault="000B3C8C" w:rsidP="009618E8">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3.1. </w:t>
      </w:r>
      <w:r w:rsidRPr="000B3C8C">
        <w:rPr>
          <w:rFonts w:eastAsia="Times New Roman" w:cs="Times New Roman"/>
          <w:bCs/>
          <w:lang w:eastAsia="ru-RU" w:bidi="ar-SA"/>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0B3C8C">
        <w:rPr>
          <w:rFonts w:eastAsia="Times New Roman" w:cs="Times New Roman"/>
          <w:noProof/>
          <w:lang w:eastAsia="ru-RU" w:bidi="ar-SA"/>
        </w:rPr>
        <w:t>смет, акта выполненных работ (формы КС-2), справки стоимости работ и затрат (формы КС-3), счетов-фактур после проверки представителями заказчика (МКУ «ПДС и ТК») с учетом выявленных замечан</w:t>
      </w:r>
      <w:r w:rsidR="009618E8">
        <w:rPr>
          <w:rFonts w:eastAsia="Times New Roman" w:cs="Times New Roman"/>
          <w:noProof/>
          <w:lang w:eastAsia="ru-RU" w:bidi="ar-SA"/>
        </w:rPr>
        <w:t>ий, недостатков, до 30.12.2014г.</w:t>
      </w: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4. ОБЯЗАТЕЛЬСТВА ПОДРЯДЧИКА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Выполнять Работы в соответствии со сметной документацией и пожеланиями Заказчика.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lastRenderedPageBreak/>
        <w:t>Выполнить работы по настоящему Контракту, с использованием материалов с характеристиками в соответствии с Приложением №2.</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4.2. Осуществить приемку, разгрузку и складирование в месте выполнения Работ приобретенных строительных материалов, изделий, конструкций.</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4.4. Выполнить в полном объеме все свои обязательства, предусмотренные в настоящем Контракте. </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4.5.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4.6.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4.7. Обеспечить доступ специалистов МКУ «ПДС и ТК» на объект, порученный в работу.</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4.8. Соблюдать действующее законодательство РФ в области строительной деятельности, обязательные требования государственных стандартов,  строительных норм и правил.</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4.9. Подрядчик обязан выполнить в полном объеме все свои обязательства, предусмотренные в других пунктах настоящего Контракта.</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4.10.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0B3C8C" w:rsidRPr="000B3C8C" w:rsidRDefault="000B3C8C" w:rsidP="000B3C8C">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5. ОБЯЗАТЕЛЬСТВА ЗАКАЗЧИКА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5.3. Заказчик обязан произвести оплату выполненных Подрядчиком Работ в порядке, предусмотренном в разделе 3 настоящего Контракта.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5.4. Заказчик обязан выполнить в полном объеме все свои обязательства, предусмотренные в других пунктах настоящего Контракта.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5.5. Заказчик в процессе выполнения Работ совместно с Подрядчиком, осуществляет приемку по акту выполненных работ, </w:t>
      </w:r>
      <w:proofErr w:type="gramStart"/>
      <w:r w:rsidRPr="000B3C8C">
        <w:rPr>
          <w:rFonts w:eastAsia="Times New Roman" w:cs="Times New Roman"/>
          <w:lang w:eastAsia="ru-RU" w:bidi="ar-SA"/>
        </w:rPr>
        <w:t>контроль за</w:t>
      </w:r>
      <w:proofErr w:type="gramEnd"/>
      <w:r w:rsidRPr="000B3C8C">
        <w:rPr>
          <w:rFonts w:eastAsia="Times New Roman" w:cs="Times New Roman"/>
          <w:lang w:eastAsia="ru-RU" w:bidi="ar-SA"/>
        </w:rPr>
        <w:t xml:space="preserve"> их выполнением и качеством, производит проверку соответствия используемых Подрядчиком материалов и оборудования условиям Контракта.</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5.6. </w:t>
      </w:r>
      <w:proofErr w:type="gramStart"/>
      <w:r w:rsidRPr="000B3C8C">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5.7. В случае привлечения Подрядчика к ответственности в соответствии с разделом 13.4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w:t>
      </w:r>
      <w:r w:rsidRPr="000B3C8C">
        <w:rPr>
          <w:rFonts w:eastAsia="Times New Roman" w:cs="Times New Roman"/>
          <w:lang w:eastAsia="ru-RU" w:bidi="ar-SA"/>
        </w:rPr>
        <w:lastRenderedPageBreak/>
        <w:t>за ненадлежащее исполнение обязательств по настоящему контракту.</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6. СРОК ЗАВЕРШЕНИЯ РАБОТ</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6.1. Срок завершения работ по настоящему Контракту устанавливается в течение 15-ти (пятнадцати)</w:t>
      </w:r>
      <w:r w:rsidRPr="000B3C8C">
        <w:rPr>
          <w:rFonts w:eastAsia="Times New Roman" w:cs="Times New Roman"/>
          <w:color w:val="FF0000"/>
          <w:lang w:eastAsia="ru-RU" w:bidi="ar-SA"/>
        </w:rPr>
        <w:t xml:space="preserve"> </w:t>
      </w:r>
      <w:r w:rsidRPr="000B3C8C">
        <w:rPr>
          <w:rFonts w:eastAsia="Times New Roman" w:cs="Times New Roman"/>
          <w:lang w:eastAsia="ru-RU" w:bidi="ar-SA"/>
        </w:rPr>
        <w:t>календарных дней со дня подписания Контракта.</w:t>
      </w: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7. ВЫПОЛНЕНИЕ РАБОТ</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7.1. Заказчик имеет право беспрепятственного доступа ко всем видам </w:t>
      </w:r>
      <w:r w:rsidRPr="000B3C8C">
        <w:rPr>
          <w:rFonts w:eastAsia="Times New Roman" w:cs="Times New Roman"/>
          <w:caps/>
          <w:lang w:eastAsia="ru-RU" w:bidi="ar-SA"/>
        </w:rPr>
        <w:t>р</w:t>
      </w:r>
      <w:r w:rsidRPr="000B3C8C">
        <w:rPr>
          <w:rFonts w:eastAsia="Times New Roman" w:cs="Times New Roman"/>
          <w:lang w:eastAsia="ru-RU" w:bidi="ar-SA"/>
        </w:rPr>
        <w:t>абот в течение всего периода их выполнения и в любое время производства.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7.2. Подрядчик самостоятельно организует производство </w:t>
      </w:r>
      <w:r w:rsidRPr="000B3C8C">
        <w:rPr>
          <w:rFonts w:eastAsia="Times New Roman" w:cs="Times New Roman"/>
          <w:caps/>
          <w:lang w:eastAsia="ru-RU" w:bidi="ar-SA"/>
        </w:rPr>
        <w:t>р</w:t>
      </w:r>
      <w:r w:rsidRPr="000B3C8C">
        <w:rPr>
          <w:rFonts w:eastAsia="Times New Roman" w:cs="Times New Roman"/>
          <w:lang w:eastAsia="ru-RU" w:bidi="ar-SA"/>
        </w:rPr>
        <w:t xml:space="preserve">абот в соответствии со сроками, указанными в разделе 6 настоящего </w:t>
      </w:r>
      <w:r w:rsidRPr="000B3C8C">
        <w:rPr>
          <w:rFonts w:eastAsia="Times New Roman" w:cs="Times New Roman"/>
          <w:caps/>
          <w:lang w:eastAsia="ru-RU" w:bidi="ar-SA"/>
        </w:rPr>
        <w:t>к</w:t>
      </w:r>
      <w:r w:rsidRPr="000B3C8C">
        <w:rPr>
          <w:rFonts w:eastAsia="Times New Roman" w:cs="Times New Roman"/>
          <w:lang w:eastAsia="ru-RU" w:bidi="ar-SA"/>
        </w:rPr>
        <w:t>онтракта.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7.3. Обеспечение производственного порядка в месте выполнения Работ является обязанностью Подрядчика.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7.4. Подрядчик гарантирует, что качество строительных материалов применяемых им для строительства, бу</w:t>
      </w:r>
      <w:r>
        <w:rPr>
          <w:rFonts w:eastAsia="Times New Roman" w:cs="Times New Roman"/>
          <w:lang w:eastAsia="ru-RU" w:bidi="ar-SA"/>
        </w:rPr>
        <w:t>дет соответствовать стандартам</w:t>
      </w:r>
      <w:r w:rsidRPr="000B3C8C">
        <w:rPr>
          <w:rFonts w:eastAsia="Times New Roman" w:cs="Times New Roman"/>
          <w:lang w:eastAsia="ru-RU" w:bidi="ar-SA"/>
        </w:rPr>
        <w:t>.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0B3C8C" w:rsidRPr="000B3C8C" w:rsidRDefault="000B3C8C" w:rsidP="009618E8">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0B3C8C" w:rsidRPr="000B3C8C" w:rsidRDefault="000B3C8C" w:rsidP="000B3C8C">
      <w:pPr>
        <w:numPr>
          <w:ilvl w:val="12"/>
          <w:numId w:val="0"/>
        </w:numPr>
        <w:suppressAutoHyphens w:val="0"/>
        <w:autoSpaceDE w:val="0"/>
        <w:autoSpaceDN w:val="0"/>
        <w:adjustRightInd w:val="0"/>
        <w:spacing w:after="0" w:line="240" w:lineRule="auto"/>
        <w:ind w:firstLine="425"/>
        <w:jc w:val="center"/>
        <w:rPr>
          <w:rFonts w:eastAsia="Times New Roman" w:cs="Times New Roman"/>
          <w:b/>
          <w:lang w:eastAsia="ru-RU" w:bidi="ar-SA"/>
        </w:rPr>
      </w:pPr>
      <w:r w:rsidRPr="000B3C8C">
        <w:rPr>
          <w:rFonts w:eastAsia="Times New Roman" w:cs="Times New Roman"/>
          <w:b/>
          <w:lang w:eastAsia="ru-RU" w:bidi="ar-SA"/>
        </w:rPr>
        <w:t>8. ФОРС-МАЖОР</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9. ПРИЕМКА РЕЗУЛЬТАТА ВЫПОЛНЕННЫХ РАБОТ</w:t>
      </w:r>
    </w:p>
    <w:p w:rsidR="000B3C8C" w:rsidRPr="000B3C8C" w:rsidRDefault="000B3C8C" w:rsidP="000B3C8C">
      <w:pPr>
        <w:suppressAutoHyphens w:val="0"/>
        <w:autoSpaceDE w:val="0"/>
        <w:autoSpaceDN w:val="0"/>
        <w:adjustRightInd w:val="0"/>
        <w:spacing w:after="0" w:line="240" w:lineRule="auto"/>
        <w:jc w:val="both"/>
        <w:rPr>
          <w:rFonts w:eastAsia="Times New Roman" w:cs="Times New Roman"/>
          <w:b/>
          <w:lang w:eastAsia="ru-RU" w:bidi="ar-SA"/>
        </w:rPr>
      </w:pPr>
      <w:r w:rsidRPr="000B3C8C">
        <w:rPr>
          <w:rFonts w:eastAsia="Times New Roman" w:cs="Times New Roman"/>
          <w:b/>
          <w:lang w:eastAsia="ru-RU" w:bidi="ar-SA"/>
        </w:rPr>
        <w:t>9.1.</w:t>
      </w:r>
      <w:r w:rsidRPr="000B3C8C">
        <w:rPr>
          <w:rFonts w:eastAsia="Times New Roman" w:cs="Times New Roman"/>
          <w:lang w:eastAsia="ru-RU" w:bidi="ar-SA"/>
        </w:rPr>
        <w:t xml:space="preserve"> Сдача-приемка выполненных работ осуществляется по окончанию выполнения Подрядчиком всех работ, предусмотренных в сметной документации (Приложение № 1 к контракту).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0B3C8C" w:rsidRPr="000B3C8C" w:rsidRDefault="000B3C8C" w:rsidP="000B3C8C">
      <w:pPr>
        <w:widowControl/>
        <w:suppressAutoHyphens w:val="0"/>
        <w:autoSpaceDE w:val="0"/>
        <w:autoSpaceDN w:val="0"/>
        <w:adjustRightInd w:val="0"/>
        <w:spacing w:after="0" w:line="240" w:lineRule="auto"/>
        <w:jc w:val="both"/>
        <w:rPr>
          <w:rFonts w:eastAsia="Times New Roman" w:cs="Times New Roman"/>
          <w:lang w:eastAsia="ru-RU" w:bidi="ar-SA"/>
        </w:rPr>
      </w:pPr>
      <w:r w:rsidRPr="000B3C8C">
        <w:rPr>
          <w:rFonts w:eastAsia="Times New Roman" w:cs="Times New Roman"/>
          <w:b/>
          <w:lang w:eastAsia="ru-RU" w:bidi="ar-SA"/>
        </w:rPr>
        <w:t xml:space="preserve">9.2. </w:t>
      </w:r>
      <w:proofErr w:type="gramStart"/>
      <w:r w:rsidRPr="000B3C8C">
        <w:rPr>
          <w:rFonts w:eastAsia="Times New Roman" w:cs="Times New Roman"/>
          <w:lang w:eastAsia="ru-RU" w:bidi="ar-SA"/>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0B3C8C">
        <w:rPr>
          <w:rFonts w:eastAsia="Times New Roman" w:cs="Times New Roman"/>
          <w:color w:val="000000"/>
          <w:lang w:eastAsia="ru-RU" w:bidi="ar-SA"/>
        </w:rPr>
        <w:t xml:space="preserve">по причинам, предусмотренным п. 9.4, или иным причинам, предусмотренным действующим законодательством РФ, а также оформить </w:t>
      </w:r>
      <w:r w:rsidRPr="000B3C8C">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w:t>
      </w:r>
      <w:proofErr w:type="gramEnd"/>
    </w:p>
    <w:p w:rsidR="000B3C8C" w:rsidRPr="000B3C8C" w:rsidRDefault="000B3C8C" w:rsidP="000B3C8C">
      <w:pPr>
        <w:suppressAutoHyphens w:val="0"/>
        <w:autoSpaceDE w:val="0"/>
        <w:autoSpaceDN w:val="0"/>
        <w:adjustRightInd w:val="0"/>
        <w:spacing w:after="0" w:line="240" w:lineRule="auto"/>
        <w:jc w:val="both"/>
        <w:rPr>
          <w:rFonts w:eastAsia="Times New Roman" w:cs="Times New Roman"/>
          <w:lang w:eastAsia="ru-RU" w:bidi="ar-SA"/>
        </w:rPr>
      </w:pPr>
      <w:r w:rsidRPr="000B3C8C">
        <w:rPr>
          <w:rFonts w:eastAsia="Times New Roman" w:cs="Times New Roman"/>
          <w:b/>
          <w:lang w:eastAsia="ru-RU" w:bidi="ar-SA"/>
        </w:rPr>
        <w:lastRenderedPageBreak/>
        <w:t xml:space="preserve">9.3. </w:t>
      </w:r>
      <w:r w:rsidRPr="000B3C8C">
        <w:rPr>
          <w:rFonts w:eastAsia="Times New Roman" w:cs="Times New Roman"/>
          <w:lang w:eastAsia="ru-RU"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0B3C8C" w:rsidRPr="000B3C8C" w:rsidRDefault="000B3C8C" w:rsidP="000B3C8C">
      <w:pPr>
        <w:suppressAutoHyphens w:val="0"/>
        <w:autoSpaceDE w:val="0"/>
        <w:autoSpaceDN w:val="0"/>
        <w:adjustRightInd w:val="0"/>
        <w:spacing w:after="0" w:line="240" w:lineRule="auto"/>
        <w:jc w:val="both"/>
        <w:rPr>
          <w:rFonts w:eastAsia="Times New Roman" w:cs="Times New Roman"/>
          <w:color w:val="000000"/>
          <w:lang w:eastAsia="ru-RU" w:bidi="ar-SA"/>
        </w:rPr>
      </w:pPr>
      <w:r w:rsidRPr="000B3C8C">
        <w:rPr>
          <w:rFonts w:eastAsia="Times New Roman" w:cs="Times New Roman"/>
          <w:b/>
          <w:lang w:eastAsia="ru-RU" w:bidi="ar-SA"/>
        </w:rPr>
        <w:t xml:space="preserve">9.4. </w:t>
      </w:r>
      <w:r w:rsidRPr="000B3C8C">
        <w:rPr>
          <w:rFonts w:eastAsia="Times New Roman" w:cs="Times New Roman"/>
          <w:lang w:eastAsia="ru-RU"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0B3C8C">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0B3C8C" w:rsidRPr="000B3C8C" w:rsidRDefault="000B3C8C" w:rsidP="000B3C8C">
      <w:pPr>
        <w:suppressAutoHyphens w:val="0"/>
        <w:autoSpaceDE w:val="0"/>
        <w:autoSpaceDN w:val="0"/>
        <w:adjustRightInd w:val="0"/>
        <w:spacing w:after="0" w:line="240" w:lineRule="auto"/>
        <w:jc w:val="both"/>
        <w:rPr>
          <w:rFonts w:eastAsia="Times New Roman" w:cs="Times New Roman"/>
          <w:lang w:eastAsia="ru-RU" w:bidi="ar-SA"/>
        </w:rPr>
      </w:pPr>
      <w:r w:rsidRPr="000B3C8C">
        <w:rPr>
          <w:rFonts w:eastAsia="Times New Roman" w:cs="Times New Roman"/>
          <w:b/>
          <w:lang w:eastAsia="ru-RU" w:bidi="ar-SA"/>
        </w:rPr>
        <w:t>9.5.</w:t>
      </w:r>
      <w:r w:rsidRPr="000B3C8C">
        <w:rPr>
          <w:rFonts w:eastAsia="Times New Roman" w:cs="Times New Roman"/>
          <w:lang w:eastAsia="ru-RU"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РФ.</w:t>
      </w:r>
    </w:p>
    <w:p w:rsidR="000B3C8C" w:rsidRPr="000B3C8C" w:rsidRDefault="000B3C8C" w:rsidP="000B3C8C">
      <w:pPr>
        <w:suppressAutoHyphens w:val="0"/>
        <w:autoSpaceDE w:val="0"/>
        <w:autoSpaceDN w:val="0"/>
        <w:adjustRightInd w:val="0"/>
        <w:spacing w:after="0" w:line="240" w:lineRule="auto"/>
        <w:jc w:val="both"/>
        <w:rPr>
          <w:rFonts w:eastAsia="Times New Roman" w:cs="Times New Roman"/>
          <w:lang w:eastAsia="ru-RU" w:bidi="ar-SA"/>
        </w:rPr>
      </w:pPr>
      <w:r w:rsidRPr="000B3C8C">
        <w:rPr>
          <w:rFonts w:eastAsia="Times New Roman" w:cs="Times New Roman"/>
          <w:b/>
          <w:lang w:eastAsia="ru-RU" w:bidi="ar-SA"/>
        </w:rPr>
        <w:t xml:space="preserve">9.6. </w:t>
      </w:r>
      <w:r w:rsidRPr="000B3C8C">
        <w:rPr>
          <w:rFonts w:eastAsia="Times New Roman" w:cs="Times New Roman"/>
          <w:lang w:eastAsia="ru-RU" w:bidi="ar-SA"/>
        </w:rPr>
        <w:t xml:space="preserve">Заказчик осуществляет </w:t>
      </w:r>
      <w:proofErr w:type="gramStart"/>
      <w:r w:rsidRPr="000B3C8C">
        <w:rPr>
          <w:rFonts w:eastAsia="Times New Roman" w:cs="Times New Roman"/>
          <w:lang w:eastAsia="ru-RU" w:bidi="ar-SA"/>
        </w:rPr>
        <w:t>контроль за</w:t>
      </w:r>
      <w:proofErr w:type="gramEnd"/>
      <w:r w:rsidRPr="000B3C8C">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10. ГАРАНТИИ</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10.1. Подрядчик гарантирует:</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-качество выполнения Работ в соответствии со сметной документацией и действующими нормами;</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0B3C8C" w:rsidRPr="000B3C8C" w:rsidRDefault="000B3C8C" w:rsidP="009618E8">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 xml:space="preserve">10.2. Срок гарантии выполненных работ составляет 3 (три) года с момента приемки в установленном порядке результата </w:t>
      </w:r>
      <w:r w:rsidRPr="000B3C8C">
        <w:rPr>
          <w:rFonts w:eastAsia="Times New Roman" w:cs="Times New Roman"/>
          <w:caps/>
          <w:lang w:eastAsia="ru-RU" w:bidi="ar-SA"/>
        </w:rPr>
        <w:t>р</w:t>
      </w:r>
      <w:r w:rsidRPr="000B3C8C">
        <w:rPr>
          <w:rFonts w:eastAsia="Times New Roman" w:cs="Times New Roman"/>
          <w:lang w:eastAsia="ru-RU" w:bidi="ar-SA"/>
        </w:rPr>
        <w:t xml:space="preserve">абот. Гарантия качества распространяется на весь перечень выполненных </w:t>
      </w:r>
      <w:r w:rsidRPr="000B3C8C">
        <w:rPr>
          <w:rFonts w:eastAsia="Times New Roman" w:cs="Times New Roman"/>
          <w:caps/>
          <w:lang w:eastAsia="ru-RU" w:bidi="ar-SA"/>
        </w:rPr>
        <w:t>п</w:t>
      </w:r>
      <w:r w:rsidRPr="000B3C8C">
        <w:rPr>
          <w:rFonts w:eastAsia="Times New Roman" w:cs="Times New Roman"/>
          <w:lang w:eastAsia="ru-RU" w:bidi="ar-SA"/>
        </w:rPr>
        <w:t xml:space="preserve">одрядчиком </w:t>
      </w:r>
      <w:r w:rsidRPr="000B3C8C">
        <w:rPr>
          <w:rFonts w:eastAsia="Times New Roman" w:cs="Times New Roman"/>
          <w:caps/>
          <w:lang w:eastAsia="ru-RU" w:bidi="ar-SA"/>
        </w:rPr>
        <w:t>р</w:t>
      </w:r>
      <w:r w:rsidRPr="000B3C8C">
        <w:rPr>
          <w:rFonts w:eastAsia="Times New Roman" w:cs="Times New Roman"/>
          <w:lang w:eastAsia="ru-RU" w:bidi="ar-SA"/>
        </w:rPr>
        <w:t xml:space="preserve">абот и примененных материалов согласно принятым актам выполненных </w:t>
      </w:r>
      <w:r w:rsidRPr="000B3C8C">
        <w:rPr>
          <w:rFonts w:eastAsia="Times New Roman" w:cs="Times New Roman"/>
          <w:caps/>
          <w:lang w:eastAsia="ru-RU" w:bidi="ar-SA"/>
        </w:rPr>
        <w:t>р</w:t>
      </w:r>
      <w:r w:rsidRPr="000B3C8C">
        <w:rPr>
          <w:rFonts w:eastAsia="Times New Roman" w:cs="Times New Roman"/>
          <w:lang w:eastAsia="ru-RU" w:bidi="ar-SA"/>
        </w:rPr>
        <w:t>абот.</w:t>
      </w:r>
    </w:p>
    <w:p w:rsidR="000B3C8C" w:rsidRPr="000B3C8C" w:rsidRDefault="000B3C8C" w:rsidP="000B3C8C">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11. ПОРЯДОК РАССМОТРЕНИЯ СПОРОВ</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spacing w:val="20"/>
          <w:lang w:eastAsia="ru-RU" w:bidi="ar-SA"/>
        </w:rPr>
        <w:t xml:space="preserve">11.1. </w:t>
      </w:r>
      <w:r w:rsidRPr="000B3C8C">
        <w:rPr>
          <w:rFonts w:eastAsia="Times New Roman" w:cs="Times New Roman"/>
          <w:lang w:eastAsia="ru-RU" w:bidi="ar-SA"/>
        </w:rPr>
        <w:t>Настоящий Контракт может быть изменен, расторгнут на основании действующего законодательства РФ.</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0B3C8C" w:rsidRPr="000B3C8C" w:rsidRDefault="000B3C8C" w:rsidP="000B3C8C">
      <w:pPr>
        <w:suppressAutoHyphens w:val="0"/>
        <w:autoSpaceDE w:val="0"/>
        <w:autoSpaceDN w:val="0"/>
        <w:adjustRightInd w:val="0"/>
        <w:spacing w:after="0" w:line="240" w:lineRule="auto"/>
        <w:ind w:firstLine="426"/>
        <w:jc w:val="both"/>
        <w:rPr>
          <w:rFonts w:eastAsia="Times New Roman" w:cs="Times New Roman"/>
          <w:lang w:eastAsia="ru-RU" w:bidi="ar-SA"/>
        </w:rPr>
      </w:pPr>
      <w:r w:rsidRPr="000B3C8C">
        <w:rPr>
          <w:rFonts w:eastAsia="Times New Roman" w:cs="Times New Roman"/>
          <w:lang w:eastAsia="ru-RU" w:bidi="ar-SA"/>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0B3C8C">
        <w:rPr>
          <w:rFonts w:eastAsia="Times New Roman" w:cs="Times New Roman"/>
          <w:lang w:eastAsia="ru-RU" w:bidi="ar-SA"/>
        </w:rPr>
        <w:t>не достижения</w:t>
      </w:r>
      <w:proofErr w:type="gramEnd"/>
      <w:r w:rsidRPr="000B3C8C">
        <w:rPr>
          <w:rFonts w:eastAsia="Times New Roman" w:cs="Times New Roman"/>
          <w:lang w:eastAsia="ru-RU" w:bidi="ar-SA"/>
        </w:rPr>
        <w:t xml:space="preserve"> сторонами согласия по спорным вопросам.</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b/>
          <w:lang w:eastAsia="ru-RU" w:bidi="ar-SA"/>
        </w:rPr>
      </w:pPr>
    </w:p>
    <w:p w:rsidR="000B3C8C" w:rsidRPr="000B3C8C" w:rsidRDefault="000B3C8C" w:rsidP="000B3C8C">
      <w:pPr>
        <w:suppressAutoHyphens w:val="0"/>
        <w:autoSpaceDE w:val="0"/>
        <w:autoSpaceDN w:val="0"/>
        <w:adjustRightInd w:val="0"/>
        <w:spacing w:after="0" w:line="240" w:lineRule="auto"/>
        <w:jc w:val="center"/>
        <w:rPr>
          <w:rFonts w:eastAsia="Times New Roman" w:cs="Times New Roman"/>
          <w:b/>
          <w:lang w:eastAsia="ru-RU" w:bidi="ar-SA"/>
        </w:rPr>
      </w:pPr>
      <w:r w:rsidRPr="000B3C8C">
        <w:rPr>
          <w:rFonts w:eastAsia="Times New Roman" w:cs="Times New Roman"/>
          <w:b/>
          <w:lang w:eastAsia="ru-RU" w:bidi="ar-SA"/>
        </w:rPr>
        <w:t>12. ОСНОВАНИЯ И ПОРЯДОК ИЗМЕНЕНИЯ И РАСТОРЖЕНИЯ КОНТРАКТА</w:t>
      </w:r>
    </w:p>
    <w:p w:rsidR="000B3C8C" w:rsidRPr="000B3C8C" w:rsidRDefault="000B3C8C" w:rsidP="000B3C8C">
      <w:pPr>
        <w:suppressAutoHyphens w:val="0"/>
        <w:autoSpaceDE w:val="0"/>
        <w:autoSpaceDN w:val="0"/>
        <w:adjustRightInd w:val="0"/>
        <w:spacing w:after="0" w:line="240" w:lineRule="auto"/>
        <w:jc w:val="both"/>
        <w:rPr>
          <w:rFonts w:eastAsia="Times New Roman" w:cs="Times New Roman"/>
          <w:lang w:eastAsia="ru-RU" w:bidi="ar-SA"/>
        </w:rPr>
      </w:pPr>
      <w:r w:rsidRPr="000B3C8C">
        <w:rPr>
          <w:rFonts w:eastAsia="Times New Roman" w:cs="Times New Roman"/>
          <w:lang w:eastAsia="ru-RU" w:bidi="ar-SA"/>
        </w:rPr>
        <w:t xml:space="preserve">      12.1.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0B3C8C" w:rsidRPr="000B3C8C" w:rsidRDefault="000B3C8C" w:rsidP="000B3C8C">
      <w:pPr>
        <w:suppressAutoHyphens w:val="0"/>
        <w:autoSpaceDE w:val="0"/>
        <w:autoSpaceDN w:val="0"/>
        <w:adjustRightInd w:val="0"/>
        <w:spacing w:after="0" w:line="240" w:lineRule="auto"/>
        <w:ind w:firstLine="426"/>
        <w:jc w:val="both"/>
        <w:rPr>
          <w:rFonts w:eastAsia="Times New Roman" w:cs="Times New Roman"/>
          <w:lang w:eastAsia="ru-RU" w:bidi="ar-SA"/>
        </w:rPr>
      </w:pPr>
      <w:r w:rsidRPr="000B3C8C">
        <w:rPr>
          <w:rFonts w:eastAsia="Times New Roman" w:cs="Times New Roman"/>
          <w:lang w:eastAsia="ru-RU" w:bidi="ar-SA"/>
        </w:rPr>
        <w:t xml:space="preserve">12.2. Заказчик вправе предложить Подрядчику увеличение или уменьшение объема работ, предусмотренных контрактом, но не более чем на 10% в соответствии с </w:t>
      </w:r>
      <w:proofErr w:type="spellStart"/>
      <w:r w:rsidRPr="000B3C8C">
        <w:rPr>
          <w:rFonts w:eastAsia="Times New Roman" w:cs="Times New Roman"/>
          <w:lang w:eastAsia="ru-RU" w:bidi="ar-SA"/>
        </w:rPr>
        <w:t>п.</w:t>
      </w:r>
      <w:proofErr w:type="gramStart"/>
      <w:r w:rsidRPr="000B3C8C">
        <w:rPr>
          <w:rFonts w:eastAsia="Times New Roman" w:cs="Times New Roman"/>
          <w:lang w:eastAsia="ru-RU" w:bidi="ar-SA"/>
        </w:rPr>
        <w:t>п</w:t>
      </w:r>
      <w:proofErr w:type="spellEnd"/>
      <w:r w:rsidRPr="000B3C8C">
        <w:rPr>
          <w:rFonts w:eastAsia="Times New Roman" w:cs="Times New Roman"/>
          <w:lang w:eastAsia="ru-RU" w:bidi="ar-SA"/>
        </w:rPr>
        <w:t>. б</w:t>
      </w:r>
      <w:proofErr w:type="gramEnd"/>
      <w:r w:rsidRPr="000B3C8C">
        <w:rPr>
          <w:rFonts w:eastAsia="Times New Roman" w:cs="Times New Roman"/>
          <w:lang w:eastAsia="ru-RU" w:bidi="ar-SA"/>
        </w:rPr>
        <w:t xml:space="preserve"> п.1 ч.1 ст. 95 Федерального закона от 05.04.2013 № 44-ФЗ.</w:t>
      </w:r>
    </w:p>
    <w:p w:rsidR="000B3C8C" w:rsidRPr="000B3C8C" w:rsidRDefault="000B3C8C" w:rsidP="000B3C8C">
      <w:pPr>
        <w:widowControl/>
        <w:suppressAutoHyphens w:val="0"/>
        <w:autoSpaceDE w:val="0"/>
        <w:autoSpaceDN w:val="0"/>
        <w:adjustRightInd w:val="0"/>
        <w:spacing w:after="0" w:line="240" w:lineRule="auto"/>
        <w:ind w:firstLine="426"/>
        <w:jc w:val="both"/>
        <w:rPr>
          <w:rFonts w:eastAsia="Times New Roman" w:cs="Times New Roman"/>
          <w:lang w:eastAsia="ru-RU" w:bidi="ar-SA"/>
        </w:rPr>
      </w:pPr>
      <w:r w:rsidRPr="000B3C8C">
        <w:rPr>
          <w:rFonts w:eastAsia="Times New Roman" w:cs="Times New Roman"/>
          <w:lang w:eastAsia="ru-RU" w:bidi="ar-SA"/>
        </w:rPr>
        <w:t>12.3.</w:t>
      </w:r>
      <w:r w:rsidRPr="000B3C8C">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0B3C8C">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0B3C8C" w:rsidRPr="000B3C8C" w:rsidRDefault="000B3C8C" w:rsidP="000B3C8C">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0B3C8C">
        <w:rPr>
          <w:rFonts w:eastAsia="Times New Roman" w:cs="Times New Roman"/>
          <w:lang w:eastAsia="ru-RU" w:bidi="ar-SA"/>
        </w:rPr>
        <w:t xml:space="preserve">Расторжение </w:t>
      </w:r>
      <w:r w:rsidRPr="000B3C8C">
        <w:rPr>
          <w:rFonts w:eastAsia="Calibri" w:cs="Times New Roman"/>
          <w:lang w:eastAsia="en-US" w:bidi="ar-SA"/>
        </w:rPr>
        <w:t>муниципального контракта</w:t>
      </w:r>
      <w:r w:rsidRPr="000B3C8C">
        <w:rPr>
          <w:rFonts w:eastAsia="Times New Roman" w:cs="Times New Roman"/>
          <w:lang w:eastAsia="ru-RU" w:bidi="ar-SA"/>
        </w:rPr>
        <w:t xml:space="preserve"> в связи с односторонним отказом Стороны от исполнения </w:t>
      </w:r>
      <w:r w:rsidRPr="000B3C8C">
        <w:rPr>
          <w:rFonts w:eastAsia="Calibri" w:cs="Times New Roman"/>
          <w:lang w:eastAsia="en-US" w:bidi="ar-SA"/>
        </w:rPr>
        <w:t xml:space="preserve">муниципального контракта </w:t>
      </w:r>
      <w:r w:rsidRPr="000B3C8C">
        <w:rPr>
          <w:rFonts w:eastAsia="Times New Roman" w:cs="Times New Roman"/>
          <w:lang w:eastAsia="ru-RU" w:bidi="ar-SA"/>
        </w:rPr>
        <w:t xml:space="preserve">осуществляется в порядке, установленном статьей 95 </w:t>
      </w:r>
      <w:r w:rsidRPr="000B3C8C">
        <w:rPr>
          <w:rFonts w:eastAsia="Times New Roman" w:cs="Times New Roman"/>
          <w:lang w:eastAsia="ru-RU" w:bidi="ar-SA"/>
        </w:rPr>
        <w:lastRenderedPageBreak/>
        <w:t>Федерального закона от 05.04.2013 № 44-ФЗ</w:t>
      </w:r>
      <w:r>
        <w:rPr>
          <w:rFonts w:eastAsia="Times New Roman" w:cs="Times New Roman"/>
          <w:lang w:eastAsia="ru-RU" w:bidi="ar-SA"/>
        </w:rPr>
        <w:t>.</w:t>
      </w:r>
    </w:p>
    <w:p w:rsidR="000B3C8C" w:rsidRPr="000B3C8C" w:rsidRDefault="000B3C8C" w:rsidP="000B3C8C">
      <w:pPr>
        <w:widowControl/>
        <w:suppressAutoHyphens w:val="0"/>
        <w:autoSpaceDE w:val="0"/>
        <w:autoSpaceDN w:val="0"/>
        <w:adjustRightInd w:val="0"/>
        <w:spacing w:after="0" w:line="240" w:lineRule="auto"/>
        <w:ind w:firstLine="426"/>
        <w:jc w:val="both"/>
        <w:rPr>
          <w:rFonts w:eastAsia="Times New Roman" w:cs="Times New Roman"/>
          <w:bCs/>
          <w:lang w:eastAsia="ru-RU" w:bidi="ar-SA"/>
        </w:rPr>
      </w:pPr>
      <w:r w:rsidRPr="000B3C8C">
        <w:rPr>
          <w:rFonts w:eastAsia="Times New Roman" w:cs="Times New Roman"/>
          <w:bCs/>
          <w:lang w:eastAsia="ru-RU" w:bidi="ar-SA"/>
        </w:rPr>
        <w:t xml:space="preserve">12.4.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sidRPr="000B3C8C">
          <w:rPr>
            <w:rFonts w:eastAsia="Times New Roman" w:cs="Times New Roman"/>
            <w:bCs/>
            <w:lang w:eastAsia="ru-RU" w:bidi="ar-SA"/>
          </w:rPr>
          <w:t>обеспечивает согласование</w:t>
        </w:r>
      </w:hyperlink>
      <w:r w:rsidRPr="000B3C8C">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0B3C8C" w:rsidRPr="000B3C8C" w:rsidRDefault="000B3C8C" w:rsidP="000B3C8C">
      <w:pPr>
        <w:tabs>
          <w:tab w:val="num" w:pos="540"/>
        </w:tabs>
        <w:suppressAutoHyphens w:val="0"/>
        <w:autoSpaceDE w:val="0"/>
        <w:autoSpaceDN w:val="0"/>
        <w:adjustRightInd w:val="0"/>
        <w:spacing w:after="0" w:line="240" w:lineRule="auto"/>
        <w:ind w:firstLine="426"/>
        <w:jc w:val="both"/>
        <w:rPr>
          <w:rFonts w:eastAsia="Times New Roman" w:cs="Times New Roman"/>
          <w:lang w:eastAsia="ru-RU" w:bidi="ar-SA"/>
        </w:rPr>
      </w:pPr>
      <w:r w:rsidRPr="000B3C8C">
        <w:rPr>
          <w:rFonts w:eastAsia="Times New Roman" w:cs="Times New Roman"/>
          <w:lang w:eastAsia="ru-RU" w:bidi="ar-SA"/>
        </w:rPr>
        <w:t>12.5</w:t>
      </w:r>
      <w:r w:rsidRPr="000B3C8C">
        <w:rPr>
          <w:rFonts w:eastAsia="Times New Roman" w:cs="Times New Roman"/>
          <w:b/>
          <w:lang w:eastAsia="ru-RU" w:bidi="ar-SA"/>
        </w:rPr>
        <w:t>.</w:t>
      </w:r>
      <w:r w:rsidRPr="000B3C8C">
        <w:rPr>
          <w:rFonts w:eastAsia="Times New Roman" w:cs="Times New Roman"/>
          <w:lang w:eastAsia="ru-RU"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r w:rsidRPr="000B3C8C">
        <w:rPr>
          <w:rFonts w:eastAsia="Times New Roman" w:cs="Times New Roman"/>
          <w:b/>
          <w:lang w:eastAsia="ru-RU" w:bidi="ar-SA"/>
        </w:rPr>
        <w:t>13. ОТВЕТСТВЕННОСТЬ СТОРОН</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13.1.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13.2. Неустойка (штраф, пени) по контракту выплачивается только на основании письменного требования (Претензии) Стороны.</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13.3. Ответственность Заказчика:</w:t>
      </w:r>
    </w:p>
    <w:p w:rsidR="000B3C8C" w:rsidRPr="000B3C8C" w:rsidRDefault="000B3C8C" w:rsidP="000B3C8C">
      <w:pPr>
        <w:suppressAutoHyphens w:val="0"/>
        <w:autoSpaceDE w:val="0"/>
        <w:autoSpaceDN w:val="0"/>
        <w:adjustRightInd w:val="0"/>
        <w:spacing w:after="0" w:line="240" w:lineRule="auto"/>
        <w:ind w:firstLine="720"/>
        <w:jc w:val="both"/>
        <w:rPr>
          <w:rFonts w:eastAsia="Times New Roman" w:cs="Times New Roman"/>
          <w:lang w:eastAsia="ru-RU" w:bidi="ar-SA"/>
        </w:rPr>
      </w:pPr>
      <w:r w:rsidRPr="000B3C8C">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0B3C8C" w:rsidRPr="000B3C8C" w:rsidRDefault="000B3C8C" w:rsidP="000B3C8C">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0B3C8C">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Pr>
          <w:rFonts w:eastAsia="Times New Roman" w:cs="Times New Roman"/>
          <w:lang w:eastAsia="ru-RU" w:bidi="ar-SA"/>
        </w:rPr>
        <w:t>_____</w:t>
      </w:r>
      <w:proofErr w:type="spellStart"/>
      <w:r>
        <w:rPr>
          <w:rFonts w:eastAsia="Times New Roman" w:cs="Times New Roman"/>
          <w:lang w:eastAsia="ru-RU" w:bidi="ar-SA"/>
        </w:rPr>
        <w:t>руб</w:t>
      </w:r>
      <w:proofErr w:type="spellEnd"/>
      <w:r>
        <w:rPr>
          <w:rFonts w:eastAsia="Times New Roman" w:cs="Times New Roman"/>
          <w:lang w:eastAsia="ru-RU" w:bidi="ar-SA"/>
        </w:rPr>
        <w:t>., что составляет</w:t>
      </w:r>
      <w:r w:rsidRPr="000B3C8C">
        <w:rPr>
          <w:rFonts w:eastAsia="Times New Roman" w:cs="Times New Roman"/>
          <w:lang w:eastAsia="ru-RU" w:bidi="ar-SA"/>
        </w:rPr>
        <w:t xml:space="preserve">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0B3C8C">
        <w:rPr>
          <w:rFonts w:eastAsia="Times New Roman" w:cs="Times New Roman"/>
          <w:lang w:eastAsia="ru-RU" w:bidi="ar-SA"/>
        </w:rPr>
        <w:t xml:space="preserve">, </w:t>
      </w:r>
      <w:proofErr w:type="gramStart"/>
      <w:r w:rsidRPr="000B3C8C">
        <w:rPr>
          <w:rFonts w:eastAsia="Times New Roman" w:cs="Times New Roman"/>
          <w:lang w:eastAsia="ru-RU" w:bidi="ar-SA"/>
        </w:rPr>
        <w:t>исполнителем) обязательства, предусмотренного контрактом, утвержденные Постановлением Правительства РФ от 25.11.2013 № 1063).</w:t>
      </w:r>
      <w:proofErr w:type="gramEnd"/>
    </w:p>
    <w:p w:rsidR="000B3C8C" w:rsidRPr="000B3C8C" w:rsidRDefault="000B3C8C" w:rsidP="000B3C8C">
      <w:pPr>
        <w:suppressAutoHyphens w:val="0"/>
        <w:autoSpaceDE w:val="0"/>
        <w:autoSpaceDN w:val="0"/>
        <w:adjustRightInd w:val="0"/>
        <w:spacing w:after="0" w:line="240" w:lineRule="auto"/>
        <w:ind w:firstLine="708"/>
        <w:jc w:val="both"/>
        <w:rPr>
          <w:rFonts w:eastAsia="Times New Roman" w:cs="Times New Roman"/>
          <w:lang w:eastAsia="ru-RU" w:bidi="ar-SA"/>
        </w:rPr>
      </w:pPr>
      <w:r w:rsidRPr="000B3C8C">
        <w:rPr>
          <w:rFonts w:eastAsia="Times New Roman" w:cs="Times New Roman"/>
          <w:lang w:eastAsia="ru-RU" w:bidi="ar-SA"/>
        </w:rPr>
        <w:t>13.4. Ответственность Подрядчика:</w:t>
      </w:r>
    </w:p>
    <w:p w:rsidR="000B3C8C" w:rsidRPr="000B3C8C" w:rsidRDefault="000B3C8C" w:rsidP="000B3C8C">
      <w:pPr>
        <w:widowControl/>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0B3C8C">
        <w:rPr>
          <w:rFonts w:eastAsia="Times New Roman" w:cs="Times New Roman"/>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w:t>
      </w:r>
      <w:r w:rsidR="009618E8">
        <w:rPr>
          <w:rFonts w:eastAsia="Times New Roman" w:cs="Times New Roman"/>
          <w:lang w:eastAsia="ru-RU" w:bidi="ar-SA"/>
        </w:rPr>
        <w:t>00</w:t>
      </w:r>
      <w:r w:rsidRPr="000B3C8C">
        <w:rPr>
          <w:rFonts w:eastAsia="Times New Roman" w:cs="Times New Roman"/>
          <w:lang w:eastAsia="ru-RU" w:bidi="ar-SA"/>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0B3C8C">
        <w:rPr>
          <w:rFonts w:eastAsia="Times New Roman" w:cs="Times New Roman"/>
          <w:lang w:eastAsia="ru-RU" w:bidi="ar-SA"/>
        </w:rPr>
        <w:t xml:space="preserve"> </w:t>
      </w:r>
      <w:proofErr w:type="gramStart"/>
      <w:r w:rsidRPr="000B3C8C">
        <w:rPr>
          <w:rFonts w:eastAsia="Times New Roman" w:cs="Times New Roman"/>
          <w:lang w:eastAsia="ru-RU" w:bidi="ar-SA"/>
        </w:rP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0B3C8C" w:rsidRPr="000B3C8C" w:rsidRDefault="000B3C8C" w:rsidP="000B3C8C">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0B3C8C">
        <w:rPr>
          <w:rFonts w:eastAsia="Times New Roman" w:cs="Times New Roman"/>
          <w:lang w:eastAsia="ru-RU"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9618E8">
        <w:rPr>
          <w:rFonts w:eastAsia="Times New Roman" w:cs="Times New Roman"/>
          <w:lang w:eastAsia="ru-RU" w:bidi="ar-SA"/>
        </w:rPr>
        <w:t>_____</w:t>
      </w:r>
      <w:proofErr w:type="spellStart"/>
      <w:r w:rsidR="009618E8">
        <w:rPr>
          <w:rFonts w:eastAsia="Times New Roman" w:cs="Times New Roman"/>
          <w:lang w:eastAsia="ru-RU" w:bidi="ar-SA"/>
        </w:rPr>
        <w:t>руб</w:t>
      </w:r>
      <w:proofErr w:type="spellEnd"/>
      <w:r w:rsidR="009618E8">
        <w:rPr>
          <w:rFonts w:eastAsia="Times New Roman" w:cs="Times New Roman"/>
          <w:lang w:eastAsia="ru-RU" w:bidi="ar-SA"/>
        </w:rPr>
        <w:t>., что составляет 10</w:t>
      </w:r>
      <w:r w:rsidRPr="000B3C8C">
        <w:rPr>
          <w:rFonts w:eastAsia="Times New Roman" w:cs="Times New Roman"/>
          <w:lang w:eastAsia="ru-RU" w:bidi="ar-SA"/>
        </w:rPr>
        <w:t xml:space="preserve">% цены контракта. </w:t>
      </w:r>
    </w:p>
    <w:p w:rsidR="000B3C8C" w:rsidRPr="000B3C8C" w:rsidRDefault="000B3C8C" w:rsidP="000B3C8C">
      <w:pPr>
        <w:suppressAutoHyphens w:val="0"/>
        <w:autoSpaceDE w:val="0"/>
        <w:autoSpaceDN w:val="0"/>
        <w:adjustRightInd w:val="0"/>
        <w:spacing w:after="0" w:line="240" w:lineRule="auto"/>
        <w:ind w:firstLine="708"/>
        <w:jc w:val="both"/>
        <w:rPr>
          <w:rFonts w:eastAsia="Times New Roman" w:cs="Times New Roman"/>
          <w:lang w:eastAsia="ru-RU" w:bidi="ar-SA"/>
        </w:rPr>
      </w:pPr>
      <w:r w:rsidRPr="000B3C8C">
        <w:rPr>
          <w:rFonts w:eastAsia="Times New Roman" w:cs="Times New Roman"/>
          <w:lang w:eastAsia="ru-RU" w:bidi="ar-SA"/>
        </w:rPr>
        <w:t>13.5. Неустойка (штраф, пени) перечисля</w:t>
      </w:r>
      <w:r w:rsidR="005D63F8">
        <w:rPr>
          <w:rFonts w:eastAsia="Times New Roman" w:cs="Times New Roman"/>
          <w:lang w:eastAsia="ru-RU" w:bidi="ar-SA"/>
        </w:rPr>
        <w:t>е</w:t>
      </w:r>
      <w:r w:rsidRPr="000B3C8C">
        <w:rPr>
          <w:rFonts w:eastAsia="Times New Roman" w:cs="Times New Roman"/>
          <w:lang w:eastAsia="ru-RU" w:bidi="ar-SA"/>
        </w:rPr>
        <w:t xml:space="preserve">тся </w:t>
      </w:r>
      <w:r w:rsidRPr="000B3C8C">
        <w:rPr>
          <w:rFonts w:eastAsia="Times New Roman" w:cs="Times New Roman"/>
          <w:bCs/>
          <w:lang w:eastAsia="ru-RU" w:bidi="ar-SA"/>
        </w:rPr>
        <w:t>Сторонами</w:t>
      </w:r>
      <w:r w:rsidRPr="000B3C8C">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0B3C8C">
        <w:rPr>
          <w:rFonts w:eastAsia="Times New Roman" w:cs="Times New Roman"/>
          <w:bCs/>
          <w:lang w:eastAsia="ru-RU" w:bidi="ar-SA"/>
        </w:rPr>
        <w:t>Стороны</w:t>
      </w:r>
      <w:r w:rsidRPr="000B3C8C">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0B3C8C" w:rsidRPr="000B3C8C" w:rsidRDefault="000B3C8C" w:rsidP="000B3C8C">
      <w:pPr>
        <w:suppressAutoHyphens w:val="0"/>
        <w:autoSpaceDE w:val="0"/>
        <w:autoSpaceDN w:val="0"/>
        <w:adjustRightInd w:val="0"/>
        <w:spacing w:after="0" w:line="240" w:lineRule="auto"/>
        <w:ind w:firstLine="708"/>
        <w:jc w:val="both"/>
        <w:rPr>
          <w:rFonts w:eastAsia="Times New Roman" w:cs="Times New Roman"/>
          <w:lang w:eastAsia="ru-RU" w:bidi="ar-SA"/>
        </w:rPr>
      </w:pPr>
      <w:r w:rsidRPr="000B3C8C">
        <w:rPr>
          <w:rFonts w:eastAsia="Times New Roman" w:cs="Times New Roman"/>
          <w:lang w:eastAsia="ru-RU" w:bidi="ar-SA"/>
        </w:rPr>
        <w:t>13.6.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B3C8C" w:rsidRPr="000B3C8C" w:rsidRDefault="000B3C8C" w:rsidP="000B3C8C">
      <w:pPr>
        <w:suppressAutoHyphens w:val="0"/>
        <w:autoSpaceDE w:val="0"/>
        <w:autoSpaceDN w:val="0"/>
        <w:adjustRightInd w:val="0"/>
        <w:spacing w:after="0" w:line="240" w:lineRule="auto"/>
        <w:ind w:firstLine="708"/>
        <w:jc w:val="both"/>
        <w:rPr>
          <w:rFonts w:eastAsia="Times New Roman" w:cs="Times New Roman"/>
          <w:lang w:eastAsia="ru-RU" w:bidi="ar-SA"/>
        </w:rPr>
      </w:pPr>
      <w:r w:rsidRPr="000B3C8C">
        <w:rPr>
          <w:rFonts w:eastAsia="Times New Roman" w:cs="Times New Roman"/>
          <w:color w:val="000000"/>
          <w:lang w:eastAsia="ru-RU" w:bidi="ar-SA"/>
        </w:rPr>
        <w:lastRenderedPageBreak/>
        <w:t xml:space="preserve">13.7. </w:t>
      </w:r>
      <w:r w:rsidRPr="000B3C8C">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0B3C8C">
        <w:rPr>
          <w:rFonts w:eastAsia="Times New Roman" w:cs="Times New Roman"/>
          <w:lang w:eastAsia="ru-RU" w:bidi="ar-SA"/>
        </w:rPr>
        <w:t xml:space="preserve">13.8. </w:t>
      </w:r>
      <w:proofErr w:type="gramStart"/>
      <w:r w:rsidRPr="000B3C8C">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0B3C8C">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0B3C8C" w:rsidRDefault="000B3C8C" w:rsidP="009618E8">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13.9.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9618E8" w:rsidRPr="000B3C8C" w:rsidRDefault="009618E8" w:rsidP="009618E8">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0B3C8C" w:rsidRPr="000B3C8C" w:rsidRDefault="000B3C8C" w:rsidP="000B3C8C">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0B3C8C">
        <w:rPr>
          <w:rFonts w:eastAsia="Times New Roman" w:cs="Times New Roman"/>
          <w:b/>
          <w:lang w:eastAsia="ru-RU" w:bidi="ar-SA"/>
        </w:rPr>
        <w:t>14. ПРОЧИЕ УСЛОВИЯ</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14.1. Настоящий контра</w:t>
      </w:r>
      <w:proofErr w:type="gramStart"/>
      <w:r w:rsidRPr="000B3C8C">
        <w:rPr>
          <w:rFonts w:eastAsia="Times New Roman" w:cs="Times New Roman"/>
          <w:lang w:eastAsia="ru-RU" w:bidi="ar-SA"/>
        </w:rPr>
        <w:t>кт вст</w:t>
      </w:r>
      <w:proofErr w:type="gramEnd"/>
      <w:r w:rsidRPr="000B3C8C">
        <w:rPr>
          <w:rFonts w:eastAsia="Times New Roman" w:cs="Times New Roman"/>
          <w:lang w:eastAsia="ru-RU" w:bidi="ar-SA"/>
        </w:rPr>
        <w:t xml:space="preserve">упает в силу с момента заключения и действует до полного и надлежащего исполнения Сторонами своих обязательств. Обязательства по контракту могут быть исполнены досрочно. </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14.2. Подрядчик не имеет права продать или передать сметную документацию на выполнение работ или отдельной его части третьей стороне.</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0B3C8C" w:rsidRPr="000B3C8C" w:rsidRDefault="000B3C8C" w:rsidP="000B3C8C">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14.5. Во всем остальном, что не предусмотрено настоящим Контрактом, применяются нормы действующего законодательства РФ.</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14.6.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14.7. Настоящий Контракт составлен в форме электронного документа, подписанного Сторонами в соответствии с законодательством Российской Федерации.</w:t>
      </w:r>
    </w:p>
    <w:p w:rsidR="000B3C8C" w:rsidRPr="000B3C8C" w:rsidRDefault="000B3C8C" w:rsidP="000B3C8C">
      <w:pPr>
        <w:suppressAutoHyphens w:val="0"/>
        <w:autoSpaceDE w:val="0"/>
        <w:autoSpaceDN w:val="0"/>
        <w:adjustRightInd w:val="0"/>
        <w:spacing w:after="0" w:line="240" w:lineRule="auto"/>
        <w:ind w:firstLine="425"/>
        <w:jc w:val="both"/>
        <w:rPr>
          <w:rFonts w:eastAsia="Times New Roman" w:cs="Times New Roman"/>
          <w:lang w:eastAsia="ru-RU" w:bidi="ar-SA"/>
        </w:rPr>
      </w:pPr>
      <w:r w:rsidRPr="000B3C8C">
        <w:rPr>
          <w:rFonts w:eastAsia="Times New Roman" w:cs="Times New Roman"/>
          <w:lang w:eastAsia="ru-RU" w:bidi="ar-SA"/>
        </w:rPr>
        <w:t>14.7. Стороны также заключают Контракт в письменной форме в 2-х экземплярах, имеющих равную юридическую силу.</w:t>
      </w:r>
    </w:p>
    <w:p w:rsidR="008F6BC2" w:rsidRPr="008F6BC2" w:rsidRDefault="008F6BC2" w:rsidP="009618E8">
      <w:pPr>
        <w:suppressAutoHyphens w:val="0"/>
        <w:autoSpaceDE w:val="0"/>
        <w:autoSpaceDN w:val="0"/>
        <w:adjustRightInd w:val="0"/>
        <w:spacing w:after="0" w:line="240" w:lineRule="auto"/>
        <w:jc w:val="both"/>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jc w:val="center"/>
        <w:rPr>
          <w:rFonts w:eastAsia="Times New Roman" w:cs="Times New Roman"/>
          <w:b/>
          <w:lang w:eastAsia="ru-RU" w:bidi="ar-SA"/>
        </w:rPr>
      </w:pPr>
      <w:r w:rsidRPr="008F6BC2">
        <w:rPr>
          <w:rFonts w:eastAsia="Times New Roman" w:cs="Times New Roman"/>
          <w:b/>
          <w:lang w:eastAsia="ru-RU" w:bidi="ar-SA"/>
        </w:rPr>
        <w:t>15. ЮРИДИЧЕСКИЕ АДРЕСА И РЕКВИЗИТЫ СТОРОН</w:t>
      </w:r>
    </w:p>
    <w:p w:rsidR="008F6BC2" w:rsidRPr="008F6BC2" w:rsidRDefault="008F6BC2" w:rsidP="008F6BC2">
      <w:pPr>
        <w:suppressAutoHyphens w:val="0"/>
        <w:autoSpaceDE w:val="0"/>
        <w:autoSpaceDN w:val="0"/>
        <w:adjustRightInd w:val="0"/>
        <w:spacing w:after="0" w:line="240" w:lineRule="auto"/>
        <w:jc w:val="both"/>
        <w:outlineLvl w:val="0"/>
        <w:rPr>
          <w:rFonts w:eastAsia="Times New Roman" w:cs="Times New Roman"/>
          <w:b/>
          <w:i/>
          <w:lang w:eastAsia="ru-RU" w:bidi="ar-SA"/>
        </w:rPr>
      </w:pPr>
      <w:r w:rsidRPr="008F6BC2">
        <w:rPr>
          <w:rFonts w:eastAsia="Times New Roman" w:cs="Times New Roman"/>
          <w:b/>
          <w:i/>
          <w:lang w:eastAsia="ru-RU" w:bidi="ar-SA"/>
        </w:rPr>
        <w:t>Заказчик:</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Муниципальное казенное учреждение по проектно-документационному сопровождению и техническому </w:t>
      </w:r>
      <w:proofErr w:type="gramStart"/>
      <w:r w:rsidRPr="008F6BC2">
        <w:rPr>
          <w:rFonts w:eastAsia="Times New Roman" w:cs="Times New Roman"/>
          <w:b/>
          <w:i/>
          <w:lang w:eastAsia="ru-RU" w:bidi="ar-SA"/>
        </w:rPr>
        <w:t>контролю за</w:t>
      </w:r>
      <w:proofErr w:type="gramEnd"/>
      <w:r w:rsidRPr="008F6BC2">
        <w:rPr>
          <w:rFonts w:eastAsia="Times New Roman" w:cs="Times New Roman"/>
          <w:b/>
          <w:i/>
          <w:lang w:eastAsia="ru-RU" w:bidi="ar-SA"/>
        </w:rPr>
        <w:t xml:space="preserve"> ремонтом объектов муниципальной собственности </w:t>
      </w:r>
    </w:p>
    <w:p w:rsidR="008F6BC2" w:rsidRPr="008F6BC2" w:rsidRDefault="008F6BC2" w:rsidP="008F6BC2">
      <w:pPr>
        <w:suppressAutoHyphens w:val="0"/>
        <w:autoSpaceDE w:val="0"/>
        <w:autoSpaceDN w:val="0"/>
        <w:adjustRightInd w:val="0"/>
        <w:spacing w:after="0" w:line="240" w:lineRule="auto"/>
        <w:rPr>
          <w:rFonts w:eastAsia="Times New Roman" w:cs="Times New Roman"/>
          <w:b/>
          <w:i/>
          <w:lang w:eastAsia="ru-RU" w:bidi="ar-SA"/>
        </w:rPr>
      </w:pPr>
      <w:r w:rsidRPr="008F6BC2">
        <w:rPr>
          <w:rFonts w:eastAsia="Times New Roman" w:cs="Times New Roman"/>
          <w:b/>
          <w:i/>
          <w:lang w:eastAsia="ru-RU" w:bidi="ar-SA"/>
        </w:rPr>
        <w:t xml:space="preserve">153000, г. Иваново, пр. </w:t>
      </w:r>
      <w:proofErr w:type="spellStart"/>
      <w:r w:rsidRPr="008F6BC2">
        <w:rPr>
          <w:rFonts w:eastAsia="Times New Roman" w:cs="Times New Roman"/>
          <w:b/>
          <w:i/>
          <w:lang w:eastAsia="ru-RU" w:bidi="ar-SA"/>
        </w:rPr>
        <w:t>Шереметевский</w:t>
      </w:r>
      <w:proofErr w:type="spellEnd"/>
      <w:r w:rsidRPr="008F6BC2">
        <w:rPr>
          <w:rFonts w:eastAsia="Times New Roman" w:cs="Times New Roman"/>
          <w:b/>
          <w:i/>
          <w:lang w:eastAsia="ru-RU" w:bidi="ar-SA"/>
        </w:rPr>
        <w:t xml:space="preserve">, 1, ИНН 3702560665, КПП 370201001, </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ОГРН 1083702016540, ОКПО 85194537, </w:t>
      </w:r>
      <w:r w:rsidR="00E26FED">
        <w:rPr>
          <w:rFonts w:eastAsia="Times New Roman" w:cs="Times New Roman"/>
          <w:b/>
          <w:i/>
          <w:lang w:eastAsia="ru-RU" w:bidi="ar-SA"/>
        </w:rPr>
        <w:t>Отделение Иваново город Иваново</w:t>
      </w:r>
      <w:r w:rsidRPr="008F6BC2">
        <w:rPr>
          <w:rFonts w:eastAsia="Times New Roman" w:cs="Times New Roman"/>
          <w:b/>
          <w:i/>
          <w:lang w:eastAsia="ru-RU" w:bidi="ar-SA"/>
        </w:rPr>
        <w:t xml:space="preserve"> 40204810800000000054  л/с 017.10.355.1, БИК 042406001</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Подрядчик:</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_______________________________________________________________________________________________________________________________________________________________</w:t>
      </w:r>
      <w:r w:rsidR="009618E8">
        <w:rPr>
          <w:rFonts w:eastAsia="Times New Roman" w:cs="Times New Roman"/>
          <w:b/>
          <w:i/>
          <w:lang w:eastAsia="ru-RU" w:bidi="ar-SA"/>
        </w:rPr>
        <w:t>_____</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   </w:t>
      </w:r>
    </w:p>
    <w:p w:rsidR="008F6BC2" w:rsidRPr="008F6BC2" w:rsidRDefault="008F6BC2" w:rsidP="008F6BC2">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sidRPr="008F6BC2">
        <w:rPr>
          <w:rFonts w:eastAsia="Times New Roman" w:cs="Times New Roman"/>
          <w:b/>
          <w:i/>
          <w:lang w:eastAsia="ru-RU" w:bidi="ar-SA"/>
        </w:rPr>
        <w:t xml:space="preserve"> Заказчик:                                                                                       Подрядчик:            </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Директор</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МКУ</w:t>
      </w:r>
      <w:proofErr w:type="gramStart"/>
      <w:r w:rsidRPr="008F6BC2">
        <w:rPr>
          <w:rFonts w:eastAsia="Times New Roman" w:cs="Times New Roman"/>
          <w:b/>
          <w:i/>
          <w:lang w:eastAsia="ru-RU" w:bidi="ar-SA"/>
        </w:rPr>
        <w:t>«П</w:t>
      </w:r>
      <w:proofErr w:type="gramEnd"/>
      <w:r w:rsidRPr="008F6BC2">
        <w:rPr>
          <w:rFonts w:eastAsia="Times New Roman" w:cs="Times New Roman"/>
          <w:b/>
          <w:i/>
          <w:lang w:eastAsia="ru-RU" w:bidi="ar-SA"/>
        </w:rPr>
        <w:t>ДС и ТК»</w:t>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p>
    <w:p w:rsidR="008F6BC2" w:rsidRPr="008F6BC2" w:rsidRDefault="008F6BC2" w:rsidP="008F6BC2">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___________________ А. Р. </w:t>
      </w:r>
      <w:proofErr w:type="spellStart"/>
      <w:r w:rsidRPr="008F6BC2">
        <w:rPr>
          <w:rFonts w:eastAsia="Times New Roman" w:cs="Times New Roman"/>
          <w:b/>
          <w:i/>
          <w:lang w:eastAsia="ru-RU" w:bidi="ar-SA"/>
        </w:rPr>
        <w:t>Томс</w:t>
      </w:r>
      <w:proofErr w:type="spellEnd"/>
      <w:r w:rsidRPr="008F6BC2">
        <w:rPr>
          <w:rFonts w:eastAsia="Times New Roman" w:cs="Times New Roman"/>
          <w:b/>
          <w:i/>
          <w:lang w:eastAsia="ru-RU" w:bidi="ar-SA"/>
        </w:rPr>
        <w:tab/>
      </w:r>
      <w:r w:rsidRPr="008F6BC2">
        <w:rPr>
          <w:rFonts w:eastAsia="Times New Roman" w:cs="Times New Roman"/>
          <w:b/>
          <w:i/>
          <w:lang w:eastAsia="ru-RU" w:bidi="ar-SA"/>
        </w:rPr>
        <w:tab/>
        <w:t xml:space="preserve"> ______________________</w:t>
      </w:r>
      <w:proofErr w:type="gramStart"/>
      <w:r w:rsidRPr="008F6BC2">
        <w:rPr>
          <w:rFonts w:eastAsia="Times New Roman" w:cs="Times New Roman"/>
          <w:b/>
          <w:i/>
          <w:lang w:eastAsia="ru-RU" w:bidi="ar-SA"/>
        </w:rPr>
        <w:t xml:space="preserve"> .</w:t>
      </w:r>
      <w:proofErr w:type="gramEnd"/>
    </w:p>
    <w:p w:rsidR="00D71BB9" w:rsidRPr="009618E8" w:rsidRDefault="009618E8" w:rsidP="009618E8">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proofErr w:type="spellStart"/>
      <w:r>
        <w:rPr>
          <w:rFonts w:eastAsia="Times New Roman" w:cs="Times New Roman"/>
          <w:b/>
          <w:i/>
          <w:lang w:eastAsia="ru-RU" w:bidi="ar-SA"/>
        </w:rPr>
        <w:t>м.п</w:t>
      </w:r>
      <w:proofErr w:type="spellEnd"/>
      <w:r>
        <w:rPr>
          <w:rFonts w:eastAsia="Times New Roman" w:cs="Times New Roman"/>
          <w:b/>
          <w:i/>
          <w:lang w:eastAsia="ru-RU" w:bidi="ar-SA"/>
        </w:rPr>
        <w:t>.</w:t>
      </w:r>
      <w:r>
        <w:rPr>
          <w:rFonts w:eastAsia="Times New Roman" w:cs="Times New Roman"/>
          <w:b/>
          <w:i/>
          <w:lang w:eastAsia="ru-RU" w:bidi="ar-SA"/>
        </w:rPr>
        <w:tab/>
        <w:t xml:space="preserve"> </w:t>
      </w:r>
      <w:proofErr w:type="spellStart"/>
      <w:r>
        <w:rPr>
          <w:rFonts w:eastAsia="Times New Roman" w:cs="Times New Roman"/>
          <w:b/>
          <w:i/>
          <w:lang w:eastAsia="ru-RU" w:bidi="ar-SA"/>
        </w:rPr>
        <w:t>м.п</w:t>
      </w:r>
      <w:proofErr w:type="spellEnd"/>
      <w:r>
        <w:rPr>
          <w:rFonts w:eastAsia="Times New Roman" w:cs="Times New Roman"/>
          <w:b/>
          <w:i/>
          <w:lang w:eastAsia="ru-RU" w:bidi="ar-SA"/>
        </w:rPr>
        <w:t>.</w:t>
      </w:r>
    </w:p>
    <w:p w:rsidR="00D71BB9" w:rsidRPr="00D71BB9" w:rsidRDefault="00D71BB9" w:rsidP="00D71BB9">
      <w:pPr>
        <w:suppressAutoHyphens w:val="0"/>
        <w:autoSpaceDE w:val="0"/>
        <w:autoSpaceDN w:val="0"/>
        <w:adjustRightInd w:val="0"/>
        <w:spacing w:after="0" w:line="240" w:lineRule="auto"/>
        <w:ind w:left="5812"/>
        <w:rPr>
          <w:rFonts w:eastAsia="Times New Roman" w:cs="Times New Roman"/>
          <w:lang w:eastAsia="ru-RU" w:bidi="ar-SA"/>
        </w:rPr>
      </w:pPr>
      <w:r w:rsidRPr="00D71BB9">
        <w:rPr>
          <w:rFonts w:eastAsia="Times New Roman" w:cs="Times New Roman"/>
          <w:lang w:eastAsia="ru-RU" w:bidi="ar-SA"/>
        </w:rPr>
        <w:t>Приложение №1</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lastRenderedPageBreak/>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jc w:val="center"/>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iCs/>
          <w:lang w:eastAsia="ru-RU" w:bidi="ar-SA"/>
        </w:rPr>
        <w:t>Сметная документация</w:t>
      </w:r>
      <w:r w:rsidRPr="00D71BB9">
        <w:rPr>
          <w:rFonts w:eastAsia="Times New Roman" w:cs="Times New Roman"/>
          <w:iCs/>
          <w:vertAlign w:val="superscript"/>
          <w:lang w:eastAsia="ru-RU" w:bidi="ar-SA"/>
        </w:rPr>
        <w:t xml:space="preserve"> </w:t>
      </w:r>
      <w:r w:rsidRPr="00D71BB9">
        <w:rPr>
          <w:rFonts w:eastAsia="Times New Roman" w:cs="Times New Roman"/>
          <w:iCs/>
          <w:vertAlign w:val="superscript"/>
          <w:lang w:eastAsia="ru-RU" w:bidi="ar-SA"/>
        </w:rPr>
        <w:footnoteReference w:id="5"/>
      </w:r>
    </w:p>
    <w:p w:rsidR="00D71BB9" w:rsidRPr="00D71BB9" w:rsidRDefault="00D71BB9" w:rsidP="00D71BB9">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r w:rsidRPr="00D71BB9">
        <w:rPr>
          <w:rFonts w:eastAsia="Times New Roman" w:cs="Times New Roman"/>
          <w:lang w:eastAsia="ru-RU" w:bidi="ar-SA"/>
        </w:rPr>
        <w:t xml:space="preserve">                                                                                                 Приложение № 2</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tabs>
          <w:tab w:val="left" w:pos="5760"/>
        </w:tabs>
        <w:autoSpaceDE w:val="0"/>
        <w:spacing w:after="0" w:line="240" w:lineRule="atLeast"/>
        <w:jc w:val="center"/>
        <w:rPr>
          <w:rFonts w:eastAsia="Times New Roman" w:cs="Times New Roman"/>
          <w:b/>
          <w:iCs/>
          <w:lang w:eastAsia="ar-SA" w:bidi="ar-SA"/>
        </w:rPr>
      </w:pPr>
      <w:r w:rsidRPr="00D71BB9">
        <w:rPr>
          <w:rFonts w:eastAsia="Times New Roman" w:cs="Times New Roman"/>
          <w:b/>
          <w:iCs/>
          <w:lang w:eastAsia="ar-SA" w:bidi="ar-SA"/>
        </w:rPr>
        <w:t>Требования к материалам, используемым при выполнении работ</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p>
    <w:tbl>
      <w:tblPr>
        <w:tblW w:w="9639" w:type="dxa"/>
        <w:tblInd w:w="108" w:type="dxa"/>
        <w:tblLayout w:type="fixed"/>
        <w:tblLook w:val="0000" w:firstRow="0" w:lastRow="0" w:firstColumn="0" w:lastColumn="0" w:noHBand="0" w:noVBand="0"/>
      </w:tblPr>
      <w:tblGrid>
        <w:gridCol w:w="540"/>
        <w:gridCol w:w="4847"/>
        <w:gridCol w:w="4252"/>
      </w:tblGrid>
      <w:tr w:rsidR="00D71BB9" w:rsidRPr="00D71BB9" w:rsidTr="009618E8">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jc w:val="both"/>
              <w:rPr>
                <w:rFonts w:eastAsia="Times New Roman" w:cs="Times New Roman"/>
                <w:iCs/>
                <w:lang w:eastAsia="ar-SA" w:bidi="ar-SA"/>
              </w:rPr>
            </w:pPr>
            <w:r w:rsidRPr="00D71BB9">
              <w:rPr>
                <w:rFonts w:eastAsia="Times New Roman" w:cs="Times New Roman"/>
                <w:iCs/>
                <w:lang w:eastAsia="ar-SA" w:bidi="ar-SA"/>
              </w:rPr>
              <w:t>№</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proofErr w:type="gramStart"/>
            <w:r w:rsidRPr="00D71BB9">
              <w:rPr>
                <w:rFonts w:eastAsia="Times New Roman" w:cs="Times New Roman"/>
                <w:iCs/>
                <w:lang w:eastAsia="ar-SA" w:bidi="ar-SA"/>
              </w:rPr>
              <w:t>п</w:t>
            </w:r>
            <w:proofErr w:type="gramEnd"/>
            <w:r w:rsidRPr="00D71BB9">
              <w:rPr>
                <w:rFonts w:eastAsia="Times New Roman" w:cs="Times New Roman"/>
                <w:iCs/>
                <w:lang w:eastAsia="ar-SA" w:bidi="ar-SA"/>
              </w:rPr>
              <w:t>/п</w:t>
            </w:r>
          </w:p>
        </w:tc>
        <w:tc>
          <w:tcPr>
            <w:tcW w:w="4847"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71BB9">
              <w:rPr>
                <w:rFonts w:eastAsia="Times New Roman" w:cs="Times New Roman"/>
                <w:iCs/>
                <w:lang w:eastAsia="ar-SA" w:bidi="ar-SA"/>
              </w:rPr>
              <w:t xml:space="preserve">Наименование товара, </w:t>
            </w:r>
            <w:r w:rsidRPr="00D71BB9">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1BB9" w:rsidRPr="00D71BB9" w:rsidRDefault="00D71BB9" w:rsidP="00D71BB9">
            <w:pPr>
              <w:tabs>
                <w:tab w:val="left" w:pos="5760"/>
              </w:tabs>
              <w:autoSpaceDE w:val="0"/>
              <w:spacing w:after="0" w:line="240" w:lineRule="atLeast"/>
              <w:jc w:val="center"/>
              <w:rPr>
                <w:rFonts w:eastAsia="Times New Roman" w:cs="Times New Roman"/>
                <w:iCs/>
                <w:lang w:eastAsia="ar-SA" w:bidi="ar-SA"/>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3F8" w:rsidRDefault="005D63F8" w:rsidP="005D63F8">
            <w:pPr>
              <w:tabs>
                <w:tab w:val="left" w:pos="5760"/>
              </w:tabs>
              <w:autoSpaceDE w:val="0"/>
              <w:snapToGrid w:val="0"/>
              <w:spacing w:after="0" w:line="240" w:lineRule="atLeast"/>
              <w:jc w:val="center"/>
              <w:rPr>
                <w:rFonts w:eastAsia="Times New Roman" w:cs="Times New Roman"/>
                <w:iCs/>
                <w:lang w:eastAsia="ar-SA" w:bidi="ar-SA"/>
              </w:rPr>
            </w:pPr>
            <w:r>
              <w:rPr>
                <w:rFonts w:eastAsia="Times New Roman" w:cs="Times New Roman"/>
                <w:iCs/>
                <w:lang w:eastAsia="ar-SA" w:bidi="ar-SA"/>
              </w:rPr>
              <w:t xml:space="preserve">Характеристики </w:t>
            </w:r>
          </w:p>
          <w:p w:rsidR="00D71BB9" w:rsidRPr="00D71BB9" w:rsidRDefault="005D63F8" w:rsidP="005D63F8">
            <w:pPr>
              <w:tabs>
                <w:tab w:val="left" w:pos="5760"/>
              </w:tabs>
              <w:autoSpaceDE w:val="0"/>
              <w:snapToGrid w:val="0"/>
              <w:spacing w:after="0" w:line="240" w:lineRule="atLeast"/>
              <w:jc w:val="center"/>
              <w:rPr>
                <w:rFonts w:eastAsia="Times New Roman" w:cs="Times New Roman"/>
                <w:iCs/>
                <w:lang w:eastAsia="ar-SA" w:bidi="ar-SA"/>
              </w:rPr>
            </w:pPr>
            <w:r>
              <w:rPr>
                <w:rFonts w:eastAsia="Times New Roman" w:cs="Times New Roman"/>
                <w:iCs/>
                <w:lang w:eastAsia="ar-SA" w:bidi="ar-SA"/>
              </w:rPr>
              <w:t>(п</w:t>
            </w:r>
            <w:r w:rsidR="00D71BB9" w:rsidRPr="00D71BB9">
              <w:rPr>
                <w:rFonts w:eastAsia="Times New Roman" w:cs="Times New Roman"/>
                <w:iCs/>
                <w:lang w:eastAsia="ar-SA" w:bidi="ar-SA"/>
              </w:rPr>
              <w:t>оказатели</w:t>
            </w:r>
            <w:r>
              <w:rPr>
                <w:rFonts w:eastAsia="Times New Roman" w:cs="Times New Roman"/>
                <w:iCs/>
                <w:lang w:eastAsia="ar-SA" w:bidi="ar-SA"/>
              </w:rPr>
              <w:t>)</w:t>
            </w:r>
            <w:r w:rsidR="00D71BB9" w:rsidRPr="00D71BB9">
              <w:rPr>
                <w:rFonts w:eastAsia="Times New Roman" w:cs="Times New Roman"/>
                <w:iCs/>
                <w:lang w:eastAsia="ar-SA" w:bidi="ar-SA"/>
              </w:rPr>
              <w:t xml:space="preserve"> товара</w:t>
            </w:r>
          </w:p>
        </w:tc>
      </w:tr>
      <w:tr w:rsidR="00D71BB9" w:rsidRPr="00D71BB9" w:rsidTr="009618E8">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1</w:t>
            </w:r>
          </w:p>
        </w:tc>
        <w:tc>
          <w:tcPr>
            <w:tcW w:w="4847"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9618E8">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2</w:t>
            </w:r>
          </w:p>
        </w:tc>
        <w:tc>
          <w:tcPr>
            <w:tcW w:w="4847"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9618E8">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w:t>
            </w:r>
          </w:p>
        </w:tc>
        <w:tc>
          <w:tcPr>
            <w:tcW w:w="4847"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bl>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D71BB9" w:rsidRPr="00D71BB9" w:rsidTr="00B75E52">
        <w:tc>
          <w:tcPr>
            <w:tcW w:w="540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Заказчик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 xml:space="preserve">_______________________ </w:t>
            </w:r>
          </w:p>
        </w:tc>
        <w:tc>
          <w:tcPr>
            <w:tcW w:w="446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Подрядчик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______________________</w:t>
            </w:r>
          </w:p>
          <w:p w:rsidR="00D71BB9" w:rsidRPr="00D71BB9" w:rsidRDefault="00D71BB9" w:rsidP="00D71BB9">
            <w:pPr>
              <w:autoSpaceDE w:val="0"/>
              <w:spacing w:after="0" w:line="240" w:lineRule="auto"/>
              <w:rPr>
                <w:rFonts w:eastAsia="Times New Roman" w:cs="Times New Roman"/>
                <w:lang w:eastAsia="ar-SA" w:bidi="ar-SA"/>
              </w:rPr>
            </w:pPr>
          </w:p>
        </w:tc>
      </w:tr>
    </w:tbl>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9618E8" w:rsidRDefault="009618E8" w:rsidP="00D71BB9">
      <w:pPr>
        <w:suppressAutoHyphens w:val="0"/>
        <w:autoSpaceDE w:val="0"/>
        <w:autoSpaceDN w:val="0"/>
        <w:adjustRightInd w:val="0"/>
        <w:spacing w:after="0" w:line="240" w:lineRule="auto"/>
        <w:rPr>
          <w:rFonts w:eastAsia="Times New Roman" w:cs="Times New Roman"/>
          <w:b/>
          <w:lang w:eastAsia="ru-RU" w:bidi="ar-SA"/>
        </w:rPr>
      </w:pPr>
    </w:p>
    <w:p w:rsidR="009618E8" w:rsidRDefault="009618E8" w:rsidP="00D71BB9">
      <w:pPr>
        <w:suppressAutoHyphens w:val="0"/>
        <w:autoSpaceDE w:val="0"/>
        <w:autoSpaceDN w:val="0"/>
        <w:adjustRightInd w:val="0"/>
        <w:spacing w:after="0" w:line="240" w:lineRule="auto"/>
        <w:rPr>
          <w:rFonts w:eastAsia="Times New Roman" w:cs="Times New Roman"/>
          <w:b/>
          <w:lang w:eastAsia="ru-RU" w:bidi="ar-SA"/>
        </w:rPr>
      </w:pPr>
    </w:p>
    <w:p w:rsidR="009618E8" w:rsidRDefault="009618E8" w:rsidP="00D71BB9">
      <w:pPr>
        <w:suppressAutoHyphens w:val="0"/>
        <w:autoSpaceDE w:val="0"/>
        <w:autoSpaceDN w:val="0"/>
        <w:adjustRightInd w:val="0"/>
        <w:spacing w:after="0" w:line="240" w:lineRule="auto"/>
        <w:rPr>
          <w:rFonts w:eastAsia="Times New Roman" w:cs="Times New Roman"/>
          <w:b/>
          <w:lang w:eastAsia="ru-RU" w:bidi="ar-SA"/>
        </w:rPr>
      </w:pPr>
    </w:p>
    <w:p w:rsidR="009618E8" w:rsidRDefault="009618E8" w:rsidP="00D71BB9">
      <w:pPr>
        <w:suppressAutoHyphens w:val="0"/>
        <w:autoSpaceDE w:val="0"/>
        <w:autoSpaceDN w:val="0"/>
        <w:adjustRightInd w:val="0"/>
        <w:spacing w:after="0" w:line="240" w:lineRule="auto"/>
        <w:rPr>
          <w:rFonts w:eastAsia="Times New Roman" w:cs="Times New Roman"/>
          <w:b/>
          <w:lang w:eastAsia="ru-RU" w:bidi="ar-SA"/>
        </w:rPr>
      </w:pPr>
    </w:p>
    <w:p w:rsidR="009618E8" w:rsidRDefault="009618E8" w:rsidP="00D71BB9">
      <w:pPr>
        <w:suppressAutoHyphens w:val="0"/>
        <w:autoSpaceDE w:val="0"/>
        <w:autoSpaceDN w:val="0"/>
        <w:adjustRightInd w:val="0"/>
        <w:spacing w:after="0" w:line="240" w:lineRule="auto"/>
        <w:rPr>
          <w:rFonts w:eastAsia="Times New Roman" w:cs="Times New Roman"/>
          <w:b/>
          <w:lang w:eastAsia="ru-RU" w:bidi="ar-SA"/>
        </w:rPr>
      </w:pPr>
    </w:p>
    <w:p w:rsidR="005D63F8" w:rsidRDefault="005D63F8" w:rsidP="00D71BB9">
      <w:pPr>
        <w:suppressAutoHyphens w:val="0"/>
        <w:autoSpaceDE w:val="0"/>
        <w:autoSpaceDN w:val="0"/>
        <w:adjustRightInd w:val="0"/>
        <w:spacing w:after="0" w:line="240" w:lineRule="auto"/>
        <w:rPr>
          <w:rFonts w:eastAsia="Times New Roman" w:cs="Times New Roman"/>
          <w:b/>
          <w:lang w:eastAsia="ru-RU" w:bidi="ar-SA"/>
        </w:rPr>
      </w:pPr>
    </w:p>
    <w:p w:rsidR="005D63F8" w:rsidRDefault="005D63F8" w:rsidP="00D71BB9">
      <w:pPr>
        <w:suppressAutoHyphens w:val="0"/>
        <w:autoSpaceDE w:val="0"/>
        <w:autoSpaceDN w:val="0"/>
        <w:adjustRightInd w:val="0"/>
        <w:spacing w:after="0" w:line="240" w:lineRule="auto"/>
        <w:rPr>
          <w:rFonts w:eastAsia="Times New Roman" w:cs="Times New Roman"/>
          <w:b/>
          <w:lang w:eastAsia="ru-RU" w:bidi="ar-SA"/>
        </w:rPr>
      </w:pPr>
    </w:p>
    <w:p w:rsidR="009618E8" w:rsidRDefault="009618E8" w:rsidP="00D71BB9">
      <w:pPr>
        <w:suppressAutoHyphens w:val="0"/>
        <w:autoSpaceDE w:val="0"/>
        <w:autoSpaceDN w:val="0"/>
        <w:adjustRightInd w:val="0"/>
        <w:spacing w:after="0" w:line="240" w:lineRule="auto"/>
        <w:rPr>
          <w:rFonts w:eastAsia="Times New Roman" w:cs="Times New Roman"/>
          <w:b/>
          <w:lang w:eastAsia="ru-RU" w:bidi="ar-SA"/>
        </w:rPr>
      </w:pPr>
    </w:p>
    <w:p w:rsidR="009618E8" w:rsidRDefault="009618E8"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FC176D">
      <w:pPr>
        <w:suppressAutoHyphens w:val="0"/>
        <w:autoSpaceDE w:val="0"/>
        <w:autoSpaceDN w:val="0"/>
        <w:adjustRightInd w:val="0"/>
        <w:spacing w:after="0" w:line="240" w:lineRule="auto"/>
        <w:jc w:val="right"/>
        <w:rPr>
          <w:rFonts w:eastAsia="Times New Roman" w:cs="Times New Roman"/>
          <w:b/>
          <w:lang w:eastAsia="ru-RU" w:bidi="ar-SA"/>
        </w:rPr>
      </w:pPr>
    </w:p>
    <w:p w:rsidR="00A0464C" w:rsidRPr="00441957" w:rsidRDefault="00A0464C"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2"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E55B72" w:rsidRDefault="00123CE4" w:rsidP="00F36FF8">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409"/>
        <w:gridCol w:w="7513"/>
      </w:tblGrid>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b/>
                <w:lang w:eastAsia="ru-RU" w:bidi="ar-SA"/>
              </w:rPr>
            </w:pPr>
          </w:p>
          <w:p w:rsidR="00E55B72" w:rsidRPr="00E55B72" w:rsidRDefault="00E55B72" w:rsidP="00E55B72">
            <w:pPr>
              <w:widowControl/>
              <w:suppressAutoHyphens w:val="0"/>
              <w:spacing w:after="0" w:line="240" w:lineRule="auto"/>
              <w:jc w:val="center"/>
              <w:rPr>
                <w:rFonts w:eastAsia="Times New Roman" w:cs="Times New Roman"/>
                <w:b/>
                <w:lang w:eastAsia="ru-RU" w:bidi="ar-SA"/>
              </w:rPr>
            </w:pPr>
            <w:r w:rsidRPr="00E55B72">
              <w:rPr>
                <w:rFonts w:eastAsia="Times New Roman" w:cs="Times New Roman"/>
                <w:b/>
                <w:lang w:eastAsia="ru-RU" w:bidi="ar-SA"/>
              </w:rPr>
              <w:t xml:space="preserve">№ </w:t>
            </w:r>
            <w:proofErr w:type="gramStart"/>
            <w:r w:rsidRPr="00E55B72">
              <w:rPr>
                <w:rFonts w:eastAsia="Times New Roman" w:cs="Times New Roman"/>
                <w:b/>
                <w:lang w:eastAsia="ru-RU" w:bidi="ar-SA"/>
              </w:rPr>
              <w:t>п</w:t>
            </w:r>
            <w:proofErr w:type="gramEnd"/>
            <w:r w:rsidRPr="00E55B72">
              <w:rPr>
                <w:rFonts w:eastAsia="Times New Roman" w:cs="Times New Roman"/>
                <w:b/>
                <w:lang w:eastAsia="ru-RU" w:bidi="ar-SA"/>
              </w:rPr>
              <w:t>/п</w:t>
            </w:r>
          </w:p>
          <w:p w:rsidR="00E55B72" w:rsidRPr="00E55B72" w:rsidRDefault="00E55B72" w:rsidP="00E55B72">
            <w:pPr>
              <w:widowControl/>
              <w:suppressAutoHyphens w:val="0"/>
              <w:spacing w:after="0" w:line="240" w:lineRule="auto"/>
              <w:jc w:val="center"/>
              <w:rPr>
                <w:rFonts w:eastAsia="Times New Roman" w:cs="Times New Roman"/>
                <w:b/>
                <w:lang w:eastAsia="ru-RU" w:bidi="ar-SA"/>
              </w:rPr>
            </w:pPr>
          </w:p>
        </w:tc>
        <w:tc>
          <w:tcPr>
            <w:tcW w:w="2409"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b/>
                <w:lang w:eastAsia="ru-RU" w:bidi="ar-SA"/>
              </w:rPr>
            </w:pPr>
          </w:p>
          <w:p w:rsidR="00E55B72" w:rsidRPr="00E55B72" w:rsidRDefault="00E55B72" w:rsidP="00E55B72">
            <w:pPr>
              <w:widowControl/>
              <w:suppressAutoHyphens w:val="0"/>
              <w:spacing w:after="0" w:line="240" w:lineRule="auto"/>
              <w:jc w:val="center"/>
              <w:rPr>
                <w:rFonts w:eastAsia="Times New Roman" w:cs="Times New Roman"/>
                <w:b/>
                <w:lang w:eastAsia="ru-RU" w:bidi="ar-SA"/>
              </w:rPr>
            </w:pPr>
            <w:r w:rsidRPr="00E55B72">
              <w:rPr>
                <w:rFonts w:eastAsia="Times New Roman" w:cs="Times New Roman"/>
                <w:b/>
                <w:lang w:eastAsia="ru-RU" w:bidi="ar-SA"/>
              </w:rPr>
              <w:t>Наименование материалов</w:t>
            </w:r>
          </w:p>
          <w:p w:rsidR="00E55B72" w:rsidRPr="00E55B72" w:rsidRDefault="00E55B72" w:rsidP="00E55B72">
            <w:pPr>
              <w:widowControl/>
              <w:suppressAutoHyphens w:val="0"/>
              <w:spacing w:after="0" w:line="240" w:lineRule="auto"/>
              <w:jc w:val="center"/>
              <w:rPr>
                <w:rFonts w:eastAsia="Times New Roman" w:cs="Times New Roman"/>
                <w:b/>
                <w:lang w:eastAsia="ru-RU" w:bidi="ar-SA"/>
              </w:rPr>
            </w:pPr>
          </w:p>
        </w:tc>
        <w:tc>
          <w:tcPr>
            <w:tcW w:w="7513"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b/>
                <w:lang w:eastAsia="ru-RU" w:bidi="ar-SA"/>
              </w:rPr>
            </w:pPr>
          </w:p>
          <w:p w:rsidR="005D63F8" w:rsidRDefault="00E55B72" w:rsidP="00E55B72">
            <w:pPr>
              <w:widowControl/>
              <w:suppressAutoHyphens w:val="0"/>
              <w:spacing w:after="0" w:line="240" w:lineRule="auto"/>
              <w:jc w:val="center"/>
              <w:rPr>
                <w:rFonts w:eastAsia="Times New Roman" w:cs="Times New Roman"/>
                <w:b/>
                <w:lang w:eastAsia="ru-RU" w:bidi="ar-SA"/>
              </w:rPr>
            </w:pPr>
            <w:r w:rsidRPr="00E55B72">
              <w:rPr>
                <w:rFonts w:eastAsia="Times New Roman" w:cs="Times New Roman"/>
                <w:b/>
                <w:lang w:eastAsia="ru-RU" w:bidi="ar-SA"/>
              </w:rPr>
              <w:t>Технические характеристики</w:t>
            </w:r>
          </w:p>
          <w:p w:rsidR="00E55B72" w:rsidRPr="00E55B72" w:rsidRDefault="005D63F8" w:rsidP="00E55B72">
            <w:pPr>
              <w:widowControl/>
              <w:suppressAutoHyphens w:val="0"/>
              <w:spacing w:after="0" w:line="240" w:lineRule="auto"/>
              <w:jc w:val="center"/>
              <w:rPr>
                <w:rFonts w:eastAsia="Times New Roman" w:cs="Times New Roman"/>
                <w:b/>
                <w:lang w:eastAsia="ru-RU" w:bidi="ar-SA"/>
              </w:rPr>
            </w:pPr>
            <w:r>
              <w:rPr>
                <w:rFonts w:eastAsia="Times New Roman" w:cs="Times New Roman"/>
                <w:b/>
                <w:lang w:eastAsia="ru-RU" w:bidi="ar-SA"/>
              </w:rPr>
              <w:t xml:space="preserve"> (показатели) товара</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Труба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армированная</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Трубы должны быть пригодны для применения в системах питьевого и хозяйственно-питьевого назначения, горячего водоснабжения, отопления.</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Наружный и внутренний слой должен быть выполнен из полипропилена. Внутренний слой должен быть выполнен из того же полипропилена с содержанием фибры не менее17%.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Внутренний диаметр, не более,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16,6</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Номинальное давление, </w:t>
            </w:r>
            <w:proofErr w:type="spellStart"/>
            <w:r w:rsidRPr="00E55B72">
              <w:rPr>
                <w:rFonts w:eastAsia="Times New Roman" w:cs="Times New Roman"/>
                <w:lang w:eastAsia="ru-RU" w:bidi="ar-SA"/>
              </w:rPr>
              <w:t>PN,бар</w:t>
            </w:r>
            <w:proofErr w:type="spellEnd"/>
            <w:r w:rsidRPr="00E55B72">
              <w:rPr>
                <w:rFonts w:eastAsia="Times New Roman" w:cs="Times New Roman"/>
                <w:lang w:eastAsia="ru-RU" w:bidi="ar-SA"/>
              </w:rPr>
              <w:t>, не более: 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Предел прочности при разрыве, Мпа, не более:  35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Коэффициент </w:t>
            </w:r>
            <w:proofErr w:type="spellStart"/>
            <w:r w:rsidRPr="00E55B72">
              <w:rPr>
                <w:rFonts w:eastAsia="Times New Roman" w:cs="Times New Roman"/>
                <w:lang w:eastAsia="ru-RU" w:bidi="ar-SA"/>
              </w:rPr>
              <w:t>теплопроводимости</w:t>
            </w:r>
            <w:proofErr w:type="spellEnd"/>
            <w:r w:rsidRPr="00E55B72">
              <w:rPr>
                <w:rFonts w:eastAsia="Times New Roman" w:cs="Times New Roman"/>
                <w:lang w:eastAsia="ru-RU" w:bidi="ar-SA"/>
              </w:rPr>
              <w:t>, Вт м/</w:t>
            </w:r>
            <w:r w:rsidRPr="00E55B72">
              <w:rPr>
                <w:rFonts w:eastAsia="Times New Roman" w:cs="Times New Roman"/>
                <w:vertAlign w:val="superscript"/>
                <w:lang w:eastAsia="ru-RU" w:bidi="ar-SA"/>
              </w:rPr>
              <w:t>0</w:t>
            </w:r>
            <w:r w:rsidRPr="00E55B72">
              <w:rPr>
                <w:rFonts w:eastAsia="Times New Roman" w:cs="Times New Roman"/>
                <w:lang w:eastAsia="ru-RU" w:bidi="ar-SA"/>
              </w:rPr>
              <w:t>С, не менее:     0,15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Удельная теплоемкость кДж/</w:t>
            </w:r>
            <w:proofErr w:type="gramStart"/>
            <w:r w:rsidRPr="00E55B72">
              <w:rPr>
                <w:rFonts w:eastAsia="Times New Roman" w:cs="Times New Roman"/>
                <w:lang w:eastAsia="ru-RU" w:bidi="ar-SA"/>
              </w:rPr>
              <w:t>кг</w:t>
            </w:r>
            <w:proofErr w:type="gramEnd"/>
            <w:r w:rsidRPr="00E55B72">
              <w:rPr>
                <w:rFonts w:eastAsia="Times New Roman" w:cs="Times New Roman"/>
                <w:lang w:eastAsia="ru-RU" w:bidi="ar-SA"/>
              </w:rPr>
              <w:t xml:space="preserve"> </w:t>
            </w:r>
            <w:r w:rsidRPr="00E55B72">
              <w:rPr>
                <w:rFonts w:eastAsia="Times New Roman" w:cs="Times New Roman"/>
                <w:vertAlign w:val="superscript"/>
                <w:lang w:eastAsia="ru-RU" w:bidi="ar-SA"/>
              </w:rPr>
              <w:t>0</w:t>
            </w:r>
            <w:r w:rsidRPr="00E55B72">
              <w:rPr>
                <w:rFonts w:eastAsia="Times New Roman" w:cs="Times New Roman"/>
                <w:lang w:eastAsia="ru-RU" w:bidi="ar-SA"/>
              </w:rPr>
              <w:t xml:space="preserve">С, не менее:     1,75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Эквивалентная плотность трубы, не менее, </w:t>
            </w:r>
            <w:proofErr w:type="gramStart"/>
            <w:r w:rsidRPr="00E55B72">
              <w:rPr>
                <w:rFonts w:eastAsia="Times New Roman" w:cs="Times New Roman"/>
                <w:lang w:eastAsia="ru-RU" w:bidi="ar-SA"/>
              </w:rPr>
              <w:t>г</w:t>
            </w:r>
            <w:proofErr w:type="gramEnd"/>
            <w:r w:rsidRPr="00E55B72">
              <w:rPr>
                <w:rFonts w:eastAsia="Times New Roman" w:cs="Times New Roman"/>
                <w:lang w:eastAsia="ru-RU" w:bidi="ar-SA"/>
              </w:rPr>
              <w:t>/см3: 0,989</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Группа горючести:                             Г</w:t>
            </w:r>
            <w:proofErr w:type="gramStart"/>
            <w:r w:rsidRPr="00E55B72">
              <w:rPr>
                <w:rFonts w:eastAsia="Times New Roman" w:cs="Times New Roman"/>
                <w:lang w:eastAsia="ru-RU" w:bidi="ar-SA"/>
              </w:rPr>
              <w:t>4</w:t>
            </w:r>
            <w:proofErr w:type="gram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Группа воспламеняемости:                В3</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Дымообразующая способность:        Д3</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Токсичность продуктов сгорания:     Т3</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Массовая доля летучих веществ,% не более: 0,035</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2</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Угольник</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90 град.</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Рабочее давление, PN, бар, не более:   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Температура рабочей среды, </w:t>
            </w:r>
            <w:r w:rsidRPr="00E55B72">
              <w:rPr>
                <w:rFonts w:eastAsia="Times New Roman" w:cs="Times New Roman"/>
                <w:vertAlign w:val="superscript"/>
                <w:lang w:eastAsia="ru-RU" w:bidi="ar-SA"/>
              </w:rPr>
              <w:t>0</w:t>
            </w:r>
            <w:r w:rsidRPr="00E55B72">
              <w:rPr>
                <w:rFonts w:eastAsia="Times New Roman" w:cs="Times New Roman"/>
                <w:lang w:eastAsia="ru-RU" w:bidi="ar-SA"/>
              </w:rPr>
              <w:t>С, не более:   +95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Внутренний диаметр,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16,6</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3</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roofErr w:type="gramStart"/>
            <w:r w:rsidRPr="00E55B72">
              <w:rPr>
                <w:rFonts w:eastAsia="Times New Roman" w:cs="Times New Roman"/>
                <w:lang w:eastAsia="ru-RU" w:bidi="ar-SA"/>
              </w:rPr>
              <w:t>Муфта</w:t>
            </w:r>
            <w:proofErr w:type="gramEnd"/>
            <w:r w:rsidRPr="00E55B72">
              <w:rPr>
                <w:rFonts w:eastAsia="Times New Roman" w:cs="Times New Roman"/>
                <w:lang w:eastAsia="ru-RU" w:bidi="ar-SA"/>
              </w:rPr>
              <w:t xml:space="preserve"> комбинированная с наружной резьбой</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Рабочее давление, PN, бар, не более:   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Температура рабочей среды, </w:t>
            </w:r>
            <w:r w:rsidRPr="00E55B72">
              <w:rPr>
                <w:rFonts w:eastAsia="Times New Roman" w:cs="Times New Roman"/>
                <w:vertAlign w:val="superscript"/>
                <w:lang w:eastAsia="ru-RU" w:bidi="ar-SA"/>
              </w:rPr>
              <w:t>0</w:t>
            </w:r>
            <w:r w:rsidRPr="00E55B72">
              <w:rPr>
                <w:rFonts w:eastAsia="Times New Roman" w:cs="Times New Roman"/>
                <w:lang w:eastAsia="ru-RU" w:bidi="ar-SA"/>
              </w:rPr>
              <w:t>С, не более:   +95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Внутренний диаметр,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более: 20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Резьба ½ дюйма</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4</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Масляная краска</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Марка МА-15или МА-22 или МА-25 (краски цветные)</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Массовая доля пленкообр</w:t>
            </w:r>
            <w:r w:rsidR="005D63F8">
              <w:rPr>
                <w:rFonts w:eastAsia="Times New Roman" w:cs="Times New Roman"/>
                <w:lang w:eastAsia="ru-RU" w:bidi="ar-SA"/>
              </w:rPr>
              <w:t>азующего вещества, %, не менее</w:t>
            </w:r>
            <w:r w:rsidR="005D63F8">
              <w:rPr>
                <w:rFonts w:eastAsia="Times New Roman" w:cs="Times New Roman"/>
                <w:lang w:eastAsia="ru-RU" w:bidi="ar-SA"/>
              </w:rPr>
              <w:tab/>
            </w:r>
            <w:r w:rsidRPr="00E55B72">
              <w:rPr>
                <w:rFonts w:eastAsia="Times New Roman" w:cs="Times New Roman"/>
                <w:lang w:eastAsia="ru-RU" w:bidi="ar-SA"/>
              </w:rPr>
              <w:t>20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Массовая доля летучего вещества, %, не менее</w:t>
            </w:r>
            <w:r w:rsidRPr="00E55B72">
              <w:rPr>
                <w:rFonts w:eastAsia="Times New Roman" w:cs="Times New Roman"/>
                <w:lang w:eastAsia="ru-RU" w:bidi="ar-SA"/>
              </w:rPr>
              <w:tab/>
            </w:r>
            <w:r w:rsidRPr="00E55B72">
              <w:rPr>
                <w:rFonts w:eastAsia="Times New Roman" w:cs="Times New Roman"/>
                <w:lang w:eastAsia="ru-RU" w:bidi="ar-SA"/>
              </w:rPr>
              <w:tab/>
              <w:t>12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Условная вязкость краски по вискозиметру типа</w:t>
            </w:r>
            <w:r w:rsidRPr="00E55B72">
              <w:rPr>
                <w:rFonts w:eastAsia="Times New Roman" w:cs="Times New Roman"/>
                <w:lang w:eastAsia="ru-RU" w:bidi="ar-SA"/>
              </w:rPr>
              <w:tab/>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ВЗ-246 (или ВЗ-4) при температуре (20±0,5) </w:t>
            </w:r>
            <w:r w:rsidRPr="00E55B72">
              <w:rPr>
                <w:rFonts w:eastAsia="Times New Roman" w:cs="Times New Roman"/>
                <w:vertAlign w:val="superscript"/>
                <w:lang w:eastAsia="ru-RU" w:bidi="ar-SA"/>
              </w:rPr>
              <w:t>0</w:t>
            </w:r>
            <w:r w:rsidRPr="00E55B72">
              <w:rPr>
                <w:rFonts w:eastAsia="Times New Roman" w:cs="Times New Roman"/>
                <w:lang w:eastAsia="ru-RU" w:bidi="ar-SA"/>
              </w:rPr>
              <w:t xml:space="preserve">С, </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ab/>
              <w:t xml:space="preserve">от 65 до 140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Степень </w:t>
            </w:r>
            <w:proofErr w:type="spellStart"/>
            <w:r w:rsidRPr="00E55B72">
              <w:rPr>
                <w:rFonts w:eastAsia="Times New Roman" w:cs="Times New Roman"/>
                <w:lang w:eastAsia="ru-RU" w:bidi="ar-SA"/>
              </w:rPr>
              <w:t>перетира</w:t>
            </w:r>
            <w:proofErr w:type="spellEnd"/>
            <w:r w:rsidRPr="00E55B72">
              <w:rPr>
                <w:rFonts w:eastAsia="Times New Roman" w:cs="Times New Roman"/>
                <w:lang w:eastAsia="ru-RU" w:bidi="ar-SA"/>
              </w:rPr>
              <w:t>, мкм, не более</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90</w:t>
            </w:r>
          </w:p>
          <w:p w:rsidR="005D63F8"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w:t>
            </w:r>
            <w:r w:rsidR="005D63F8">
              <w:rPr>
                <w:rFonts w:eastAsia="Times New Roman" w:cs="Times New Roman"/>
                <w:lang w:eastAsia="ru-RU" w:bidi="ar-SA"/>
              </w:rPr>
              <w:t xml:space="preserve">ремя высыхания до степени 3 при </w:t>
            </w:r>
            <w:r w:rsidRPr="00E55B72">
              <w:rPr>
                <w:rFonts w:eastAsia="Times New Roman" w:cs="Times New Roman"/>
                <w:lang w:eastAsia="ru-RU" w:bidi="ar-SA"/>
              </w:rPr>
              <w:t>температуре</w:t>
            </w:r>
            <w:proofErr w:type="gramStart"/>
            <w:r w:rsidR="005D63F8">
              <w:rPr>
                <w:rFonts w:eastAsia="Times New Roman" w:cs="Times New Roman"/>
                <w:lang w:eastAsia="ru-RU" w:bidi="ar-SA"/>
              </w:rPr>
              <w:t>(</w:t>
            </w:r>
            <w:r w:rsidRPr="00E55B72">
              <w:rPr>
                <w:rFonts w:eastAsia="Times New Roman" w:cs="Times New Roman"/>
                <w:lang w:eastAsia="ru-RU" w:bidi="ar-SA"/>
              </w:rPr>
              <w:t xml:space="preserve"> </w:t>
            </w:r>
            <w:proofErr w:type="gramEnd"/>
            <w:r w:rsidRPr="00E55B72">
              <w:rPr>
                <w:rFonts w:eastAsia="Times New Roman" w:cs="Times New Roman"/>
                <w:lang w:eastAsia="ru-RU" w:bidi="ar-SA"/>
              </w:rPr>
              <w:t xml:space="preserve">20 ± 2) °C, ч,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не более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24</w:t>
            </w:r>
          </w:p>
        </w:tc>
      </w:tr>
      <w:tr w:rsidR="00E55B72" w:rsidRPr="00E55B72" w:rsidTr="00D22D1A">
        <w:trPr>
          <w:trHeight w:val="2535"/>
        </w:trPr>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5</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Олифа</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Прозрачность после отстаивания в течение 24 ч при (20 ±2)</w:t>
            </w:r>
            <w:r w:rsidRPr="00E55B72">
              <w:rPr>
                <w:rFonts w:eastAsia="Times New Roman" w:cs="Times New Roman"/>
                <w:vertAlign w:val="superscript"/>
                <w:lang w:eastAsia="ru-RU" w:bidi="ar-SA"/>
              </w:rPr>
              <w:t>0</w:t>
            </w:r>
            <w:r w:rsidRPr="00E55B72">
              <w:rPr>
                <w:rFonts w:eastAsia="Times New Roman" w:cs="Times New Roman"/>
                <w:lang w:eastAsia="ru-RU" w:bidi="ar-SA"/>
              </w:rPr>
              <w:t xml:space="preserve">С полная.  Отстой, не более, % (по объему):                1.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Кислотное число, не более, мг КОН:          7.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Йодное число, не менее, </w:t>
            </w:r>
            <w:proofErr w:type="gramStart"/>
            <w:r w:rsidRPr="00E55B72">
              <w:rPr>
                <w:rFonts w:eastAsia="Times New Roman" w:cs="Times New Roman"/>
                <w:lang w:eastAsia="ru-RU" w:bidi="ar-SA"/>
              </w:rPr>
              <w:t>г</w:t>
            </w:r>
            <w:proofErr w:type="gramEnd"/>
            <w:r w:rsidRPr="00E55B72">
              <w:rPr>
                <w:rFonts w:eastAsia="Times New Roman" w:cs="Times New Roman"/>
                <w:lang w:eastAsia="ru-RU" w:bidi="ar-SA"/>
              </w:rPr>
              <w:t>/йода на 100 г.: 150.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Массовая доля фосфорсодержащих веществ в пересчете на P</w:t>
            </w:r>
            <w:r w:rsidRPr="00E55B72">
              <w:rPr>
                <w:rFonts w:eastAsia="Times New Roman" w:cs="Times New Roman"/>
                <w:vertAlign w:val="subscript"/>
                <w:lang w:eastAsia="ru-RU" w:bidi="ar-SA"/>
              </w:rPr>
              <w:t>2</w:t>
            </w:r>
            <w:r w:rsidRPr="00E55B72">
              <w:rPr>
                <w:rFonts w:eastAsia="Times New Roman" w:cs="Times New Roman"/>
                <w:lang w:eastAsia="ru-RU" w:bidi="ar-SA"/>
              </w:rPr>
              <w:t>O</w:t>
            </w:r>
            <w:r w:rsidRPr="00E55B72">
              <w:rPr>
                <w:rFonts w:eastAsia="Times New Roman" w:cs="Times New Roman"/>
                <w:vertAlign w:val="subscript"/>
                <w:lang w:eastAsia="ru-RU" w:bidi="ar-SA"/>
              </w:rPr>
              <w:t>5</w:t>
            </w:r>
            <w:r w:rsidRPr="00E55B72">
              <w:rPr>
                <w:rFonts w:eastAsia="Times New Roman" w:cs="Times New Roman"/>
                <w:lang w:eastAsia="ru-RU" w:bidi="ar-SA"/>
              </w:rPr>
              <w:t xml:space="preserve">, не более, %:                                             0,026.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Массовая доля золы, не более, %:    0,3.</w:t>
            </w:r>
            <w:r w:rsidRPr="00E55B72">
              <w:rPr>
                <w:rFonts w:eastAsia="Times New Roman" w:cs="Times New Roman"/>
                <w:lang w:eastAsia="ru-RU" w:bidi="ar-SA"/>
              </w:rPr>
              <w:tab/>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Цвет по йодометрической </w:t>
            </w:r>
            <w:proofErr w:type="spellStart"/>
            <w:r w:rsidRPr="00E55B72">
              <w:rPr>
                <w:rFonts w:eastAsia="Times New Roman" w:cs="Times New Roman"/>
                <w:lang w:eastAsia="ru-RU" w:bidi="ar-SA"/>
              </w:rPr>
              <w:t>шкале</w:t>
            </w:r>
            <w:proofErr w:type="gramStart"/>
            <w:r w:rsidRPr="00E55B72">
              <w:rPr>
                <w:rFonts w:eastAsia="Times New Roman" w:cs="Times New Roman"/>
                <w:lang w:eastAsia="ru-RU" w:bidi="ar-SA"/>
              </w:rPr>
              <w:t>,н</w:t>
            </w:r>
            <w:proofErr w:type="gramEnd"/>
            <w:r w:rsidRPr="00E55B72">
              <w:rPr>
                <w:rFonts w:eastAsia="Times New Roman" w:cs="Times New Roman"/>
                <w:lang w:eastAsia="ru-RU" w:bidi="ar-SA"/>
              </w:rPr>
              <w:t>е</w:t>
            </w:r>
            <w:proofErr w:type="spellEnd"/>
            <w:r w:rsidRPr="00E55B72">
              <w:rPr>
                <w:rFonts w:eastAsia="Times New Roman" w:cs="Times New Roman"/>
                <w:lang w:eastAsia="ru-RU" w:bidi="ar-SA"/>
              </w:rPr>
              <w:t xml:space="preserve"> темнее, мг йода: 200 или 400 или 1600.</w:t>
            </w:r>
          </w:p>
          <w:p w:rsidR="00E55B72" w:rsidRPr="00E55B72" w:rsidRDefault="00E55B72" w:rsidP="00E55B72">
            <w:pPr>
              <w:widowControl/>
              <w:suppressAutoHyphens w:val="0"/>
              <w:spacing w:after="0" w:line="240" w:lineRule="auto"/>
              <w:rPr>
                <w:rFonts w:eastAsia="Times New Roman" w:cs="Times New Roman"/>
                <w:lang w:eastAsia="ru-RU" w:bidi="ar-SA"/>
              </w:rPr>
            </w:pP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6</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Штукатурка</w:t>
            </w:r>
          </w:p>
        </w:tc>
        <w:tc>
          <w:tcPr>
            <w:tcW w:w="7513" w:type="dxa"/>
            <w:shd w:val="clear" w:color="auto" w:fill="auto"/>
          </w:tcPr>
          <w:p w:rsidR="00E55B72" w:rsidRPr="005D63F8" w:rsidRDefault="00E55B72" w:rsidP="00E55B72">
            <w:pPr>
              <w:widowControl/>
              <w:suppressAutoHyphens w:val="0"/>
              <w:spacing w:after="0" w:line="240" w:lineRule="auto"/>
              <w:rPr>
                <w:rFonts w:eastAsia="Times New Roman" w:cs="Times New Roman"/>
                <w:bCs/>
                <w:lang w:eastAsia="ru-RU" w:bidi="ar-SA"/>
              </w:rPr>
            </w:pPr>
            <w:proofErr w:type="gramStart"/>
            <w:r w:rsidRPr="005D63F8">
              <w:rPr>
                <w:rFonts w:eastAsia="Times New Roman" w:cs="Times New Roman"/>
                <w:lang w:eastAsia="ru-RU" w:bidi="ar-SA"/>
              </w:rPr>
              <w:t>Цементно-известковая штукатурка должна быть изготовлена из портландцемен</w:t>
            </w:r>
            <w:r w:rsidRPr="005D63F8">
              <w:rPr>
                <w:rFonts w:eastAsia="Times New Roman" w:cs="Times New Roman"/>
                <w:lang w:eastAsia="ru-RU" w:bidi="ar-SA"/>
              </w:rPr>
              <w:softHyphen/>
              <w:t xml:space="preserve">та </w:t>
            </w:r>
            <w:r w:rsidRPr="005D63F8">
              <w:rPr>
                <w:rFonts w:eastAsia="Times New Roman" w:cs="Times New Roman"/>
                <w:lang w:eastAsia="en-US" w:bidi="ar-SA"/>
              </w:rPr>
              <w:t xml:space="preserve">(без добавок или  с активными минеральными добавками  в размере 20%) или </w:t>
            </w:r>
            <w:proofErr w:type="spellStart"/>
            <w:r w:rsidRPr="005D63F8">
              <w:rPr>
                <w:rFonts w:eastAsia="Times New Roman" w:cs="Times New Roman"/>
                <w:lang w:eastAsia="en-US" w:bidi="ar-SA"/>
              </w:rPr>
              <w:t>шлакопортландцемента</w:t>
            </w:r>
            <w:proofErr w:type="spellEnd"/>
            <w:r w:rsidRPr="005D63F8">
              <w:rPr>
                <w:rFonts w:eastAsia="Times New Roman" w:cs="Times New Roman"/>
                <w:lang w:eastAsia="en-US" w:bidi="ar-SA"/>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5D63F8">
              <w:rPr>
                <w:rFonts w:eastAsia="Times New Roman" w:cs="Times New Roman"/>
                <w:lang w:eastAsia="en-US" w:bidi="ar-SA"/>
              </w:rPr>
              <w:t>электротермофосфорных</w:t>
            </w:r>
            <w:proofErr w:type="spellEnd"/>
            <w:r w:rsidRPr="005D63F8">
              <w:rPr>
                <w:rFonts w:eastAsia="Times New Roman" w:cs="Times New Roman"/>
                <w:lang w:eastAsia="en-US" w:bidi="ar-SA"/>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5D63F8">
              <w:rPr>
                <w:rFonts w:eastAsia="Times New Roman" w:cs="Times New Roman"/>
                <w:lang w:eastAsia="en-US" w:bidi="ar-SA"/>
              </w:rPr>
              <w:t xml:space="preserve"> прочности при изгибе в 28-суточном возрасте кгс/см</w:t>
            </w:r>
            <w:proofErr w:type="gramStart"/>
            <w:r w:rsidRPr="005D63F8">
              <w:rPr>
                <w:rFonts w:eastAsia="Times New Roman" w:cs="Times New Roman"/>
                <w:vertAlign w:val="superscript"/>
                <w:lang w:eastAsia="en-US" w:bidi="ar-SA"/>
              </w:rPr>
              <w:t>2</w:t>
            </w:r>
            <w:proofErr w:type="gramEnd"/>
            <w:r w:rsidRPr="005D63F8">
              <w:rPr>
                <w:rFonts w:eastAsia="Times New Roman" w:cs="Times New Roman"/>
                <w:lang w:eastAsia="en-US" w:bidi="ar-SA"/>
              </w:rPr>
              <w:t xml:space="preserve">, не менее  55, начало схватывания цемента: не ранее 45 мин, конец схватывания: не позднее 10 ч от начала </w:t>
            </w:r>
            <w:proofErr w:type="spellStart"/>
            <w:r w:rsidRPr="005D63F8">
              <w:rPr>
                <w:rFonts w:eastAsia="Times New Roman" w:cs="Times New Roman"/>
                <w:lang w:eastAsia="en-US" w:bidi="ar-SA"/>
              </w:rPr>
              <w:t>затворения</w:t>
            </w:r>
            <w:proofErr w:type="spellEnd"/>
            <w:r w:rsidRPr="005D63F8">
              <w:rPr>
                <w:rFonts w:eastAsia="Times New Roman" w:cs="Times New Roman"/>
                <w:lang w:eastAsia="en-US" w:bidi="ar-SA"/>
              </w:rPr>
              <w:t>,  массовая доля ангидрида серной кислоты (SO3) , % по массе: не менее 1,0, не более 3,5, материал должен быть быстротвердеющий, а также песка модулем крупности св.1 до 2 и  гидратной извести</w:t>
            </w:r>
            <w:r w:rsidRPr="005D63F8">
              <w:rPr>
                <w:rFonts w:eastAsia="Times New Roman" w:cs="Times New Roman"/>
                <w:bCs/>
                <w:lang w:eastAsia="ru-RU" w:bidi="ar-SA"/>
              </w:rPr>
              <w:t xml:space="preserve"> с добавками или без добавок. Известь должна быть произведена из карбонатных пород с возможным применением минеральных добавок (</w:t>
            </w:r>
            <w:proofErr w:type="gramStart"/>
            <w:r w:rsidRPr="005D63F8">
              <w:rPr>
                <w:rFonts w:eastAsia="Times New Roman" w:cs="Times New Roman"/>
                <w:bCs/>
                <w:lang w:eastAsia="ru-RU" w:bidi="ar-SA"/>
              </w:rPr>
              <w:t>шлаки</w:t>
            </w:r>
            <w:proofErr w:type="gramEnd"/>
            <w:r w:rsidRPr="005D63F8">
              <w:rPr>
                <w:rFonts w:eastAsia="Times New Roman" w:cs="Times New Roman"/>
                <w:bCs/>
                <w:lang w:eastAsia="ru-RU" w:bidi="ar-SA"/>
              </w:rPr>
              <w:t xml:space="preserve"> гранулированные доменные или </w:t>
            </w:r>
            <w:proofErr w:type="spellStart"/>
            <w:r w:rsidRPr="005D63F8">
              <w:rPr>
                <w:rFonts w:eastAsia="Times New Roman" w:cs="Times New Roman"/>
                <w:bCs/>
                <w:lang w:eastAsia="ru-RU" w:bidi="ar-SA"/>
              </w:rPr>
              <w:t>электротермофосфорные</w:t>
            </w:r>
            <w:proofErr w:type="spellEnd"/>
            <w:r w:rsidRPr="005D63F8">
              <w:rPr>
                <w:rFonts w:eastAsia="Times New Roman" w:cs="Times New Roman"/>
                <w:bCs/>
                <w:lang w:eastAsia="ru-RU" w:bidi="ar-SA"/>
              </w:rPr>
              <w:t>, активные минеральные добавки, кварцевые пески).</w:t>
            </w:r>
          </w:p>
          <w:p w:rsidR="00E55B72" w:rsidRPr="005D63F8" w:rsidRDefault="00E55B72" w:rsidP="00E55B72">
            <w:pPr>
              <w:widowControl/>
              <w:suppressAutoHyphens w:val="0"/>
              <w:spacing w:after="0" w:line="240" w:lineRule="auto"/>
              <w:rPr>
                <w:rFonts w:eastAsia="Times New Roman" w:cs="Times New Roman"/>
                <w:bCs/>
                <w:lang w:eastAsia="ru-RU" w:bidi="ar-SA"/>
              </w:rPr>
            </w:pPr>
            <w:r w:rsidRPr="005D63F8">
              <w:rPr>
                <w:rFonts w:eastAsia="Times New Roman" w:cs="Times New Roman"/>
                <w:bCs/>
                <w:lang w:eastAsia="ru-RU" w:bidi="ar-SA"/>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5D63F8">
              <w:rPr>
                <w:rFonts w:eastAsia="Times New Roman" w:cs="Times New Roman"/>
                <w:bCs/>
                <w:lang w:eastAsia="ru-RU" w:bidi="ar-SA"/>
              </w:rPr>
              <w:t>СаО</w:t>
            </w:r>
            <w:proofErr w:type="spellEnd"/>
            <w:r w:rsidRPr="005D63F8">
              <w:rPr>
                <w:rFonts w:eastAsia="Times New Roman" w:cs="Times New Roman"/>
                <w:bCs/>
                <w:lang w:eastAsia="ru-RU" w:bidi="ar-SA"/>
              </w:rPr>
              <w:t xml:space="preserve"> + </w:t>
            </w:r>
            <w:proofErr w:type="spellStart"/>
            <w:r w:rsidRPr="005D63F8">
              <w:rPr>
                <w:rFonts w:eastAsia="Times New Roman" w:cs="Times New Roman"/>
                <w:bCs/>
                <w:lang w:eastAsia="ru-RU" w:bidi="ar-SA"/>
              </w:rPr>
              <w:t>М</w:t>
            </w:r>
            <w:proofErr w:type="gramStart"/>
            <w:r w:rsidRPr="005D63F8">
              <w:rPr>
                <w:rFonts w:eastAsia="Times New Roman" w:cs="Times New Roman"/>
                <w:bCs/>
                <w:lang w:eastAsia="ru-RU" w:bidi="ar-SA"/>
              </w:rPr>
              <w:t>g</w:t>
            </w:r>
            <w:proofErr w:type="gramEnd"/>
            <w:r w:rsidRPr="005D63F8">
              <w:rPr>
                <w:rFonts w:eastAsia="Times New Roman" w:cs="Times New Roman"/>
                <w:bCs/>
                <w:lang w:eastAsia="ru-RU" w:bidi="ar-SA"/>
              </w:rPr>
              <w:t>О</w:t>
            </w:r>
            <w:proofErr w:type="spellEnd"/>
            <w:r w:rsidRPr="005D63F8">
              <w:rPr>
                <w:rFonts w:eastAsia="Times New Roman" w:cs="Times New Roman"/>
                <w:bCs/>
                <w:lang w:eastAsia="ru-RU" w:bidi="ar-SA"/>
              </w:rPr>
              <w:t>.</w:t>
            </w:r>
          </w:p>
          <w:p w:rsidR="00E55B72" w:rsidRPr="005D63F8" w:rsidRDefault="00E55B72" w:rsidP="00E55B72">
            <w:pPr>
              <w:widowControl/>
              <w:suppressAutoHyphens w:val="0"/>
              <w:spacing w:after="0" w:line="240" w:lineRule="auto"/>
              <w:rPr>
                <w:rFonts w:eastAsia="Times New Roman" w:cs="Times New Roman"/>
                <w:lang w:eastAsia="en-US" w:bidi="ar-SA"/>
              </w:rPr>
            </w:pPr>
            <w:r w:rsidRPr="005D63F8">
              <w:rPr>
                <w:rFonts w:eastAsia="Times New Roman" w:cs="Times New Roman"/>
                <w:lang w:eastAsia="en-US" w:bidi="ar-SA"/>
              </w:rPr>
              <w:t xml:space="preserve">Содержание активных </w:t>
            </w:r>
            <w:proofErr w:type="spellStart"/>
            <w:r w:rsidRPr="005D63F8">
              <w:rPr>
                <w:rFonts w:eastAsia="Times New Roman" w:cs="Times New Roman"/>
                <w:lang w:eastAsia="en-US" w:bidi="ar-SA"/>
              </w:rPr>
              <w:t>СаО</w:t>
            </w:r>
            <w:proofErr w:type="spellEnd"/>
            <w:r w:rsidRPr="005D63F8">
              <w:rPr>
                <w:rFonts w:eastAsia="Times New Roman" w:cs="Times New Roman"/>
                <w:lang w:eastAsia="en-US" w:bidi="ar-SA"/>
              </w:rPr>
              <w:t xml:space="preserve"> + </w:t>
            </w:r>
            <w:proofErr w:type="spellStart"/>
            <w:proofErr w:type="gramStart"/>
            <w:r w:rsidRPr="005D63F8">
              <w:rPr>
                <w:rFonts w:eastAsia="Times New Roman" w:cs="Times New Roman"/>
                <w:lang w:eastAsia="en-US" w:bidi="ar-SA"/>
              </w:rPr>
              <w:t>М</w:t>
            </w:r>
            <w:proofErr w:type="gramEnd"/>
            <w:r w:rsidRPr="005D63F8">
              <w:rPr>
                <w:rFonts w:eastAsia="Times New Roman" w:cs="Times New Roman"/>
                <w:lang w:eastAsia="en-US" w:bidi="ar-SA"/>
              </w:rPr>
              <w:t>gO</w:t>
            </w:r>
            <w:proofErr w:type="spellEnd"/>
            <w:r w:rsidRPr="005D63F8">
              <w:rPr>
                <w:rFonts w:eastAsia="Times New Roman" w:cs="Times New Roman"/>
                <w:lang w:eastAsia="en-US" w:bidi="ar-SA"/>
              </w:rPr>
              <w:t>: не менее 40 (% по массе)</w:t>
            </w:r>
          </w:p>
          <w:p w:rsidR="00E55B72" w:rsidRPr="005D63F8" w:rsidRDefault="00E55B72" w:rsidP="00E55B72">
            <w:pPr>
              <w:widowControl/>
              <w:suppressAutoHyphens w:val="0"/>
              <w:spacing w:after="0" w:line="240" w:lineRule="auto"/>
              <w:rPr>
                <w:rFonts w:eastAsia="Times New Roman" w:cs="Times New Roman"/>
                <w:lang w:eastAsia="en-US" w:bidi="ar-SA"/>
              </w:rPr>
            </w:pPr>
            <w:r w:rsidRPr="005D63F8">
              <w:rPr>
                <w:rFonts w:eastAsia="Times New Roman" w:cs="Times New Roman"/>
                <w:lang w:eastAsia="en-US" w:bidi="ar-SA"/>
              </w:rPr>
              <w:t>Содержание активной СО</w:t>
            </w:r>
            <w:proofErr w:type="gramStart"/>
            <w:r w:rsidRPr="005D63F8">
              <w:rPr>
                <w:rFonts w:eastAsia="Times New Roman" w:cs="Times New Roman"/>
                <w:vertAlign w:val="subscript"/>
                <w:lang w:eastAsia="en-US" w:bidi="ar-SA"/>
              </w:rPr>
              <w:t>2</w:t>
            </w:r>
            <w:proofErr w:type="gramEnd"/>
            <w:r w:rsidRPr="005D63F8">
              <w:rPr>
                <w:rFonts w:eastAsia="Times New Roman" w:cs="Times New Roman"/>
                <w:lang w:eastAsia="en-US" w:bidi="ar-SA"/>
              </w:rPr>
              <w:t>: не более 5 (% по массе)</w:t>
            </w:r>
          </w:p>
          <w:p w:rsidR="00E55B72" w:rsidRPr="005D63F8" w:rsidRDefault="00E55B72" w:rsidP="00E55B72">
            <w:pPr>
              <w:widowControl/>
              <w:suppressAutoHyphens w:val="0"/>
              <w:spacing w:after="0" w:line="240" w:lineRule="auto"/>
              <w:rPr>
                <w:rFonts w:eastAsia="Times New Roman" w:cs="Times New Roman"/>
                <w:bCs/>
                <w:lang w:eastAsia="ru-RU" w:bidi="ar-SA"/>
              </w:rPr>
            </w:pPr>
            <w:r w:rsidRPr="005D63F8">
              <w:rPr>
                <w:rFonts w:eastAsia="Times New Roman" w:cs="Times New Roman"/>
                <w:bCs/>
                <w:lang w:eastAsia="ru-RU" w:bidi="ar-SA"/>
              </w:rPr>
              <w:t>Влажность гидратной извести не должна превышать 5%</w:t>
            </w:r>
          </w:p>
          <w:p w:rsidR="00E55B72" w:rsidRPr="005D63F8" w:rsidRDefault="00E55B72" w:rsidP="00E55B72">
            <w:pPr>
              <w:widowControl/>
              <w:suppressAutoHyphens w:val="0"/>
              <w:spacing w:after="0" w:line="240" w:lineRule="auto"/>
              <w:jc w:val="both"/>
              <w:rPr>
                <w:rFonts w:eastAsia="Times New Roman" w:cs="Times New Roman"/>
                <w:lang w:eastAsia="ru-RU" w:bidi="ar-SA"/>
              </w:rPr>
            </w:pPr>
            <w:r w:rsidRPr="005D63F8">
              <w:rPr>
                <w:rFonts w:eastAsia="Times New Roman" w:cs="Times New Roman"/>
                <w:bCs/>
                <w:lang w:eastAsia="ru-RU" w:bidi="ar-SA"/>
              </w:rPr>
              <w:t xml:space="preserve">Штукатурка должна состоять из </w:t>
            </w:r>
            <w:r w:rsidRPr="005D63F8">
              <w:rPr>
                <w:rFonts w:eastAsia="Times New Roman" w:cs="Times New Roman"/>
                <w:lang w:eastAsia="ru-RU" w:bidi="ar-SA"/>
              </w:rPr>
              <w:t xml:space="preserve">трех слоев: </w:t>
            </w:r>
            <w:proofErr w:type="spellStart"/>
            <w:r w:rsidRPr="005D63F8">
              <w:rPr>
                <w:rFonts w:eastAsia="Times New Roman" w:cs="Times New Roman"/>
                <w:lang w:eastAsia="ru-RU" w:bidi="ar-SA"/>
              </w:rPr>
              <w:t>обрызг</w:t>
            </w:r>
            <w:proofErr w:type="spellEnd"/>
            <w:r w:rsidRPr="005D63F8">
              <w:rPr>
                <w:rFonts w:eastAsia="Times New Roman" w:cs="Times New Roman"/>
                <w:lang w:eastAsia="ru-RU" w:bidi="ar-SA"/>
              </w:rPr>
              <w:t xml:space="preserve">, грунт и </w:t>
            </w:r>
            <w:proofErr w:type="spellStart"/>
            <w:r w:rsidRPr="005D63F8">
              <w:rPr>
                <w:rFonts w:eastAsia="Times New Roman" w:cs="Times New Roman"/>
                <w:lang w:eastAsia="ru-RU" w:bidi="ar-SA"/>
              </w:rPr>
              <w:t>накрывка</w:t>
            </w:r>
            <w:proofErr w:type="spellEnd"/>
            <w:r w:rsidRPr="005D63F8">
              <w:rPr>
                <w:rFonts w:eastAsia="Times New Roman" w:cs="Times New Roman"/>
                <w:lang w:eastAsia="ru-RU" w:bidi="ar-SA"/>
              </w:rPr>
              <w:t>.</w:t>
            </w:r>
          </w:p>
          <w:p w:rsidR="00E55B72" w:rsidRPr="005D63F8" w:rsidRDefault="00C90A96" w:rsidP="00E55B72">
            <w:pPr>
              <w:widowControl/>
              <w:suppressAutoHyphens w:val="0"/>
              <w:spacing w:after="0" w:line="240" w:lineRule="auto"/>
              <w:rPr>
                <w:rFonts w:eastAsia="Times New Roman" w:cs="Times New Roman"/>
                <w:lang w:eastAsia="ru-RU" w:bidi="ar-SA"/>
              </w:rPr>
            </w:pPr>
            <w:hyperlink r:id="rId43" w:tgtFrame="_blank" w:tooltip="Posts tagged with раствор" w:history="1">
              <w:r w:rsidR="00E55B72" w:rsidRPr="005D63F8">
                <w:rPr>
                  <w:rFonts w:eastAsia="Times New Roman" w:cs="Times New Roman"/>
                  <w:lang w:eastAsia="ru-RU" w:bidi="ar-SA"/>
                </w:rPr>
                <w:t>Раствор</w:t>
              </w:r>
            </w:hyperlink>
            <w:r w:rsidR="00E55B72" w:rsidRPr="005D63F8">
              <w:rPr>
                <w:rFonts w:eastAsia="Times New Roman" w:cs="Times New Roman"/>
                <w:lang w:eastAsia="ru-RU" w:bidi="ar-SA"/>
              </w:rPr>
              <w:t xml:space="preserve"> для </w:t>
            </w:r>
            <w:proofErr w:type="spellStart"/>
            <w:r w:rsidR="00E55B72" w:rsidRPr="005D63F8">
              <w:rPr>
                <w:rFonts w:eastAsia="Times New Roman" w:cs="Times New Roman"/>
                <w:lang w:eastAsia="ru-RU" w:bidi="ar-SA"/>
              </w:rPr>
              <w:t>накрывки</w:t>
            </w:r>
            <w:proofErr w:type="spellEnd"/>
            <w:r w:rsidR="00E55B72" w:rsidRPr="005D63F8">
              <w:rPr>
                <w:rFonts w:eastAsia="Times New Roman" w:cs="Times New Roman"/>
                <w:lang w:eastAsia="ru-RU" w:bidi="ar-SA"/>
              </w:rPr>
              <w:t xml:space="preserve"> должен быть изготовлен из мелкозернистого песка с добавлением из</w:t>
            </w:r>
            <w:r w:rsidR="00E55B72" w:rsidRPr="005D63F8">
              <w:rPr>
                <w:rFonts w:eastAsia="Times New Roman" w:cs="Times New Roman"/>
                <w:lang w:eastAsia="ru-RU" w:bidi="ar-SA"/>
              </w:rPr>
              <w:softHyphen/>
              <w:t>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E55B72" w:rsidRPr="00E55B72" w:rsidRDefault="00E55B72" w:rsidP="00E55B72">
            <w:pPr>
              <w:widowControl/>
              <w:suppressAutoHyphens w:val="0"/>
              <w:spacing w:after="0" w:line="240" w:lineRule="auto"/>
              <w:rPr>
                <w:rFonts w:eastAsia="Times New Roman" w:cs="Times New Roman"/>
                <w:lang w:eastAsia="ru-RU" w:bidi="ar-SA"/>
              </w:rPr>
            </w:pPr>
            <w:r w:rsidRPr="005D63F8">
              <w:rPr>
                <w:rFonts w:eastAsia="Times New Roman" w:cs="Times New Roman"/>
                <w:color w:val="000000"/>
                <w:lang w:eastAsia="ru-RU" w:bidi="ar-SA"/>
              </w:rPr>
              <w:t>Штукатурка д</w:t>
            </w:r>
            <w:r w:rsidRPr="005D63F8">
              <w:rPr>
                <w:rFonts w:eastAsia="Times New Roman" w:cs="Times New Roman"/>
                <w:lang w:eastAsia="ru-RU" w:bidi="ar-SA"/>
              </w:rPr>
              <w:t xml:space="preserve">олжна быть пригодной для применения </w:t>
            </w:r>
            <w:r w:rsidRPr="005D63F8">
              <w:rPr>
                <w:rFonts w:eastAsia="Times New Roman" w:cs="Times New Roman"/>
                <w:bCs/>
                <w:lang w:eastAsia="ru-RU" w:bidi="ar-SA"/>
              </w:rPr>
              <w:t xml:space="preserve">при температуре не </w:t>
            </w:r>
            <w:r w:rsidRPr="005D63F8">
              <w:rPr>
                <w:rFonts w:eastAsia="Times New Roman" w:cs="Times New Roman"/>
                <w:lang w:eastAsia="ru-RU" w:bidi="ar-SA"/>
              </w:rPr>
              <w:t>ниже 10</w:t>
            </w:r>
            <w:proofErr w:type="gramStart"/>
            <w:r w:rsidRPr="005D63F8">
              <w:rPr>
                <w:rFonts w:eastAsia="Times New Roman" w:cs="Times New Roman"/>
                <w:lang w:eastAsia="ru-RU" w:bidi="ar-SA"/>
              </w:rPr>
              <w:t>°С</w:t>
            </w:r>
            <w:proofErr w:type="gramEnd"/>
            <w:r w:rsidRPr="005D63F8">
              <w:rPr>
                <w:rFonts w:eastAsia="Times New Roman" w:cs="Times New Roman"/>
                <w:lang w:eastAsia="ru-RU" w:bidi="ar-SA"/>
              </w:rPr>
              <w:t xml:space="preserve"> и не выше 30°С,</w:t>
            </w:r>
            <w:r w:rsidRPr="005D63F8">
              <w:rPr>
                <w:rFonts w:eastAsia="Times New Roman" w:cs="Times New Roman"/>
                <w:color w:val="000000"/>
                <w:lang w:eastAsia="ru-RU" w:bidi="ar-SA"/>
              </w:rPr>
              <w:t xml:space="preserve">  сопровождаться документом о качестве, содержащим: товарный знак или наименование и товарный знак предприятия-изготовителя.</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7</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Грунтовка</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 ВАК-01-У</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Внешний вид:   после высыхания образует ровную однородную прозрачную пленку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Адгезия, балл, не менее:    1</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Условная вязкость при t 20</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 xml:space="preserve"> по вискозиметру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типа ВЗ-246 с диаметром сопла 4 мм, </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 не менее:  10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Расход грунта, г/</w:t>
            </w:r>
            <w:proofErr w:type="spellStart"/>
            <w:r w:rsidRPr="00E55B72">
              <w:rPr>
                <w:rFonts w:eastAsia="Times New Roman" w:cs="Times New Roman"/>
                <w:lang w:eastAsia="ru-RU" w:bidi="ar-SA"/>
              </w:rPr>
              <w:t>кв</w:t>
            </w:r>
            <w:proofErr w:type="gramStart"/>
            <w:r w:rsidRPr="00E55B72">
              <w:rPr>
                <w:rFonts w:eastAsia="Times New Roman" w:cs="Times New Roman"/>
                <w:lang w:eastAsia="ru-RU" w:bidi="ar-SA"/>
              </w:rPr>
              <w:t>.м</w:t>
            </w:r>
            <w:proofErr w:type="spellEnd"/>
            <w:proofErr w:type="gramEnd"/>
            <w:r w:rsidRPr="00E55B72">
              <w:rPr>
                <w:rFonts w:eastAsia="Times New Roman" w:cs="Times New Roman"/>
                <w:lang w:eastAsia="ru-RU" w:bidi="ar-SA"/>
              </w:rPr>
              <w:t xml:space="preserve"> :    100-120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Время высыхания при t 18-20</w:t>
            </w:r>
            <w:proofErr w:type="gramStart"/>
            <w:r w:rsidRPr="00E55B72">
              <w:rPr>
                <w:rFonts w:eastAsia="Times New Roman" w:cs="Times New Roman"/>
                <w:lang w:eastAsia="ru-RU" w:bidi="ar-SA"/>
              </w:rPr>
              <w:t xml:space="preserve"> °С</w:t>
            </w:r>
            <w:proofErr w:type="gramEnd"/>
            <w:r w:rsidRPr="00E55B72">
              <w:rPr>
                <w:rFonts w:eastAsia="Times New Roman" w:cs="Times New Roman"/>
                <w:lang w:eastAsia="ru-RU" w:bidi="ar-SA"/>
              </w:rPr>
              <w:t>, час, не более:   1</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lastRenderedPageBreak/>
              <w:t>8</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lastRenderedPageBreak/>
              <w:t>Водоэмульсионная краска</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lastRenderedPageBreak/>
              <w:t>Марка ВД-ВА-224 или ВД-АК-111</w:t>
            </w:r>
          </w:p>
          <w:p w:rsidR="00E55B72" w:rsidRPr="00E55B72" w:rsidRDefault="00E55B72" w:rsidP="00E55B72">
            <w:pPr>
              <w:widowControl/>
              <w:suppressAutoHyphens w:val="0"/>
              <w:spacing w:after="0" w:line="240" w:lineRule="auto"/>
              <w:rPr>
                <w:rFonts w:eastAsia="Times New Roman" w:cs="Times New Roman"/>
                <w:lang w:eastAsia="ru-RU" w:bidi="ar-SA"/>
              </w:rPr>
            </w:pPr>
            <w:proofErr w:type="spellStart"/>
            <w:r w:rsidRPr="00E55B72">
              <w:rPr>
                <w:rFonts w:eastAsia="Times New Roman" w:cs="Times New Roman"/>
                <w:lang w:eastAsia="ru-RU" w:bidi="ar-SA"/>
              </w:rPr>
              <w:lastRenderedPageBreak/>
              <w:t>pH</w:t>
            </w:r>
            <w:proofErr w:type="spellEnd"/>
            <w:r w:rsidRPr="00E55B72">
              <w:rPr>
                <w:rFonts w:eastAsia="Times New Roman" w:cs="Times New Roman"/>
                <w:lang w:eastAsia="ru-RU" w:bidi="ar-SA"/>
              </w:rPr>
              <w:t xml:space="preserve"> краски  от 6,8 до 9,0</w:t>
            </w:r>
          </w:p>
          <w:p w:rsidR="00E55B72" w:rsidRPr="00E55B72" w:rsidRDefault="00E55B72" w:rsidP="00E55B72">
            <w:pPr>
              <w:widowControl/>
              <w:suppressAutoHyphens w:val="0"/>
              <w:spacing w:after="0" w:line="240" w:lineRule="auto"/>
              <w:rPr>
                <w:rFonts w:eastAsia="Times New Roman" w:cs="Times New Roman"/>
                <w:lang w:eastAsia="ru-RU" w:bidi="ar-SA"/>
              </w:rPr>
            </w:pPr>
            <w:proofErr w:type="spellStart"/>
            <w:r w:rsidRPr="00E55B72">
              <w:rPr>
                <w:rFonts w:eastAsia="Times New Roman" w:cs="Times New Roman"/>
                <w:lang w:eastAsia="ru-RU" w:bidi="ar-SA"/>
              </w:rPr>
              <w:t>Укрывистость</w:t>
            </w:r>
            <w:proofErr w:type="spellEnd"/>
            <w:r w:rsidRPr="00E55B72">
              <w:rPr>
                <w:rFonts w:eastAsia="Times New Roman" w:cs="Times New Roman"/>
                <w:lang w:eastAsia="ru-RU" w:bidi="ar-SA"/>
              </w:rPr>
              <w:t xml:space="preserve"> высушенной пленки, г/м</w:t>
            </w:r>
            <w:proofErr w:type="gramStart"/>
            <w:r w:rsidRPr="00E55B72">
              <w:rPr>
                <w:rFonts w:eastAsia="Times New Roman" w:cs="Times New Roman"/>
                <w:vertAlign w:val="superscript"/>
                <w:lang w:eastAsia="ru-RU" w:bidi="ar-SA"/>
              </w:rPr>
              <w:t>2</w:t>
            </w:r>
            <w:proofErr w:type="gramEnd"/>
            <w:r w:rsidRPr="00E55B72">
              <w:rPr>
                <w:rFonts w:eastAsia="Times New Roman" w:cs="Times New Roman"/>
                <w:lang w:eastAsia="ru-RU" w:bidi="ar-SA"/>
              </w:rPr>
              <w:t>, не более       120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Стойкость пленки к статическому воздействию</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воды, при температуре (0 ± 2) °C, ч, не менее</w:t>
            </w:r>
            <w:r w:rsidRPr="00E55B72">
              <w:rPr>
                <w:rFonts w:eastAsia="Times New Roman" w:cs="Times New Roman"/>
                <w:lang w:eastAsia="ru-RU" w:bidi="ar-SA"/>
              </w:rPr>
              <w:tab/>
            </w:r>
            <w:r w:rsidRPr="00E55B72">
              <w:rPr>
                <w:rFonts w:eastAsia="Times New Roman" w:cs="Times New Roman"/>
                <w:lang w:eastAsia="ru-RU" w:bidi="ar-SA"/>
              </w:rPr>
              <w:tab/>
              <w:t>12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Морозостойкость краски, циклы, не менее       </w:t>
            </w:r>
            <w:r w:rsidRPr="00E55B72">
              <w:rPr>
                <w:rFonts w:eastAsia="Times New Roman" w:cs="Times New Roman"/>
                <w:lang w:eastAsia="ru-RU" w:bidi="ar-SA"/>
              </w:rPr>
              <w:tab/>
            </w:r>
            <w:r w:rsidRPr="00E55B72">
              <w:rPr>
                <w:rFonts w:eastAsia="Times New Roman" w:cs="Times New Roman"/>
                <w:lang w:eastAsia="ru-RU" w:bidi="ar-SA"/>
              </w:rPr>
              <w:tab/>
              <w:t>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Степень </w:t>
            </w:r>
            <w:proofErr w:type="spellStart"/>
            <w:r w:rsidRPr="00E55B72">
              <w:rPr>
                <w:rFonts w:eastAsia="Times New Roman" w:cs="Times New Roman"/>
                <w:lang w:eastAsia="ru-RU" w:bidi="ar-SA"/>
              </w:rPr>
              <w:t>перетира</w:t>
            </w:r>
            <w:proofErr w:type="spellEnd"/>
            <w:r w:rsidRPr="00E55B72">
              <w:rPr>
                <w:rFonts w:eastAsia="Times New Roman" w:cs="Times New Roman"/>
                <w:lang w:eastAsia="ru-RU" w:bidi="ar-SA"/>
              </w:rPr>
              <w:t>, мкм, не более</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60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Время высыхания до степени 3 </w:t>
            </w:r>
            <w:proofErr w:type="gramStart"/>
            <w:r w:rsidRPr="00E55B72">
              <w:rPr>
                <w:rFonts w:eastAsia="Times New Roman" w:cs="Times New Roman"/>
                <w:lang w:eastAsia="ru-RU" w:bidi="ar-SA"/>
              </w:rPr>
              <w:t>при</w:t>
            </w:r>
            <w:proofErr w:type="gram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температуре 20 ± 2) °C, ч, не более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1</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9</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Плитка керамическая (стены)</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Размер плиток,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200 х 200 или 200 х 300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Толщина плитки,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6</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Лицевая поверхность плиток должна быть гладкой, глазурованной, одноцветной.</w:t>
            </w:r>
          </w:p>
          <w:p w:rsidR="00E55B72" w:rsidRPr="00E55B72" w:rsidRDefault="00E55B72" w:rsidP="00E55B72">
            <w:pPr>
              <w:widowControl/>
              <w:suppressAutoHyphens w:val="0"/>
              <w:spacing w:after="0" w:line="240" w:lineRule="auto"/>
              <w:rPr>
                <w:rFonts w:eastAsia="Times New Roman" w:cs="Times New Roman"/>
                <w:lang w:eastAsia="ru-RU" w:bidi="ar-SA"/>
              </w:rPr>
            </w:pPr>
            <w:proofErr w:type="spellStart"/>
            <w:r w:rsidRPr="00E55B72">
              <w:rPr>
                <w:rFonts w:eastAsia="Times New Roman" w:cs="Times New Roman"/>
                <w:lang w:eastAsia="ru-RU" w:bidi="ar-SA"/>
              </w:rPr>
              <w:t>Водопоглощение</w:t>
            </w:r>
            <w:proofErr w:type="spellEnd"/>
            <w:r w:rsidRPr="00E55B72">
              <w:rPr>
                <w:rFonts w:eastAsia="Times New Roman" w:cs="Times New Roman"/>
                <w:lang w:eastAsia="ru-RU" w:bidi="ar-SA"/>
              </w:rPr>
              <w:t xml:space="preserve">, %, не более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 xml:space="preserve">           4,5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Предел прочности при изгибе, МПа,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не менее, для плиток толщиной: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 до 9,0 мм </w:t>
            </w:r>
            <w:proofErr w:type="spellStart"/>
            <w:r w:rsidRPr="00E55B72">
              <w:rPr>
                <w:rFonts w:eastAsia="Times New Roman" w:cs="Times New Roman"/>
                <w:lang w:eastAsia="ru-RU" w:bidi="ar-SA"/>
              </w:rPr>
              <w:t>включ</w:t>
            </w:r>
            <w:proofErr w:type="spellEnd"/>
            <w:r w:rsidRPr="00E55B72">
              <w:rPr>
                <w:rFonts w:eastAsia="Times New Roman" w:cs="Times New Roman"/>
                <w:lang w:eastAsia="ru-RU" w:bidi="ar-SA"/>
              </w:rPr>
              <w:t xml:space="preserve">.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 xml:space="preserve">           28,0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 св. 9,0 мм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 xml:space="preserve">25,0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Износостойкость (по кварцевому песку), г/см</w:t>
            </w:r>
            <w:proofErr w:type="gramStart"/>
            <w:r w:rsidRPr="00E55B72">
              <w:rPr>
                <w:rFonts w:eastAsia="Times New Roman" w:cs="Times New Roman"/>
                <w:vertAlign w:val="superscript"/>
                <w:lang w:eastAsia="ru-RU" w:bidi="ar-SA"/>
              </w:rPr>
              <w:t>2</w:t>
            </w:r>
            <w:proofErr w:type="gramEnd"/>
            <w:r w:rsidRPr="00E55B72">
              <w:rPr>
                <w:rFonts w:eastAsia="Times New Roman" w:cs="Times New Roman"/>
                <w:lang w:eastAsia="ru-RU" w:bidi="ar-SA"/>
              </w:rPr>
              <w:t>, не более:</w:t>
            </w:r>
            <w:r w:rsidRPr="00E55B72">
              <w:rPr>
                <w:rFonts w:eastAsia="Times New Roman" w:cs="Times New Roman"/>
                <w:lang w:eastAsia="ru-RU" w:bidi="ar-SA"/>
              </w:rPr>
              <w:tab/>
              <w:t xml:space="preserve">0,18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Термическая стойкость глазури, не менее</w:t>
            </w:r>
            <w:proofErr w:type="gramStart"/>
            <w:r w:rsidRPr="00E55B72">
              <w:rPr>
                <w:rFonts w:eastAsia="Times New Roman" w:cs="Times New Roman"/>
                <w:lang w:eastAsia="ru-RU" w:bidi="ar-SA"/>
              </w:rPr>
              <w:t xml:space="preserve"> °С</w:t>
            </w:r>
            <w:proofErr w:type="gramEnd"/>
            <w:r w:rsidRPr="00E55B72">
              <w:rPr>
                <w:rFonts w:eastAsia="Times New Roman" w:cs="Times New Roman"/>
                <w:lang w:eastAsia="ru-RU" w:bidi="ar-SA"/>
              </w:rPr>
              <w:t xml:space="preserve">    </w:t>
            </w:r>
            <w:r w:rsidRPr="00E55B72">
              <w:rPr>
                <w:rFonts w:eastAsia="Times New Roman" w:cs="Times New Roman"/>
                <w:lang w:eastAsia="ru-RU" w:bidi="ar-SA"/>
              </w:rPr>
              <w:tab/>
            </w:r>
            <w:r w:rsidRPr="00E55B72">
              <w:rPr>
                <w:rFonts w:eastAsia="Times New Roman" w:cs="Times New Roman"/>
                <w:lang w:eastAsia="ru-RU" w:bidi="ar-SA"/>
              </w:rPr>
              <w:tab/>
              <w:t xml:space="preserve">            125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Морозостойкость, число циклов, не менее           </w:t>
            </w:r>
            <w:r w:rsidRPr="00E55B72">
              <w:rPr>
                <w:rFonts w:eastAsia="Times New Roman" w:cs="Times New Roman"/>
                <w:lang w:eastAsia="ru-RU" w:bidi="ar-SA"/>
              </w:rPr>
              <w:tab/>
            </w:r>
            <w:r w:rsidRPr="00E55B72">
              <w:rPr>
                <w:rFonts w:eastAsia="Times New Roman" w:cs="Times New Roman"/>
                <w:lang w:eastAsia="ru-RU" w:bidi="ar-SA"/>
              </w:rPr>
              <w:tab/>
              <w:t xml:space="preserve"> 25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Твердость глазури по </w:t>
            </w:r>
            <w:proofErr w:type="spellStart"/>
            <w:r w:rsidRPr="00E55B72">
              <w:rPr>
                <w:rFonts w:eastAsia="Times New Roman" w:cs="Times New Roman"/>
                <w:lang w:eastAsia="ru-RU" w:bidi="ar-SA"/>
              </w:rPr>
              <w:t>Моосу</w:t>
            </w:r>
            <w:proofErr w:type="spellEnd"/>
            <w:r w:rsidRPr="00E55B72">
              <w:rPr>
                <w:rFonts w:eastAsia="Times New Roman" w:cs="Times New Roman"/>
                <w:lang w:eastAsia="ru-RU" w:bidi="ar-SA"/>
              </w:rPr>
              <w:t xml:space="preserve">, не менее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 xml:space="preserve">               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На монтажной поверхности каждой плитки должен быть товарный знак предприятия-изготовителя.</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Каждая упаковочная единица должна иметь маркировку. Маркировка должна быть нанесена непосредственно на упаковку или этикетку, которую наклеивают на упаковку. Маркировка также должна быть произведена с помощью ярлыков, прикрепляемых к упаковке.</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Маркировка должна быть отчетливой и содержать:</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наименование, товарный знак и адрес предприятия-изготовителя;</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условное обозначение плиток и (или) их полное наименование;</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количество плиток, м</w:t>
            </w:r>
            <w:proofErr w:type="gramStart"/>
            <w:r w:rsidRPr="00E55B72">
              <w:rPr>
                <w:rFonts w:eastAsia="Times New Roman" w:cs="Times New Roman"/>
                <w:vertAlign w:val="superscript"/>
                <w:lang w:eastAsia="ru-RU" w:bidi="ar-SA"/>
              </w:rPr>
              <w:t>2</w:t>
            </w:r>
            <w:proofErr w:type="gramEnd"/>
            <w:r w:rsidRPr="00E55B72">
              <w:rPr>
                <w:rFonts w:eastAsia="Times New Roman" w:cs="Times New Roman"/>
                <w:lang w:eastAsia="ru-RU" w:bidi="ar-SA"/>
              </w:rPr>
              <w:t xml:space="preserve"> (шт.);</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дату изготовления и номер партии;</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знак соответствия при поставке сертифицированной продукции (если это предусмотрено системой сертификации).</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10</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Шпатлевка</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Влажность сухих составов не должна превышать 0,20% по массе.</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Крупность зерен заполнителя, не более,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ab/>
            </w:r>
            <w:r w:rsidRPr="00E55B72">
              <w:rPr>
                <w:rFonts w:eastAsia="Times New Roman" w:cs="Times New Roman"/>
                <w:lang w:eastAsia="ru-RU" w:bidi="ar-SA"/>
              </w:rPr>
              <w:tab/>
              <w:t>1,0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Содержание зерен наибольшей крупности</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от общей массы сухого состава должно</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быть, не более, %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Насыпная плотность сухих составов должна быть не более 1800 кг/м</w:t>
            </w:r>
            <w:r w:rsidRPr="00E55B72">
              <w:rPr>
                <w:rFonts w:eastAsia="Times New Roman" w:cs="Times New Roman"/>
                <w:vertAlign w:val="superscript"/>
                <w:lang w:eastAsia="ru-RU" w:bidi="ar-SA"/>
              </w:rPr>
              <w:t>3</w:t>
            </w:r>
            <w:r w:rsidRPr="00E55B72">
              <w:rPr>
                <w:rFonts w:eastAsia="Times New Roman" w:cs="Times New Roman"/>
                <w:lang w:eastAsia="ru-RU" w:bidi="ar-SA"/>
              </w:rPr>
              <w:t>.</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Водоудерживающая способность растворных составов должна быть не менее 95%. Растворные составы должны быть устойчивы к стеканию с вертикальных поверхностей.</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Плотность растворных составов должна быть, не менее 1200 кг/м</w:t>
            </w:r>
            <w:r w:rsidRPr="00E55B72">
              <w:rPr>
                <w:rFonts w:eastAsia="Times New Roman" w:cs="Times New Roman"/>
                <w:vertAlign w:val="superscript"/>
                <w:lang w:eastAsia="ru-RU" w:bidi="ar-SA"/>
              </w:rPr>
              <w:t>3</w:t>
            </w:r>
            <w:r w:rsidRPr="00E55B72">
              <w:rPr>
                <w:rFonts w:eastAsia="Times New Roman" w:cs="Times New Roman"/>
                <w:lang w:eastAsia="ru-RU" w:bidi="ar-SA"/>
              </w:rPr>
              <w:t>.</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Класс (марка) затвердевших составов, не менее</w:t>
            </w:r>
            <w:r w:rsidRPr="00E55B72">
              <w:rPr>
                <w:rFonts w:eastAsia="Times New Roman" w:cs="Times New Roman"/>
                <w:lang w:eastAsia="ru-RU" w:bidi="ar-SA"/>
              </w:rPr>
              <w:tab/>
            </w:r>
            <w:r w:rsidRPr="00E55B72">
              <w:rPr>
                <w:rFonts w:eastAsia="Times New Roman" w:cs="Times New Roman"/>
                <w:lang w:eastAsia="ru-RU" w:bidi="ar-SA"/>
              </w:rPr>
              <w:tab/>
              <w:t>B3,5 (M50)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Прочность на сжатие </w:t>
            </w:r>
            <w:proofErr w:type="spellStart"/>
            <w:r w:rsidRPr="00E55B72">
              <w:rPr>
                <w:rFonts w:eastAsia="Times New Roman" w:cs="Times New Roman"/>
                <w:lang w:eastAsia="ru-RU" w:bidi="ar-SA"/>
              </w:rPr>
              <w:t>Rс</w:t>
            </w:r>
            <w:proofErr w:type="spellEnd"/>
            <w:proofErr w:type="gramStart"/>
            <w:r w:rsidRPr="00E55B72">
              <w:rPr>
                <w:rFonts w:eastAsia="Times New Roman" w:cs="Times New Roman"/>
                <w:lang w:eastAsia="ru-RU" w:bidi="ar-SA"/>
              </w:rPr>
              <w:t xml:space="preserve"> ,</w:t>
            </w:r>
            <w:proofErr w:type="gramEnd"/>
            <w:r w:rsidRPr="00E55B72">
              <w:rPr>
                <w:rFonts w:eastAsia="Times New Roman" w:cs="Times New Roman"/>
                <w:lang w:eastAsia="ru-RU" w:bidi="ar-SA"/>
              </w:rPr>
              <w:t xml:space="preserve"> МПа, не менее</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4,5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Прочность сцепления (адгезия), не менее, МПа</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0,06</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Марка по морозостойкости, не менее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F50</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11</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Олифа комбинированная</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Назначение: олифа комбинированная должна предназначаться для производства красок масляных, готовых к применению для производства и разведения красок масляных густотертых, а также для пропитки деревянных поверхностей и штукатурки перед окраской их масляной краской.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Цвет по йодометрической шкале, мг йода, не темнее 800.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Условная вязкость по вискозиметру ВЗ-246 с диаметром сопла 4 мм </w:t>
            </w:r>
            <w:r w:rsidRPr="00E55B72">
              <w:rPr>
                <w:rFonts w:eastAsia="Times New Roman" w:cs="Times New Roman"/>
                <w:lang w:eastAsia="ru-RU" w:bidi="ar-SA"/>
              </w:rPr>
              <w:lastRenderedPageBreak/>
              <w:t>при температуре (20+0,5)º</w:t>
            </w:r>
            <w:proofErr w:type="spellStart"/>
            <w:r w:rsidRPr="00E55B72">
              <w:rPr>
                <w:rFonts w:eastAsia="Times New Roman" w:cs="Times New Roman"/>
                <w:lang w:eastAsia="ru-RU" w:bidi="ar-SA"/>
              </w:rPr>
              <w:t>С</w:t>
            </w:r>
            <w:proofErr w:type="gramStart"/>
            <w:r w:rsidRPr="00E55B72">
              <w:rPr>
                <w:rFonts w:eastAsia="Times New Roman" w:cs="Times New Roman"/>
                <w:lang w:eastAsia="ru-RU" w:bidi="ar-SA"/>
              </w:rPr>
              <w:t>,с</w:t>
            </w:r>
            <w:proofErr w:type="spellEnd"/>
            <w:proofErr w:type="gramEnd"/>
            <w:r w:rsidRPr="00E55B72">
              <w:rPr>
                <w:rFonts w:eastAsia="Times New Roman" w:cs="Times New Roman"/>
                <w:lang w:eastAsia="ru-RU" w:bidi="ar-SA"/>
              </w:rPr>
              <w:t>, 20-60.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Кислотное число, не более, мг КОН– 10.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Массовая доля пленкообразующего вещества, % 70±2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Прозрачность – полная.</w:t>
            </w:r>
            <w:r w:rsidRPr="00E55B72">
              <w:rPr>
                <w:rFonts w:eastAsia="Times New Roman" w:cs="Times New Roman"/>
                <w:lang w:eastAsia="ru-RU" w:bidi="ar-SA"/>
              </w:rPr>
              <w:tab/>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Время высыхания до степени 3, ч, не более 24</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12</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Клей Плиточный</w:t>
            </w:r>
          </w:p>
        </w:tc>
        <w:tc>
          <w:tcPr>
            <w:tcW w:w="7513" w:type="dxa"/>
            <w:shd w:val="clear" w:color="auto" w:fill="auto"/>
          </w:tcPr>
          <w:p w:rsidR="00E55B72" w:rsidRPr="00E55B72" w:rsidRDefault="00D22D1A" w:rsidP="00E55B72">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Пропорция замеса</w:t>
            </w:r>
            <w:r w:rsidR="00E55B72" w:rsidRPr="00E55B72">
              <w:rPr>
                <w:rFonts w:eastAsia="Times New Roman" w:cs="Times New Roman"/>
                <w:lang w:eastAsia="ru-RU" w:bidi="ar-SA"/>
              </w:rPr>
              <w:t>:</w:t>
            </w:r>
            <w:r>
              <w:rPr>
                <w:rFonts w:eastAsia="Times New Roman" w:cs="Times New Roman"/>
                <w:lang w:eastAsia="ru-RU" w:bidi="ar-SA"/>
              </w:rPr>
              <w:t xml:space="preserve">  </w:t>
            </w:r>
            <w:r w:rsidR="00E55B72" w:rsidRPr="00E55B72">
              <w:rPr>
                <w:rFonts w:eastAsia="Times New Roman" w:cs="Times New Roman"/>
                <w:lang w:eastAsia="ru-RU" w:bidi="ar-SA"/>
              </w:rPr>
              <w:t xml:space="preserve"> 0,23–0,3 л воды на 1 кг(5,75–7,5 л на мешок 25 кг)</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Жизнеспособность раствора, не менее:</w:t>
            </w:r>
            <w:r w:rsidRPr="00E55B72">
              <w:rPr>
                <w:rFonts w:eastAsia="Times New Roman" w:cs="Times New Roman"/>
                <w:lang w:eastAsia="ru-RU" w:bidi="ar-SA"/>
              </w:rPr>
              <w:tab/>
              <w:t xml:space="preserve">4 часа после разведения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Укладка плитки, не более:        20 минут после нанесения</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Коррекция плитки, не более:    15 минут после укладки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t, °С основания (при нанесении), не менее: +5</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 xml:space="preserve">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Расход, не более:      5 кг на 1 </w:t>
            </w:r>
            <w:proofErr w:type="spellStart"/>
            <w:r w:rsidRPr="00E55B72">
              <w:rPr>
                <w:rFonts w:eastAsia="Times New Roman" w:cs="Times New Roman"/>
                <w:lang w:eastAsia="ru-RU" w:bidi="ar-SA"/>
              </w:rPr>
              <w:t>кв</w:t>
            </w:r>
            <w:proofErr w:type="gramStart"/>
            <w:r w:rsidRPr="00E55B72">
              <w:rPr>
                <w:rFonts w:eastAsia="Times New Roman" w:cs="Times New Roman"/>
                <w:lang w:eastAsia="ru-RU" w:bidi="ar-SA"/>
              </w:rPr>
              <w:t>.м</w:t>
            </w:r>
            <w:proofErr w:type="spellEnd"/>
            <w:proofErr w:type="gramEnd"/>
            <w:r w:rsidRPr="00E55B72">
              <w:rPr>
                <w:rFonts w:eastAsia="Times New Roman" w:cs="Times New Roman"/>
                <w:lang w:eastAsia="ru-RU" w:bidi="ar-SA"/>
              </w:rPr>
              <w:t xml:space="preserve">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Время твердения, не менее: </w:t>
            </w:r>
            <w:r w:rsidRPr="00E55B72">
              <w:rPr>
                <w:rFonts w:eastAsia="Times New Roman" w:cs="Times New Roman"/>
                <w:lang w:eastAsia="ru-RU" w:bidi="ar-SA"/>
              </w:rPr>
              <w:tab/>
              <w:t xml:space="preserve">24 часа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Достижение полной прочности, не менее: </w:t>
            </w:r>
            <w:r w:rsidRPr="00E55B72">
              <w:rPr>
                <w:rFonts w:eastAsia="Times New Roman" w:cs="Times New Roman"/>
                <w:lang w:eastAsia="ru-RU" w:bidi="ar-SA"/>
              </w:rPr>
              <w:tab/>
              <w:t xml:space="preserve">3 суток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Прочность на сжатие, кг/</w:t>
            </w:r>
            <w:proofErr w:type="spellStart"/>
            <w:r w:rsidRPr="00E55B72">
              <w:rPr>
                <w:rFonts w:eastAsia="Times New Roman" w:cs="Times New Roman"/>
                <w:lang w:eastAsia="ru-RU" w:bidi="ar-SA"/>
              </w:rPr>
              <w:t>кв</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м</w:t>
            </w:r>
            <w:proofErr w:type="spellEnd"/>
            <w:r w:rsidRPr="00E55B72">
              <w:rPr>
                <w:rFonts w:eastAsia="Times New Roman" w:cs="Times New Roman"/>
                <w:lang w:eastAsia="ru-RU" w:bidi="ar-SA"/>
              </w:rPr>
              <w:t xml:space="preserve"> ,не менее: 60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Морозостойкость: </w:t>
            </w:r>
            <w:r w:rsidRPr="00E55B72">
              <w:rPr>
                <w:rFonts w:eastAsia="Times New Roman" w:cs="Times New Roman"/>
                <w:lang w:eastAsia="ru-RU" w:bidi="ar-SA"/>
              </w:rPr>
              <w:tab/>
              <w:t xml:space="preserve">35 циклов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Адгезия (к </w:t>
            </w:r>
            <w:proofErr w:type="spellStart"/>
            <w:r w:rsidRPr="00E55B72">
              <w:rPr>
                <w:rFonts w:eastAsia="Times New Roman" w:cs="Times New Roman"/>
                <w:lang w:eastAsia="ru-RU" w:bidi="ar-SA"/>
              </w:rPr>
              <w:t>пескобетону</w:t>
            </w:r>
            <w:proofErr w:type="spellEnd"/>
            <w:r w:rsidRPr="00E55B72">
              <w:rPr>
                <w:rFonts w:eastAsia="Times New Roman" w:cs="Times New Roman"/>
                <w:lang w:eastAsia="ru-RU" w:bidi="ar-SA"/>
              </w:rPr>
              <w:t xml:space="preserve"> через 3-е суток), кг/</w:t>
            </w:r>
            <w:proofErr w:type="spellStart"/>
            <w:r w:rsidRPr="00E55B72">
              <w:rPr>
                <w:rFonts w:eastAsia="Times New Roman" w:cs="Times New Roman"/>
                <w:lang w:eastAsia="ru-RU" w:bidi="ar-SA"/>
              </w:rPr>
              <w:t>кв</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м,не</w:t>
            </w:r>
            <w:proofErr w:type="spellEnd"/>
            <w:r w:rsidRPr="00E55B72">
              <w:rPr>
                <w:rFonts w:eastAsia="Times New Roman" w:cs="Times New Roman"/>
                <w:lang w:eastAsia="ru-RU" w:bidi="ar-SA"/>
              </w:rPr>
              <w:t xml:space="preserve"> менее:  5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Фракция, </w:t>
            </w:r>
            <w:proofErr w:type="spellStart"/>
            <w:r w:rsidRPr="00E55B72">
              <w:rPr>
                <w:rFonts w:eastAsia="Times New Roman" w:cs="Times New Roman"/>
                <w:lang w:eastAsia="ru-RU" w:bidi="ar-SA"/>
              </w:rPr>
              <w:t>мм.</w:t>
            </w:r>
            <w:proofErr w:type="gramStart"/>
            <w:r w:rsidRPr="00E55B72">
              <w:rPr>
                <w:rFonts w:eastAsia="Times New Roman" w:cs="Times New Roman"/>
                <w:lang w:eastAsia="ru-RU" w:bidi="ar-SA"/>
              </w:rPr>
              <w:t>,н</w:t>
            </w:r>
            <w:proofErr w:type="gramEnd"/>
            <w:r w:rsidRPr="00E55B72">
              <w:rPr>
                <w:rFonts w:eastAsia="Times New Roman" w:cs="Times New Roman"/>
                <w:lang w:eastAsia="ru-RU" w:bidi="ar-SA"/>
              </w:rPr>
              <w:t>е</w:t>
            </w:r>
            <w:proofErr w:type="spellEnd"/>
            <w:r w:rsidRPr="00E55B72">
              <w:rPr>
                <w:rFonts w:eastAsia="Times New Roman" w:cs="Times New Roman"/>
                <w:lang w:eastAsia="ru-RU" w:bidi="ar-SA"/>
              </w:rPr>
              <w:t xml:space="preserve"> более:   1,25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Плотность сжатия, не менее: 60 </w:t>
            </w:r>
            <w:proofErr w:type="spellStart"/>
            <w:r w:rsidRPr="00E55B72">
              <w:rPr>
                <w:rFonts w:eastAsia="Times New Roman" w:cs="Times New Roman"/>
                <w:lang w:eastAsia="ru-RU" w:bidi="ar-SA"/>
              </w:rPr>
              <w:t>тн</w:t>
            </w:r>
            <w:proofErr w:type="spellEnd"/>
            <w:r w:rsidRPr="00E55B72">
              <w:rPr>
                <w:rFonts w:eastAsia="Times New Roman" w:cs="Times New Roman"/>
                <w:lang w:eastAsia="ru-RU" w:bidi="ar-SA"/>
              </w:rPr>
              <w:t xml:space="preserve"> на </w:t>
            </w:r>
            <w:proofErr w:type="spellStart"/>
            <w:r w:rsidRPr="00E55B72">
              <w:rPr>
                <w:rFonts w:eastAsia="Times New Roman" w:cs="Times New Roman"/>
                <w:lang w:eastAsia="ru-RU" w:bidi="ar-SA"/>
              </w:rPr>
              <w:t>кв</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м</w:t>
            </w:r>
            <w:proofErr w:type="spellEnd"/>
            <w:r w:rsidRPr="00E55B72">
              <w:rPr>
                <w:rFonts w:eastAsia="Times New Roman" w:cs="Times New Roman"/>
                <w:lang w:eastAsia="ru-RU" w:bidi="ar-SA"/>
              </w:rPr>
              <w:t xml:space="preserve">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Прочность сцепления, не менее: 5 </w:t>
            </w:r>
            <w:proofErr w:type="spellStart"/>
            <w:r w:rsidRPr="00E55B72">
              <w:rPr>
                <w:rFonts w:eastAsia="Times New Roman" w:cs="Times New Roman"/>
                <w:lang w:eastAsia="ru-RU" w:bidi="ar-SA"/>
              </w:rPr>
              <w:t>тн</w:t>
            </w:r>
            <w:proofErr w:type="spellEnd"/>
            <w:r w:rsidRPr="00E55B72">
              <w:rPr>
                <w:rFonts w:eastAsia="Times New Roman" w:cs="Times New Roman"/>
                <w:lang w:eastAsia="ru-RU" w:bidi="ar-SA"/>
              </w:rPr>
              <w:t xml:space="preserve"> на </w:t>
            </w:r>
            <w:proofErr w:type="spellStart"/>
            <w:r w:rsidRPr="00E55B72">
              <w:rPr>
                <w:rFonts w:eastAsia="Times New Roman" w:cs="Times New Roman"/>
                <w:lang w:eastAsia="ru-RU" w:bidi="ar-SA"/>
              </w:rPr>
              <w:t>кв</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м</w:t>
            </w:r>
            <w:proofErr w:type="spellEnd"/>
            <w:r w:rsidRPr="00E55B72">
              <w:rPr>
                <w:rFonts w:eastAsia="Times New Roman" w:cs="Times New Roman"/>
                <w:lang w:eastAsia="ru-RU" w:bidi="ar-SA"/>
              </w:rPr>
              <w:t xml:space="preserve"> </w:t>
            </w:r>
          </w:p>
          <w:p w:rsidR="00E55B72" w:rsidRPr="00E55B72" w:rsidRDefault="00E55B72" w:rsidP="00E55B72">
            <w:pPr>
              <w:widowControl/>
              <w:suppressAutoHyphens w:val="0"/>
              <w:spacing w:after="0" w:line="240" w:lineRule="auto"/>
              <w:rPr>
                <w:rFonts w:eastAsia="Times New Roman" w:cs="Times New Roman"/>
                <w:lang w:eastAsia="ru-RU" w:bidi="ar-SA"/>
              </w:rPr>
            </w:pPr>
            <w:proofErr w:type="spellStart"/>
            <w:r w:rsidRPr="00E55B72">
              <w:rPr>
                <w:rFonts w:eastAsia="Times New Roman" w:cs="Times New Roman"/>
                <w:lang w:eastAsia="ru-RU" w:bidi="ar-SA"/>
              </w:rPr>
              <w:t>Температуростойкость</w:t>
            </w:r>
            <w:proofErr w:type="spellEnd"/>
            <w:r w:rsidRPr="00E55B72">
              <w:rPr>
                <w:rFonts w:eastAsia="Times New Roman" w:cs="Times New Roman"/>
                <w:lang w:eastAsia="ru-RU" w:bidi="ar-SA"/>
              </w:rPr>
              <w:t xml:space="preserve">: </w:t>
            </w:r>
            <w:r w:rsidRPr="00E55B72">
              <w:rPr>
                <w:rFonts w:eastAsia="Times New Roman" w:cs="Times New Roman"/>
                <w:lang w:eastAsia="ru-RU" w:bidi="ar-SA"/>
              </w:rPr>
              <w:tab/>
              <w:t>от -40 до +60</w:t>
            </w:r>
            <w:proofErr w:type="gramStart"/>
            <w:r w:rsidRPr="00E55B72">
              <w:rPr>
                <w:rFonts w:eastAsia="Times New Roman" w:cs="Times New Roman"/>
                <w:lang w:eastAsia="ru-RU" w:bidi="ar-SA"/>
              </w:rPr>
              <w:t xml:space="preserve"> °С</w:t>
            </w:r>
            <w:proofErr w:type="gramEnd"/>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13</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Подвесной потолок</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Размер: 600 х 600 мм</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Толщина плит, не менее:  12 мм</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Вес материала – от 2,7 до 8 кг/м²</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Коэффициент звукопоглощения: 0,4-0,5 дБ</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Коэффициент светоотражения: не более 80%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Влагостойкость: не менее 70%</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14</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Плинтуса поливинилхлоридные</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Марка плинтусов М или ПЖ или</w:t>
            </w:r>
            <w:proofErr w:type="gramStart"/>
            <w:r w:rsidRPr="00E55B72">
              <w:rPr>
                <w:rFonts w:eastAsia="Times New Roman" w:cs="Times New Roman"/>
                <w:lang w:eastAsia="ru-RU" w:bidi="ar-SA"/>
              </w:rPr>
              <w:t xml:space="preserve"> Ж</w:t>
            </w:r>
            <w:proofErr w:type="gram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Абсолютная деформация при вдавливании,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более:  1,6</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Изменение линейных размеров, %, не более:                         2,0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Прочность при растяжении, МПа, не менее:                         10,0</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15</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Труба ПВХ</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Внешний диаметр,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более:    16</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Внутренний диаметр,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14,0(+0,4)</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Степень защиты:     IP67</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Температура монтажа:     от -50 до +60</w:t>
            </w:r>
            <w:r w:rsidRPr="00E55B72">
              <w:rPr>
                <w:rFonts w:eastAsia="Times New Roman" w:cs="Times New Roman"/>
                <w:vertAlign w:val="superscript"/>
                <w:lang w:eastAsia="ru-RU" w:bidi="ar-SA"/>
              </w:rPr>
              <w:t>0</w:t>
            </w:r>
            <w:r w:rsidRPr="00E55B72">
              <w:rPr>
                <w:rFonts w:eastAsia="Times New Roman" w:cs="Times New Roman"/>
                <w:lang w:eastAsia="ru-RU" w:bidi="ar-SA"/>
              </w:rPr>
              <w:t>С</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Температура эксплуатации:   от -25</w:t>
            </w:r>
            <w:r w:rsidRPr="00E55B72">
              <w:rPr>
                <w:rFonts w:eastAsia="Times New Roman" w:cs="Times New Roman"/>
                <w:vertAlign w:val="superscript"/>
                <w:lang w:eastAsia="ru-RU" w:bidi="ar-SA"/>
              </w:rPr>
              <w:t>0</w:t>
            </w:r>
            <w:r w:rsidRPr="00E55B72">
              <w:rPr>
                <w:rFonts w:eastAsia="Times New Roman" w:cs="Times New Roman"/>
                <w:lang w:eastAsia="ru-RU" w:bidi="ar-SA"/>
              </w:rPr>
              <w:t xml:space="preserve"> до +60</w:t>
            </w:r>
            <w:r w:rsidRPr="00E55B72">
              <w:rPr>
                <w:rFonts w:eastAsia="Times New Roman" w:cs="Times New Roman"/>
                <w:vertAlign w:val="superscript"/>
                <w:lang w:eastAsia="ru-RU" w:bidi="ar-SA"/>
              </w:rPr>
              <w:t>0</w:t>
            </w:r>
            <w:r w:rsidRPr="00E55B72">
              <w:rPr>
                <w:rFonts w:eastAsia="Times New Roman" w:cs="Times New Roman"/>
                <w:lang w:eastAsia="ru-RU" w:bidi="ar-SA"/>
              </w:rPr>
              <w:t>С</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Прочност</w:t>
            </w:r>
            <w:proofErr w:type="gramStart"/>
            <w:r w:rsidRPr="00E55B72">
              <w:rPr>
                <w:rFonts w:eastAsia="Times New Roman" w:cs="Times New Roman"/>
                <w:lang w:eastAsia="ru-RU" w:bidi="ar-SA"/>
              </w:rPr>
              <w:t>ь(</w:t>
            </w:r>
            <w:proofErr w:type="gramEnd"/>
            <w:r w:rsidRPr="00E55B72">
              <w:rPr>
                <w:rFonts w:eastAsia="Times New Roman" w:cs="Times New Roman"/>
                <w:lang w:eastAsia="ru-RU" w:bidi="ar-SA"/>
              </w:rPr>
              <w:t>сопротивление сжатию при 20</w:t>
            </w:r>
            <w:r w:rsidRPr="00E55B72">
              <w:rPr>
                <w:rFonts w:eastAsia="Times New Roman" w:cs="Times New Roman"/>
                <w:vertAlign w:val="superscript"/>
                <w:lang w:eastAsia="ru-RU" w:bidi="ar-SA"/>
              </w:rPr>
              <w:t>0</w:t>
            </w:r>
            <w:r w:rsidRPr="00E55B72">
              <w:rPr>
                <w:rFonts w:eastAsia="Times New Roman" w:cs="Times New Roman"/>
                <w:lang w:eastAsia="ru-RU" w:bidi="ar-SA"/>
              </w:rPr>
              <w:t>С), не менее:  350Н на 5см.</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Ударная прочность, не менее:     2Дж</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Диэлектрическая прочность, не менее: 2000(50Гц, в течение 15 мин.)</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Сопротивление изоляции, не менее:    100Мом(500В, в течение 1мин.)</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16</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Провод </w:t>
            </w:r>
            <w:proofErr w:type="spellStart"/>
            <w:r w:rsidRPr="00E55B72">
              <w:rPr>
                <w:rFonts w:eastAsia="Times New Roman" w:cs="Times New Roman"/>
                <w:lang w:eastAsia="ru-RU" w:bidi="ar-SA"/>
              </w:rPr>
              <w:t>ВВГнг</w:t>
            </w:r>
            <w:proofErr w:type="gramStart"/>
            <w:r w:rsidRPr="00E55B72">
              <w:rPr>
                <w:rFonts w:eastAsia="Times New Roman" w:cs="Times New Roman"/>
                <w:lang w:eastAsia="ru-RU" w:bidi="ar-SA"/>
              </w:rPr>
              <w:t>LS</w:t>
            </w:r>
            <w:proofErr w:type="spellEnd"/>
            <w:proofErr w:type="gramEnd"/>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Жилы в силовом кабеле должны быть алюминиевые или медные.</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Оболочка должна быть пластмассовая или алюминиевая.</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Должен быть предназначен для передачи и распределения электрической энергии в стационарных установках на номинальное переменное напряжение 0,66кВ или 1кВ или 3кВ или 6 </w:t>
            </w:r>
            <w:proofErr w:type="spellStart"/>
            <w:r w:rsidRPr="00E55B72">
              <w:rPr>
                <w:rFonts w:eastAsia="Times New Roman" w:cs="Times New Roman"/>
                <w:lang w:eastAsia="ru-RU" w:bidi="ar-SA"/>
              </w:rPr>
              <w:t>кВ.</w:t>
            </w:r>
            <w:proofErr w:type="spell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Частота, не более: 50 Гц</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Диапазон температур эксплуатации: от -50</w:t>
            </w:r>
            <w:proofErr w:type="gramStart"/>
            <w:r w:rsidRPr="00E55B72">
              <w:rPr>
                <w:rFonts w:eastAsia="Times New Roman" w:cs="Times New Roman"/>
                <w:lang w:eastAsia="ru-RU" w:bidi="ar-SA"/>
              </w:rPr>
              <w:t>°С</w:t>
            </w:r>
            <w:proofErr w:type="gramEnd"/>
            <w:r w:rsidRPr="00E55B72">
              <w:rPr>
                <w:rFonts w:eastAsia="Times New Roman" w:cs="Times New Roman"/>
                <w:lang w:eastAsia="ru-RU" w:bidi="ar-SA"/>
              </w:rPr>
              <w:t xml:space="preserve"> до +50°С</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Минимальный радиус изгиба при прокладке:</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кабелей </w:t>
            </w:r>
            <w:proofErr w:type="spellStart"/>
            <w:r w:rsidRPr="00E55B72">
              <w:rPr>
                <w:rFonts w:eastAsia="Times New Roman" w:cs="Times New Roman"/>
                <w:lang w:eastAsia="ru-RU" w:bidi="ar-SA"/>
              </w:rPr>
              <w:t>одножильны</w:t>
            </w:r>
            <w:proofErr w:type="gramStart"/>
            <w:r w:rsidRPr="00E55B72">
              <w:rPr>
                <w:rFonts w:eastAsia="Times New Roman" w:cs="Times New Roman"/>
                <w:lang w:eastAsia="ru-RU" w:bidi="ar-SA"/>
              </w:rPr>
              <w:t>x</w:t>
            </w:r>
            <w:proofErr w:type="spellEnd"/>
            <w:proofErr w:type="gramEnd"/>
            <w:r w:rsidRPr="00E55B72">
              <w:rPr>
                <w:rFonts w:eastAsia="Times New Roman" w:cs="Times New Roman"/>
                <w:lang w:eastAsia="ru-RU" w:bidi="ar-SA"/>
              </w:rPr>
              <w:t xml:space="preserve"> - 10 </w:t>
            </w:r>
            <w:proofErr w:type="spellStart"/>
            <w:r w:rsidRPr="00E55B72">
              <w:rPr>
                <w:rFonts w:eastAsia="Times New Roman" w:cs="Times New Roman"/>
                <w:lang w:eastAsia="ru-RU" w:bidi="ar-SA"/>
              </w:rPr>
              <w:t>наружныx</w:t>
            </w:r>
            <w:proofErr w:type="spellEnd"/>
            <w:r w:rsidRPr="00E55B72">
              <w:rPr>
                <w:rFonts w:eastAsia="Times New Roman" w:cs="Times New Roman"/>
                <w:lang w:eastAsia="ru-RU" w:bidi="ar-SA"/>
              </w:rPr>
              <w:t xml:space="preserve"> диаметров,</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кабелей </w:t>
            </w:r>
            <w:proofErr w:type="spellStart"/>
            <w:r w:rsidRPr="00E55B72">
              <w:rPr>
                <w:rFonts w:eastAsia="Times New Roman" w:cs="Times New Roman"/>
                <w:lang w:eastAsia="ru-RU" w:bidi="ar-SA"/>
              </w:rPr>
              <w:t>многожильны</w:t>
            </w:r>
            <w:proofErr w:type="gramStart"/>
            <w:r w:rsidRPr="00E55B72">
              <w:rPr>
                <w:rFonts w:eastAsia="Times New Roman" w:cs="Times New Roman"/>
                <w:lang w:eastAsia="ru-RU" w:bidi="ar-SA"/>
              </w:rPr>
              <w:t>x</w:t>
            </w:r>
            <w:proofErr w:type="spellEnd"/>
            <w:proofErr w:type="gramEnd"/>
            <w:r w:rsidRPr="00E55B72">
              <w:rPr>
                <w:rFonts w:eastAsia="Times New Roman" w:cs="Times New Roman"/>
                <w:lang w:eastAsia="ru-RU" w:bidi="ar-SA"/>
              </w:rPr>
              <w:t xml:space="preserve"> – 7,5 </w:t>
            </w:r>
            <w:proofErr w:type="spellStart"/>
            <w:r w:rsidRPr="00E55B72">
              <w:rPr>
                <w:rFonts w:eastAsia="Times New Roman" w:cs="Times New Roman"/>
                <w:lang w:eastAsia="ru-RU" w:bidi="ar-SA"/>
              </w:rPr>
              <w:t>наружныx</w:t>
            </w:r>
            <w:proofErr w:type="spellEnd"/>
            <w:r w:rsidRPr="00E55B72">
              <w:rPr>
                <w:rFonts w:eastAsia="Times New Roman" w:cs="Times New Roman"/>
                <w:lang w:eastAsia="ru-RU" w:bidi="ar-SA"/>
              </w:rPr>
              <w:t xml:space="preserve"> диаметров.</w:t>
            </w:r>
          </w:p>
          <w:p w:rsidR="00E55B72" w:rsidRPr="00E55B72" w:rsidRDefault="00E55B72" w:rsidP="00E55B72">
            <w:pPr>
              <w:widowControl/>
              <w:suppressAutoHyphens w:val="0"/>
              <w:spacing w:after="0" w:line="240" w:lineRule="auto"/>
              <w:rPr>
                <w:rFonts w:eastAsia="Times New Roman" w:cs="Times New Roman"/>
                <w:lang w:eastAsia="ru-RU" w:bidi="ar-SA"/>
              </w:rPr>
            </w:pPr>
            <w:proofErr w:type="spellStart"/>
            <w:r w:rsidRPr="00E55B72">
              <w:rPr>
                <w:rFonts w:eastAsia="Times New Roman" w:cs="Times New Roman"/>
                <w:lang w:eastAsia="ru-RU" w:bidi="ar-SA"/>
              </w:rPr>
              <w:t>Дымообразование</w:t>
            </w:r>
            <w:proofErr w:type="spellEnd"/>
            <w:r w:rsidRPr="00E55B72">
              <w:rPr>
                <w:rFonts w:eastAsia="Times New Roman" w:cs="Times New Roman"/>
                <w:lang w:eastAsia="ru-RU" w:bidi="ar-SA"/>
              </w:rPr>
              <w:t xml:space="preserve"> при горении тлении кабелей не приводит к снижению светопроницаемости в испытательной камере более чем на 50%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Длительно допустимая температура нагрева жил кабелей при эксплуатации, не более: +70</w:t>
            </w:r>
            <w:proofErr w:type="gramStart"/>
            <w:r w:rsidRPr="00E55B72">
              <w:rPr>
                <w:rFonts w:eastAsia="Times New Roman" w:cs="Times New Roman"/>
                <w:lang w:eastAsia="ru-RU" w:bidi="ar-SA"/>
              </w:rPr>
              <w:t>°С</w:t>
            </w:r>
            <w:proofErr w:type="gram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Максимально допустимая температура нагрева жил при </w:t>
            </w:r>
            <w:proofErr w:type="spellStart"/>
            <w:r w:rsidRPr="00E55B72">
              <w:rPr>
                <w:rFonts w:eastAsia="Times New Roman" w:cs="Times New Roman"/>
                <w:lang w:eastAsia="ru-RU" w:bidi="ar-SA"/>
              </w:rPr>
              <w:t>токаx</w:t>
            </w:r>
            <w:proofErr w:type="spellEnd"/>
            <w:r w:rsidRPr="00E55B72">
              <w:rPr>
                <w:rFonts w:eastAsia="Times New Roman" w:cs="Times New Roman"/>
                <w:lang w:eastAsia="ru-RU" w:bidi="ar-SA"/>
              </w:rPr>
              <w:t xml:space="preserve"> </w:t>
            </w:r>
            <w:r w:rsidRPr="00E55B72">
              <w:rPr>
                <w:rFonts w:eastAsia="Times New Roman" w:cs="Times New Roman"/>
                <w:lang w:eastAsia="ru-RU" w:bidi="ar-SA"/>
              </w:rPr>
              <w:lastRenderedPageBreak/>
              <w:t>короткого замыкания, не более: +160</w:t>
            </w:r>
            <w:proofErr w:type="gramStart"/>
            <w:r w:rsidRPr="00E55B72">
              <w:rPr>
                <w:rFonts w:eastAsia="Times New Roman" w:cs="Times New Roman"/>
                <w:lang w:eastAsia="ru-RU" w:bidi="ar-SA"/>
              </w:rPr>
              <w:t>°С</w:t>
            </w:r>
            <w:proofErr w:type="gram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Допустимый нагрев жил кабелей в аварийном режиме не более +80</w:t>
            </w:r>
            <w:proofErr w:type="gramStart"/>
            <w:r w:rsidRPr="00E55B72">
              <w:rPr>
                <w:rFonts w:eastAsia="Times New Roman" w:cs="Times New Roman"/>
                <w:lang w:eastAsia="ru-RU" w:bidi="ar-SA"/>
              </w:rPr>
              <w:t>°С</w:t>
            </w:r>
            <w:proofErr w:type="gramEnd"/>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17</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Светильник</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Потребляемая мощность, не более:  48Вт</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Количество светодиодов, шт., не менее:  90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Поток светодиодного модуля, не менее:  5 000 люмен</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Цветовая температура, не менее:  5000</w:t>
            </w:r>
            <w:proofErr w:type="gramStart"/>
            <w:r w:rsidRPr="00E55B72">
              <w:rPr>
                <w:rFonts w:eastAsia="Times New Roman" w:cs="Times New Roman"/>
                <w:lang w:eastAsia="ru-RU" w:bidi="ar-SA"/>
              </w:rPr>
              <w:t xml:space="preserve"> К</w:t>
            </w:r>
            <w:proofErr w:type="gram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PF, не менее:  0,99</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Питание: 220 вольт</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Размер корпуса,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595х595х40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Коэффициент пульсации, не более:  1%</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18</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Сталь тонколистовая оцинкованная</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Толщина оцинкованной стали, не менее:  0,5 мм</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Класс оцинкованной стали в зависимости от толщины покрытия: </w:t>
            </w:r>
            <w:proofErr w:type="gramStart"/>
            <w:r w:rsidRPr="00E55B72">
              <w:rPr>
                <w:rFonts w:eastAsia="Times New Roman" w:cs="Times New Roman"/>
                <w:lang w:eastAsia="ru-RU" w:bidi="ar-SA"/>
              </w:rPr>
              <w:t>П</w:t>
            </w:r>
            <w:proofErr w:type="gramEnd"/>
            <w:r w:rsidRPr="00E55B72">
              <w:rPr>
                <w:rFonts w:eastAsia="Times New Roman" w:cs="Times New Roman"/>
                <w:lang w:eastAsia="ru-RU" w:bidi="ar-SA"/>
              </w:rPr>
              <w:t xml:space="preserve"> или 1 или 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Масса 1 м</w:t>
            </w:r>
            <w:proofErr w:type="gramStart"/>
            <w:r w:rsidRPr="00E55B72">
              <w:rPr>
                <w:rFonts w:eastAsia="Times New Roman" w:cs="Times New Roman"/>
                <w:lang w:eastAsia="ru-RU" w:bidi="ar-SA"/>
              </w:rPr>
              <w:t>2</w:t>
            </w:r>
            <w:proofErr w:type="gramEnd"/>
            <w:r w:rsidRPr="00E55B72">
              <w:rPr>
                <w:rFonts w:eastAsia="Times New Roman" w:cs="Times New Roman"/>
                <w:lang w:eastAsia="ru-RU" w:bidi="ar-SA"/>
              </w:rPr>
              <w:t xml:space="preserve"> слоя покрытия,</w:t>
            </w:r>
          </w:p>
          <w:p w:rsidR="00E55B72" w:rsidRPr="00E55B72" w:rsidRDefault="00E55B72" w:rsidP="00E55B72">
            <w:pPr>
              <w:widowControl/>
              <w:suppressAutoHyphens w:val="0"/>
              <w:spacing w:after="0" w:line="240" w:lineRule="auto"/>
              <w:rPr>
                <w:rFonts w:eastAsia="Times New Roman" w:cs="Times New Roman"/>
                <w:lang w:eastAsia="ru-RU" w:bidi="ar-SA"/>
              </w:rPr>
            </w:pPr>
            <w:proofErr w:type="gramStart"/>
            <w:r w:rsidRPr="00E55B72">
              <w:rPr>
                <w:rFonts w:eastAsia="Times New Roman" w:cs="Times New Roman"/>
                <w:lang w:eastAsia="ru-RU" w:bidi="ar-SA"/>
              </w:rPr>
              <w:t>нанесенного</w:t>
            </w:r>
            <w:proofErr w:type="gramEnd"/>
            <w:r w:rsidRPr="00E55B72">
              <w:rPr>
                <w:rFonts w:eastAsia="Times New Roman" w:cs="Times New Roman"/>
                <w:lang w:eastAsia="ru-RU" w:bidi="ar-SA"/>
              </w:rPr>
              <w:t xml:space="preserve"> с двух сторон, г, не менее </w:t>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142,5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Толщина покрытия, не более, </w:t>
            </w:r>
            <w:proofErr w:type="gramStart"/>
            <w:r w:rsidRPr="00E55B72">
              <w:rPr>
                <w:rFonts w:eastAsia="Times New Roman" w:cs="Times New Roman"/>
                <w:lang w:eastAsia="ru-RU" w:bidi="ar-SA"/>
              </w:rPr>
              <w:t>мкм</w:t>
            </w:r>
            <w:proofErr w:type="gramEnd"/>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r>
            <w:r w:rsidRPr="00E55B72">
              <w:rPr>
                <w:rFonts w:eastAsia="Times New Roman" w:cs="Times New Roman"/>
                <w:lang w:eastAsia="ru-RU" w:bidi="ar-SA"/>
              </w:rPr>
              <w:tab/>
              <w:t>60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Уменьшенная </w:t>
            </w:r>
            <w:proofErr w:type="spellStart"/>
            <w:r w:rsidRPr="00E55B72">
              <w:rPr>
                <w:rFonts w:eastAsia="Times New Roman" w:cs="Times New Roman"/>
                <w:lang w:eastAsia="ru-RU" w:bidi="ar-SA"/>
              </w:rPr>
              <w:t>разнотолщинность</w:t>
            </w:r>
            <w:proofErr w:type="spell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цинкового покрытия УР должна быть, не более</w:t>
            </w:r>
            <w:r w:rsidRPr="00E55B72">
              <w:rPr>
                <w:rFonts w:eastAsia="Times New Roman" w:cs="Times New Roman"/>
                <w:lang w:eastAsia="ru-RU" w:bidi="ar-SA"/>
              </w:rPr>
              <w:tab/>
            </w:r>
            <w:r w:rsidRPr="00E55B72">
              <w:rPr>
                <w:rFonts w:eastAsia="Times New Roman" w:cs="Times New Roman"/>
                <w:lang w:eastAsia="ru-RU" w:bidi="ar-SA"/>
              </w:rPr>
              <w:tab/>
              <w:t>16 мкм</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19</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Вентилятор </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Мощность, Вт., не менее:    41</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Частота тока, А, не менее:   0,18</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Частота вращения, об/мин., не более: 1730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Максимальная температура, </w:t>
            </w:r>
            <w:r w:rsidRPr="00E55B72">
              <w:rPr>
                <w:rFonts w:eastAsia="Times New Roman" w:cs="Times New Roman"/>
                <w:vertAlign w:val="superscript"/>
                <w:lang w:eastAsia="ru-RU" w:bidi="ar-SA"/>
              </w:rPr>
              <w:t>0</w:t>
            </w:r>
            <w:r w:rsidRPr="00E55B72">
              <w:rPr>
                <w:rFonts w:eastAsia="Times New Roman" w:cs="Times New Roman"/>
                <w:lang w:eastAsia="ru-RU" w:bidi="ar-SA"/>
              </w:rPr>
              <w:t>С, не более:  85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Вес, </w:t>
            </w:r>
            <w:proofErr w:type="gramStart"/>
            <w:r w:rsidRPr="00E55B72">
              <w:rPr>
                <w:rFonts w:eastAsia="Times New Roman" w:cs="Times New Roman"/>
                <w:lang w:eastAsia="ru-RU" w:bidi="ar-SA"/>
              </w:rPr>
              <w:t>кг</w:t>
            </w:r>
            <w:proofErr w:type="gramEnd"/>
            <w:r w:rsidRPr="00E55B72">
              <w:rPr>
                <w:rFonts w:eastAsia="Times New Roman" w:cs="Times New Roman"/>
                <w:lang w:eastAsia="ru-RU" w:bidi="ar-SA"/>
              </w:rPr>
              <w:t>., не более:  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Звуковое давление, </w:t>
            </w:r>
            <w:proofErr w:type="spellStart"/>
            <w:r w:rsidRPr="00E55B72">
              <w:rPr>
                <w:rFonts w:eastAsia="Times New Roman" w:cs="Times New Roman"/>
                <w:lang w:val="en-US" w:eastAsia="ru-RU" w:bidi="ar-SA"/>
              </w:rPr>
              <w:t>LpA</w:t>
            </w:r>
            <w:proofErr w:type="spellEnd"/>
            <w:r w:rsidRPr="00E55B72">
              <w:rPr>
                <w:rFonts w:eastAsia="Times New Roman" w:cs="Times New Roman"/>
                <w:lang w:eastAsia="ru-RU" w:bidi="ar-SA"/>
              </w:rPr>
              <w:t xml:space="preserve"> д</w:t>
            </w:r>
            <w:proofErr w:type="gramStart"/>
            <w:r w:rsidRPr="00E55B72">
              <w:rPr>
                <w:rFonts w:eastAsia="Times New Roman" w:cs="Times New Roman"/>
                <w:lang w:eastAsia="ru-RU" w:bidi="ar-SA"/>
              </w:rPr>
              <w:t>Б(</w:t>
            </w:r>
            <w:proofErr w:type="gramEnd"/>
            <w:r w:rsidRPr="00E55B72">
              <w:rPr>
                <w:rFonts w:eastAsia="Times New Roman" w:cs="Times New Roman"/>
                <w:lang w:eastAsia="ru-RU" w:bidi="ar-SA"/>
              </w:rPr>
              <w:t>А), не более:   55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Общий уровень шума:   62</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20</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Диффузор</w:t>
            </w:r>
          </w:p>
          <w:p w:rsidR="00E55B72" w:rsidRPr="00E55B72" w:rsidRDefault="00E55B72" w:rsidP="00E55B72">
            <w:pPr>
              <w:widowControl/>
              <w:suppressAutoHyphens w:val="0"/>
              <w:spacing w:after="0" w:line="240" w:lineRule="auto"/>
              <w:rPr>
                <w:rFonts w:eastAsia="Times New Roman" w:cs="Times New Roman"/>
                <w:lang w:eastAsia="ru-RU" w:bidi="ar-SA"/>
              </w:rPr>
            </w:pP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Диффузор круглой формы должен быть предназначен для подачи и удаления воздуха системами вентиляции и кондиционирования. </w:t>
            </w:r>
            <w:proofErr w:type="gramStart"/>
            <w:r w:rsidRPr="00E55B72">
              <w:rPr>
                <w:rFonts w:eastAsia="Times New Roman" w:cs="Times New Roman"/>
                <w:lang w:eastAsia="ru-RU" w:bidi="ar-SA"/>
              </w:rPr>
              <w:t>Диффузор</w:t>
            </w:r>
            <w:proofErr w:type="gramEnd"/>
            <w:r w:rsidRPr="00E55B72">
              <w:rPr>
                <w:rFonts w:eastAsia="Times New Roman" w:cs="Times New Roman"/>
                <w:lang w:eastAsia="ru-RU" w:bidi="ar-SA"/>
              </w:rPr>
              <w:t xml:space="preserve"> может быть использоваться в качестве запорного клапана при отключении системы вентиляции или отдельных ее участков. Диффузор должен состоять из корпуса, присоединительного патрубка и подвижного обтекателя.</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Диаметр присоединительного патрубка,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100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Диаметр корпуса,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150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Вес, </w:t>
            </w:r>
            <w:proofErr w:type="gramStart"/>
            <w:r w:rsidRPr="00E55B72">
              <w:rPr>
                <w:rFonts w:eastAsia="Times New Roman" w:cs="Times New Roman"/>
                <w:lang w:eastAsia="ru-RU" w:bidi="ar-SA"/>
              </w:rPr>
              <w:t>кг</w:t>
            </w:r>
            <w:proofErr w:type="gramEnd"/>
            <w:r w:rsidRPr="00E55B72">
              <w:rPr>
                <w:rFonts w:eastAsia="Times New Roman" w:cs="Times New Roman"/>
                <w:lang w:eastAsia="ru-RU" w:bidi="ar-SA"/>
              </w:rPr>
              <w:t>., не более:                               0,20</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21</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Плиты ГВЛ</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Продольные кромки листов ГВЛ по форме должны быть: прямая кромка (ПК) или </w:t>
            </w:r>
            <w:proofErr w:type="spellStart"/>
            <w:r w:rsidRPr="00E55B72">
              <w:rPr>
                <w:rFonts w:eastAsia="Times New Roman" w:cs="Times New Roman"/>
                <w:lang w:eastAsia="ru-RU" w:bidi="ar-SA"/>
              </w:rPr>
              <w:t>фальцевая</w:t>
            </w:r>
            <w:proofErr w:type="spellEnd"/>
            <w:r w:rsidRPr="00E55B72">
              <w:rPr>
                <w:rFonts w:eastAsia="Times New Roman" w:cs="Times New Roman"/>
                <w:lang w:eastAsia="ru-RU" w:bidi="ar-SA"/>
              </w:rPr>
              <w:t xml:space="preserve"> кромк</w:t>
            </w:r>
            <w:proofErr w:type="gramStart"/>
            <w:r w:rsidRPr="00E55B72">
              <w:rPr>
                <w:rFonts w:eastAsia="Times New Roman" w:cs="Times New Roman"/>
                <w:lang w:eastAsia="ru-RU" w:bidi="ar-SA"/>
              </w:rPr>
              <w:t>а(</w:t>
            </w:r>
            <w:proofErr w:type="gramEnd"/>
            <w:r w:rsidRPr="00E55B72">
              <w:rPr>
                <w:rFonts w:eastAsia="Times New Roman" w:cs="Times New Roman"/>
                <w:lang w:eastAsia="ru-RU" w:bidi="ar-SA"/>
              </w:rPr>
              <w:t>ФК)</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Листы ГВЛ должны иметь прямоугольную форму.</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Отклонение от прямоугольности,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xml:space="preserve">, не более:   4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Длина,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xml:space="preserve"> – от 1500 до 3000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Ширина,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xml:space="preserve"> -  от 500 до 1200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Толщина,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xml:space="preserve"> – от 10,0 до 15,0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Предел прочности листов при изгибе, Мпа, не менее:                5,0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Твердость лицевой поверхности листов ГВЛ, Мпа, не менее:   20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 качестве сердечника должно быть применено гипсовое вяжущее марки Г</w:t>
            </w:r>
            <w:proofErr w:type="gramStart"/>
            <w:r w:rsidRPr="00E55B72">
              <w:rPr>
                <w:rFonts w:eastAsia="Times New Roman" w:cs="Times New Roman"/>
                <w:lang w:eastAsia="ru-RU" w:bidi="ar-SA"/>
              </w:rPr>
              <w:t>4</w:t>
            </w:r>
            <w:proofErr w:type="gramEnd"/>
            <w:r w:rsidRPr="00E55B72">
              <w:rPr>
                <w:rFonts w:eastAsia="Times New Roman" w:cs="Times New Roman"/>
                <w:lang w:eastAsia="ru-RU" w:bidi="ar-SA"/>
              </w:rPr>
              <w:t>:</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Предел прочности при сжатии </w:t>
            </w:r>
            <w:proofErr w:type="gramStart"/>
            <w:r w:rsidRPr="00E55B72">
              <w:rPr>
                <w:rFonts w:eastAsia="Times New Roman" w:cs="Times New Roman"/>
                <w:lang w:eastAsia="ru-RU" w:bidi="ar-SA"/>
              </w:rPr>
              <w:t>гипсового</w:t>
            </w:r>
            <w:proofErr w:type="gramEnd"/>
            <w:r w:rsidRPr="00E55B72">
              <w:rPr>
                <w:rFonts w:eastAsia="Times New Roman" w:cs="Times New Roman"/>
                <w:lang w:eastAsia="ru-RU" w:bidi="ar-SA"/>
              </w:rPr>
              <w:t xml:space="preserve"> вяжущего, не менее: 4(40)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Предел прочности при изгибе </w:t>
            </w:r>
            <w:proofErr w:type="gramStart"/>
            <w:r w:rsidRPr="00E55B72">
              <w:rPr>
                <w:rFonts w:eastAsia="Times New Roman" w:cs="Times New Roman"/>
                <w:lang w:eastAsia="ru-RU" w:bidi="ar-SA"/>
              </w:rPr>
              <w:t>гипсового</w:t>
            </w:r>
            <w:proofErr w:type="gramEnd"/>
            <w:r w:rsidRPr="00E55B72">
              <w:rPr>
                <w:rFonts w:eastAsia="Times New Roman" w:cs="Times New Roman"/>
                <w:lang w:eastAsia="ru-RU" w:bidi="ar-SA"/>
              </w:rPr>
              <w:t xml:space="preserve"> вяжущего, не менее: 2,0(20)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Индекс сортов твердения должен быть: А или</w:t>
            </w:r>
            <w:proofErr w:type="gramStart"/>
            <w:r w:rsidRPr="00E55B72">
              <w:rPr>
                <w:rFonts w:eastAsia="Times New Roman" w:cs="Times New Roman"/>
                <w:lang w:eastAsia="ru-RU" w:bidi="ar-SA"/>
              </w:rPr>
              <w:t xml:space="preserve"> Б</w:t>
            </w:r>
            <w:proofErr w:type="gramEnd"/>
            <w:r w:rsidRPr="00E55B72">
              <w:rPr>
                <w:rFonts w:eastAsia="Times New Roman" w:cs="Times New Roman"/>
                <w:lang w:eastAsia="ru-RU" w:bidi="ar-SA"/>
              </w:rPr>
              <w:t xml:space="preserve"> или В.</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Объемное расширение, %, не более:  0,2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Примеси, не растворимые в соляной кислоте, %, не более: 1,0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Содержание </w:t>
            </w:r>
            <w:proofErr w:type="spellStart"/>
            <w:r w:rsidRPr="00E55B72">
              <w:rPr>
                <w:rFonts w:eastAsia="Times New Roman" w:cs="Times New Roman"/>
                <w:lang w:eastAsia="ru-RU" w:bidi="ar-SA"/>
              </w:rPr>
              <w:t>металло</w:t>
            </w:r>
            <w:proofErr w:type="spellEnd"/>
            <w:r w:rsidRPr="00E55B72">
              <w:rPr>
                <w:rFonts w:eastAsia="Times New Roman" w:cs="Times New Roman"/>
                <w:lang w:eastAsia="ru-RU" w:bidi="ar-SA"/>
              </w:rPr>
              <w:t>-примесей в 1 кг гипса, мг, не более: 8</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Максимальный остаток на сите с размером ячеек в свету 0,2 мм, %, не более: 12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Доля </w:t>
            </w:r>
            <w:proofErr w:type="gramStart"/>
            <w:r w:rsidRPr="00E55B72">
              <w:rPr>
                <w:rFonts w:eastAsia="Times New Roman" w:cs="Times New Roman"/>
                <w:lang w:eastAsia="ru-RU" w:bidi="ar-SA"/>
              </w:rPr>
              <w:t>гипсового</w:t>
            </w:r>
            <w:proofErr w:type="gramEnd"/>
            <w:r w:rsidRPr="00E55B72">
              <w:rPr>
                <w:rFonts w:eastAsia="Times New Roman" w:cs="Times New Roman"/>
                <w:lang w:eastAsia="ru-RU" w:bidi="ar-SA"/>
              </w:rPr>
              <w:t xml:space="preserve"> вяжущего, %: от 80 до 85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Доля целлюлозного волокна</w:t>
            </w:r>
            <w:proofErr w:type="gramStart"/>
            <w:r w:rsidRPr="00E55B72">
              <w:rPr>
                <w:rFonts w:eastAsia="Times New Roman" w:cs="Times New Roman"/>
                <w:lang w:eastAsia="ru-RU" w:bidi="ar-SA"/>
              </w:rPr>
              <w:t xml:space="preserve">, %: </w:t>
            </w:r>
            <w:proofErr w:type="gramEnd"/>
            <w:r w:rsidRPr="00E55B72">
              <w:rPr>
                <w:rFonts w:eastAsia="Times New Roman" w:cs="Times New Roman"/>
                <w:lang w:eastAsia="ru-RU" w:bidi="ar-SA"/>
              </w:rPr>
              <w:t>от 15 до 20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lastRenderedPageBreak/>
              <w:t>Удельная эффективная активность естественных радионуклидов</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в листах ГВЛ, Бк/кг, не более:                                      370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Плотность, </w:t>
            </w:r>
            <w:proofErr w:type="gramStart"/>
            <w:r w:rsidRPr="00E55B72">
              <w:rPr>
                <w:rFonts w:eastAsia="Times New Roman" w:cs="Times New Roman"/>
                <w:lang w:eastAsia="ru-RU" w:bidi="ar-SA"/>
              </w:rPr>
              <w:t>кг</w:t>
            </w:r>
            <w:proofErr w:type="gramEnd"/>
            <w:r w:rsidRPr="00E55B72">
              <w:rPr>
                <w:rFonts w:eastAsia="Times New Roman" w:cs="Times New Roman"/>
                <w:lang w:eastAsia="ru-RU" w:bidi="ar-SA"/>
              </w:rPr>
              <w:t xml:space="preserve">/м³, не более:                                           1250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Коэффициент теплоусвоения, Вт/м</w:t>
            </w:r>
            <w:proofErr w:type="gramStart"/>
            <w:r w:rsidRPr="00E55B72">
              <w:rPr>
                <w:rFonts w:eastAsia="Times New Roman" w:cs="Times New Roman"/>
                <w:lang w:eastAsia="ru-RU" w:bidi="ar-SA"/>
              </w:rPr>
              <w:t>² ºС</w:t>
            </w:r>
            <w:proofErr w:type="gramEnd"/>
            <w:r w:rsidRPr="00E55B72">
              <w:rPr>
                <w:rFonts w:eastAsia="Times New Roman" w:cs="Times New Roman"/>
                <w:lang w:eastAsia="ru-RU" w:bidi="ar-SA"/>
              </w:rPr>
              <w:t>, не более:      6,2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Прочность на сжатие, Мпа, не менее:                          10</w:t>
            </w:r>
          </w:p>
          <w:p w:rsidR="00E55B72" w:rsidRPr="00E55B72" w:rsidRDefault="005D63F8" w:rsidP="00E55B72">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группа горючести:</w:t>
            </w:r>
            <w:r w:rsidR="00E55B72" w:rsidRPr="00E55B72">
              <w:rPr>
                <w:rFonts w:eastAsia="Times New Roman" w:cs="Times New Roman"/>
                <w:lang w:eastAsia="ru-RU" w:bidi="ar-SA"/>
              </w:rPr>
              <w:tab/>
              <w:t xml:space="preserve">               Г</w:t>
            </w:r>
            <w:proofErr w:type="gramStart"/>
            <w:r w:rsidR="00E55B72" w:rsidRPr="00E55B72">
              <w:rPr>
                <w:rFonts w:eastAsia="Times New Roman" w:cs="Times New Roman"/>
                <w:lang w:eastAsia="ru-RU" w:bidi="ar-SA"/>
              </w:rPr>
              <w:t>1</w:t>
            </w:r>
            <w:proofErr w:type="gram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группа воспламеняемости:                   </w:t>
            </w:r>
            <w:r w:rsidRPr="00E55B72">
              <w:rPr>
                <w:rFonts w:eastAsia="Times New Roman" w:cs="Times New Roman"/>
                <w:lang w:eastAsia="ru-RU" w:bidi="ar-SA"/>
              </w:rPr>
              <w:tab/>
              <w:t xml:space="preserve">               В</w:t>
            </w:r>
            <w:proofErr w:type="gramStart"/>
            <w:r w:rsidRPr="00E55B72">
              <w:rPr>
                <w:rFonts w:eastAsia="Times New Roman" w:cs="Times New Roman"/>
                <w:lang w:eastAsia="ru-RU" w:bidi="ar-SA"/>
              </w:rPr>
              <w:t>1</w:t>
            </w:r>
            <w:proofErr w:type="gramEnd"/>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гр</w:t>
            </w:r>
            <w:r w:rsidR="005D63F8">
              <w:rPr>
                <w:rFonts w:eastAsia="Times New Roman" w:cs="Times New Roman"/>
                <w:lang w:eastAsia="ru-RU" w:bidi="ar-SA"/>
              </w:rPr>
              <w:t>уппа дымообразующей способности</w:t>
            </w:r>
            <w:r w:rsidRPr="00E55B72">
              <w:rPr>
                <w:rFonts w:eastAsia="Times New Roman" w:cs="Times New Roman"/>
                <w:lang w:eastAsia="ru-RU" w:bidi="ar-SA"/>
              </w:rPr>
              <w:t>:      Д</w:t>
            </w:r>
            <w:proofErr w:type="gramStart"/>
            <w:r w:rsidRPr="00E55B72">
              <w:rPr>
                <w:rFonts w:eastAsia="Times New Roman" w:cs="Times New Roman"/>
                <w:lang w:eastAsia="ru-RU" w:bidi="ar-SA"/>
              </w:rPr>
              <w:t>1</w:t>
            </w:r>
            <w:proofErr w:type="gramEnd"/>
          </w:p>
          <w:p w:rsidR="00E55B72" w:rsidRPr="00E55B72" w:rsidRDefault="005D63F8" w:rsidP="005D63F8">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группа токсичности</w:t>
            </w:r>
            <w:r w:rsidR="00E55B72" w:rsidRPr="00E55B72">
              <w:rPr>
                <w:rFonts w:eastAsia="Times New Roman" w:cs="Times New Roman"/>
                <w:lang w:eastAsia="ru-RU" w:bidi="ar-SA"/>
              </w:rPr>
              <w:t xml:space="preserve">:                      </w:t>
            </w:r>
            <w:r w:rsidR="00E55B72" w:rsidRPr="00E55B72">
              <w:rPr>
                <w:rFonts w:eastAsia="Times New Roman" w:cs="Times New Roman"/>
                <w:lang w:eastAsia="ru-RU" w:bidi="ar-SA"/>
              </w:rPr>
              <w:tab/>
              <w:t xml:space="preserve">               Т</w:t>
            </w:r>
            <w:proofErr w:type="gramStart"/>
            <w:r w:rsidR="00E55B72" w:rsidRPr="00E55B72">
              <w:rPr>
                <w:rFonts w:eastAsia="Times New Roman" w:cs="Times New Roman"/>
                <w:lang w:eastAsia="ru-RU" w:bidi="ar-SA"/>
              </w:rPr>
              <w:t>1</w:t>
            </w:r>
            <w:proofErr w:type="gramEnd"/>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22</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Профиль направляющий </w:t>
            </w:r>
            <w:proofErr w:type="gramStart"/>
            <w:r w:rsidRPr="00E55B72">
              <w:rPr>
                <w:rFonts w:eastAsia="Times New Roman" w:cs="Times New Roman"/>
                <w:lang w:eastAsia="ru-RU" w:bidi="ar-SA"/>
              </w:rPr>
              <w:t>ПН</w:t>
            </w:r>
            <w:proofErr w:type="gramEnd"/>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Профили должны быть изготовлены из оцинкованной металлической ленты методом холодного проката.</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Класс толщины стали должен быть: </w:t>
            </w:r>
            <w:proofErr w:type="gramStart"/>
            <w:r w:rsidRPr="00E55B72">
              <w:rPr>
                <w:rFonts w:eastAsia="Times New Roman" w:cs="Times New Roman"/>
                <w:lang w:eastAsia="ru-RU" w:bidi="ar-SA"/>
              </w:rPr>
              <w:t>П</w:t>
            </w:r>
            <w:proofErr w:type="gramEnd"/>
            <w:r w:rsidRPr="00E55B72">
              <w:rPr>
                <w:rFonts w:eastAsia="Times New Roman" w:cs="Times New Roman"/>
                <w:lang w:eastAsia="ru-RU" w:bidi="ar-SA"/>
              </w:rPr>
              <w:t xml:space="preserve"> или 1 или 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Масса 1м</w:t>
            </w:r>
            <w:r w:rsidRPr="005D63F8">
              <w:rPr>
                <w:rFonts w:eastAsia="Times New Roman" w:cs="Times New Roman"/>
                <w:vertAlign w:val="superscript"/>
                <w:lang w:eastAsia="ru-RU" w:bidi="ar-SA"/>
              </w:rPr>
              <w:t xml:space="preserve">2 </w:t>
            </w:r>
            <w:r w:rsidRPr="00E55B72">
              <w:rPr>
                <w:rFonts w:eastAsia="Times New Roman" w:cs="Times New Roman"/>
                <w:lang w:eastAsia="ru-RU" w:bidi="ar-SA"/>
              </w:rPr>
              <w:t xml:space="preserve">слоя покрытия нанесенного на сталь с двух сторон, </w:t>
            </w:r>
            <w:proofErr w:type="gramStart"/>
            <w:r w:rsidRPr="00E55B72">
              <w:rPr>
                <w:rFonts w:eastAsia="Times New Roman" w:cs="Times New Roman"/>
                <w:lang w:eastAsia="ru-RU" w:bidi="ar-SA"/>
              </w:rPr>
              <w:t>г</w:t>
            </w:r>
            <w:proofErr w:type="gramEnd"/>
            <w:r w:rsidRPr="00E55B72">
              <w:rPr>
                <w:rFonts w:eastAsia="Times New Roman" w:cs="Times New Roman"/>
                <w:lang w:eastAsia="ru-RU" w:bidi="ar-SA"/>
              </w:rPr>
              <w:t xml:space="preserve">.,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не менее: 142,5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Толщина покрытия нанесенного на сталь, </w:t>
            </w:r>
            <w:proofErr w:type="gramStart"/>
            <w:r w:rsidRPr="00E55B72">
              <w:rPr>
                <w:rFonts w:eastAsia="Times New Roman" w:cs="Times New Roman"/>
                <w:lang w:eastAsia="ru-RU" w:bidi="ar-SA"/>
              </w:rPr>
              <w:t>мкм</w:t>
            </w:r>
            <w:proofErr w:type="gramEnd"/>
            <w:r w:rsidRPr="00E55B72">
              <w:rPr>
                <w:rFonts w:eastAsia="Times New Roman" w:cs="Times New Roman"/>
                <w:lang w:eastAsia="ru-RU" w:bidi="ar-SA"/>
              </w:rPr>
              <w:t>., не менее: 10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Длина,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3000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Ширина,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28</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Высота,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27</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Толщина,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0,6</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23</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Профиль потолочный </w:t>
            </w:r>
            <w:proofErr w:type="gramStart"/>
            <w:r w:rsidRPr="00E55B72">
              <w:rPr>
                <w:rFonts w:eastAsia="Times New Roman" w:cs="Times New Roman"/>
                <w:lang w:eastAsia="ru-RU" w:bidi="ar-SA"/>
              </w:rPr>
              <w:t>ПН</w:t>
            </w:r>
            <w:proofErr w:type="gramEnd"/>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Профили должны быть изготовлены из оцинкованной металлической ленты методом холодного проката.</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Класс толщины стали должен быть: </w:t>
            </w:r>
            <w:proofErr w:type="gramStart"/>
            <w:r w:rsidRPr="00E55B72">
              <w:rPr>
                <w:rFonts w:eastAsia="Times New Roman" w:cs="Times New Roman"/>
                <w:lang w:eastAsia="ru-RU" w:bidi="ar-SA"/>
              </w:rPr>
              <w:t>П</w:t>
            </w:r>
            <w:proofErr w:type="gramEnd"/>
            <w:r w:rsidRPr="00E55B72">
              <w:rPr>
                <w:rFonts w:eastAsia="Times New Roman" w:cs="Times New Roman"/>
                <w:lang w:eastAsia="ru-RU" w:bidi="ar-SA"/>
              </w:rPr>
              <w:t xml:space="preserve"> или 1 или 2</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Масса 1м2 слоя покрытия нанесенного на сталь с двух сторон, </w:t>
            </w:r>
            <w:proofErr w:type="gramStart"/>
            <w:r w:rsidRPr="00E55B72">
              <w:rPr>
                <w:rFonts w:eastAsia="Times New Roman" w:cs="Times New Roman"/>
                <w:lang w:eastAsia="ru-RU" w:bidi="ar-SA"/>
              </w:rPr>
              <w:t>г</w:t>
            </w:r>
            <w:proofErr w:type="gramEnd"/>
            <w:r w:rsidRPr="00E55B72">
              <w:rPr>
                <w:rFonts w:eastAsia="Times New Roman" w:cs="Times New Roman"/>
                <w:lang w:eastAsia="ru-RU" w:bidi="ar-SA"/>
              </w:rPr>
              <w:t xml:space="preserve">., </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не менее: 142,5</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Толщина покрытия нанесенного на сталь, </w:t>
            </w:r>
            <w:proofErr w:type="gramStart"/>
            <w:r w:rsidRPr="00E55B72">
              <w:rPr>
                <w:rFonts w:eastAsia="Times New Roman" w:cs="Times New Roman"/>
                <w:lang w:eastAsia="ru-RU" w:bidi="ar-SA"/>
              </w:rPr>
              <w:t>мкм</w:t>
            </w:r>
            <w:proofErr w:type="gramEnd"/>
            <w:r w:rsidRPr="00E55B72">
              <w:rPr>
                <w:rFonts w:eastAsia="Times New Roman" w:cs="Times New Roman"/>
                <w:lang w:eastAsia="ru-RU" w:bidi="ar-SA"/>
              </w:rPr>
              <w:t>., не менее: 10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Длина,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3000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Ширина,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60</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Высота,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27</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xml:space="preserve">Толщина, </w:t>
            </w:r>
            <w:proofErr w:type="gramStart"/>
            <w:r w:rsidRPr="00E55B72">
              <w:rPr>
                <w:rFonts w:eastAsia="Times New Roman" w:cs="Times New Roman"/>
                <w:lang w:eastAsia="ru-RU" w:bidi="ar-SA"/>
              </w:rPr>
              <w:t>мм</w:t>
            </w:r>
            <w:proofErr w:type="gramEnd"/>
            <w:r w:rsidRPr="00E55B72">
              <w:rPr>
                <w:rFonts w:eastAsia="Times New Roman" w:cs="Times New Roman"/>
                <w:lang w:eastAsia="ru-RU" w:bidi="ar-SA"/>
              </w:rPr>
              <w:t>, не менее:   0,6</w:t>
            </w:r>
          </w:p>
        </w:tc>
      </w:tr>
      <w:tr w:rsidR="00E55B72" w:rsidRPr="00E55B72" w:rsidTr="00E55B72">
        <w:tc>
          <w:tcPr>
            <w:tcW w:w="852" w:type="dxa"/>
            <w:shd w:val="clear" w:color="auto" w:fill="auto"/>
          </w:tcPr>
          <w:p w:rsidR="00E55B72" w:rsidRPr="00E55B72" w:rsidRDefault="00E55B72" w:rsidP="00E55B72">
            <w:pPr>
              <w:widowControl/>
              <w:suppressAutoHyphens w:val="0"/>
              <w:spacing w:after="0" w:line="240" w:lineRule="auto"/>
              <w:jc w:val="center"/>
              <w:rPr>
                <w:rFonts w:eastAsia="Times New Roman" w:cs="Times New Roman"/>
                <w:lang w:eastAsia="ru-RU" w:bidi="ar-SA"/>
              </w:rPr>
            </w:pPr>
          </w:p>
          <w:p w:rsidR="00E55B72" w:rsidRPr="00E55B72" w:rsidRDefault="00E55B72" w:rsidP="00E55B72">
            <w:pPr>
              <w:widowControl/>
              <w:suppressAutoHyphens w:val="0"/>
              <w:spacing w:after="0" w:line="240" w:lineRule="auto"/>
              <w:jc w:val="center"/>
              <w:rPr>
                <w:rFonts w:eastAsia="Times New Roman" w:cs="Times New Roman"/>
                <w:lang w:eastAsia="ru-RU" w:bidi="ar-SA"/>
              </w:rPr>
            </w:pPr>
            <w:r w:rsidRPr="00E55B72">
              <w:rPr>
                <w:rFonts w:eastAsia="Times New Roman" w:cs="Times New Roman"/>
                <w:lang w:eastAsia="ru-RU" w:bidi="ar-SA"/>
              </w:rPr>
              <w:t>24</w:t>
            </w:r>
          </w:p>
        </w:tc>
        <w:tc>
          <w:tcPr>
            <w:tcW w:w="2409"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Шпаклевка</w:t>
            </w:r>
          </w:p>
        </w:tc>
        <w:tc>
          <w:tcPr>
            <w:tcW w:w="7513" w:type="dxa"/>
            <w:shd w:val="clear" w:color="auto" w:fill="auto"/>
          </w:tcPr>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Толщина слоя нанесения от 1 до 3  мм</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Фракция смеси составляет не более 0,15 мм</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Показатели прочности:</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на сжатие, не менее - 5,2 МПа</w:t>
            </w:r>
          </w:p>
          <w:p w:rsidR="00E55B72" w:rsidRPr="00E55B72" w:rsidRDefault="00E55B72" w:rsidP="00E55B72">
            <w:pPr>
              <w:widowControl/>
              <w:suppressAutoHyphens w:val="0"/>
              <w:spacing w:after="0" w:line="240" w:lineRule="auto"/>
              <w:rPr>
                <w:rFonts w:eastAsia="Times New Roman" w:cs="Times New Roman"/>
                <w:lang w:eastAsia="ru-RU" w:bidi="ar-SA"/>
              </w:rPr>
            </w:pPr>
            <w:r w:rsidRPr="00E55B72">
              <w:rPr>
                <w:rFonts w:eastAsia="Times New Roman" w:cs="Times New Roman"/>
                <w:lang w:eastAsia="ru-RU" w:bidi="ar-SA"/>
              </w:rPr>
              <w:t>- на изгиб, не менее -2,7 Мпа</w:t>
            </w:r>
          </w:p>
        </w:tc>
      </w:tr>
    </w:tbl>
    <w:p w:rsidR="00E55B72" w:rsidRPr="00E55B72" w:rsidRDefault="00E55B72" w:rsidP="00E55B72">
      <w:pPr>
        <w:widowControl/>
        <w:suppressAutoHyphens w:val="0"/>
        <w:spacing w:after="0" w:line="240" w:lineRule="auto"/>
        <w:rPr>
          <w:rFonts w:eastAsia="Times New Roman" w:cs="Times New Roman"/>
          <w:lang w:eastAsia="ru-RU" w:bidi="ar-SA"/>
        </w:rPr>
      </w:pPr>
    </w:p>
    <w:p w:rsidR="00E55B72" w:rsidRPr="00E55B72" w:rsidRDefault="00E55B72" w:rsidP="00E55B72">
      <w:pPr>
        <w:widowControl/>
        <w:suppressAutoHyphens w:val="0"/>
        <w:spacing w:after="0" w:line="240" w:lineRule="auto"/>
        <w:rPr>
          <w:rFonts w:eastAsia="Times New Roman" w:cs="Times New Roman"/>
          <w:lang w:eastAsia="ru-RU" w:bidi="ar-SA"/>
        </w:rPr>
      </w:pPr>
    </w:p>
    <w:p w:rsidR="00F36FF8" w:rsidRPr="00E55B72" w:rsidRDefault="00F36FF8" w:rsidP="00E55B72">
      <w:pPr>
        <w:rPr>
          <w:rFonts w:eastAsia="Times New Roman" w:cs="Times New Roman"/>
          <w:lang w:eastAsia="ru-RU" w:bidi="ar-SA"/>
        </w:rPr>
      </w:pPr>
    </w:p>
    <w:sectPr w:rsidR="00F36FF8" w:rsidRPr="00E55B72" w:rsidSect="003B15A9">
      <w:footerReference w:type="default" r:id="rId44"/>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96" w:rsidRDefault="00C90A96" w:rsidP="00FC176D">
      <w:pPr>
        <w:spacing w:after="0" w:line="240" w:lineRule="auto"/>
      </w:pPr>
      <w:r>
        <w:separator/>
      </w:r>
    </w:p>
  </w:endnote>
  <w:endnote w:type="continuationSeparator" w:id="0">
    <w:p w:rsidR="00C90A96" w:rsidRDefault="00C90A96"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296DF4" w:rsidRDefault="00296DF4">
        <w:pPr>
          <w:pStyle w:val="aff5"/>
          <w:jc w:val="center"/>
        </w:pPr>
        <w:r>
          <w:fldChar w:fldCharType="begin"/>
        </w:r>
        <w:r>
          <w:instrText>PAGE   \* MERGEFORMAT</w:instrText>
        </w:r>
        <w:r>
          <w:fldChar w:fldCharType="separate"/>
        </w:r>
        <w:r w:rsidR="005E0370">
          <w:rPr>
            <w:noProof/>
          </w:rPr>
          <w:t>21</w:t>
        </w:r>
        <w:r>
          <w:fldChar w:fldCharType="end"/>
        </w:r>
      </w:p>
    </w:sdtContent>
  </w:sdt>
  <w:p w:rsidR="00296DF4" w:rsidRDefault="00296DF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96" w:rsidRDefault="00C90A96" w:rsidP="00FC176D">
      <w:pPr>
        <w:spacing w:after="0" w:line="240" w:lineRule="auto"/>
      </w:pPr>
      <w:r>
        <w:separator/>
      </w:r>
    </w:p>
  </w:footnote>
  <w:footnote w:type="continuationSeparator" w:id="0">
    <w:p w:rsidR="00C90A96" w:rsidRDefault="00C90A96" w:rsidP="00FC176D">
      <w:pPr>
        <w:spacing w:after="0" w:line="240" w:lineRule="auto"/>
      </w:pPr>
      <w:r>
        <w:continuationSeparator/>
      </w:r>
    </w:p>
  </w:footnote>
  <w:footnote w:id="1">
    <w:p w:rsidR="00296DF4" w:rsidRDefault="00296DF4"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296DF4" w:rsidRDefault="00296DF4"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296DF4" w:rsidRDefault="00296DF4">
      <w:pPr>
        <w:pStyle w:val="affc"/>
      </w:pPr>
      <w:r>
        <w:rPr>
          <w:rStyle w:val="affe"/>
        </w:rPr>
        <w:footnoteRef/>
      </w:r>
      <w:r>
        <w:t xml:space="preserve"> </w:t>
      </w:r>
      <w:r w:rsidRPr="00F170C1">
        <w:t xml:space="preserve">В соответствии с системой </w:t>
      </w:r>
      <w:proofErr w:type="spellStart"/>
      <w:r w:rsidRPr="00F170C1">
        <w:t>налогооблажения</w:t>
      </w:r>
      <w:proofErr w:type="spellEnd"/>
      <w:r w:rsidRPr="00F170C1">
        <w:t>, применяемой участником закупки</w:t>
      </w:r>
    </w:p>
  </w:footnote>
  <w:footnote w:id="4">
    <w:p w:rsidR="00296DF4" w:rsidRDefault="00296DF4" w:rsidP="000B3C8C">
      <w:pPr>
        <w:pStyle w:val="affc"/>
      </w:pPr>
      <w:r>
        <w:rPr>
          <w:rStyle w:val="affe"/>
        </w:rPr>
        <w:t>*</w:t>
      </w:r>
      <w:r>
        <w:t xml:space="preserve"> в соответствии с системой налогообложения, применяемой подрядчиком</w:t>
      </w:r>
    </w:p>
  </w:footnote>
  <w:footnote w:id="5">
    <w:p w:rsidR="00296DF4" w:rsidRDefault="00296DF4" w:rsidP="00D71BB9">
      <w:pPr>
        <w:pStyle w:val="affc"/>
      </w:pPr>
      <w:r>
        <w:rPr>
          <w:rStyle w:val="affe"/>
        </w:rPr>
        <w:footnoteRef/>
      </w:r>
      <w:r>
        <w:t xml:space="preserve"> </w:t>
      </w:r>
      <w:proofErr w:type="gramStart"/>
      <w:r w:rsidRPr="000F1FAD">
        <w:t>размещен</w:t>
      </w:r>
      <w:r>
        <w:t>ы</w:t>
      </w:r>
      <w:proofErr w:type="gramEnd"/>
      <w:r>
        <w:t xml:space="preserve"> </w:t>
      </w:r>
      <w:r w:rsidRPr="000F1FAD">
        <w:t xml:space="preserve">на сайте </w:t>
      </w:r>
      <w:hyperlink r:id="rId3" w:history="1">
        <w:r w:rsidRPr="000F1FAD">
          <w:rPr>
            <w:rStyle w:val="afc"/>
            <w:lang w:val="en-US"/>
          </w:rPr>
          <w:t>www</w:t>
        </w:r>
        <w:r w:rsidRPr="000F1FAD">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D455B5"/>
    <w:multiLevelType w:val="hybridMultilevel"/>
    <w:tmpl w:val="B1629A3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69F4"/>
    <w:rsid w:val="00006AC2"/>
    <w:rsid w:val="000139A8"/>
    <w:rsid w:val="000172E2"/>
    <w:rsid w:val="00023C00"/>
    <w:rsid w:val="00032ADB"/>
    <w:rsid w:val="00042108"/>
    <w:rsid w:val="000446D3"/>
    <w:rsid w:val="00045ABB"/>
    <w:rsid w:val="00045C39"/>
    <w:rsid w:val="00046837"/>
    <w:rsid w:val="000531B2"/>
    <w:rsid w:val="000565ED"/>
    <w:rsid w:val="00061F03"/>
    <w:rsid w:val="0007070D"/>
    <w:rsid w:val="000738CE"/>
    <w:rsid w:val="00075EF4"/>
    <w:rsid w:val="00083D4D"/>
    <w:rsid w:val="000B3C8C"/>
    <w:rsid w:val="000B6FE9"/>
    <w:rsid w:val="000E7E6B"/>
    <w:rsid w:val="000F10C9"/>
    <w:rsid w:val="000F35D6"/>
    <w:rsid w:val="000F5BED"/>
    <w:rsid w:val="00104F7B"/>
    <w:rsid w:val="00107A9C"/>
    <w:rsid w:val="001146FC"/>
    <w:rsid w:val="00121B9E"/>
    <w:rsid w:val="00123CE4"/>
    <w:rsid w:val="001340F0"/>
    <w:rsid w:val="00135CC8"/>
    <w:rsid w:val="001407AC"/>
    <w:rsid w:val="00140C59"/>
    <w:rsid w:val="001465CF"/>
    <w:rsid w:val="00147EB0"/>
    <w:rsid w:val="0015589D"/>
    <w:rsid w:val="0015770F"/>
    <w:rsid w:val="001644E6"/>
    <w:rsid w:val="00166191"/>
    <w:rsid w:val="00174CF6"/>
    <w:rsid w:val="00174D12"/>
    <w:rsid w:val="00177077"/>
    <w:rsid w:val="00193A40"/>
    <w:rsid w:val="001A0E5D"/>
    <w:rsid w:val="001B4603"/>
    <w:rsid w:val="001C0565"/>
    <w:rsid w:val="001D491F"/>
    <w:rsid w:val="001D7140"/>
    <w:rsid w:val="001E34FF"/>
    <w:rsid w:val="001F3C8A"/>
    <w:rsid w:val="002028D5"/>
    <w:rsid w:val="002132F6"/>
    <w:rsid w:val="00214183"/>
    <w:rsid w:val="00216737"/>
    <w:rsid w:val="0022350A"/>
    <w:rsid w:val="00223D55"/>
    <w:rsid w:val="0023410C"/>
    <w:rsid w:val="00250F65"/>
    <w:rsid w:val="00252C5D"/>
    <w:rsid w:val="00256BA2"/>
    <w:rsid w:val="002649F5"/>
    <w:rsid w:val="00264E5D"/>
    <w:rsid w:val="002661D9"/>
    <w:rsid w:val="00270CF3"/>
    <w:rsid w:val="00292749"/>
    <w:rsid w:val="0029374B"/>
    <w:rsid w:val="00296A2F"/>
    <w:rsid w:val="00296DF4"/>
    <w:rsid w:val="002A588C"/>
    <w:rsid w:val="002B2406"/>
    <w:rsid w:val="002C355B"/>
    <w:rsid w:val="002C443C"/>
    <w:rsid w:val="002C5695"/>
    <w:rsid w:val="002D1FF1"/>
    <w:rsid w:val="002D322C"/>
    <w:rsid w:val="002D4644"/>
    <w:rsid w:val="002F1B74"/>
    <w:rsid w:val="002F49B2"/>
    <w:rsid w:val="0030620F"/>
    <w:rsid w:val="00311FDB"/>
    <w:rsid w:val="00316D36"/>
    <w:rsid w:val="00317EAE"/>
    <w:rsid w:val="003240F0"/>
    <w:rsid w:val="00326458"/>
    <w:rsid w:val="00327321"/>
    <w:rsid w:val="003300DC"/>
    <w:rsid w:val="00345689"/>
    <w:rsid w:val="00357263"/>
    <w:rsid w:val="00370923"/>
    <w:rsid w:val="003876AC"/>
    <w:rsid w:val="003A0E06"/>
    <w:rsid w:val="003A1734"/>
    <w:rsid w:val="003A4365"/>
    <w:rsid w:val="003A59B5"/>
    <w:rsid w:val="003B08F4"/>
    <w:rsid w:val="003B15A9"/>
    <w:rsid w:val="003B2E45"/>
    <w:rsid w:val="003B5593"/>
    <w:rsid w:val="003C5256"/>
    <w:rsid w:val="003D0576"/>
    <w:rsid w:val="003D352B"/>
    <w:rsid w:val="003E1EF5"/>
    <w:rsid w:val="003F2ECA"/>
    <w:rsid w:val="00403A78"/>
    <w:rsid w:val="00436BD3"/>
    <w:rsid w:val="00441957"/>
    <w:rsid w:val="00441B3B"/>
    <w:rsid w:val="00446216"/>
    <w:rsid w:val="004550A7"/>
    <w:rsid w:val="0046148C"/>
    <w:rsid w:val="00466006"/>
    <w:rsid w:val="004904F2"/>
    <w:rsid w:val="004940A5"/>
    <w:rsid w:val="004A0A48"/>
    <w:rsid w:val="004B153A"/>
    <w:rsid w:val="004B2A75"/>
    <w:rsid w:val="004B31BA"/>
    <w:rsid w:val="004B7D60"/>
    <w:rsid w:val="004C7A87"/>
    <w:rsid w:val="004D0AA5"/>
    <w:rsid w:val="004D3669"/>
    <w:rsid w:val="004D6586"/>
    <w:rsid w:val="004E35AF"/>
    <w:rsid w:val="004E3B53"/>
    <w:rsid w:val="004F24DB"/>
    <w:rsid w:val="004F2F3F"/>
    <w:rsid w:val="00501E4D"/>
    <w:rsid w:val="00525C2C"/>
    <w:rsid w:val="00527B40"/>
    <w:rsid w:val="00544938"/>
    <w:rsid w:val="00547087"/>
    <w:rsid w:val="00561CD2"/>
    <w:rsid w:val="005645E2"/>
    <w:rsid w:val="00571A70"/>
    <w:rsid w:val="00585826"/>
    <w:rsid w:val="005914ED"/>
    <w:rsid w:val="00593194"/>
    <w:rsid w:val="005A0AC2"/>
    <w:rsid w:val="005A4C4B"/>
    <w:rsid w:val="005B17A8"/>
    <w:rsid w:val="005B6578"/>
    <w:rsid w:val="005C1EFE"/>
    <w:rsid w:val="005C2AA7"/>
    <w:rsid w:val="005D0492"/>
    <w:rsid w:val="005D63F8"/>
    <w:rsid w:val="005D7949"/>
    <w:rsid w:val="005E0370"/>
    <w:rsid w:val="005E2909"/>
    <w:rsid w:val="005E2A25"/>
    <w:rsid w:val="005E34CE"/>
    <w:rsid w:val="00603BFA"/>
    <w:rsid w:val="00624F37"/>
    <w:rsid w:val="006342C8"/>
    <w:rsid w:val="00642428"/>
    <w:rsid w:val="00643514"/>
    <w:rsid w:val="00653172"/>
    <w:rsid w:val="00655766"/>
    <w:rsid w:val="00665D4C"/>
    <w:rsid w:val="00674050"/>
    <w:rsid w:val="00674F0B"/>
    <w:rsid w:val="00675874"/>
    <w:rsid w:val="006767F1"/>
    <w:rsid w:val="00682045"/>
    <w:rsid w:val="006A3418"/>
    <w:rsid w:val="006B2CDA"/>
    <w:rsid w:val="006C0962"/>
    <w:rsid w:val="006C48B5"/>
    <w:rsid w:val="006C5278"/>
    <w:rsid w:val="006D2094"/>
    <w:rsid w:val="006D26B2"/>
    <w:rsid w:val="006E70BD"/>
    <w:rsid w:val="00706728"/>
    <w:rsid w:val="0073024D"/>
    <w:rsid w:val="00735C7D"/>
    <w:rsid w:val="00740A53"/>
    <w:rsid w:val="00742104"/>
    <w:rsid w:val="007428B5"/>
    <w:rsid w:val="00750A33"/>
    <w:rsid w:val="00751F1A"/>
    <w:rsid w:val="00757201"/>
    <w:rsid w:val="00757F0D"/>
    <w:rsid w:val="007711A4"/>
    <w:rsid w:val="00777282"/>
    <w:rsid w:val="00777704"/>
    <w:rsid w:val="007779E8"/>
    <w:rsid w:val="007870FA"/>
    <w:rsid w:val="00790F8F"/>
    <w:rsid w:val="00792239"/>
    <w:rsid w:val="00792A44"/>
    <w:rsid w:val="007965FF"/>
    <w:rsid w:val="00797227"/>
    <w:rsid w:val="007A3E34"/>
    <w:rsid w:val="007A59D8"/>
    <w:rsid w:val="007A7A9B"/>
    <w:rsid w:val="007B1775"/>
    <w:rsid w:val="007B2E28"/>
    <w:rsid w:val="007D0EBB"/>
    <w:rsid w:val="007D11F2"/>
    <w:rsid w:val="007D6497"/>
    <w:rsid w:val="007E2CC8"/>
    <w:rsid w:val="007F0A8C"/>
    <w:rsid w:val="007F3675"/>
    <w:rsid w:val="00801366"/>
    <w:rsid w:val="008057AE"/>
    <w:rsid w:val="00806F5D"/>
    <w:rsid w:val="008147B7"/>
    <w:rsid w:val="008208A1"/>
    <w:rsid w:val="00822844"/>
    <w:rsid w:val="00823B5B"/>
    <w:rsid w:val="00825190"/>
    <w:rsid w:val="00827C75"/>
    <w:rsid w:val="0083473F"/>
    <w:rsid w:val="0083765A"/>
    <w:rsid w:val="008473C1"/>
    <w:rsid w:val="0085092E"/>
    <w:rsid w:val="0085219B"/>
    <w:rsid w:val="008547B5"/>
    <w:rsid w:val="00857F3D"/>
    <w:rsid w:val="00862B9D"/>
    <w:rsid w:val="00875D65"/>
    <w:rsid w:val="008846B1"/>
    <w:rsid w:val="00885BF1"/>
    <w:rsid w:val="00895986"/>
    <w:rsid w:val="008A27E3"/>
    <w:rsid w:val="008B63BE"/>
    <w:rsid w:val="008C0A0B"/>
    <w:rsid w:val="008C32C4"/>
    <w:rsid w:val="008D00E5"/>
    <w:rsid w:val="008D4C53"/>
    <w:rsid w:val="008D77D2"/>
    <w:rsid w:val="008E2C04"/>
    <w:rsid w:val="008E45E9"/>
    <w:rsid w:val="008F6BC2"/>
    <w:rsid w:val="00905D7E"/>
    <w:rsid w:val="009075D4"/>
    <w:rsid w:val="00911599"/>
    <w:rsid w:val="00912C3F"/>
    <w:rsid w:val="009171FA"/>
    <w:rsid w:val="009274B6"/>
    <w:rsid w:val="009302E6"/>
    <w:rsid w:val="009359CC"/>
    <w:rsid w:val="00945EE6"/>
    <w:rsid w:val="0095422D"/>
    <w:rsid w:val="00960D3D"/>
    <w:rsid w:val="009618E8"/>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6BE0"/>
    <w:rsid w:val="009D7A42"/>
    <w:rsid w:val="009E021F"/>
    <w:rsid w:val="009F6F86"/>
    <w:rsid w:val="00A034AC"/>
    <w:rsid w:val="00A0464C"/>
    <w:rsid w:val="00A168A4"/>
    <w:rsid w:val="00A24BEC"/>
    <w:rsid w:val="00A24E72"/>
    <w:rsid w:val="00A333AB"/>
    <w:rsid w:val="00A33858"/>
    <w:rsid w:val="00A3440C"/>
    <w:rsid w:val="00A434A6"/>
    <w:rsid w:val="00A470C1"/>
    <w:rsid w:val="00A5278F"/>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D57AD"/>
    <w:rsid w:val="00AE1913"/>
    <w:rsid w:val="00AE71E5"/>
    <w:rsid w:val="00AF545B"/>
    <w:rsid w:val="00AF62AF"/>
    <w:rsid w:val="00AF7370"/>
    <w:rsid w:val="00B04A7B"/>
    <w:rsid w:val="00B212FC"/>
    <w:rsid w:val="00B322F7"/>
    <w:rsid w:val="00B3328E"/>
    <w:rsid w:val="00B41D00"/>
    <w:rsid w:val="00B46262"/>
    <w:rsid w:val="00B46C92"/>
    <w:rsid w:val="00B528EF"/>
    <w:rsid w:val="00B634ED"/>
    <w:rsid w:val="00B70016"/>
    <w:rsid w:val="00B717F5"/>
    <w:rsid w:val="00B75E52"/>
    <w:rsid w:val="00B91857"/>
    <w:rsid w:val="00B932DF"/>
    <w:rsid w:val="00B953AB"/>
    <w:rsid w:val="00BA0F45"/>
    <w:rsid w:val="00BA6BDC"/>
    <w:rsid w:val="00BB6348"/>
    <w:rsid w:val="00BB6701"/>
    <w:rsid w:val="00BC5A16"/>
    <w:rsid w:val="00BD5737"/>
    <w:rsid w:val="00BE18A3"/>
    <w:rsid w:val="00BE4729"/>
    <w:rsid w:val="00BF1450"/>
    <w:rsid w:val="00BF1822"/>
    <w:rsid w:val="00BF7E7D"/>
    <w:rsid w:val="00C05143"/>
    <w:rsid w:val="00C05A32"/>
    <w:rsid w:val="00C101D7"/>
    <w:rsid w:val="00C102FD"/>
    <w:rsid w:val="00C2243C"/>
    <w:rsid w:val="00C24DBF"/>
    <w:rsid w:val="00C26E44"/>
    <w:rsid w:val="00C27C0B"/>
    <w:rsid w:val="00C35079"/>
    <w:rsid w:val="00C50C75"/>
    <w:rsid w:val="00C635A3"/>
    <w:rsid w:val="00C64D21"/>
    <w:rsid w:val="00C7013A"/>
    <w:rsid w:val="00C76329"/>
    <w:rsid w:val="00C82D2D"/>
    <w:rsid w:val="00C83A15"/>
    <w:rsid w:val="00C84416"/>
    <w:rsid w:val="00C90A96"/>
    <w:rsid w:val="00CA6875"/>
    <w:rsid w:val="00CA68AA"/>
    <w:rsid w:val="00CB1EFF"/>
    <w:rsid w:val="00CC0DCD"/>
    <w:rsid w:val="00CC0E89"/>
    <w:rsid w:val="00CC55F0"/>
    <w:rsid w:val="00CD118D"/>
    <w:rsid w:val="00CD6079"/>
    <w:rsid w:val="00CF214A"/>
    <w:rsid w:val="00CF2A79"/>
    <w:rsid w:val="00CF58CF"/>
    <w:rsid w:val="00D04168"/>
    <w:rsid w:val="00D13DCC"/>
    <w:rsid w:val="00D150A2"/>
    <w:rsid w:val="00D2069F"/>
    <w:rsid w:val="00D22D1A"/>
    <w:rsid w:val="00D2332A"/>
    <w:rsid w:val="00D265ED"/>
    <w:rsid w:val="00D35991"/>
    <w:rsid w:val="00D37A6E"/>
    <w:rsid w:val="00D4616E"/>
    <w:rsid w:val="00D502B2"/>
    <w:rsid w:val="00D5273C"/>
    <w:rsid w:val="00D54465"/>
    <w:rsid w:val="00D71BB9"/>
    <w:rsid w:val="00D76F59"/>
    <w:rsid w:val="00D81DA4"/>
    <w:rsid w:val="00D825EC"/>
    <w:rsid w:val="00D83CDB"/>
    <w:rsid w:val="00D87C42"/>
    <w:rsid w:val="00D94241"/>
    <w:rsid w:val="00D97096"/>
    <w:rsid w:val="00DB4083"/>
    <w:rsid w:val="00DC0670"/>
    <w:rsid w:val="00DC0E6D"/>
    <w:rsid w:val="00DD7D11"/>
    <w:rsid w:val="00DE1964"/>
    <w:rsid w:val="00DE37FC"/>
    <w:rsid w:val="00DE3D74"/>
    <w:rsid w:val="00DF40C0"/>
    <w:rsid w:val="00DF60F1"/>
    <w:rsid w:val="00E01248"/>
    <w:rsid w:val="00E06205"/>
    <w:rsid w:val="00E07C67"/>
    <w:rsid w:val="00E26FED"/>
    <w:rsid w:val="00E37568"/>
    <w:rsid w:val="00E4499B"/>
    <w:rsid w:val="00E45C73"/>
    <w:rsid w:val="00E4631A"/>
    <w:rsid w:val="00E55B72"/>
    <w:rsid w:val="00E55DA1"/>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B385A"/>
    <w:rsid w:val="00EC04DF"/>
    <w:rsid w:val="00EC0F7B"/>
    <w:rsid w:val="00EC3CE0"/>
    <w:rsid w:val="00ED06FF"/>
    <w:rsid w:val="00EE491E"/>
    <w:rsid w:val="00EE69E1"/>
    <w:rsid w:val="00EF1E3B"/>
    <w:rsid w:val="00EF669A"/>
    <w:rsid w:val="00F0677D"/>
    <w:rsid w:val="00F10D35"/>
    <w:rsid w:val="00F15520"/>
    <w:rsid w:val="00F170C1"/>
    <w:rsid w:val="00F23CCD"/>
    <w:rsid w:val="00F27351"/>
    <w:rsid w:val="00F27DE9"/>
    <w:rsid w:val="00F33235"/>
    <w:rsid w:val="00F35C81"/>
    <w:rsid w:val="00F36FF8"/>
    <w:rsid w:val="00F607B6"/>
    <w:rsid w:val="00F61A7F"/>
    <w:rsid w:val="00F63E51"/>
    <w:rsid w:val="00F6682F"/>
    <w:rsid w:val="00F820E2"/>
    <w:rsid w:val="00F82902"/>
    <w:rsid w:val="00F84394"/>
    <w:rsid w:val="00F90E8D"/>
    <w:rsid w:val="00F919C6"/>
    <w:rsid w:val="00FA10D0"/>
    <w:rsid w:val="00FA5A57"/>
    <w:rsid w:val="00FA7319"/>
    <w:rsid w:val="00FB511E"/>
    <w:rsid w:val="00FB6A12"/>
    <w:rsid w:val="00FC10C3"/>
    <w:rsid w:val="00FC176D"/>
    <w:rsid w:val="00FC3567"/>
    <w:rsid w:val="00FD6BAD"/>
    <w:rsid w:val="00FE373E"/>
    <w:rsid w:val="00FE4B76"/>
    <w:rsid w:val="00FE6958"/>
    <w:rsid w:val="00FF150D"/>
    <w:rsid w:val="00FF4D5C"/>
    <w:rsid w:val="00FF5CB0"/>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68848218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4883697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3192605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kak-sdelat-samomu.ru/tag/rastvo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BC18-D658-45B3-BB96-42164B83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40</Pages>
  <Words>17656</Words>
  <Characters>100641</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84</cp:revision>
  <cp:lastPrinted>2014-10-21T12:03:00Z</cp:lastPrinted>
  <dcterms:created xsi:type="dcterms:W3CDTF">2014-05-22T08:55:00Z</dcterms:created>
  <dcterms:modified xsi:type="dcterms:W3CDTF">2014-10-22T09:28:00Z</dcterms:modified>
</cp:coreProperties>
</file>