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BE362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0133300001714001369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E3625">
              <w:rPr>
                <w:sz w:val="24"/>
                <w:szCs w:val="24"/>
              </w:rPr>
              <w:t>03.12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BE3625">
      <w:pPr>
        <w:spacing w:line="240" w:lineRule="atLeast"/>
        <w:jc w:val="both"/>
        <w:rPr>
          <w:sz w:val="24"/>
          <w:szCs w:val="24"/>
        </w:rPr>
      </w:pPr>
    </w:p>
    <w:p w:rsidR="00F53482" w:rsidRDefault="009F3E71" w:rsidP="00BE3625">
      <w:pPr>
        <w:spacing w:after="60" w:line="240" w:lineRule="atLeast"/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</w:t>
      </w:r>
      <w:r w:rsidR="00BE3625" w:rsidRPr="00806553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5118DC">
        <w:rPr>
          <w:sz w:val="24"/>
          <w:szCs w:val="24"/>
        </w:rPr>
        <w:t>.</w:t>
      </w:r>
      <w:r w:rsidRPr="00B149D2">
        <w:rPr>
          <w:sz w:val="24"/>
          <w:szCs w:val="24"/>
        </w:rPr>
        <w:t xml:space="preserve"> 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BE3625">
        <w:rPr>
          <w:sz w:val="24"/>
          <w:szCs w:val="24"/>
        </w:rPr>
        <w:t>№ 0133300001714001369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A022F6">
        <w:rPr>
          <w:sz w:val="24"/>
          <w:szCs w:val="24"/>
        </w:rPr>
        <w:t xml:space="preserve">ию закупок </w:t>
      </w:r>
      <w:r w:rsidR="00BE3625">
        <w:rPr>
          <w:sz w:val="24"/>
          <w:szCs w:val="24"/>
        </w:rPr>
        <w:t>03.12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1F4A8D" w:rsidRDefault="009F3E71" w:rsidP="00BE3625">
      <w:pPr>
        <w:spacing w:after="60" w:line="240" w:lineRule="atLeast"/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BF47A8">
        <w:rPr>
          <w:sz w:val="24"/>
          <w:szCs w:val="24"/>
        </w:rPr>
        <w:t>«</w:t>
      </w:r>
      <w:r w:rsidR="00BE3625" w:rsidRPr="00806553">
        <w:rPr>
          <w:sz w:val="24"/>
          <w:szCs w:val="24"/>
        </w:rPr>
        <w:t>Работы по монтажу структурированной кабельной сети</w:t>
      </w:r>
      <w:r w:rsidR="00BF47A8">
        <w:rPr>
          <w:sz w:val="24"/>
          <w:szCs w:val="24"/>
        </w:rPr>
        <w:t>».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E3625">
        <w:rPr>
          <w:sz w:val="24"/>
          <w:szCs w:val="24"/>
        </w:rPr>
        <w:t xml:space="preserve"> </w:t>
      </w:r>
      <w:r w:rsidR="00BE3625" w:rsidRPr="00806553">
        <w:rPr>
          <w:sz w:val="24"/>
          <w:szCs w:val="24"/>
        </w:rPr>
        <w:t>490</w:t>
      </w:r>
      <w:r w:rsidR="00BE3625">
        <w:rPr>
          <w:sz w:val="24"/>
          <w:szCs w:val="24"/>
        </w:rPr>
        <w:t> 403,</w:t>
      </w:r>
      <w:r w:rsidR="00BE3625" w:rsidRPr="00806553">
        <w:rPr>
          <w:sz w:val="24"/>
          <w:szCs w:val="24"/>
        </w:rPr>
        <w:t>00</w:t>
      </w:r>
      <w:r w:rsidR="00442FCC" w:rsidRPr="003E1EF5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BE3625">
        <w:rPr>
          <w:sz w:val="24"/>
          <w:szCs w:val="24"/>
        </w:rPr>
        <w:t>24</w:t>
      </w:r>
      <w:r w:rsidR="006D21B9">
        <w:rPr>
          <w:sz w:val="24"/>
          <w:szCs w:val="24"/>
        </w:rPr>
        <w:t xml:space="preserve">» </w:t>
      </w:r>
      <w:r w:rsidR="00BE3625">
        <w:rPr>
          <w:sz w:val="24"/>
          <w:szCs w:val="24"/>
        </w:rPr>
        <w:t>ноября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3625" w:rsidRDefault="00BE3625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BE3625" w:rsidRPr="00BE3625" w:rsidTr="007E0BB6">
        <w:trPr>
          <w:trHeight w:val="246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E3625" w:rsidRPr="00BE3625" w:rsidTr="007E0BB6">
        <w:trPr>
          <w:trHeight w:val="246"/>
        </w:trPr>
        <w:tc>
          <w:tcPr>
            <w:tcW w:w="2481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E3625" w:rsidRPr="00BE3625" w:rsidTr="007E0BB6">
        <w:trPr>
          <w:trHeight w:val="777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E3625" w:rsidRPr="00BE3625" w:rsidTr="007E0BB6">
        <w:trPr>
          <w:trHeight w:val="849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E3625" w:rsidRPr="00BE3625" w:rsidTr="007E0BB6">
        <w:trPr>
          <w:trHeight w:val="917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Н.М. </w:t>
            </w:r>
            <w:proofErr w:type="spellStart"/>
            <w:r w:rsidRPr="00BE3625">
              <w:rPr>
                <w:sz w:val="24"/>
                <w:szCs w:val="24"/>
              </w:rPr>
              <w:t>Сельцова</w:t>
            </w:r>
            <w:proofErr w:type="spellEnd"/>
            <w:r w:rsidRPr="00BE3625">
              <w:rPr>
                <w:sz w:val="24"/>
                <w:szCs w:val="24"/>
              </w:rPr>
              <w:tab/>
            </w:r>
            <w:r w:rsidRPr="00BE3625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E362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E3625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BE3625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E3625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BE3625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E3625">
        <w:rPr>
          <w:sz w:val="24"/>
          <w:szCs w:val="24"/>
        </w:rPr>
        <w:t>ами: 1, 2, 3.</w:t>
      </w:r>
    </w:p>
    <w:p w:rsidR="009F3E71" w:rsidRDefault="009F3E71" w:rsidP="00BE3625">
      <w:pPr>
        <w:tabs>
          <w:tab w:val="left" w:pos="851"/>
          <w:tab w:val="left" w:pos="10206"/>
        </w:tabs>
        <w:spacing w:after="60" w:line="240" w:lineRule="atLeast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BE3625">
        <w:rPr>
          <w:sz w:val="24"/>
          <w:szCs w:val="24"/>
        </w:rPr>
        <w:t>33300001714001369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066C57" w:rsidP="00BE3625">
      <w:pPr>
        <w:tabs>
          <w:tab w:val="left" w:pos="851"/>
          <w:tab w:val="left" w:pos="10206"/>
        </w:tabs>
        <w:spacing w:after="60" w:line="24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участником 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A95D58" w:rsidTr="003F6F8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3F6F8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BE3625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</w:t>
      </w:r>
      <w:r w:rsidR="003F6F8D">
        <w:rPr>
          <w:szCs w:val="24"/>
        </w:rPr>
        <w:t>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456860" w:rsidRDefault="0045686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BE3625" w:rsidRPr="00A564FA" w:rsidRDefault="00BE3625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2E448F" w:rsidTr="00456860">
        <w:tc>
          <w:tcPr>
            <w:tcW w:w="567" w:type="dxa"/>
          </w:tcPr>
          <w:p w:rsidR="00B3658C" w:rsidRPr="002E44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E448F">
              <w:rPr>
                <w:sz w:val="22"/>
                <w:szCs w:val="22"/>
              </w:rPr>
              <w:t>п</w:t>
            </w:r>
            <w:proofErr w:type="gramEnd"/>
            <w:r w:rsidRPr="002E448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E44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2E44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2E44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Основание для решения</w:t>
            </w:r>
          </w:p>
        </w:tc>
      </w:tr>
      <w:tr w:rsidR="00604470" w:rsidRPr="002E448F" w:rsidTr="00456860">
        <w:tc>
          <w:tcPr>
            <w:tcW w:w="567" w:type="dxa"/>
          </w:tcPr>
          <w:p w:rsidR="00604470" w:rsidRPr="002E448F" w:rsidRDefault="0060447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04470" w:rsidRPr="002E448F" w:rsidRDefault="00604470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04470" w:rsidRPr="002E448F" w:rsidRDefault="00604470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7F1D38" w:rsidRPr="002E448F" w:rsidRDefault="007F1D38" w:rsidP="002E448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2E448F">
              <w:rPr>
                <w:color w:val="000000"/>
                <w:sz w:val="22"/>
                <w:szCs w:val="22"/>
              </w:rPr>
              <w:t>Не предоставлена информация, предусмотренная пунктом 3 части 3 статьи 66 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Закона № 44-ФЗ (пункт 1 части 4 статьи 67 Закона № 44-ФЗ)</w:t>
            </w:r>
            <w:r w:rsidRPr="002E448F">
              <w:rPr>
                <w:color w:val="000000"/>
                <w:sz w:val="22"/>
                <w:szCs w:val="22"/>
              </w:rPr>
              <w:t>:</w:t>
            </w:r>
          </w:p>
          <w:p w:rsidR="00262CEB" w:rsidRPr="002E448F" w:rsidRDefault="007F1D38" w:rsidP="002E448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- п. 2 «Требования к материалам, используемым при выполнении работ» первой части заявки участника электронного аукциона не содержит информации о наименовании места происхо</w:t>
            </w:r>
            <w:r w:rsidR="00CB4C64">
              <w:rPr>
                <w:color w:val="000000"/>
                <w:sz w:val="22"/>
                <w:szCs w:val="22"/>
                <w:bdr w:val="none" w:sz="0" w:space="0" w:color="auto" w:frame="1"/>
              </w:rPr>
              <w:t>ждения товаров  или наименовании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производителя, предлагаемых для использования при выполнении работ товаров, необходимость указания которой установлена пунктом 22 раздела 1.3 «Информационная карта электронного аукциона» части 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 «Электронный аукцион» документации об электронном аукционе</w:t>
            </w:r>
            <w:r w:rsidRPr="002E448F">
              <w:rPr>
                <w:color w:val="000000"/>
                <w:sz w:val="22"/>
                <w:szCs w:val="22"/>
              </w:rPr>
              <w:t>.</w:t>
            </w:r>
            <w:r w:rsidRPr="002E448F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proofErr w:type="gramEnd"/>
          </w:p>
        </w:tc>
      </w:tr>
      <w:tr w:rsidR="005118DC" w:rsidRPr="002E448F" w:rsidTr="00456860">
        <w:tc>
          <w:tcPr>
            <w:tcW w:w="567" w:type="dxa"/>
          </w:tcPr>
          <w:p w:rsidR="005118DC" w:rsidRPr="002E448F" w:rsidRDefault="007F1D38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118DC" w:rsidRPr="002E448F" w:rsidRDefault="007F1D38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118DC" w:rsidRPr="002E448F" w:rsidRDefault="007F1D38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2E44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5118DC" w:rsidRPr="002E448F" w:rsidRDefault="005118DC" w:rsidP="007F1D3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E448F">
              <w:rPr>
                <w:color w:val="000000"/>
                <w:sz w:val="22"/>
                <w:szCs w:val="22"/>
              </w:rPr>
              <w:t>Не предоставлена информация, предусмотренная пунктом 3 части 3 статьи 66 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Закона № 44-ФЗ (пункт 1 части 4 статьи 67 Закона № 44-ФЗ)</w:t>
            </w:r>
            <w:r w:rsidRPr="002E448F">
              <w:rPr>
                <w:color w:val="000000"/>
                <w:sz w:val="22"/>
                <w:szCs w:val="22"/>
              </w:rPr>
              <w:t>:</w:t>
            </w:r>
          </w:p>
          <w:p w:rsidR="005118DC" w:rsidRPr="002E448F" w:rsidRDefault="005118DC" w:rsidP="007F1D38">
            <w:pPr>
              <w:jc w:val="both"/>
              <w:rPr>
                <w:sz w:val="22"/>
                <w:szCs w:val="22"/>
              </w:rPr>
            </w:pPr>
            <w:proofErr w:type="gramStart"/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- п. 2 «Требования к материалам, используемым при выполнении работ» первой части заявки участника электронного аукциона не содержит информации о наименовании места происхо</w:t>
            </w:r>
            <w:r w:rsidR="00CB4C64">
              <w:rPr>
                <w:color w:val="000000"/>
                <w:sz w:val="22"/>
                <w:szCs w:val="22"/>
                <w:bdr w:val="none" w:sz="0" w:space="0" w:color="auto" w:frame="1"/>
              </w:rPr>
              <w:t>ждения товаров  или наименовании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производителя, предлагаемых для использования при выполнении работ товаров, необходимость указания которой установлена пунктом 22 раздела 1.3 «Информационная карта электронного аукциона» части 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 w:rsidRPr="002E448F">
              <w:rPr>
                <w:color w:val="000000"/>
                <w:sz w:val="22"/>
                <w:szCs w:val="22"/>
                <w:bdr w:val="none" w:sz="0" w:space="0" w:color="auto" w:frame="1"/>
              </w:rPr>
              <w:t> «Электронный аукцион» документации об электронном аукционе</w:t>
            </w:r>
            <w:r w:rsidRPr="002E448F">
              <w:rPr>
                <w:color w:val="000000"/>
                <w:sz w:val="22"/>
                <w:szCs w:val="22"/>
              </w:rPr>
              <w:t>.</w:t>
            </w:r>
            <w:r w:rsidRPr="002E448F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  <w:proofErr w:type="gramEnd"/>
          </w:p>
        </w:tc>
      </w:tr>
    </w:tbl>
    <w:p w:rsidR="007F1D38" w:rsidRPr="007F1D38" w:rsidRDefault="007F1D38" w:rsidP="005118DC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jc w:val="both"/>
        <w:outlineLvl w:val="0"/>
        <w:rPr>
          <w:sz w:val="6"/>
          <w:szCs w:val="6"/>
        </w:rPr>
      </w:pPr>
    </w:p>
    <w:p w:rsidR="001A5B19" w:rsidRDefault="00456860" w:rsidP="005118DC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62CEB" w:rsidRPr="00A564FA" w:rsidTr="00192986">
        <w:tc>
          <w:tcPr>
            <w:tcW w:w="567" w:type="dxa"/>
            <w:shd w:val="clear" w:color="auto" w:fill="auto"/>
          </w:tcPr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262CEB" w:rsidRPr="006352A2" w:rsidRDefault="00262CEB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18DC" w:rsidRDefault="005118DC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62CEB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262CEB" w:rsidRPr="006352A2" w:rsidRDefault="00262CEB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262CEB" w:rsidRPr="006352A2" w:rsidRDefault="00BE3625" w:rsidP="008F7A4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  <w:r w:rsidR="00262CEB" w:rsidRPr="006352A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118DC" w:rsidRPr="00A564FA" w:rsidTr="00BE3625">
        <w:tc>
          <w:tcPr>
            <w:tcW w:w="567" w:type="dxa"/>
            <w:shd w:val="clear" w:color="auto" w:fill="auto"/>
            <w:vAlign w:val="center"/>
          </w:tcPr>
          <w:p w:rsidR="005118DC" w:rsidRPr="006352A2" w:rsidRDefault="005118DC" w:rsidP="00BE36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18DC" w:rsidRPr="006352A2" w:rsidRDefault="005118DC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18DC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118DC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5118DC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  <w:r w:rsidRPr="006352A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118DC" w:rsidRPr="00A564FA" w:rsidTr="00865C27">
        <w:tc>
          <w:tcPr>
            <w:tcW w:w="567" w:type="dxa"/>
            <w:shd w:val="clear" w:color="auto" w:fill="auto"/>
          </w:tcPr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118DC" w:rsidRDefault="005118DC" w:rsidP="005118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Н.Б. Абрамова</w:t>
            </w:r>
          </w:p>
          <w:p w:rsidR="005118DC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5118DC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  <w:r w:rsidRPr="006352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18DC" w:rsidRPr="006352A2" w:rsidRDefault="005118DC" w:rsidP="007E0BB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7F1D38" w:rsidRDefault="007F1D38" w:rsidP="005118DC">
      <w:pPr>
        <w:spacing w:before="60" w:after="60" w:line="240" w:lineRule="atLeast"/>
        <w:jc w:val="both"/>
        <w:rPr>
          <w:sz w:val="24"/>
          <w:szCs w:val="24"/>
        </w:rPr>
      </w:pPr>
    </w:p>
    <w:p w:rsidR="00A64245" w:rsidRPr="006B28EA" w:rsidRDefault="00456860" w:rsidP="005118DC">
      <w:pPr>
        <w:spacing w:before="60"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4245" w:rsidRPr="00A95D58">
        <w:rPr>
          <w:sz w:val="24"/>
          <w:szCs w:val="24"/>
        </w:rPr>
        <w:t>. В соответст</w:t>
      </w:r>
      <w:r>
        <w:rPr>
          <w:sz w:val="24"/>
          <w:szCs w:val="24"/>
        </w:rPr>
        <w:t>вии с ч. 8 ст. 67 З</w:t>
      </w:r>
      <w:r w:rsidR="00A64245" w:rsidRPr="00A95D58">
        <w:rPr>
          <w:sz w:val="24"/>
          <w:szCs w:val="24"/>
        </w:rPr>
        <w:t xml:space="preserve">акона </w:t>
      </w:r>
      <w:r w:rsidR="00A64245" w:rsidRPr="00A95D58">
        <w:rPr>
          <w:color w:val="000000"/>
          <w:sz w:val="24"/>
          <w:szCs w:val="24"/>
        </w:rPr>
        <w:t>№ 44-ФЗ</w:t>
      </w:r>
      <w:r w:rsidR="00A64245"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="00A64245"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</w:t>
      </w:r>
      <w:bookmarkStart w:id="0" w:name="_GoBack"/>
      <w:bookmarkEnd w:id="0"/>
      <w:r w:rsidR="00A64245" w:rsidRPr="00A95D58">
        <w:rPr>
          <w:color w:val="000000"/>
          <w:sz w:val="24"/>
          <w:szCs w:val="24"/>
        </w:rPr>
        <w:t>знании только одного участника закупки, подавшего заявку на участие в таком аукционе, его участником.</w:t>
      </w:r>
      <w:r w:rsidR="00A64245" w:rsidRPr="006B28EA">
        <w:rPr>
          <w:color w:val="000000"/>
        </w:rPr>
        <w:t> </w:t>
      </w:r>
    </w:p>
    <w:p w:rsidR="007F1D38" w:rsidRDefault="007F1D38" w:rsidP="005118DC">
      <w:pPr>
        <w:spacing w:after="60" w:line="240" w:lineRule="atLeast"/>
        <w:jc w:val="both"/>
        <w:rPr>
          <w:sz w:val="24"/>
          <w:szCs w:val="24"/>
        </w:rPr>
      </w:pPr>
    </w:p>
    <w:p w:rsidR="007F1D38" w:rsidRDefault="007F1D38" w:rsidP="005118DC">
      <w:pPr>
        <w:spacing w:after="60" w:line="240" w:lineRule="atLeast"/>
        <w:jc w:val="both"/>
        <w:rPr>
          <w:sz w:val="24"/>
          <w:szCs w:val="24"/>
        </w:rPr>
      </w:pPr>
    </w:p>
    <w:p w:rsidR="006C24EC" w:rsidRDefault="00E76E01" w:rsidP="005118DC">
      <w:pPr>
        <w:spacing w:after="60" w:line="240" w:lineRule="atLeast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5118DC" w:rsidRPr="00C94955" w:rsidTr="008F7A4C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5118DC" w:rsidRPr="00C94955" w:rsidRDefault="005118DC" w:rsidP="005118D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</w:t>
                  </w:r>
                  <w:r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94955">
                    <w:rPr>
                      <w:sz w:val="24"/>
                      <w:szCs w:val="24"/>
                    </w:rPr>
                    <w:t>/</w:t>
                  </w:r>
                </w:p>
                <w:p w:rsidR="005118DC" w:rsidRPr="00C94955" w:rsidRDefault="005118DC" w:rsidP="008F7A4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A022F6" w:rsidRPr="00C94955" w:rsidTr="008F7A4C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</w:t>
                  </w:r>
                  <w:r w:rsidRPr="00C94955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94955">
                    <w:rPr>
                      <w:sz w:val="24"/>
                      <w:szCs w:val="24"/>
                    </w:rPr>
                    <w:t>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22F6" w:rsidRPr="00C94955" w:rsidTr="008F7A4C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5118DC" w:rsidP="008F7A4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="00A022F6" w:rsidRPr="00C94955">
                    <w:rPr>
                      <w:sz w:val="24"/>
                      <w:szCs w:val="24"/>
                    </w:rPr>
                    <w:t xml:space="preserve"> 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A022F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3E71"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2CEB"/>
    <w:rsid w:val="00275763"/>
    <w:rsid w:val="002B2372"/>
    <w:rsid w:val="002C0736"/>
    <w:rsid w:val="002C7B54"/>
    <w:rsid w:val="002E448F"/>
    <w:rsid w:val="00300384"/>
    <w:rsid w:val="00315268"/>
    <w:rsid w:val="00334230"/>
    <w:rsid w:val="00341CA2"/>
    <w:rsid w:val="00344C93"/>
    <w:rsid w:val="003646CB"/>
    <w:rsid w:val="003D4696"/>
    <w:rsid w:val="003E3678"/>
    <w:rsid w:val="003F6F8D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118DC"/>
    <w:rsid w:val="00531E6C"/>
    <w:rsid w:val="00533772"/>
    <w:rsid w:val="00586693"/>
    <w:rsid w:val="005B2876"/>
    <w:rsid w:val="00601716"/>
    <w:rsid w:val="00604470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7F1D38"/>
    <w:rsid w:val="00813715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A5FCB"/>
    <w:rsid w:val="009D58F6"/>
    <w:rsid w:val="009E2EE4"/>
    <w:rsid w:val="009F0A54"/>
    <w:rsid w:val="009F3E71"/>
    <w:rsid w:val="00A0103C"/>
    <w:rsid w:val="00A022F6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BE3625"/>
    <w:rsid w:val="00BF47A8"/>
    <w:rsid w:val="00C32132"/>
    <w:rsid w:val="00C35A17"/>
    <w:rsid w:val="00C508EA"/>
    <w:rsid w:val="00C57C7A"/>
    <w:rsid w:val="00C800B9"/>
    <w:rsid w:val="00C9349E"/>
    <w:rsid w:val="00CB4C64"/>
    <w:rsid w:val="00CB6C9D"/>
    <w:rsid w:val="00CC2B08"/>
    <w:rsid w:val="00CF2876"/>
    <w:rsid w:val="00D37E2F"/>
    <w:rsid w:val="00D61937"/>
    <w:rsid w:val="00DA49E6"/>
    <w:rsid w:val="00DA7BE5"/>
    <w:rsid w:val="00DF2CB2"/>
    <w:rsid w:val="00E036CA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41B3-9DBD-4B4E-9D57-1D7C758B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2014-12-03T12:08:00Z</cp:lastPrinted>
  <dcterms:created xsi:type="dcterms:W3CDTF">2014-12-02T13:14:00Z</dcterms:created>
  <dcterms:modified xsi:type="dcterms:W3CDTF">2014-12-03T12:09:00Z</dcterms:modified>
</cp:coreProperties>
</file>