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697B08">
      <w:pPr>
        <w:spacing w:before="0"/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522236" w:rsidP="00697B08">
      <w:pPr>
        <w:spacing w:before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0133300001714001354</w:t>
      </w:r>
    </w:p>
    <w:p w:rsidR="00DF637C" w:rsidRPr="00C75BE0" w:rsidRDefault="00C531E5" w:rsidP="00697B08">
      <w:pPr>
        <w:spacing w:before="0"/>
        <w:ind w:left="28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5240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522236">
              <w:rPr>
                <w:sz w:val="24"/>
                <w:szCs w:val="24"/>
              </w:rPr>
              <w:t>02</w:t>
            </w:r>
            <w:r w:rsidR="001F17BC" w:rsidRPr="000B1A6D">
              <w:rPr>
                <w:sz w:val="24"/>
                <w:szCs w:val="24"/>
              </w:rPr>
              <w:t>.</w:t>
            </w:r>
            <w:r w:rsidR="00522236">
              <w:rPr>
                <w:sz w:val="24"/>
                <w:szCs w:val="24"/>
              </w:rPr>
              <w:t>12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C531E5" w:rsidRPr="00522236" w:rsidRDefault="00527804" w:rsidP="00DF637C">
      <w:pPr>
        <w:pStyle w:val="aa"/>
        <w:numPr>
          <w:ilvl w:val="0"/>
          <w:numId w:val="2"/>
        </w:numPr>
        <w:ind w:left="0" w:firstLine="0"/>
        <w:rPr>
          <w:sz w:val="24"/>
          <w:szCs w:val="24"/>
        </w:rPr>
      </w:pPr>
      <w:r w:rsidRPr="00C531E5">
        <w:rPr>
          <w:sz w:val="24"/>
          <w:szCs w:val="24"/>
        </w:rPr>
        <w:t xml:space="preserve">Заказчик: </w:t>
      </w:r>
      <w:r w:rsidR="00522236" w:rsidRPr="00522236">
        <w:rPr>
          <w:sz w:val="24"/>
          <w:szCs w:val="24"/>
        </w:rPr>
        <w:t>Муниципальное казенное учреждение «Управление делами Администрации города Иванова»</w:t>
      </w:r>
    </w:p>
    <w:p w:rsidR="00C531E5" w:rsidRDefault="009F3E71" w:rsidP="00C531E5">
      <w:pPr>
        <w:pStyle w:val="aa"/>
        <w:numPr>
          <w:ilvl w:val="0"/>
          <w:numId w:val="2"/>
        </w:numPr>
        <w:ind w:left="0" w:firstLine="0"/>
        <w:rPr>
          <w:sz w:val="24"/>
          <w:szCs w:val="24"/>
        </w:rPr>
      </w:pPr>
      <w:r w:rsidRPr="00C531E5">
        <w:rPr>
          <w:sz w:val="24"/>
          <w:szCs w:val="24"/>
        </w:rPr>
        <w:t>Процедура рассмотрения заявок н</w:t>
      </w:r>
      <w:r w:rsidR="008B4CB2" w:rsidRPr="00C531E5">
        <w:rPr>
          <w:sz w:val="24"/>
          <w:szCs w:val="24"/>
        </w:rPr>
        <w:t>а участие в электронном аукционе</w:t>
      </w:r>
      <w:r w:rsidRPr="00C531E5">
        <w:rPr>
          <w:sz w:val="24"/>
          <w:szCs w:val="24"/>
        </w:rPr>
        <w:t xml:space="preserve"> </w:t>
      </w:r>
      <w:r w:rsidR="00065BA4" w:rsidRPr="00C531E5">
        <w:rPr>
          <w:sz w:val="24"/>
          <w:szCs w:val="24"/>
        </w:rPr>
        <w:t>№</w:t>
      </w:r>
      <w:r w:rsidR="008501FE" w:rsidRPr="00C531E5">
        <w:rPr>
          <w:sz w:val="24"/>
          <w:szCs w:val="24"/>
          <w:lang w:val="en-US"/>
        </w:rPr>
        <w:t> </w:t>
      </w:r>
      <w:r w:rsidR="00522236">
        <w:rPr>
          <w:sz w:val="24"/>
          <w:szCs w:val="24"/>
        </w:rPr>
        <w:t>0133300001714001354</w:t>
      </w:r>
      <w:r w:rsidRPr="00C531E5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C531E5">
        <w:rPr>
          <w:sz w:val="24"/>
          <w:szCs w:val="24"/>
        </w:rPr>
        <w:t xml:space="preserve">ию закупок </w:t>
      </w:r>
      <w:r w:rsidR="00522236">
        <w:rPr>
          <w:sz w:val="24"/>
          <w:szCs w:val="24"/>
        </w:rPr>
        <w:t>02</w:t>
      </w:r>
      <w:r w:rsidRPr="00C531E5">
        <w:rPr>
          <w:sz w:val="24"/>
          <w:szCs w:val="24"/>
        </w:rPr>
        <w:t>.</w:t>
      </w:r>
      <w:r w:rsidR="00522236">
        <w:rPr>
          <w:sz w:val="24"/>
          <w:szCs w:val="24"/>
        </w:rPr>
        <w:t>12</w:t>
      </w:r>
      <w:r w:rsidR="008D6C17" w:rsidRPr="00C531E5">
        <w:rPr>
          <w:sz w:val="24"/>
          <w:szCs w:val="24"/>
        </w:rPr>
        <w:t>.</w:t>
      </w:r>
      <w:r w:rsidRPr="00C531E5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C531E5" w:rsidRPr="00C531E5" w:rsidRDefault="00C531E5" w:rsidP="00C531E5">
      <w:pPr>
        <w:pStyle w:val="aa"/>
        <w:ind w:left="0"/>
        <w:rPr>
          <w:sz w:val="24"/>
          <w:szCs w:val="24"/>
        </w:rPr>
      </w:pPr>
    </w:p>
    <w:p w:rsidR="002F6B0B" w:rsidRPr="00C531E5" w:rsidRDefault="009F3E71" w:rsidP="00C531E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1E5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C531E5">
        <w:rPr>
          <w:rFonts w:ascii="Times New Roman" w:eastAsia="Calibri" w:hAnsi="Times New Roman" w:cs="Times New Roman"/>
          <w:sz w:val="24"/>
          <w:szCs w:val="24"/>
        </w:rPr>
        <w:t>:</w:t>
      </w:r>
      <w:r w:rsidR="00250797" w:rsidRPr="00C531E5">
        <w:rPr>
          <w:rFonts w:ascii="Times New Roman" w:hAnsi="Times New Roman" w:cs="Times New Roman"/>
          <w:sz w:val="24"/>
          <w:szCs w:val="24"/>
        </w:rPr>
        <w:t xml:space="preserve"> </w:t>
      </w:r>
      <w:r w:rsidR="002F6B0B" w:rsidRPr="00522236">
        <w:rPr>
          <w:rFonts w:ascii="Times New Roman" w:hAnsi="Times New Roman" w:cs="Times New Roman"/>
          <w:sz w:val="24"/>
          <w:szCs w:val="24"/>
        </w:rPr>
        <w:t>«</w:t>
      </w:r>
      <w:r w:rsidR="00522236" w:rsidRPr="00522236">
        <w:rPr>
          <w:rFonts w:ascii="Times New Roman" w:hAnsi="Times New Roman" w:cs="Times New Roman"/>
          <w:sz w:val="24"/>
          <w:szCs w:val="24"/>
        </w:rPr>
        <w:t>Текущий ремонт кабинета № 819, расположенного в административном здании по адресу:</w:t>
      </w:r>
      <w:r w:rsidR="00522236">
        <w:rPr>
          <w:rFonts w:ascii="Times New Roman" w:hAnsi="Times New Roman" w:cs="Times New Roman"/>
          <w:sz w:val="24"/>
          <w:szCs w:val="24"/>
        </w:rPr>
        <w:t xml:space="preserve"> г. Иваново, пл. Революции, д.6</w:t>
      </w:r>
      <w:r w:rsidR="002F6B0B" w:rsidRPr="0052223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DF637C" w:rsidRDefault="009F3E71" w:rsidP="00250797">
      <w:pPr>
        <w:rPr>
          <w:sz w:val="24"/>
          <w:szCs w:val="24"/>
        </w:rPr>
      </w:pPr>
      <w:r w:rsidRPr="00DF637C">
        <w:rPr>
          <w:sz w:val="24"/>
          <w:szCs w:val="24"/>
        </w:rPr>
        <w:t xml:space="preserve">4. Начальная (максимальная) цена контракта: </w:t>
      </w:r>
      <w:r w:rsidR="003E67F3" w:rsidRPr="003E67F3">
        <w:rPr>
          <w:sz w:val="24"/>
          <w:szCs w:val="24"/>
        </w:rPr>
        <w:t>251</w:t>
      </w:r>
      <w:r w:rsidR="003E67F3">
        <w:rPr>
          <w:sz w:val="24"/>
          <w:szCs w:val="24"/>
        </w:rPr>
        <w:t xml:space="preserve"> </w:t>
      </w:r>
      <w:r w:rsidR="003E67F3" w:rsidRPr="003E67F3">
        <w:rPr>
          <w:sz w:val="24"/>
          <w:szCs w:val="24"/>
        </w:rPr>
        <w:t xml:space="preserve">034,00 </w:t>
      </w:r>
      <w:r w:rsidR="004E67BB" w:rsidRPr="003E67F3">
        <w:rPr>
          <w:sz w:val="24"/>
          <w:szCs w:val="24"/>
        </w:rPr>
        <w:t>руб</w:t>
      </w:r>
      <w:r w:rsidR="00527804" w:rsidRPr="003E67F3">
        <w:rPr>
          <w:sz w:val="24"/>
          <w:szCs w:val="24"/>
        </w:rPr>
        <w:t>.</w:t>
      </w:r>
    </w:p>
    <w:p w:rsidR="009F3E71" w:rsidRPr="00323757" w:rsidRDefault="009F3E71" w:rsidP="00250797">
      <w:pPr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3E67F3">
        <w:rPr>
          <w:sz w:val="24"/>
          <w:szCs w:val="24"/>
        </w:rPr>
        <w:t>21</w:t>
      </w:r>
      <w:r w:rsidR="00065BA4" w:rsidRPr="00323757">
        <w:rPr>
          <w:sz w:val="24"/>
          <w:szCs w:val="24"/>
        </w:rPr>
        <w:t xml:space="preserve">» </w:t>
      </w:r>
      <w:r w:rsidR="003E67F3">
        <w:rPr>
          <w:sz w:val="24"/>
          <w:szCs w:val="24"/>
        </w:rPr>
        <w:t>ноября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9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10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250797">
      <w:pPr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Default="009F3E71" w:rsidP="00250797">
      <w:pPr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3E67F3" w:rsidRPr="00C807B4" w:rsidTr="00FA0D90">
        <w:trPr>
          <w:trHeight w:val="246"/>
        </w:trPr>
        <w:tc>
          <w:tcPr>
            <w:tcW w:w="2481" w:type="dxa"/>
          </w:tcPr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3E67F3" w:rsidRPr="00C807B4" w:rsidTr="00FA0D90">
        <w:trPr>
          <w:trHeight w:val="849"/>
        </w:trPr>
        <w:tc>
          <w:tcPr>
            <w:tcW w:w="2481" w:type="dxa"/>
          </w:tcPr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Е.В. Сергеева</w:t>
            </w: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И.В. Иванкина </w:t>
            </w: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С.О. </w:t>
            </w:r>
            <w:proofErr w:type="spellStart"/>
            <w:r w:rsidRPr="00C807B4"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398" w:type="dxa"/>
          </w:tcPr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  <w:p w:rsidR="003E67F3" w:rsidRPr="00C807B4" w:rsidRDefault="003E67F3" w:rsidP="00FA0D90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 w:rsidRPr="00C807B4"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831B6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E67F3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3E67F3">
        <w:rPr>
          <w:sz w:val="24"/>
          <w:szCs w:val="24"/>
        </w:rPr>
        <w:t>декабря</w:t>
      </w:r>
      <w:r w:rsidR="00323757">
        <w:rPr>
          <w:sz w:val="24"/>
          <w:szCs w:val="24"/>
        </w:rPr>
        <w:t xml:space="preserve">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B683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DF637C">
        <w:rPr>
          <w:sz w:val="24"/>
          <w:szCs w:val="24"/>
        </w:rPr>
        <w:t xml:space="preserve">2 </w:t>
      </w:r>
      <w:r w:rsidR="001F6983">
        <w:rPr>
          <w:sz w:val="24"/>
          <w:szCs w:val="24"/>
        </w:rPr>
        <w:t>(</w:t>
      </w:r>
      <w:r w:rsidR="00DF637C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DF637C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507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3E67F3">
        <w:rPr>
          <w:sz w:val="24"/>
          <w:szCs w:val="24"/>
        </w:rPr>
        <w:t>33300001714001354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 </w:t>
      </w:r>
      <w:r w:rsidR="00455562">
        <w:rPr>
          <w:sz w:val="24"/>
          <w:szCs w:val="24"/>
        </w:rPr>
        <w:t>№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E63128" w:rsidRDefault="00E63128" w:rsidP="00E63128">
      <w:pPr>
        <w:pStyle w:val="a5"/>
        <w:ind w:left="0" w:firstLine="0"/>
        <w:outlineLvl w:val="0"/>
      </w:pPr>
      <w: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602019" w:rsidRPr="00602019" w:rsidTr="00602019">
        <w:trPr>
          <w:trHeight w:val="525"/>
        </w:trPr>
        <w:tc>
          <w:tcPr>
            <w:tcW w:w="567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602019">
              <w:rPr>
                <w:sz w:val="22"/>
                <w:szCs w:val="22"/>
              </w:rPr>
              <w:t xml:space="preserve">№ </w:t>
            </w:r>
            <w:proofErr w:type="gramStart"/>
            <w:r w:rsidRPr="00602019">
              <w:rPr>
                <w:sz w:val="22"/>
                <w:szCs w:val="22"/>
              </w:rPr>
              <w:t>п</w:t>
            </w:r>
            <w:proofErr w:type="gramEnd"/>
            <w:r w:rsidRPr="00602019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60201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602019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602019">
              <w:rPr>
                <w:sz w:val="22"/>
                <w:szCs w:val="22"/>
              </w:rPr>
              <w:t>Основание для решения</w:t>
            </w:r>
          </w:p>
        </w:tc>
      </w:tr>
      <w:tr w:rsidR="00602019" w:rsidRPr="00602019" w:rsidTr="00602019">
        <w:tc>
          <w:tcPr>
            <w:tcW w:w="567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60201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ind w:left="34" w:right="33"/>
              <w:jc w:val="left"/>
              <w:outlineLvl w:val="0"/>
              <w:rPr>
                <w:sz w:val="22"/>
                <w:szCs w:val="22"/>
              </w:rPr>
            </w:pPr>
            <w:r w:rsidRPr="00602019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602019" w:rsidRDefault="00602019" w:rsidP="0060201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 w:rsidRPr="00602019">
              <w:rPr>
                <w:rFonts w:eastAsiaTheme="minorHAnsi"/>
                <w:sz w:val="22"/>
                <w:szCs w:val="22"/>
                <w:lang w:eastAsia="en-US"/>
              </w:rPr>
              <w:t xml:space="preserve">Не предоставлена информация, предусмотренная пунктом 3 части 3 статьи 66 </w:t>
            </w:r>
            <w:r w:rsidRPr="0060201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602019">
              <w:rPr>
                <w:sz w:val="22"/>
                <w:szCs w:val="22"/>
              </w:rPr>
              <w:t>:</w:t>
            </w:r>
          </w:p>
          <w:p w:rsidR="00602019" w:rsidRPr="00602019" w:rsidRDefault="00602019" w:rsidP="007F12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Pr="00415240">
              <w:rPr>
                <w:sz w:val="22"/>
                <w:szCs w:val="22"/>
              </w:rPr>
              <w:t>п.п</w:t>
            </w:r>
            <w:proofErr w:type="spellEnd"/>
            <w:r w:rsidRPr="0041524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12</w:t>
            </w:r>
            <w:r w:rsidRPr="00415240">
              <w:rPr>
                <w:sz w:val="22"/>
                <w:szCs w:val="22"/>
              </w:rPr>
              <w:t xml:space="preserve"> п. 2</w:t>
            </w:r>
            <w:r>
              <w:rPr>
                <w:sz w:val="22"/>
                <w:szCs w:val="22"/>
              </w:rPr>
              <w:t xml:space="preserve"> </w:t>
            </w:r>
            <w:r w:rsidRPr="00415240">
              <w:rPr>
                <w:sz w:val="22"/>
                <w:szCs w:val="22"/>
              </w:rPr>
              <w:t>первой части заявки участника электронного аукциона не содержит отдельных конкретных  показателей «</w:t>
            </w:r>
            <w:r>
              <w:rPr>
                <w:sz w:val="22"/>
                <w:szCs w:val="22"/>
              </w:rPr>
              <w:t>Плотность», «</w:t>
            </w:r>
            <w:r w:rsidR="007F12F5">
              <w:rPr>
                <w:sz w:val="22"/>
                <w:szCs w:val="22"/>
              </w:rPr>
              <w:t>Содержание вредных примесей в заполнителях» товара «Бетон тяжелый»</w:t>
            </w:r>
            <w:r w:rsidR="00D938BE">
              <w:rPr>
                <w:sz w:val="22"/>
                <w:szCs w:val="22"/>
              </w:rPr>
              <w:t>,</w:t>
            </w:r>
            <w:r w:rsidR="007F12F5">
              <w:rPr>
                <w:sz w:val="22"/>
                <w:szCs w:val="22"/>
              </w:rPr>
              <w:t xml:space="preserve"> предлагаемого при </w:t>
            </w:r>
            <w:r w:rsidR="007F12F5">
              <w:rPr>
                <w:sz w:val="22"/>
                <w:szCs w:val="22"/>
              </w:rPr>
              <w:lastRenderedPageBreak/>
              <w:t>выполнении работ,  установленных п. 12</w:t>
            </w:r>
            <w:r w:rsidRPr="00415240">
              <w:rPr>
                <w:sz w:val="22"/>
                <w:szCs w:val="22"/>
              </w:rPr>
              <w:t xml:space="preserve"> раздела 2</w:t>
            </w:r>
            <w:r w:rsidRPr="00415240">
              <w:rPr>
                <w:b/>
                <w:sz w:val="22"/>
                <w:szCs w:val="22"/>
              </w:rPr>
              <w:t xml:space="preserve"> </w:t>
            </w:r>
            <w:r w:rsidRPr="00415240">
              <w:rPr>
                <w:sz w:val="22"/>
                <w:szCs w:val="22"/>
              </w:rPr>
              <w:t xml:space="preserve">«Требования к материалам, используемым при выполнении работ» части </w:t>
            </w:r>
            <w:r w:rsidRPr="00415240">
              <w:rPr>
                <w:sz w:val="22"/>
                <w:szCs w:val="22"/>
                <w:lang w:val="en-US"/>
              </w:rPr>
              <w:t>III</w:t>
            </w:r>
            <w:r w:rsidRPr="00415240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</w:p>
        </w:tc>
      </w:tr>
      <w:tr w:rsidR="00602019" w:rsidRPr="00602019" w:rsidTr="00FA0D90">
        <w:tc>
          <w:tcPr>
            <w:tcW w:w="567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jc w:val="center"/>
              <w:outlineLvl w:val="0"/>
              <w:rPr>
                <w:sz w:val="22"/>
                <w:szCs w:val="22"/>
              </w:rPr>
            </w:pPr>
            <w:r w:rsidRPr="0060201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602019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602019" w:rsidRPr="00602019" w:rsidRDefault="00602019" w:rsidP="00602019">
            <w:pPr>
              <w:widowControl w:val="0"/>
              <w:autoSpaceDE w:val="0"/>
              <w:autoSpaceDN w:val="0"/>
              <w:adjustRightInd w:val="0"/>
              <w:spacing w:before="0"/>
              <w:ind w:left="34" w:right="33"/>
              <w:outlineLvl w:val="0"/>
              <w:rPr>
                <w:sz w:val="22"/>
                <w:szCs w:val="22"/>
              </w:rPr>
            </w:pPr>
            <w:r w:rsidRPr="00602019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731C13" w:rsidRPr="00731C13" w:rsidRDefault="00731C13" w:rsidP="00731C13">
            <w:pPr>
              <w:shd w:val="clear" w:color="auto" w:fill="FFFFFF"/>
              <w:spacing w:before="0"/>
              <w:rPr>
                <w:color w:val="000000"/>
                <w:sz w:val="22"/>
                <w:szCs w:val="22"/>
              </w:rPr>
            </w:pPr>
            <w:r w:rsidRPr="00731C13">
              <w:rPr>
                <w:color w:val="000000"/>
                <w:sz w:val="22"/>
                <w:szCs w:val="22"/>
              </w:rPr>
              <w:t>Не пред</w:t>
            </w:r>
            <w:r w:rsidR="00D938BE">
              <w:rPr>
                <w:color w:val="000000"/>
                <w:sz w:val="22"/>
                <w:szCs w:val="22"/>
              </w:rPr>
              <w:t>о</w:t>
            </w:r>
            <w:r w:rsidRPr="00731C13">
              <w:rPr>
                <w:color w:val="000000"/>
                <w:sz w:val="22"/>
                <w:szCs w:val="22"/>
              </w:rPr>
              <w:t>ставлена информация, предусмотренная пунктом 3 части 3 статьи 66 </w:t>
            </w:r>
            <w:r w:rsidRPr="00731C13">
              <w:rPr>
                <w:color w:val="000000"/>
                <w:sz w:val="22"/>
                <w:szCs w:val="22"/>
                <w:bdr w:val="none" w:sz="0" w:space="0" w:color="auto" w:frame="1"/>
              </w:rPr>
              <w:t>Закона № 44-ФЗ (пункт 1 части 4 статьи 67 Закона № 44-ФЗ)</w:t>
            </w:r>
            <w:r w:rsidRPr="00731C13">
              <w:rPr>
                <w:color w:val="000000"/>
                <w:sz w:val="22"/>
                <w:szCs w:val="22"/>
              </w:rPr>
              <w:t>:</w:t>
            </w:r>
          </w:p>
          <w:p w:rsidR="00602019" w:rsidRPr="00731C13" w:rsidRDefault="00731C13" w:rsidP="00D938BE">
            <w:pPr>
              <w:spacing w:befor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п.22  п.2  первой части </w:t>
            </w:r>
            <w:r w:rsidRPr="00731C13">
              <w:rPr>
                <w:color w:val="000000"/>
                <w:sz w:val="22"/>
                <w:szCs w:val="22"/>
              </w:rPr>
              <w:t>заявк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731C13">
              <w:rPr>
                <w:color w:val="000000"/>
                <w:sz w:val="22"/>
                <w:szCs w:val="22"/>
              </w:rPr>
              <w:t xml:space="preserve"> участника электронного аукциона не содержит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31C13">
              <w:rPr>
                <w:color w:val="000000"/>
                <w:sz w:val="22"/>
                <w:szCs w:val="22"/>
              </w:rPr>
              <w:t>информации о наименов</w:t>
            </w:r>
            <w:r w:rsidR="00D938BE">
              <w:rPr>
                <w:color w:val="000000"/>
                <w:sz w:val="22"/>
                <w:szCs w:val="22"/>
              </w:rPr>
              <w:t xml:space="preserve">ании места происхождения товара </w:t>
            </w:r>
            <w:r w:rsidR="00D938BE">
              <w:rPr>
                <w:color w:val="000000"/>
                <w:sz w:val="22"/>
                <w:szCs w:val="22"/>
              </w:rPr>
              <w:t xml:space="preserve">«Монтажная пена» </w:t>
            </w:r>
            <w:r w:rsidRPr="00731C13">
              <w:rPr>
                <w:color w:val="000000"/>
                <w:sz w:val="22"/>
                <w:szCs w:val="22"/>
              </w:rPr>
              <w:t xml:space="preserve"> или наименовании  производител</w:t>
            </w:r>
            <w:r w:rsidR="00D938BE">
              <w:rPr>
                <w:color w:val="000000"/>
                <w:sz w:val="22"/>
                <w:szCs w:val="22"/>
              </w:rPr>
              <w:t>я</w:t>
            </w:r>
            <w:r w:rsidR="002B7582">
              <w:rPr>
                <w:color w:val="000000"/>
                <w:sz w:val="22"/>
                <w:szCs w:val="22"/>
              </w:rPr>
              <w:t>,</w:t>
            </w:r>
            <w:bookmarkStart w:id="0" w:name="_GoBack"/>
            <w:bookmarkEnd w:id="0"/>
            <w:r w:rsidR="00D938BE">
              <w:rPr>
                <w:color w:val="000000"/>
                <w:sz w:val="22"/>
                <w:szCs w:val="22"/>
              </w:rPr>
              <w:t xml:space="preserve"> предлагаемого</w:t>
            </w:r>
            <w:r w:rsidRPr="00731C13">
              <w:rPr>
                <w:color w:val="000000"/>
                <w:sz w:val="22"/>
                <w:szCs w:val="22"/>
              </w:rPr>
              <w:t xml:space="preserve"> для использова</w:t>
            </w:r>
            <w:r w:rsidR="00D938BE">
              <w:rPr>
                <w:color w:val="000000"/>
                <w:sz w:val="22"/>
                <w:szCs w:val="22"/>
              </w:rPr>
              <w:t>ния при выполнении работ товара</w:t>
            </w:r>
            <w:r w:rsidRPr="00731C13">
              <w:rPr>
                <w:color w:val="000000"/>
                <w:sz w:val="22"/>
                <w:szCs w:val="22"/>
              </w:rPr>
              <w:t>, </w:t>
            </w:r>
            <w:proofErr w:type="gramStart"/>
            <w:r w:rsidRPr="00731C13">
              <w:rPr>
                <w:color w:val="000000"/>
                <w:sz w:val="22"/>
                <w:szCs w:val="22"/>
              </w:rPr>
              <w:t>необходимость</w:t>
            </w:r>
            <w:proofErr w:type="gramEnd"/>
            <w:r w:rsidRPr="00731C13">
              <w:rPr>
                <w:color w:val="000000"/>
                <w:sz w:val="22"/>
                <w:szCs w:val="22"/>
              </w:rPr>
              <w:t xml:space="preserve"> указания </w:t>
            </w:r>
            <w:proofErr w:type="gramStart"/>
            <w:r w:rsidRPr="00731C13">
              <w:rPr>
                <w:color w:val="000000"/>
                <w:sz w:val="22"/>
                <w:szCs w:val="22"/>
              </w:rPr>
              <w:t>которой</w:t>
            </w:r>
            <w:proofErr w:type="gramEnd"/>
            <w:r w:rsidRPr="00731C13">
              <w:rPr>
                <w:color w:val="000000"/>
                <w:sz w:val="22"/>
                <w:szCs w:val="22"/>
              </w:rPr>
              <w:t xml:space="preserve"> установлена пунктом 22 раздела 1.3 «Информационная карта электронного аукциона» части </w:t>
            </w:r>
            <w:r w:rsidRPr="00731C13">
              <w:rPr>
                <w:color w:val="000000"/>
                <w:sz w:val="22"/>
                <w:szCs w:val="22"/>
                <w:lang w:val="en-US"/>
              </w:rPr>
              <w:t>I</w:t>
            </w:r>
            <w:r w:rsidRPr="00731C13">
              <w:rPr>
                <w:color w:val="000000"/>
                <w:sz w:val="22"/>
                <w:szCs w:val="22"/>
              </w:rPr>
              <w:t> «Электронный аукцион» документации об электронном аукционе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63128" w:rsidRDefault="00E63128" w:rsidP="00E63128">
      <w:pPr>
        <w:pStyle w:val="a5"/>
        <w:ind w:left="0" w:firstLine="0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63128" w:rsidRPr="000174E1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</w:p>
          <w:p w:rsidR="00E63128" w:rsidRPr="00195F05" w:rsidRDefault="00C03C35" w:rsidP="00C03C35">
            <w:pPr>
              <w:pStyle w:val="a5"/>
              <w:shd w:val="clear" w:color="auto" w:fill="auto"/>
              <w:spacing w:before="0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</w:t>
            </w:r>
            <w:r w:rsidR="00E63128"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63128" w:rsidRDefault="003E67F3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E63128" w:rsidRDefault="00E63128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</w:t>
            </w:r>
            <w:r w:rsidR="00375F9A">
              <w:rPr>
                <w:color w:val="000000"/>
                <w:szCs w:val="24"/>
              </w:rPr>
              <w:t>И.В. Иванкина</w:t>
            </w:r>
          </w:p>
          <w:p w:rsidR="00E63128" w:rsidRDefault="00375F9A" w:rsidP="00C03C35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</w:t>
            </w:r>
            <w:r w:rsidR="00C03C35">
              <w:rPr>
                <w:color w:val="000000"/>
                <w:szCs w:val="24"/>
              </w:rPr>
              <w:t xml:space="preserve">С.О. </w:t>
            </w:r>
            <w:proofErr w:type="spellStart"/>
            <w:r w:rsidR="00C03C35"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E63128" w:rsidTr="0098688F">
        <w:tc>
          <w:tcPr>
            <w:tcW w:w="56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63128" w:rsidRDefault="00E63128" w:rsidP="00375F9A">
            <w:pPr>
              <w:pStyle w:val="a5"/>
              <w:shd w:val="clear" w:color="auto" w:fill="auto"/>
              <w:spacing w:before="0"/>
              <w:ind w:right="-191"/>
              <w:outlineLvl w:val="0"/>
            </w:pPr>
            <w:r>
              <w:t xml:space="preserve">           </w:t>
            </w:r>
            <w:r w:rsidR="00C03C35">
              <w:t xml:space="preserve"> </w:t>
            </w:r>
            <w:r>
              <w:t xml:space="preserve">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75F9A" w:rsidRDefault="00375F9A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375F9A" w:rsidRDefault="003E67F3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375F9A" w:rsidRDefault="00375F9A" w:rsidP="00375F9A">
            <w:pPr>
              <w:pStyle w:val="a5"/>
              <w:shd w:val="clear" w:color="auto" w:fill="auto"/>
              <w:spacing w:before="0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И.В. Иванкина</w:t>
            </w:r>
          </w:p>
          <w:p w:rsidR="00E63128" w:rsidRPr="00195F05" w:rsidRDefault="00C03C35" w:rsidP="00375F9A">
            <w:pPr>
              <w:pStyle w:val="a5"/>
              <w:shd w:val="clear" w:color="auto" w:fill="auto"/>
              <w:spacing w:before="0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</w:tbl>
    <w:p w:rsidR="00E63128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Pr="00890531" w:rsidRDefault="00E63128" w:rsidP="00375F9A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spacing w:before="0"/>
        <w:ind w:left="0" w:firstLine="0"/>
        <w:outlineLvl w:val="0"/>
        <w:rPr>
          <w:sz w:val="12"/>
          <w:szCs w:val="12"/>
        </w:rPr>
      </w:pPr>
    </w:p>
    <w:p w:rsidR="00E63128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10. В соответствии с пунктом 8 статьи 67  </w:t>
      </w:r>
      <w:r w:rsidR="00F96B03">
        <w:rPr>
          <w:sz w:val="24"/>
          <w:szCs w:val="24"/>
        </w:rPr>
        <w:t>Закона</w:t>
      </w:r>
      <w:r w:rsidRPr="00605360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электронный аукцион признан несостоявшимся.</w:t>
      </w:r>
    </w:p>
    <w:p w:rsidR="00E63128" w:rsidRPr="00FA61E1" w:rsidRDefault="00E63128" w:rsidP="00375F9A">
      <w:pPr>
        <w:spacing w:before="0"/>
        <w:rPr>
          <w:sz w:val="24"/>
          <w:szCs w:val="24"/>
        </w:rPr>
      </w:pPr>
      <w:r>
        <w:rPr>
          <w:sz w:val="24"/>
          <w:szCs w:val="24"/>
        </w:rPr>
        <w:t>11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11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2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375F9A" w:rsidRPr="005F78E2" w:rsidRDefault="00375F9A" w:rsidP="00375F9A">
      <w:pPr>
        <w:spacing w:before="0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F78E2"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9"/>
        <w:gridCol w:w="4453"/>
      </w:tblGrid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</w:t>
            </w:r>
            <w:r w:rsidRPr="005F78E2">
              <w:rPr>
                <w:sz w:val="24"/>
                <w:szCs w:val="24"/>
                <w:lang w:val="en-US"/>
              </w:rPr>
              <w:t>_</w:t>
            </w:r>
            <w:r w:rsidRPr="005F78E2">
              <w:rPr>
                <w:sz w:val="24"/>
                <w:szCs w:val="24"/>
              </w:rPr>
              <w:t>______________/Н.Б. Абрамова/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  <w:lang w:val="en-US"/>
              </w:rPr>
            </w:pPr>
          </w:p>
        </w:tc>
      </w:tr>
      <w:tr w:rsidR="00375F9A" w:rsidRPr="005F78E2" w:rsidTr="00375F9A">
        <w:trPr>
          <w:trHeight w:val="74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="00727C8F">
              <w:rPr>
                <w:sz w:val="24"/>
                <w:szCs w:val="24"/>
              </w:rPr>
              <w:t>Е.В. Сергеева</w:t>
            </w:r>
            <w:r w:rsidRPr="005F78E2">
              <w:rPr>
                <w:sz w:val="24"/>
                <w:szCs w:val="24"/>
              </w:rPr>
              <w:t xml:space="preserve">/ 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Pr="005F78E2">
              <w:rPr>
                <w:color w:val="000000"/>
                <w:sz w:val="24"/>
                <w:szCs w:val="24"/>
              </w:rPr>
              <w:t xml:space="preserve">И.В. Иванкина </w:t>
            </w:r>
            <w:r w:rsidRPr="005F78E2">
              <w:rPr>
                <w:sz w:val="24"/>
                <w:szCs w:val="24"/>
              </w:rPr>
              <w:t>/</w:t>
            </w:r>
          </w:p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</w:p>
        </w:tc>
      </w:tr>
      <w:tr w:rsidR="00375F9A" w:rsidRPr="005F78E2" w:rsidTr="00375F9A">
        <w:trPr>
          <w:trHeight w:val="561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34"/>
              <w:rPr>
                <w:sz w:val="24"/>
                <w:szCs w:val="24"/>
              </w:rPr>
            </w:pP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C03C35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________________/</w:t>
            </w:r>
            <w:r w:rsidR="00C03C35">
              <w:rPr>
                <w:sz w:val="24"/>
                <w:szCs w:val="24"/>
              </w:rPr>
              <w:t xml:space="preserve">С.О. </w:t>
            </w:r>
            <w:proofErr w:type="spellStart"/>
            <w:r w:rsidR="00C03C35">
              <w:rPr>
                <w:sz w:val="24"/>
                <w:szCs w:val="24"/>
              </w:rPr>
              <w:t>Гурылева</w:t>
            </w:r>
            <w:proofErr w:type="spellEnd"/>
            <w:r w:rsidRPr="005F78E2">
              <w:rPr>
                <w:sz w:val="24"/>
                <w:szCs w:val="24"/>
              </w:rPr>
              <w:t>/</w:t>
            </w:r>
          </w:p>
        </w:tc>
      </w:tr>
      <w:tr w:rsidR="00375F9A" w:rsidRPr="005F78E2" w:rsidTr="00375F9A">
        <w:trPr>
          <w:trHeight w:val="70"/>
        </w:trPr>
        <w:tc>
          <w:tcPr>
            <w:tcW w:w="5009" w:type="dxa"/>
            <w:shd w:val="clear" w:color="auto" w:fill="auto"/>
          </w:tcPr>
          <w:p w:rsidR="00375F9A" w:rsidRPr="005F78E2" w:rsidRDefault="00375F9A" w:rsidP="00375F9A">
            <w:pPr>
              <w:spacing w:before="0"/>
              <w:ind w:left="-108" w:firstLine="283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453" w:type="dxa"/>
            <w:shd w:val="clear" w:color="auto" w:fill="auto"/>
          </w:tcPr>
          <w:p w:rsidR="00375F9A" w:rsidRPr="005F78E2" w:rsidRDefault="00375F9A" w:rsidP="00375F9A">
            <w:pPr>
              <w:spacing w:before="0"/>
              <w:rPr>
                <w:sz w:val="24"/>
                <w:szCs w:val="24"/>
              </w:rPr>
            </w:pPr>
            <w:r w:rsidRPr="005F78E2">
              <w:rPr>
                <w:sz w:val="24"/>
                <w:szCs w:val="24"/>
              </w:rPr>
              <w:t>______________</w:t>
            </w:r>
            <w:r>
              <w:rPr>
                <w:sz w:val="24"/>
                <w:szCs w:val="24"/>
              </w:rPr>
              <w:t xml:space="preserve">__/                            </w:t>
            </w:r>
            <w:r w:rsidRPr="005F78E2">
              <w:rPr>
                <w:sz w:val="24"/>
                <w:szCs w:val="24"/>
              </w:rPr>
              <w:t>/</w:t>
            </w:r>
          </w:p>
        </w:tc>
      </w:tr>
    </w:tbl>
    <w:p w:rsidR="00E63128" w:rsidRDefault="00E63128" w:rsidP="00375F9A">
      <w:pPr>
        <w:spacing w:before="0"/>
        <w:rPr>
          <w:b/>
          <w:szCs w:val="24"/>
        </w:rPr>
      </w:pPr>
    </w:p>
    <w:p w:rsidR="00697B08" w:rsidRDefault="00697B08" w:rsidP="00375F9A">
      <w:pPr>
        <w:pStyle w:val="a5"/>
        <w:spacing w:before="0"/>
        <w:ind w:left="0" w:firstLine="0"/>
        <w:outlineLvl w:val="0"/>
        <w:rPr>
          <w:sz w:val="6"/>
          <w:szCs w:val="6"/>
        </w:rPr>
      </w:pPr>
    </w:p>
    <w:sectPr w:rsidR="00697B08" w:rsidSect="006931D8">
      <w:footerReference w:type="default" r:id="rId13"/>
      <w:pgSz w:w="11906" w:h="16838" w:code="9"/>
      <w:pgMar w:top="426" w:right="851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4BE" w:rsidRDefault="005534BE" w:rsidP="00B53FB2">
      <w:r>
        <w:separator/>
      </w:r>
    </w:p>
  </w:endnote>
  <w:endnote w:type="continuationSeparator" w:id="0">
    <w:p w:rsidR="005534BE" w:rsidRDefault="005534BE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1044D4" w:rsidRDefault="001044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582">
          <w:rPr>
            <w:noProof/>
          </w:rPr>
          <w:t>2</w:t>
        </w:r>
        <w:r>
          <w:fldChar w:fldCharType="end"/>
        </w:r>
      </w:p>
    </w:sdtContent>
  </w:sdt>
  <w:p w:rsidR="001044D4" w:rsidRDefault="001044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4BE" w:rsidRDefault="005534BE" w:rsidP="00B53FB2">
      <w:r>
        <w:separator/>
      </w:r>
    </w:p>
  </w:footnote>
  <w:footnote w:type="continuationSeparator" w:id="0">
    <w:p w:rsidR="005534BE" w:rsidRDefault="005534BE" w:rsidP="00B53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175D"/>
    <w:multiLevelType w:val="hybridMultilevel"/>
    <w:tmpl w:val="73D0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B00DB"/>
    <w:multiLevelType w:val="hybridMultilevel"/>
    <w:tmpl w:val="D2D24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08AC"/>
    <w:rsid w:val="00065BA4"/>
    <w:rsid w:val="000819AA"/>
    <w:rsid w:val="00082C89"/>
    <w:rsid w:val="00093CD2"/>
    <w:rsid w:val="000B0009"/>
    <w:rsid w:val="000B1A6D"/>
    <w:rsid w:val="000C0C7A"/>
    <w:rsid w:val="000C1A64"/>
    <w:rsid w:val="000E30E9"/>
    <w:rsid w:val="000F1976"/>
    <w:rsid w:val="001044D4"/>
    <w:rsid w:val="00114E86"/>
    <w:rsid w:val="00126638"/>
    <w:rsid w:val="00136E84"/>
    <w:rsid w:val="001419A6"/>
    <w:rsid w:val="00143D29"/>
    <w:rsid w:val="00165F90"/>
    <w:rsid w:val="0017418B"/>
    <w:rsid w:val="001748FE"/>
    <w:rsid w:val="00180A01"/>
    <w:rsid w:val="00192087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27AA1"/>
    <w:rsid w:val="002345C0"/>
    <w:rsid w:val="002349FD"/>
    <w:rsid w:val="00234E8A"/>
    <w:rsid w:val="00250797"/>
    <w:rsid w:val="0025669E"/>
    <w:rsid w:val="00260A18"/>
    <w:rsid w:val="002B2372"/>
    <w:rsid w:val="002B7582"/>
    <w:rsid w:val="002C0736"/>
    <w:rsid w:val="002C4FAE"/>
    <w:rsid w:val="002C7B54"/>
    <w:rsid w:val="002D1058"/>
    <w:rsid w:val="002E6E1A"/>
    <w:rsid w:val="002F6B0B"/>
    <w:rsid w:val="00315268"/>
    <w:rsid w:val="00323757"/>
    <w:rsid w:val="00334230"/>
    <w:rsid w:val="00336F26"/>
    <w:rsid w:val="003646CB"/>
    <w:rsid w:val="00375F9A"/>
    <w:rsid w:val="003800DA"/>
    <w:rsid w:val="00394CA2"/>
    <w:rsid w:val="003C2D24"/>
    <w:rsid w:val="003D2FF6"/>
    <w:rsid w:val="003D4696"/>
    <w:rsid w:val="003E64BA"/>
    <w:rsid w:val="003E67F3"/>
    <w:rsid w:val="00401692"/>
    <w:rsid w:val="00415240"/>
    <w:rsid w:val="004162A2"/>
    <w:rsid w:val="00417BF6"/>
    <w:rsid w:val="00440B2B"/>
    <w:rsid w:val="00454BEA"/>
    <w:rsid w:val="00455562"/>
    <w:rsid w:val="004649B9"/>
    <w:rsid w:val="00477B02"/>
    <w:rsid w:val="004A0CD9"/>
    <w:rsid w:val="004A6A05"/>
    <w:rsid w:val="004C768C"/>
    <w:rsid w:val="004C7845"/>
    <w:rsid w:val="004E67BB"/>
    <w:rsid w:val="005025F8"/>
    <w:rsid w:val="00522236"/>
    <w:rsid w:val="005240B5"/>
    <w:rsid w:val="00527804"/>
    <w:rsid w:val="00530673"/>
    <w:rsid w:val="00531052"/>
    <w:rsid w:val="00533772"/>
    <w:rsid w:val="005534BE"/>
    <w:rsid w:val="00583C80"/>
    <w:rsid w:val="00586693"/>
    <w:rsid w:val="00593611"/>
    <w:rsid w:val="005C3DBE"/>
    <w:rsid w:val="00602019"/>
    <w:rsid w:val="006201B8"/>
    <w:rsid w:val="00634CAB"/>
    <w:rsid w:val="00637A36"/>
    <w:rsid w:val="0064357E"/>
    <w:rsid w:val="00681F4F"/>
    <w:rsid w:val="006931D8"/>
    <w:rsid w:val="006975CB"/>
    <w:rsid w:val="00697B08"/>
    <w:rsid w:val="006B20E4"/>
    <w:rsid w:val="006B28EA"/>
    <w:rsid w:val="006B517B"/>
    <w:rsid w:val="006C24EC"/>
    <w:rsid w:val="006D0BE7"/>
    <w:rsid w:val="00720BE5"/>
    <w:rsid w:val="00723A1B"/>
    <w:rsid w:val="00727C8F"/>
    <w:rsid w:val="00731C13"/>
    <w:rsid w:val="00735C52"/>
    <w:rsid w:val="007568C9"/>
    <w:rsid w:val="00762A9D"/>
    <w:rsid w:val="00763991"/>
    <w:rsid w:val="00774682"/>
    <w:rsid w:val="007863D0"/>
    <w:rsid w:val="0078796A"/>
    <w:rsid w:val="007907CA"/>
    <w:rsid w:val="00790CB9"/>
    <w:rsid w:val="007B0EDD"/>
    <w:rsid w:val="007B3BD8"/>
    <w:rsid w:val="007D5298"/>
    <w:rsid w:val="007F12F5"/>
    <w:rsid w:val="00811D8B"/>
    <w:rsid w:val="00813715"/>
    <w:rsid w:val="0082500B"/>
    <w:rsid w:val="00826BA6"/>
    <w:rsid w:val="00827712"/>
    <w:rsid w:val="008305B6"/>
    <w:rsid w:val="00831B61"/>
    <w:rsid w:val="00835B22"/>
    <w:rsid w:val="008363D7"/>
    <w:rsid w:val="00837F71"/>
    <w:rsid w:val="008501FE"/>
    <w:rsid w:val="00852825"/>
    <w:rsid w:val="00855CF4"/>
    <w:rsid w:val="008572CD"/>
    <w:rsid w:val="008631D4"/>
    <w:rsid w:val="0087059D"/>
    <w:rsid w:val="00870FD4"/>
    <w:rsid w:val="008756ED"/>
    <w:rsid w:val="008909A7"/>
    <w:rsid w:val="008A37F6"/>
    <w:rsid w:val="008A67D7"/>
    <w:rsid w:val="008B297F"/>
    <w:rsid w:val="008B4CB2"/>
    <w:rsid w:val="008C15D6"/>
    <w:rsid w:val="008D6C17"/>
    <w:rsid w:val="008E1690"/>
    <w:rsid w:val="00907B7C"/>
    <w:rsid w:val="0093427C"/>
    <w:rsid w:val="0093658D"/>
    <w:rsid w:val="0094456A"/>
    <w:rsid w:val="00946E92"/>
    <w:rsid w:val="009749B4"/>
    <w:rsid w:val="009818E0"/>
    <w:rsid w:val="00995084"/>
    <w:rsid w:val="009A4F30"/>
    <w:rsid w:val="009A55FF"/>
    <w:rsid w:val="009D58F6"/>
    <w:rsid w:val="009F0A54"/>
    <w:rsid w:val="009F3E71"/>
    <w:rsid w:val="00A15C74"/>
    <w:rsid w:val="00A310B4"/>
    <w:rsid w:val="00A35943"/>
    <w:rsid w:val="00A449AB"/>
    <w:rsid w:val="00A46792"/>
    <w:rsid w:val="00A564FA"/>
    <w:rsid w:val="00A77A86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2D37"/>
    <w:rsid w:val="00B63E4C"/>
    <w:rsid w:val="00B74037"/>
    <w:rsid w:val="00B9323D"/>
    <w:rsid w:val="00B93D4C"/>
    <w:rsid w:val="00B96239"/>
    <w:rsid w:val="00B974DE"/>
    <w:rsid w:val="00BA24DD"/>
    <w:rsid w:val="00BB5962"/>
    <w:rsid w:val="00BD5256"/>
    <w:rsid w:val="00BD6B31"/>
    <w:rsid w:val="00BE7E21"/>
    <w:rsid w:val="00C03C35"/>
    <w:rsid w:val="00C31AC5"/>
    <w:rsid w:val="00C32132"/>
    <w:rsid w:val="00C35A17"/>
    <w:rsid w:val="00C508EA"/>
    <w:rsid w:val="00C531E5"/>
    <w:rsid w:val="00C55492"/>
    <w:rsid w:val="00C57C7A"/>
    <w:rsid w:val="00C75BE0"/>
    <w:rsid w:val="00C927B2"/>
    <w:rsid w:val="00C9349E"/>
    <w:rsid w:val="00CB12A1"/>
    <w:rsid w:val="00CB2CEE"/>
    <w:rsid w:val="00CB6C9D"/>
    <w:rsid w:val="00CD30B8"/>
    <w:rsid w:val="00CD5656"/>
    <w:rsid w:val="00CF1875"/>
    <w:rsid w:val="00CF2876"/>
    <w:rsid w:val="00D00825"/>
    <w:rsid w:val="00D21C25"/>
    <w:rsid w:val="00D938BE"/>
    <w:rsid w:val="00DB6833"/>
    <w:rsid w:val="00DB7A21"/>
    <w:rsid w:val="00DD36E1"/>
    <w:rsid w:val="00DF2CB2"/>
    <w:rsid w:val="00DF637C"/>
    <w:rsid w:val="00E06E24"/>
    <w:rsid w:val="00E3316D"/>
    <w:rsid w:val="00E333EC"/>
    <w:rsid w:val="00E33F81"/>
    <w:rsid w:val="00E63128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70A0C"/>
    <w:rsid w:val="00F82B6E"/>
    <w:rsid w:val="00F84C0E"/>
    <w:rsid w:val="00F94FEA"/>
    <w:rsid w:val="00F96B03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531E5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531E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31C13"/>
    <w:pPr>
      <w:spacing w:before="100" w:beforeAutospacing="1" w:after="100" w:afterAutospacing="1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531E5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531E5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731C13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A56F-6711-4F4E-8397-74AD61392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18</cp:revision>
  <cp:lastPrinted>2014-12-02T08:45:00Z</cp:lastPrinted>
  <dcterms:created xsi:type="dcterms:W3CDTF">2014-06-27T09:52:00Z</dcterms:created>
  <dcterms:modified xsi:type="dcterms:W3CDTF">2014-12-02T08:48:00Z</dcterms:modified>
</cp:coreProperties>
</file>