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F53482" w:rsidRDefault="00F53482" w:rsidP="009F3E71">
      <w:pPr>
        <w:ind w:left="284" w:right="-191"/>
        <w:jc w:val="center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№ 0133300001714000</w:t>
      </w:r>
      <w:r>
        <w:rPr>
          <w:b/>
          <w:sz w:val="24"/>
          <w:szCs w:val="24"/>
          <w:lang w:val="en-US"/>
        </w:rPr>
        <w:t>284</w:t>
      </w:r>
    </w:p>
    <w:p w:rsidR="00C57C7A" w:rsidRDefault="00C57C7A" w:rsidP="00C57C7A">
      <w:pPr>
        <w:ind w:left="284" w:right="-193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C57C7A" w:rsidRPr="00CB4FB6" w:rsidRDefault="00C57C7A" w:rsidP="00C57C7A">
      <w:pPr>
        <w:ind w:left="284" w:right="-191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C57C7A" w:rsidRDefault="00C57C7A" w:rsidP="00C57C7A">
      <w:pPr>
        <w:ind w:left="284"/>
        <w:jc w:val="both"/>
        <w:rPr>
          <w:sz w:val="24"/>
          <w:szCs w:val="24"/>
        </w:rPr>
      </w:pP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065BA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065BA4" w:rsidRDefault="009F3E71" w:rsidP="00986F5C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F53482" w:rsidRPr="00F53482">
              <w:rPr>
                <w:sz w:val="24"/>
                <w:szCs w:val="24"/>
              </w:rPr>
              <w:t>28</w:t>
            </w:r>
            <w:r w:rsidR="00F53482">
              <w:rPr>
                <w:sz w:val="24"/>
                <w:szCs w:val="24"/>
              </w:rPr>
              <w:t>.0</w:t>
            </w:r>
            <w:r w:rsidR="00F53482" w:rsidRPr="00F53482">
              <w:rPr>
                <w:sz w:val="24"/>
                <w:szCs w:val="24"/>
              </w:rPr>
              <w:t>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6B20E4" w:rsidRPr="00065BA4" w:rsidRDefault="006B20E4" w:rsidP="009F3E71">
      <w:pPr>
        <w:jc w:val="both"/>
        <w:rPr>
          <w:sz w:val="24"/>
          <w:szCs w:val="24"/>
        </w:rPr>
      </w:pPr>
    </w:p>
    <w:p w:rsidR="00065BA4" w:rsidRPr="00F53482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1. Заказчик:  </w:t>
      </w:r>
      <w:r w:rsidR="00F53482" w:rsidRPr="00CD32C0">
        <w:rPr>
          <w:sz w:val="24"/>
          <w:szCs w:val="24"/>
        </w:rPr>
        <w:t>Муниципальное  бюджетное образовательное учреждение дополнительного образования детей Центр детского творчества № 4</w:t>
      </w:r>
      <w:r w:rsidR="00F53482">
        <w:rPr>
          <w:sz w:val="24"/>
          <w:szCs w:val="24"/>
        </w:rPr>
        <w:t>.</w:t>
      </w:r>
    </w:p>
    <w:p w:rsidR="00F53482" w:rsidRDefault="00F53482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2. Процедура рассмотрения заявок н</w:t>
      </w:r>
      <w:r w:rsidR="008B4CB2" w:rsidRPr="00065BA4">
        <w:rPr>
          <w:sz w:val="24"/>
          <w:szCs w:val="24"/>
        </w:rPr>
        <w:t>а участие в электронном аукционе</w:t>
      </w:r>
      <w:r w:rsidRPr="00065BA4">
        <w:rPr>
          <w:sz w:val="24"/>
          <w:szCs w:val="24"/>
        </w:rPr>
        <w:t xml:space="preserve">                                 </w:t>
      </w:r>
      <w:r w:rsidR="00065BA4" w:rsidRPr="00065BA4">
        <w:rPr>
          <w:sz w:val="24"/>
          <w:szCs w:val="24"/>
        </w:rPr>
        <w:t xml:space="preserve">            </w:t>
      </w:r>
      <w:r w:rsidR="00F53482">
        <w:rPr>
          <w:sz w:val="24"/>
          <w:szCs w:val="24"/>
        </w:rPr>
        <w:t>№ 0133300001714000284</w:t>
      </w:r>
      <w:r w:rsidRPr="00065BA4">
        <w:rPr>
          <w:sz w:val="24"/>
          <w:szCs w:val="24"/>
        </w:rPr>
        <w:t xml:space="preserve"> проводилась аукционной комиссией по осуществлен</w:t>
      </w:r>
      <w:r w:rsidR="00F53482">
        <w:rPr>
          <w:sz w:val="24"/>
          <w:szCs w:val="24"/>
        </w:rPr>
        <w:t>ию закупок 28.04</w:t>
      </w:r>
      <w:r w:rsidRPr="00065BA4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065BA4" w:rsidRPr="00F53482" w:rsidRDefault="009F3E71" w:rsidP="00F53482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3. Наименование объекта закупки</w:t>
      </w:r>
      <w:r w:rsidRPr="00065BA4">
        <w:rPr>
          <w:rFonts w:eastAsia="Calibri"/>
          <w:sz w:val="24"/>
          <w:szCs w:val="24"/>
        </w:rPr>
        <w:t>:</w:t>
      </w:r>
      <w:r w:rsidRPr="00065BA4">
        <w:rPr>
          <w:sz w:val="24"/>
          <w:szCs w:val="24"/>
        </w:rPr>
        <w:t xml:space="preserve"> </w:t>
      </w:r>
      <w:r w:rsidR="00F53482" w:rsidRPr="00F53482">
        <w:rPr>
          <w:sz w:val="24"/>
          <w:szCs w:val="24"/>
        </w:rPr>
        <w:t xml:space="preserve">Выполнение монтажных работ («Монтаж системы насосной станции внутреннего противопожарного водопровода»; «Монтаж системы охранно-пожарной и тревожной сигнализации и оповещения людей о пожаре и пусконаладочные работы на систему охранно-пожарной и тревожной сигнализации») по адресу: г. Иваново, ул. </w:t>
      </w:r>
      <w:proofErr w:type="spellStart"/>
      <w:r w:rsidR="00F53482" w:rsidRPr="00F53482">
        <w:rPr>
          <w:sz w:val="24"/>
          <w:szCs w:val="24"/>
        </w:rPr>
        <w:t>Семенчикова</w:t>
      </w:r>
      <w:proofErr w:type="spellEnd"/>
      <w:r w:rsidR="00F53482" w:rsidRPr="00F53482">
        <w:rPr>
          <w:sz w:val="24"/>
          <w:szCs w:val="24"/>
        </w:rPr>
        <w:t xml:space="preserve">, д. 9. </w:t>
      </w:r>
    </w:p>
    <w:p w:rsidR="008B4CB2" w:rsidRPr="00065BA4" w:rsidRDefault="008B4CB2" w:rsidP="008B4CB2">
      <w:pPr>
        <w:spacing w:line="276" w:lineRule="auto"/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 xml:space="preserve">4. Начальная (максимальная) цена контракта: </w:t>
      </w:r>
      <w:r w:rsidR="00F53482" w:rsidRPr="00DB26C3">
        <w:rPr>
          <w:sz w:val="24"/>
          <w:szCs w:val="24"/>
        </w:rPr>
        <w:t xml:space="preserve">485 127,46 </w:t>
      </w:r>
      <w:r w:rsidRPr="00065BA4">
        <w:rPr>
          <w:sz w:val="24"/>
          <w:szCs w:val="24"/>
        </w:rPr>
        <w:t>руб.</w:t>
      </w:r>
    </w:p>
    <w:p w:rsidR="009F3E71" w:rsidRPr="00065BA4" w:rsidRDefault="009F3E71" w:rsidP="009F3E71">
      <w:pPr>
        <w:jc w:val="both"/>
        <w:rPr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065BA4">
        <w:rPr>
          <w:sz w:val="24"/>
          <w:szCs w:val="24"/>
        </w:rPr>
        <w:t xml:space="preserve">щены </w:t>
      </w:r>
      <w:r w:rsidR="00065BA4">
        <w:rPr>
          <w:sz w:val="24"/>
          <w:szCs w:val="24"/>
        </w:rPr>
        <w:t>«</w:t>
      </w:r>
      <w:r w:rsidR="006D21B9">
        <w:rPr>
          <w:sz w:val="24"/>
          <w:szCs w:val="24"/>
        </w:rPr>
        <w:t>17» апреля</w:t>
      </w:r>
      <w:r w:rsidRPr="00065BA4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065BA4">
          <w:rPr>
            <w:color w:val="0000FF"/>
            <w:sz w:val="24"/>
            <w:szCs w:val="24"/>
          </w:rPr>
          <w:t>www.rts-tender.ru</w:t>
        </w:r>
      </w:hyperlink>
      <w:r w:rsidRPr="00065BA4">
        <w:rPr>
          <w:sz w:val="24"/>
          <w:szCs w:val="24"/>
        </w:rPr>
        <w:t>) и в единой информационной системе (</w:t>
      </w:r>
      <w:hyperlink r:id="rId7" w:history="1">
        <w:r w:rsidRPr="00065BA4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065BA4">
        <w:rPr>
          <w:color w:val="000000"/>
          <w:sz w:val="24"/>
          <w:szCs w:val="24"/>
          <w:lang w:eastAsia="x-none"/>
        </w:rPr>
        <w:t>).</w:t>
      </w:r>
    </w:p>
    <w:p w:rsidR="009F3E71" w:rsidRPr="00065BA4" w:rsidRDefault="009F3E71" w:rsidP="009F3E71">
      <w:pPr>
        <w:jc w:val="both"/>
        <w:rPr>
          <w:bCs/>
          <w:sz w:val="24"/>
          <w:szCs w:val="24"/>
        </w:rPr>
      </w:pPr>
    </w:p>
    <w:p w:rsidR="009F3E71" w:rsidRPr="00065BA4" w:rsidRDefault="009F3E71" w:rsidP="009F3E71">
      <w:pPr>
        <w:jc w:val="both"/>
        <w:rPr>
          <w:sz w:val="24"/>
          <w:szCs w:val="24"/>
        </w:rPr>
      </w:pPr>
      <w:r w:rsidRPr="00065BA4">
        <w:rPr>
          <w:bCs/>
          <w:sz w:val="24"/>
          <w:szCs w:val="24"/>
        </w:rPr>
        <w:t xml:space="preserve">6. </w:t>
      </w:r>
      <w:r w:rsidRPr="00065BA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9F3E71" w:rsidRPr="00FF3B5C" w:rsidTr="00B3658C">
        <w:trPr>
          <w:trHeight w:val="934"/>
        </w:trPr>
        <w:tc>
          <w:tcPr>
            <w:tcW w:w="2444" w:type="dxa"/>
          </w:tcPr>
          <w:p w:rsidR="00B3658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  <w:p w:rsidR="009F3E71" w:rsidRPr="00B3658C" w:rsidRDefault="009F3E71" w:rsidP="00B3658C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6D21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8B4CB2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8B4CB2" w:rsidP="008B4C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C9349E">
              <w:rPr>
                <w:sz w:val="24"/>
                <w:szCs w:val="24"/>
              </w:rPr>
              <w:t xml:space="preserve"> специалист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C9349E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="00C9349E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6D21B9">
        <w:rPr>
          <w:sz w:val="24"/>
          <w:szCs w:val="24"/>
        </w:rPr>
        <w:t>25</w:t>
      </w:r>
      <w:r w:rsidRPr="00966CC6">
        <w:rPr>
          <w:sz w:val="24"/>
          <w:szCs w:val="24"/>
        </w:rPr>
        <w:t xml:space="preserve">» </w:t>
      </w:r>
      <w:r w:rsidR="006D21B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6D21B9">
        <w:rPr>
          <w:sz w:val="24"/>
          <w:szCs w:val="24"/>
        </w:rPr>
        <w:t>2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6D21B9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6D21B9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9F3E71" w:rsidRPr="00305FC6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6D21B9">
        <w:rPr>
          <w:sz w:val="24"/>
          <w:szCs w:val="24"/>
        </w:rPr>
        <w:t>33300001714000284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5B2876" w:rsidRPr="00305FC6" w:rsidRDefault="005B2876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5B2876" w:rsidRPr="00A95D58" w:rsidRDefault="002C0736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B2876" w:rsidRPr="00A95D58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p w:rsidR="005B2876" w:rsidRPr="00A95D58" w:rsidRDefault="005B2876" w:rsidP="005B2876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lastRenderedPageBreak/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5B2876" w:rsidRPr="00A95D58" w:rsidTr="002816F5">
        <w:tc>
          <w:tcPr>
            <w:tcW w:w="567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B2876" w:rsidRPr="006352A2" w:rsidRDefault="00A95D58" w:rsidP="002816F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Допущен</w:t>
            </w:r>
            <w:proofErr w:type="gramEnd"/>
            <w:r w:rsidRPr="006352A2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5B2876" w:rsidRPr="006352A2" w:rsidRDefault="005B2876" w:rsidP="002816F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21B9" w:rsidRPr="00A564FA" w:rsidRDefault="006D21B9" w:rsidP="006D21B9">
      <w:pPr>
        <w:tabs>
          <w:tab w:val="left" w:pos="851"/>
          <w:tab w:val="left" w:pos="10206"/>
        </w:tabs>
        <w:jc w:val="both"/>
        <w:outlineLvl w:val="0"/>
        <w:rPr>
          <w:szCs w:val="24"/>
        </w:rPr>
      </w:pPr>
    </w:p>
    <w:p w:rsidR="00B3658C" w:rsidRPr="00A564FA" w:rsidRDefault="00A64245" w:rsidP="004162A2">
      <w:pPr>
        <w:pStyle w:val="a5"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9.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p w:rsidR="00E76E01" w:rsidRPr="00A564FA" w:rsidRDefault="00E76E01" w:rsidP="004162A2">
      <w:pPr>
        <w:pStyle w:val="a5"/>
        <w:ind w:left="0" w:firstLine="0"/>
        <w:jc w:val="both"/>
        <w:outlineLvl w:val="0"/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3658C" w:rsidRPr="00A564FA" w:rsidTr="009746C1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№ </w:t>
            </w: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Основание для решения</w:t>
            </w:r>
          </w:p>
        </w:tc>
      </w:tr>
      <w:tr w:rsidR="00B3658C" w:rsidRPr="00A564FA" w:rsidTr="009746C1">
        <w:tc>
          <w:tcPr>
            <w:tcW w:w="567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3658C" w:rsidRPr="006352A2" w:rsidRDefault="006D21B9" w:rsidP="00B3658C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left="34" w:right="33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Отказать в допуске к участию в электронн</w:t>
            </w:r>
            <w:bookmarkStart w:id="0" w:name="_GoBack"/>
            <w:bookmarkEnd w:id="0"/>
            <w:r w:rsidRPr="006352A2">
              <w:rPr>
                <w:sz w:val="22"/>
                <w:szCs w:val="22"/>
              </w:rPr>
              <w:t>ом аукционе</w:t>
            </w:r>
          </w:p>
        </w:tc>
        <w:tc>
          <w:tcPr>
            <w:tcW w:w="4536" w:type="dxa"/>
          </w:tcPr>
          <w:p w:rsidR="00996E21" w:rsidRPr="006352A2" w:rsidRDefault="00996E21" w:rsidP="00996E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Сведения, представленные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3 части 3 статьи 66, п. 2 части 4 статьи 67 </w:t>
            </w:r>
            <w:r w:rsidRPr="006352A2">
              <w:rPr>
                <w:color w:val="000000"/>
                <w:sz w:val="22"/>
                <w:szCs w:val="22"/>
              </w:rPr>
              <w:t>Закона №44-ФЗ</w:t>
            </w:r>
            <w:r w:rsidRPr="006352A2">
              <w:rPr>
                <w:sz w:val="22"/>
                <w:szCs w:val="22"/>
              </w:rPr>
              <w:t>):</w:t>
            </w:r>
          </w:p>
          <w:p w:rsidR="00996E21" w:rsidRPr="006352A2" w:rsidRDefault="00996E21" w:rsidP="00A95D58">
            <w:pPr>
              <w:suppressAutoHyphens/>
              <w:ind w:right="57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6352A2">
              <w:rPr>
                <w:sz w:val="22"/>
                <w:szCs w:val="22"/>
              </w:rPr>
              <w:t>- «Показатель токсичности продуктов горения полимерных материалов кабеля</w:t>
            </w:r>
            <w:r w:rsidRPr="006352A2">
              <w:rPr>
                <w:sz w:val="22"/>
                <w:szCs w:val="22"/>
              </w:rPr>
              <w:t>» товара «</w:t>
            </w:r>
            <w:r w:rsidRPr="006352A2">
              <w:rPr>
                <w:sz w:val="22"/>
                <w:szCs w:val="22"/>
              </w:rPr>
              <w:t xml:space="preserve">Кабель </w:t>
            </w:r>
            <w:proofErr w:type="spellStart"/>
            <w:r w:rsidRPr="006352A2">
              <w:rPr>
                <w:sz w:val="22"/>
                <w:szCs w:val="22"/>
              </w:rPr>
              <w:t>КСРЭВн</w:t>
            </w:r>
            <w:proofErr w:type="gramStart"/>
            <w:r w:rsidRPr="006352A2">
              <w:rPr>
                <w:sz w:val="22"/>
                <w:szCs w:val="22"/>
              </w:rPr>
              <w:t>г</w:t>
            </w:r>
            <w:proofErr w:type="spellEnd"/>
            <w:r w:rsidRPr="006352A2">
              <w:rPr>
                <w:sz w:val="22"/>
                <w:szCs w:val="22"/>
              </w:rPr>
              <w:t>(</w:t>
            </w:r>
            <w:proofErr w:type="gramEnd"/>
            <w:r w:rsidRPr="006352A2">
              <w:rPr>
                <w:sz w:val="22"/>
                <w:szCs w:val="22"/>
              </w:rPr>
              <w:t>А)-</w:t>
            </w:r>
            <w:r w:rsidRPr="006352A2">
              <w:rPr>
                <w:sz w:val="22"/>
                <w:szCs w:val="22"/>
                <w:lang w:val="en-US"/>
              </w:rPr>
              <w:t>FRLS</w:t>
            </w:r>
            <w:r w:rsidRPr="006352A2">
              <w:rPr>
                <w:sz w:val="22"/>
                <w:szCs w:val="22"/>
              </w:rPr>
              <w:t xml:space="preserve"> 2*0.5</w:t>
            </w:r>
            <w:r w:rsidRPr="006352A2">
              <w:rPr>
                <w:sz w:val="22"/>
                <w:szCs w:val="22"/>
              </w:rPr>
              <w:t>» (</w:t>
            </w:r>
            <w:proofErr w:type="spellStart"/>
            <w:r w:rsidRPr="006352A2">
              <w:rPr>
                <w:sz w:val="22"/>
                <w:szCs w:val="22"/>
              </w:rPr>
              <w:t>п.п</w:t>
            </w:r>
            <w:proofErr w:type="spellEnd"/>
            <w:r w:rsidRPr="006352A2">
              <w:rPr>
                <w:sz w:val="22"/>
                <w:szCs w:val="22"/>
              </w:rPr>
              <w:t xml:space="preserve">. 6 </w:t>
            </w:r>
            <w:r w:rsidR="00A95D58" w:rsidRPr="006352A2">
              <w:rPr>
                <w:sz w:val="22"/>
                <w:szCs w:val="22"/>
              </w:rPr>
              <w:t>пункта «Технические</w:t>
            </w:r>
            <w:r w:rsidRPr="006352A2">
              <w:rPr>
                <w:sz w:val="22"/>
                <w:szCs w:val="22"/>
              </w:rPr>
              <w:t xml:space="preserve"> </w:t>
            </w:r>
            <w:r w:rsidR="00A95D58" w:rsidRPr="006352A2">
              <w:rPr>
                <w:rFonts w:eastAsia="Arial"/>
                <w:sz w:val="22"/>
                <w:szCs w:val="22"/>
                <w:lang w:eastAsia="ar-SA"/>
              </w:rPr>
              <w:t>характеристики</w:t>
            </w:r>
            <w:r w:rsidRPr="006352A2">
              <w:rPr>
                <w:rFonts w:eastAsia="Arial"/>
                <w:sz w:val="22"/>
                <w:szCs w:val="22"/>
                <w:lang w:eastAsia="ar-SA"/>
              </w:rPr>
              <w:t xml:space="preserve"> товаров, используемых при выполнении работ</w:t>
            </w:r>
            <w:r w:rsidR="00A95D58" w:rsidRPr="006352A2">
              <w:rPr>
                <w:rFonts w:eastAsia="Arial"/>
                <w:sz w:val="22"/>
                <w:szCs w:val="22"/>
                <w:lang w:eastAsia="ar-SA"/>
              </w:rPr>
              <w:t xml:space="preserve"> </w:t>
            </w:r>
            <w:r w:rsidRPr="006352A2">
              <w:rPr>
                <w:sz w:val="22"/>
                <w:szCs w:val="22"/>
                <w:lang w:eastAsia="ar-SA"/>
              </w:rPr>
              <w:t>на монтаж системы насосной станции внутреннего противопожарного водопровода</w:t>
            </w:r>
            <w:r w:rsidR="00A95D58" w:rsidRPr="006352A2">
              <w:rPr>
                <w:sz w:val="22"/>
                <w:szCs w:val="22"/>
                <w:lang w:eastAsia="ar-SA"/>
              </w:rPr>
              <w:t>»</w:t>
            </w:r>
            <w:r w:rsidRPr="006352A2">
              <w:rPr>
                <w:sz w:val="22"/>
                <w:szCs w:val="22"/>
                <w:lang w:eastAsia="ar-SA"/>
              </w:rPr>
              <w:t xml:space="preserve"> </w:t>
            </w:r>
            <w:r w:rsidRPr="006352A2">
              <w:rPr>
                <w:sz w:val="22"/>
                <w:szCs w:val="22"/>
              </w:rPr>
              <w:t>первой части заявки участника электронного аукциона</w:t>
            </w:r>
            <w:r w:rsidR="00344C93" w:rsidRPr="006352A2">
              <w:rPr>
                <w:sz w:val="22"/>
                <w:szCs w:val="22"/>
              </w:rPr>
              <w:t>), не соответствует показателю, установленному</w:t>
            </w:r>
            <w:r w:rsidRPr="006352A2">
              <w:rPr>
                <w:sz w:val="22"/>
                <w:szCs w:val="22"/>
              </w:rPr>
              <w:t xml:space="preserve"> </w:t>
            </w:r>
            <w:proofErr w:type="spellStart"/>
            <w:r w:rsidRPr="006352A2">
              <w:rPr>
                <w:sz w:val="22"/>
                <w:szCs w:val="22"/>
              </w:rPr>
              <w:t>п.п</w:t>
            </w:r>
            <w:proofErr w:type="spellEnd"/>
            <w:r w:rsidRPr="006352A2">
              <w:rPr>
                <w:sz w:val="22"/>
                <w:szCs w:val="22"/>
              </w:rPr>
              <w:t xml:space="preserve">. 6 </w:t>
            </w:r>
            <w:r w:rsidR="00A95D58" w:rsidRPr="006352A2">
              <w:rPr>
                <w:sz w:val="22"/>
                <w:szCs w:val="22"/>
              </w:rPr>
              <w:t xml:space="preserve">пункта «Технические </w:t>
            </w:r>
            <w:r w:rsidR="00A95D58" w:rsidRPr="006352A2">
              <w:rPr>
                <w:rFonts w:eastAsia="Arial"/>
                <w:sz w:val="22"/>
                <w:szCs w:val="22"/>
                <w:lang w:eastAsia="ar-SA"/>
              </w:rPr>
              <w:t xml:space="preserve">характеристики товаров, используемых при выполнении работ </w:t>
            </w:r>
            <w:r w:rsidR="00A95D58" w:rsidRPr="006352A2">
              <w:rPr>
                <w:sz w:val="22"/>
                <w:szCs w:val="22"/>
                <w:lang w:eastAsia="ar-SA"/>
              </w:rPr>
              <w:t xml:space="preserve">на монтаж системы насосной станции внутреннего противопожарного водопровода» </w:t>
            </w:r>
            <w:r w:rsidRPr="006352A2">
              <w:rPr>
                <w:sz w:val="22"/>
                <w:szCs w:val="22"/>
              </w:rPr>
              <w:t>п. 2</w:t>
            </w:r>
            <w:r w:rsidRPr="006352A2">
              <w:rPr>
                <w:sz w:val="22"/>
                <w:szCs w:val="22"/>
              </w:rPr>
              <w:t xml:space="preserve"> </w:t>
            </w:r>
            <w:r w:rsidRPr="006352A2">
              <w:rPr>
                <w:sz w:val="22"/>
                <w:szCs w:val="22"/>
              </w:rPr>
              <w:t xml:space="preserve">«Требования к материалам, используемым при выполнении работ» части </w:t>
            </w:r>
            <w:r w:rsidRPr="006352A2">
              <w:rPr>
                <w:sz w:val="22"/>
                <w:szCs w:val="22"/>
                <w:lang w:val="en-US"/>
              </w:rPr>
              <w:t>III</w:t>
            </w:r>
            <w:r w:rsidRPr="006352A2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аукционе.</w:t>
            </w:r>
          </w:p>
        </w:tc>
      </w:tr>
    </w:tbl>
    <w:p w:rsidR="00F612E1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1A5B19" w:rsidRDefault="002C7B54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10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A95D58" w:rsidRPr="00A564FA" w:rsidRDefault="00A95D58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B3658C" w:rsidRPr="00A564FA" w:rsidTr="009746C1">
        <w:tc>
          <w:tcPr>
            <w:tcW w:w="56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B3658C" w:rsidRPr="006352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5B2876" w:rsidRPr="00A564FA" w:rsidTr="004D1BD9">
        <w:tc>
          <w:tcPr>
            <w:tcW w:w="567" w:type="dxa"/>
            <w:shd w:val="clear" w:color="auto" w:fill="auto"/>
          </w:tcPr>
          <w:p w:rsidR="005B2876" w:rsidRPr="006352A2" w:rsidRDefault="005B287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B2876" w:rsidRPr="006352A2" w:rsidRDefault="005B287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5B2876" w:rsidRPr="006352A2" w:rsidRDefault="005B2876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5B2876" w:rsidRPr="006352A2" w:rsidRDefault="005B2876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B2876" w:rsidRPr="006352A2" w:rsidRDefault="005B2876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5B2876" w:rsidRPr="006352A2" w:rsidRDefault="005B2876" w:rsidP="00B3658C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B2876" w:rsidRPr="006352A2" w:rsidRDefault="00A64245" w:rsidP="00F8755A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 xml:space="preserve">                     -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B2876" w:rsidRPr="006352A2" w:rsidRDefault="005B2876" w:rsidP="002816F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5B2876" w:rsidRPr="006352A2" w:rsidRDefault="005B2876" w:rsidP="002816F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Е.Л. Седых</w:t>
            </w:r>
          </w:p>
          <w:p w:rsidR="005B2876" w:rsidRPr="006352A2" w:rsidRDefault="005B2876" w:rsidP="002816F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5B2876" w:rsidRPr="006352A2" w:rsidRDefault="005B2876" w:rsidP="00A64245">
            <w:pPr>
              <w:widowControl w:val="0"/>
              <w:autoSpaceDE w:val="0"/>
              <w:autoSpaceDN w:val="0"/>
              <w:adjustRightInd w:val="0"/>
              <w:ind w:left="49" w:right="-191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          </w:t>
            </w:r>
            <w:r w:rsidR="006352A2">
              <w:rPr>
                <w:color w:val="000000"/>
                <w:sz w:val="22"/>
                <w:szCs w:val="22"/>
              </w:rPr>
              <w:t xml:space="preserve"> </w:t>
            </w:r>
            <w:r w:rsidRPr="006352A2">
              <w:rPr>
                <w:color w:val="000000"/>
                <w:sz w:val="22"/>
                <w:szCs w:val="22"/>
              </w:rPr>
              <w:t xml:space="preserve"> К.О. Богданова </w:t>
            </w:r>
          </w:p>
        </w:tc>
      </w:tr>
      <w:tr w:rsidR="00A95D58" w:rsidRPr="00A564FA" w:rsidTr="001F2CF5">
        <w:tc>
          <w:tcPr>
            <w:tcW w:w="567" w:type="dxa"/>
            <w:shd w:val="clear" w:color="auto" w:fill="auto"/>
          </w:tcPr>
          <w:p w:rsidR="00A95D58" w:rsidRPr="006352A2" w:rsidRDefault="00A95D58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95D58" w:rsidRPr="006352A2" w:rsidRDefault="00A95D58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A95D58" w:rsidRPr="006352A2" w:rsidRDefault="00A95D58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95D58" w:rsidRPr="006352A2" w:rsidRDefault="00A95D58" w:rsidP="009746C1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A95D58" w:rsidRPr="006352A2" w:rsidRDefault="00A95D58" w:rsidP="002816F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Н.Б. Абрамова</w:t>
            </w:r>
          </w:p>
          <w:p w:rsidR="00A95D58" w:rsidRPr="006352A2" w:rsidRDefault="00A95D58" w:rsidP="002816F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Е.Л. Седых</w:t>
            </w:r>
          </w:p>
          <w:p w:rsidR="00A95D58" w:rsidRPr="006352A2" w:rsidRDefault="00A95D58" w:rsidP="002816F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Е.В. Сергеева</w:t>
            </w:r>
          </w:p>
          <w:p w:rsidR="00A95D58" w:rsidRPr="006352A2" w:rsidRDefault="00A95D58" w:rsidP="002816F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К.О. Богданова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95D58" w:rsidRPr="006352A2" w:rsidRDefault="00A95D58" w:rsidP="00F8755A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A64245" w:rsidRPr="006B28EA" w:rsidRDefault="00A64245" w:rsidP="00A64245">
      <w:pPr>
        <w:jc w:val="both"/>
        <w:rPr>
          <w:sz w:val="24"/>
          <w:szCs w:val="24"/>
        </w:rPr>
      </w:pPr>
      <w:r w:rsidRPr="00A95D58">
        <w:rPr>
          <w:sz w:val="24"/>
          <w:szCs w:val="24"/>
        </w:rPr>
        <w:t xml:space="preserve">11. </w:t>
      </w:r>
      <w:proofErr w:type="gramStart"/>
      <w:r w:rsidRPr="00A95D58">
        <w:rPr>
          <w:sz w:val="24"/>
          <w:szCs w:val="24"/>
        </w:rPr>
        <w:t xml:space="preserve">В соответствии с ч. 8 ст. 67 Федерального закона </w:t>
      </w:r>
      <w:r w:rsidRPr="00A95D58">
        <w:rPr>
          <w:color w:val="000000"/>
          <w:sz w:val="24"/>
          <w:szCs w:val="24"/>
        </w:rPr>
        <w:t>от 05 апреля 2013 года № 44-ФЗ</w:t>
      </w:r>
      <w:r w:rsidRPr="00A95D58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электронный аукцион признан несостоявшимся, в связи с тем, что по </w:t>
      </w:r>
      <w:r w:rsidRPr="00A95D58">
        <w:rPr>
          <w:color w:val="000000"/>
          <w:sz w:val="24"/>
          <w:szCs w:val="24"/>
        </w:rPr>
        <w:t xml:space="preserve">результатам рассмотрения первых частей заявок на участие в электронном аукционе, </w:t>
      </w:r>
      <w:r w:rsidRPr="00A95D58">
        <w:rPr>
          <w:color w:val="000000"/>
          <w:sz w:val="24"/>
          <w:szCs w:val="24"/>
        </w:rPr>
        <w:lastRenderedPageBreak/>
        <w:t>аукционной комиссией принято решение о признании только одного участника закупки</w:t>
      </w:r>
      <w:proofErr w:type="gramEnd"/>
      <w:r w:rsidRPr="00A95D58">
        <w:rPr>
          <w:color w:val="000000"/>
          <w:sz w:val="24"/>
          <w:szCs w:val="24"/>
        </w:rPr>
        <w:t>, подавшего заявку на участие в таком аукционе, его участником.</w:t>
      </w:r>
      <w:r w:rsidRPr="006B28EA">
        <w:rPr>
          <w:color w:val="000000"/>
        </w:rPr>
        <w:t> </w:t>
      </w:r>
    </w:p>
    <w:p w:rsidR="00A64245" w:rsidRDefault="00A64245" w:rsidP="006B28EA">
      <w:pPr>
        <w:jc w:val="both"/>
        <w:rPr>
          <w:sz w:val="24"/>
          <w:szCs w:val="24"/>
        </w:rPr>
      </w:pPr>
    </w:p>
    <w:p w:rsidR="006C24EC" w:rsidRDefault="00E76E01" w:rsidP="006B28EA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A95D58">
        <w:rPr>
          <w:sz w:val="24"/>
          <w:szCs w:val="24"/>
        </w:rPr>
        <w:t>2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>Настоящий протокол подлежит направлению оператору электронной площадки                  (</w:t>
      </w:r>
      <w:hyperlink r:id="rId8" w:history="1">
        <w:r w:rsidR="006C24EC" w:rsidRPr="006C24EC">
          <w:rPr>
            <w:color w:val="0000FF"/>
            <w:sz w:val="24"/>
            <w:szCs w:val="24"/>
          </w:rPr>
          <w:t>www.rts-tender.ru</w:t>
        </w:r>
      </w:hyperlink>
      <w:r w:rsidR="006C24EC" w:rsidRPr="006C24EC">
        <w:rPr>
          <w:color w:val="0000FF"/>
          <w:sz w:val="24"/>
          <w:szCs w:val="24"/>
        </w:rPr>
        <w:t>)</w:t>
      </w:r>
      <w:r w:rsidR="006C24EC" w:rsidRPr="006C24EC">
        <w:rPr>
          <w:sz w:val="24"/>
          <w:szCs w:val="24"/>
        </w:rPr>
        <w:t xml:space="preserve"> и размещению в единой информационной системе (</w:t>
      </w:r>
      <w:hyperlink r:id="rId9" w:history="1">
        <w:r w:rsidR="006C24EC" w:rsidRPr="006C24EC">
          <w:rPr>
            <w:color w:val="0000FF"/>
            <w:sz w:val="24"/>
            <w:szCs w:val="24"/>
            <w:u w:val="single"/>
            <w:lang w:val="x-none" w:eastAsia="x-none"/>
          </w:rPr>
          <w:t>www.zakupki.gov.ru</w:t>
        </w:r>
      </w:hyperlink>
      <w:r w:rsidR="006C24EC" w:rsidRPr="006C24EC">
        <w:rPr>
          <w:color w:val="000000"/>
          <w:sz w:val="24"/>
          <w:szCs w:val="24"/>
          <w:lang w:eastAsia="x-none"/>
        </w:rPr>
        <w:t>).</w:t>
      </w:r>
    </w:p>
    <w:p w:rsidR="001A5B19" w:rsidRPr="00A564FA" w:rsidRDefault="001A5B19" w:rsidP="009F3E71">
      <w:pPr>
        <w:jc w:val="both"/>
        <w:rPr>
          <w:sz w:val="24"/>
          <w:szCs w:val="24"/>
        </w:rPr>
      </w:pP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p w:rsidR="009F3E71" w:rsidRPr="00A564FA" w:rsidRDefault="009F3E71" w:rsidP="009F3E71">
      <w:pPr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Заместитель председателя</w:t>
            </w:r>
            <w:r w:rsidR="00D37E2F">
              <w:rPr>
                <w:sz w:val="24"/>
                <w:szCs w:val="24"/>
              </w:rPr>
              <w:t xml:space="preserve"> комиссии</w:t>
            </w:r>
          </w:p>
        </w:tc>
        <w:tc>
          <w:tcPr>
            <w:tcW w:w="4642" w:type="dxa"/>
            <w:shd w:val="clear" w:color="auto" w:fill="auto"/>
          </w:tcPr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________________/Е.Л. Седых/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C9349E">
        <w:trPr>
          <w:trHeight w:val="1539"/>
        </w:trPr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C9349E" w:rsidRPr="00A564FA" w:rsidRDefault="00C9349E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F84C0E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________________/К.О. Богданова</w:t>
            </w:r>
            <w:r w:rsidR="00C9349E" w:rsidRPr="00A564FA">
              <w:rPr>
                <w:sz w:val="24"/>
                <w:szCs w:val="24"/>
              </w:rPr>
              <w:t>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7D5298">
        <w:tc>
          <w:tcPr>
            <w:tcW w:w="5245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                                    /</w:t>
            </w:r>
          </w:p>
        </w:tc>
      </w:tr>
    </w:tbl>
    <w:p w:rsidR="009F3E71" w:rsidRPr="00A564FA" w:rsidRDefault="009F3E71" w:rsidP="009F3E71">
      <w:pPr>
        <w:jc w:val="both"/>
        <w:rPr>
          <w:b/>
          <w:sz w:val="24"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65BA4"/>
    <w:rsid w:val="000819AA"/>
    <w:rsid w:val="00093CD2"/>
    <w:rsid w:val="000C1A64"/>
    <w:rsid w:val="000E30E9"/>
    <w:rsid w:val="00126638"/>
    <w:rsid w:val="00136E84"/>
    <w:rsid w:val="00143D29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B2372"/>
    <w:rsid w:val="002C0736"/>
    <w:rsid w:val="002C7B54"/>
    <w:rsid w:val="00315268"/>
    <w:rsid w:val="00334230"/>
    <w:rsid w:val="00341CA2"/>
    <w:rsid w:val="00344C93"/>
    <w:rsid w:val="003646CB"/>
    <w:rsid w:val="003D4696"/>
    <w:rsid w:val="00401692"/>
    <w:rsid w:val="004162A2"/>
    <w:rsid w:val="00417BF6"/>
    <w:rsid w:val="00454BEA"/>
    <w:rsid w:val="004649B9"/>
    <w:rsid w:val="00477B02"/>
    <w:rsid w:val="005025F8"/>
    <w:rsid w:val="00533772"/>
    <w:rsid w:val="00586693"/>
    <w:rsid w:val="005B2876"/>
    <w:rsid w:val="006352A2"/>
    <w:rsid w:val="0064357E"/>
    <w:rsid w:val="00673914"/>
    <w:rsid w:val="00681F4F"/>
    <w:rsid w:val="006B20E4"/>
    <w:rsid w:val="006B28EA"/>
    <w:rsid w:val="006B517B"/>
    <w:rsid w:val="006C24EC"/>
    <w:rsid w:val="006D21B9"/>
    <w:rsid w:val="00723A1B"/>
    <w:rsid w:val="0078796A"/>
    <w:rsid w:val="00790CB9"/>
    <w:rsid w:val="007B33A7"/>
    <w:rsid w:val="007D5298"/>
    <w:rsid w:val="00813715"/>
    <w:rsid w:val="00827712"/>
    <w:rsid w:val="00835B22"/>
    <w:rsid w:val="00837F71"/>
    <w:rsid w:val="008572CD"/>
    <w:rsid w:val="008909A7"/>
    <w:rsid w:val="008B4CB2"/>
    <w:rsid w:val="008F58B2"/>
    <w:rsid w:val="009749B4"/>
    <w:rsid w:val="009818E0"/>
    <w:rsid w:val="00995084"/>
    <w:rsid w:val="00996E21"/>
    <w:rsid w:val="009A25A6"/>
    <w:rsid w:val="009D58F6"/>
    <w:rsid w:val="009F0A54"/>
    <w:rsid w:val="009F3E71"/>
    <w:rsid w:val="00A15C74"/>
    <w:rsid w:val="00A310B4"/>
    <w:rsid w:val="00A449AB"/>
    <w:rsid w:val="00A564FA"/>
    <w:rsid w:val="00A64245"/>
    <w:rsid w:val="00A95D58"/>
    <w:rsid w:val="00AD5D33"/>
    <w:rsid w:val="00B25362"/>
    <w:rsid w:val="00B3658C"/>
    <w:rsid w:val="00B44810"/>
    <w:rsid w:val="00B51412"/>
    <w:rsid w:val="00B6219D"/>
    <w:rsid w:val="00B63E4C"/>
    <w:rsid w:val="00BD6B31"/>
    <w:rsid w:val="00C32132"/>
    <w:rsid w:val="00C35A17"/>
    <w:rsid w:val="00C508EA"/>
    <w:rsid w:val="00C57C7A"/>
    <w:rsid w:val="00C9349E"/>
    <w:rsid w:val="00CB6C9D"/>
    <w:rsid w:val="00CC2B08"/>
    <w:rsid w:val="00CF2876"/>
    <w:rsid w:val="00D37E2F"/>
    <w:rsid w:val="00DF2CB2"/>
    <w:rsid w:val="00E3316D"/>
    <w:rsid w:val="00E333EC"/>
    <w:rsid w:val="00E7184B"/>
    <w:rsid w:val="00E72453"/>
    <w:rsid w:val="00E76E01"/>
    <w:rsid w:val="00F45D11"/>
    <w:rsid w:val="00F53482"/>
    <w:rsid w:val="00F612E1"/>
    <w:rsid w:val="00F654BF"/>
    <w:rsid w:val="00F82B6E"/>
    <w:rsid w:val="00F84C0E"/>
    <w:rsid w:val="00FA58E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28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1">
    <w:name w:val="Body Text Indent 2"/>
    <w:basedOn w:val="a"/>
    <w:link w:val="22"/>
    <w:rsid w:val="009F3E7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B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6A95-B243-4323-BD3A-1DDEBDEE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Ксения Олеговна Богданова</cp:lastModifiedBy>
  <cp:revision>9</cp:revision>
  <cp:lastPrinted>2014-04-28T13:47:00Z</cp:lastPrinted>
  <dcterms:created xsi:type="dcterms:W3CDTF">2014-04-28T07:41:00Z</dcterms:created>
  <dcterms:modified xsi:type="dcterms:W3CDTF">2014-04-28T13:56:00Z</dcterms:modified>
</cp:coreProperties>
</file>