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697B08">
      <w:pPr>
        <w:spacing w:before="0"/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C9349E" w:rsidP="00697B08">
      <w:pPr>
        <w:spacing w:before="0"/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250797">
        <w:rPr>
          <w:b/>
          <w:sz w:val="24"/>
          <w:szCs w:val="24"/>
        </w:rPr>
        <w:t>285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69"/>
      </w:tblGrid>
      <w:tr w:rsidR="009F3E71" w:rsidRPr="00065BA4" w:rsidTr="00831B61">
        <w:trPr>
          <w:tblCellSpacing w:w="15" w:type="dxa"/>
        </w:trPr>
        <w:tc>
          <w:tcPr>
            <w:tcW w:w="4970" w:type="pct"/>
            <w:vAlign w:val="center"/>
          </w:tcPr>
          <w:p w:rsidR="009F3E71" w:rsidRPr="00065BA4" w:rsidRDefault="009F3E71" w:rsidP="005240B5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 w:rsidR="008501FE">
              <w:rPr>
                <w:sz w:val="24"/>
                <w:szCs w:val="24"/>
              </w:rPr>
              <w:t xml:space="preserve">                               </w:t>
            </w:r>
            <w:r w:rsidRPr="00065BA4">
              <w:rPr>
                <w:sz w:val="24"/>
                <w:szCs w:val="24"/>
              </w:rPr>
              <w:t xml:space="preserve">                                        </w:t>
            </w:r>
            <w:r w:rsidR="00250797">
              <w:rPr>
                <w:sz w:val="24"/>
                <w:szCs w:val="24"/>
              </w:rPr>
              <w:t>08</w:t>
            </w:r>
            <w:r w:rsidR="001F17BC" w:rsidRPr="000B1A6D">
              <w:rPr>
                <w:sz w:val="24"/>
                <w:szCs w:val="24"/>
              </w:rPr>
              <w:t>.</w:t>
            </w:r>
            <w:r w:rsidR="00250797">
              <w:rPr>
                <w:sz w:val="24"/>
                <w:szCs w:val="24"/>
              </w:rPr>
              <w:t>05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697B08" w:rsidRPr="00697B08" w:rsidRDefault="00697B08" w:rsidP="00250797">
      <w:pPr>
        <w:rPr>
          <w:sz w:val="6"/>
          <w:szCs w:val="6"/>
        </w:rPr>
      </w:pPr>
    </w:p>
    <w:p w:rsidR="005240B5" w:rsidRDefault="00527804" w:rsidP="00250797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23757">
        <w:rPr>
          <w:sz w:val="24"/>
          <w:szCs w:val="24"/>
        </w:rPr>
        <w:t xml:space="preserve">Заказчик: </w:t>
      </w:r>
      <w:r w:rsidR="00250797" w:rsidRPr="007C2111">
        <w:rPr>
          <w:sz w:val="24"/>
          <w:szCs w:val="24"/>
        </w:rPr>
        <w:t>Управление жилищно-коммунального хозяйства Администрации города Иванова</w:t>
      </w:r>
    </w:p>
    <w:p w:rsidR="009F3E71" w:rsidRPr="00323757" w:rsidRDefault="009F3E71" w:rsidP="00250797">
      <w:pPr>
        <w:rPr>
          <w:sz w:val="24"/>
          <w:szCs w:val="24"/>
        </w:rPr>
      </w:pPr>
      <w:r w:rsidRPr="00323757">
        <w:rPr>
          <w:sz w:val="24"/>
          <w:szCs w:val="24"/>
        </w:rPr>
        <w:t>2. Процедура рассмотрения заявок н</w:t>
      </w:r>
      <w:r w:rsidR="008B4CB2" w:rsidRPr="00323757">
        <w:rPr>
          <w:sz w:val="24"/>
          <w:szCs w:val="24"/>
        </w:rPr>
        <w:t>а участие в электронном аукционе</w:t>
      </w:r>
      <w:r w:rsidRPr="00323757">
        <w:rPr>
          <w:sz w:val="24"/>
          <w:szCs w:val="24"/>
        </w:rPr>
        <w:t xml:space="preserve"> </w:t>
      </w:r>
      <w:r w:rsidR="00065BA4" w:rsidRPr="00323757">
        <w:rPr>
          <w:sz w:val="24"/>
          <w:szCs w:val="24"/>
        </w:rPr>
        <w:t>№</w:t>
      </w:r>
      <w:r w:rsidR="008501FE" w:rsidRPr="00323757">
        <w:rPr>
          <w:sz w:val="24"/>
          <w:szCs w:val="24"/>
          <w:lang w:val="en-US"/>
        </w:rPr>
        <w:t> </w:t>
      </w:r>
      <w:r w:rsidR="00065BA4" w:rsidRPr="00323757">
        <w:rPr>
          <w:sz w:val="24"/>
          <w:szCs w:val="24"/>
        </w:rPr>
        <w:t>0133300001714000</w:t>
      </w:r>
      <w:r w:rsidR="00250797">
        <w:rPr>
          <w:sz w:val="24"/>
          <w:szCs w:val="24"/>
        </w:rPr>
        <w:t>285</w:t>
      </w:r>
      <w:r w:rsidRPr="00323757">
        <w:rPr>
          <w:sz w:val="24"/>
          <w:szCs w:val="24"/>
        </w:rPr>
        <w:t xml:space="preserve"> проводилась аукционной комиссией по осуществлен</w:t>
      </w:r>
      <w:r w:rsidR="00065BA4" w:rsidRPr="00323757">
        <w:rPr>
          <w:sz w:val="24"/>
          <w:szCs w:val="24"/>
        </w:rPr>
        <w:t xml:space="preserve">ию закупок </w:t>
      </w:r>
      <w:r w:rsidR="00250797">
        <w:rPr>
          <w:sz w:val="24"/>
          <w:szCs w:val="24"/>
        </w:rPr>
        <w:t>08</w:t>
      </w:r>
      <w:r w:rsidRPr="00323757">
        <w:rPr>
          <w:sz w:val="24"/>
          <w:szCs w:val="24"/>
        </w:rPr>
        <w:t>.</w:t>
      </w:r>
      <w:r w:rsidR="00250797">
        <w:rPr>
          <w:sz w:val="24"/>
          <w:szCs w:val="24"/>
        </w:rPr>
        <w:t>05</w:t>
      </w:r>
      <w:r w:rsidR="008D6C17" w:rsidRPr="00323757">
        <w:rPr>
          <w:sz w:val="24"/>
          <w:szCs w:val="24"/>
        </w:rPr>
        <w:t>.</w:t>
      </w:r>
      <w:r w:rsidRPr="00323757">
        <w:rPr>
          <w:sz w:val="24"/>
          <w:szCs w:val="24"/>
        </w:rPr>
        <w:t>2014 по адресу:  153000, РФ, Ивановская обл.,  г. Иваново, пл. Революции, 6, к. 220.</w:t>
      </w:r>
    </w:p>
    <w:p w:rsidR="00065BA4" w:rsidRPr="00323757" w:rsidRDefault="009F3E71" w:rsidP="00250797">
      <w:pPr>
        <w:rPr>
          <w:sz w:val="24"/>
          <w:szCs w:val="24"/>
        </w:rPr>
      </w:pPr>
      <w:r w:rsidRPr="00323757">
        <w:rPr>
          <w:sz w:val="24"/>
          <w:szCs w:val="24"/>
        </w:rPr>
        <w:t>3. Наименование объекта закупки</w:t>
      </w:r>
      <w:r w:rsidRPr="00323757">
        <w:rPr>
          <w:rFonts w:eastAsia="Calibri"/>
          <w:sz w:val="24"/>
          <w:szCs w:val="24"/>
        </w:rPr>
        <w:t>:</w:t>
      </w:r>
      <w:r w:rsidR="00250797" w:rsidRPr="00250797">
        <w:rPr>
          <w:sz w:val="24"/>
          <w:szCs w:val="24"/>
        </w:rPr>
        <w:t xml:space="preserve"> </w:t>
      </w:r>
      <w:r w:rsidR="00250797" w:rsidRPr="007C2111">
        <w:rPr>
          <w:sz w:val="24"/>
          <w:szCs w:val="24"/>
        </w:rPr>
        <w:t>Капитальный ремонт фасада дома по адресу: г. Иваново, ул. Мархлевского, д. 34/45</w:t>
      </w:r>
      <w:r w:rsidR="00527804" w:rsidRPr="00323757">
        <w:rPr>
          <w:sz w:val="24"/>
          <w:szCs w:val="24"/>
        </w:rPr>
        <w:t>.</w:t>
      </w:r>
    </w:p>
    <w:p w:rsidR="009F3E71" w:rsidRPr="00323757" w:rsidRDefault="009F3E71" w:rsidP="00250797">
      <w:pPr>
        <w:rPr>
          <w:sz w:val="24"/>
          <w:szCs w:val="24"/>
        </w:rPr>
      </w:pPr>
      <w:r w:rsidRPr="00323757">
        <w:rPr>
          <w:sz w:val="24"/>
          <w:szCs w:val="24"/>
        </w:rPr>
        <w:t xml:space="preserve">4. Начальная (максимальная) цена контракта: </w:t>
      </w:r>
      <w:r w:rsidR="00250797" w:rsidRPr="007C2111">
        <w:rPr>
          <w:sz w:val="24"/>
          <w:szCs w:val="24"/>
        </w:rPr>
        <w:t>5</w:t>
      </w:r>
      <w:r w:rsidR="00250797">
        <w:rPr>
          <w:sz w:val="24"/>
          <w:szCs w:val="24"/>
        </w:rPr>
        <w:t> </w:t>
      </w:r>
      <w:r w:rsidR="00250797" w:rsidRPr="007C2111">
        <w:rPr>
          <w:sz w:val="24"/>
          <w:szCs w:val="24"/>
        </w:rPr>
        <w:t>765</w:t>
      </w:r>
      <w:r w:rsidR="00250797">
        <w:rPr>
          <w:sz w:val="24"/>
          <w:szCs w:val="24"/>
        </w:rPr>
        <w:t> </w:t>
      </w:r>
      <w:r w:rsidR="00250797" w:rsidRPr="007C2111">
        <w:rPr>
          <w:sz w:val="24"/>
          <w:szCs w:val="24"/>
        </w:rPr>
        <w:t>138</w:t>
      </w:r>
      <w:r w:rsidR="00250797">
        <w:rPr>
          <w:sz w:val="24"/>
          <w:szCs w:val="24"/>
        </w:rPr>
        <w:t>,</w:t>
      </w:r>
      <w:r w:rsidR="00250797" w:rsidRPr="007C2111">
        <w:rPr>
          <w:sz w:val="24"/>
          <w:szCs w:val="24"/>
        </w:rPr>
        <w:t>00</w:t>
      </w:r>
      <w:r w:rsidR="004E67BB" w:rsidRPr="00323757">
        <w:rPr>
          <w:sz w:val="24"/>
          <w:szCs w:val="24"/>
        </w:rPr>
        <w:t>руб</w:t>
      </w:r>
      <w:r w:rsidR="00527804" w:rsidRPr="00323757">
        <w:rPr>
          <w:sz w:val="24"/>
          <w:szCs w:val="24"/>
        </w:rPr>
        <w:t>.</w:t>
      </w:r>
    </w:p>
    <w:p w:rsidR="009F3E71" w:rsidRPr="00323757" w:rsidRDefault="009F3E71" w:rsidP="00250797">
      <w:pPr>
        <w:rPr>
          <w:sz w:val="24"/>
          <w:szCs w:val="24"/>
        </w:rPr>
      </w:pPr>
      <w:r w:rsidRPr="00323757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323757">
        <w:rPr>
          <w:sz w:val="24"/>
          <w:szCs w:val="24"/>
        </w:rPr>
        <w:t xml:space="preserve">щены </w:t>
      </w:r>
      <w:r w:rsidR="00065BA4" w:rsidRPr="00323757">
        <w:rPr>
          <w:sz w:val="24"/>
          <w:szCs w:val="24"/>
        </w:rPr>
        <w:t>«</w:t>
      </w:r>
      <w:r w:rsidR="00250797">
        <w:rPr>
          <w:sz w:val="24"/>
          <w:szCs w:val="24"/>
        </w:rPr>
        <w:t>21</w:t>
      </w:r>
      <w:r w:rsidR="00065BA4" w:rsidRPr="00323757">
        <w:rPr>
          <w:sz w:val="24"/>
          <w:szCs w:val="24"/>
        </w:rPr>
        <w:t xml:space="preserve">» </w:t>
      </w:r>
      <w:r w:rsidR="005240B5">
        <w:rPr>
          <w:sz w:val="24"/>
          <w:szCs w:val="24"/>
        </w:rPr>
        <w:t>апреля</w:t>
      </w:r>
      <w:r w:rsidRPr="00323757">
        <w:rPr>
          <w:sz w:val="24"/>
          <w:szCs w:val="24"/>
        </w:rPr>
        <w:t xml:space="preserve"> 2014 года на сайте оператора электронной площадки (</w:t>
      </w:r>
      <w:hyperlink r:id="rId8" w:history="1">
        <w:r w:rsidRPr="00323757">
          <w:rPr>
            <w:sz w:val="24"/>
            <w:szCs w:val="24"/>
          </w:rPr>
          <w:t>www.rts-tender.ru</w:t>
        </w:r>
      </w:hyperlink>
      <w:r w:rsidRPr="00323757">
        <w:rPr>
          <w:sz w:val="24"/>
          <w:szCs w:val="24"/>
        </w:rPr>
        <w:t>) и в единой информационной системе (</w:t>
      </w:r>
      <w:hyperlink r:id="rId9" w:history="1">
        <w:r w:rsidRPr="00323757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323757">
        <w:rPr>
          <w:sz w:val="24"/>
          <w:szCs w:val="24"/>
          <w:lang w:eastAsia="x-none"/>
        </w:rPr>
        <w:t>).</w:t>
      </w:r>
    </w:p>
    <w:p w:rsidR="009F3E71" w:rsidRPr="00065BA4" w:rsidRDefault="009F3E71" w:rsidP="00250797">
      <w:pPr>
        <w:rPr>
          <w:sz w:val="24"/>
          <w:szCs w:val="24"/>
        </w:rPr>
      </w:pPr>
      <w:r w:rsidRPr="00323757">
        <w:rPr>
          <w:bCs/>
          <w:sz w:val="24"/>
          <w:szCs w:val="24"/>
        </w:rPr>
        <w:t xml:space="preserve">6. </w:t>
      </w:r>
      <w:r w:rsidRPr="00323757">
        <w:rPr>
          <w:sz w:val="24"/>
          <w:szCs w:val="24"/>
        </w:rPr>
        <w:t>Состав аукционной комиссии по осуществлению закупок</w:t>
      </w:r>
      <w:r w:rsidRPr="00065BA4">
        <w:rPr>
          <w:sz w:val="24"/>
          <w:szCs w:val="24"/>
        </w:rPr>
        <w:t>.</w:t>
      </w:r>
    </w:p>
    <w:p w:rsidR="009F3E71" w:rsidRPr="008B4CB2" w:rsidRDefault="009F3E71" w:rsidP="00250797">
      <w:pPr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7230"/>
      </w:tblGrid>
      <w:tr w:rsidR="005240B5" w:rsidRPr="002C67BD" w:rsidTr="00250797">
        <w:trPr>
          <w:trHeight w:val="527"/>
        </w:trPr>
        <w:tc>
          <w:tcPr>
            <w:tcW w:w="2694" w:type="dxa"/>
          </w:tcPr>
          <w:p w:rsidR="005240B5" w:rsidRPr="002C67BD" w:rsidRDefault="005240B5" w:rsidP="005240B5">
            <w:pPr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5240B5" w:rsidRPr="002C67BD" w:rsidRDefault="005240B5" w:rsidP="00C33BD5">
            <w:pPr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240B5" w:rsidRPr="002C67BD" w:rsidRDefault="005240B5" w:rsidP="00250797">
            <w:pPr>
              <w:spacing w:before="0"/>
              <w:ind w:right="176"/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5240B5" w:rsidRPr="002C67BD" w:rsidTr="00250797">
        <w:trPr>
          <w:trHeight w:val="435"/>
        </w:trPr>
        <w:tc>
          <w:tcPr>
            <w:tcW w:w="2694" w:type="dxa"/>
          </w:tcPr>
          <w:p w:rsidR="005240B5" w:rsidRPr="002C67BD" w:rsidRDefault="005240B5" w:rsidP="005240B5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 xml:space="preserve">Е.Л. Седых </w:t>
            </w:r>
          </w:p>
        </w:tc>
        <w:tc>
          <w:tcPr>
            <w:tcW w:w="283" w:type="dxa"/>
          </w:tcPr>
          <w:p w:rsidR="005240B5" w:rsidRPr="002C67BD" w:rsidRDefault="005240B5" w:rsidP="00C33BD5">
            <w:pPr>
              <w:autoSpaceDE w:val="0"/>
              <w:autoSpaceDN w:val="0"/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240B5" w:rsidRPr="002C67BD" w:rsidRDefault="005240B5" w:rsidP="00250797">
            <w:pPr>
              <w:autoSpaceDE w:val="0"/>
              <w:autoSpaceDN w:val="0"/>
              <w:spacing w:before="0"/>
              <w:ind w:right="176"/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2C67BD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2C67BD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5240B5" w:rsidRPr="002C67BD" w:rsidTr="00250797">
        <w:trPr>
          <w:trHeight w:val="844"/>
        </w:trPr>
        <w:tc>
          <w:tcPr>
            <w:tcW w:w="2694" w:type="dxa"/>
          </w:tcPr>
          <w:p w:rsidR="005240B5" w:rsidRPr="002C67BD" w:rsidRDefault="005240B5" w:rsidP="005240B5">
            <w:pPr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5240B5" w:rsidRPr="002C67BD" w:rsidRDefault="005240B5" w:rsidP="00C33BD5">
            <w:pPr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240B5" w:rsidRPr="002C67BD" w:rsidRDefault="005240B5" w:rsidP="00250797">
            <w:pPr>
              <w:spacing w:before="0"/>
              <w:ind w:right="176"/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5240B5" w:rsidRPr="002C67BD" w:rsidTr="00250797">
        <w:trPr>
          <w:trHeight w:val="638"/>
        </w:trPr>
        <w:tc>
          <w:tcPr>
            <w:tcW w:w="2694" w:type="dxa"/>
          </w:tcPr>
          <w:p w:rsidR="005240B5" w:rsidRPr="002C67BD" w:rsidRDefault="00250797" w:rsidP="00524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Н.М. </w:t>
            </w:r>
            <w:proofErr w:type="spellStart"/>
            <w:r>
              <w:rPr>
                <w:sz w:val="24"/>
                <w:szCs w:val="24"/>
              </w:rPr>
              <w:t>Сельцова</w:t>
            </w:r>
            <w:proofErr w:type="spellEnd"/>
            <w:r w:rsidR="005240B5" w:rsidRPr="002C67BD">
              <w:rPr>
                <w:sz w:val="24"/>
                <w:szCs w:val="24"/>
              </w:rPr>
              <w:tab/>
            </w:r>
            <w:r w:rsidR="005240B5" w:rsidRPr="002C67BD">
              <w:rPr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5240B5" w:rsidRPr="002C67BD" w:rsidRDefault="005240B5" w:rsidP="00C33BD5">
            <w:pPr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240B5" w:rsidRPr="002C67BD" w:rsidRDefault="005240B5" w:rsidP="00250797">
            <w:pPr>
              <w:spacing w:before="0"/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2C67BD">
              <w:rPr>
                <w:sz w:val="24"/>
                <w:szCs w:val="24"/>
              </w:rPr>
              <w:t xml:space="preserve"> специалист отдела </w:t>
            </w:r>
            <w:r>
              <w:rPr>
                <w:sz w:val="24"/>
                <w:szCs w:val="24"/>
              </w:rPr>
              <w:t xml:space="preserve">конкурсов и аукционов </w:t>
            </w:r>
            <w:r w:rsidRPr="002C67BD"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</w:p>
        </w:tc>
      </w:tr>
    </w:tbl>
    <w:p w:rsidR="009F3E71" w:rsidRDefault="009F3E71" w:rsidP="00831B61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17418B">
        <w:rPr>
          <w:sz w:val="24"/>
          <w:szCs w:val="24"/>
        </w:rPr>
        <w:t>07</w:t>
      </w:r>
      <w:r w:rsidRPr="00966CC6">
        <w:rPr>
          <w:sz w:val="24"/>
          <w:szCs w:val="24"/>
        </w:rPr>
        <w:t xml:space="preserve">» </w:t>
      </w:r>
      <w:r w:rsidR="0017418B">
        <w:rPr>
          <w:sz w:val="24"/>
          <w:szCs w:val="24"/>
        </w:rPr>
        <w:t>мая</w:t>
      </w:r>
      <w:r w:rsidR="00323757">
        <w:rPr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 w:rsidR="00DB683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B683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250797">
        <w:rPr>
          <w:sz w:val="24"/>
          <w:szCs w:val="24"/>
        </w:rPr>
        <w:t>4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17418B">
        <w:rPr>
          <w:sz w:val="24"/>
          <w:szCs w:val="24"/>
        </w:rPr>
        <w:t>четыре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250797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C9349E">
        <w:rPr>
          <w:sz w:val="24"/>
          <w:szCs w:val="24"/>
        </w:rPr>
        <w:t>, 3</w:t>
      </w:r>
      <w:r w:rsidR="00250797">
        <w:rPr>
          <w:sz w:val="24"/>
          <w:szCs w:val="24"/>
        </w:rPr>
        <w:t>, 4.</w:t>
      </w:r>
    </w:p>
    <w:p w:rsidR="009F3E71" w:rsidRDefault="009F3E71" w:rsidP="009F3E71">
      <w:pPr>
        <w:tabs>
          <w:tab w:val="left" w:pos="851"/>
          <w:tab w:val="left" w:pos="10206"/>
        </w:tabs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65BA4">
        <w:rPr>
          <w:sz w:val="24"/>
          <w:szCs w:val="24"/>
        </w:rPr>
        <w:t>33300001714000</w:t>
      </w:r>
      <w:r w:rsidR="00250797">
        <w:rPr>
          <w:sz w:val="24"/>
          <w:szCs w:val="24"/>
        </w:rPr>
        <w:t>285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</w:t>
      </w:r>
      <w:r w:rsidR="00527804">
        <w:rPr>
          <w:sz w:val="24"/>
          <w:szCs w:val="24"/>
        </w:rPr>
        <w:t xml:space="preserve">№ </w:t>
      </w:r>
      <w:r w:rsidR="007D5298">
        <w:rPr>
          <w:sz w:val="24"/>
          <w:szCs w:val="24"/>
        </w:rPr>
        <w:t>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CB2CEE" w:rsidRDefault="0093658D" w:rsidP="0093658D">
      <w:pPr>
        <w:tabs>
          <w:tab w:val="left" w:pos="851"/>
          <w:tab w:val="left" w:pos="10206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527804" w:rsidTr="00986F5C">
        <w:tc>
          <w:tcPr>
            <w:tcW w:w="567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9F3E71" w:rsidRPr="00527804" w:rsidTr="00986F5C">
        <w:tc>
          <w:tcPr>
            <w:tcW w:w="567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F3E71" w:rsidRPr="00323757" w:rsidRDefault="00323757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9F3E71" w:rsidRPr="008501FE" w:rsidRDefault="009F3E71" w:rsidP="006931D8">
            <w:pPr>
              <w:pStyle w:val="a5"/>
              <w:shd w:val="clear" w:color="auto" w:fill="auto"/>
              <w:spacing w:before="0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F3E71" w:rsidRPr="008501FE" w:rsidRDefault="009F3E71" w:rsidP="006931D8">
            <w:pPr>
              <w:pStyle w:val="a5"/>
              <w:shd w:val="clear" w:color="auto" w:fill="auto"/>
              <w:spacing w:before="0"/>
              <w:ind w:left="34" w:firstLine="0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E33F81" w:rsidRPr="00527804" w:rsidTr="00986F5C">
        <w:tc>
          <w:tcPr>
            <w:tcW w:w="567" w:type="dxa"/>
          </w:tcPr>
          <w:p w:rsidR="00E33F81" w:rsidRPr="00527804" w:rsidRDefault="00E33F8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E33F81" w:rsidRDefault="00E33F81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E33F81" w:rsidRPr="008501FE" w:rsidRDefault="00E33F81" w:rsidP="006931D8">
            <w:pPr>
              <w:pStyle w:val="a5"/>
              <w:shd w:val="clear" w:color="auto" w:fill="auto"/>
              <w:spacing w:before="0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E33F81" w:rsidRPr="008501FE" w:rsidRDefault="00E33F81" w:rsidP="006931D8">
            <w:pPr>
              <w:pStyle w:val="a5"/>
              <w:shd w:val="clear" w:color="auto" w:fill="auto"/>
              <w:spacing w:before="0"/>
              <w:ind w:left="34" w:firstLine="0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065BA4" w:rsidRPr="00527804" w:rsidTr="00986F5C">
        <w:tc>
          <w:tcPr>
            <w:tcW w:w="567" w:type="dxa"/>
          </w:tcPr>
          <w:p w:rsidR="00065BA4" w:rsidRPr="00527804" w:rsidRDefault="00E33F8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065BA4" w:rsidRPr="00323757" w:rsidRDefault="006931D8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065BA4" w:rsidRPr="008501FE" w:rsidRDefault="00065BA4" w:rsidP="006931D8">
            <w:pPr>
              <w:pStyle w:val="a5"/>
              <w:shd w:val="clear" w:color="auto" w:fill="auto"/>
              <w:spacing w:before="0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065BA4" w:rsidRPr="008501FE" w:rsidRDefault="00065BA4" w:rsidP="006931D8">
            <w:pPr>
              <w:pStyle w:val="a5"/>
              <w:shd w:val="clear" w:color="auto" w:fill="auto"/>
              <w:spacing w:before="0"/>
              <w:ind w:left="34" w:firstLine="0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97B08" w:rsidRPr="00697B08" w:rsidRDefault="00697B08" w:rsidP="00697B08">
      <w:pPr>
        <w:pStyle w:val="a5"/>
        <w:spacing w:before="0"/>
        <w:ind w:left="0" w:firstLine="0"/>
        <w:outlineLvl w:val="0"/>
        <w:rPr>
          <w:sz w:val="6"/>
          <w:szCs w:val="6"/>
        </w:rPr>
      </w:pPr>
    </w:p>
    <w:p w:rsidR="00B3658C" w:rsidRDefault="0093658D" w:rsidP="00697B08">
      <w:pPr>
        <w:pStyle w:val="a5"/>
        <w:spacing w:before="0"/>
        <w:ind w:left="0" w:firstLine="0"/>
        <w:outlineLvl w:val="0"/>
        <w:rPr>
          <w:sz w:val="22"/>
          <w:szCs w:val="22"/>
        </w:rPr>
      </w:pPr>
      <w:r w:rsidRPr="002C4FAE">
        <w:rPr>
          <w:sz w:val="22"/>
          <w:szCs w:val="22"/>
        </w:rPr>
        <w:lastRenderedPageBreak/>
        <w:t>8.2</w:t>
      </w:r>
      <w:r w:rsidR="009F3E71" w:rsidRPr="002C4FAE">
        <w:rPr>
          <w:sz w:val="22"/>
          <w:szCs w:val="22"/>
        </w:rPr>
        <w:t xml:space="preserve">. </w:t>
      </w:r>
      <w:r w:rsidR="00B3658C" w:rsidRPr="002C4FAE">
        <w:rPr>
          <w:sz w:val="22"/>
          <w:szCs w:val="22"/>
        </w:rPr>
        <w:t>Отказать в допуске к участию в электронном аукционе следующим участникам электронного аукциона:</w:t>
      </w:r>
    </w:p>
    <w:p w:rsidR="006931D8" w:rsidRPr="006931D8" w:rsidRDefault="006931D8" w:rsidP="006931D8">
      <w:pPr>
        <w:pStyle w:val="a5"/>
        <w:spacing w:before="0"/>
        <w:ind w:left="0" w:firstLine="0"/>
        <w:outlineLvl w:val="0"/>
        <w:rPr>
          <w:sz w:val="12"/>
          <w:szCs w:val="1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5670"/>
      </w:tblGrid>
      <w:tr w:rsidR="00B3658C" w:rsidRPr="002C4FAE" w:rsidTr="00B62D37">
        <w:tc>
          <w:tcPr>
            <w:tcW w:w="567" w:type="dxa"/>
          </w:tcPr>
          <w:p w:rsidR="00B3658C" w:rsidRPr="002C4FAE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 xml:space="preserve">№ </w:t>
            </w:r>
            <w:proofErr w:type="gramStart"/>
            <w:r w:rsidRPr="002C4FAE">
              <w:rPr>
                <w:sz w:val="22"/>
                <w:szCs w:val="22"/>
              </w:rPr>
              <w:t>п</w:t>
            </w:r>
            <w:proofErr w:type="gramEnd"/>
            <w:r w:rsidRPr="002C4FAE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3658C" w:rsidRPr="002C4FAE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1984" w:type="dxa"/>
          </w:tcPr>
          <w:p w:rsidR="00B3658C" w:rsidRPr="002C4FAE" w:rsidRDefault="00B3658C" w:rsidP="004A0CD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670" w:type="dxa"/>
          </w:tcPr>
          <w:p w:rsidR="00B3658C" w:rsidRPr="002C4FAE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>Основание для решения</w:t>
            </w:r>
          </w:p>
        </w:tc>
      </w:tr>
      <w:tr w:rsidR="005240B5" w:rsidRPr="002C4FAE" w:rsidTr="00B62D37">
        <w:tc>
          <w:tcPr>
            <w:tcW w:w="567" w:type="dxa"/>
          </w:tcPr>
          <w:p w:rsidR="005240B5" w:rsidRPr="002C4FAE" w:rsidRDefault="005240B5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240B5" w:rsidRPr="002C4FAE" w:rsidRDefault="005240B5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5240B5" w:rsidRPr="002C4FAE" w:rsidRDefault="005240B5" w:rsidP="006931D8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670" w:type="dxa"/>
          </w:tcPr>
          <w:p w:rsidR="006931D8" w:rsidRPr="002C4FAE" w:rsidRDefault="006931D8" w:rsidP="006931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>Не представлена инфор</w:t>
            </w:r>
            <w:r w:rsidR="00531052">
              <w:rPr>
                <w:sz w:val="22"/>
                <w:szCs w:val="22"/>
              </w:rPr>
              <w:t>мация, предусмотренная пунктом 3</w:t>
            </w:r>
            <w:r w:rsidRPr="002C4FAE">
              <w:rPr>
                <w:sz w:val="22"/>
                <w:szCs w:val="22"/>
              </w:rPr>
              <w:t xml:space="preserve"> части 3 статьи 66  </w:t>
            </w:r>
            <w:r w:rsidRPr="002C4FAE">
              <w:rPr>
                <w:color w:val="000000"/>
                <w:sz w:val="22"/>
                <w:szCs w:val="22"/>
              </w:rPr>
              <w:t>Закона 44-ФЗ (п.1 части 4 статьи 67 Закона 44-ФЗ)</w:t>
            </w:r>
            <w:r w:rsidRPr="002C4FAE">
              <w:rPr>
                <w:sz w:val="22"/>
                <w:szCs w:val="22"/>
              </w:rPr>
              <w:t>:</w:t>
            </w:r>
          </w:p>
          <w:p w:rsidR="0094456A" w:rsidRPr="002C4FAE" w:rsidRDefault="006931D8" w:rsidP="0082500B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sz w:val="22"/>
                <w:szCs w:val="22"/>
              </w:rPr>
            </w:pPr>
            <w:r w:rsidRPr="002C4FAE">
              <w:rPr>
                <w:sz w:val="22"/>
                <w:szCs w:val="22"/>
              </w:rPr>
              <w:t>- первая часть заявки участника электронного аукциона по товарам, предлагаемым к испо</w:t>
            </w:r>
            <w:r>
              <w:rPr>
                <w:sz w:val="22"/>
                <w:szCs w:val="22"/>
              </w:rPr>
              <w:t xml:space="preserve">льзованию при выполнении работ </w:t>
            </w:r>
            <w:r w:rsidRPr="002C4FAE">
              <w:rPr>
                <w:sz w:val="22"/>
                <w:szCs w:val="22"/>
              </w:rPr>
              <w:t xml:space="preserve">не содержит информации о наименовании места происхождения товара или наименовании </w:t>
            </w:r>
            <w:bookmarkStart w:id="0" w:name="_GoBack"/>
            <w:bookmarkEnd w:id="0"/>
            <w:r w:rsidRPr="002C4FAE">
              <w:rPr>
                <w:sz w:val="22"/>
                <w:szCs w:val="22"/>
              </w:rPr>
              <w:t xml:space="preserve">производителя, необходимость </w:t>
            </w:r>
            <w:proofErr w:type="gramStart"/>
            <w:r w:rsidRPr="002C4FAE">
              <w:rPr>
                <w:sz w:val="22"/>
                <w:szCs w:val="22"/>
              </w:rPr>
              <w:t>указания</w:t>
            </w:r>
            <w:proofErr w:type="gramEnd"/>
            <w:r w:rsidRPr="002C4FAE">
              <w:rPr>
                <w:sz w:val="22"/>
                <w:szCs w:val="22"/>
              </w:rPr>
              <w:t xml:space="preserve"> которых установлена пунктом 22 раздела 1.3 «Информационная карта электронного аукциона» части </w:t>
            </w:r>
            <w:r w:rsidRPr="002C4FAE">
              <w:rPr>
                <w:sz w:val="22"/>
                <w:szCs w:val="22"/>
                <w:lang w:val="en-US"/>
              </w:rPr>
              <w:t>I</w:t>
            </w:r>
            <w:r w:rsidRPr="002C4FAE">
              <w:rPr>
                <w:sz w:val="22"/>
                <w:szCs w:val="22"/>
              </w:rPr>
              <w:t xml:space="preserve"> «Электронный аукцион» документации об электронном аукционе</w:t>
            </w:r>
            <w:r w:rsidR="00B62D37">
              <w:rPr>
                <w:sz w:val="22"/>
                <w:szCs w:val="22"/>
              </w:rPr>
              <w:t>.</w:t>
            </w:r>
          </w:p>
        </w:tc>
      </w:tr>
    </w:tbl>
    <w:p w:rsidR="001A5B19" w:rsidRDefault="0093658D" w:rsidP="00831B61">
      <w:pPr>
        <w:widowControl w:val="0"/>
        <w:shd w:val="clear" w:color="auto" w:fill="FFFFFF"/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p w:rsidR="006931D8" w:rsidRPr="006931D8" w:rsidRDefault="006931D8" w:rsidP="006931D8">
      <w:pPr>
        <w:widowControl w:val="0"/>
        <w:shd w:val="clear" w:color="auto" w:fill="FFFFFF"/>
        <w:autoSpaceDE w:val="0"/>
        <w:autoSpaceDN w:val="0"/>
        <w:adjustRightInd w:val="0"/>
        <w:spacing w:before="0"/>
        <w:outlineLvl w:val="0"/>
        <w:rPr>
          <w:sz w:val="12"/>
          <w:szCs w:val="1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B3658C" w:rsidRPr="00394CA2" w:rsidTr="00E33F81">
        <w:trPr>
          <w:trHeight w:val="912"/>
        </w:trPr>
        <w:tc>
          <w:tcPr>
            <w:tcW w:w="567" w:type="dxa"/>
            <w:shd w:val="clear" w:color="auto" w:fill="auto"/>
          </w:tcPr>
          <w:p w:rsidR="00B3658C" w:rsidRPr="00394CA2" w:rsidRDefault="00B3658C" w:rsidP="006931D8">
            <w:pPr>
              <w:widowControl w:val="0"/>
              <w:autoSpaceDE w:val="0"/>
              <w:autoSpaceDN w:val="0"/>
              <w:adjustRightInd w:val="0"/>
              <w:spacing w:before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№</w:t>
            </w:r>
          </w:p>
          <w:p w:rsidR="00B3658C" w:rsidRPr="00394CA2" w:rsidRDefault="00B3658C" w:rsidP="006931D8">
            <w:pPr>
              <w:widowControl w:val="0"/>
              <w:autoSpaceDE w:val="0"/>
              <w:autoSpaceDN w:val="0"/>
              <w:adjustRightInd w:val="0"/>
              <w:spacing w:before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94CA2">
              <w:rPr>
                <w:sz w:val="22"/>
                <w:szCs w:val="22"/>
              </w:rPr>
              <w:t>п</w:t>
            </w:r>
            <w:proofErr w:type="gramEnd"/>
            <w:r w:rsidRPr="00394C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394CA2" w:rsidRDefault="00B3658C" w:rsidP="006931D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394CA2" w:rsidRDefault="00B3658C" w:rsidP="006931D8">
            <w:pPr>
              <w:widowControl w:val="0"/>
              <w:autoSpaceDE w:val="0"/>
              <w:autoSpaceDN w:val="0"/>
              <w:adjustRightInd w:val="0"/>
              <w:spacing w:before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shd w:val="clear" w:color="auto" w:fill="auto"/>
          </w:tcPr>
          <w:p w:rsidR="00B3658C" w:rsidRPr="00394CA2" w:rsidRDefault="00B3658C" w:rsidP="006931D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831B61" w:rsidRPr="00394CA2" w:rsidTr="00E33F81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831B61" w:rsidRPr="00394CA2" w:rsidRDefault="00831B61" w:rsidP="006931D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31B61" w:rsidRPr="00394CA2" w:rsidRDefault="00831B61" w:rsidP="006931D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165F90" w:rsidRDefault="00165F90" w:rsidP="006931D8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165F90" w:rsidRPr="00394CA2" w:rsidRDefault="00165F90" w:rsidP="006931D8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165F90" w:rsidRPr="00394CA2" w:rsidRDefault="00165F90" w:rsidP="006931D8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831B61" w:rsidRDefault="006931D8" w:rsidP="006931D8">
            <w:pPr>
              <w:spacing w:before="0"/>
            </w:pPr>
            <w:r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831B61" w:rsidRPr="00394CA2" w:rsidRDefault="00831B61" w:rsidP="006931D8">
            <w:pPr>
              <w:widowControl w:val="0"/>
              <w:tabs>
                <w:tab w:val="left" w:pos="-108"/>
                <w:tab w:val="left" w:pos="1669"/>
              </w:tabs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F14CA">
              <w:rPr>
                <w:sz w:val="24"/>
                <w:szCs w:val="24"/>
              </w:rPr>
              <w:t>–</w:t>
            </w:r>
          </w:p>
        </w:tc>
      </w:tr>
      <w:tr w:rsidR="00CD5656" w:rsidRPr="00394CA2" w:rsidTr="00E33F81">
        <w:trPr>
          <w:trHeight w:val="461"/>
        </w:trPr>
        <w:tc>
          <w:tcPr>
            <w:tcW w:w="567" w:type="dxa"/>
            <w:shd w:val="clear" w:color="auto" w:fill="auto"/>
            <w:vAlign w:val="center"/>
          </w:tcPr>
          <w:p w:rsidR="00CD5656" w:rsidRPr="00394CA2" w:rsidRDefault="00CD5656" w:rsidP="006931D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5656" w:rsidRPr="00394CA2" w:rsidRDefault="00CD5656" w:rsidP="006931D8">
            <w:pPr>
              <w:pStyle w:val="a5"/>
              <w:shd w:val="clear" w:color="auto" w:fill="auto"/>
              <w:spacing w:before="0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CD5656" w:rsidRDefault="00CD5656" w:rsidP="006931D8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CD5656" w:rsidRPr="00394CA2" w:rsidRDefault="00CD5656" w:rsidP="006931D8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CD5656" w:rsidRPr="00394CA2" w:rsidRDefault="00CD5656" w:rsidP="006931D8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CD5656" w:rsidRDefault="006931D8" w:rsidP="006931D8">
            <w:pPr>
              <w:spacing w:before="0"/>
            </w:pPr>
            <w:r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CD5656" w:rsidRPr="00394CA2" w:rsidRDefault="00CD5656" w:rsidP="006931D8">
            <w:pPr>
              <w:widowControl w:val="0"/>
              <w:tabs>
                <w:tab w:val="left" w:pos="-108"/>
                <w:tab w:val="left" w:pos="1669"/>
              </w:tabs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F14CA">
              <w:rPr>
                <w:sz w:val="24"/>
                <w:szCs w:val="24"/>
              </w:rPr>
              <w:t>–</w:t>
            </w:r>
          </w:p>
        </w:tc>
      </w:tr>
      <w:tr w:rsidR="00CD5656" w:rsidRPr="00394CA2" w:rsidTr="00E33F81">
        <w:tc>
          <w:tcPr>
            <w:tcW w:w="567" w:type="dxa"/>
            <w:shd w:val="clear" w:color="auto" w:fill="auto"/>
            <w:vAlign w:val="center"/>
          </w:tcPr>
          <w:p w:rsidR="00CD5656" w:rsidRPr="00394CA2" w:rsidRDefault="00CD5656" w:rsidP="006931D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5656" w:rsidRPr="00394CA2" w:rsidRDefault="00CD5656" w:rsidP="006931D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6931D8" w:rsidRDefault="006931D8" w:rsidP="006931D8">
            <w:pPr>
              <w:spacing w:before="0"/>
              <w:jc w:val="center"/>
              <w:rPr>
                <w:sz w:val="24"/>
                <w:szCs w:val="24"/>
              </w:rPr>
            </w:pPr>
          </w:p>
          <w:p w:rsidR="00CD5656" w:rsidRDefault="00CD5656" w:rsidP="006931D8">
            <w:pPr>
              <w:spacing w:before="0"/>
              <w:jc w:val="center"/>
            </w:pPr>
            <w:r w:rsidRPr="0038623D">
              <w:rPr>
                <w:sz w:val="24"/>
                <w:szCs w:val="24"/>
              </w:rPr>
              <w:t>–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D5656" w:rsidRDefault="00CD5656" w:rsidP="006931D8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CD5656" w:rsidRPr="00394CA2" w:rsidRDefault="00CD5656" w:rsidP="006931D8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CD5656" w:rsidRPr="00394CA2" w:rsidRDefault="00CD5656" w:rsidP="006931D8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CD5656" w:rsidRPr="00394CA2" w:rsidRDefault="006931D8" w:rsidP="006931D8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</w:tr>
      <w:tr w:rsidR="00CD5656" w:rsidRPr="00394CA2" w:rsidTr="00890BDF">
        <w:tc>
          <w:tcPr>
            <w:tcW w:w="567" w:type="dxa"/>
            <w:shd w:val="clear" w:color="auto" w:fill="auto"/>
            <w:vAlign w:val="center"/>
          </w:tcPr>
          <w:p w:rsidR="00CD5656" w:rsidRPr="00394CA2" w:rsidRDefault="00CD5656" w:rsidP="006931D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D5656" w:rsidRPr="00394CA2" w:rsidRDefault="00CD5656" w:rsidP="006931D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6931D8" w:rsidRDefault="006931D8" w:rsidP="006931D8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6931D8" w:rsidRPr="00394CA2" w:rsidRDefault="006931D8" w:rsidP="006931D8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6931D8" w:rsidRPr="00394CA2" w:rsidRDefault="006931D8" w:rsidP="006931D8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CD5656" w:rsidRDefault="006931D8" w:rsidP="006931D8">
            <w:pPr>
              <w:spacing w:before="0"/>
            </w:pPr>
            <w:r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CD5656" w:rsidRPr="00394CA2" w:rsidRDefault="006931D8" w:rsidP="006931D8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F14CA">
              <w:rPr>
                <w:sz w:val="24"/>
                <w:szCs w:val="24"/>
              </w:rPr>
              <w:t>–</w:t>
            </w:r>
          </w:p>
        </w:tc>
      </w:tr>
    </w:tbl>
    <w:p w:rsidR="006C24EC" w:rsidRDefault="00E76E01" w:rsidP="00B62D37">
      <w:pPr>
        <w:spacing w:before="60"/>
        <w:rPr>
          <w:sz w:val="24"/>
          <w:szCs w:val="24"/>
          <w:lang w:eastAsia="x-none"/>
        </w:rPr>
      </w:pPr>
      <w:r w:rsidRPr="00A564FA">
        <w:rPr>
          <w:sz w:val="24"/>
          <w:szCs w:val="24"/>
        </w:rPr>
        <w:t>1</w:t>
      </w:r>
      <w:r w:rsidR="002D1058">
        <w:rPr>
          <w:sz w:val="24"/>
          <w:szCs w:val="24"/>
        </w:rPr>
        <w:t>0</w:t>
      </w:r>
      <w:r w:rsidR="00B3658C" w:rsidRPr="00A564FA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="006C24EC" w:rsidRPr="008B297F">
        <w:rPr>
          <w:sz w:val="24"/>
          <w:szCs w:val="24"/>
        </w:rPr>
        <w:t>(</w:t>
      </w:r>
      <w:hyperlink r:id="rId10" w:history="1">
        <w:r w:rsidR="006C24EC" w:rsidRPr="008B297F">
          <w:rPr>
            <w:sz w:val="24"/>
            <w:szCs w:val="24"/>
          </w:rPr>
          <w:t>www.rts-tender.ru</w:t>
        </w:r>
      </w:hyperlink>
      <w:r w:rsidR="006C24EC" w:rsidRPr="008B297F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="006C24EC" w:rsidRPr="008B297F">
          <w:rPr>
            <w:sz w:val="24"/>
            <w:szCs w:val="24"/>
            <w:lang w:val="x-none" w:eastAsia="x-none"/>
          </w:rPr>
          <w:t>www.zakupki.gov.ru</w:t>
        </w:r>
      </w:hyperlink>
      <w:r w:rsidR="006C24EC" w:rsidRPr="008B297F">
        <w:rPr>
          <w:sz w:val="24"/>
          <w:szCs w:val="24"/>
          <w:lang w:eastAsia="x-none"/>
        </w:rPr>
        <w:t>).</w:t>
      </w:r>
    </w:p>
    <w:p w:rsidR="006931D8" w:rsidRPr="006931D8" w:rsidRDefault="006931D8" w:rsidP="00B62D37">
      <w:pPr>
        <w:spacing w:before="60"/>
        <w:rPr>
          <w:sz w:val="24"/>
          <w:szCs w:val="24"/>
        </w:rPr>
      </w:pPr>
      <w:r w:rsidRPr="006931D8">
        <w:rPr>
          <w:sz w:val="24"/>
          <w:szCs w:val="24"/>
        </w:rPr>
        <w:t>Члены аукционной комиссии, присутствующие на заседании:</w:t>
      </w:r>
    </w:p>
    <w:p w:rsidR="006931D8" w:rsidRPr="006931D8" w:rsidRDefault="006931D8" w:rsidP="00B62D37">
      <w:pPr>
        <w:spacing w:before="60"/>
        <w:rPr>
          <w:sz w:val="24"/>
          <w:szCs w:val="24"/>
        </w:rPr>
      </w:pPr>
      <w:r w:rsidRPr="006931D8">
        <w:rPr>
          <w:sz w:val="24"/>
          <w:szCs w:val="24"/>
        </w:rPr>
        <w:t>Подписи:</w:t>
      </w:r>
    </w:p>
    <w:tbl>
      <w:tblPr>
        <w:tblW w:w="10207" w:type="dxa"/>
        <w:tblInd w:w="-34" w:type="dxa"/>
        <w:tblLook w:val="04A0" w:firstRow="1" w:lastRow="0" w:firstColumn="1" w:lastColumn="0" w:noHBand="0" w:noVBand="1"/>
      </w:tblPr>
      <w:tblGrid>
        <w:gridCol w:w="6238"/>
        <w:gridCol w:w="3969"/>
      </w:tblGrid>
      <w:tr w:rsidR="00B62D37" w:rsidRPr="00B62D37" w:rsidTr="008B5699">
        <w:trPr>
          <w:trHeight w:val="74"/>
        </w:trPr>
        <w:tc>
          <w:tcPr>
            <w:tcW w:w="6238" w:type="dxa"/>
            <w:shd w:val="clear" w:color="auto" w:fill="auto"/>
          </w:tcPr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  <w:r w:rsidRPr="00B62D37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969" w:type="dxa"/>
            <w:shd w:val="clear" w:color="auto" w:fill="auto"/>
          </w:tcPr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  <w:r w:rsidRPr="00B62D37">
              <w:rPr>
                <w:sz w:val="24"/>
                <w:szCs w:val="24"/>
              </w:rPr>
              <w:t>_</w:t>
            </w:r>
            <w:r w:rsidRPr="00B62D37">
              <w:rPr>
                <w:sz w:val="24"/>
                <w:szCs w:val="24"/>
                <w:lang w:val="en-US"/>
              </w:rPr>
              <w:t>_</w:t>
            </w:r>
            <w:r w:rsidRPr="00B62D37">
              <w:rPr>
                <w:sz w:val="24"/>
                <w:szCs w:val="24"/>
              </w:rPr>
              <w:t>______________/Н.Б. Абрамова/</w:t>
            </w:r>
          </w:p>
          <w:p w:rsidR="00B62D37" w:rsidRPr="00B62D37" w:rsidRDefault="00B62D37" w:rsidP="00B62D37">
            <w:pPr>
              <w:spacing w:before="0"/>
              <w:rPr>
                <w:sz w:val="24"/>
                <w:szCs w:val="24"/>
                <w:lang w:val="en-US"/>
              </w:rPr>
            </w:pPr>
          </w:p>
          <w:p w:rsidR="00B62D37" w:rsidRPr="00B62D37" w:rsidRDefault="00B62D37" w:rsidP="00B62D37">
            <w:pPr>
              <w:spacing w:before="0"/>
              <w:rPr>
                <w:sz w:val="6"/>
                <w:szCs w:val="6"/>
                <w:lang w:val="en-US"/>
              </w:rPr>
            </w:pPr>
          </w:p>
        </w:tc>
      </w:tr>
      <w:tr w:rsidR="00B62D37" w:rsidRPr="00B62D37" w:rsidTr="008B5699">
        <w:trPr>
          <w:trHeight w:val="74"/>
        </w:trPr>
        <w:tc>
          <w:tcPr>
            <w:tcW w:w="6238" w:type="dxa"/>
            <w:shd w:val="clear" w:color="auto" w:fill="auto"/>
          </w:tcPr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  <w:r w:rsidRPr="00B62D37"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969" w:type="dxa"/>
            <w:shd w:val="clear" w:color="auto" w:fill="auto"/>
          </w:tcPr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  <w:r w:rsidRPr="00B62D37">
              <w:rPr>
                <w:sz w:val="24"/>
                <w:szCs w:val="24"/>
              </w:rPr>
              <w:t>________________/Е.Л. Седых/</w:t>
            </w:r>
          </w:p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</w:p>
        </w:tc>
      </w:tr>
      <w:tr w:rsidR="00B62D37" w:rsidRPr="00B62D37" w:rsidTr="008B5699">
        <w:trPr>
          <w:trHeight w:val="363"/>
        </w:trPr>
        <w:tc>
          <w:tcPr>
            <w:tcW w:w="6238" w:type="dxa"/>
            <w:shd w:val="clear" w:color="auto" w:fill="auto"/>
          </w:tcPr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  <w:r w:rsidRPr="00B62D37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3969" w:type="dxa"/>
            <w:shd w:val="clear" w:color="auto" w:fill="auto"/>
          </w:tcPr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  <w:r w:rsidRPr="00B62D37">
              <w:rPr>
                <w:sz w:val="24"/>
                <w:szCs w:val="24"/>
              </w:rPr>
              <w:t>________________/Е.В. Сергеева/</w:t>
            </w:r>
          </w:p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</w:p>
          <w:p w:rsidR="00B62D37" w:rsidRPr="00B62D37" w:rsidRDefault="00B62D37" w:rsidP="00B62D37">
            <w:pPr>
              <w:spacing w:before="0"/>
              <w:rPr>
                <w:sz w:val="6"/>
                <w:szCs w:val="6"/>
              </w:rPr>
            </w:pPr>
          </w:p>
        </w:tc>
      </w:tr>
      <w:tr w:rsidR="00B62D37" w:rsidRPr="00B62D37" w:rsidTr="008B5699">
        <w:tc>
          <w:tcPr>
            <w:tcW w:w="6238" w:type="dxa"/>
            <w:shd w:val="clear" w:color="auto" w:fill="auto"/>
          </w:tcPr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</w:p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</w:p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  <w:r w:rsidRPr="00B62D37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3969" w:type="dxa"/>
            <w:shd w:val="clear" w:color="auto" w:fill="auto"/>
          </w:tcPr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  <w:r w:rsidRPr="00B62D37">
              <w:rPr>
                <w:sz w:val="24"/>
                <w:szCs w:val="24"/>
              </w:rPr>
              <w:t xml:space="preserve">________________/Н.М. </w:t>
            </w:r>
            <w:proofErr w:type="spellStart"/>
            <w:r w:rsidRPr="00B62D37">
              <w:rPr>
                <w:sz w:val="24"/>
                <w:szCs w:val="24"/>
              </w:rPr>
              <w:t>Сельцова</w:t>
            </w:r>
            <w:proofErr w:type="spellEnd"/>
            <w:r w:rsidRPr="00B62D37">
              <w:rPr>
                <w:sz w:val="24"/>
                <w:szCs w:val="24"/>
              </w:rPr>
              <w:t>/</w:t>
            </w:r>
          </w:p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</w:p>
          <w:p w:rsidR="00B62D37" w:rsidRPr="00B62D37" w:rsidRDefault="00B62D37" w:rsidP="00B62D37">
            <w:pPr>
              <w:spacing w:before="0"/>
              <w:rPr>
                <w:sz w:val="24"/>
                <w:szCs w:val="24"/>
              </w:rPr>
            </w:pPr>
            <w:r w:rsidRPr="00B62D37">
              <w:rPr>
                <w:sz w:val="24"/>
                <w:szCs w:val="24"/>
              </w:rPr>
              <w:t>________________/                           /</w:t>
            </w:r>
          </w:p>
        </w:tc>
      </w:tr>
    </w:tbl>
    <w:p w:rsidR="006931D8" w:rsidRPr="008B297F" w:rsidRDefault="006931D8" w:rsidP="00B62D37">
      <w:pPr>
        <w:rPr>
          <w:sz w:val="24"/>
          <w:szCs w:val="24"/>
        </w:rPr>
      </w:pPr>
    </w:p>
    <w:sectPr w:rsidR="006931D8" w:rsidRPr="008B297F" w:rsidSect="006931D8">
      <w:footerReference w:type="default" r:id="rId12"/>
      <w:pgSz w:w="11906" w:h="16838" w:code="9"/>
      <w:pgMar w:top="426" w:right="851" w:bottom="56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7B2" w:rsidRDefault="00C927B2" w:rsidP="00B53FB2">
      <w:r>
        <w:separator/>
      </w:r>
    </w:p>
  </w:endnote>
  <w:endnote w:type="continuationSeparator" w:id="0">
    <w:p w:rsidR="00C927B2" w:rsidRDefault="00C927B2" w:rsidP="00B5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B53FB2" w:rsidRDefault="00B53FB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00B">
          <w:rPr>
            <w:noProof/>
          </w:rPr>
          <w:t>2</w:t>
        </w:r>
        <w:r>
          <w:fldChar w:fldCharType="end"/>
        </w:r>
      </w:p>
    </w:sdtContent>
  </w:sdt>
  <w:p w:rsidR="00B53FB2" w:rsidRDefault="00B53FB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7B2" w:rsidRDefault="00C927B2" w:rsidP="00B53FB2">
      <w:r>
        <w:separator/>
      </w:r>
    </w:p>
  </w:footnote>
  <w:footnote w:type="continuationSeparator" w:id="0">
    <w:p w:rsidR="00C927B2" w:rsidRDefault="00C927B2" w:rsidP="00B53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97D"/>
    <w:rsid w:val="000608AC"/>
    <w:rsid w:val="00065BA4"/>
    <w:rsid w:val="000819AA"/>
    <w:rsid w:val="00082C89"/>
    <w:rsid w:val="00093CD2"/>
    <w:rsid w:val="000B0009"/>
    <w:rsid w:val="000B1A6D"/>
    <w:rsid w:val="000C0C7A"/>
    <w:rsid w:val="000C1A64"/>
    <w:rsid w:val="000E30E9"/>
    <w:rsid w:val="000F1976"/>
    <w:rsid w:val="00126638"/>
    <w:rsid w:val="00136E84"/>
    <w:rsid w:val="001419A6"/>
    <w:rsid w:val="00143D29"/>
    <w:rsid w:val="00165F90"/>
    <w:rsid w:val="0017418B"/>
    <w:rsid w:val="001748FE"/>
    <w:rsid w:val="00180A01"/>
    <w:rsid w:val="00195F05"/>
    <w:rsid w:val="001A5B19"/>
    <w:rsid w:val="001D21A4"/>
    <w:rsid w:val="001D4785"/>
    <w:rsid w:val="001E0FB1"/>
    <w:rsid w:val="001F17BC"/>
    <w:rsid w:val="001F6983"/>
    <w:rsid w:val="00224549"/>
    <w:rsid w:val="00226AAA"/>
    <w:rsid w:val="002349FD"/>
    <w:rsid w:val="00234E8A"/>
    <w:rsid w:val="00250797"/>
    <w:rsid w:val="0025669E"/>
    <w:rsid w:val="00260A18"/>
    <w:rsid w:val="002B2372"/>
    <w:rsid w:val="002C0736"/>
    <w:rsid w:val="002C4FAE"/>
    <w:rsid w:val="002C7B54"/>
    <w:rsid w:val="002D1058"/>
    <w:rsid w:val="002E6E1A"/>
    <w:rsid w:val="00315268"/>
    <w:rsid w:val="00323757"/>
    <w:rsid w:val="00334230"/>
    <w:rsid w:val="00336F26"/>
    <w:rsid w:val="003646CB"/>
    <w:rsid w:val="003800DA"/>
    <w:rsid w:val="00394CA2"/>
    <w:rsid w:val="003D4696"/>
    <w:rsid w:val="003E64BA"/>
    <w:rsid w:val="00401692"/>
    <w:rsid w:val="004162A2"/>
    <w:rsid w:val="00417BF6"/>
    <w:rsid w:val="00454BEA"/>
    <w:rsid w:val="004649B9"/>
    <w:rsid w:val="00477B02"/>
    <w:rsid w:val="004A0CD9"/>
    <w:rsid w:val="004A6A05"/>
    <w:rsid w:val="004E67BB"/>
    <w:rsid w:val="005025F8"/>
    <w:rsid w:val="005240B5"/>
    <w:rsid w:val="00527804"/>
    <w:rsid w:val="00531052"/>
    <w:rsid w:val="00533772"/>
    <w:rsid w:val="00583C80"/>
    <w:rsid w:val="00586693"/>
    <w:rsid w:val="00593611"/>
    <w:rsid w:val="005C3DBE"/>
    <w:rsid w:val="00637A36"/>
    <w:rsid w:val="0064357E"/>
    <w:rsid w:val="00681F4F"/>
    <w:rsid w:val="006931D8"/>
    <w:rsid w:val="00697B08"/>
    <w:rsid w:val="006B20E4"/>
    <w:rsid w:val="006B28EA"/>
    <w:rsid w:val="006B517B"/>
    <w:rsid w:val="006C24EC"/>
    <w:rsid w:val="006D0BE7"/>
    <w:rsid w:val="00720BE5"/>
    <w:rsid w:val="00723A1B"/>
    <w:rsid w:val="00735C52"/>
    <w:rsid w:val="007568C9"/>
    <w:rsid w:val="00762A9D"/>
    <w:rsid w:val="00774682"/>
    <w:rsid w:val="007863D0"/>
    <w:rsid w:val="0078796A"/>
    <w:rsid w:val="007907CA"/>
    <w:rsid w:val="00790CB9"/>
    <w:rsid w:val="007B0EDD"/>
    <w:rsid w:val="007B3BD8"/>
    <w:rsid w:val="007D5298"/>
    <w:rsid w:val="00813715"/>
    <w:rsid w:val="0082500B"/>
    <w:rsid w:val="00827712"/>
    <w:rsid w:val="008305B6"/>
    <w:rsid w:val="00831B61"/>
    <w:rsid w:val="00835B22"/>
    <w:rsid w:val="008363D7"/>
    <w:rsid w:val="00837F71"/>
    <w:rsid w:val="008501FE"/>
    <w:rsid w:val="00855CF4"/>
    <w:rsid w:val="008572CD"/>
    <w:rsid w:val="008631D4"/>
    <w:rsid w:val="0087059D"/>
    <w:rsid w:val="00870FD4"/>
    <w:rsid w:val="008756ED"/>
    <w:rsid w:val="008909A7"/>
    <w:rsid w:val="008A37F6"/>
    <w:rsid w:val="008A67D7"/>
    <w:rsid w:val="008B297F"/>
    <w:rsid w:val="008B4CB2"/>
    <w:rsid w:val="008C15D6"/>
    <w:rsid w:val="008D6C17"/>
    <w:rsid w:val="0093427C"/>
    <w:rsid w:val="0093658D"/>
    <w:rsid w:val="0094456A"/>
    <w:rsid w:val="00946E92"/>
    <w:rsid w:val="009749B4"/>
    <w:rsid w:val="009818E0"/>
    <w:rsid w:val="00995084"/>
    <w:rsid w:val="009A4F30"/>
    <w:rsid w:val="009A55FF"/>
    <w:rsid w:val="009D58F6"/>
    <w:rsid w:val="009F0A54"/>
    <w:rsid w:val="009F3E71"/>
    <w:rsid w:val="00A15C74"/>
    <w:rsid w:val="00A310B4"/>
    <w:rsid w:val="00A35943"/>
    <w:rsid w:val="00A449AB"/>
    <w:rsid w:val="00A46792"/>
    <w:rsid w:val="00A564FA"/>
    <w:rsid w:val="00A84285"/>
    <w:rsid w:val="00AD4637"/>
    <w:rsid w:val="00AD5D33"/>
    <w:rsid w:val="00AE4669"/>
    <w:rsid w:val="00B25362"/>
    <w:rsid w:val="00B31C38"/>
    <w:rsid w:val="00B3658C"/>
    <w:rsid w:val="00B44810"/>
    <w:rsid w:val="00B51412"/>
    <w:rsid w:val="00B53FB2"/>
    <w:rsid w:val="00B62D37"/>
    <w:rsid w:val="00B63E4C"/>
    <w:rsid w:val="00B74037"/>
    <w:rsid w:val="00B9323D"/>
    <w:rsid w:val="00B93D4C"/>
    <w:rsid w:val="00B96239"/>
    <w:rsid w:val="00BA24DD"/>
    <w:rsid w:val="00BB5962"/>
    <w:rsid w:val="00BD5256"/>
    <w:rsid w:val="00BD6B31"/>
    <w:rsid w:val="00BE7E21"/>
    <w:rsid w:val="00C32132"/>
    <w:rsid w:val="00C35A17"/>
    <w:rsid w:val="00C508EA"/>
    <w:rsid w:val="00C55492"/>
    <w:rsid w:val="00C57C7A"/>
    <w:rsid w:val="00C927B2"/>
    <w:rsid w:val="00C9349E"/>
    <w:rsid w:val="00CB2CEE"/>
    <w:rsid w:val="00CB6C9D"/>
    <w:rsid w:val="00CD30B8"/>
    <w:rsid w:val="00CD5656"/>
    <w:rsid w:val="00CF2876"/>
    <w:rsid w:val="00D00825"/>
    <w:rsid w:val="00D21C25"/>
    <w:rsid w:val="00DB6833"/>
    <w:rsid w:val="00DB7A21"/>
    <w:rsid w:val="00DF2CB2"/>
    <w:rsid w:val="00E06E24"/>
    <w:rsid w:val="00E3316D"/>
    <w:rsid w:val="00E333EC"/>
    <w:rsid w:val="00E33F81"/>
    <w:rsid w:val="00E7184B"/>
    <w:rsid w:val="00E72453"/>
    <w:rsid w:val="00E76E01"/>
    <w:rsid w:val="00EF5C4E"/>
    <w:rsid w:val="00EF6F13"/>
    <w:rsid w:val="00F45D11"/>
    <w:rsid w:val="00F57D01"/>
    <w:rsid w:val="00F612E1"/>
    <w:rsid w:val="00F654BF"/>
    <w:rsid w:val="00F82B6E"/>
    <w:rsid w:val="00F84C0E"/>
    <w:rsid w:val="00F94FEA"/>
    <w:rsid w:val="00FA58ED"/>
    <w:rsid w:val="00FC242F"/>
    <w:rsid w:val="00FC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866E8-F32A-4D41-909F-EC2BE27C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9</cp:revision>
  <cp:lastPrinted>2014-05-08T07:06:00Z</cp:lastPrinted>
  <dcterms:created xsi:type="dcterms:W3CDTF">2014-05-07T05:18:00Z</dcterms:created>
  <dcterms:modified xsi:type="dcterms:W3CDTF">2014-05-08T07:07:00Z</dcterms:modified>
</cp:coreProperties>
</file>