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AB43DA">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248" w:type="pct"/>
        <w:jc w:val="center"/>
        <w:tblInd w:w="1126" w:type="dxa"/>
        <w:tblLook w:val="01E0" w:firstRow="1" w:lastRow="1" w:firstColumn="1" w:lastColumn="1" w:noHBand="0" w:noVBand="0"/>
      </w:tblPr>
      <w:tblGrid>
        <w:gridCol w:w="4623"/>
        <w:gridCol w:w="5719"/>
      </w:tblGrid>
      <w:tr w:rsidR="00FC176D" w:rsidRPr="00FC176D" w:rsidTr="00AB57BC">
        <w:trPr>
          <w:trHeight w:val="1236"/>
          <w:jc w:val="center"/>
        </w:trPr>
        <w:tc>
          <w:tcPr>
            <w:tcW w:w="2235" w:type="pct"/>
            <w:vAlign w:val="center"/>
          </w:tcPr>
          <w:p w:rsidR="00FC176D" w:rsidRPr="00AB57BC" w:rsidRDefault="00AB57BC"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B57BC">
              <w:rPr>
                <w:sz w:val="28"/>
                <w:szCs w:val="28"/>
              </w:rPr>
              <w:t>Муниципальное бюджетное образовательное учреждение дополнительного образования детей Дом детского творчества № 3</w:t>
            </w:r>
          </w:p>
        </w:tc>
        <w:tc>
          <w:tcPr>
            <w:tcW w:w="2765"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AB57BC" w:rsidRPr="00AB57BC">
        <w:rPr>
          <w:rFonts w:eastAsia="Times New Roman"/>
          <w:sz w:val="28"/>
          <w:szCs w:val="28"/>
        </w:rPr>
        <w:t>Замена двадцати двух оконных блоков и ремонт коридоров части первого этажа в памятнике истории и культуры федерального значения «Дом крепостных мануфактуристов Грачевых. 1774г.- главный дом»</w:t>
      </w:r>
      <w:r w:rsidR="00AB57BC" w:rsidRPr="00AB57BC">
        <w:rPr>
          <w:rFonts w:eastAsia="Times New Roman" w:cs="Times New Roman"/>
          <w:color w:val="000000"/>
          <w:sz w:val="28"/>
          <w:szCs w:val="28"/>
          <w:lang w:eastAsia="ru-RU" w:bidi="ar-SA"/>
        </w:rPr>
        <w:t>.</w:t>
      </w:r>
      <w:r w:rsidR="0019730D" w:rsidRPr="008A6584">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E6E06">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8E6E06">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237A36">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237A36">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95496F" w:rsidP="0095496F">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CB4DA7" w:rsidP="000A1FB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AB57BC" w:rsidRPr="00193A40" w:rsidRDefault="00AB57BC" w:rsidP="00AB57B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AB57BC" w:rsidRPr="00193A40" w:rsidRDefault="00AB57BC" w:rsidP="00AB57B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AB57BC" w:rsidRPr="00193A40" w:rsidRDefault="00AB57BC" w:rsidP="00AB57BC">
      <w:pPr>
        <w:suppressAutoHyphens w:val="0"/>
        <w:autoSpaceDE w:val="0"/>
        <w:autoSpaceDN w:val="0"/>
        <w:adjustRightInd w:val="0"/>
        <w:spacing w:after="0" w:line="240" w:lineRule="auto"/>
        <w:rPr>
          <w:rFonts w:eastAsia="Times New Roman" w:cs="Times New Roman"/>
          <w:b/>
          <w:color w:val="000000"/>
          <w:w w:val="121"/>
          <w:lang w:eastAsia="ru-RU" w:bidi="ar-SA"/>
        </w:rPr>
      </w:pPr>
    </w:p>
    <w:p w:rsidR="00AB57BC" w:rsidRPr="00193A40" w:rsidRDefault="00AB57BC" w:rsidP="00AB57B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AB57BC" w:rsidRPr="00193A40" w:rsidRDefault="00AB57BC" w:rsidP="00AB57B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AB57BC" w:rsidRPr="00193A40" w:rsidRDefault="00AB57BC" w:rsidP="00AB57BC">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AB57BC" w:rsidRPr="00193A40" w:rsidRDefault="00AB57BC" w:rsidP="00AB57B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AB57BC" w:rsidRPr="00193A40" w:rsidRDefault="00AB57BC" w:rsidP="00AB5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B57BC" w:rsidRPr="00193A40" w:rsidRDefault="00AB57BC" w:rsidP="00AB57B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AB57BC" w:rsidRPr="00193A40" w:rsidRDefault="00AB57BC" w:rsidP="00AB57BC">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B57BC" w:rsidRPr="00193A40" w:rsidRDefault="00AB57BC" w:rsidP="00AB57BC">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AB57BC" w:rsidRPr="00193A40" w:rsidRDefault="00AB57BC" w:rsidP="00AB57B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AB57BC" w:rsidRPr="00193A40" w:rsidRDefault="00AB57BC" w:rsidP="00AB57B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B57BC"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AB57BC" w:rsidRPr="00193A40" w:rsidRDefault="00AB57BC" w:rsidP="00AB57BC">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B57BC" w:rsidRPr="00D35FB0" w:rsidRDefault="00AB57BC" w:rsidP="00AB57BC">
      <w:pPr>
        <w:spacing w:after="0" w:line="240" w:lineRule="auto"/>
        <w:jc w:val="both"/>
      </w:pPr>
      <w:r w:rsidRPr="00D35FB0">
        <w:t xml:space="preserve"> не менее чем семь дней.</w:t>
      </w:r>
    </w:p>
    <w:p w:rsidR="00AB57BC" w:rsidRPr="00D35FB0" w:rsidRDefault="00AB57BC" w:rsidP="00AB57BC">
      <w:pPr>
        <w:spacing w:after="0" w:line="240" w:lineRule="auto"/>
        <w:jc w:val="both"/>
        <w:rPr>
          <w:b/>
        </w:rPr>
      </w:pPr>
      <w:r w:rsidRPr="00D35FB0">
        <w:rPr>
          <w:b/>
        </w:rPr>
        <w:t>2.4. Отмена проведения электронного аукциона.</w:t>
      </w:r>
    </w:p>
    <w:p w:rsidR="00AB57BC" w:rsidRPr="00D35FB0" w:rsidRDefault="00AB57BC" w:rsidP="00AB57BC">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B57BC" w:rsidRPr="00D35FB0" w:rsidRDefault="00AB57BC" w:rsidP="00AB57BC">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AB57BC" w:rsidRPr="00D35FB0" w:rsidRDefault="00AB57BC" w:rsidP="00AB57BC">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B57BC" w:rsidRPr="00D35FB0" w:rsidRDefault="00AB57BC" w:rsidP="00AB57BC">
      <w:pPr>
        <w:spacing w:after="0" w:line="240" w:lineRule="auto"/>
      </w:pPr>
    </w:p>
    <w:p w:rsidR="00AB57BC" w:rsidRPr="00D35FB0" w:rsidRDefault="00AB57BC" w:rsidP="00AB57BC">
      <w:pPr>
        <w:spacing w:after="0" w:line="240" w:lineRule="auto"/>
        <w:jc w:val="center"/>
        <w:rPr>
          <w:b/>
        </w:rPr>
      </w:pPr>
      <w:r w:rsidRPr="00D35FB0">
        <w:rPr>
          <w:b/>
        </w:rPr>
        <w:t>3. ПОДГОТОВКА ЗАЯВКИ НА УЧАСТИЕ В ЭЛЕКТРОННОМ АУКЦИОНЕ</w:t>
      </w:r>
    </w:p>
    <w:p w:rsidR="00AB57BC" w:rsidRPr="00D35FB0" w:rsidRDefault="00AB57BC" w:rsidP="00AB57BC">
      <w:pPr>
        <w:spacing w:after="0" w:line="240" w:lineRule="auto"/>
        <w:jc w:val="center"/>
        <w:rPr>
          <w:b/>
        </w:rPr>
      </w:pPr>
      <w:r w:rsidRPr="00D35FB0">
        <w:rPr>
          <w:b/>
        </w:rPr>
        <w:t>(инструкция по заполнению заявки)</w:t>
      </w:r>
    </w:p>
    <w:p w:rsidR="00AB57BC" w:rsidRPr="00D35FB0" w:rsidRDefault="00AB57BC" w:rsidP="00AB57BC">
      <w:pPr>
        <w:spacing w:after="0" w:line="240" w:lineRule="auto"/>
        <w:jc w:val="both"/>
        <w:rPr>
          <w:sz w:val="12"/>
          <w:szCs w:val="12"/>
        </w:rPr>
      </w:pPr>
    </w:p>
    <w:p w:rsidR="00AB57BC" w:rsidRPr="00D35FB0" w:rsidRDefault="00AB57BC" w:rsidP="00AB57BC">
      <w:pPr>
        <w:spacing w:after="0" w:line="240" w:lineRule="auto"/>
        <w:jc w:val="both"/>
        <w:rPr>
          <w:b/>
        </w:rPr>
      </w:pPr>
      <w:r w:rsidRPr="00D35FB0">
        <w:rPr>
          <w:b/>
        </w:rPr>
        <w:t>3.1. Язык документов, входящих в состав заявки на участие в электронном аукционе.</w:t>
      </w:r>
    </w:p>
    <w:p w:rsidR="00AB57BC" w:rsidRPr="00D35FB0" w:rsidRDefault="00AB57BC" w:rsidP="00AB57BC">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B57BC" w:rsidRPr="00D35FB0" w:rsidRDefault="00AB57BC" w:rsidP="00AB57BC">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B57BC" w:rsidRPr="00D35FB0" w:rsidRDefault="00AB57BC" w:rsidP="00AB57BC">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B57BC" w:rsidRPr="00D35FB0" w:rsidRDefault="00AB57BC" w:rsidP="00AB57BC">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B57BC" w:rsidRPr="00D35FB0" w:rsidRDefault="00AB57BC" w:rsidP="00AB57BC">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AB57BC" w:rsidRPr="00D35FB0" w:rsidRDefault="00AB57BC" w:rsidP="00AB57BC">
      <w:pPr>
        <w:spacing w:after="0" w:line="240" w:lineRule="auto"/>
        <w:jc w:val="both"/>
      </w:pPr>
      <w:r w:rsidRPr="00D35FB0">
        <w:t>3.2.1. Заявка на участие в электронном аукционе состоит из двух частей.</w:t>
      </w:r>
    </w:p>
    <w:p w:rsidR="00AB57BC" w:rsidRPr="00D35FB0" w:rsidRDefault="00AB57BC" w:rsidP="00AB57BC">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AB57BC" w:rsidRPr="00D35FB0" w:rsidRDefault="00AB57BC" w:rsidP="00AB57BC">
      <w:pPr>
        <w:spacing w:after="0" w:line="240" w:lineRule="auto"/>
        <w:jc w:val="both"/>
      </w:pPr>
      <w:r w:rsidRPr="00D35FB0">
        <w:t>3.2.2.1 при заключении контракта на поставку товара:</w:t>
      </w:r>
    </w:p>
    <w:p w:rsidR="00AB57BC" w:rsidRPr="00D35FB0" w:rsidRDefault="00AB57BC" w:rsidP="00AB57BC">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B57BC" w:rsidRPr="00D35FB0" w:rsidRDefault="00AB57BC" w:rsidP="00AB57BC">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AB57BC" w:rsidRPr="00D35FB0" w:rsidRDefault="00AB57BC" w:rsidP="00AB57BC">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B57BC" w:rsidRPr="00D35FB0" w:rsidRDefault="00AB57BC" w:rsidP="00AB57BC">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AB57BC" w:rsidRPr="00D35FB0" w:rsidRDefault="00AB57BC" w:rsidP="00AB57BC">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AB57BC" w:rsidRDefault="00AB57BC" w:rsidP="00AB57BC">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AB57BC" w:rsidRDefault="00AB57BC" w:rsidP="00AB57BC">
      <w:pPr>
        <w:pStyle w:val="af1"/>
      </w:pPr>
      <w:r>
        <w:t>Сведения, которые содержатся в заявках участников электронного аукциона, не должны допускать двоякого толкования.</w:t>
      </w:r>
    </w:p>
    <w:p w:rsidR="00AB57BC" w:rsidRDefault="00AB57BC" w:rsidP="00AB57BC">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AB57BC" w:rsidRPr="00193A40" w:rsidRDefault="00AB57BC" w:rsidP="00AB57BC">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193A40">
        <w:rPr>
          <w:rFonts w:eastAsia="Calibri" w:cs="Times New Roman"/>
          <w:color w:val="0D0D0D"/>
          <w:lang w:eastAsia="en-US" w:bidi="ar-SA"/>
        </w:rPr>
        <w:lastRenderedPageBreak/>
        <w:t>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AB57BC"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lastRenderedPageBreak/>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w:t>
      </w:r>
      <w:r w:rsidRPr="00193A40">
        <w:rPr>
          <w:rFonts w:eastAsia="Times New Roman" w:cs="Times New Roman"/>
          <w:color w:val="0D0D0D"/>
          <w:lang w:eastAsia="ru-RU" w:bidi="ar-SA"/>
        </w:rPr>
        <w:lastRenderedPageBreak/>
        <w:t>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AB57BC" w:rsidRPr="00193A40" w:rsidRDefault="00AB57BC" w:rsidP="00AB5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C47D5E" w:rsidP="00ED4ECF">
            <w:pPr>
              <w:spacing w:after="0" w:line="240" w:lineRule="auto"/>
              <w:jc w:val="both"/>
              <w:rPr>
                <w:rFonts w:cs="Times New Roman"/>
              </w:rPr>
            </w:pPr>
            <w:r>
              <w:t>Муниципальное бюджетное образовательное</w:t>
            </w:r>
            <w:r w:rsidRPr="004B26AA">
              <w:t xml:space="preserve"> учреждение </w:t>
            </w:r>
            <w:r>
              <w:t>дополнительного образования детей Дом детского творчества № 3</w:t>
            </w:r>
          </w:p>
        </w:tc>
      </w:tr>
      <w:tr w:rsidR="00ED4ECF" w:rsidRPr="00FC176D" w:rsidTr="00C47D5E">
        <w:trPr>
          <w:trHeight w:val="55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C47D5E" w:rsidP="00C54491">
            <w:pPr>
              <w:keepNext/>
              <w:keepLines/>
              <w:spacing w:line="240" w:lineRule="auto"/>
              <w:rPr>
                <w:rFonts w:cs="Times New Roman"/>
              </w:rPr>
            </w:pPr>
            <w:r>
              <w:t>153012</w:t>
            </w:r>
            <w:r w:rsidRPr="004B26AA">
              <w:t>, Российская Федерация, Ивано</w:t>
            </w:r>
            <w:r>
              <w:t>вская область, Иваново г, ул. Колотилова, д.43</w:t>
            </w:r>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C47D5E" w:rsidP="00ED4ECF">
            <w:pPr>
              <w:spacing w:after="0" w:line="240" w:lineRule="auto"/>
              <w:rPr>
                <w:rFonts w:eastAsia="Times New Roman" w:cs="Times New Roman"/>
              </w:rPr>
            </w:pPr>
            <w:r>
              <w:rPr>
                <w:lang w:val="en-US"/>
              </w:rPr>
              <w:t>ddt3</w:t>
            </w:r>
            <w:r>
              <w:t>@</w:t>
            </w:r>
            <w:proofErr w:type="spellStart"/>
            <w:r>
              <w:rPr>
                <w:lang w:val="en-US"/>
              </w:rPr>
              <w:t>ivedu</w:t>
            </w:r>
            <w:proofErr w:type="spellEnd"/>
            <w:r w:rsidRPr="004B26AA">
              <w:t>.</w:t>
            </w:r>
            <w:proofErr w:type="spellStart"/>
            <w:r w:rsidRPr="004B26AA">
              <w:t>ru</w:t>
            </w:r>
            <w:proofErr w:type="spellEnd"/>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C47D5E" w:rsidP="00ED4ECF">
            <w:pPr>
              <w:spacing w:after="0" w:line="240" w:lineRule="auto"/>
              <w:rPr>
                <w:rFonts w:eastAsia="Times New Roman" w:cs="Times New Roman"/>
              </w:rPr>
            </w:pPr>
            <w:r>
              <w:t>(</w:t>
            </w:r>
            <w:r w:rsidRPr="004A1535">
              <w:t>4932</w:t>
            </w:r>
            <w:r>
              <w:t xml:space="preserve">) </w:t>
            </w:r>
            <w:r>
              <w:rPr>
                <w:lang w:val="en-US"/>
              </w:rPr>
              <w:t>30-33-72</w:t>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C47D5E" w:rsidP="00ED4ECF">
            <w:pPr>
              <w:spacing w:after="0" w:line="240" w:lineRule="auto"/>
              <w:rPr>
                <w:rFonts w:eastAsia="Times New Roman" w:cs="Times New Roman"/>
                <w:lang w:val="en-US"/>
              </w:rPr>
            </w:pPr>
            <w:r>
              <w:t xml:space="preserve">Зверева Марина </w:t>
            </w:r>
            <w:proofErr w:type="spellStart"/>
            <w:r>
              <w:t>Адольфовна</w:t>
            </w:r>
            <w:proofErr w:type="spellEnd"/>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9F596A" w:rsidRDefault="00C47D5E" w:rsidP="00ED4ECF">
            <w:pPr>
              <w:spacing w:after="0" w:line="240" w:lineRule="auto"/>
              <w:rPr>
                <w:rFonts w:cs="Times New Roman"/>
              </w:rPr>
            </w:pPr>
            <w:proofErr w:type="spellStart"/>
            <w:r>
              <w:t>Нуждина</w:t>
            </w:r>
            <w:proofErr w:type="spellEnd"/>
            <w:r>
              <w:t xml:space="preserve"> Алла Владимировна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C1024C">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F41C3" w:rsidRDefault="00CF41C3" w:rsidP="00CF41C3">
            <w:pPr>
              <w:widowControl/>
              <w:spacing w:after="0" w:line="240" w:lineRule="auto"/>
              <w:jc w:val="both"/>
            </w:pPr>
            <w:r>
              <w:rPr>
                <w:i/>
              </w:rPr>
              <w:t>Для субъектов малого предпринимательства, социально ориентированных некоммерческих организаций</w:t>
            </w:r>
            <w:r>
              <w:t>.</w:t>
            </w:r>
          </w:p>
          <w:p w:rsidR="00C47D5E" w:rsidRDefault="00C47D5E" w:rsidP="003E3D4F">
            <w:pPr>
              <w:spacing w:after="0" w:line="240" w:lineRule="auto"/>
              <w:jc w:val="both"/>
              <w:rPr>
                <w:rFonts w:eastAsia="Times New Roman"/>
              </w:rPr>
            </w:pPr>
            <w:r>
              <w:rPr>
                <w:rFonts w:eastAsia="Times New Roman"/>
              </w:rPr>
              <w:t>Замена двадцати двух оконных блоков и ремонт коридоров части первого этажа в памятнике истории и культуры федерального значения «Дом крепостных мануфактуристов Грачевых. 1774г.- главный дом»</w:t>
            </w:r>
          </w:p>
          <w:p w:rsidR="006A5BAE" w:rsidRPr="001D3180" w:rsidRDefault="006A5BAE" w:rsidP="003E3D4F">
            <w:pPr>
              <w:spacing w:after="0" w:line="240" w:lineRule="auto"/>
              <w:jc w:val="both"/>
              <w:rPr>
                <w:rFonts w:cs="Times New Roman"/>
              </w:rPr>
            </w:pPr>
            <w:r w:rsidRPr="007313A5">
              <w:rPr>
                <w:rFonts w:cs="Times New Roman"/>
              </w:rPr>
              <w:lastRenderedPageBreak/>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C47D5E" w:rsidP="00C1024C">
            <w:pPr>
              <w:suppressAutoHyphens w:val="0"/>
              <w:autoSpaceDE w:val="0"/>
              <w:autoSpaceDN w:val="0"/>
              <w:adjustRightInd w:val="0"/>
              <w:spacing w:after="0" w:line="240" w:lineRule="auto"/>
              <w:rPr>
                <w:rFonts w:eastAsia="Times New Roman" w:cs="Times New Roman"/>
                <w:lang w:eastAsia="ru-RU" w:bidi="ar-SA"/>
              </w:rPr>
            </w:pPr>
            <w:r>
              <w:rPr>
                <w:rFonts w:cs="Times New Roman"/>
              </w:rPr>
              <w:t>г. Иваново, ул. Колотилова, д.43</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C47D5E" w:rsidP="009B211F">
            <w:pPr>
              <w:spacing w:after="0" w:line="240" w:lineRule="auto"/>
              <w:jc w:val="both"/>
            </w:pPr>
            <w:r>
              <w:rPr>
                <w:rFonts w:eastAsia="Times New Roman" w:cs="Times New Roman"/>
                <w:lang w:eastAsia="ru-RU" w:bidi="ar-SA"/>
              </w:rPr>
              <w:t xml:space="preserve">с момента заключения контракта до </w:t>
            </w:r>
            <w:r w:rsidRPr="00B52EE3">
              <w:rPr>
                <w:rFonts w:eastAsia="Times New Roman" w:cs="Times New Roman"/>
                <w:lang w:eastAsia="ru-RU" w:bidi="ar-SA"/>
              </w:rPr>
              <w:t>25 июля 2015 года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C47D5E" w:rsidP="00715C51">
            <w:pPr>
              <w:widowControl/>
              <w:suppressAutoHyphens w:val="0"/>
              <w:spacing w:after="0" w:line="240" w:lineRule="auto"/>
              <w:rPr>
                <w:rFonts w:eastAsia="Times New Roman" w:cs="Times New Roman"/>
                <w:lang w:eastAsia="ru-RU" w:bidi="ar-SA"/>
              </w:rPr>
            </w:pPr>
            <w:r>
              <w:t xml:space="preserve">499 285,00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A75D6D">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w:t>
            </w:r>
            <w:r w:rsidR="00A75D6D">
              <w:rPr>
                <w:color w:val="000000"/>
              </w:rPr>
              <w:t>о сметной документацией</w:t>
            </w:r>
            <w:r w:rsidR="00ED4ECF">
              <w:rPr>
                <w:color w:val="000000"/>
              </w:rPr>
              <w:t xml:space="preserve"> </w:t>
            </w:r>
            <w:r>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215627">
            <w:pPr>
              <w:spacing w:after="0" w:line="240" w:lineRule="auto"/>
              <w:jc w:val="both"/>
              <w:rPr>
                <w:rFonts w:eastAsia="Times New Roman"/>
              </w:rPr>
            </w:pPr>
            <w:r w:rsidRPr="007B0F51">
              <w:rPr>
                <w:rFonts w:eastAsia="Times New Roman" w:cs="Times New Roman"/>
                <w:lang w:eastAsia="ru-RU" w:bidi="ar-SA"/>
              </w:rPr>
              <w:t>Бюджет города Иванова</w:t>
            </w:r>
            <w:r w:rsidR="0089785F">
              <w:rPr>
                <w:rFonts w:eastAsia="Times New Roman" w:cs="Times New Roman"/>
                <w:lang w:eastAsia="ru-RU" w:bidi="ar-SA"/>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1B64D1" w:rsidRDefault="00A75D6D" w:rsidP="001B64D1">
            <w:pPr>
              <w:spacing w:after="0" w:line="240" w:lineRule="auto"/>
              <w:jc w:val="both"/>
              <w:rPr>
                <w:rFonts w:eastAsia="Times New Roman" w:cs="Times New Roman"/>
                <w:lang w:eastAsia="ru-RU" w:bidi="ar-SA"/>
              </w:rPr>
            </w:pPr>
            <w:r>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w:t>
            </w:r>
            <w:r>
              <w:rPr>
                <w:rStyle w:val="affe"/>
                <w:rFonts w:eastAsia="Times New Roman" w:cs="Times New Roman"/>
                <w:lang w:eastAsia="ru-RU" w:bidi="ar-SA"/>
              </w:rPr>
              <w:footnoteReference w:id="3"/>
            </w:r>
            <w:r>
              <w:rPr>
                <w:rFonts w:eastAsia="Times New Roman" w:cs="Times New Roman"/>
                <w:lang w:eastAsia="ru-RU" w:bidi="ar-SA"/>
              </w:rPr>
              <w:t>), сборы и другие обязательные платежи.</w:t>
            </w:r>
          </w:p>
          <w:p w:rsidR="006A5BAE" w:rsidRPr="00F0486F" w:rsidRDefault="006A5BAE" w:rsidP="001B64D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FF401D">
              <w:rPr>
                <w:rFonts w:eastAsia="Times New Roman" w:cs="Times New Roman"/>
                <w:lang w:eastAsia="ru-RU" w:bidi="ar-SA"/>
              </w:rPr>
              <w:t>ч</w:t>
            </w:r>
            <w:r w:rsidR="00E8188B" w:rsidRPr="00FF401D">
              <w:rPr>
                <w:rFonts w:eastAsia="Times New Roman" w:cs="Times New Roman"/>
                <w:lang w:eastAsia="ru-RU" w:bidi="ar-SA"/>
              </w:rPr>
              <w:t>.</w:t>
            </w:r>
            <w:r w:rsidR="00FA4B2B" w:rsidRPr="00FF401D">
              <w:rPr>
                <w:rFonts w:eastAsia="Times New Roman" w:cs="Times New Roman"/>
                <w:lang w:eastAsia="ru-RU" w:bidi="ar-SA"/>
              </w:rPr>
              <w:t xml:space="preserve"> </w:t>
            </w:r>
            <w:r w:rsidR="00E8188B" w:rsidRPr="00FF401D">
              <w:rPr>
                <w:rFonts w:eastAsia="Times New Roman" w:cs="Times New Roman"/>
                <w:lang w:eastAsia="ru-RU" w:bidi="ar-SA"/>
              </w:rPr>
              <w:t xml:space="preserve">1 </w:t>
            </w:r>
            <w:r w:rsidR="00FF401D" w:rsidRPr="00FF401D">
              <w:rPr>
                <w:rFonts w:eastAsia="Times New Roman" w:cs="Times New Roman"/>
                <w:lang w:eastAsia="ru-RU" w:bidi="ar-SA"/>
              </w:rPr>
              <w:t>и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021AFB" w:rsidRDefault="00021AFB" w:rsidP="00021AFB">
            <w:pPr>
              <w:suppressAutoHyphens w:val="0"/>
              <w:autoSpaceDE w:val="0"/>
              <w:autoSpaceDN w:val="0"/>
              <w:adjustRightInd w:val="0"/>
              <w:spacing w:after="0" w:line="240" w:lineRule="auto"/>
              <w:jc w:val="both"/>
              <w:rPr>
                <w:rFonts w:eastAsia="Times New Roman" w:cs="Times New Roman"/>
                <w:color w:val="FF0000"/>
                <w:lang w:eastAsia="ru-RU" w:bidi="ar-SA"/>
              </w:rPr>
            </w:pPr>
            <w:proofErr w:type="gramStart"/>
            <w:r>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w:t>
            </w:r>
            <w:proofErr w:type="gramEnd"/>
            <w:r>
              <w:rPr>
                <w:rFonts w:eastAsia="Times New Roman" w:cs="Times New Roman"/>
                <w:lang w:eastAsia="ru-RU" w:bidi="ar-SA"/>
              </w:rPr>
              <w:t xml:space="preserve"> счета-фактуры, направленного Подрядчиком Заказчику в течение 30 дней после подписания акта приемки работ.</w:t>
            </w:r>
            <w:r w:rsidR="00D60700" w:rsidRPr="00D60700">
              <w:rPr>
                <w:rFonts w:ascii="Segoe UI" w:eastAsia="Times New Roman" w:hAnsi="Segoe UI" w:cs="Segoe UI"/>
                <w:color w:val="000000"/>
                <w:lang w:eastAsia="ru-RU" w:bidi="ar-SA"/>
              </w:rPr>
              <w:t> </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CF41C3" w:rsidRDefault="00CF41C3" w:rsidP="00985FED">
            <w:pPr>
              <w:widowControl/>
              <w:spacing w:after="0" w:line="240" w:lineRule="atLeast"/>
              <w:jc w:val="both"/>
            </w:pPr>
            <w:r>
              <w:rPr>
                <w:rFonts w:eastAsia="Times New Roman" w:cs="Times New Roman"/>
                <w:lang w:eastAsia="ru-RU" w:bidi="ar-SA"/>
              </w:rPr>
              <w:t xml:space="preserve">1) </w:t>
            </w:r>
            <w:r>
              <w:t>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w:t>
            </w:r>
          </w:p>
          <w:p w:rsidR="00985FED" w:rsidRDefault="00CF41C3" w:rsidP="00985FED">
            <w:pPr>
              <w:spacing w:after="0" w:line="240" w:lineRule="atLeast"/>
              <w:jc w:val="both"/>
              <w:rPr>
                <w:highlight w:val="yellow"/>
              </w:rPr>
            </w:pPr>
            <w:proofErr w:type="gramStart"/>
            <w:r>
              <w:rPr>
                <w:rFonts w:eastAsia="Times New Roman"/>
              </w:rPr>
              <w:t xml:space="preserve">- </w:t>
            </w:r>
            <w:r w:rsidR="007F4A9E">
              <w:t xml:space="preserve">наличие </w:t>
            </w:r>
            <w:r w:rsidR="007F4A9E" w:rsidRPr="009C59EB">
              <w:t>действующей</w:t>
            </w:r>
            <w:r w:rsidR="007F4A9E">
              <w:t xml:space="preserve"> </w:t>
            </w:r>
            <w:r w:rsidR="007F4A9E" w:rsidRPr="009C59EB">
              <w:t>лицензи</w:t>
            </w:r>
            <w:r w:rsidR="007F4A9E">
              <w:t>и</w:t>
            </w:r>
            <w:r w:rsidR="007F4A9E" w:rsidRPr="009C59EB">
              <w:t xml:space="preserve"> </w:t>
            </w:r>
            <w:r w:rsidR="007F4A9E" w:rsidRPr="001C15A6">
              <w:rPr>
                <w:szCs w:val="28"/>
              </w:rPr>
              <w:t>на осуществление деятельности по сохранению</w:t>
            </w:r>
            <w:r w:rsidR="007F4A9E">
              <w:rPr>
                <w:szCs w:val="28"/>
              </w:rPr>
              <w:t xml:space="preserve"> </w:t>
            </w:r>
            <w:r w:rsidR="007F4A9E" w:rsidRPr="001C15A6">
              <w:rPr>
                <w:szCs w:val="28"/>
              </w:rPr>
              <w:t>объектов культурного наследия (памятников истории и культуры)</w:t>
            </w:r>
            <w:r w:rsidR="007F4A9E">
              <w:rPr>
                <w:szCs w:val="28"/>
              </w:rPr>
              <w:t xml:space="preserve"> народов РФ в соответствии с п. 48 ч.1 ст. 12 № 99-ФЗ «О лицензировании отдельных видов деятельности»</w:t>
            </w:r>
            <w:r w:rsidR="007F4A9E" w:rsidRPr="002C21F0">
              <w:rPr>
                <w:szCs w:val="28"/>
              </w:rPr>
              <w:t xml:space="preserve"> </w:t>
            </w:r>
            <w:r w:rsidR="007F4A9E">
              <w:rPr>
                <w:szCs w:val="28"/>
              </w:rPr>
              <w:t xml:space="preserve"> </w:t>
            </w:r>
            <w:r w:rsidR="007F4A9E" w:rsidRPr="005B35DF">
              <w:rPr>
                <w:szCs w:val="28"/>
              </w:rPr>
              <w:t>(</w:t>
            </w:r>
            <w:r w:rsidR="007F4A9E">
              <w:rPr>
                <w:szCs w:val="28"/>
              </w:rPr>
              <w:t>либо наличие лицензии на осуществление деятельности по реставрации объектов культурного наследия (памятников истории и культуры) народов РФ в соответствии ч. 4 ст. 22 № 99-ФЗ «О лицензировании отдельных видов</w:t>
            </w:r>
            <w:proofErr w:type="gramEnd"/>
            <w:r w:rsidR="007F4A9E">
              <w:rPr>
                <w:szCs w:val="28"/>
              </w:rPr>
              <w:t xml:space="preserve"> деятельности», если срок действия такой лицензии не истек</w:t>
            </w:r>
            <w:r w:rsidR="007F4A9E" w:rsidRPr="005B35DF">
              <w:rPr>
                <w:szCs w:val="28"/>
              </w:rPr>
              <w:t xml:space="preserve">) </w:t>
            </w:r>
            <w:r w:rsidR="007F4A9E">
              <w:rPr>
                <w:szCs w:val="28"/>
              </w:rPr>
              <w:t>согласно предмету контракта</w:t>
            </w:r>
            <w:r w:rsidR="00985FED">
              <w:t>;</w:t>
            </w:r>
          </w:p>
          <w:p w:rsidR="006A5BAE" w:rsidRPr="00FC176D" w:rsidRDefault="00CF41C3" w:rsidP="00985FED">
            <w:pPr>
              <w:widowControl/>
              <w:spacing w:after="0" w:line="240" w:lineRule="atLeast"/>
              <w:jc w:val="both"/>
              <w:rPr>
                <w:rFonts w:eastAsia="Times New Roman" w:cs="Times New Roman"/>
                <w:lang w:eastAsia="ru-RU" w:bidi="ar-SA"/>
              </w:rPr>
            </w:pPr>
            <w:r>
              <w:rPr>
                <w:rFonts w:eastAsia="Times New Roman" w:cs="Times New Roman"/>
                <w:lang w:eastAsia="ru-RU" w:bidi="ar-SA"/>
              </w:rPr>
              <w:lastRenderedPageBreak/>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w:t>
            </w:r>
            <w:r w:rsidR="006A5BAE" w:rsidRPr="00FC176D">
              <w:rPr>
                <w:rFonts w:eastAsia="Times New Roman" w:cs="Times New Roman"/>
                <w:lang w:eastAsia="ru-RU" w:bidi="ar-SA"/>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CF41C3"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F41C3" w:rsidRPr="00EE1680" w:rsidRDefault="00CF41C3" w:rsidP="00CF41C3">
            <w:pPr>
              <w:widowControl/>
              <w:spacing w:after="0" w:line="240" w:lineRule="auto"/>
              <w:jc w:val="both"/>
              <w:rPr>
                <w:i/>
                <w:highlight w:val="yellow"/>
              </w:rPr>
            </w:pPr>
            <w:r w:rsidRPr="00EE1680">
              <w:rPr>
                <w:i/>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Pr="00EE1680" w:rsidRDefault="00CF41C3" w:rsidP="00EE1680">
            <w:pPr>
              <w:pStyle w:val="Web0"/>
              <w:keepNext/>
              <w:keepLines/>
              <w:spacing w:before="0" w:beforeAutospacing="0" w:after="0" w:afterAutospacing="0"/>
              <w:jc w:val="both"/>
              <w:rPr>
                <w:i/>
                <w:caps/>
              </w:rPr>
            </w:pPr>
            <w:r w:rsidRPr="00EE1680">
              <w:rPr>
                <w:i/>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EE1680" w:rsidRDefault="00EE1680" w:rsidP="00EE1680">
            <w:pPr>
              <w:widowControl/>
              <w:spacing w:after="0" w:line="240" w:lineRule="auto"/>
              <w:jc w:val="both"/>
              <w:rPr>
                <w:rFonts w:cs="Times New Roman"/>
              </w:rPr>
            </w:pPr>
            <w:proofErr w:type="gramStart"/>
            <w:r w:rsidRPr="00FB7E17">
              <w:rPr>
                <w:rFonts w:cs="Times New Roman"/>
              </w:rPr>
              <w:t xml:space="preserve">согласие, </w:t>
            </w:r>
            <w:r>
              <w:rPr>
                <w:rFonts w:eastAsiaTheme="minorEastAsia" w:cs="Times New Roman"/>
                <w:lang w:eastAsia="ru-RU" w:bidi="ar-SA"/>
              </w:rPr>
              <w:t>участника такого аукциона на выполнение работ на условиях,</w:t>
            </w:r>
            <w:r w:rsidRPr="001F220F">
              <w:t xml:space="preserve"> предусмотренных документацией об электронном аукционе</w:t>
            </w:r>
            <w:r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E1680" w:rsidRPr="009F7F6B" w:rsidRDefault="00EE1680" w:rsidP="00EE1680">
            <w:pPr>
              <w:widowControl/>
              <w:spacing w:after="0" w:line="240" w:lineRule="auto"/>
              <w:jc w:val="both"/>
            </w:pPr>
            <w:r w:rsidRPr="005B6971">
              <w:rPr>
                <w:b/>
                <w:i/>
              </w:rPr>
              <w:t>Примечание</w:t>
            </w:r>
            <w:r>
              <w:rPr>
                <w:b/>
                <w:i/>
              </w:rPr>
              <w:t>.</w:t>
            </w:r>
            <w:r w:rsidRPr="004E3CD6">
              <w:rPr>
                <w:i/>
              </w:rPr>
              <w:t xml:space="preserve"> </w:t>
            </w:r>
            <w:r>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574671">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w:t>
            </w:r>
            <w:r w:rsidRPr="00FC176D">
              <w:rPr>
                <w:rFonts w:eastAsia="Times New Roman" w:cs="Times New Roman"/>
                <w:lang w:eastAsia="ru-RU" w:bidi="ar-SA"/>
              </w:rPr>
              <w:lastRenderedPageBreak/>
              <w:t>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3963FA" w:rsidRDefault="005E5DE8" w:rsidP="00574671">
            <w:pPr>
              <w:keepNext/>
              <w:keepLines/>
              <w:widowControl/>
              <w:spacing w:after="0" w:line="240" w:lineRule="atLeast"/>
              <w:jc w:val="both"/>
              <w:rPr>
                <w:i/>
              </w:rPr>
            </w:pPr>
            <w:r w:rsidRPr="003963FA">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3963FA">
              <w:rPr>
                <w:i/>
                <w:lang w:val="en-US"/>
              </w:rPr>
              <w:t>I</w:t>
            </w:r>
            <w:r w:rsidRPr="003963FA">
              <w:rPr>
                <w:i/>
              </w:rPr>
              <w:t xml:space="preserve"> «Электронный аукцион» документации об электронном аукционе).</w:t>
            </w:r>
          </w:p>
          <w:p w:rsidR="00CF41C3" w:rsidRDefault="00CF41C3" w:rsidP="00574671">
            <w:pPr>
              <w:spacing w:after="0" w:line="240" w:lineRule="atLeast"/>
              <w:jc w:val="both"/>
            </w:pPr>
            <w:r>
              <w:rPr>
                <w:rFonts w:eastAsia="Times New Roman"/>
              </w:rPr>
              <w:t xml:space="preserve">2. </w:t>
            </w:r>
            <w:r>
              <w:t xml:space="preserve">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w:t>
            </w:r>
            <w:r w:rsidRPr="00D60700">
              <w:t>осуществляющим выполнение работ, являющихся объектом закупки:</w:t>
            </w:r>
          </w:p>
          <w:p w:rsidR="00CF41C3" w:rsidRPr="00D60700" w:rsidRDefault="00CB69D6" w:rsidP="00574671">
            <w:pPr>
              <w:spacing w:after="0" w:line="240" w:lineRule="atLeast"/>
              <w:jc w:val="both"/>
              <w:rPr>
                <w:rFonts w:eastAsia="Times New Roman" w:cs="Times New Roman"/>
                <w:lang w:eastAsia="ru-RU" w:bidi="ar-SA"/>
              </w:rPr>
            </w:pPr>
            <w:proofErr w:type="gramStart"/>
            <w:r>
              <w:t>-</w:t>
            </w:r>
            <w:r w:rsidR="00EE1680">
              <w:t xml:space="preserve"> копия </w:t>
            </w:r>
            <w:r w:rsidR="00EE1680" w:rsidRPr="009C59EB">
              <w:t>действующей</w:t>
            </w:r>
            <w:r w:rsidR="00EE1680">
              <w:t xml:space="preserve"> </w:t>
            </w:r>
            <w:r w:rsidR="00EE1680" w:rsidRPr="009C59EB">
              <w:t>лицензи</w:t>
            </w:r>
            <w:r w:rsidR="00EE1680">
              <w:t>и</w:t>
            </w:r>
            <w:r w:rsidR="00EE1680" w:rsidRPr="009C59EB">
              <w:t xml:space="preserve"> </w:t>
            </w:r>
            <w:r w:rsidR="00EE1680" w:rsidRPr="001C15A6">
              <w:rPr>
                <w:szCs w:val="28"/>
              </w:rPr>
              <w:t>на осуществление деятельности по сохранению</w:t>
            </w:r>
            <w:r w:rsidR="00EE1680">
              <w:rPr>
                <w:szCs w:val="28"/>
              </w:rPr>
              <w:t xml:space="preserve"> </w:t>
            </w:r>
            <w:r w:rsidR="00EE1680" w:rsidRPr="001C15A6">
              <w:rPr>
                <w:szCs w:val="28"/>
              </w:rPr>
              <w:t>объектов культурного наследия (памятников истории и культуры)</w:t>
            </w:r>
            <w:r w:rsidR="00EE1680">
              <w:rPr>
                <w:szCs w:val="28"/>
              </w:rPr>
              <w:t xml:space="preserve"> народов РФ в соответствии с п. 48 ч.1 ст. 12 № 99-ФЗ «О лицензировании отдельных видов деятельности»</w:t>
            </w:r>
            <w:r w:rsidR="00EE1680" w:rsidRPr="002C21F0">
              <w:rPr>
                <w:szCs w:val="28"/>
              </w:rPr>
              <w:t xml:space="preserve"> </w:t>
            </w:r>
            <w:r w:rsidR="00EE1680">
              <w:rPr>
                <w:szCs w:val="28"/>
              </w:rPr>
              <w:t xml:space="preserve"> </w:t>
            </w:r>
            <w:r w:rsidR="00EE1680" w:rsidRPr="005B35DF">
              <w:rPr>
                <w:szCs w:val="28"/>
              </w:rPr>
              <w:t>(</w:t>
            </w:r>
            <w:r w:rsidR="00EE1680">
              <w:rPr>
                <w:szCs w:val="28"/>
              </w:rPr>
              <w:t>либо наличие лицензии на осуществление деятельности по реставрации объектов культурного наследия (памятников истории и культуры) народов РФ в соответствии ч. 4 ст. 22 № 99-ФЗ «О лицензировании отдельных видов</w:t>
            </w:r>
            <w:proofErr w:type="gramEnd"/>
            <w:r w:rsidR="00EE1680">
              <w:rPr>
                <w:szCs w:val="28"/>
              </w:rPr>
              <w:t xml:space="preserve"> деятельности», если срок действия такой лицензии не истек</w:t>
            </w:r>
            <w:r w:rsidR="00EE1680" w:rsidRPr="005B35DF">
              <w:rPr>
                <w:szCs w:val="28"/>
              </w:rPr>
              <w:t xml:space="preserve">) </w:t>
            </w:r>
            <w:r w:rsidR="00EE1680">
              <w:rPr>
                <w:szCs w:val="28"/>
              </w:rPr>
              <w:t>согласно предмету контракта</w:t>
            </w:r>
            <w:r>
              <w:t>.</w:t>
            </w:r>
          </w:p>
          <w:p w:rsidR="00B81DC3" w:rsidRDefault="00CF41C3" w:rsidP="00574671">
            <w:pPr>
              <w:keepNext/>
              <w:keepLines/>
              <w:spacing w:after="0" w:line="240" w:lineRule="atLeast"/>
              <w:jc w:val="both"/>
            </w:pPr>
            <w:r>
              <w:rPr>
                <w:rFonts w:eastAsia="Times New Roman" w:cs="Times New Roman"/>
                <w:lang w:eastAsia="ru-RU" w:bidi="ar-SA"/>
              </w:rPr>
              <w:t>3</w:t>
            </w:r>
            <w:r w:rsidR="003975D8" w:rsidRPr="00674016">
              <w:rPr>
                <w:rFonts w:eastAsia="Times New Roman" w:cs="Times New Roman"/>
                <w:lang w:eastAsia="ru-RU" w:bidi="ar-SA"/>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2</w:t>
            </w:r>
            <w:r w:rsidR="002537DC">
              <w:rPr>
                <w:rFonts w:eastAsia="Calibri"/>
                <w:color w:val="000000"/>
                <w:lang w:eastAsia="en-US"/>
              </w:rPr>
              <w:t>-</w:t>
            </w:r>
            <w:r>
              <w:rPr>
                <w:rFonts w:eastAsia="Calibri"/>
                <w:color w:val="000000"/>
                <w:lang w:eastAsia="en-US"/>
              </w:rPr>
              <w:t>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3963FA">
              <w:t>).</w:t>
            </w:r>
          </w:p>
          <w:p w:rsidR="003963FA" w:rsidRPr="00F81119" w:rsidRDefault="003963FA" w:rsidP="003963FA">
            <w:pPr>
              <w:keepNext/>
              <w:keepLines/>
              <w:widowControl/>
              <w:spacing w:after="0" w:line="240" w:lineRule="auto"/>
              <w:jc w:val="both"/>
            </w:pPr>
            <w:r>
              <w:t xml:space="preserve">4. </w:t>
            </w:r>
            <w:r w:rsidRPr="00F81119">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2537DC" w:rsidRPr="003963FA" w:rsidRDefault="002537DC" w:rsidP="00574671">
            <w:pPr>
              <w:keepNext/>
              <w:keepLines/>
              <w:widowControl/>
              <w:spacing w:after="0" w:line="240" w:lineRule="atLeast"/>
              <w:jc w:val="both"/>
              <w:rPr>
                <w:i/>
              </w:rPr>
            </w:pPr>
            <w:proofErr w:type="gramStart"/>
            <w:r w:rsidRPr="003963FA">
              <w:rPr>
                <w:i/>
              </w:rPr>
              <w:t xml:space="preserve">Примечание: рекомендуется представить по Форме № 2 раздела 1.4 части </w:t>
            </w:r>
            <w:r w:rsidRPr="003963FA">
              <w:rPr>
                <w:i/>
                <w:lang w:val="en-US"/>
              </w:rPr>
              <w:t>I</w:t>
            </w:r>
            <w:r w:rsidRPr="003963FA">
              <w:rPr>
                <w:i/>
              </w:rPr>
              <w:t xml:space="preserve"> «Электронный аукцион» документации об электронном аукционе).</w:t>
            </w:r>
            <w:proofErr w:type="gramEnd"/>
          </w:p>
          <w:p w:rsidR="00D91F28" w:rsidRPr="00FC176D" w:rsidRDefault="003963FA" w:rsidP="00C3349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5</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w:t>
            </w:r>
            <w:r w:rsidR="00D91F28" w:rsidRPr="00FC176D">
              <w:rPr>
                <w:rFonts w:eastAsia="Times New Roman" w:cs="Times New Roman"/>
                <w:lang w:eastAsia="ru-RU" w:bidi="ar-SA"/>
              </w:rPr>
              <w:lastRenderedPageBreak/>
              <w:t>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4C6BE4"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483672" w:rsidRDefault="00D91F28" w:rsidP="003963FA">
            <w:pPr>
              <w:keepNext/>
              <w:keepLines/>
              <w:widowControl/>
              <w:suppressAutoHyphens w:val="0"/>
              <w:autoSpaceDE w:val="0"/>
              <w:autoSpaceDN w:val="0"/>
              <w:adjustRightInd w:val="0"/>
              <w:spacing w:after="0" w:line="240" w:lineRule="auto"/>
              <w:jc w:val="both"/>
              <w:rPr>
                <w:rFonts w:eastAsia="Times New Roman" w:cs="Times New Roman"/>
                <w:i/>
                <w:sz w:val="22"/>
                <w:szCs w:val="22"/>
                <w:lang w:eastAsia="ru-RU" w:bidi="ar-SA"/>
              </w:rPr>
            </w:pPr>
            <w:r w:rsidRPr="00483672">
              <w:rPr>
                <w:rFonts w:eastAsia="Times New Roman" w:cs="Times New Roman"/>
                <w:b/>
                <w:i/>
                <w:sz w:val="22"/>
                <w:szCs w:val="22"/>
                <w:lang w:eastAsia="ru-RU" w:bidi="ar-SA"/>
              </w:rPr>
              <w:t>Примечание</w:t>
            </w:r>
            <w:r w:rsidR="005B6971" w:rsidRPr="00483672">
              <w:rPr>
                <w:rFonts w:eastAsia="Times New Roman" w:cs="Times New Roman"/>
                <w:b/>
                <w:i/>
                <w:sz w:val="22"/>
                <w:szCs w:val="22"/>
                <w:lang w:eastAsia="ru-RU" w:bidi="ar-SA"/>
              </w:rPr>
              <w:t>.</w:t>
            </w:r>
            <w:r w:rsidRPr="00483672">
              <w:rPr>
                <w:rFonts w:eastAsia="Times New Roman" w:cs="Times New Roman"/>
                <w:i/>
                <w:sz w:val="22"/>
                <w:szCs w:val="22"/>
                <w:lang w:eastAsia="ru-RU" w:bidi="ar-SA"/>
              </w:rPr>
              <w:t xml:space="preserve"> </w:t>
            </w:r>
            <w:proofErr w:type="gramStart"/>
            <w:r w:rsidRPr="00483672">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483672">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AB5518">
              <w:rPr>
                <w:rFonts w:eastAsia="Times New Roman" w:cs="Times New Roman"/>
                <w:lang w:eastAsia="ru-RU" w:bidi="ar-SA"/>
              </w:rPr>
              <w:t>06.05.</w:t>
            </w:r>
            <w:r w:rsidR="00251BBA">
              <w:rPr>
                <w:rFonts w:eastAsia="Times New Roman" w:cs="Times New Roman"/>
                <w:lang w:eastAsia="ru-RU" w:bidi="ar-SA"/>
              </w:rPr>
              <w:t>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AB5518">
              <w:rPr>
                <w:rFonts w:eastAsia="Times New Roman" w:cs="Times New Roman"/>
                <w:lang w:eastAsia="ru-RU" w:bidi="ar-SA"/>
              </w:rPr>
              <w:t>10.05.</w:t>
            </w:r>
            <w:r w:rsidR="00251BBA">
              <w:rPr>
                <w:rFonts w:eastAsia="Times New Roman" w:cs="Times New Roman"/>
                <w:lang w:eastAsia="ru-RU" w:bidi="ar-SA"/>
              </w:rPr>
              <w:t>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w:t>
            </w:r>
            <w:r w:rsidRPr="00FC176D">
              <w:rPr>
                <w:rFonts w:eastAsia="Times New Roman" w:cs="Times New Roman"/>
                <w:lang w:eastAsia="ru-RU" w:bidi="ar-SA"/>
              </w:rPr>
              <w:lastRenderedPageBreak/>
              <w:t xml:space="preserve">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483672" w:rsidRDefault="00D91F28" w:rsidP="005B6971">
            <w:pPr>
              <w:keepNext/>
              <w:keepLines/>
              <w:widowControl/>
              <w:suppressAutoHyphens w:val="0"/>
              <w:autoSpaceDE w:val="0"/>
              <w:autoSpaceDN w:val="0"/>
              <w:adjustRightInd w:val="0"/>
              <w:spacing w:after="0" w:line="240" w:lineRule="auto"/>
              <w:jc w:val="both"/>
              <w:rPr>
                <w:rFonts w:eastAsia="Times New Roman" w:cs="Times New Roman"/>
                <w:i/>
                <w:sz w:val="22"/>
                <w:szCs w:val="22"/>
                <w:lang w:eastAsia="ru-RU" w:bidi="ar-SA"/>
              </w:rPr>
            </w:pPr>
            <w:r w:rsidRPr="00483672">
              <w:rPr>
                <w:rFonts w:eastAsia="Times New Roman" w:cs="Times New Roman"/>
                <w:b/>
                <w:i/>
                <w:sz w:val="22"/>
                <w:szCs w:val="22"/>
                <w:lang w:eastAsia="ru-RU" w:bidi="ar-SA"/>
              </w:rPr>
              <w:t>Примечание</w:t>
            </w:r>
            <w:r w:rsidRPr="00483672">
              <w:rPr>
                <w:rFonts w:eastAsia="Times New Roman" w:cs="Times New Roman"/>
                <w:i/>
                <w:sz w:val="22"/>
                <w:szCs w:val="22"/>
                <w:lang w:eastAsia="ru-RU" w:bidi="ar-SA"/>
              </w:rPr>
              <w:t xml:space="preserve">: </w:t>
            </w:r>
            <w:r w:rsidR="005B6971" w:rsidRPr="00483672">
              <w:rPr>
                <w:rFonts w:eastAsia="Times New Roman" w:cs="Times New Roman"/>
                <w:i/>
                <w:sz w:val="22"/>
                <w:szCs w:val="22"/>
                <w:lang w:eastAsia="ru-RU" w:bidi="ar-SA"/>
              </w:rPr>
              <w:t>З</w:t>
            </w:r>
            <w:r w:rsidRPr="00483672">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83672">
              <w:rPr>
                <w:rFonts w:eastAsia="Times New Roman" w:cs="Times New Roman"/>
                <w:i/>
                <w:sz w:val="22"/>
                <w:szCs w:val="22"/>
                <w:lang w:val="en-US" w:eastAsia="ru-RU" w:bidi="ar-SA"/>
              </w:rPr>
              <w:t>I</w:t>
            </w:r>
            <w:r w:rsidRPr="00483672">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AB5518"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14.05.</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AB5518"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15.05.</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AB5518"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18.05.</w:t>
            </w:r>
            <w:bookmarkStart w:id="1" w:name="_GoBack"/>
            <w:bookmarkEnd w:id="1"/>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44586D" w:rsidP="0044586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rsidR="00D91F28">
              <w:t>в</w:t>
            </w:r>
            <w:r w:rsidR="00D91F28" w:rsidRPr="00BA38D5">
              <w:t xml:space="preserve"> случаях, указанных в статье 37 Закона 44-ФЗ,</w:t>
            </w:r>
            <w:r w:rsidR="00D91F28"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C6BE4" w:rsidRDefault="004C6BE4" w:rsidP="004C6BE4">
            <w:pPr>
              <w:pStyle w:val="1fd"/>
              <w:keepNext/>
              <w:keepLines/>
              <w:spacing w:after="0"/>
              <w:rPr>
                <w:rFonts w:ascii="Times New Roman" w:hAnsi="Times New Roman"/>
                <w:lang w:val="ru-RU"/>
              </w:rPr>
            </w:pPr>
            <w:r>
              <w:rPr>
                <w:rFonts w:ascii="Times New Roman" w:hAnsi="Times New Roman"/>
                <w:lang w:val="ru-RU"/>
              </w:rPr>
              <w:t>Финансово-казначейское управление Администрации города Иванова (МБОУ ДОД ДДТ № 3)</w:t>
            </w:r>
          </w:p>
          <w:p w:rsidR="004C6BE4" w:rsidRDefault="004C6BE4" w:rsidP="004C6BE4">
            <w:pPr>
              <w:pStyle w:val="1fd"/>
              <w:keepNext/>
              <w:keepLines/>
              <w:spacing w:after="0"/>
              <w:rPr>
                <w:rFonts w:ascii="Times New Roman" w:hAnsi="Times New Roman"/>
                <w:lang w:val="ru-RU"/>
              </w:rPr>
            </w:pPr>
            <w:r>
              <w:rPr>
                <w:rFonts w:ascii="Times New Roman" w:hAnsi="Times New Roman"/>
                <w:lang w:val="ru-RU"/>
              </w:rPr>
              <w:t>ИНН 3702137330 КПП 370201001</w:t>
            </w:r>
          </w:p>
          <w:p w:rsidR="004C6BE4" w:rsidRDefault="004C6BE4" w:rsidP="004C6BE4">
            <w:pPr>
              <w:pStyle w:val="1fd"/>
              <w:keepNext/>
              <w:keepLines/>
              <w:spacing w:after="0"/>
              <w:rPr>
                <w:rFonts w:ascii="Times New Roman" w:hAnsi="Times New Roman"/>
                <w:lang w:val="ru-RU"/>
              </w:rPr>
            </w:pPr>
            <w:r>
              <w:rPr>
                <w:rFonts w:ascii="Times New Roman" w:hAnsi="Times New Roman"/>
                <w:lang w:val="ru-RU"/>
              </w:rPr>
              <w:t>ОГРН 1063702125959</w:t>
            </w:r>
          </w:p>
          <w:p w:rsidR="004C6BE4" w:rsidRDefault="004C6BE4" w:rsidP="004C6BE4">
            <w:pPr>
              <w:pStyle w:val="1fd"/>
              <w:keepNext/>
              <w:keepLines/>
              <w:spacing w:after="0"/>
              <w:rPr>
                <w:rFonts w:ascii="Times New Roman" w:hAnsi="Times New Roman"/>
                <w:lang w:val="ru-RU"/>
              </w:rPr>
            </w:pPr>
            <w:proofErr w:type="gramStart"/>
            <w:r>
              <w:rPr>
                <w:rFonts w:ascii="Times New Roman" w:hAnsi="Times New Roman"/>
                <w:lang w:val="ru-RU"/>
              </w:rPr>
              <w:t>р</w:t>
            </w:r>
            <w:proofErr w:type="gramEnd"/>
            <w:r>
              <w:rPr>
                <w:rFonts w:ascii="Times New Roman" w:hAnsi="Times New Roman"/>
                <w:lang w:val="ru-RU"/>
              </w:rPr>
              <w:t>/с 40701810900003000001 в Отделении Иваново г. Иваново БИК 042406001</w:t>
            </w:r>
          </w:p>
          <w:p w:rsidR="00D91F28" w:rsidRPr="00111E44" w:rsidRDefault="004C6BE4" w:rsidP="004C6BE4">
            <w:pPr>
              <w:widowControl/>
              <w:suppressAutoHyphens w:val="0"/>
              <w:spacing w:after="0" w:line="240" w:lineRule="auto"/>
              <w:rPr>
                <w:rFonts w:eastAsia="Calibri" w:cs="Times New Roman"/>
                <w:lang w:eastAsia="en-US" w:bidi="ar-SA"/>
              </w:rPr>
            </w:pPr>
            <w:proofErr w:type="gramStart"/>
            <w:r>
              <w:t>л</w:t>
            </w:r>
            <w:proofErr w:type="gramEnd"/>
            <w:r>
              <w:t>/с 001.99.205.0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w:t>
            </w:r>
            <w:r w:rsidRPr="00FC176D">
              <w:rPr>
                <w:rFonts w:eastAsia="Times New Roman" w:cs="Times New Roman"/>
                <w:lang w:eastAsia="ru-RU" w:bidi="ar-SA"/>
              </w:rPr>
              <w:lastRenderedPageBreak/>
              <w:t xml:space="preserve">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0A64F2">
              <w:rPr>
                <w:rFonts w:eastAsia="Calibri"/>
                <w:color w:val="000000"/>
                <w:lang w:eastAsia="en-US"/>
              </w:rPr>
              <w:t>.</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4C6BE4" w:rsidP="00C12A2F">
            <w:pPr>
              <w:spacing w:after="0" w:line="240" w:lineRule="auto"/>
              <w:jc w:val="both"/>
            </w:pPr>
            <w:r>
              <w:rPr>
                <w:rFonts w:eastAsia="Times New Roman" w:cs="Times New Roman"/>
                <w:lang w:eastAsia="ru-RU" w:bidi="ar-SA"/>
              </w:rPr>
              <w:t>Гарантийный срок на выполненные работы составляет – 5 (пять) лет с момента подписания акта выполненных работ.</w:t>
            </w:r>
          </w:p>
        </w:tc>
      </w:tr>
    </w:tbl>
    <w:p w:rsidR="00FC176D" w:rsidRPr="003A1734" w:rsidRDefault="000E3792" w:rsidP="00264BB7">
      <w:pPr>
        <w:widowControl/>
        <w:suppressAutoHyphens w:val="0"/>
        <w:spacing w:after="0" w:line="240" w:lineRule="auto"/>
        <w:jc w:val="center"/>
        <w:rPr>
          <w:rFonts w:eastAsia="Times New Roman" w:cs="Times New Roman"/>
          <w:b/>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264BB7">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B54840" w:rsidRDefault="00264BB7" w:rsidP="00B54840">
      <w:pPr>
        <w:spacing w:after="0" w:line="240" w:lineRule="auto"/>
        <w:jc w:val="both"/>
        <w:rPr>
          <w:rFonts w:eastAsia="Times New Roman"/>
          <w:i/>
        </w:rPr>
      </w:pPr>
      <w:r w:rsidRPr="006B33A5">
        <w:rPr>
          <w:bCs/>
          <w:spacing w:val="-9"/>
        </w:rPr>
        <w:t>Согласие участника электронного аукциона</w:t>
      </w:r>
      <w:r w:rsidRPr="006B33A5">
        <w:t xml:space="preserve"> </w:t>
      </w:r>
      <w:r w:rsidRPr="00481E1B">
        <w:rPr>
          <w:rFonts w:cs="Times New Roman"/>
          <w:i/>
        </w:rPr>
        <w:t>на</w:t>
      </w:r>
      <w:r w:rsidR="00F13208" w:rsidRPr="00264BB7">
        <w:rPr>
          <w:i/>
        </w:rPr>
        <w:t xml:space="preserve"> </w:t>
      </w:r>
      <w:r>
        <w:rPr>
          <w:i/>
        </w:rPr>
        <w:t>з</w:t>
      </w:r>
      <w:r w:rsidRPr="00264BB7">
        <w:rPr>
          <w:rFonts w:eastAsia="Times New Roman"/>
          <w:i/>
        </w:rPr>
        <w:t>амен</w:t>
      </w:r>
      <w:r>
        <w:rPr>
          <w:rFonts w:eastAsia="Times New Roman"/>
          <w:i/>
        </w:rPr>
        <w:t>у</w:t>
      </w:r>
      <w:r w:rsidRPr="00264BB7">
        <w:rPr>
          <w:rFonts w:eastAsia="Times New Roman"/>
          <w:i/>
        </w:rPr>
        <w:t xml:space="preserve"> двадцати двух оконных блоков и ремонт коридоров части первого этажа в памятнике истории и культуры федерального значения «Дом крепостных мануфактуристов Грачевых. 1774г.- главный дом»</w:t>
      </w:r>
    </w:p>
    <w:p w:rsidR="00111E44" w:rsidRPr="000A64F2" w:rsidRDefault="00111E44" w:rsidP="00111E44">
      <w:pPr>
        <w:spacing w:after="0" w:line="240" w:lineRule="auto"/>
        <w:jc w:val="both"/>
        <w:rPr>
          <w:i/>
        </w:rPr>
      </w:pPr>
    </w:p>
    <w:p w:rsidR="00264BB7" w:rsidRDefault="00264BB7" w:rsidP="00264BB7">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264BB7" w:rsidRDefault="00264BB7" w:rsidP="00264BB7">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264BB7" w:rsidTr="00DA5636">
        <w:trPr>
          <w:trHeight w:val="2748"/>
        </w:trPr>
        <w:tc>
          <w:tcPr>
            <w:tcW w:w="877" w:type="dxa"/>
            <w:tcBorders>
              <w:top w:val="single" w:sz="4" w:space="0" w:color="auto"/>
              <w:left w:val="single" w:sz="4" w:space="0" w:color="auto"/>
              <w:bottom w:val="single" w:sz="4" w:space="0" w:color="auto"/>
              <w:right w:val="single" w:sz="4" w:space="0" w:color="auto"/>
            </w:tcBorders>
            <w:hideMark/>
          </w:tcPr>
          <w:p w:rsidR="00264BB7" w:rsidRDefault="00264BB7" w:rsidP="00DA5636">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264BB7" w:rsidRDefault="00264BB7" w:rsidP="00DA5636">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264BB7" w:rsidRDefault="00264BB7" w:rsidP="00DA5636">
            <w:pPr>
              <w:spacing w:after="0" w:line="240" w:lineRule="auto"/>
              <w:jc w:val="center"/>
            </w:pPr>
          </w:p>
          <w:p w:rsidR="00264BB7" w:rsidRDefault="00264BB7" w:rsidP="00DA5636">
            <w:pPr>
              <w:spacing w:after="0" w:line="240" w:lineRule="auto"/>
              <w:jc w:val="center"/>
            </w:pPr>
          </w:p>
          <w:p w:rsidR="00264BB7" w:rsidRDefault="00264BB7" w:rsidP="00DA5636">
            <w:pPr>
              <w:spacing w:after="0" w:line="240" w:lineRule="auto"/>
              <w:jc w:val="center"/>
            </w:pPr>
          </w:p>
          <w:p w:rsidR="00264BB7" w:rsidRDefault="00264BB7" w:rsidP="00DA5636">
            <w:pPr>
              <w:spacing w:after="0" w:line="240" w:lineRule="auto"/>
              <w:jc w:val="center"/>
            </w:pPr>
            <w:r>
              <w:t>Конкретные</w:t>
            </w:r>
          </w:p>
          <w:p w:rsidR="00264BB7" w:rsidRDefault="00264BB7" w:rsidP="00DA5636">
            <w:pPr>
              <w:spacing w:after="0" w:line="240" w:lineRule="auto"/>
              <w:jc w:val="center"/>
            </w:pPr>
            <w:r>
              <w:t>показатели товара</w:t>
            </w:r>
          </w:p>
        </w:tc>
      </w:tr>
      <w:tr w:rsidR="00264BB7" w:rsidTr="00DA5636">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r>
      <w:tr w:rsidR="00264BB7" w:rsidTr="00DA5636">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r>
      <w:tr w:rsidR="00264BB7" w:rsidTr="00DA5636">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54840" w:rsidRDefault="00A2786E" w:rsidP="007124FC">
      <w:pPr>
        <w:suppressAutoHyphens w:val="0"/>
        <w:autoSpaceDE w:val="0"/>
        <w:autoSpaceDN w:val="0"/>
        <w:adjustRightInd w:val="0"/>
        <w:spacing w:after="0" w:line="240" w:lineRule="auto"/>
        <w:jc w:val="center"/>
        <w:rPr>
          <w:rFonts w:eastAsia="Times New Roman" w:cs="Times New Roman"/>
          <w:lang w:eastAsia="ru-RU" w:bidi="ar-SA"/>
        </w:rPr>
      </w:pPr>
      <w:r>
        <w:rPr>
          <w:i/>
        </w:rPr>
        <w:t>З</w:t>
      </w:r>
      <w:r w:rsidRPr="00264BB7">
        <w:rPr>
          <w:rFonts w:eastAsia="Times New Roman"/>
          <w:i/>
        </w:rPr>
        <w:t>амен</w:t>
      </w:r>
      <w:r>
        <w:rPr>
          <w:rFonts w:eastAsia="Times New Roman"/>
          <w:i/>
        </w:rPr>
        <w:t>а</w:t>
      </w:r>
      <w:r w:rsidRPr="00264BB7">
        <w:rPr>
          <w:rFonts w:eastAsia="Times New Roman"/>
          <w:i/>
        </w:rPr>
        <w:t xml:space="preserve"> двадцати двух оконных блоков и ремонт коридоров части первого этажа в памятнике истории и культуры федерального значения «Дом крепостных мануфактуристов Грачевых. 1774г.- главный дом»</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B54840" w:rsidRPr="00B54840" w:rsidRDefault="00B54840" w:rsidP="00B54840">
      <w:pPr>
        <w:widowControl/>
        <w:spacing w:after="0" w:line="240" w:lineRule="auto"/>
        <w:jc w:val="both"/>
        <w:rPr>
          <w:iCs/>
        </w:rPr>
      </w:pPr>
      <w:r w:rsidRPr="00B54840">
        <w:rPr>
          <w:iCs/>
        </w:rPr>
        <w:t>3. Декларирую свою принадлежность к субъектам малого предпринимательства</w:t>
      </w:r>
    </w:p>
    <w:p w:rsidR="00B54840" w:rsidRPr="00B54840" w:rsidRDefault="00B54840" w:rsidP="00B54840">
      <w:pPr>
        <w:widowControl/>
        <w:spacing w:after="0" w:line="240" w:lineRule="auto"/>
        <w:ind w:firstLine="540"/>
        <w:jc w:val="both"/>
        <w:rPr>
          <w:b/>
          <w:i/>
          <w:iCs/>
        </w:rPr>
      </w:pPr>
      <w:r w:rsidRPr="00B54840">
        <w:rPr>
          <w:b/>
          <w:i/>
          <w:iCs/>
        </w:rPr>
        <w:t xml:space="preserve">или </w:t>
      </w:r>
    </w:p>
    <w:p w:rsidR="00B54840" w:rsidRPr="00B54840" w:rsidRDefault="00B54840" w:rsidP="00B54840">
      <w:pPr>
        <w:widowControl/>
        <w:suppressAutoHyphens w:val="0"/>
        <w:autoSpaceDE w:val="0"/>
        <w:autoSpaceDN w:val="0"/>
        <w:adjustRightInd w:val="0"/>
        <w:spacing w:after="0" w:line="240" w:lineRule="auto"/>
        <w:jc w:val="both"/>
        <w:rPr>
          <w:rFonts w:eastAsia="Times New Roman" w:cs="Times New Roman"/>
          <w:lang w:eastAsia="ru-RU" w:bidi="ar-SA"/>
        </w:rPr>
      </w:pPr>
      <w:r w:rsidRPr="00B54840">
        <w:rPr>
          <w:iCs/>
        </w:rPr>
        <w:t xml:space="preserve">Декларирую свою принадлежность к </w:t>
      </w:r>
      <w:r w:rsidRPr="00B54840">
        <w:t>социально ориентированным некоммерческим организациям</w:t>
      </w:r>
    </w:p>
    <w:p w:rsidR="00F10D35" w:rsidRPr="00B54840" w:rsidRDefault="00B54840"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7124FC" w:rsidRPr="006B5689" w:rsidRDefault="008D00E5" w:rsidP="007124FC">
      <w:pPr>
        <w:pStyle w:val="ConsPlusNormal"/>
        <w:keepNext/>
        <w:keepLines/>
        <w:widowControl/>
        <w:ind w:firstLine="540"/>
        <w:jc w:val="both"/>
        <w:rPr>
          <w:rFonts w:ascii="Times New Roman" w:hAnsi="Times New Roman" w:cs="Times New Roman"/>
          <w:i/>
          <w:sz w:val="24"/>
          <w:szCs w:val="24"/>
        </w:rPr>
      </w:pPr>
      <w:r w:rsidRPr="008D00E5">
        <w:rPr>
          <w:rFonts w:cs="Times New Roman"/>
          <w:spacing w:val="11"/>
        </w:rPr>
        <w:tab/>
      </w:r>
      <w:r w:rsidR="007124FC" w:rsidRPr="006B5689">
        <w:rPr>
          <w:rFonts w:ascii="Times New Roman" w:hAnsi="Times New Roman" w:cs="Times New Roman"/>
          <w:spacing w:val="11"/>
          <w:sz w:val="24"/>
          <w:szCs w:val="24"/>
        </w:rPr>
        <w:t xml:space="preserve">Прошу Вас разъяснить следующие положения </w:t>
      </w:r>
      <w:r w:rsidR="007124FC" w:rsidRPr="006B5689">
        <w:rPr>
          <w:rFonts w:ascii="Times New Roman" w:hAnsi="Times New Roman" w:cs="Times New Roman"/>
          <w:sz w:val="24"/>
          <w:szCs w:val="24"/>
        </w:rPr>
        <w:t xml:space="preserve">документации об электронном аукционе </w:t>
      </w:r>
      <w:r w:rsidR="007124FC" w:rsidRPr="00042B74">
        <w:rPr>
          <w:rFonts w:ascii="Times New Roman" w:hAnsi="Times New Roman" w:cs="Times New Roman"/>
          <w:i/>
          <w:sz w:val="24"/>
          <w:szCs w:val="24"/>
        </w:rPr>
        <w:t xml:space="preserve">на </w:t>
      </w:r>
      <w:r w:rsidR="00042B74" w:rsidRPr="00042B74">
        <w:rPr>
          <w:rFonts w:ascii="Times New Roman" w:hAnsi="Times New Roman" w:cs="Times New Roman"/>
          <w:i/>
          <w:sz w:val="24"/>
          <w:szCs w:val="24"/>
        </w:rPr>
        <w:t>замену двадцати двух оконных блоков и ремонт коридоров части первого этажа в памятнике истории и культуры федерального значения «Дом крепостных мануфактуристов Грачевых. 1774г.- главный дом»</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042B74" w:rsidRDefault="00042B74" w:rsidP="00166B42">
      <w:pPr>
        <w:pStyle w:val="a5"/>
        <w:spacing w:before="0" w:after="0"/>
        <w:jc w:val="right"/>
        <w:rPr>
          <w:rFonts w:ascii="Times New Roman" w:hAnsi="Times New Roman" w:cs="Times New Roman"/>
          <w:color w:val="000000"/>
          <w:sz w:val="22"/>
          <w:szCs w:val="22"/>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042B74" w:rsidRDefault="00F5338F" w:rsidP="00042B74">
      <w:pPr>
        <w:suppressAutoHyphens w:val="0"/>
        <w:autoSpaceDE w:val="0"/>
        <w:autoSpaceDN w:val="0"/>
        <w:adjustRightInd w:val="0"/>
        <w:spacing w:after="0" w:line="240" w:lineRule="auto"/>
        <w:jc w:val="center"/>
        <w:rPr>
          <w:rFonts w:eastAsia="Times New Roman" w:cs="Times New Roman"/>
          <w:b/>
          <w:caps/>
          <w:lang w:eastAsia="ru-RU" w:bidi="ar-SA"/>
        </w:rPr>
      </w:pPr>
      <w:r>
        <w:rPr>
          <w:rFonts w:eastAsia="Times New Roman" w:cs="Times New Roman"/>
          <w:b/>
          <w:caps/>
          <w:lang w:eastAsia="ru-RU" w:bidi="ar-SA"/>
        </w:rPr>
        <w:t>КОНТРАКТ</w:t>
      </w:r>
      <w:r w:rsidR="00042B74">
        <w:rPr>
          <w:rFonts w:eastAsia="Times New Roman" w:cs="Times New Roman"/>
          <w:b/>
          <w:caps/>
          <w:lang w:eastAsia="ru-RU" w:bidi="ar-SA"/>
        </w:rPr>
        <w:t xml:space="preserve"> №</w:t>
      </w:r>
    </w:p>
    <w:p w:rsidR="00042B74" w:rsidRDefault="00042B74" w:rsidP="00042B74">
      <w:pPr>
        <w:suppressAutoHyphens w:val="0"/>
        <w:autoSpaceDE w:val="0"/>
        <w:autoSpaceDN w:val="0"/>
        <w:adjustRightInd w:val="0"/>
        <w:spacing w:after="0" w:line="240" w:lineRule="auto"/>
        <w:jc w:val="center"/>
        <w:rPr>
          <w:rFonts w:eastAsia="Times New Roman" w:cs="Times New Roman"/>
          <w:b/>
          <w:caps/>
          <w:lang w:eastAsia="ru-RU" w:bidi="ar-SA"/>
        </w:rPr>
      </w:pPr>
      <w:r>
        <w:rPr>
          <w:rFonts w:eastAsia="Times New Roman" w:cs="Times New Roman"/>
          <w:b/>
          <w:caps/>
          <w:lang w:eastAsia="ru-RU" w:bidi="ar-SA"/>
        </w:rPr>
        <w:t>на выполнение работ</w:t>
      </w:r>
    </w:p>
    <w:p w:rsidR="00042B74" w:rsidRDefault="00042B74" w:rsidP="00042B74">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042B74" w:rsidRDefault="00042B74" w:rsidP="00042B74">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г. Иваново                                                                                       </w:t>
      </w:r>
      <w:r>
        <w:rPr>
          <w:rFonts w:eastAsia="Times New Roman" w:cs="Times New Roman"/>
          <w:lang w:eastAsia="ru-RU" w:bidi="ar-SA"/>
        </w:rPr>
        <w:t xml:space="preserve">   </w:t>
      </w:r>
      <w:r w:rsidRPr="00042B74">
        <w:rPr>
          <w:rFonts w:eastAsia="Times New Roman" w:cs="Times New Roman"/>
          <w:lang w:eastAsia="ru-RU" w:bidi="ar-SA"/>
        </w:rPr>
        <w:t xml:space="preserve"> «____»___________ 2015 год</w:t>
      </w:r>
    </w:p>
    <w:p w:rsidR="00042B74" w:rsidRPr="00042B74" w:rsidRDefault="00042B74" w:rsidP="00042B74">
      <w:pPr>
        <w:suppressAutoHyphens w:val="0"/>
        <w:autoSpaceDE w:val="0"/>
        <w:autoSpaceDN w:val="0"/>
        <w:adjustRightInd w:val="0"/>
        <w:spacing w:after="0" w:line="240" w:lineRule="auto"/>
        <w:ind w:firstLine="425"/>
        <w:jc w:val="both"/>
        <w:rPr>
          <w:rFonts w:eastAsia="Times New Roman" w:cs="Times New Roman"/>
          <w:b/>
          <w:i/>
          <w:lang w:eastAsia="ru-RU" w:bidi="ar-SA"/>
        </w:rPr>
      </w:pPr>
    </w:p>
    <w:p w:rsid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42B74">
        <w:rPr>
          <w:rFonts w:eastAsia="Times New Roman" w:cs="Times New Roman"/>
          <w:lang w:eastAsia="ru-RU" w:bidi="ar-SA"/>
        </w:rPr>
        <w:t xml:space="preserve">Муниципальное бюджетное образовательное учреждение дополнительного образования детей Дом детского творчества №3, именуемое в дальнейшем «Заказчик», в лице директора Зверевой Марины </w:t>
      </w:r>
      <w:proofErr w:type="spellStart"/>
      <w:r w:rsidRPr="00042B74">
        <w:rPr>
          <w:rFonts w:eastAsia="Times New Roman" w:cs="Times New Roman"/>
          <w:lang w:eastAsia="ru-RU" w:bidi="ar-SA"/>
        </w:rPr>
        <w:t>Адольфовны</w:t>
      </w:r>
      <w:proofErr w:type="spellEnd"/>
      <w:r w:rsidRPr="00042B74">
        <w:rPr>
          <w:rFonts w:eastAsia="Times New Roman" w:cs="Times New Roman"/>
          <w:lang w:eastAsia="ru-RU" w:bidi="ar-SA"/>
        </w:rPr>
        <w:t xml:space="preserve">, действующего на основании устава, с одной стороны, </w:t>
      </w:r>
      <w:r w:rsidRPr="00042B74">
        <w:rPr>
          <w:rFonts w:eastAsia="Times New Roman" w:cs="Times New Roman"/>
          <w:color w:val="000000"/>
          <w:lang w:eastAsia="ru-RU" w:bidi="ar-SA"/>
        </w:rPr>
        <w:t>______________________</w:t>
      </w:r>
      <w:r w:rsidRPr="00042B74">
        <w:rPr>
          <w:rFonts w:eastAsia="Times New Roman" w:cs="Times New Roman"/>
          <w:lang w:eastAsia="ru-RU" w:bidi="ar-SA"/>
        </w:rPr>
        <w:t xml:space="preserve">, именуемое в дальнейшем «Подрядчик», в лице _______________, действующего на основании </w:t>
      </w:r>
      <w:r>
        <w:rPr>
          <w:rFonts w:eastAsia="Times New Roman" w:cs="Times New Roman"/>
          <w:lang w:eastAsia="ru-RU" w:bidi="ar-SA"/>
        </w:rPr>
        <w:t>____________</w:t>
      </w:r>
      <w:r w:rsidRPr="00042B74">
        <w:rPr>
          <w:rFonts w:eastAsia="Times New Roman" w:cs="Times New Roman"/>
          <w:lang w:eastAsia="ru-RU" w:bidi="ar-SA"/>
        </w:rPr>
        <w:t>, с другой стороны, именуемые в дальнейшем «Стороны», на основании __________________ от _________ № _______________ заключили настоящий контракт о нижеследующем:</w:t>
      </w:r>
      <w:proofErr w:type="gramEnd"/>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p w:rsidR="00042B74" w:rsidRPr="00042B74" w:rsidRDefault="00042B74" w:rsidP="00042B74">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042B74">
        <w:rPr>
          <w:rFonts w:eastAsia="Times New Roman" w:cs="Times New Roman"/>
          <w:b/>
          <w:lang w:eastAsia="ru-RU" w:bidi="ar-SA"/>
        </w:rPr>
        <w:t>1. Предмет контракта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b/>
          <w:lang w:eastAsia="ru-RU" w:bidi="ar-SA"/>
        </w:rPr>
      </w:pPr>
      <w:r w:rsidRPr="00042B74">
        <w:rPr>
          <w:rFonts w:eastAsia="Times New Roman" w:cs="Times New Roman"/>
          <w:lang w:eastAsia="ru-RU" w:bidi="ar-SA"/>
        </w:rPr>
        <w:t xml:space="preserve">1.1. </w:t>
      </w:r>
      <w:proofErr w:type="gramStart"/>
      <w:r w:rsidRPr="00042B74">
        <w:rPr>
          <w:rFonts w:eastAsia="Times New Roman" w:cs="Times New Roman"/>
          <w:lang w:eastAsia="ru-RU" w:bidi="ar-SA"/>
        </w:rPr>
        <w:t xml:space="preserve">По настоящему контракту Подрядчик обязуется выполнить замену двадцати двух оконных блоков и ремонт коридоров части первого этажа в памятнике истории и культуры федерального значения «Дом крепостных мануфактуристов Грачевых. 1774г.- главный дом» по адресу: г. Иваново, ул. Колотилова, д.43 (далее – Работы) в соответствии со сметной документацией (Приложение № 1 к контракту), </w:t>
      </w:r>
      <w:r w:rsidRPr="00042B74">
        <w:rPr>
          <w:rFonts w:eastAsia="Times New Roman" w:cs="Times New Roman"/>
          <w:color w:val="000000"/>
          <w:lang w:eastAsia="ar-SA" w:bidi="ar-SA"/>
        </w:rPr>
        <w:t>требованиями к материалам, используемым при выполнении работ</w:t>
      </w:r>
      <w:r w:rsidRPr="00042B74">
        <w:rPr>
          <w:rFonts w:eastAsia="Times New Roman" w:cs="Times New Roman"/>
          <w:lang w:eastAsia="ru-RU" w:bidi="ar-SA"/>
        </w:rPr>
        <w:t xml:space="preserve"> (Приложение № 2 к</w:t>
      </w:r>
      <w:proofErr w:type="gramEnd"/>
      <w:r w:rsidRPr="00042B74">
        <w:rPr>
          <w:rFonts w:eastAsia="Times New Roman" w:cs="Times New Roman"/>
          <w:lang w:eastAsia="ru-RU" w:bidi="ar-SA"/>
        </w:rPr>
        <w:t xml:space="preserve"> контракту)</w:t>
      </w:r>
      <w:r w:rsidRPr="00042B74">
        <w:rPr>
          <w:rFonts w:eastAsia="Times New Roman" w:cs="Times New Roman"/>
          <w:b/>
          <w:lang w:eastAsia="ru-RU" w:bidi="ar-SA"/>
        </w:rPr>
        <w:t xml:space="preserve">, </w:t>
      </w:r>
      <w:proofErr w:type="gramStart"/>
      <w:r w:rsidRPr="00042B74">
        <w:rPr>
          <w:rFonts w:eastAsia="Times New Roman" w:cs="Times New Roman"/>
          <w:lang w:eastAsia="ru-RU" w:bidi="ar-SA"/>
        </w:rPr>
        <w:t>которые</w:t>
      </w:r>
      <w:proofErr w:type="gramEnd"/>
      <w:r w:rsidRPr="00042B74">
        <w:rPr>
          <w:rFonts w:eastAsia="Times New Roman" w:cs="Times New Roman"/>
          <w:lang w:eastAsia="ru-RU" w:bidi="ar-SA"/>
        </w:rPr>
        <w:t xml:space="preserve">  являются неотъемлемой частью настоящего контракта, и на условиях настоящего контракта.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1.2. Заказчик обязуется принять и оплатить результат работ в порядке и на условиях настоящего контракта.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b/>
          <w:color w:val="FF0000"/>
          <w:lang w:eastAsia="ru-RU" w:bidi="ar-SA"/>
        </w:rPr>
      </w:pPr>
      <w:r w:rsidRPr="00042B74">
        <w:rPr>
          <w:rFonts w:eastAsia="Times New Roman" w:cs="Times New Roman"/>
          <w:lang w:eastAsia="ru-RU" w:bidi="ar-SA"/>
        </w:rPr>
        <w:t>1.3. Срок выполнения работ: с момента заключения контракта до 25 июля 2015 года.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b/>
          <w:color w:val="FF0000"/>
          <w:lang w:eastAsia="ru-RU" w:bidi="ar-SA"/>
        </w:rPr>
      </w:pPr>
      <w:r w:rsidRPr="00042B74">
        <w:rPr>
          <w:rFonts w:eastAsia="Times New Roman" w:cs="Times New Roman"/>
          <w:b/>
          <w:color w:val="FF0000"/>
          <w:lang w:eastAsia="ru-RU" w:bidi="ar-SA"/>
        </w:rPr>
        <w:t xml:space="preserve"> </w:t>
      </w:r>
    </w:p>
    <w:p w:rsidR="00042B74" w:rsidRPr="00042B74" w:rsidRDefault="00042B74" w:rsidP="00042B74">
      <w:pPr>
        <w:suppressAutoHyphens w:val="0"/>
        <w:autoSpaceDE w:val="0"/>
        <w:autoSpaceDN w:val="0"/>
        <w:adjustRightInd w:val="0"/>
        <w:spacing w:after="0" w:line="240" w:lineRule="auto"/>
        <w:jc w:val="center"/>
        <w:rPr>
          <w:rFonts w:eastAsia="Times New Roman" w:cs="Times New Roman"/>
          <w:b/>
          <w:lang w:eastAsia="ru-RU" w:bidi="ar-SA"/>
        </w:rPr>
      </w:pPr>
      <w:r w:rsidRPr="00042B74">
        <w:rPr>
          <w:rFonts w:eastAsia="Times New Roman" w:cs="Times New Roman"/>
          <w:b/>
          <w:lang w:eastAsia="ru-RU" w:bidi="ar-SA"/>
        </w:rPr>
        <w:t>2.  Цена контракта, порядок расчетов</w:t>
      </w:r>
    </w:p>
    <w:p w:rsidR="00042B74" w:rsidRPr="00042B74" w:rsidRDefault="00042B74" w:rsidP="00042B74">
      <w:pPr>
        <w:tabs>
          <w:tab w:val="num" w:pos="576"/>
        </w:tabs>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2.1. Цена контракта составляет: __________________, в том числе НДС</w:t>
      </w:r>
      <w:r w:rsidRPr="00042B74">
        <w:rPr>
          <w:rFonts w:eastAsia="Times New Roman" w:cs="Times New Roman"/>
          <w:vertAlign w:val="superscript"/>
          <w:lang w:eastAsia="ru-RU" w:bidi="ar-SA"/>
        </w:rPr>
        <w:footnoteReference w:customMarkFollows="1" w:id="4"/>
        <w:t>*</w:t>
      </w:r>
      <w:r w:rsidRPr="00042B74">
        <w:rPr>
          <w:rFonts w:eastAsia="Times New Roman" w:cs="Times New Roman"/>
          <w:lang w:eastAsia="ru-RU" w:bidi="ar-SA"/>
        </w:rPr>
        <w:t xml:space="preserve"> _________________.</w:t>
      </w:r>
    </w:p>
    <w:p w:rsidR="00042B74" w:rsidRPr="00042B74" w:rsidRDefault="00042B74" w:rsidP="00042B7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color w:val="000000"/>
          <w:lang w:eastAsia="en-US" w:bidi="ar-SA"/>
        </w:rPr>
      </w:pPr>
      <w:r w:rsidRPr="00042B74">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Федеральным законом от 05.04.2013 № 44-ФЗ </w:t>
      </w:r>
      <w:r w:rsidRPr="00042B74">
        <w:rPr>
          <w:rFonts w:eastAsia="Times New Roman" w:cs="Times New Roman"/>
          <w:color w:val="000000"/>
          <w:lang w:eastAsia="en-US" w:bidi="ar-SA"/>
        </w:rPr>
        <w:t>«О контрактной системе в сфере закупок товаров, работ, услуг для обеспечения государственных и муниципальных нужд» (далее Закон 44-ФЗ)</w:t>
      </w:r>
      <w:r>
        <w:rPr>
          <w:rFonts w:eastAsia="Times New Roman" w:cs="Times New Roman"/>
          <w:color w:val="000000"/>
          <w:lang w:eastAsia="en-US" w:bidi="ar-SA"/>
        </w:rPr>
        <w:t xml:space="preserve"> и настоящим контрактом</w:t>
      </w:r>
      <w:r w:rsidRPr="00042B74">
        <w:rPr>
          <w:rFonts w:eastAsia="Times New Roman" w:cs="Times New Roman"/>
          <w:color w:val="000000"/>
          <w:lang w:eastAsia="en-US" w:bidi="ar-SA"/>
        </w:rPr>
        <w:t>.</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b/>
          <w:lang w:eastAsia="ru-RU" w:bidi="ar-SA"/>
        </w:rPr>
      </w:pPr>
      <w:r w:rsidRPr="00042B74">
        <w:rPr>
          <w:rFonts w:eastAsia="Times New Roman" w:cs="Times New Roman"/>
          <w:lang w:eastAsia="ru-RU" w:bidi="ar-SA"/>
        </w:rPr>
        <w:t xml:space="preserve"> 2.4. Объемы определяются в соответствии с утвержденной сметной документацией, являющейся неотъемлемой частью настоящего контракта.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color w:val="FF0000"/>
          <w:lang w:eastAsia="ru-RU" w:bidi="ar-SA"/>
        </w:rPr>
      </w:pPr>
      <w:r w:rsidRPr="00042B74">
        <w:rPr>
          <w:rFonts w:eastAsia="Times New Roman" w:cs="Times New Roman"/>
          <w:lang w:eastAsia="ru-RU" w:bidi="ar-SA"/>
        </w:rPr>
        <w:t xml:space="preserve">2.5. </w:t>
      </w:r>
      <w:proofErr w:type="gramStart"/>
      <w:r w:rsidRPr="00042B74">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w:t>
      </w:r>
      <w:proofErr w:type="gramEnd"/>
      <w:r w:rsidRPr="00042B74">
        <w:rPr>
          <w:rFonts w:eastAsia="Times New Roman" w:cs="Times New Roman"/>
          <w:lang w:eastAsia="ru-RU" w:bidi="ar-SA"/>
        </w:rPr>
        <w:t xml:space="preserve"> счета-фактуры, направленного Подрядчиком Заказчику в течение 30 дней после подписания акта приемки работ.</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2.6. В случае ненадлежащего исполнения Подрядчиком своих обязательств по настоящему </w:t>
      </w:r>
      <w:r w:rsidRPr="00042B74">
        <w:rPr>
          <w:rFonts w:eastAsia="Times New Roman" w:cs="Times New Roman"/>
          <w:lang w:eastAsia="ru-RU" w:bidi="ar-SA"/>
        </w:rPr>
        <w:lastRenderedPageBreak/>
        <w:t>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b/>
          <w:lang w:eastAsia="ru-RU" w:bidi="ar-SA"/>
        </w:rPr>
      </w:pPr>
      <w:r w:rsidRPr="00042B74">
        <w:rPr>
          <w:rFonts w:eastAsia="Times New Roman" w:cs="Times New Roman"/>
          <w:lang w:eastAsia="ru-RU" w:bidi="ar-SA"/>
        </w:rPr>
        <w:t>2.7. В случае</w:t>
      </w:r>
      <w:proofErr w:type="gramStart"/>
      <w:r w:rsidRPr="00042B74">
        <w:rPr>
          <w:rFonts w:eastAsia="Times New Roman" w:cs="Times New Roman"/>
          <w:lang w:eastAsia="ru-RU" w:bidi="ar-SA"/>
        </w:rPr>
        <w:t>,</w:t>
      </w:r>
      <w:proofErr w:type="gramEnd"/>
      <w:r w:rsidRPr="00042B74">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042B74" w:rsidRPr="00042B74" w:rsidRDefault="00042B74" w:rsidP="00042B74">
      <w:pPr>
        <w:tabs>
          <w:tab w:val="num" w:pos="360"/>
        </w:tabs>
        <w:suppressAutoHyphens w:val="0"/>
        <w:autoSpaceDE w:val="0"/>
        <w:autoSpaceDN w:val="0"/>
        <w:adjustRightInd w:val="0"/>
        <w:spacing w:after="0" w:line="240" w:lineRule="auto"/>
        <w:ind w:left="360" w:hanging="360"/>
        <w:jc w:val="both"/>
        <w:rPr>
          <w:rFonts w:eastAsia="Times New Roman" w:cs="Times New Roman"/>
          <w:b/>
          <w:lang w:eastAsia="ru-RU" w:bidi="ar-SA"/>
        </w:rPr>
      </w:pPr>
    </w:p>
    <w:p w:rsidR="002D15CA" w:rsidRDefault="002D15CA" w:rsidP="00042B74">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042B74" w:rsidRPr="00042B74" w:rsidRDefault="00042B74" w:rsidP="00042B74">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042B74">
        <w:rPr>
          <w:rFonts w:eastAsia="Times New Roman" w:cs="Times New Roman"/>
          <w:b/>
          <w:lang w:eastAsia="ru-RU" w:bidi="ar-SA"/>
        </w:rPr>
        <w:t>3. Права и обязанности Сторон</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 ПОДРЯДЧИК обязан:</w:t>
      </w:r>
    </w:p>
    <w:p w:rsidR="00042B74" w:rsidRPr="00042B74" w:rsidRDefault="00042B74" w:rsidP="00042B74">
      <w:pPr>
        <w:shd w:val="clear" w:color="auto" w:fill="FFFFFF"/>
        <w:spacing w:after="0" w:line="240" w:lineRule="auto"/>
        <w:jc w:val="both"/>
        <w:rPr>
          <w:color w:val="000000"/>
          <w:spacing w:val="-2"/>
        </w:rPr>
      </w:pPr>
      <w:r w:rsidRPr="00042B74">
        <w:rPr>
          <w:rFonts w:eastAsia="Times New Roman" w:cs="Times New Roman"/>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w:t>
      </w:r>
      <w:r w:rsidRPr="00042B74">
        <w:rPr>
          <w:rFonts w:eastAsia="Times New Roman" w:cs="Times New Roman"/>
          <w:lang w:eastAsia="ar-SA" w:bidi="ar-SA"/>
        </w:rPr>
        <w:t xml:space="preserve"> _______рублей, что составляет </w:t>
      </w:r>
      <w:r>
        <w:rPr>
          <w:rFonts w:eastAsia="Times New Roman" w:cs="Times New Roman"/>
          <w:lang w:eastAsia="ar-SA" w:bidi="ar-SA"/>
        </w:rPr>
        <w:t>____</w:t>
      </w:r>
      <w:r w:rsidRPr="00042B74">
        <w:rPr>
          <w:rFonts w:eastAsia="Times New Roman" w:cs="Times New Roman"/>
          <w:lang w:eastAsia="ar-SA" w:bidi="ar-SA"/>
        </w:rPr>
        <w:t xml:space="preserve"> % от начальной максимальной цены контракта</w:t>
      </w:r>
      <w:r w:rsidRPr="00042B74">
        <w:rPr>
          <w:rFonts w:eastAsia="Times New Roman" w:cs="Times New Roman"/>
          <w:lang w:eastAsia="ru-RU" w:bidi="ar-SA"/>
        </w:rPr>
        <w:t>. Срок действия банковской гарантии должен превышать срок действия контракта не менее чем на один месяц</w:t>
      </w:r>
      <w:r w:rsidRPr="00042B74">
        <w:rPr>
          <w:color w:val="000000"/>
          <w:spacing w:val="-2"/>
        </w:rPr>
        <w:t>.</w:t>
      </w:r>
      <w:r w:rsidRPr="00042B74">
        <w:rPr>
          <w:rStyle w:val="affe"/>
          <w:color w:val="000000"/>
          <w:spacing w:val="-2"/>
        </w:rPr>
        <w:footnoteReference w:customMarkFollows="1" w:id="5"/>
        <w:t>*</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Подрядчик обязан представить Заказчику на момент заключения контракта лицензию на проведение работ в памятнике истории и культуры федерального значения, график выполнения работ, режим выполнения работ и список рабочего персонала, предварительно согласованные с Заказчиком.</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Подрядчик несет ответственность перед Заказчиком за неисполнение или ненадлежащее исполнение обязательств субподрядчиками.</w:t>
      </w:r>
    </w:p>
    <w:p w:rsidR="002D15CA"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3.1.3.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w:t>
      </w:r>
      <w:r w:rsidRPr="00042B74">
        <w:rPr>
          <w:rFonts w:eastAsia="Times New Roman" w:cs="Times New Roman"/>
          <w:lang w:eastAsia="ru-RU" w:bidi="ar-SA"/>
        </w:rPr>
        <w:lastRenderedPageBreak/>
        <w:t>Подрядчика и Заказчика.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3.1.10. Обеспечить представителям Заказчика доступ </w:t>
      </w:r>
      <w:proofErr w:type="gramStart"/>
      <w:r w:rsidRPr="00042B74">
        <w:rPr>
          <w:rFonts w:eastAsia="Times New Roman" w:cs="Times New Roman"/>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042B74">
        <w:rPr>
          <w:rFonts w:eastAsia="Times New Roman" w:cs="Times New Roman"/>
          <w:lang w:eastAsia="ru-RU" w:bidi="ar-SA"/>
        </w:rPr>
        <w:t xml:space="preserve"> и качеством работ и материалов.</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3.1.11.Работы выполнять по гибкому графику в работающем учреждении по согласованию с Заказчиком.</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3.2. ЗАКАЗЧИК обязан:</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3.2.2. </w:t>
      </w:r>
      <w:proofErr w:type="gramStart"/>
      <w:r w:rsidRPr="00042B74">
        <w:rPr>
          <w:rFonts w:eastAsia="Times New Roman" w:cs="Times New Roman"/>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3.2.4. При наличии оснований, предусмотренных разделом 4 настоящего контракта, направлять Подрядчику претензию </w:t>
      </w:r>
      <w:r w:rsidRPr="00042B74">
        <w:rPr>
          <w:rFonts w:eastAsia="Times New Roman" w:cs="Times New Roman"/>
          <w:color w:val="000000"/>
          <w:lang w:eastAsia="ru-RU" w:bidi="ar-SA"/>
        </w:rPr>
        <w:t>об уплате неустойки (штрафа, пени) за ненадлежащее исполнение обязательств по настоящему контракту.</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3.3. ЗАКАЗЧИК имеет право: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3.5. При уклонении Заказчика от приема выполненных работ Подрядчик не имеет права продавать результат работ.</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042B74" w:rsidRPr="00042B74" w:rsidRDefault="00042B74" w:rsidP="00042B74">
      <w:pPr>
        <w:tabs>
          <w:tab w:val="num" w:pos="360"/>
        </w:tabs>
        <w:suppressAutoHyphens w:val="0"/>
        <w:autoSpaceDE w:val="0"/>
        <w:autoSpaceDN w:val="0"/>
        <w:adjustRightInd w:val="0"/>
        <w:spacing w:after="0" w:line="240" w:lineRule="auto"/>
        <w:ind w:left="360" w:hanging="360"/>
        <w:jc w:val="both"/>
        <w:rPr>
          <w:rFonts w:eastAsia="Times New Roman" w:cs="Times New Roman"/>
          <w:lang w:eastAsia="ru-RU" w:bidi="ar-SA"/>
        </w:rPr>
      </w:pPr>
    </w:p>
    <w:p w:rsidR="00042B74" w:rsidRPr="00042B74" w:rsidRDefault="00042B74" w:rsidP="005D0A0F">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042B74">
        <w:rPr>
          <w:rFonts w:eastAsia="Times New Roman" w:cs="Times New Roman"/>
          <w:b/>
          <w:lang w:eastAsia="ru-RU" w:bidi="ar-SA"/>
        </w:rPr>
        <w:lastRenderedPageBreak/>
        <w:t>4. Ответственность Сторон</w:t>
      </w:r>
    </w:p>
    <w:p w:rsidR="00042B74" w:rsidRPr="00042B74" w:rsidRDefault="00042B74" w:rsidP="00042B74">
      <w:pPr>
        <w:tabs>
          <w:tab w:val="num" w:pos="0"/>
        </w:tabs>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4.2. Неустойка (штраф, пени) по контракту выплачивается только на основании письменного требования (Претензии) Стороны.</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4.3. Ответственность Заказчика: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42B74">
        <w:rPr>
          <w:rFonts w:eastAsia="Times New Roman" w:cs="Times New Roman"/>
          <w:lang w:eastAsia="ru-RU"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5D0A0F" w:rsidRPr="00042B74">
        <w:rPr>
          <w:rFonts w:eastAsia="Times New Roman" w:cs="Times New Roman"/>
          <w:lang w:eastAsia="ru-RU" w:bidi="ar-SA"/>
        </w:rPr>
        <w:t>Подрядчик вправе потребовать уплату</w:t>
      </w:r>
      <w:r w:rsidRPr="00042B74">
        <w:rPr>
          <w:rFonts w:eastAsia="Times New Roman" w:cs="Times New Roman"/>
          <w:lang w:eastAsia="ru-RU" w:bidi="ar-SA"/>
        </w:rPr>
        <w:t xml:space="preserve"> штраф</w:t>
      </w:r>
      <w:r w:rsidR="005D0A0F">
        <w:rPr>
          <w:rFonts w:eastAsia="Times New Roman" w:cs="Times New Roman"/>
          <w:lang w:eastAsia="ru-RU" w:bidi="ar-SA"/>
        </w:rPr>
        <w:t>а</w:t>
      </w:r>
      <w:r w:rsidRPr="00042B74">
        <w:rPr>
          <w:rFonts w:eastAsia="Times New Roman" w:cs="Times New Roman"/>
          <w:lang w:eastAsia="ru-RU" w:bidi="ar-SA"/>
        </w:rPr>
        <w:t xml:space="preserve"> в размере </w:t>
      </w:r>
      <w:r w:rsidRPr="00042B74">
        <w:rPr>
          <w:rFonts w:eastAsia="Times New Roman" w:cs="Times New Roman"/>
          <w:lang w:eastAsia="ar-SA" w:bidi="ar-SA"/>
        </w:rPr>
        <w:t xml:space="preserve">__________________ рублей, что составляет </w:t>
      </w:r>
      <w:r w:rsidRPr="00042B74">
        <w:rPr>
          <w:rFonts w:eastAsia="Times New Roman" w:cs="Times New Roman"/>
          <w:lang w:eastAsia="ru-RU" w:bidi="ar-SA"/>
        </w:rPr>
        <w:t>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w:t>
      </w:r>
      <w:proofErr w:type="gramEnd"/>
      <w:r w:rsidRPr="00042B74">
        <w:rPr>
          <w:rFonts w:eastAsia="Times New Roman" w:cs="Times New Roman"/>
          <w:lang w:eastAsia="ru-RU" w:bidi="ar-SA"/>
        </w:rPr>
        <w:t xml:space="preserve">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4.4. Ответственность Подрядчика:</w:t>
      </w:r>
    </w:p>
    <w:p w:rsidR="00042B74" w:rsidRPr="00042B74" w:rsidRDefault="00042B74" w:rsidP="00042B74">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042B74">
        <w:rPr>
          <w:rFonts w:eastAsia="Times New Roman" w:cs="Times New Roman"/>
          <w:lang w:eastAsia="ru-RU"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w:t>
      </w:r>
      <w:r w:rsidR="005D0A0F">
        <w:rPr>
          <w:rFonts w:eastAsia="Times New Roman" w:cs="Times New Roman"/>
          <w:lang w:eastAsia="ru-RU" w:bidi="ar-SA"/>
        </w:rPr>
        <w:t xml:space="preserve"> не менее </w:t>
      </w:r>
      <w:r w:rsidRPr="00042B74">
        <w:rPr>
          <w:rFonts w:eastAsia="Times New Roman" w:cs="Times New Roman"/>
          <w:lang w:eastAsia="ru-RU" w:bidi="ar-SA"/>
        </w:rPr>
        <w:t xml:space="preserve">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042B74">
        <w:rPr>
          <w:rFonts w:eastAsia="Times New Roman" w:cs="Times New Roman"/>
          <w:lang w:eastAsia="ru-RU" w:bidi="ar-SA"/>
        </w:rPr>
        <w:t xml:space="preserve">, </w:t>
      </w:r>
      <w:proofErr w:type="gramStart"/>
      <w:r w:rsidRPr="00042B74">
        <w:rPr>
          <w:rFonts w:eastAsia="Times New Roman" w:cs="Times New Roman"/>
          <w:lang w:eastAsia="ru-RU" w:bidi="ar-SA"/>
        </w:rPr>
        <w:t>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042B74" w:rsidRPr="00042B74" w:rsidRDefault="00042B74" w:rsidP="00042B74">
      <w:pPr>
        <w:widowControl/>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Pr="00042B74">
        <w:rPr>
          <w:rFonts w:eastAsia="Times New Roman" w:cs="Times New Roman"/>
          <w:lang w:eastAsia="ar-SA" w:bidi="ar-SA"/>
        </w:rPr>
        <w:t xml:space="preserve">__________________ рублей, что составляет </w:t>
      </w:r>
      <w:r w:rsidRPr="00042B74">
        <w:rPr>
          <w:rFonts w:eastAsia="Times New Roman" w:cs="Times New Roman"/>
          <w:lang w:eastAsia="ru-RU" w:bidi="ar-SA"/>
        </w:rPr>
        <w:t xml:space="preserve">10 % цены контракта.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4.5. Неустойка (штраф, пени) перечисляется </w:t>
      </w:r>
      <w:r w:rsidRPr="00042B74">
        <w:rPr>
          <w:rFonts w:eastAsia="Times New Roman" w:cs="Times New Roman"/>
          <w:bCs/>
          <w:lang w:eastAsia="ru-RU" w:bidi="ar-SA"/>
        </w:rPr>
        <w:t>Сторонами</w:t>
      </w:r>
      <w:r w:rsidRPr="00042B74">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042B74">
        <w:rPr>
          <w:rFonts w:eastAsia="Times New Roman" w:cs="Times New Roman"/>
          <w:bCs/>
          <w:lang w:eastAsia="ru-RU" w:bidi="ar-SA"/>
        </w:rPr>
        <w:t>Стороны</w:t>
      </w:r>
      <w:r w:rsidRPr="00042B74">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color w:val="000000"/>
          <w:lang w:eastAsia="ru-RU" w:bidi="ar-SA"/>
        </w:rPr>
        <w:t xml:space="preserve">4.7. </w:t>
      </w:r>
      <w:r w:rsidRPr="00042B74">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color w:val="000000"/>
          <w:lang w:eastAsia="ru-RU" w:bidi="ar-SA"/>
        </w:rPr>
      </w:pPr>
      <w:r w:rsidRPr="00042B74">
        <w:rPr>
          <w:rFonts w:eastAsia="Times New Roman" w:cs="Times New Roman"/>
          <w:lang w:eastAsia="ru-RU" w:bidi="ar-SA"/>
        </w:rPr>
        <w:t xml:space="preserve">4.8. </w:t>
      </w:r>
      <w:proofErr w:type="gramStart"/>
      <w:r w:rsidRPr="00042B74">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w:t>
      </w:r>
      <w:r w:rsidR="00F45805">
        <w:rPr>
          <w:rFonts w:eastAsia="Times New Roman" w:cs="Times New Roman"/>
          <w:lang w:eastAsia="ru-RU" w:bidi="ar-SA"/>
        </w:rPr>
        <w:t xml:space="preserve">бот на объекте в соответствии со сметной документацией </w:t>
      </w:r>
      <w:r w:rsidRPr="00042B74">
        <w:rPr>
          <w:rFonts w:eastAsia="Times New Roman" w:cs="Times New Roman"/>
          <w:lang w:eastAsia="ru-RU" w:bidi="ar-SA"/>
        </w:rPr>
        <w:t>так называемых «скрытых» работ, несет Подрядчик.</w:t>
      </w:r>
      <w:proofErr w:type="gramEnd"/>
      <w:r w:rsidRPr="00042B74">
        <w:rPr>
          <w:rFonts w:eastAsia="Times New Roman" w:cs="Times New Roman"/>
          <w:lang w:eastAsia="ru-RU" w:bidi="ar-SA"/>
        </w:rPr>
        <w:t xml:space="preserve"> В этом случае все последующие претензии Подрядчиком к </w:t>
      </w:r>
      <w:r w:rsidR="00F45805">
        <w:rPr>
          <w:rFonts w:eastAsia="Times New Roman" w:cs="Times New Roman"/>
          <w:lang w:eastAsia="ru-RU" w:bidi="ar-SA"/>
        </w:rPr>
        <w:t xml:space="preserve">сметной </w:t>
      </w:r>
      <w:r w:rsidR="00F45805">
        <w:rPr>
          <w:rFonts w:eastAsia="Times New Roman" w:cs="Times New Roman"/>
          <w:lang w:eastAsia="ru-RU" w:bidi="ar-SA"/>
        </w:rPr>
        <w:lastRenderedPageBreak/>
        <w:t>документации</w:t>
      </w:r>
      <w:r w:rsidRPr="00042B74">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p w:rsidR="00042B74" w:rsidRPr="00042B74" w:rsidRDefault="00042B74" w:rsidP="00F45805">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042B74">
        <w:rPr>
          <w:rFonts w:eastAsia="Times New Roman" w:cs="Times New Roman"/>
          <w:b/>
          <w:lang w:eastAsia="ru-RU" w:bidi="ar-SA"/>
        </w:rPr>
        <w:t>5. Приемка работ</w:t>
      </w:r>
    </w:p>
    <w:p w:rsidR="00042B74" w:rsidRPr="00042B74" w:rsidRDefault="00042B74" w:rsidP="00042B74">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042B74">
        <w:rPr>
          <w:rFonts w:eastAsia="Times New Roman" w:cs="Times New Roman"/>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042B74" w:rsidRPr="00042B74" w:rsidRDefault="00042B74" w:rsidP="00042B74">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042B74">
        <w:rPr>
          <w:rFonts w:eastAsia="Times New Roman" w:cs="Times New Roman"/>
          <w:lang w:eastAsia="ru-RU" w:bidi="ar-SA"/>
        </w:rPr>
        <w:t>5.2. Приемка объекта осуществляется комиссией, состоящей из представителей Заказчика, в том числе специалиста МКУ «ПДС и ТК», Финансово-казначейского управления Администрации города, представителя управления образования Администрации города Иванова.</w:t>
      </w:r>
    </w:p>
    <w:p w:rsidR="00042B74" w:rsidRPr="00042B74" w:rsidRDefault="00042B74" w:rsidP="00042B74">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042B74">
        <w:rPr>
          <w:rFonts w:eastAsia="Times New Roman" w:cs="Times New Roman"/>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042B74" w:rsidRPr="00042B74" w:rsidRDefault="00042B74" w:rsidP="00042B74">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042B74">
        <w:rPr>
          <w:rFonts w:eastAsia="Times New Roman" w:cs="Times New Roman"/>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042B74" w:rsidRPr="00042B74" w:rsidRDefault="00042B74" w:rsidP="00042B74">
      <w:pPr>
        <w:widowControl/>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5.5. </w:t>
      </w:r>
      <w:proofErr w:type="gramStart"/>
      <w:r w:rsidRPr="00042B74">
        <w:rPr>
          <w:rFonts w:eastAsia="Times New Roman" w:cs="Times New Roman"/>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042B74">
        <w:rPr>
          <w:rFonts w:eastAsia="Times New Roman" w:cs="Times New Roman"/>
          <w:color w:val="000000"/>
          <w:lang w:eastAsia="ru-RU" w:bidi="ar-SA"/>
        </w:rPr>
        <w:t xml:space="preserve">а также оформить </w:t>
      </w:r>
      <w:r w:rsidRPr="00042B74">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за исключением случаев, установленных в ч. 4 ст. 94 Закона № 44-ФЗ.</w:t>
      </w:r>
      <w:proofErr w:type="gramEnd"/>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042B74" w:rsidRDefault="00042B74" w:rsidP="00042B74">
      <w:pPr>
        <w:suppressAutoHyphens w:val="0"/>
        <w:autoSpaceDE w:val="0"/>
        <w:autoSpaceDN w:val="0"/>
        <w:adjustRightInd w:val="0"/>
        <w:spacing w:after="0" w:line="240" w:lineRule="auto"/>
        <w:jc w:val="both"/>
        <w:rPr>
          <w:rFonts w:eastAsia="Times New Roman" w:cs="Times New Roman"/>
          <w:color w:val="000000"/>
          <w:lang w:eastAsia="ru-RU" w:bidi="ar-SA"/>
        </w:rPr>
      </w:pPr>
      <w:r w:rsidRPr="00042B74">
        <w:rPr>
          <w:rFonts w:eastAsia="Times New Roman" w:cs="Times New Roman"/>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042B74">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612EC9" w:rsidRPr="00042B74" w:rsidRDefault="00612EC9" w:rsidP="00042B74">
      <w:pPr>
        <w:suppressAutoHyphens w:val="0"/>
        <w:autoSpaceDE w:val="0"/>
        <w:autoSpaceDN w:val="0"/>
        <w:adjustRightInd w:val="0"/>
        <w:spacing w:after="0" w:line="240" w:lineRule="auto"/>
        <w:jc w:val="both"/>
        <w:rPr>
          <w:rFonts w:eastAsia="Times New Roman" w:cs="Times New Roman"/>
          <w:color w:val="000000"/>
          <w:lang w:eastAsia="ru-RU" w:bidi="ar-SA"/>
        </w:rPr>
      </w:pPr>
    </w:p>
    <w:p w:rsidR="00042B74" w:rsidRPr="00042B74" w:rsidRDefault="00042B74" w:rsidP="00612EC9">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042B74">
        <w:rPr>
          <w:rFonts w:eastAsia="Times New Roman" w:cs="Times New Roman"/>
          <w:b/>
          <w:lang w:eastAsia="ru-RU" w:bidi="ar-SA"/>
        </w:rPr>
        <w:t>6. Гарантии</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6.1. Гарантия качества распространяется на весь перечень выполненных </w:t>
      </w:r>
      <w:r w:rsidRPr="00042B74">
        <w:rPr>
          <w:rFonts w:eastAsia="Times New Roman" w:cs="Times New Roman"/>
          <w:caps/>
          <w:lang w:eastAsia="ru-RU" w:bidi="ar-SA"/>
        </w:rPr>
        <w:t>п</w:t>
      </w:r>
      <w:r w:rsidRPr="00042B74">
        <w:rPr>
          <w:rFonts w:eastAsia="Times New Roman" w:cs="Times New Roman"/>
          <w:lang w:eastAsia="ru-RU" w:bidi="ar-SA"/>
        </w:rPr>
        <w:t>одрядчиком работ и примененных материалов согласно принятым актам выполненных работ.</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6.2. Гарантийный срок на выполненные работы составляет – 5 (пять) лет с момента подписания акта выполненных работ.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042B74" w:rsidRPr="00042B74" w:rsidRDefault="00042B74" w:rsidP="00042B74">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042B74">
        <w:rPr>
          <w:rFonts w:eastAsia="Times New Roman" w:cs="Times New Roman"/>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042B74" w:rsidRPr="00042B74" w:rsidRDefault="00042B74" w:rsidP="00042B74">
      <w:pPr>
        <w:widowControl/>
        <w:suppressAutoHyphens w:val="0"/>
        <w:autoSpaceDE w:val="0"/>
        <w:autoSpaceDN w:val="0"/>
        <w:adjustRightInd w:val="0"/>
        <w:spacing w:after="0" w:line="240" w:lineRule="auto"/>
        <w:ind w:right="57"/>
        <w:jc w:val="both"/>
        <w:rPr>
          <w:rFonts w:eastAsia="Times New Roman" w:cs="Times New Roman"/>
          <w:lang w:eastAsia="ru-RU" w:bidi="ar-SA"/>
        </w:rPr>
      </w:pPr>
    </w:p>
    <w:p w:rsidR="00042B74" w:rsidRPr="00042B74" w:rsidRDefault="00042B74" w:rsidP="00612EC9">
      <w:pPr>
        <w:suppressAutoHyphens w:val="0"/>
        <w:autoSpaceDE w:val="0"/>
        <w:autoSpaceDN w:val="0"/>
        <w:adjustRightInd w:val="0"/>
        <w:spacing w:after="0" w:line="240" w:lineRule="auto"/>
        <w:jc w:val="center"/>
        <w:rPr>
          <w:rFonts w:eastAsia="Times New Roman" w:cs="Times New Roman"/>
          <w:b/>
          <w:caps/>
          <w:lang w:eastAsia="ru-RU" w:bidi="ar-SA"/>
        </w:rPr>
      </w:pPr>
      <w:r w:rsidRPr="00042B74">
        <w:rPr>
          <w:rFonts w:eastAsia="Times New Roman" w:cs="Times New Roman"/>
          <w:b/>
          <w:lang w:eastAsia="ru-RU" w:bidi="ar-SA"/>
        </w:rPr>
        <w:t>7. Обстоятельства непреодолимой силы</w:t>
      </w:r>
    </w:p>
    <w:p w:rsidR="00042B74" w:rsidRPr="00042B74" w:rsidRDefault="00042B74" w:rsidP="00042B74">
      <w:pPr>
        <w:widowControl/>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7.1. </w:t>
      </w:r>
      <w:proofErr w:type="gramStart"/>
      <w:r w:rsidRPr="00042B74">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042B74" w:rsidRPr="00042B74" w:rsidRDefault="00042B74" w:rsidP="00042B74">
      <w:pPr>
        <w:widowControl/>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lastRenderedPageBreak/>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42B74" w:rsidRPr="00042B74" w:rsidRDefault="00042B74" w:rsidP="00042B74">
      <w:pPr>
        <w:widowControl/>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p w:rsidR="00042B74" w:rsidRPr="00042B74" w:rsidRDefault="00042B74" w:rsidP="00612EC9">
      <w:pPr>
        <w:suppressAutoHyphens w:val="0"/>
        <w:autoSpaceDE w:val="0"/>
        <w:autoSpaceDN w:val="0"/>
        <w:adjustRightInd w:val="0"/>
        <w:spacing w:after="0" w:line="240" w:lineRule="auto"/>
        <w:jc w:val="center"/>
        <w:rPr>
          <w:rFonts w:eastAsia="Times New Roman" w:cs="Times New Roman"/>
          <w:b/>
          <w:lang w:eastAsia="ru-RU" w:bidi="ar-SA"/>
        </w:rPr>
      </w:pPr>
      <w:r w:rsidRPr="00042B74">
        <w:rPr>
          <w:rFonts w:eastAsia="Times New Roman" w:cs="Times New Roman"/>
          <w:b/>
          <w:lang w:eastAsia="ru-RU" w:bidi="ar-SA"/>
        </w:rPr>
        <w:t>8. Срок действия контракта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8.1. Настоящий контра</w:t>
      </w:r>
      <w:proofErr w:type="gramStart"/>
      <w:r w:rsidRPr="00042B74">
        <w:rPr>
          <w:rFonts w:eastAsia="Times New Roman" w:cs="Times New Roman"/>
          <w:lang w:eastAsia="ru-RU" w:bidi="ar-SA"/>
        </w:rPr>
        <w:t>кт  вст</w:t>
      </w:r>
      <w:proofErr w:type="gramEnd"/>
      <w:r w:rsidRPr="00042B74">
        <w:rPr>
          <w:rFonts w:eastAsia="Times New Roman" w:cs="Times New Roman"/>
          <w:lang w:eastAsia="ru-RU" w:bidi="ar-SA"/>
        </w:rPr>
        <w:t>упает в силу с момента заключения и действует до 31.12.2015г.</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Обязательства по контракту могут быть исполнены Сторонами досрочно.</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p w:rsidR="00042B74" w:rsidRPr="00042B74" w:rsidRDefault="00042B74" w:rsidP="00612EC9">
      <w:pPr>
        <w:suppressAutoHyphens w:val="0"/>
        <w:autoSpaceDE w:val="0"/>
        <w:autoSpaceDN w:val="0"/>
        <w:adjustRightInd w:val="0"/>
        <w:spacing w:after="0" w:line="240" w:lineRule="auto"/>
        <w:jc w:val="center"/>
        <w:rPr>
          <w:rFonts w:eastAsia="Times New Roman" w:cs="Times New Roman"/>
          <w:b/>
          <w:lang w:eastAsia="ru-RU" w:bidi="ar-SA"/>
        </w:rPr>
      </w:pPr>
      <w:r w:rsidRPr="00042B74">
        <w:rPr>
          <w:rFonts w:eastAsia="Times New Roman" w:cs="Times New Roman"/>
          <w:b/>
          <w:lang w:eastAsia="ru-RU" w:bidi="ar-SA"/>
        </w:rPr>
        <w:t>9. Основание и порядок изменения и расторжения контракта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 в соответствии с </w:t>
      </w:r>
      <w:proofErr w:type="spellStart"/>
      <w:r w:rsidRPr="00042B74">
        <w:rPr>
          <w:rFonts w:eastAsia="Times New Roman" w:cs="Times New Roman"/>
          <w:lang w:eastAsia="ru-RU" w:bidi="ar-SA"/>
        </w:rPr>
        <w:t>п.</w:t>
      </w:r>
      <w:proofErr w:type="gramStart"/>
      <w:r w:rsidRPr="00042B74">
        <w:rPr>
          <w:rFonts w:eastAsia="Times New Roman" w:cs="Times New Roman"/>
          <w:lang w:eastAsia="ru-RU" w:bidi="ar-SA"/>
        </w:rPr>
        <w:t>п</w:t>
      </w:r>
      <w:proofErr w:type="spellEnd"/>
      <w:r w:rsidRPr="00042B74">
        <w:rPr>
          <w:rFonts w:eastAsia="Times New Roman" w:cs="Times New Roman"/>
          <w:lang w:eastAsia="ru-RU" w:bidi="ar-SA"/>
        </w:rPr>
        <w:t>. б</w:t>
      </w:r>
      <w:proofErr w:type="gramEnd"/>
      <w:r w:rsidRPr="00042B74">
        <w:rPr>
          <w:rFonts w:eastAsia="Times New Roman" w:cs="Times New Roman"/>
          <w:lang w:eastAsia="ru-RU" w:bidi="ar-SA"/>
        </w:rPr>
        <w:t xml:space="preserve"> п.1 ч.1 ст. 95 Закона № 44-ФЗ.</w:t>
      </w:r>
    </w:p>
    <w:p w:rsidR="00042B74" w:rsidRPr="00042B74" w:rsidRDefault="00042B74" w:rsidP="00042B74">
      <w:pPr>
        <w:widowControl/>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9.3.</w:t>
      </w:r>
      <w:r w:rsidRPr="00042B74">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042B74">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042B74" w:rsidRPr="00042B74" w:rsidRDefault="00042B74" w:rsidP="00042B74">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Расторжение </w:t>
      </w:r>
      <w:r w:rsidRPr="00042B74">
        <w:rPr>
          <w:rFonts w:eastAsia="Calibri" w:cs="Times New Roman"/>
          <w:lang w:eastAsia="en-US" w:bidi="ar-SA"/>
        </w:rPr>
        <w:t>контракта</w:t>
      </w:r>
      <w:r w:rsidRPr="00042B74">
        <w:rPr>
          <w:rFonts w:eastAsia="Times New Roman" w:cs="Times New Roman"/>
          <w:lang w:eastAsia="ru-RU" w:bidi="ar-SA"/>
        </w:rPr>
        <w:t xml:space="preserve"> в связи с односторонним отказом Стороны от исполнения </w:t>
      </w:r>
      <w:r w:rsidRPr="00042B74">
        <w:rPr>
          <w:rFonts w:eastAsia="Calibri" w:cs="Times New Roman"/>
          <w:lang w:eastAsia="en-US" w:bidi="ar-SA"/>
        </w:rPr>
        <w:t xml:space="preserve">контракта </w:t>
      </w:r>
      <w:r w:rsidRPr="00042B74">
        <w:rPr>
          <w:rFonts w:eastAsia="Times New Roman" w:cs="Times New Roman"/>
          <w:lang w:eastAsia="ru-RU" w:bidi="ar-SA"/>
        </w:rPr>
        <w:t>осуществляется в порядке, установленном статьей 95 Закона № 44-ФЗ.</w:t>
      </w:r>
    </w:p>
    <w:p w:rsidR="00042B74" w:rsidRPr="00042B74" w:rsidRDefault="00042B74" w:rsidP="00042B74">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9.4.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042B74" w:rsidRPr="00042B74" w:rsidRDefault="00042B74" w:rsidP="00042B74">
      <w:pPr>
        <w:tabs>
          <w:tab w:val="num" w:pos="360"/>
          <w:tab w:val="num" w:pos="540"/>
        </w:tabs>
        <w:suppressAutoHyphens w:val="0"/>
        <w:autoSpaceDE w:val="0"/>
        <w:autoSpaceDN w:val="0"/>
        <w:adjustRightInd w:val="0"/>
        <w:spacing w:after="0" w:line="240" w:lineRule="auto"/>
        <w:jc w:val="both"/>
        <w:rPr>
          <w:rFonts w:eastAsia="Times New Roman" w:cs="Times New Roman"/>
          <w:b/>
          <w:lang w:eastAsia="ru-RU" w:bidi="ar-SA"/>
        </w:rPr>
      </w:pPr>
    </w:p>
    <w:p w:rsidR="00042B74" w:rsidRPr="00042B74" w:rsidRDefault="00042B74" w:rsidP="00612EC9">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042B74">
        <w:rPr>
          <w:rFonts w:eastAsia="Times New Roman" w:cs="Times New Roman"/>
          <w:b/>
          <w:lang w:eastAsia="ru-RU" w:bidi="ar-SA"/>
        </w:rPr>
        <w:t>10. Порядок урегулирования споров</w:t>
      </w:r>
    </w:p>
    <w:p w:rsidR="00042B74" w:rsidRPr="00042B74" w:rsidRDefault="00042B74" w:rsidP="00042B74">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042B74" w:rsidRPr="00042B74" w:rsidRDefault="00042B74" w:rsidP="00042B74">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042B74" w:rsidRPr="00042B74" w:rsidRDefault="00042B74" w:rsidP="00042B74">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042B74">
        <w:rPr>
          <w:rFonts w:eastAsia="Times New Roman" w:cs="Times New Roman"/>
          <w:lang w:eastAsia="ru-RU" w:bidi="ar-SA"/>
        </w:rPr>
        <w:t>экспресс-почтой</w:t>
      </w:r>
      <w:proofErr w:type="gramEnd"/>
      <w:r w:rsidRPr="00042B74">
        <w:rPr>
          <w:rFonts w:eastAsia="Times New Roman" w:cs="Times New Roman"/>
          <w:lang w:eastAsia="ru-RU" w:bidi="ar-SA"/>
        </w:rPr>
        <w:t>.</w:t>
      </w:r>
    </w:p>
    <w:p w:rsidR="00042B74" w:rsidRPr="00042B74" w:rsidRDefault="00042B74" w:rsidP="00042B74">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10.4.</w:t>
      </w:r>
      <w:r w:rsidRPr="00042B74">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042B74" w:rsidRPr="00042B74" w:rsidRDefault="00042B74" w:rsidP="00042B74">
      <w:pPr>
        <w:tabs>
          <w:tab w:val="num" w:pos="0"/>
          <w:tab w:val="left" w:pos="3468"/>
        </w:tabs>
        <w:suppressAutoHyphens w:val="0"/>
        <w:autoSpaceDE w:val="0"/>
        <w:autoSpaceDN w:val="0"/>
        <w:adjustRightInd w:val="0"/>
        <w:spacing w:after="0" w:line="240" w:lineRule="auto"/>
        <w:jc w:val="both"/>
        <w:rPr>
          <w:rFonts w:eastAsia="Times New Roman" w:cs="Times New Roman"/>
          <w:b/>
          <w:lang w:eastAsia="ru-RU" w:bidi="ar-SA"/>
        </w:rPr>
      </w:pPr>
      <w:r w:rsidRPr="00042B74">
        <w:rPr>
          <w:rFonts w:eastAsia="Times New Roman" w:cs="Times New Roman"/>
          <w:b/>
          <w:lang w:eastAsia="ru-RU" w:bidi="ar-SA"/>
        </w:rPr>
        <w:tab/>
        <w:t>11. Реквизиты и подписи Сторон</w:t>
      </w:r>
    </w:p>
    <w:tbl>
      <w:tblPr>
        <w:tblW w:w="9923" w:type="dxa"/>
        <w:tblInd w:w="-176" w:type="dxa"/>
        <w:tblLook w:val="04A0" w:firstRow="1" w:lastRow="0" w:firstColumn="1" w:lastColumn="0" w:noHBand="0" w:noVBand="1"/>
      </w:tblPr>
      <w:tblGrid>
        <w:gridCol w:w="6096"/>
        <w:gridCol w:w="3827"/>
      </w:tblGrid>
      <w:tr w:rsidR="00042B74" w:rsidRPr="00042B74" w:rsidTr="00612EC9">
        <w:tc>
          <w:tcPr>
            <w:tcW w:w="6096" w:type="dxa"/>
          </w:tcPr>
          <w:p w:rsidR="00042B74" w:rsidRPr="00042B74" w:rsidRDefault="00042B74" w:rsidP="00042B74">
            <w:pPr>
              <w:suppressAutoHyphens w:val="0"/>
              <w:autoSpaceDE w:val="0"/>
              <w:autoSpaceDN w:val="0"/>
              <w:adjustRightInd w:val="0"/>
              <w:spacing w:after="0" w:line="240" w:lineRule="auto"/>
              <w:jc w:val="both"/>
              <w:rPr>
                <w:rFonts w:eastAsia="Times New Roman" w:cs="Times New Roman"/>
                <w:b/>
                <w:lang w:eastAsia="ru-RU" w:bidi="ar-SA"/>
              </w:rPr>
            </w:pP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b/>
                <w:lang w:eastAsia="ru-RU" w:bidi="ar-SA"/>
              </w:rPr>
              <w:t>Заказчик</w:t>
            </w:r>
            <w:r w:rsidRPr="00042B74">
              <w:rPr>
                <w:rFonts w:eastAsia="Times New Roman" w:cs="Times New Roman"/>
                <w:lang w:eastAsia="ru-RU" w:bidi="ar-SA"/>
              </w:rPr>
              <w:t xml:space="preserve">: Муниципальное бюджетное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образовательное учреждение</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дополнительного образования детей</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Дом детского творчества №3</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Адрес: 153012, г. Иваново, ул. Колотилова, 43</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ИНН 3702137330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КПП 370201001</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Отделение Иваново г. Иваново</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42B74">
              <w:rPr>
                <w:rFonts w:eastAsia="Times New Roman" w:cs="Times New Roman"/>
                <w:lang w:eastAsia="ru-RU" w:bidi="ar-SA"/>
              </w:rPr>
              <w:t>Р</w:t>
            </w:r>
            <w:proofErr w:type="gramEnd"/>
            <w:r w:rsidRPr="00042B74">
              <w:rPr>
                <w:rFonts w:eastAsia="Times New Roman" w:cs="Times New Roman"/>
                <w:lang w:eastAsia="ru-RU" w:bidi="ar-SA"/>
              </w:rPr>
              <w:t>/с 40701810900003000001</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42B74">
              <w:rPr>
                <w:rFonts w:eastAsia="Times New Roman" w:cs="Times New Roman"/>
                <w:lang w:eastAsia="ru-RU" w:bidi="ar-SA"/>
              </w:rPr>
              <w:t>л</w:t>
            </w:r>
            <w:proofErr w:type="gramEnd"/>
            <w:r w:rsidRPr="00042B74">
              <w:rPr>
                <w:rFonts w:eastAsia="Times New Roman" w:cs="Times New Roman"/>
                <w:lang w:eastAsia="ru-RU" w:bidi="ar-SA"/>
              </w:rPr>
              <w:t>/с 001232052</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Директор ____________ Зверева М.А.</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tc>
        <w:tc>
          <w:tcPr>
            <w:tcW w:w="3827" w:type="dxa"/>
          </w:tcPr>
          <w:p w:rsidR="00042B74" w:rsidRPr="00042B74" w:rsidRDefault="00042B74" w:rsidP="00042B74">
            <w:pPr>
              <w:suppressAutoHyphens w:val="0"/>
              <w:autoSpaceDE w:val="0"/>
              <w:autoSpaceDN w:val="0"/>
              <w:adjustRightInd w:val="0"/>
              <w:spacing w:after="0" w:line="240" w:lineRule="auto"/>
              <w:jc w:val="both"/>
              <w:rPr>
                <w:rFonts w:eastAsia="Times New Roman" w:cs="Times New Roman"/>
                <w:b/>
                <w:lang w:eastAsia="ru-RU" w:bidi="ar-SA"/>
              </w:rPr>
            </w:pP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b/>
                <w:lang w:eastAsia="ru-RU" w:bidi="ar-SA"/>
              </w:rPr>
              <w:t>Подрядчик:</w:t>
            </w:r>
            <w:r w:rsidRPr="00042B74">
              <w:rPr>
                <w:rFonts w:eastAsia="Times New Roman" w:cs="Times New Roman"/>
                <w:lang w:eastAsia="ru-RU" w:bidi="ar-SA"/>
              </w:rPr>
              <w:t xml:space="preserve">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Почтовый адрес: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Телефон: </w:t>
            </w:r>
            <w:r w:rsidRPr="00042B74">
              <w:rPr>
                <w:rFonts w:eastAsia="Times New Roman" w:cs="Times New Roman"/>
                <w:lang w:eastAsia="ru-RU" w:bidi="ar-SA"/>
              </w:rPr>
              <w:br/>
              <w:t>E-</w:t>
            </w:r>
            <w:proofErr w:type="spellStart"/>
            <w:r w:rsidRPr="00042B74">
              <w:rPr>
                <w:rFonts w:eastAsia="Times New Roman" w:cs="Times New Roman"/>
                <w:lang w:eastAsia="ru-RU" w:bidi="ar-SA"/>
              </w:rPr>
              <w:t>mail</w:t>
            </w:r>
            <w:proofErr w:type="spellEnd"/>
            <w:r w:rsidRPr="00042B74">
              <w:rPr>
                <w:rFonts w:eastAsia="Times New Roman" w:cs="Times New Roman"/>
                <w:lang w:eastAsia="ru-RU" w:bidi="ar-SA"/>
              </w:rPr>
              <w:t xml:space="preserve">: </w:t>
            </w:r>
          </w:p>
          <w:p w:rsidR="00042B74" w:rsidRPr="00042B74" w:rsidRDefault="00612EC9" w:rsidP="00042B74">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ИНН </w:t>
            </w:r>
            <w:r w:rsidR="00042B74" w:rsidRPr="00042B74">
              <w:rPr>
                <w:rFonts w:eastAsia="Times New Roman" w:cs="Times New Roman"/>
                <w:lang w:eastAsia="ru-RU" w:bidi="ar-SA"/>
              </w:rPr>
              <w:t xml:space="preserve">КПП </w:t>
            </w:r>
            <w:r w:rsidR="00042B74" w:rsidRPr="00042B74">
              <w:rPr>
                <w:rFonts w:eastAsia="Times New Roman" w:cs="Times New Roman"/>
                <w:lang w:eastAsia="ru-RU" w:bidi="ar-SA"/>
              </w:rPr>
              <w:br/>
              <w:t xml:space="preserve">Банковские реквизиты: </w:t>
            </w:r>
            <w:r w:rsidR="00042B74" w:rsidRPr="00042B74">
              <w:rPr>
                <w:rFonts w:eastAsia="Times New Roman" w:cs="Times New Roman"/>
                <w:lang w:eastAsia="ru-RU" w:bidi="ar-SA"/>
              </w:rPr>
              <w:br/>
              <w:t xml:space="preserve">БИК: </w:t>
            </w:r>
            <w:r w:rsidR="00042B74" w:rsidRPr="00042B74">
              <w:rPr>
                <w:rFonts w:eastAsia="Times New Roman" w:cs="Times New Roman"/>
                <w:lang w:eastAsia="ru-RU" w:bidi="ar-SA"/>
              </w:rPr>
              <w:br/>
              <w:t>Рас</w:t>
            </w:r>
            <w:proofErr w:type="gramStart"/>
            <w:r w:rsidR="00042B74" w:rsidRPr="00042B74">
              <w:rPr>
                <w:rFonts w:eastAsia="Times New Roman" w:cs="Times New Roman"/>
                <w:lang w:eastAsia="ru-RU" w:bidi="ar-SA"/>
              </w:rPr>
              <w:t>.</w:t>
            </w:r>
            <w:proofErr w:type="gramEnd"/>
            <w:r w:rsidR="00042B74" w:rsidRPr="00042B74">
              <w:rPr>
                <w:rFonts w:eastAsia="Times New Roman" w:cs="Times New Roman"/>
                <w:lang w:eastAsia="ru-RU" w:bidi="ar-SA"/>
              </w:rPr>
              <w:t>/</w:t>
            </w:r>
            <w:proofErr w:type="gramStart"/>
            <w:r w:rsidR="00042B74" w:rsidRPr="00042B74">
              <w:rPr>
                <w:rFonts w:eastAsia="Times New Roman" w:cs="Times New Roman"/>
                <w:lang w:eastAsia="ru-RU" w:bidi="ar-SA"/>
              </w:rPr>
              <w:t>с</w:t>
            </w:r>
            <w:proofErr w:type="gramEnd"/>
            <w:r w:rsidR="00042B74" w:rsidRPr="00042B74">
              <w:rPr>
                <w:rFonts w:eastAsia="Times New Roman" w:cs="Times New Roman"/>
                <w:lang w:eastAsia="ru-RU" w:bidi="ar-SA"/>
              </w:rPr>
              <w:t xml:space="preserve">.: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Кор./с.: </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p w:rsidR="00612EC9" w:rsidRDefault="00612EC9" w:rsidP="00042B74">
            <w:pPr>
              <w:suppressAutoHyphens w:val="0"/>
              <w:autoSpaceDE w:val="0"/>
              <w:autoSpaceDN w:val="0"/>
              <w:adjustRightInd w:val="0"/>
              <w:spacing w:after="0" w:line="240" w:lineRule="auto"/>
              <w:jc w:val="both"/>
              <w:rPr>
                <w:rFonts w:eastAsia="Times New Roman" w:cs="Times New Roman"/>
                <w:lang w:eastAsia="ru-RU" w:bidi="ar-SA"/>
              </w:rPr>
            </w:pPr>
          </w:p>
          <w:p w:rsidR="00612EC9"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r w:rsidRPr="00042B74">
              <w:rPr>
                <w:rFonts w:eastAsia="Times New Roman" w:cs="Times New Roman"/>
                <w:lang w:eastAsia="ru-RU" w:bidi="ar-SA"/>
              </w:rPr>
              <w:t xml:space="preserve">Директор </w:t>
            </w:r>
            <w:r w:rsidR="00612EC9">
              <w:rPr>
                <w:rFonts w:eastAsia="Times New Roman" w:cs="Times New Roman"/>
                <w:lang w:eastAsia="ru-RU" w:bidi="ar-SA"/>
              </w:rPr>
              <w:t>____________________</w:t>
            </w: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p w:rsidR="00042B74" w:rsidRPr="00042B74" w:rsidRDefault="00042B74" w:rsidP="00042B74">
            <w:pPr>
              <w:suppressAutoHyphens w:val="0"/>
              <w:autoSpaceDE w:val="0"/>
              <w:autoSpaceDN w:val="0"/>
              <w:adjustRightInd w:val="0"/>
              <w:spacing w:after="0" w:line="240" w:lineRule="auto"/>
              <w:jc w:val="both"/>
              <w:rPr>
                <w:rFonts w:eastAsia="Times New Roman" w:cs="Times New Roman"/>
                <w:lang w:eastAsia="ru-RU" w:bidi="ar-SA"/>
              </w:rPr>
            </w:pPr>
          </w:p>
        </w:tc>
      </w:tr>
    </w:tbl>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lastRenderedPageBreak/>
        <w:t>Приложение №  1</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контракту </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AD7E5F" w:rsidRPr="0044586D" w:rsidRDefault="00AD7E5F"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44586D" w:rsidRPr="0044586D" w:rsidRDefault="0096417E" w:rsidP="0044586D">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Cs w:val="20"/>
          <w:lang w:eastAsia="ru-RU" w:bidi="ar-SA"/>
        </w:rPr>
        <w:t>Сметная документация</w:t>
      </w:r>
      <w:r w:rsidR="00AD7E5F" w:rsidRPr="00AD7E5F">
        <w:rPr>
          <w:rFonts w:eastAsia="Times New Roman" w:cs="Times New Roman"/>
          <w:b/>
          <w:lang w:eastAsia="ru-RU" w:bidi="ar-SA"/>
        </w:rPr>
        <w:t>*</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sz w:val="20"/>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p>
    <w:p w:rsidR="00AD7E5F" w:rsidRPr="00AD7E5F" w:rsidRDefault="0096417E" w:rsidP="00AD7E5F">
      <w:pPr>
        <w:rPr>
          <w:color w:val="0000FF"/>
          <w:sz w:val="20"/>
          <w:szCs w:val="20"/>
          <w:u w:val="single"/>
        </w:rPr>
      </w:pPr>
      <w:r>
        <w:rPr>
          <w:sz w:val="20"/>
          <w:szCs w:val="20"/>
        </w:rPr>
        <w:t xml:space="preserve">* </w:t>
      </w:r>
      <w:proofErr w:type="gramStart"/>
      <w:r>
        <w:rPr>
          <w:sz w:val="20"/>
          <w:szCs w:val="20"/>
        </w:rPr>
        <w:t>размещена</w:t>
      </w:r>
      <w:proofErr w:type="gramEnd"/>
      <w:r w:rsidR="00AD7E5F" w:rsidRPr="00AD7E5F">
        <w:rPr>
          <w:sz w:val="20"/>
          <w:szCs w:val="20"/>
        </w:rPr>
        <w:t xml:space="preserve"> на сайте </w:t>
      </w:r>
      <w:hyperlink r:id="rId31" w:history="1">
        <w:r w:rsidR="00AD7E5F" w:rsidRPr="00AD7E5F">
          <w:rPr>
            <w:rStyle w:val="afc"/>
            <w:sz w:val="20"/>
            <w:szCs w:val="20"/>
            <w:lang w:val="en-US"/>
          </w:rPr>
          <w:t>www</w:t>
        </w:r>
        <w:r w:rsidR="00AD7E5F" w:rsidRPr="00AD7E5F">
          <w:rPr>
            <w:rStyle w:val="afc"/>
            <w:sz w:val="20"/>
            <w:szCs w:val="20"/>
          </w:rPr>
          <w:t>.zakupki.gov.ru</w:t>
        </w:r>
      </w:hyperlink>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2</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контракту </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Требования к  материалам, используемым при выполнении работ</w:t>
      </w:r>
    </w:p>
    <w:p w:rsidR="0044586D" w:rsidRPr="0044586D" w:rsidRDefault="0044586D" w:rsidP="0044586D">
      <w:pPr>
        <w:suppressAutoHyphens w:val="0"/>
        <w:autoSpaceDE w:val="0"/>
        <w:autoSpaceDN w:val="0"/>
        <w:adjustRightInd w:val="0"/>
        <w:spacing w:after="0" w:line="240" w:lineRule="auto"/>
        <w:jc w:val="right"/>
        <w:rPr>
          <w:rFonts w:eastAsia="Times New Roman" w:cs="Times New Roman"/>
          <w:sz w:val="20"/>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4237"/>
      </w:tblGrid>
      <w:tr w:rsidR="00AD7E5F" w:rsidRPr="0044586D" w:rsidTr="00491772">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F401D">
            <w:pPr>
              <w:spacing w:after="0" w:line="240" w:lineRule="auto"/>
              <w:jc w:val="center"/>
              <w:rPr>
                <w:sz w:val="20"/>
                <w:szCs w:val="20"/>
              </w:rPr>
            </w:pPr>
            <w:r w:rsidRPr="00AD7E5F">
              <w:rPr>
                <w:sz w:val="20"/>
                <w:szCs w:val="20"/>
              </w:rPr>
              <w:t>№</w:t>
            </w:r>
          </w:p>
          <w:p w:rsidR="00AD7E5F" w:rsidRPr="00AD7E5F" w:rsidRDefault="00AD7E5F" w:rsidP="00FF401D">
            <w:pPr>
              <w:spacing w:after="0" w:line="240" w:lineRule="auto"/>
              <w:jc w:val="center"/>
              <w:rPr>
                <w:sz w:val="20"/>
                <w:szCs w:val="20"/>
                <w:highlight w:val="yellow"/>
              </w:rPr>
            </w:pPr>
            <w:proofErr w:type="gramStart"/>
            <w:r w:rsidRPr="00AD7E5F">
              <w:rPr>
                <w:sz w:val="20"/>
                <w:szCs w:val="20"/>
              </w:rPr>
              <w:t>п</w:t>
            </w:r>
            <w:proofErr w:type="gramEnd"/>
            <w:r w:rsidRPr="00AD7E5F">
              <w:rPr>
                <w:sz w:val="20"/>
                <w:szCs w:val="20"/>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491772" w:rsidP="00FF401D">
            <w:pPr>
              <w:spacing w:after="0" w:line="240" w:lineRule="auto"/>
              <w:jc w:val="center"/>
              <w:rPr>
                <w:sz w:val="20"/>
                <w:szCs w:val="20"/>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37" w:type="dxa"/>
            <w:tcBorders>
              <w:top w:val="single" w:sz="4" w:space="0" w:color="auto"/>
              <w:left w:val="single" w:sz="4" w:space="0" w:color="auto"/>
              <w:bottom w:val="single" w:sz="4" w:space="0" w:color="auto"/>
              <w:right w:val="single" w:sz="4" w:space="0" w:color="auto"/>
            </w:tcBorders>
            <w:vAlign w:val="center"/>
            <w:hideMark/>
          </w:tcPr>
          <w:p w:rsidR="00AD7E5F" w:rsidRPr="00491772" w:rsidRDefault="00AD7E5F" w:rsidP="00FF401D">
            <w:pPr>
              <w:spacing w:after="0" w:line="240" w:lineRule="auto"/>
              <w:jc w:val="center"/>
              <w:rPr>
                <w:highlight w:val="yellow"/>
              </w:rPr>
            </w:pPr>
            <w:r w:rsidRPr="00AD7E5F">
              <w:rPr>
                <w:sz w:val="20"/>
                <w:szCs w:val="20"/>
              </w:rPr>
              <w:t xml:space="preserve"> </w:t>
            </w:r>
            <w:r w:rsidRPr="00491772">
              <w:t>Конкретные показатели товара</w:t>
            </w:r>
          </w:p>
        </w:tc>
      </w:tr>
      <w:tr w:rsidR="0044586D" w:rsidRPr="0044586D" w:rsidTr="00491772">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4237"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r w:rsidR="0044586D" w:rsidRPr="0044586D" w:rsidTr="00491772">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4237"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bl>
    <w:p w:rsidR="0044586D" w:rsidRPr="0044586D" w:rsidRDefault="0044586D" w:rsidP="0044586D">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91772" w:rsidRDefault="00491772">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2C1C05" w:rsidRDefault="00DD285D" w:rsidP="00457996">
      <w:pPr>
        <w:spacing w:after="0" w:line="240" w:lineRule="auto"/>
        <w:ind w:right="153"/>
        <w:jc w:val="center"/>
        <w:rPr>
          <w:b/>
          <w:bCs/>
        </w:rPr>
      </w:pPr>
      <w:r w:rsidRPr="002C1C05">
        <w:rPr>
          <w:b/>
          <w:bCs/>
        </w:rPr>
        <w:t>1. Технические характеристики работ, объем работ</w:t>
      </w:r>
      <w:r w:rsidR="002C1C05">
        <w:rPr>
          <w:b/>
          <w:bCs/>
        </w:rPr>
        <w:t>, т</w:t>
      </w:r>
      <w:r w:rsidR="002C1C05" w:rsidRPr="00CA078B">
        <w:rPr>
          <w:b/>
          <w:iCs/>
          <w:lang w:eastAsia="ar-SA"/>
        </w:rPr>
        <w:t>ребования к материалам, используемым при выполнении работ</w:t>
      </w:r>
      <w:r w:rsidR="002C1C05">
        <w:rPr>
          <w:b/>
          <w:iCs/>
          <w:lang w:eastAsia="ar-SA"/>
        </w:rPr>
        <w:t>.</w:t>
      </w:r>
      <w:r w:rsidR="002C1C05">
        <w:rPr>
          <w:b/>
          <w:bCs/>
        </w:rPr>
        <w:t xml:space="preserve"> </w:t>
      </w:r>
    </w:p>
    <w:p w:rsidR="006422F8" w:rsidRDefault="006422F8" w:rsidP="00DA5636">
      <w:pPr>
        <w:spacing w:after="0" w:line="240" w:lineRule="auto"/>
        <w:ind w:firstLine="425"/>
        <w:jc w:val="both"/>
      </w:pPr>
      <w:r w:rsidRPr="00960FA1">
        <w:t>Все работы выполняются в соответствии с</w:t>
      </w:r>
      <w:r>
        <w:t xml:space="preserve"> </w:t>
      </w:r>
      <w:r w:rsidRPr="00960FA1">
        <w:t>контрактом,</w:t>
      </w:r>
      <w:r>
        <w:t xml:space="preserve"> сметной документацией, ведомостями объемов работ</w:t>
      </w:r>
      <w:r w:rsidRPr="00960FA1">
        <w:t>, размещенным</w:t>
      </w:r>
      <w:r>
        <w:t>и</w:t>
      </w:r>
      <w:r w:rsidRPr="00960FA1">
        <w:t xml:space="preserve"> на сайте </w:t>
      </w:r>
      <w:hyperlink r:id="rId32" w:history="1">
        <w:r w:rsidRPr="00960FA1">
          <w:rPr>
            <w:rStyle w:val="afc"/>
            <w:lang w:val="en-US"/>
          </w:rPr>
          <w:t>www</w:t>
        </w:r>
        <w:r w:rsidRPr="00960FA1">
          <w:rPr>
            <w:rStyle w:val="afc"/>
          </w:rPr>
          <w:t>.zakupki.gov.ru</w:t>
        </w:r>
      </w:hyperlink>
      <w:r>
        <w:t>.</w:t>
      </w:r>
    </w:p>
    <w:p w:rsidR="006422F8" w:rsidRDefault="006422F8" w:rsidP="00DA5636">
      <w:pPr>
        <w:tabs>
          <w:tab w:val="left" w:pos="567"/>
        </w:tabs>
        <w:spacing w:after="0" w:line="240" w:lineRule="auto"/>
        <w:ind w:firstLine="709"/>
        <w:jc w:val="both"/>
      </w:pPr>
      <w:r>
        <w:t>Качество применяемых строительных материалов должно соответствовать  государственным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6422F8" w:rsidRDefault="006422F8" w:rsidP="00DA5636">
      <w:pPr>
        <w:tabs>
          <w:tab w:val="left" w:pos="567"/>
        </w:tabs>
        <w:spacing w:after="0" w:line="240" w:lineRule="auto"/>
        <w:ind w:firstLine="709"/>
        <w:jc w:val="both"/>
        <w:rPr>
          <w:b/>
          <w:iCs/>
          <w:lang w:eastAsia="ar-SA"/>
        </w:rPr>
      </w:pPr>
    </w:p>
    <w:p w:rsidR="006422F8" w:rsidRDefault="006422F8" w:rsidP="006422F8">
      <w:pPr>
        <w:widowControl/>
        <w:spacing w:after="0" w:line="240" w:lineRule="auto"/>
        <w:ind w:firstLine="709"/>
        <w:jc w:val="both"/>
        <w:rPr>
          <w:i/>
          <w:color w:val="000000"/>
          <w:sz w:val="20"/>
          <w:szCs w:val="20"/>
        </w:rPr>
      </w:pPr>
      <w:r w:rsidRPr="00E35B23">
        <w:rPr>
          <w:i/>
          <w:iCs/>
          <w:color w:val="000000"/>
          <w:sz w:val="20"/>
          <w:szCs w:val="20"/>
        </w:rPr>
        <w:t>При указании в характеристиках товаров (в локальном сметном расчете и в документации об электронном аукционе)</w:t>
      </w:r>
      <w:r w:rsidRPr="00E35B23">
        <w:rPr>
          <w:i/>
          <w:color w:val="000000"/>
          <w:sz w:val="20"/>
          <w:szCs w:val="2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p w:rsidR="006422F8" w:rsidRDefault="006422F8" w:rsidP="006422F8">
      <w:pPr>
        <w:widowControl/>
        <w:spacing w:after="0" w:line="240" w:lineRule="auto"/>
        <w:ind w:firstLine="709"/>
        <w:jc w:val="both"/>
        <w:rPr>
          <w:i/>
          <w:color w:val="000000"/>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6759"/>
      </w:tblGrid>
      <w:tr w:rsidR="006422F8" w:rsidRPr="00A40163" w:rsidTr="006422F8">
        <w:tc>
          <w:tcPr>
            <w:tcW w:w="540" w:type="dxa"/>
            <w:shd w:val="clear" w:color="auto" w:fill="auto"/>
          </w:tcPr>
          <w:p w:rsidR="006422F8" w:rsidRPr="00A40163" w:rsidRDefault="006422F8" w:rsidP="006422F8">
            <w:pPr>
              <w:spacing w:after="0" w:line="240" w:lineRule="auto"/>
              <w:jc w:val="center"/>
              <w:rPr>
                <w:b/>
              </w:rPr>
            </w:pPr>
            <w:r w:rsidRPr="00A40163">
              <w:rPr>
                <w:b/>
              </w:rPr>
              <w:t xml:space="preserve">№ </w:t>
            </w:r>
            <w:proofErr w:type="gramStart"/>
            <w:r w:rsidRPr="00A40163">
              <w:rPr>
                <w:b/>
              </w:rPr>
              <w:t>п</w:t>
            </w:r>
            <w:proofErr w:type="gramEnd"/>
            <w:r w:rsidRPr="00A40163">
              <w:rPr>
                <w:b/>
              </w:rPr>
              <w:t>/п</w:t>
            </w:r>
          </w:p>
          <w:p w:rsidR="006422F8" w:rsidRPr="00A40163" w:rsidRDefault="006422F8" w:rsidP="006422F8">
            <w:pPr>
              <w:spacing w:after="0" w:line="240" w:lineRule="auto"/>
              <w:jc w:val="center"/>
              <w:rPr>
                <w:b/>
              </w:rPr>
            </w:pPr>
          </w:p>
        </w:tc>
        <w:tc>
          <w:tcPr>
            <w:tcW w:w="2340" w:type="dxa"/>
            <w:shd w:val="clear" w:color="auto" w:fill="auto"/>
          </w:tcPr>
          <w:p w:rsidR="006422F8" w:rsidRPr="00A40163" w:rsidRDefault="006422F8" w:rsidP="006422F8">
            <w:pPr>
              <w:spacing w:after="0" w:line="240" w:lineRule="auto"/>
              <w:jc w:val="center"/>
              <w:rPr>
                <w:b/>
              </w:rPr>
            </w:pPr>
            <w:r w:rsidRPr="00A40163">
              <w:rPr>
                <w:rFonts w:cs="Times New Roman"/>
              </w:rPr>
              <w:t>Наименование товаров (товарный знак) (при его наличии), наименование страны происхождения товаров, используемых при выполнении работ</w:t>
            </w:r>
          </w:p>
        </w:tc>
        <w:tc>
          <w:tcPr>
            <w:tcW w:w="6759" w:type="dxa"/>
            <w:shd w:val="clear" w:color="auto" w:fill="auto"/>
          </w:tcPr>
          <w:p w:rsidR="00A40163" w:rsidRDefault="00A40163" w:rsidP="006422F8">
            <w:pPr>
              <w:spacing w:after="0" w:line="240" w:lineRule="auto"/>
              <w:jc w:val="center"/>
              <w:rPr>
                <w:rFonts w:cs="Times New Roman"/>
              </w:rPr>
            </w:pPr>
          </w:p>
          <w:p w:rsidR="00A40163" w:rsidRDefault="00A40163" w:rsidP="006422F8">
            <w:pPr>
              <w:spacing w:after="0" w:line="240" w:lineRule="auto"/>
              <w:jc w:val="center"/>
              <w:rPr>
                <w:rFonts w:cs="Times New Roman"/>
              </w:rPr>
            </w:pPr>
          </w:p>
          <w:p w:rsidR="00A40163" w:rsidRDefault="00A40163" w:rsidP="006422F8">
            <w:pPr>
              <w:spacing w:after="0" w:line="240" w:lineRule="auto"/>
              <w:jc w:val="center"/>
              <w:rPr>
                <w:rFonts w:cs="Times New Roman"/>
              </w:rPr>
            </w:pPr>
          </w:p>
          <w:p w:rsidR="00A40163" w:rsidRDefault="00A40163" w:rsidP="006422F8">
            <w:pPr>
              <w:spacing w:after="0" w:line="240" w:lineRule="auto"/>
              <w:jc w:val="center"/>
              <w:rPr>
                <w:rFonts w:cs="Times New Roman"/>
              </w:rPr>
            </w:pPr>
          </w:p>
          <w:p w:rsidR="006422F8" w:rsidRPr="00A40163" w:rsidRDefault="006422F8" w:rsidP="006422F8">
            <w:pPr>
              <w:spacing w:after="0" w:line="240" w:lineRule="auto"/>
              <w:jc w:val="center"/>
              <w:rPr>
                <w:b/>
              </w:rPr>
            </w:pPr>
            <w:r w:rsidRPr="00A40163">
              <w:rPr>
                <w:rFonts w:cs="Times New Roman"/>
              </w:rPr>
              <w:t>Требуемые показатели товара</w:t>
            </w:r>
          </w:p>
        </w:tc>
      </w:tr>
      <w:tr w:rsidR="006422F8" w:rsidRPr="00A40163" w:rsidTr="006422F8">
        <w:tc>
          <w:tcPr>
            <w:tcW w:w="540" w:type="dxa"/>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1</w:t>
            </w:r>
          </w:p>
        </w:tc>
        <w:tc>
          <w:tcPr>
            <w:tcW w:w="2340" w:type="dxa"/>
            <w:shd w:val="clear" w:color="auto" w:fill="auto"/>
          </w:tcPr>
          <w:p w:rsidR="006422F8" w:rsidRPr="00A40163" w:rsidRDefault="006422F8" w:rsidP="006422F8">
            <w:pPr>
              <w:spacing w:after="0" w:line="240" w:lineRule="auto"/>
            </w:pPr>
          </w:p>
          <w:p w:rsidR="006422F8" w:rsidRPr="00A40163" w:rsidRDefault="006422F8" w:rsidP="006422F8">
            <w:pPr>
              <w:spacing w:after="0" w:line="240" w:lineRule="auto"/>
            </w:pPr>
            <w:r w:rsidRPr="00A40163">
              <w:t>Блоки оконные из поливинилхлоридных ламинированных профилей</w:t>
            </w:r>
          </w:p>
        </w:tc>
        <w:tc>
          <w:tcPr>
            <w:tcW w:w="6759" w:type="dxa"/>
            <w:shd w:val="clear" w:color="auto" w:fill="auto"/>
          </w:tcPr>
          <w:p w:rsidR="006422F8" w:rsidRPr="00A40163" w:rsidRDefault="006422F8" w:rsidP="006422F8">
            <w:pPr>
              <w:spacing w:after="0" w:line="240" w:lineRule="auto"/>
              <w:rPr>
                <w:bCs/>
              </w:rPr>
            </w:pPr>
            <w:r w:rsidRPr="00A40163">
              <w:rPr>
                <w:bCs/>
              </w:rPr>
              <w:t xml:space="preserve">Окна ПВХ должны быть изготовлены из </w:t>
            </w:r>
            <w:proofErr w:type="spellStart"/>
            <w:r w:rsidRPr="00A40163">
              <w:rPr>
                <w:bCs/>
              </w:rPr>
              <w:t>пятикамерного</w:t>
            </w:r>
            <w:proofErr w:type="spellEnd"/>
            <w:r w:rsidRPr="00A40163">
              <w:rPr>
                <w:bCs/>
              </w:rPr>
              <w:t xml:space="preserve"> ламинированного профиля</w:t>
            </w:r>
            <w:r w:rsidR="00A40163">
              <w:rPr>
                <w:bCs/>
              </w:rPr>
              <w:t xml:space="preserve"> </w:t>
            </w:r>
            <w:proofErr w:type="gramStart"/>
            <w:r w:rsidRPr="00A40163">
              <w:rPr>
                <w:bCs/>
              </w:rPr>
              <w:t xml:space="preserve">( </w:t>
            </w:r>
            <w:proofErr w:type="gramEnd"/>
            <w:r w:rsidRPr="00A40163">
              <w:rPr>
                <w:bCs/>
              </w:rPr>
              <w:t xml:space="preserve">цвет по согласованию с заказчиком), с глухой и поворотно-откидной створкой, двухкамерным обычным стеклопакетом. Окна ПВХ должны комплектоваться </w:t>
            </w:r>
            <w:proofErr w:type="spellStart"/>
            <w:r w:rsidRPr="00A40163">
              <w:rPr>
                <w:bCs/>
              </w:rPr>
              <w:t>проветривателями</w:t>
            </w:r>
            <w:proofErr w:type="spellEnd"/>
            <w:r w:rsidR="00A40163">
              <w:rPr>
                <w:bCs/>
              </w:rPr>
              <w:t>.</w:t>
            </w:r>
          </w:p>
          <w:p w:rsidR="006422F8" w:rsidRPr="00A40163" w:rsidRDefault="006422F8" w:rsidP="006422F8">
            <w:pPr>
              <w:spacing w:after="0" w:line="240" w:lineRule="auto"/>
              <w:rPr>
                <w:bCs/>
              </w:rPr>
            </w:pPr>
            <w:r w:rsidRPr="00A40163">
              <w:rPr>
                <w:bCs/>
              </w:rPr>
              <w:t>Требования по профилю:</w:t>
            </w:r>
          </w:p>
          <w:p w:rsidR="006422F8" w:rsidRPr="00A40163" w:rsidRDefault="006422F8" w:rsidP="006422F8">
            <w:pPr>
              <w:spacing w:after="0" w:line="240" w:lineRule="auto"/>
              <w:rPr>
                <w:bCs/>
              </w:rPr>
            </w:pPr>
            <w:r w:rsidRPr="00A40163">
              <w:rPr>
                <w:bCs/>
              </w:rPr>
              <w:t>- число камер, не менее: 5</w:t>
            </w:r>
          </w:p>
          <w:p w:rsidR="006422F8" w:rsidRPr="00A40163" w:rsidRDefault="006422F8" w:rsidP="006422F8">
            <w:pPr>
              <w:spacing w:after="0" w:line="240" w:lineRule="auto"/>
              <w:rPr>
                <w:bCs/>
              </w:rPr>
            </w:pPr>
            <w:r w:rsidRPr="00A40163">
              <w:rPr>
                <w:bCs/>
              </w:rPr>
              <w:t xml:space="preserve">- системная глубина, не менее: </w:t>
            </w:r>
            <w:smartTag w:uri="urn:schemas-microsoft-com:office:smarttags" w:element="metricconverter">
              <w:smartTagPr>
                <w:attr w:name="ProductID" w:val="70 мм"/>
              </w:smartTagPr>
              <w:r w:rsidRPr="00A40163">
                <w:rPr>
                  <w:bCs/>
                </w:rPr>
                <w:t>70 мм</w:t>
              </w:r>
            </w:smartTag>
          </w:p>
          <w:p w:rsidR="00A40163" w:rsidRDefault="006422F8" w:rsidP="006422F8">
            <w:pPr>
              <w:spacing w:after="0" w:line="240" w:lineRule="auto"/>
              <w:rPr>
                <w:bCs/>
              </w:rPr>
            </w:pPr>
            <w:r w:rsidRPr="00A40163">
              <w:rPr>
                <w:bCs/>
              </w:rPr>
              <w:t xml:space="preserve">- толщина внешних лицевых стенок, не менее: </w:t>
            </w:r>
            <w:smartTag w:uri="urn:schemas-microsoft-com:office:smarttags" w:element="metricconverter">
              <w:smartTagPr>
                <w:attr w:name="ProductID" w:val="2,5 мм"/>
              </w:smartTagPr>
              <w:r w:rsidRPr="00A40163">
                <w:rPr>
                  <w:bCs/>
                </w:rPr>
                <w:t>2,5 мм</w:t>
              </w:r>
            </w:smartTag>
          </w:p>
          <w:p w:rsidR="006422F8" w:rsidRPr="00A40163" w:rsidRDefault="00A40163" w:rsidP="006422F8">
            <w:pPr>
              <w:spacing w:after="0" w:line="240" w:lineRule="auto"/>
              <w:rPr>
                <w:bCs/>
              </w:rPr>
            </w:pPr>
            <w:r>
              <w:rPr>
                <w:bCs/>
              </w:rPr>
              <w:t xml:space="preserve">- </w:t>
            </w:r>
            <w:r w:rsidR="006422F8" w:rsidRPr="00A40163">
              <w:rPr>
                <w:bCs/>
              </w:rPr>
              <w:t xml:space="preserve">толщина внешних не лицевых стенок, не менее: 2 мм </w:t>
            </w:r>
          </w:p>
          <w:p w:rsidR="006422F8" w:rsidRPr="00A40163" w:rsidRDefault="006422F8" w:rsidP="006422F8">
            <w:pPr>
              <w:spacing w:after="0" w:line="240" w:lineRule="auto"/>
              <w:rPr>
                <w:bCs/>
              </w:rPr>
            </w:pPr>
            <w:r w:rsidRPr="00A40163">
              <w:rPr>
                <w:bCs/>
              </w:rPr>
              <w:t>Класс: А или</w:t>
            </w:r>
            <w:proofErr w:type="gramStart"/>
            <w:r w:rsidRPr="00A40163">
              <w:rPr>
                <w:bCs/>
              </w:rPr>
              <w:t xml:space="preserve"> Б</w:t>
            </w:r>
            <w:proofErr w:type="gramEnd"/>
            <w:r w:rsidRPr="00A40163">
              <w:rPr>
                <w:bCs/>
              </w:rPr>
              <w:t xml:space="preserve"> или В.</w:t>
            </w:r>
          </w:p>
          <w:p w:rsidR="006422F8" w:rsidRPr="00A40163" w:rsidRDefault="006422F8" w:rsidP="006422F8">
            <w:pPr>
              <w:spacing w:after="0" w:line="240" w:lineRule="auto"/>
              <w:rPr>
                <w:bCs/>
              </w:rPr>
            </w:pPr>
            <w:r w:rsidRPr="00A40163">
              <w:rPr>
                <w:bCs/>
              </w:rPr>
              <w:t>- профили ПВХ для внутренней и наружной отделки: цвет – белый</w:t>
            </w:r>
          </w:p>
          <w:p w:rsidR="006422F8" w:rsidRPr="00A40163" w:rsidRDefault="006422F8" w:rsidP="006422F8">
            <w:pPr>
              <w:spacing w:after="0" w:line="240" w:lineRule="auto"/>
              <w:rPr>
                <w:bCs/>
              </w:rPr>
            </w:pPr>
            <w:r w:rsidRPr="00A40163">
              <w:rPr>
                <w:bCs/>
              </w:rPr>
              <w:t>- коэффицие</w:t>
            </w:r>
            <w:r w:rsidR="00A40163">
              <w:rPr>
                <w:bCs/>
              </w:rPr>
              <w:t xml:space="preserve">нт сопротивление теплопередачи профиля, не менее: </w:t>
            </w:r>
            <w:r w:rsidRPr="00A40163">
              <w:rPr>
                <w:bCs/>
              </w:rPr>
              <w:t>0,44 м</w:t>
            </w:r>
            <w:r w:rsidRPr="00A40163">
              <w:rPr>
                <w:bCs/>
                <w:vertAlign w:val="superscript"/>
              </w:rPr>
              <w:t>2</w:t>
            </w:r>
            <w:proofErr w:type="gramStart"/>
            <w:r w:rsidRPr="00A40163">
              <w:rPr>
                <w:bCs/>
                <w:vertAlign w:val="superscript"/>
              </w:rPr>
              <w:t xml:space="preserve"> </w:t>
            </w:r>
            <w:r w:rsidRPr="00A40163">
              <w:rPr>
                <w:bCs/>
              </w:rPr>
              <w:sym w:font="Symbol" w:char="F0B0"/>
            </w:r>
            <w:r w:rsidR="00A40163">
              <w:rPr>
                <w:bCs/>
              </w:rPr>
              <w:t>С</w:t>
            </w:r>
            <w:proofErr w:type="gramEnd"/>
            <w:r w:rsidR="00A40163">
              <w:rPr>
                <w:bCs/>
              </w:rPr>
              <w:t>/Вт</w:t>
            </w:r>
          </w:p>
          <w:p w:rsidR="006422F8" w:rsidRPr="00A40163" w:rsidRDefault="006422F8" w:rsidP="006422F8">
            <w:pPr>
              <w:spacing w:after="0" w:line="240" w:lineRule="auto"/>
              <w:rPr>
                <w:bCs/>
              </w:rPr>
            </w:pPr>
            <w:r w:rsidRPr="00A40163">
              <w:rPr>
                <w:bCs/>
              </w:rPr>
              <w:t xml:space="preserve">- Прочность при растяжении. Мпа, не менее: </w:t>
            </w:r>
            <w:r w:rsidR="00A40163">
              <w:rPr>
                <w:bCs/>
              </w:rPr>
              <w:t>37,0</w:t>
            </w:r>
          </w:p>
          <w:p w:rsidR="006422F8" w:rsidRPr="00A40163" w:rsidRDefault="006422F8" w:rsidP="006422F8">
            <w:pPr>
              <w:spacing w:after="0" w:line="240" w:lineRule="auto"/>
              <w:rPr>
                <w:bCs/>
              </w:rPr>
            </w:pPr>
            <w:r w:rsidRPr="00A40163">
              <w:rPr>
                <w:bCs/>
              </w:rPr>
              <w:t xml:space="preserve">- Модуль упругости при растяжении Мпа, не менее: </w:t>
            </w:r>
            <w:r w:rsidR="00A40163">
              <w:rPr>
                <w:bCs/>
              </w:rPr>
              <w:t>2100</w:t>
            </w:r>
          </w:p>
          <w:p w:rsidR="006422F8" w:rsidRPr="00A40163" w:rsidRDefault="006422F8" w:rsidP="006422F8">
            <w:pPr>
              <w:spacing w:after="0" w:line="240" w:lineRule="auto"/>
              <w:rPr>
                <w:bCs/>
              </w:rPr>
            </w:pPr>
            <w:r w:rsidRPr="00A40163">
              <w:rPr>
                <w:bCs/>
              </w:rPr>
              <w:t xml:space="preserve">- Температура размягчения </w:t>
            </w:r>
            <w:proofErr w:type="gramStart"/>
            <w:r w:rsidRPr="00A40163">
              <w:rPr>
                <w:bCs/>
              </w:rPr>
              <w:t>по</w:t>
            </w:r>
            <w:proofErr w:type="gramEnd"/>
            <w:r w:rsidRPr="00A40163">
              <w:rPr>
                <w:bCs/>
              </w:rPr>
              <w:t xml:space="preserve"> Вика, </w:t>
            </w:r>
            <w:r w:rsidRPr="00A40163">
              <w:rPr>
                <w:bCs/>
                <w:vertAlign w:val="superscript"/>
              </w:rPr>
              <w:t>0</w:t>
            </w:r>
            <w:r w:rsidRPr="00A40163">
              <w:rPr>
                <w:bCs/>
              </w:rPr>
              <w:t xml:space="preserve">С, не менее: </w:t>
            </w:r>
            <w:r w:rsidR="00A40163">
              <w:rPr>
                <w:bCs/>
              </w:rPr>
              <w:t>75</w:t>
            </w:r>
          </w:p>
          <w:p w:rsidR="006422F8" w:rsidRPr="00A40163" w:rsidRDefault="006422F8" w:rsidP="006422F8">
            <w:pPr>
              <w:spacing w:after="0" w:line="240" w:lineRule="auto"/>
              <w:rPr>
                <w:bCs/>
              </w:rPr>
            </w:pPr>
            <w:r w:rsidRPr="00A40163">
              <w:rPr>
                <w:bCs/>
              </w:rPr>
              <w:t>- Ударная вязкость по Шарпи. кДж/м</w:t>
            </w:r>
            <w:proofErr w:type="gramStart"/>
            <w:r w:rsidRPr="00A40163">
              <w:rPr>
                <w:bCs/>
                <w:vertAlign w:val="superscript"/>
              </w:rPr>
              <w:t>2</w:t>
            </w:r>
            <w:proofErr w:type="gramEnd"/>
            <w:r w:rsidRPr="00A40163">
              <w:rPr>
                <w:bCs/>
                <w:vertAlign w:val="superscript"/>
              </w:rPr>
              <w:t xml:space="preserve">  </w:t>
            </w:r>
            <w:r w:rsidRPr="00A40163">
              <w:rPr>
                <w:bCs/>
              </w:rPr>
              <w:t xml:space="preserve">, не менее:  </w:t>
            </w:r>
            <w:r w:rsidR="00A40163">
              <w:rPr>
                <w:bCs/>
              </w:rPr>
              <w:t>15</w:t>
            </w:r>
          </w:p>
          <w:p w:rsidR="006422F8" w:rsidRPr="00A40163" w:rsidRDefault="00A40163" w:rsidP="006422F8">
            <w:pPr>
              <w:spacing w:after="0" w:line="240" w:lineRule="auto"/>
              <w:rPr>
                <w:bCs/>
              </w:rPr>
            </w:pPr>
            <w:r>
              <w:rPr>
                <w:bCs/>
              </w:rPr>
              <w:t xml:space="preserve">- установка стеклопакета:  </w:t>
            </w:r>
            <w:r w:rsidR="006422F8" w:rsidRPr="00A40163">
              <w:rPr>
                <w:bCs/>
              </w:rPr>
              <w:t xml:space="preserve">от </w:t>
            </w:r>
            <w:smartTag w:uri="urn:schemas-microsoft-com:office:smarttags" w:element="metricconverter">
              <w:smartTagPr>
                <w:attr w:name="ProductID" w:val="24 мм"/>
              </w:smartTagPr>
              <w:r w:rsidR="006422F8" w:rsidRPr="00A40163">
                <w:rPr>
                  <w:bCs/>
                </w:rPr>
                <w:t>24 мм</w:t>
              </w:r>
            </w:smartTag>
            <w:r w:rsidR="006422F8" w:rsidRPr="00A40163">
              <w:rPr>
                <w:bCs/>
              </w:rPr>
              <w:t xml:space="preserve"> до </w:t>
            </w:r>
            <w:smartTag w:uri="urn:schemas-microsoft-com:office:smarttags" w:element="metricconverter">
              <w:smartTagPr>
                <w:attr w:name="ProductID" w:val="40 мм"/>
              </w:smartTagPr>
              <w:r w:rsidR="006422F8" w:rsidRPr="00A40163">
                <w:rPr>
                  <w:bCs/>
                </w:rPr>
                <w:t>40 мм</w:t>
              </w:r>
            </w:smartTag>
          </w:p>
          <w:p w:rsidR="006422F8" w:rsidRPr="00A40163" w:rsidRDefault="006422F8" w:rsidP="006422F8">
            <w:pPr>
              <w:spacing w:after="0" w:line="240" w:lineRule="auto"/>
              <w:rPr>
                <w:bCs/>
              </w:rPr>
            </w:pPr>
            <w:r w:rsidRPr="00A40163">
              <w:rPr>
                <w:bCs/>
              </w:rPr>
              <w:t>Требования к стеклопакету:</w:t>
            </w:r>
          </w:p>
          <w:p w:rsidR="006422F8" w:rsidRPr="00A40163" w:rsidRDefault="00A40163" w:rsidP="006422F8">
            <w:pPr>
              <w:spacing w:after="0" w:line="240" w:lineRule="auto"/>
              <w:rPr>
                <w:bCs/>
              </w:rPr>
            </w:pPr>
            <w:r>
              <w:rPr>
                <w:bCs/>
              </w:rPr>
              <w:t>- стеклопакет двухкамерный</w:t>
            </w:r>
          </w:p>
          <w:p w:rsidR="00A40163" w:rsidRDefault="006422F8" w:rsidP="006422F8">
            <w:pPr>
              <w:spacing w:after="0" w:line="240" w:lineRule="auto"/>
              <w:rPr>
                <w:bCs/>
              </w:rPr>
            </w:pPr>
            <w:r w:rsidRPr="00A40163">
              <w:rPr>
                <w:bCs/>
              </w:rPr>
              <w:t xml:space="preserve">- толщина стекла, не менее: </w:t>
            </w:r>
            <w:smartTag w:uri="urn:schemas-microsoft-com:office:smarttags" w:element="metricconverter">
              <w:smartTagPr>
                <w:attr w:name="ProductID" w:val="4 мм"/>
              </w:smartTagPr>
              <w:r w:rsidRPr="00A40163">
                <w:rPr>
                  <w:bCs/>
                </w:rPr>
                <w:t>4 мм</w:t>
              </w:r>
            </w:smartTag>
            <w:proofErr w:type="gramStart"/>
            <w:r w:rsidR="00A40163">
              <w:rPr>
                <w:bCs/>
              </w:rPr>
              <w:t>.,</w:t>
            </w:r>
            <w:proofErr w:type="gramEnd"/>
          </w:p>
          <w:p w:rsidR="006422F8" w:rsidRPr="00A40163" w:rsidRDefault="00A40163" w:rsidP="006422F8">
            <w:pPr>
              <w:spacing w:after="0" w:line="240" w:lineRule="auto"/>
              <w:rPr>
                <w:bCs/>
              </w:rPr>
            </w:pPr>
            <w:r>
              <w:rPr>
                <w:bCs/>
              </w:rPr>
              <w:t xml:space="preserve">- </w:t>
            </w:r>
            <w:proofErr w:type="spellStart"/>
            <w:r w:rsidR="006422F8" w:rsidRPr="00A40163">
              <w:rPr>
                <w:bCs/>
              </w:rPr>
              <w:t>разнотолщинность</w:t>
            </w:r>
            <w:proofErr w:type="spellEnd"/>
            <w:r w:rsidR="006422F8" w:rsidRPr="00A40163">
              <w:rPr>
                <w:bCs/>
              </w:rPr>
              <w:t xml:space="preserve"> стекла, не более: </w:t>
            </w:r>
            <w:smartTag w:uri="urn:schemas-microsoft-com:office:smarttags" w:element="metricconverter">
              <w:smartTagPr>
                <w:attr w:name="ProductID" w:val="0,2 мм"/>
              </w:smartTagPr>
              <w:r w:rsidR="006422F8" w:rsidRPr="00A40163">
                <w:rPr>
                  <w:bCs/>
                </w:rPr>
                <w:t>0,2 мм</w:t>
              </w:r>
            </w:smartTag>
            <w:r w:rsidR="006422F8" w:rsidRPr="00A40163">
              <w:rPr>
                <w:bCs/>
              </w:rPr>
              <w:t xml:space="preserve">., </w:t>
            </w:r>
            <w:r w:rsidR="006422F8" w:rsidRPr="005873B4">
              <w:rPr>
                <w:bCs/>
              </w:rPr>
              <w:t>марки М</w:t>
            </w:r>
            <w:proofErr w:type="gramStart"/>
            <w:r w:rsidR="006422F8" w:rsidRPr="005873B4">
              <w:rPr>
                <w:bCs/>
              </w:rPr>
              <w:t>1</w:t>
            </w:r>
            <w:proofErr w:type="gramEnd"/>
            <w:r w:rsidR="006422F8" w:rsidRPr="005873B4">
              <w:rPr>
                <w:bCs/>
              </w:rPr>
              <w:t>.</w:t>
            </w:r>
          </w:p>
          <w:p w:rsidR="006422F8" w:rsidRPr="00A40163" w:rsidRDefault="006422F8" w:rsidP="006422F8">
            <w:pPr>
              <w:spacing w:after="0" w:line="240" w:lineRule="auto"/>
              <w:rPr>
                <w:bCs/>
              </w:rPr>
            </w:pPr>
            <w:r w:rsidRPr="00A40163">
              <w:rPr>
                <w:bCs/>
              </w:rPr>
              <w:t>- Сопротивление теплопередаче, м</w:t>
            </w:r>
            <w:proofErr w:type="gramStart"/>
            <w:r w:rsidRPr="00A40163">
              <w:rPr>
                <w:bCs/>
                <w:vertAlign w:val="superscript"/>
              </w:rPr>
              <w:t>2</w:t>
            </w:r>
            <w:proofErr w:type="gramEnd"/>
            <w:r w:rsidRPr="00A40163">
              <w:rPr>
                <w:bCs/>
              </w:rPr>
              <w:t xml:space="preserve"> х °C/Вт, не менее: 0,44</w:t>
            </w:r>
          </w:p>
          <w:p w:rsidR="006422F8" w:rsidRPr="00A40163" w:rsidRDefault="006422F8" w:rsidP="006422F8">
            <w:pPr>
              <w:spacing w:after="0" w:line="240" w:lineRule="auto"/>
              <w:rPr>
                <w:bCs/>
              </w:rPr>
            </w:pPr>
            <w:r w:rsidRPr="00A40163">
              <w:rPr>
                <w:bCs/>
              </w:rPr>
              <w:t>- Коэффициент направ</w:t>
            </w:r>
            <w:r w:rsidR="00A40163">
              <w:rPr>
                <w:bCs/>
              </w:rPr>
              <w:t xml:space="preserve">ленного пропускания света,%, не </w:t>
            </w:r>
            <w:r w:rsidRPr="00A40163">
              <w:rPr>
                <w:bCs/>
              </w:rPr>
              <w:t>менее:72</w:t>
            </w:r>
          </w:p>
          <w:p w:rsidR="006422F8" w:rsidRPr="00A40163" w:rsidRDefault="006422F8" w:rsidP="006422F8">
            <w:pPr>
              <w:spacing w:after="0" w:line="240" w:lineRule="auto"/>
              <w:rPr>
                <w:bCs/>
              </w:rPr>
            </w:pPr>
            <w:r w:rsidRPr="00A40163">
              <w:rPr>
                <w:bCs/>
              </w:rPr>
              <w:t xml:space="preserve">- Звукоизоляция, дБ, не менее: 27  </w:t>
            </w:r>
          </w:p>
          <w:p w:rsidR="00666B92" w:rsidRPr="005873B4" w:rsidRDefault="006422F8" w:rsidP="006422F8">
            <w:pPr>
              <w:spacing w:after="0" w:line="240" w:lineRule="auto"/>
              <w:rPr>
                <w:bCs/>
              </w:rPr>
            </w:pPr>
            <w:r w:rsidRPr="005873B4">
              <w:rPr>
                <w:bCs/>
              </w:rPr>
              <w:t xml:space="preserve">Стекло должно иметь прямоугольную форму. Стекло должно иметь ровные кромки и целые углы (отламываться по линии </w:t>
            </w:r>
            <w:r w:rsidRPr="005873B4">
              <w:rPr>
                <w:bCs/>
              </w:rPr>
              <w:lastRenderedPageBreak/>
              <w:t xml:space="preserve">надреза, не растрескиваясь). </w:t>
            </w:r>
          </w:p>
          <w:p w:rsidR="00666B92" w:rsidRPr="005873B4" w:rsidRDefault="006422F8" w:rsidP="006422F8">
            <w:pPr>
              <w:spacing w:after="0" w:line="240" w:lineRule="auto"/>
              <w:rPr>
                <w:bCs/>
              </w:rPr>
            </w:pPr>
            <w:r w:rsidRPr="005873B4">
              <w:rPr>
                <w:bCs/>
              </w:rPr>
              <w:t>Оптические искажения: оптические искажения, видимые в проходящем свете – не допускается искажение полос экрана: «зебра» под уг</w:t>
            </w:r>
            <w:r w:rsidR="00666B92" w:rsidRPr="005873B4">
              <w:rPr>
                <w:bCs/>
              </w:rPr>
              <w:t>лом, град., менее или равным 50.</w:t>
            </w:r>
          </w:p>
          <w:p w:rsidR="00A40163" w:rsidRDefault="00666B92" w:rsidP="006422F8">
            <w:pPr>
              <w:spacing w:after="0" w:line="240" w:lineRule="auto"/>
              <w:rPr>
                <w:bCs/>
              </w:rPr>
            </w:pPr>
            <w:r w:rsidRPr="005873B4">
              <w:rPr>
                <w:bCs/>
              </w:rPr>
              <w:t>О</w:t>
            </w:r>
            <w:r w:rsidR="006422F8" w:rsidRPr="005873B4">
              <w:rPr>
                <w:bCs/>
              </w:rPr>
              <w:t xml:space="preserve">птические искажения, видимые в отраженном свете: не допускаются отклонения показателя отраженного растра, </w:t>
            </w:r>
            <w:proofErr w:type="gramStart"/>
            <w:r w:rsidR="006422F8" w:rsidRPr="005873B4">
              <w:rPr>
                <w:bCs/>
              </w:rPr>
              <w:t>мм</w:t>
            </w:r>
            <w:proofErr w:type="gramEnd"/>
            <w:r w:rsidR="006422F8" w:rsidRPr="005873B4">
              <w:rPr>
                <w:bCs/>
              </w:rPr>
              <w:t>.: более 4.</w:t>
            </w:r>
            <w:r w:rsidR="006422F8" w:rsidRPr="00A40163">
              <w:rPr>
                <w:bCs/>
              </w:rPr>
              <w:t xml:space="preserve"> </w:t>
            </w:r>
          </w:p>
          <w:p w:rsidR="006422F8" w:rsidRPr="00A40163" w:rsidRDefault="006422F8" w:rsidP="006422F8">
            <w:pPr>
              <w:spacing w:after="0" w:line="240" w:lineRule="auto"/>
              <w:rPr>
                <w:bCs/>
              </w:rPr>
            </w:pPr>
            <w:r w:rsidRPr="00A40163">
              <w:rPr>
                <w:bCs/>
              </w:rPr>
              <w:t>Стеклопакеты должны иметь прямоугольную форму. Внутренние поверхности стекол в стеклопакетах должны быть чистыми.</w:t>
            </w:r>
          </w:p>
          <w:p w:rsidR="006422F8" w:rsidRPr="00A40163" w:rsidRDefault="006422F8" w:rsidP="006422F8">
            <w:pPr>
              <w:spacing w:after="0" w:line="240" w:lineRule="auto"/>
              <w:rPr>
                <w:bCs/>
              </w:rPr>
            </w:pPr>
            <w:r w:rsidRPr="00A40163">
              <w:rPr>
                <w:bCs/>
              </w:rPr>
              <w:t>- провисание открывающихся элементов (створок, полотен, форточек) в собранном изделии</w:t>
            </w:r>
            <w:r w:rsidR="00A40163">
              <w:rPr>
                <w:bCs/>
              </w:rPr>
              <w:t>, не более:  1,5мм на 1мм длины</w:t>
            </w:r>
          </w:p>
          <w:p w:rsidR="006422F8" w:rsidRPr="00A40163" w:rsidRDefault="006422F8" w:rsidP="006422F8">
            <w:pPr>
              <w:spacing w:after="0" w:line="240" w:lineRule="auto"/>
              <w:rPr>
                <w:bCs/>
              </w:rPr>
            </w:pPr>
            <w:r w:rsidRPr="00A40163">
              <w:rPr>
                <w:bCs/>
              </w:rPr>
              <w:t xml:space="preserve">- отклонение от прямолинейности кромок деталей рамочных элементов, не более:  </w:t>
            </w:r>
            <w:smartTag w:uri="urn:schemas-microsoft-com:office:smarttags" w:element="metricconverter">
              <w:smartTagPr>
                <w:attr w:name="ProductID" w:val="1,0 мм"/>
              </w:smartTagPr>
              <w:r w:rsidRPr="00A40163">
                <w:rPr>
                  <w:bCs/>
                </w:rPr>
                <w:t>1,0 мм</w:t>
              </w:r>
            </w:smartTag>
            <w:r w:rsidRPr="00A40163">
              <w:rPr>
                <w:bCs/>
              </w:rPr>
              <w:t xml:space="preserve"> на </w:t>
            </w:r>
            <w:smartTag w:uri="urn:schemas-microsoft-com:office:smarttags" w:element="metricconverter">
              <w:smartTagPr>
                <w:attr w:name="ProductID" w:val="1 м"/>
              </w:smartTagPr>
              <w:r w:rsidRPr="00A40163">
                <w:rPr>
                  <w:bCs/>
                </w:rPr>
                <w:t>1 м</w:t>
              </w:r>
            </w:smartTag>
            <w:r w:rsidR="00A40163">
              <w:rPr>
                <w:bCs/>
              </w:rPr>
              <w:t xml:space="preserve"> длины на любом участке</w:t>
            </w:r>
          </w:p>
          <w:p w:rsidR="006422F8" w:rsidRPr="00A40163" w:rsidRDefault="006422F8" w:rsidP="006422F8">
            <w:pPr>
              <w:spacing w:after="0" w:line="240" w:lineRule="auto"/>
              <w:rPr>
                <w:bCs/>
              </w:rPr>
            </w:pPr>
            <w:r w:rsidRPr="00A40163">
              <w:rPr>
                <w:bCs/>
              </w:rPr>
              <w:t xml:space="preserve">- отклонение от номинального  размера расстояния между наплавами смежных закрытых створок:  </w:t>
            </w:r>
            <w:smartTag w:uri="urn:schemas-microsoft-com:office:smarttags" w:element="metricconverter">
              <w:smartTagPr>
                <w:attr w:name="ProductID" w:val="1,0 мм"/>
              </w:smartTagPr>
              <w:r w:rsidRPr="00A40163">
                <w:rPr>
                  <w:bCs/>
                </w:rPr>
                <w:t>1,0 мм</w:t>
              </w:r>
            </w:smartTag>
            <w:r w:rsidRPr="00A40163">
              <w:rPr>
                <w:bCs/>
              </w:rPr>
              <w:t xml:space="preserve"> на </w:t>
            </w:r>
            <w:smartTag w:uri="urn:schemas-microsoft-com:office:smarttags" w:element="metricconverter">
              <w:smartTagPr>
                <w:attr w:name="ProductID" w:val="1 м"/>
              </w:smartTagPr>
              <w:r w:rsidRPr="00A40163">
                <w:rPr>
                  <w:bCs/>
                </w:rPr>
                <w:t>1 м</w:t>
              </w:r>
            </w:smartTag>
            <w:r w:rsidR="00A40163">
              <w:rPr>
                <w:bCs/>
              </w:rPr>
              <w:t xml:space="preserve"> длины притвора</w:t>
            </w:r>
          </w:p>
          <w:p w:rsidR="006422F8" w:rsidRPr="00A40163" w:rsidRDefault="006422F8" w:rsidP="006422F8">
            <w:pPr>
              <w:spacing w:after="0" w:line="240" w:lineRule="auto"/>
              <w:rPr>
                <w:bCs/>
              </w:rPr>
            </w:pPr>
            <w:r w:rsidRPr="00A40163">
              <w:rPr>
                <w:bCs/>
              </w:rPr>
              <w:t>- воздухопроницаемость оконного блока при разности давления на наружной и внутренней поверхности при ∆Р</w:t>
            </w:r>
            <w:proofErr w:type="gramStart"/>
            <w:r w:rsidRPr="00A40163">
              <w:rPr>
                <w:bCs/>
                <w:vertAlign w:val="superscript"/>
              </w:rPr>
              <w:t>0</w:t>
            </w:r>
            <w:proofErr w:type="gramEnd"/>
            <w:r w:rsidRPr="00A40163">
              <w:rPr>
                <w:bCs/>
              </w:rPr>
              <w:t>=100 Па м</w:t>
            </w:r>
            <w:r w:rsidRPr="00A40163">
              <w:rPr>
                <w:bCs/>
                <w:vertAlign w:val="superscript"/>
              </w:rPr>
              <w:t>3</w:t>
            </w:r>
            <w:r w:rsidRPr="00A40163">
              <w:rPr>
                <w:bCs/>
              </w:rPr>
              <w:t>/(ч×м</w:t>
            </w:r>
            <w:r w:rsidRPr="00A40163">
              <w:rPr>
                <w:bCs/>
                <w:vertAlign w:val="superscript"/>
              </w:rPr>
              <w:t>2</w:t>
            </w:r>
            <w:r w:rsidRPr="00A40163">
              <w:rPr>
                <w:bCs/>
              </w:rPr>
              <w:t>) для построения но</w:t>
            </w:r>
            <w:r w:rsidR="00C75A09">
              <w:rPr>
                <w:bCs/>
              </w:rPr>
              <w:t>рмативных границ,  не более: 17</w:t>
            </w:r>
          </w:p>
          <w:p w:rsidR="006422F8" w:rsidRPr="00A40163" w:rsidRDefault="006422F8" w:rsidP="006422F8">
            <w:pPr>
              <w:spacing w:after="0" w:line="240" w:lineRule="auto"/>
              <w:rPr>
                <w:bCs/>
              </w:rPr>
            </w:pPr>
            <w:r w:rsidRPr="00A40163">
              <w:rPr>
                <w:bCs/>
              </w:rPr>
              <w:t>- водон</w:t>
            </w:r>
            <w:r w:rsidR="00C75A09">
              <w:rPr>
                <w:bCs/>
              </w:rPr>
              <w:t>епроницаемость, не менее: 300 Па</w:t>
            </w:r>
          </w:p>
          <w:p w:rsidR="006422F8" w:rsidRPr="00A40163" w:rsidRDefault="006422F8" w:rsidP="006422F8">
            <w:pPr>
              <w:spacing w:after="0" w:line="240" w:lineRule="auto"/>
              <w:rPr>
                <w:bCs/>
              </w:rPr>
            </w:pPr>
            <w:r w:rsidRPr="00A40163">
              <w:rPr>
                <w:bCs/>
              </w:rPr>
              <w:t xml:space="preserve">- прочность (несущая способность) угловых сварных соединений: </w:t>
            </w:r>
          </w:p>
          <w:p w:rsidR="006422F8" w:rsidRPr="00A40163" w:rsidRDefault="00C75A09" w:rsidP="006422F8">
            <w:pPr>
              <w:spacing w:after="0" w:line="240" w:lineRule="auto"/>
              <w:rPr>
                <w:bCs/>
              </w:rPr>
            </w:pPr>
            <w:r>
              <w:rPr>
                <w:bCs/>
              </w:rPr>
              <w:t>Коробок, не менее: 800</w:t>
            </w:r>
          </w:p>
          <w:p w:rsidR="006422F8" w:rsidRPr="00A40163" w:rsidRDefault="00C75A09" w:rsidP="006422F8">
            <w:pPr>
              <w:spacing w:after="0" w:line="240" w:lineRule="auto"/>
              <w:rPr>
                <w:bCs/>
              </w:rPr>
            </w:pPr>
            <w:r>
              <w:rPr>
                <w:bCs/>
              </w:rPr>
              <w:t>Створок, не менее: 1000</w:t>
            </w:r>
          </w:p>
          <w:p w:rsidR="006422F8" w:rsidRPr="00A40163" w:rsidRDefault="006422F8" w:rsidP="006422F8">
            <w:pPr>
              <w:spacing w:after="0" w:line="240" w:lineRule="auto"/>
              <w:rPr>
                <w:bCs/>
              </w:rPr>
            </w:pPr>
            <w:r w:rsidRPr="00A40163">
              <w:rPr>
                <w:bCs/>
              </w:rPr>
              <w:t xml:space="preserve">    Импосты должны быть закреплены в рамочных элементах при помощи механических соединений или сварки. Оконные блоки должны предусматривать возможность проветривания помещений при помощи  створок с поворотно-откидным регулируемым открыванием, клапанных створок или вентиляционных клапанов.</w:t>
            </w:r>
          </w:p>
          <w:p w:rsidR="006422F8" w:rsidRPr="00A40163" w:rsidRDefault="006422F8" w:rsidP="006422F8">
            <w:pPr>
              <w:spacing w:after="0" w:line="240" w:lineRule="auto"/>
              <w:rPr>
                <w:bCs/>
              </w:rPr>
            </w:pPr>
            <w:r w:rsidRPr="00A40163">
              <w:rPr>
                <w:bCs/>
              </w:rPr>
              <w:t xml:space="preserve">   Оконный блок должен предусматривать возможность  установки не менее двух контуров уплотняющих прокладок в притворах. Конструкция оконных блоков должна обеспечивать возможность замены стекол</w:t>
            </w:r>
            <w:r w:rsidRPr="00666B92">
              <w:rPr>
                <w:bCs/>
              </w:rPr>
              <w:t>, стеклопакетов, оконных приборов, уплотняющих</w:t>
            </w:r>
            <w:r w:rsidRPr="00A40163">
              <w:rPr>
                <w:bCs/>
              </w:rPr>
              <w:t xml:space="preserve"> прокладок без нарушения целостности деталей изделия.</w:t>
            </w:r>
          </w:p>
          <w:p w:rsidR="006422F8" w:rsidRPr="00A40163" w:rsidRDefault="006422F8" w:rsidP="006422F8">
            <w:pPr>
              <w:spacing w:after="0" w:line="240" w:lineRule="auto"/>
              <w:rPr>
                <w:bCs/>
              </w:rPr>
            </w:pPr>
            <w:r w:rsidRPr="00A40163">
              <w:rPr>
                <w:bCs/>
              </w:rPr>
              <w:t>Распашные открывающиеся элементы оконного блока должны открываться внутрь помещения. Оконные блоки должны быть безопасными в эксплуатации и обслуживании.</w:t>
            </w:r>
          </w:p>
          <w:p w:rsidR="006422F8" w:rsidRPr="00A40163" w:rsidRDefault="006422F8" w:rsidP="006422F8">
            <w:pPr>
              <w:spacing w:after="0" w:line="240" w:lineRule="auto"/>
              <w:rPr>
                <w:bCs/>
              </w:rPr>
            </w:pPr>
            <w:r w:rsidRPr="00A40163">
              <w:rPr>
                <w:bCs/>
              </w:rPr>
              <w:t>Цвет профиля должен быть однотонным, без цветовых пятен и включений. Дефекты поверхности (</w:t>
            </w:r>
            <w:r w:rsidRPr="00666B92">
              <w:rPr>
                <w:bCs/>
              </w:rPr>
              <w:t>риски, усадочные раковины, вздутия, царапины, пузырьки и т.д</w:t>
            </w:r>
            <w:r w:rsidRPr="00A40163">
              <w:rPr>
                <w:bCs/>
              </w:rPr>
              <w:t xml:space="preserve">.)  и разнотонность цвета не допускаются. Профили должны быть стойкими к </w:t>
            </w:r>
            <w:r w:rsidRPr="00666B92">
              <w:rPr>
                <w:bCs/>
              </w:rPr>
              <w:t>слабоагрессивному кислотному, щелочному и соляному воздействию.</w:t>
            </w:r>
          </w:p>
          <w:p w:rsidR="006422F8" w:rsidRPr="00A40163" w:rsidRDefault="006422F8" w:rsidP="006422F8">
            <w:pPr>
              <w:spacing w:after="0" w:line="240" w:lineRule="auto"/>
              <w:rPr>
                <w:bCs/>
              </w:rPr>
            </w:pPr>
            <w:r w:rsidRPr="00A40163">
              <w:rPr>
                <w:bCs/>
              </w:rPr>
              <w:t xml:space="preserve">Главные ПВХ профили изделий должны быть усилены  стальными вкладышами с антикоррозионным покрытием. Усилительные вкладыши должны входить во внутренние камеры ПВХ профилей плотно, от руки, без помощи специальных приспособлений. Толщина стенок усилительных вкладышей должна быть, не менее: </w:t>
            </w:r>
            <w:smartTag w:uri="urn:schemas-microsoft-com:office:smarttags" w:element="metricconverter">
              <w:smartTagPr>
                <w:attr w:name="ProductID" w:val="1,2 мм"/>
              </w:smartTagPr>
              <w:r w:rsidRPr="00A40163">
                <w:rPr>
                  <w:bCs/>
                </w:rPr>
                <w:t>1,2 мм</w:t>
              </w:r>
            </w:smartTag>
            <w:r w:rsidRPr="00A40163">
              <w:rPr>
                <w:bCs/>
              </w:rPr>
              <w:t xml:space="preserve">. Расстояние от вкладыша до угла (торца) усиливаемой детали </w:t>
            </w:r>
            <w:r w:rsidRPr="00A40163">
              <w:rPr>
                <w:bCs/>
              </w:rPr>
              <w:lastRenderedPageBreak/>
              <w:t xml:space="preserve">профилей должно быть в пределах: от 10 до </w:t>
            </w:r>
            <w:smartTag w:uri="urn:schemas-microsoft-com:office:smarttags" w:element="metricconverter">
              <w:smartTagPr>
                <w:attr w:name="ProductID" w:val="30 мм"/>
              </w:smartTagPr>
              <w:r w:rsidRPr="00A40163">
                <w:rPr>
                  <w:bCs/>
                </w:rPr>
                <w:t>30 мм</w:t>
              </w:r>
            </w:smartTag>
            <w:r w:rsidRPr="00A40163">
              <w:rPr>
                <w:bCs/>
              </w:rPr>
              <w:t xml:space="preserve">. Не допускается стыковка или разрыв усилительных вкладышей по длине в пределах одного ПВХ профиля. Запирающие приборы должны обеспечивать надежное запирание открывающихся элементов изделий. Открывание и закрывание должно происходить легко, плавно, без заеданий. Ручки и засовы приборов не должны самопроизвольно перемещаться из положения «открыто» или «закрыто». Конструкции запирающих приборов и петель должны обеспечивать плотный и равномерный обжим прокладок по всему контуру уплотнения в притворах. Угловые соединения ПВХ профилей рамочных элементов должны быть сварены. </w:t>
            </w:r>
            <w:proofErr w:type="spellStart"/>
            <w:r w:rsidRPr="00A40163">
              <w:rPr>
                <w:bCs/>
              </w:rPr>
              <w:t>Импостные</w:t>
            </w:r>
            <w:proofErr w:type="spellEnd"/>
            <w:r w:rsidRPr="00A40163">
              <w:rPr>
                <w:bCs/>
              </w:rPr>
              <w:t xml:space="preserve"> детали должны крепиться к смежным ПВХ профилям коробки (створки) при помощи стальных или пластмассовых крепежных элементов, шурупов или винтов</w:t>
            </w:r>
            <w:r w:rsidRPr="00666B92">
              <w:rPr>
                <w:bCs/>
              </w:rPr>
              <w:t>. Конструкции изделий должны включать в себя систему отверстий: для осушения полости между кромками с</w:t>
            </w:r>
            <w:r w:rsidR="00666B92" w:rsidRPr="00666B92">
              <w:rPr>
                <w:bCs/>
              </w:rPr>
              <w:t>теклопакета и фальцами профилей, отвода воды, компенсации ветрового давления,</w:t>
            </w:r>
            <w:r w:rsidRPr="00666B92">
              <w:rPr>
                <w:bCs/>
              </w:rPr>
              <w:t xml:space="preserve"> снижения нагрева цветных профилей</w:t>
            </w:r>
            <w:r w:rsidRPr="00A40163">
              <w:rPr>
                <w:bCs/>
              </w:rPr>
              <w:t>. Каждое поле остекления должно иметь отверстия для осушения полости между кромками стеклопакета и фальцами профилей. Отверстия должны находиться в наиболее глубоких частях фальцев и не иметь заусенцев, препятствующих отводу воды. При системах со средним уплотнением отверстия должны находиться перед средним уплотнением с наружной стороны.</w:t>
            </w:r>
          </w:p>
          <w:p w:rsidR="006422F8" w:rsidRPr="00A40163" w:rsidRDefault="006422F8" w:rsidP="006422F8">
            <w:pPr>
              <w:spacing w:after="0" w:line="240" w:lineRule="auto"/>
              <w:rPr>
                <w:bCs/>
              </w:rPr>
            </w:pPr>
            <w:r w:rsidRPr="00A40163">
              <w:rPr>
                <w:bCs/>
              </w:rPr>
              <w:t>Фурнитура:</w:t>
            </w:r>
          </w:p>
          <w:p w:rsidR="006422F8" w:rsidRPr="00A40163" w:rsidRDefault="006422F8" w:rsidP="006422F8">
            <w:pPr>
              <w:spacing w:after="0" w:line="240" w:lineRule="auto"/>
              <w:rPr>
                <w:bCs/>
              </w:rPr>
            </w:pPr>
            <w:r w:rsidRPr="00A40163">
              <w:rPr>
                <w:bCs/>
              </w:rPr>
              <w:t xml:space="preserve">Нагрузка на все имеющиеся запорные компоненты должна распределяется равномерно, на створке также должны быть установлены  </w:t>
            </w:r>
            <w:proofErr w:type="spellStart"/>
            <w:r w:rsidRPr="00A40163">
              <w:rPr>
                <w:bCs/>
              </w:rPr>
              <w:t>противовозломные</w:t>
            </w:r>
            <w:proofErr w:type="spellEnd"/>
            <w:r w:rsidRPr="00A40163">
              <w:rPr>
                <w:bCs/>
              </w:rPr>
              <w:t xml:space="preserve"> ответные планки и запорные цапфы.</w:t>
            </w:r>
          </w:p>
          <w:p w:rsidR="006422F8" w:rsidRPr="00A40163" w:rsidRDefault="006422F8" w:rsidP="006422F8">
            <w:pPr>
              <w:spacing w:after="0" w:line="240" w:lineRule="auto"/>
              <w:rPr>
                <w:bCs/>
              </w:rPr>
            </w:pPr>
            <w:r w:rsidRPr="00A40163">
              <w:rPr>
                <w:bCs/>
              </w:rPr>
              <w:t>Безотказность оконных приборов и петель, цикл «открывание-закрывание» не менее 20000.</w:t>
            </w:r>
          </w:p>
        </w:tc>
      </w:tr>
      <w:tr w:rsidR="006422F8" w:rsidRPr="00A40163" w:rsidTr="006422F8">
        <w:tc>
          <w:tcPr>
            <w:tcW w:w="540" w:type="dxa"/>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2</w:t>
            </w:r>
          </w:p>
        </w:tc>
        <w:tc>
          <w:tcPr>
            <w:tcW w:w="2340" w:type="dxa"/>
            <w:shd w:val="clear" w:color="auto" w:fill="auto"/>
          </w:tcPr>
          <w:p w:rsidR="006422F8" w:rsidRPr="00A40163" w:rsidRDefault="006422F8" w:rsidP="006422F8">
            <w:pPr>
              <w:spacing w:after="0" w:line="240" w:lineRule="auto"/>
            </w:pPr>
          </w:p>
          <w:p w:rsidR="006422F8" w:rsidRPr="00A40163" w:rsidRDefault="006422F8" w:rsidP="006422F8">
            <w:pPr>
              <w:spacing w:after="0" w:line="240" w:lineRule="auto"/>
            </w:pPr>
            <w:r w:rsidRPr="00A40163">
              <w:t xml:space="preserve">Доски подоконные ПВХ </w:t>
            </w:r>
          </w:p>
          <w:p w:rsidR="006422F8" w:rsidRPr="00A40163" w:rsidRDefault="006422F8" w:rsidP="006422F8">
            <w:pPr>
              <w:spacing w:after="0" w:line="240" w:lineRule="auto"/>
            </w:pPr>
          </w:p>
        </w:tc>
        <w:tc>
          <w:tcPr>
            <w:tcW w:w="6759" w:type="dxa"/>
            <w:shd w:val="clear" w:color="auto" w:fill="auto"/>
          </w:tcPr>
          <w:p w:rsidR="006422F8" w:rsidRPr="00A40163" w:rsidRDefault="006422F8" w:rsidP="006422F8">
            <w:pPr>
              <w:spacing w:after="0" w:line="240" w:lineRule="auto"/>
              <w:rPr>
                <w:bCs/>
              </w:rPr>
            </w:pPr>
            <w:r w:rsidRPr="00A40163">
              <w:rPr>
                <w:bCs/>
              </w:rPr>
              <w:t>Доски должны быть изготовлены из поливинилхлоридного профиля, изготавливаемого способом экструзии.</w:t>
            </w:r>
          </w:p>
          <w:p w:rsidR="006422F8" w:rsidRPr="00A40163" w:rsidRDefault="006422F8" w:rsidP="006422F8">
            <w:pPr>
              <w:spacing w:after="0" w:line="240" w:lineRule="auto"/>
              <w:rPr>
                <w:bCs/>
              </w:rPr>
            </w:pPr>
            <w:r w:rsidRPr="00A40163">
              <w:rPr>
                <w:bCs/>
              </w:rPr>
              <w:t xml:space="preserve">По виду отделки лицевой поверхности: отделанные декоративной пленкой (ламинированные) или белого цвета, окрашенные в массе,  или с </w:t>
            </w:r>
            <w:proofErr w:type="spellStart"/>
            <w:r w:rsidRPr="00A40163">
              <w:rPr>
                <w:bCs/>
              </w:rPr>
              <w:t>коэкструдированным</w:t>
            </w:r>
            <w:proofErr w:type="spellEnd"/>
            <w:r w:rsidRPr="00A40163">
              <w:rPr>
                <w:bCs/>
              </w:rPr>
              <w:t xml:space="preserve"> лицевым покрытием.</w:t>
            </w:r>
          </w:p>
          <w:p w:rsidR="006422F8" w:rsidRPr="00A40163" w:rsidRDefault="00437FA2" w:rsidP="006422F8">
            <w:pPr>
              <w:spacing w:after="0" w:line="240" w:lineRule="auto"/>
              <w:rPr>
                <w:bCs/>
              </w:rPr>
            </w:pPr>
            <w:r>
              <w:rPr>
                <w:bCs/>
              </w:rPr>
              <w:t xml:space="preserve">Ширина, </w:t>
            </w:r>
            <w:proofErr w:type="gramStart"/>
            <w:r>
              <w:rPr>
                <w:bCs/>
              </w:rPr>
              <w:t>мм</w:t>
            </w:r>
            <w:proofErr w:type="gramEnd"/>
            <w:r>
              <w:rPr>
                <w:bCs/>
              </w:rPr>
              <w:t>., не менее: 900</w:t>
            </w:r>
          </w:p>
          <w:p w:rsidR="006422F8" w:rsidRPr="00A40163" w:rsidRDefault="006422F8" w:rsidP="006422F8">
            <w:pPr>
              <w:spacing w:after="0" w:line="240" w:lineRule="auto"/>
              <w:rPr>
                <w:bCs/>
              </w:rPr>
            </w:pPr>
            <w:r w:rsidRPr="00A40163">
              <w:rPr>
                <w:bCs/>
              </w:rPr>
              <w:t>Класс по приведенному сопротивлению теплопередаче: не ниже 3.</w:t>
            </w:r>
          </w:p>
          <w:p w:rsidR="006422F8" w:rsidRPr="00A40163" w:rsidRDefault="006422F8" w:rsidP="006422F8">
            <w:pPr>
              <w:spacing w:after="0" w:line="240" w:lineRule="auto"/>
              <w:rPr>
                <w:bCs/>
              </w:rPr>
            </w:pPr>
            <w:r w:rsidRPr="00A40163">
              <w:rPr>
                <w:bCs/>
              </w:rPr>
              <w:t>Сопротивление теплопередаче,  м</w:t>
            </w:r>
            <w:proofErr w:type="gramStart"/>
            <w:r w:rsidRPr="00A40163">
              <w:rPr>
                <w:bCs/>
                <w:vertAlign w:val="superscript"/>
              </w:rPr>
              <w:t>2</w:t>
            </w:r>
            <w:proofErr w:type="gramEnd"/>
            <w:r w:rsidRPr="00A40163">
              <w:rPr>
                <w:bCs/>
              </w:rPr>
              <w:t>*</w:t>
            </w:r>
            <w:r w:rsidRPr="00A40163">
              <w:rPr>
                <w:bCs/>
                <w:vertAlign w:val="superscript"/>
              </w:rPr>
              <w:t>0</w:t>
            </w:r>
            <w:r w:rsidR="00437FA2">
              <w:rPr>
                <w:bCs/>
              </w:rPr>
              <w:t>С/Вт: выше 0,59</w:t>
            </w:r>
          </w:p>
          <w:p w:rsidR="006422F8" w:rsidRPr="00A40163" w:rsidRDefault="006422F8" w:rsidP="006422F8">
            <w:pPr>
              <w:spacing w:after="0" w:line="240" w:lineRule="auto"/>
              <w:rPr>
                <w:bCs/>
              </w:rPr>
            </w:pPr>
            <w:r w:rsidRPr="00A40163">
              <w:rPr>
                <w:bCs/>
              </w:rPr>
              <w:t>Прочность п</w:t>
            </w:r>
            <w:r w:rsidR="00437FA2">
              <w:rPr>
                <w:bCs/>
              </w:rPr>
              <w:t>ри растяжении, МПа, не менее 37</w:t>
            </w:r>
          </w:p>
          <w:p w:rsidR="006422F8" w:rsidRPr="00A40163" w:rsidRDefault="006422F8" w:rsidP="006422F8">
            <w:pPr>
              <w:spacing w:after="0" w:line="240" w:lineRule="auto"/>
              <w:rPr>
                <w:bCs/>
              </w:rPr>
            </w:pPr>
            <w:r w:rsidRPr="00A40163">
              <w:rPr>
                <w:bCs/>
              </w:rPr>
              <w:t>Модуль упругости при</w:t>
            </w:r>
            <w:r w:rsidR="00437FA2">
              <w:rPr>
                <w:bCs/>
              </w:rPr>
              <w:t xml:space="preserve"> растяжении, МПа, не менее 2100</w:t>
            </w:r>
            <w:r w:rsidRPr="00A40163">
              <w:rPr>
                <w:bCs/>
              </w:rPr>
              <w:t xml:space="preserve"> </w:t>
            </w:r>
          </w:p>
          <w:p w:rsidR="006422F8" w:rsidRPr="00A40163" w:rsidRDefault="006422F8" w:rsidP="006422F8">
            <w:pPr>
              <w:spacing w:after="0" w:line="240" w:lineRule="auto"/>
              <w:rPr>
                <w:bCs/>
              </w:rPr>
            </w:pPr>
            <w:r w:rsidRPr="00A40163">
              <w:rPr>
                <w:bCs/>
              </w:rPr>
              <w:t>Ударная вязкость по Шарпи, кДж/м</w:t>
            </w:r>
            <w:proofErr w:type="gramStart"/>
            <w:r w:rsidRPr="00A40163">
              <w:rPr>
                <w:bCs/>
                <w:vertAlign w:val="superscript"/>
              </w:rPr>
              <w:t>2</w:t>
            </w:r>
            <w:proofErr w:type="gramEnd"/>
            <w:r w:rsidR="00437FA2">
              <w:rPr>
                <w:bCs/>
              </w:rPr>
              <w:t>, не менее 15</w:t>
            </w:r>
          </w:p>
          <w:p w:rsidR="006422F8" w:rsidRPr="00A40163" w:rsidRDefault="006422F8" w:rsidP="006422F8">
            <w:pPr>
              <w:spacing w:after="0" w:line="240" w:lineRule="auto"/>
              <w:rPr>
                <w:bCs/>
              </w:rPr>
            </w:pPr>
            <w:r w:rsidRPr="00A40163">
              <w:rPr>
                <w:bCs/>
              </w:rPr>
              <w:t xml:space="preserve">Температура размягчения </w:t>
            </w:r>
            <w:proofErr w:type="gramStart"/>
            <w:r w:rsidRPr="00A40163">
              <w:rPr>
                <w:bCs/>
              </w:rPr>
              <w:t>по</w:t>
            </w:r>
            <w:proofErr w:type="gramEnd"/>
            <w:r w:rsidRPr="00A40163">
              <w:rPr>
                <w:bCs/>
              </w:rPr>
              <w:t xml:space="preserve"> Вика, </w:t>
            </w:r>
            <w:r w:rsidRPr="00A40163">
              <w:rPr>
                <w:bCs/>
              </w:rPr>
              <w:sym w:font="Symbol" w:char="F0B0"/>
            </w:r>
            <w:r w:rsidR="00437FA2">
              <w:rPr>
                <w:bCs/>
              </w:rPr>
              <w:t>С,  не менее 75</w:t>
            </w:r>
          </w:p>
          <w:p w:rsidR="006422F8" w:rsidRPr="00A40163" w:rsidRDefault="006422F8" w:rsidP="006422F8">
            <w:pPr>
              <w:spacing w:after="0" w:line="240" w:lineRule="auto"/>
              <w:rPr>
                <w:bCs/>
              </w:rPr>
            </w:pPr>
            <w:r w:rsidRPr="00A40163">
              <w:rPr>
                <w:bCs/>
              </w:rPr>
              <w:t xml:space="preserve">Термостойкость при </w:t>
            </w:r>
            <w:smartTag w:uri="urn:schemas-microsoft-com:office:smarttags" w:element="metricconverter">
              <w:smartTagPr>
                <w:attr w:name="ProductID" w:val="150 ﾰC"/>
              </w:smartTagPr>
              <w:r w:rsidRPr="00A40163">
                <w:rPr>
                  <w:bCs/>
                </w:rPr>
                <w:t>150 °C</w:t>
              </w:r>
            </w:smartTag>
            <w:r w:rsidRPr="00A40163">
              <w:rPr>
                <w:bCs/>
              </w:rPr>
              <w:t xml:space="preserve"> (или 120°С) в течение 30 мин: не должно быть </w:t>
            </w:r>
            <w:r w:rsidR="00666B92">
              <w:rPr>
                <w:bCs/>
              </w:rPr>
              <w:t xml:space="preserve">вздутий и  трещин и </w:t>
            </w:r>
            <w:r w:rsidRPr="00666B92">
              <w:rPr>
                <w:bCs/>
              </w:rPr>
              <w:t xml:space="preserve"> расслоений.</w:t>
            </w:r>
          </w:p>
          <w:p w:rsidR="006422F8" w:rsidRPr="00A40163" w:rsidRDefault="006422F8" w:rsidP="006422F8">
            <w:pPr>
              <w:spacing w:after="0" w:line="240" w:lineRule="auto"/>
              <w:rPr>
                <w:bCs/>
              </w:rPr>
            </w:pPr>
            <w:r w:rsidRPr="00A40163">
              <w:rPr>
                <w:bCs/>
              </w:rPr>
              <w:t>Стойкость к удару при отрицательной температуре: разрушение не более одного образца из десяти.</w:t>
            </w:r>
          </w:p>
          <w:p w:rsidR="006422F8" w:rsidRPr="00A40163" w:rsidRDefault="006422F8" w:rsidP="006422F8">
            <w:pPr>
              <w:spacing w:after="0" w:line="240" w:lineRule="auto"/>
              <w:rPr>
                <w:bCs/>
              </w:rPr>
            </w:pPr>
            <w:r w:rsidRPr="00A40163">
              <w:rPr>
                <w:bCs/>
              </w:rPr>
              <w:t>Цвет изделий должен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w:t>
            </w:r>
          </w:p>
          <w:p w:rsidR="006422F8" w:rsidRPr="00A40163" w:rsidRDefault="006422F8" w:rsidP="006422F8">
            <w:pPr>
              <w:spacing w:after="0" w:line="240" w:lineRule="auto"/>
              <w:rPr>
                <w:bCs/>
              </w:rPr>
            </w:pPr>
            <w:r w:rsidRPr="00A40163">
              <w:rPr>
                <w:bCs/>
              </w:rPr>
              <w:lastRenderedPageBreak/>
              <w:t>Долговечность, условных лет эксплуатации, не менее 40.</w:t>
            </w:r>
          </w:p>
        </w:tc>
      </w:tr>
      <w:tr w:rsidR="006422F8" w:rsidRPr="00A40163" w:rsidTr="006422F8">
        <w:tc>
          <w:tcPr>
            <w:tcW w:w="540" w:type="dxa"/>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3</w:t>
            </w:r>
          </w:p>
        </w:tc>
        <w:tc>
          <w:tcPr>
            <w:tcW w:w="2340" w:type="dxa"/>
            <w:shd w:val="clear" w:color="auto" w:fill="auto"/>
          </w:tcPr>
          <w:p w:rsidR="006422F8" w:rsidRPr="00A40163" w:rsidRDefault="006422F8" w:rsidP="006422F8">
            <w:pPr>
              <w:spacing w:after="0" w:line="240" w:lineRule="auto"/>
            </w:pPr>
            <w:r w:rsidRPr="00A40163">
              <w:t>Заглушка универсальная к подоконнику</w:t>
            </w:r>
          </w:p>
        </w:tc>
        <w:tc>
          <w:tcPr>
            <w:tcW w:w="6759" w:type="dxa"/>
            <w:shd w:val="clear" w:color="auto" w:fill="auto"/>
          </w:tcPr>
          <w:p w:rsidR="006422F8" w:rsidRPr="00A40163" w:rsidRDefault="006422F8" w:rsidP="006422F8">
            <w:pPr>
              <w:spacing w:after="0" w:line="240" w:lineRule="auto"/>
              <w:rPr>
                <w:bCs/>
              </w:rPr>
            </w:pPr>
            <w:r w:rsidRPr="00A40163">
              <w:rPr>
                <w:bCs/>
              </w:rPr>
              <w:t xml:space="preserve">Длина, не более:  </w:t>
            </w:r>
            <w:smartTag w:uri="urn:schemas-microsoft-com:office:smarttags" w:element="metricconverter">
              <w:smartTagPr>
                <w:attr w:name="ProductID" w:val="700 мм"/>
              </w:smartTagPr>
              <w:r w:rsidRPr="00A40163">
                <w:rPr>
                  <w:bCs/>
                </w:rPr>
                <w:t>700 мм</w:t>
              </w:r>
            </w:smartTag>
            <w:r w:rsidRPr="00A40163">
              <w:rPr>
                <w:bCs/>
              </w:rPr>
              <w:br/>
              <w:t xml:space="preserve">Материал: полистирол ударопрочный со </w:t>
            </w:r>
            <w:proofErr w:type="spellStart"/>
            <w:r w:rsidRPr="00A40163">
              <w:rPr>
                <w:bCs/>
              </w:rPr>
              <w:t>светостабилизатором</w:t>
            </w:r>
            <w:proofErr w:type="spellEnd"/>
            <w:r w:rsidRPr="00A40163">
              <w:rPr>
                <w:bCs/>
              </w:rPr>
              <w:t>.</w:t>
            </w:r>
          </w:p>
        </w:tc>
      </w:tr>
      <w:tr w:rsidR="006422F8" w:rsidRPr="00A40163" w:rsidTr="006422F8">
        <w:tc>
          <w:tcPr>
            <w:tcW w:w="540" w:type="dxa"/>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4</w:t>
            </w:r>
          </w:p>
        </w:tc>
        <w:tc>
          <w:tcPr>
            <w:tcW w:w="2340" w:type="dxa"/>
            <w:shd w:val="clear" w:color="auto" w:fill="auto"/>
          </w:tcPr>
          <w:p w:rsidR="006422F8" w:rsidRPr="00A40163" w:rsidRDefault="006422F8" w:rsidP="006422F8">
            <w:pPr>
              <w:spacing w:after="0" w:line="240" w:lineRule="auto"/>
            </w:pPr>
          </w:p>
          <w:p w:rsidR="006422F8" w:rsidRPr="00A40163" w:rsidRDefault="006422F8" w:rsidP="006422F8">
            <w:pPr>
              <w:spacing w:after="0" w:line="240" w:lineRule="auto"/>
            </w:pPr>
            <w:r w:rsidRPr="00A40163">
              <w:t>Сэндвич-панель</w:t>
            </w:r>
          </w:p>
          <w:p w:rsidR="006422F8" w:rsidRPr="00A40163" w:rsidRDefault="006422F8" w:rsidP="006422F8">
            <w:pPr>
              <w:spacing w:after="0" w:line="240" w:lineRule="auto"/>
            </w:pPr>
          </w:p>
        </w:tc>
        <w:tc>
          <w:tcPr>
            <w:tcW w:w="6759" w:type="dxa"/>
            <w:shd w:val="clear" w:color="auto" w:fill="auto"/>
          </w:tcPr>
          <w:p w:rsidR="006422F8" w:rsidRPr="00A40163" w:rsidRDefault="006422F8" w:rsidP="006422F8">
            <w:pPr>
              <w:spacing w:after="0" w:line="240" w:lineRule="auto"/>
              <w:rPr>
                <w:bCs/>
              </w:rPr>
            </w:pPr>
            <w:r w:rsidRPr="00A40163">
              <w:rPr>
                <w:bCs/>
              </w:rPr>
              <w:t xml:space="preserve">Тип наполнителя - </w:t>
            </w:r>
            <w:proofErr w:type="spellStart"/>
            <w:r w:rsidRPr="00A40163">
              <w:rPr>
                <w:bCs/>
              </w:rPr>
              <w:t>экструдированный</w:t>
            </w:r>
            <w:proofErr w:type="spellEnd"/>
            <w:r w:rsidRPr="00A40163">
              <w:rPr>
                <w:bCs/>
              </w:rPr>
              <w:t xml:space="preserve"> </w:t>
            </w:r>
            <w:proofErr w:type="spellStart"/>
            <w:r w:rsidRPr="00A40163">
              <w:rPr>
                <w:bCs/>
              </w:rPr>
              <w:t>пенополистирол</w:t>
            </w:r>
            <w:proofErr w:type="spellEnd"/>
            <w:r w:rsidRPr="00A40163">
              <w:rPr>
                <w:bCs/>
              </w:rPr>
              <w:t xml:space="preserve"> или вспененный </w:t>
            </w:r>
            <w:proofErr w:type="spellStart"/>
            <w:r w:rsidRPr="00A40163">
              <w:rPr>
                <w:bCs/>
              </w:rPr>
              <w:t>пенополистирол</w:t>
            </w:r>
            <w:proofErr w:type="spellEnd"/>
            <w:r w:rsidRPr="00A40163">
              <w:rPr>
                <w:bCs/>
              </w:rPr>
              <w:t xml:space="preserve"> (пенопласт)</w:t>
            </w:r>
          </w:p>
          <w:p w:rsidR="006422F8" w:rsidRPr="00A40163" w:rsidRDefault="006422F8" w:rsidP="006422F8">
            <w:pPr>
              <w:spacing w:after="0" w:line="240" w:lineRule="auto"/>
              <w:rPr>
                <w:bCs/>
              </w:rPr>
            </w:pPr>
            <w:r w:rsidRPr="00A40163">
              <w:rPr>
                <w:bCs/>
              </w:rPr>
              <w:t xml:space="preserve">Толщина панели: от 10 до </w:t>
            </w:r>
            <w:smartTag w:uri="urn:schemas-microsoft-com:office:smarttags" w:element="metricconverter">
              <w:smartTagPr>
                <w:attr w:name="ProductID" w:val="24 мм"/>
              </w:smartTagPr>
              <w:r w:rsidRPr="00A40163">
                <w:rPr>
                  <w:bCs/>
                </w:rPr>
                <w:t>24 мм</w:t>
              </w:r>
            </w:smartTag>
          </w:p>
          <w:p w:rsidR="006422F8" w:rsidRPr="00A40163" w:rsidRDefault="006422F8" w:rsidP="006422F8">
            <w:pPr>
              <w:spacing w:after="0" w:line="240" w:lineRule="auto"/>
              <w:rPr>
                <w:bCs/>
              </w:rPr>
            </w:pPr>
            <w:r w:rsidRPr="00A40163">
              <w:rPr>
                <w:bCs/>
              </w:rPr>
              <w:t xml:space="preserve">Предел прочности при изгибе, Мпа,  - не менее </w:t>
            </w:r>
            <w:r w:rsidRPr="00A40163">
              <w:rPr>
                <w:bCs/>
              </w:rPr>
              <w:tab/>
              <w:t>0,94</w:t>
            </w:r>
          </w:p>
          <w:p w:rsidR="006422F8" w:rsidRPr="00A40163" w:rsidRDefault="006422F8" w:rsidP="006422F8">
            <w:pPr>
              <w:spacing w:after="0" w:line="240" w:lineRule="auto"/>
              <w:rPr>
                <w:bCs/>
              </w:rPr>
            </w:pPr>
            <w:r w:rsidRPr="00A40163">
              <w:rPr>
                <w:bCs/>
              </w:rPr>
              <w:t>Прочность сцепления между слоями при</w:t>
            </w:r>
            <w:r w:rsidR="00437FA2">
              <w:rPr>
                <w:bCs/>
              </w:rPr>
              <w:t xml:space="preserve"> </w:t>
            </w:r>
            <w:r w:rsidRPr="00A40163">
              <w:rPr>
                <w:bCs/>
              </w:rPr>
              <w:t>равномерном отрыве, Кгс/см</w:t>
            </w:r>
            <w:proofErr w:type="gramStart"/>
            <w:r w:rsidRPr="00A40163">
              <w:rPr>
                <w:bCs/>
                <w:vertAlign w:val="superscript"/>
              </w:rPr>
              <w:t>2</w:t>
            </w:r>
            <w:proofErr w:type="gramEnd"/>
            <w:r w:rsidRPr="00A40163">
              <w:rPr>
                <w:bCs/>
              </w:rPr>
              <w:t>, не менее</w:t>
            </w:r>
            <w:r w:rsidRPr="00A40163">
              <w:rPr>
                <w:bCs/>
              </w:rPr>
              <w:tab/>
              <w:t>1,75</w:t>
            </w:r>
          </w:p>
          <w:p w:rsidR="006422F8" w:rsidRPr="00A40163" w:rsidRDefault="006422F8" w:rsidP="006422F8">
            <w:pPr>
              <w:spacing w:after="0" w:line="240" w:lineRule="auto"/>
              <w:rPr>
                <w:bCs/>
              </w:rPr>
            </w:pPr>
            <w:r w:rsidRPr="00A40163">
              <w:rPr>
                <w:bCs/>
              </w:rPr>
              <w:t>Прочн</w:t>
            </w:r>
            <w:r w:rsidR="00666B92">
              <w:rPr>
                <w:bCs/>
              </w:rPr>
              <w:t xml:space="preserve">ость на сжатие при 10% </w:t>
            </w:r>
            <w:proofErr w:type="gramStart"/>
            <w:r w:rsidR="00666B92">
              <w:rPr>
                <w:bCs/>
              </w:rPr>
              <w:t>линейной</w:t>
            </w:r>
            <w:proofErr w:type="gramEnd"/>
            <w:r w:rsidR="00666B92">
              <w:rPr>
                <w:bCs/>
              </w:rPr>
              <w:t xml:space="preserve"> </w:t>
            </w:r>
            <w:proofErr w:type="spellStart"/>
            <w:r w:rsidRPr="00A40163">
              <w:rPr>
                <w:bCs/>
              </w:rPr>
              <w:t>ефориации</w:t>
            </w:r>
            <w:proofErr w:type="spellEnd"/>
            <w:r w:rsidRPr="00A40163">
              <w:rPr>
                <w:bCs/>
              </w:rPr>
              <w:t>, Мпа, не менее</w:t>
            </w:r>
            <w:r w:rsidRPr="00A40163">
              <w:rPr>
                <w:bCs/>
              </w:rPr>
              <w:tab/>
              <w:t>0,26</w:t>
            </w:r>
          </w:p>
          <w:p w:rsidR="006422F8" w:rsidRPr="00A40163" w:rsidRDefault="006422F8" w:rsidP="006422F8">
            <w:pPr>
              <w:spacing w:after="0" w:line="240" w:lineRule="auto"/>
              <w:rPr>
                <w:bCs/>
              </w:rPr>
            </w:pPr>
            <w:r w:rsidRPr="00A40163">
              <w:rPr>
                <w:bCs/>
              </w:rPr>
              <w:t>Теплопроводность в сухом состоянии при</w:t>
            </w:r>
            <w:r w:rsidR="00437FA2">
              <w:rPr>
                <w:bCs/>
              </w:rPr>
              <w:t xml:space="preserve"> </w:t>
            </w:r>
            <w:r w:rsidRPr="00A40163">
              <w:rPr>
                <w:bCs/>
              </w:rPr>
              <w:t xml:space="preserve">(25±5) </w:t>
            </w:r>
            <w:r w:rsidR="00770B08">
              <w:rPr>
                <w:bCs/>
                <w:vertAlign w:val="superscript"/>
              </w:rPr>
              <w:t>0</w:t>
            </w:r>
            <w:r w:rsidRPr="00A40163">
              <w:rPr>
                <w:bCs/>
              </w:rPr>
              <w:t>С. Вт / (м</w:t>
            </w:r>
            <w:proofErr w:type="gramStart"/>
            <w:r w:rsidRPr="00A40163">
              <w:rPr>
                <w:bCs/>
                <w:vertAlign w:val="superscript"/>
              </w:rPr>
              <w:t>2</w:t>
            </w:r>
            <w:proofErr w:type="gramEnd"/>
            <w:r w:rsidRPr="00A40163">
              <w:rPr>
                <w:bCs/>
              </w:rPr>
              <w:t>*</w:t>
            </w:r>
            <w:proofErr w:type="spellStart"/>
            <w:r w:rsidRPr="00A40163">
              <w:rPr>
                <w:bCs/>
                <w:vertAlign w:val="superscript"/>
              </w:rPr>
              <w:t>o</w:t>
            </w:r>
            <w:r w:rsidR="00437FA2">
              <w:rPr>
                <w:bCs/>
              </w:rPr>
              <w:t>К</w:t>
            </w:r>
            <w:proofErr w:type="spellEnd"/>
            <w:r w:rsidR="00437FA2">
              <w:rPr>
                <w:bCs/>
              </w:rPr>
              <w:t xml:space="preserve">), не более </w:t>
            </w:r>
            <w:r w:rsidRPr="00A40163">
              <w:rPr>
                <w:bCs/>
              </w:rPr>
              <w:t>0,043</w:t>
            </w:r>
          </w:p>
          <w:p w:rsidR="006422F8" w:rsidRPr="00A40163" w:rsidRDefault="006422F8" w:rsidP="006422F8">
            <w:pPr>
              <w:spacing w:after="0" w:line="240" w:lineRule="auto"/>
              <w:rPr>
                <w:bCs/>
              </w:rPr>
            </w:pPr>
            <w:proofErr w:type="spellStart"/>
            <w:r w:rsidRPr="00A40163">
              <w:rPr>
                <w:bCs/>
              </w:rPr>
              <w:t>Водопоглощение</w:t>
            </w:r>
            <w:proofErr w:type="spellEnd"/>
            <w:r w:rsidRPr="00A40163">
              <w:rPr>
                <w:bCs/>
              </w:rPr>
              <w:t xml:space="preserve"> за 24ч, % по объёму, не более</w:t>
            </w:r>
            <w:r w:rsidRPr="00A40163">
              <w:rPr>
                <w:bCs/>
              </w:rPr>
              <w:tab/>
            </w:r>
            <w:r w:rsidRPr="00A40163">
              <w:rPr>
                <w:bCs/>
              </w:rPr>
              <w:tab/>
              <w:t>0,54</w:t>
            </w:r>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5</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pPr>
            <w:r w:rsidRPr="00A40163">
              <w:t>ПВХ угол белый финишный F-образный</w:t>
            </w: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r w:rsidRPr="00A40163">
              <w:rPr>
                <w:bCs/>
              </w:rPr>
              <w:t xml:space="preserve">Ширина:    от 40 до </w:t>
            </w:r>
            <w:smartTag w:uri="urn:schemas-microsoft-com:office:smarttags" w:element="metricconverter">
              <w:smartTagPr>
                <w:attr w:name="ProductID" w:val="60 мм"/>
              </w:smartTagPr>
              <w:r w:rsidRPr="00A40163">
                <w:rPr>
                  <w:bCs/>
                </w:rPr>
                <w:t>60 мм</w:t>
              </w:r>
            </w:smartTag>
          </w:p>
          <w:p w:rsidR="006422F8" w:rsidRPr="00A40163" w:rsidRDefault="006422F8" w:rsidP="006422F8">
            <w:pPr>
              <w:spacing w:after="0" w:line="240" w:lineRule="auto"/>
              <w:rPr>
                <w:bCs/>
              </w:rPr>
            </w:pPr>
            <w:r w:rsidRPr="00A40163">
              <w:rPr>
                <w:bCs/>
              </w:rPr>
              <w:t xml:space="preserve">Передняя полочка, не менее:  </w:t>
            </w:r>
            <w:smartTag w:uri="urn:schemas-microsoft-com:office:smarttags" w:element="metricconverter">
              <w:smartTagPr>
                <w:attr w:name="ProductID" w:val="15 мм"/>
              </w:smartTagPr>
              <w:r w:rsidRPr="00A40163">
                <w:rPr>
                  <w:bCs/>
                </w:rPr>
                <w:t>15 мм</w:t>
              </w:r>
            </w:smartTag>
          </w:p>
          <w:p w:rsidR="006422F8" w:rsidRPr="00A40163" w:rsidRDefault="006422F8" w:rsidP="00437FA2">
            <w:pPr>
              <w:spacing w:after="0" w:line="240" w:lineRule="auto"/>
              <w:rPr>
                <w:bCs/>
              </w:rPr>
            </w:pPr>
            <w:r w:rsidRPr="00A40163">
              <w:rPr>
                <w:bCs/>
              </w:rPr>
              <w:t xml:space="preserve">Задняя полочка:  от 20 до </w:t>
            </w:r>
            <w:smartTag w:uri="urn:schemas-microsoft-com:office:smarttags" w:element="metricconverter">
              <w:smartTagPr>
                <w:attr w:name="ProductID" w:val="40 мм"/>
              </w:smartTagPr>
              <w:r w:rsidRPr="00A40163">
                <w:rPr>
                  <w:bCs/>
                </w:rPr>
                <w:t>40 мм</w:t>
              </w:r>
            </w:smartTag>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pPr>
          </w:p>
          <w:p w:rsidR="006422F8" w:rsidRPr="00A40163" w:rsidRDefault="006422F8" w:rsidP="006422F8">
            <w:pPr>
              <w:spacing w:after="0" w:line="240" w:lineRule="auto"/>
            </w:pPr>
            <w:r w:rsidRPr="00A40163">
              <w:t>Лента ПСУЛ</w:t>
            </w:r>
          </w:p>
          <w:p w:rsidR="006422F8" w:rsidRPr="00A40163" w:rsidRDefault="006422F8" w:rsidP="006422F8">
            <w:pPr>
              <w:spacing w:after="0" w:line="240" w:lineRule="auto"/>
            </w:pP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r w:rsidRPr="00A40163">
              <w:rPr>
                <w:bCs/>
              </w:rPr>
              <w:t xml:space="preserve">Материал - Вспененная </w:t>
            </w:r>
            <w:proofErr w:type="spellStart"/>
            <w:r w:rsidRPr="00A40163">
              <w:rPr>
                <w:bCs/>
              </w:rPr>
              <w:t>полиуритановая</w:t>
            </w:r>
            <w:proofErr w:type="spellEnd"/>
            <w:r w:rsidRPr="00A40163">
              <w:rPr>
                <w:bCs/>
              </w:rPr>
              <w:t xml:space="preserve"> лента, пропитанная акриловым клеем.</w:t>
            </w:r>
          </w:p>
          <w:p w:rsidR="006422F8" w:rsidRPr="00A40163" w:rsidRDefault="006422F8" w:rsidP="006422F8">
            <w:pPr>
              <w:spacing w:after="0" w:line="240" w:lineRule="auto"/>
              <w:rPr>
                <w:bCs/>
              </w:rPr>
            </w:pPr>
            <w:r w:rsidRPr="00A40163">
              <w:rPr>
                <w:bCs/>
              </w:rPr>
              <w:t>Температура эксплуатации:   от +70 до -31</w:t>
            </w:r>
          </w:p>
          <w:p w:rsidR="006422F8" w:rsidRPr="00A40163" w:rsidRDefault="006422F8" w:rsidP="006422F8">
            <w:pPr>
              <w:spacing w:after="0" w:line="240" w:lineRule="auto"/>
              <w:rPr>
                <w:bCs/>
              </w:rPr>
            </w:pPr>
            <w:r w:rsidRPr="00A40163">
              <w:rPr>
                <w:bCs/>
              </w:rPr>
              <w:t xml:space="preserve">Расчетный коэффициент </w:t>
            </w:r>
            <w:proofErr w:type="spellStart"/>
            <w:r w:rsidRPr="00A40163">
              <w:rPr>
                <w:bCs/>
              </w:rPr>
              <w:t>паропроницаемости</w:t>
            </w:r>
            <w:proofErr w:type="spellEnd"/>
            <w:r w:rsidRPr="00A40163">
              <w:rPr>
                <w:bCs/>
              </w:rPr>
              <w:t>,</w:t>
            </w:r>
            <w:r w:rsidR="00437FA2">
              <w:rPr>
                <w:bCs/>
              </w:rPr>
              <w:t xml:space="preserve"> не менее </w:t>
            </w:r>
            <w:r w:rsidRPr="00A40163">
              <w:rPr>
                <w:bCs/>
              </w:rPr>
              <w:t>0,14 мг/м х Ч x Па</w:t>
            </w:r>
          </w:p>
          <w:p w:rsidR="006422F8" w:rsidRPr="00A40163" w:rsidRDefault="006422F8" w:rsidP="006422F8">
            <w:pPr>
              <w:spacing w:after="0" w:line="240" w:lineRule="auto"/>
              <w:rPr>
                <w:bCs/>
              </w:rPr>
            </w:pPr>
            <w:proofErr w:type="spellStart"/>
            <w:r w:rsidRPr="00A40163">
              <w:rPr>
                <w:bCs/>
              </w:rPr>
              <w:t>Водопоглащение</w:t>
            </w:r>
            <w:proofErr w:type="spellEnd"/>
            <w:r w:rsidRPr="00A40163">
              <w:rPr>
                <w:bCs/>
              </w:rPr>
              <w:t>, не более:  4%</w:t>
            </w:r>
          </w:p>
          <w:p w:rsidR="006422F8" w:rsidRPr="00A40163" w:rsidRDefault="006422F8" w:rsidP="006422F8">
            <w:pPr>
              <w:spacing w:after="0" w:line="240" w:lineRule="auto"/>
              <w:rPr>
                <w:bCs/>
              </w:rPr>
            </w:pPr>
            <w:r w:rsidRPr="00A40163">
              <w:rPr>
                <w:bCs/>
              </w:rPr>
              <w:t>Сопротивление сжатию, не менее: 2,5кПа</w:t>
            </w:r>
          </w:p>
          <w:p w:rsidR="006422F8" w:rsidRPr="00A40163" w:rsidRDefault="006422F8" w:rsidP="006422F8">
            <w:pPr>
              <w:spacing w:after="0" w:line="240" w:lineRule="auto"/>
              <w:rPr>
                <w:bCs/>
              </w:rPr>
            </w:pPr>
            <w:r w:rsidRPr="00A40163">
              <w:rPr>
                <w:bCs/>
              </w:rPr>
              <w:t>Сопротивление отслаиванию, не менее:  0,3кН</w:t>
            </w:r>
            <w:proofErr w:type="gramStart"/>
            <w:r w:rsidRPr="00A40163">
              <w:rPr>
                <w:bCs/>
              </w:rPr>
              <w:t>м(</w:t>
            </w:r>
            <w:proofErr w:type="gramEnd"/>
            <w:r w:rsidRPr="00A40163">
              <w:rPr>
                <w:bCs/>
              </w:rPr>
              <w:t>кгс/см)</w:t>
            </w:r>
          </w:p>
          <w:p w:rsidR="006422F8" w:rsidRPr="00A40163" w:rsidRDefault="006422F8" w:rsidP="006422F8">
            <w:pPr>
              <w:spacing w:after="0" w:line="240" w:lineRule="auto"/>
              <w:rPr>
                <w:bCs/>
              </w:rPr>
            </w:pPr>
            <w:r w:rsidRPr="00A40163">
              <w:rPr>
                <w:bCs/>
              </w:rPr>
              <w:t>Прочность сцепления пенных уплотнителей с поверхностями оконных проемов и коробок оконных блоков, не менее:                            0,1 Мпа</w:t>
            </w:r>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7</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pPr>
          </w:p>
          <w:p w:rsidR="006422F8" w:rsidRPr="00A40163" w:rsidRDefault="006422F8" w:rsidP="006422F8">
            <w:pPr>
              <w:spacing w:after="0" w:line="240" w:lineRule="auto"/>
            </w:pPr>
            <w:r w:rsidRPr="00A40163">
              <w:t>Монтажная пена</w:t>
            </w:r>
          </w:p>
          <w:p w:rsidR="006422F8" w:rsidRPr="00A40163" w:rsidRDefault="006422F8" w:rsidP="006422F8">
            <w:pPr>
              <w:spacing w:after="0" w:line="240" w:lineRule="auto"/>
            </w:pP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r w:rsidRPr="00A40163">
              <w:rPr>
                <w:bCs/>
              </w:rPr>
              <w:t>Базовое вещество: полиуретан</w:t>
            </w:r>
          </w:p>
          <w:p w:rsidR="006422F8" w:rsidRPr="00A40163" w:rsidRDefault="006422F8" w:rsidP="006422F8">
            <w:pPr>
              <w:spacing w:after="0" w:line="240" w:lineRule="auto"/>
              <w:rPr>
                <w:bCs/>
              </w:rPr>
            </w:pPr>
            <w:r w:rsidRPr="00A40163">
              <w:rPr>
                <w:bCs/>
              </w:rPr>
              <w:t>Вторичное расширение, менее:  150%</w:t>
            </w:r>
          </w:p>
          <w:p w:rsidR="006422F8" w:rsidRPr="00A40163" w:rsidRDefault="006422F8" w:rsidP="006422F8">
            <w:pPr>
              <w:spacing w:after="0" w:line="240" w:lineRule="auto"/>
              <w:rPr>
                <w:bCs/>
              </w:rPr>
            </w:pPr>
            <w:r w:rsidRPr="00A40163">
              <w:rPr>
                <w:bCs/>
              </w:rPr>
              <w:t>Время высыхания поверхности: 10-18 мин.</w:t>
            </w:r>
          </w:p>
          <w:p w:rsidR="006422F8" w:rsidRPr="00A40163" w:rsidRDefault="006422F8" w:rsidP="006422F8">
            <w:pPr>
              <w:spacing w:after="0" w:line="240" w:lineRule="auto"/>
              <w:rPr>
                <w:bCs/>
              </w:rPr>
            </w:pPr>
            <w:r w:rsidRPr="00A40163">
              <w:rPr>
                <w:bCs/>
              </w:rPr>
              <w:t>Время полно</w:t>
            </w:r>
            <w:r w:rsidR="00437FA2">
              <w:rPr>
                <w:bCs/>
              </w:rPr>
              <w:t xml:space="preserve">го затвердевания, не более: </w:t>
            </w:r>
            <w:r w:rsidRPr="00A40163">
              <w:rPr>
                <w:bCs/>
              </w:rPr>
              <w:t xml:space="preserve"> 24ч.</w:t>
            </w:r>
          </w:p>
          <w:p w:rsidR="006422F8" w:rsidRPr="00A40163" w:rsidRDefault="006422F8" w:rsidP="006422F8">
            <w:pPr>
              <w:spacing w:after="0" w:line="240" w:lineRule="auto"/>
              <w:rPr>
                <w:bCs/>
              </w:rPr>
            </w:pPr>
            <w:r w:rsidRPr="00A40163">
              <w:rPr>
                <w:bCs/>
              </w:rPr>
              <w:t>Плотность, не менее: 23кг/м</w:t>
            </w:r>
            <w:r w:rsidRPr="00A40163">
              <w:rPr>
                <w:bCs/>
                <w:vertAlign w:val="superscript"/>
              </w:rPr>
              <w:t>3</w:t>
            </w:r>
          </w:p>
          <w:p w:rsidR="006422F8" w:rsidRPr="00A40163" w:rsidRDefault="006422F8" w:rsidP="006422F8">
            <w:pPr>
              <w:spacing w:after="0" w:line="240" w:lineRule="auto"/>
              <w:rPr>
                <w:bCs/>
              </w:rPr>
            </w:pPr>
            <w:r w:rsidRPr="00A40163">
              <w:rPr>
                <w:bCs/>
              </w:rPr>
              <w:t xml:space="preserve">Температура нанесения, не ниже, </w:t>
            </w:r>
            <w:r w:rsidRPr="00A40163">
              <w:rPr>
                <w:bCs/>
                <w:vertAlign w:val="superscript"/>
              </w:rPr>
              <w:t>0</w:t>
            </w:r>
            <w:r w:rsidRPr="00A40163">
              <w:rPr>
                <w:bCs/>
              </w:rPr>
              <w:t>С:    -10</w:t>
            </w:r>
          </w:p>
          <w:p w:rsidR="006422F8" w:rsidRPr="00A40163" w:rsidRDefault="006422F8" w:rsidP="006422F8">
            <w:pPr>
              <w:spacing w:after="0" w:line="240" w:lineRule="auto"/>
              <w:rPr>
                <w:bCs/>
              </w:rPr>
            </w:pPr>
            <w:r w:rsidRPr="00A40163">
              <w:rPr>
                <w:bCs/>
              </w:rPr>
              <w:t xml:space="preserve">Температура самовозгорания затвердевшей пены, не менее, </w:t>
            </w:r>
            <w:r w:rsidRPr="00A40163">
              <w:rPr>
                <w:bCs/>
                <w:vertAlign w:val="superscript"/>
              </w:rPr>
              <w:t>0</w:t>
            </w:r>
            <w:r w:rsidRPr="00A40163">
              <w:rPr>
                <w:bCs/>
              </w:rPr>
              <w:t>С:      +400</w:t>
            </w:r>
          </w:p>
          <w:p w:rsidR="006422F8" w:rsidRPr="00A40163" w:rsidRDefault="006422F8" w:rsidP="006422F8">
            <w:pPr>
              <w:spacing w:after="0" w:line="240" w:lineRule="auto"/>
              <w:rPr>
                <w:bCs/>
              </w:rPr>
            </w:pPr>
            <w:r w:rsidRPr="00A40163">
              <w:rPr>
                <w:bCs/>
              </w:rPr>
              <w:t>Огнестойкость затвердевшей пены:  В3</w:t>
            </w:r>
          </w:p>
          <w:p w:rsidR="006422F8" w:rsidRPr="00A40163" w:rsidRDefault="006422F8" w:rsidP="006422F8">
            <w:pPr>
              <w:spacing w:after="0" w:line="240" w:lineRule="auto"/>
              <w:rPr>
                <w:bCs/>
              </w:rPr>
            </w:pPr>
            <w:r w:rsidRPr="00A40163">
              <w:rPr>
                <w:bCs/>
              </w:rPr>
              <w:t>Термостойкость затвердевшей пены, не ниже: -70</w:t>
            </w:r>
          </w:p>
          <w:p w:rsidR="006422F8" w:rsidRPr="00A40163" w:rsidRDefault="006422F8" w:rsidP="006422F8">
            <w:pPr>
              <w:spacing w:after="0" w:line="240" w:lineRule="auto"/>
              <w:rPr>
                <w:bCs/>
              </w:rPr>
            </w:pPr>
            <w:proofErr w:type="spellStart"/>
            <w:r w:rsidRPr="00A40163">
              <w:rPr>
                <w:bCs/>
              </w:rPr>
              <w:t>Теплопроводимость</w:t>
            </w:r>
            <w:proofErr w:type="spellEnd"/>
            <w:r w:rsidRPr="00A40163">
              <w:rPr>
                <w:bCs/>
              </w:rPr>
              <w:t>:  0,03Вт/</w:t>
            </w:r>
            <w:proofErr w:type="spellStart"/>
            <w:r w:rsidRPr="00A40163">
              <w:rPr>
                <w:bCs/>
              </w:rPr>
              <w:t>мК</w:t>
            </w:r>
            <w:proofErr w:type="spellEnd"/>
          </w:p>
          <w:p w:rsidR="006422F8" w:rsidRPr="00A40163" w:rsidRDefault="006422F8" w:rsidP="006422F8">
            <w:pPr>
              <w:spacing w:after="0" w:line="240" w:lineRule="auto"/>
              <w:rPr>
                <w:bCs/>
              </w:rPr>
            </w:pPr>
            <w:r w:rsidRPr="00A40163">
              <w:rPr>
                <w:bCs/>
              </w:rPr>
              <w:t>Прочность при растя</w:t>
            </w:r>
            <w:r w:rsidR="00437FA2">
              <w:rPr>
                <w:bCs/>
              </w:rPr>
              <w:t>жении, не менее:</w:t>
            </w:r>
            <w:r w:rsidRPr="00A40163">
              <w:rPr>
                <w:bCs/>
              </w:rPr>
              <w:t xml:space="preserve"> 3Н/см</w:t>
            </w:r>
            <w:proofErr w:type="gramStart"/>
            <w:r w:rsidRPr="00A40163">
              <w:rPr>
                <w:bCs/>
                <w:vertAlign w:val="superscript"/>
              </w:rPr>
              <w:t>2</w:t>
            </w:r>
            <w:proofErr w:type="gramEnd"/>
          </w:p>
          <w:p w:rsidR="006422F8" w:rsidRPr="00A40163" w:rsidRDefault="006422F8" w:rsidP="00437FA2">
            <w:pPr>
              <w:spacing w:after="0" w:line="240" w:lineRule="auto"/>
              <w:rPr>
                <w:bCs/>
                <w:vertAlign w:val="superscript"/>
              </w:rPr>
            </w:pPr>
            <w:r w:rsidRPr="00A40163">
              <w:rPr>
                <w:bCs/>
              </w:rPr>
              <w:t>Прочность при сжатии, не менее:  3Н/см</w:t>
            </w:r>
            <w:proofErr w:type="gramStart"/>
            <w:r w:rsidRPr="00A40163">
              <w:rPr>
                <w:bCs/>
                <w:vertAlign w:val="superscript"/>
              </w:rPr>
              <w:t>2</w:t>
            </w:r>
            <w:proofErr w:type="gramEnd"/>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8</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iCs/>
              </w:rPr>
            </w:pPr>
          </w:p>
          <w:p w:rsidR="006422F8" w:rsidRPr="00A40163" w:rsidRDefault="006422F8" w:rsidP="006422F8">
            <w:pPr>
              <w:spacing w:after="0" w:line="240" w:lineRule="auto"/>
            </w:pPr>
            <w:r w:rsidRPr="00A40163">
              <w:rPr>
                <w:iCs/>
              </w:rPr>
              <w:t>Лента бутиловая</w:t>
            </w: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r w:rsidRPr="00A40163">
              <w:rPr>
                <w:bCs/>
              </w:rPr>
              <w:t>Лента должна быть изготовлена бутилкаучука, с одной стороны должна быть неотделяемая алюминиевая пленка.</w:t>
            </w:r>
          </w:p>
          <w:p w:rsidR="00DC0AD1" w:rsidRDefault="006422F8" w:rsidP="006422F8">
            <w:pPr>
              <w:spacing w:after="0" w:line="240" w:lineRule="auto"/>
              <w:rPr>
                <w:bCs/>
              </w:rPr>
            </w:pPr>
            <w:r w:rsidRPr="00A40163">
              <w:rPr>
                <w:bCs/>
              </w:rPr>
              <w:t xml:space="preserve">Лента должна быть устойчива к воздействию большинства слабых кислот, чистящих и моющих средств, а также слабых растворителей и спирта.  </w:t>
            </w:r>
          </w:p>
          <w:p w:rsidR="00DC0AD1" w:rsidRDefault="006422F8" w:rsidP="006422F8">
            <w:pPr>
              <w:spacing w:after="0" w:line="240" w:lineRule="auto"/>
              <w:rPr>
                <w:bCs/>
              </w:rPr>
            </w:pPr>
            <w:r w:rsidRPr="00A40163">
              <w:rPr>
                <w:bCs/>
              </w:rPr>
              <w:t xml:space="preserve">Лента должна быть совместима с силиконом и </w:t>
            </w:r>
            <w:r w:rsidR="00DC0AD1">
              <w:rPr>
                <w:bCs/>
              </w:rPr>
              <w:t>п</w:t>
            </w:r>
            <w:r w:rsidRPr="00A40163">
              <w:rPr>
                <w:bCs/>
              </w:rPr>
              <w:t xml:space="preserve">оликарбонатом. </w:t>
            </w:r>
          </w:p>
          <w:p w:rsidR="00DC0AD1" w:rsidRDefault="006422F8" w:rsidP="006422F8">
            <w:pPr>
              <w:spacing w:after="0" w:line="240" w:lineRule="auto"/>
              <w:rPr>
                <w:bCs/>
              </w:rPr>
            </w:pPr>
            <w:r w:rsidRPr="00A40163">
              <w:rPr>
                <w:bCs/>
              </w:rPr>
              <w:t xml:space="preserve">Лента </w:t>
            </w:r>
            <w:proofErr w:type="gramStart"/>
            <w:r w:rsidRPr="00A40163">
              <w:rPr>
                <w:bCs/>
              </w:rPr>
              <w:t>должна хорошо клеится</w:t>
            </w:r>
            <w:proofErr w:type="gramEnd"/>
            <w:r w:rsidRPr="00A40163">
              <w:rPr>
                <w:bCs/>
              </w:rPr>
              <w:t xml:space="preserve"> к поверхностям из бетона, камня, дерева, металла, пластика, стекла, сохраняя прочность примыкания в любое время года. </w:t>
            </w:r>
          </w:p>
          <w:p w:rsidR="00DC0AD1" w:rsidRDefault="006422F8" w:rsidP="006422F8">
            <w:pPr>
              <w:spacing w:after="0" w:line="240" w:lineRule="auto"/>
              <w:rPr>
                <w:bCs/>
              </w:rPr>
            </w:pPr>
            <w:r w:rsidRPr="00A40163">
              <w:rPr>
                <w:bCs/>
              </w:rPr>
              <w:t xml:space="preserve">Лента должна обладать высокой устойчивостью к солнечному свету, озону, бактериям, грибку и силикону. </w:t>
            </w:r>
          </w:p>
          <w:p w:rsidR="006422F8" w:rsidRPr="00A40163" w:rsidRDefault="006422F8" w:rsidP="006422F8">
            <w:pPr>
              <w:spacing w:after="0" w:line="240" w:lineRule="auto"/>
              <w:rPr>
                <w:bCs/>
              </w:rPr>
            </w:pPr>
            <w:r w:rsidRPr="00A40163">
              <w:rPr>
                <w:bCs/>
              </w:rPr>
              <w:lastRenderedPageBreak/>
              <w:t xml:space="preserve">Лента должна иметь самоклеящийся слой. </w:t>
            </w:r>
          </w:p>
          <w:p w:rsidR="006422F8" w:rsidRPr="00A40163" w:rsidRDefault="006422F8" w:rsidP="006422F8">
            <w:pPr>
              <w:spacing w:after="0" w:line="240" w:lineRule="auto"/>
              <w:rPr>
                <w:bCs/>
              </w:rPr>
            </w:pPr>
            <w:r w:rsidRPr="00A40163">
              <w:rPr>
                <w:bCs/>
              </w:rPr>
              <w:t xml:space="preserve">Плотность, не менее, </w:t>
            </w:r>
            <w:proofErr w:type="gramStart"/>
            <w:r w:rsidRPr="00A40163">
              <w:rPr>
                <w:bCs/>
              </w:rPr>
              <w:t>кг</w:t>
            </w:r>
            <w:proofErr w:type="gramEnd"/>
            <w:r w:rsidRPr="00A40163">
              <w:rPr>
                <w:bCs/>
              </w:rPr>
              <w:t xml:space="preserve">/м </w:t>
            </w:r>
            <w:r w:rsidRPr="00A40163">
              <w:rPr>
                <w:bCs/>
                <w:vertAlign w:val="superscript"/>
              </w:rPr>
              <w:t>3</w:t>
            </w:r>
            <w:r w:rsidRPr="00A40163">
              <w:rPr>
                <w:bCs/>
              </w:rPr>
              <w:t>:   120</w:t>
            </w:r>
          </w:p>
          <w:p w:rsidR="006422F8" w:rsidRPr="00A40163" w:rsidRDefault="006422F8" w:rsidP="006422F8">
            <w:pPr>
              <w:spacing w:after="0" w:line="240" w:lineRule="auto"/>
              <w:rPr>
                <w:bCs/>
              </w:rPr>
            </w:pPr>
            <w:r w:rsidRPr="00A40163">
              <w:rPr>
                <w:bCs/>
              </w:rPr>
              <w:t xml:space="preserve">Температура эксплуатации, </w:t>
            </w:r>
            <w:r w:rsidRPr="00A40163">
              <w:rPr>
                <w:bCs/>
                <w:vertAlign w:val="superscript"/>
              </w:rPr>
              <w:t>0</w:t>
            </w:r>
            <w:r w:rsidRPr="00A40163">
              <w:rPr>
                <w:bCs/>
              </w:rPr>
              <w:t xml:space="preserve">С:  от – 40 до + 100 </w:t>
            </w:r>
          </w:p>
          <w:p w:rsidR="006422F8" w:rsidRPr="00A40163" w:rsidRDefault="006422F8" w:rsidP="006422F8">
            <w:pPr>
              <w:spacing w:after="0" w:line="240" w:lineRule="auto"/>
              <w:rPr>
                <w:bCs/>
              </w:rPr>
            </w:pPr>
            <w:r w:rsidRPr="00A40163">
              <w:rPr>
                <w:bCs/>
              </w:rPr>
              <w:t>Дождевая устойчивость, не менее, Па: 600</w:t>
            </w:r>
          </w:p>
          <w:p w:rsidR="006422F8" w:rsidRPr="00A40163" w:rsidRDefault="006422F8" w:rsidP="006422F8">
            <w:pPr>
              <w:spacing w:after="0" w:line="240" w:lineRule="auto"/>
              <w:rPr>
                <w:bCs/>
              </w:rPr>
            </w:pPr>
            <w:r w:rsidRPr="00A40163">
              <w:rPr>
                <w:bCs/>
              </w:rPr>
              <w:t xml:space="preserve">Класс </w:t>
            </w:r>
            <w:proofErr w:type="spellStart"/>
            <w:r w:rsidRPr="00A40163">
              <w:rPr>
                <w:bCs/>
              </w:rPr>
              <w:t>пожароопасности</w:t>
            </w:r>
            <w:proofErr w:type="spellEnd"/>
            <w:r w:rsidRPr="00A40163">
              <w:rPr>
                <w:bCs/>
              </w:rPr>
              <w:t>:  В</w:t>
            </w:r>
            <w:proofErr w:type="gramStart"/>
            <w:r w:rsidRPr="00A40163">
              <w:rPr>
                <w:bCs/>
              </w:rPr>
              <w:t>1</w:t>
            </w:r>
            <w:proofErr w:type="gramEnd"/>
          </w:p>
          <w:p w:rsidR="006422F8" w:rsidRPr="00A40163" w:rsidRDefault="006422F8" w:rsidP="006422F8">
            <w:pPr>
              <w:spacing w:after="0" w:line="240" w:lineRule="auto"/>
              <w:rPr>
                <w:bCs/>
              </w:rPr>
            </w:pPr>
            <w:r w:rsidRPr="00A40163">
              <w:rPr>
                <w:bCs/>
              </w:rPr>
              <w:t>Прочность на разрыв, не менее, кПа/</w:t>
            </w:r>
            <w:proofErr w:type="gramStart"/>
            <w:r w:rsidRPr="00A40163">
              <w:rPr>
                <w:bCs/>
              </w:rPr>
              <w:t>см</w:t>
            </w:r>
            <w:proofErr w:type="gramEnd"/>
            <w:r w:rsidRPr="00A40163">
              <w:rPr>
                <w:bCs/>
              </w:rPr>
              <w:t xml:space="preserve"> </w:t>
            </w:r>
            <w:r w:rsidRPr="00A40163">
              <w:rPr>
                <w:bCs/>
                <w:vertAlign w:val="superscript"/>
              </w:rPr>
              <w:t>2</w:t>
            </w:r>
            <w:r w:rsidR="00DC0AD1">
              <w:rPr>
                <w:bCs/>
              </w:rPr>
              <w:t xml:space="preserve">:   </w:t>
            </w:r>
            <w:r w:rsidRPr="00A40163">
              <w:rPr>
                <w:bCs/>
              </w:rPr>
              <w:t xml:space="preserve"> 256,30</w:t>
            </w:r>
          </w:p>
          <w:p w:rsidR="006422F8" w:rsidRPr="00A40163" w:rsidRDefault="006422F8" w:rsidP="006422F8">
            <w:pPr>
              <w:spacing w:after="0" w:line="240" w:lineRule="auto"/>
              <w:rPr>
                <w:bCs/>
              </w:rPr>
            </w:pPr>
            <w:r w:rsidRPr="00A40163">
              <w:rPr>
                <w:bCs/>
              </w:rPr>
              <w:t>Разры</w:t>
            </w:r>
            <w:r w:rsidR="00DC0AD1">
              <w:rPr>
                <w:bCs/>
              </w:rPr>
              <w:t xml:space="preserve">вное удлинение, не менее, %:   </w:t>
            </w:r>
            <w:r w:rsidRPr="00A40163">
              <w:rPr>
                <w:bCs/>
              </w:rPr>
              <w:t xml:space="preserve"> 117,73</w:t>
            </w:r>
          </w:p>
          <w:p w:rsidR="006422F8" w:rsidRPr="00A40163" w:rsidRDefault="006422F8" w:rsidP="00DC0AD1">
            <w:pPr>
              <w:spacing w:after="0" w:line="240" w:lineRule="auto"/>
              <w:rPr>
                <w:bCs/>
              </w:rPr>
            </w:pPr>
            <w:r w:rsidRPr="00A40163">
              <w:rPr>
                <w:bCs/>
              </w:rPr>
              <w:t>Разрывная сила, не менее, Н:  25,73</w:t>
            </w:r>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9</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pPr>
          </w:p>
          <w:p w:rsidR="006422F8" w:rsidRPr="00A40163" w:rsidRDefault="006422F8" w:rsidP="006422F8">
            <w:pPr>
              <w:spacing w:after="0" w:line="240" w:lineRule="auto"/>
            </w:pPr>
            <w:r w:rsidRPr="00A40163">
              <w:t xml:space="preserve">Лист плоский с полимерным покрытием </w:t>
            </w:r>
          </w:p>
          <w:p w:rsidR="006422F8" w:rsidRPr="00A40163" w:rsidRDefault="006422F8" w:rsidP="006422F8">
            <w:pPr>
              <w:spacing w:after="0" w:line="240" w:lineRule="auto"/>
            </w:pP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r w:rsidRPr="00A40163">
              <w:rPr>
                <w:bCs/>
              </w:rPr>
              <w:t xml:space="preserve">Основа:  тонколистовая оцинкованная сталь толщиной не менее </w:t>
            </w:r>
            <w:smartTag w:uri="urn:schemas-microsoft-com:office:smarttags" w:element="metricconverter">
              <w:smartTagPr>
                <w:attr w:name="ProductID" w:val="0,7 мм"/>
              </w:smartTagPr>
              <w:r w:rsidRPr="00A40163">
                <w:rPr>
                  <w:bCs/>
                </w:rPr>
                <w:t>0,7 мм</w:t>
              </w:r>
            </w:smartTag>
            <w:r w:rsidRPr="00A40163">
              <w:rPr>
                <w:bCs/>
              </w:rPr>
              <w:t>.</w:t>
            </w:r>
          </w:p>
          <w:p w:rsidR="006422F8" w:rsidRPr="00A40163" w:rsidRDefault="006422F8" w:rsidP="006422F8">
            <w:pPr>
              <w:spacing w:after="0" w:line="240" w:lineRule="auto"/>
              <w:rPr>
                <w:bCs/>
              </w:rPr>
            </w:pPr>
            <w:r w:rsidRPr="00A40163">
              <w:rPr>
                <w:bCs/>
              </w:rPr>
              <w:t xml:space="preserve">Класс оцинкованной стали в зависимости от толщины покрытия: </w:t>
            </w:r>
            <w:proofErr w:type="gramStart"/>
            <w:r w:rsidRPr="00A40163">
              <w:rPr>
                <w:bCs/>
              </w:rPr>
              <w:t>П</w:t>
            </w:r>
            <w:proofErr w:type="gramEnd"/>
            <w:r w:rsidRPr="00A40163">
              <w:rPr>
                <w:bCs/>
              </w:rPr>
              <w:t xml:space="preserve"> или 1 или 2.</w:t>
            </w:r>
          </w:p>
          <w:p w:rsidR="006422F8" w:rsidRPr="00A40163" w:rsidRDefault="006422F8" w:rsidP="006422F8">
            <w:pPr>
              <w:spacing w:after="0" w:line="240" w:lineRule="auto"/>
              <w:rPr>
                <w:bCs/>
              </w:rPr>
            </w:pPr>
            <w:r w:rsidRPr="00A40163">
              <w:rPr>
                <w:bCs/>
              </w:rPr>
              <w:t xml:space="preserve">Масса </w:t>
            </w:r>
            <w:smartTag w:uri="urn:schemas-microsoft-com:office:smarttags" w:element="metricconverter">
              <w:smartTagPr>
                <w:attr w:name="ProductID" w:val="1 м2"/>
              </w:smartTagPr>
              <w:r w:rsidRPr="00A40163">
                <w:rPr>
                  <w:bCs/>
                </w:rPr>
                <w:t>1 м</w:t>
              </w:r>
              <w:proofErr w:type="gramStart"/>
              <w:r w:rsidRPr="00A40163">
                <w:rPr>
                  <w:bCs/>
                  <w:vertAlign w:val="superscript"/>
                </w:rPr>
                <w:t>2</w:t>
              </w:r>
            </w:smartTag>
            <w:proofErr w:type="gramEnd"/>
            <w:r w:rsidRPr="00A40163">
              <w:rPr>
                <w:bCs/>
              </w:rPr>
              <w:t xml:space="preserve"> слоя покрытия,</w:t>
            </w:r>
            <w:r w:rsidRPr="00A40163">
              <w:rPr>
                <w:bCs/>
              </w:rPr>
              <w:tab/>
            </w:r>
          </w:p>
          <w:p w:rsidR="006422F8" w:rsidRPr="00A40163" w:rsidRDefault="006422F8" w:rsidP="006422F8">
            <w:pPr>
              <w:spacing w:after="0" w:line="240" w:lineRule="auto"/>
              <w:rPr>
                <w:bCs/>
              </w:rPr>
            </w:pPr>
            <w:proofErr w:type="gramStart"/>
            <w:r w:rsidRPr="00A40163">
              <w:rPr>
                <w:bCs/>
              </w:rPr>
              <w:t>нанесенного</w:t>
            </w:r>
            <w:proofErr w:type="gramEnd"/>
            <w:r w:rsidRPr="00A40163">
              <w:rPr>
                <w:bCs/>
              </w:rPr>
              <w:t xml:space="preserve"> с двух сторон, г, не менее 142,5</w:t>
            </w:r>
          </w:p>
          <w:p w:rsidR="006422F8" w:rsidRPr="00A40163" w:rsidRDefault="006422F8" w:rsidP="006422F8">
            <w:pPr>
              <w:spacing w:after="0" w:line="240" w:lineRule="auto"/>
              <w:rPr>
                <w:bCs/>
              </w:rPr>
            </w:pPr>
            <w:r w:rsidRPr="00A40163">
              <w:rPr>
                <w:bCs/>
              </w:rPr>
              <w:t xml:space="preserve">Толщина покрытия, не более, </w:t>
            </w:r>
            <w:proofErr w:type="gramStart"/>
            <w:r w:rsidRPr="00A40163">
              <w:rPr>
                <w:bCs/>
              </w:rPr>
              <w:t>мкм</w:t>
            </w:r>
            <w:proofErr w:type="gramEnd"/>
            <w:r w:rsidRPr="00A40163">
              <w:rPr>
                <w:bCs/>
              </w:rPr>
              <w:tab/>
            </w:r>
            <w:r w:rsidR="00DC0AD1">
              <w:rPr>
                <w:bCs/>
              </w:rPr>
              <w:t xml:space="preserve"> </w:t>
            </w:r>
            <w:r w:rsidRPr="00A40163">
              <w:rPr>
                <w:bCs/>
              </w:rPr>
              <w:t>60</w:t>
            </w:r>
          </w:p>
          <w:p w:rsidR="006422F8" w:rsidRPr="00A40163" w:rsidRDefault="006422F8" w:rsidP="006422F8">
            <w:pPr>
              <w:spacing w:after="0" w:line="240" w:lineRule="auto"/>
              <w:rPr>
                <w:bCs/>
              </w:rPr>
            </w:pPr>
            <w:r w:rsidRPr="00A40163">
              <w:rPr>
                <w:bCs/>
              </w:rPr>
              <w:t xml:space="preserve">Уменьшенная </w:t>
            </w:r>
            <w:proofErr w:type="spellStart"/>
            <w:r w:rsidRPr="00A40163">
              <w:rPr>
                <w:bCs/>
              </w:rPr>
              <w:t>разнотолщинность</w:t>
            </w:r>
            <w:proofErr w:type="spellEnd"/>
            <w:r w:rsidR="00DC0AD1">
              <w:rPr>
                <w:bCs/>
              </w:rPr>
              <w:t xml:space="preserve"> </w:t>
            </w:r>
            <w:r w:rsidRPr="00A40163">
              <w:rPr>
                <w:bCs/>
              </w:rPr>
              <w:t>цинкового покрытия УР должна быть, не более</w:t>
            </w:r>
            <w:r w:rsidR="00DC0AD1">
              <w:rPr>
                <w:bCs/>
              </w:rPr>
              <w:t xml:space="preserve"> </w:t>
            </w:r>
            <w:r w:rsidRPr="00A40163">
              <w:rPr>
                <w:bCs/>
              </w:rPr>
              <w:t>16 мкм</w:t>
            </w:r>
          </w:p>
          <w:p w:rsidR="006422F8" w:rsidRPr="00A40163" w:rsidRDefault="006422F8" w:rsidP="006422F8">
            <w:pPr>
              <w:spacing w:after="0" w:line="240" w:lineRule="auto"/>
              <w:rPr>
                <w:bCs/>
              </w:rPr>
            </w:pPr>
            <w:r w:rsidRPr="00A40163">
              <w:rPr>
                <w:bCs/>
              </w:rPr>
              <w:t>Тип покрытия: полиэстер.</w:t>
            </w:r>
          </w:p>
          <w:p w:rsidR="006422F8" w:rsidRPr="00A40163" w:rsidRDefault="006422F8" w:rsidP="006422F8">
            <w:pPr>
              <w:spacing w:after="0" w:line="240" w:lineRule="auto"/>
              <w:rPr>
                <w:bCs/>
              </w:rPr>
            </w:pPr>
            <w:r w:rsidRPr="00A40163">
              <w:rPr>
                <w:bCs/>
              </w:rPr>
              <w:t>Толщина покрытия не менее: 25 мкм.</w:t>
            </w:r>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iCs/>
              </w:rPr>
            </w:pPr>
          </w:p>
          <w:p w:rsidR="006422F8" w:rsidRPr="00A40163" w:rsidRDefault="006422F8" w:rsidP="006422F8">
            <w:pPr>
              <w:spacing w:after="0" w:line="240" w:lineRule="auto"/>
              <w:rPr>
                <w:bCs/>
                <w:iCs/>
              </w:rPr>
            </w:pPr>
            <w:r w:rsidRPr="00A40163">
              <w:rPr>
                <w:bCs/>
                <w:iCs/>
              </w:rPr>
              <w:t>Грунтовка</w:t>
            </w:r>
          </w:p>
          <w:p w:rsidR="006422F8" w:rsidRPr="00A40163" w:rsidRDefault="006422F8" w:rsidP="006422F8">
            <w:pPr>
              <w:spacing w:after="0" w:line="240" w:lineRule="auto"/>
            </w:pPr>
            <w:r w:rsidRPr="00A40163">
              <w:rPr>
                <w:bCs/>
                <w:iCs/>
              </w:rPr>
              <w:t xml:space="preserve"> ВАК-01-У</w:t>
            </w: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r w:rsidRPr="00A40163">
              <w:rPr>
                <w:bCs/>
              </w:rPr>
              <w:t xml:space="preserve">Внешний вид:   после высыхания образует ровную однородную прозрачную пленку </w:t>
            </w:r>
          </w:p>
          <w:p w:rsidR="006422F8" w:rsidRPr="00A40163" w:rsidRDefault="006422F8" w:rsidP="006422F8">
            <w:pPr>
              <w:spacing w:after="0" w:line="240" w:lineRule="auto"/>
              <w:rPr>
                <w:bCs/>
              </w:rPr>
            </w:pPr>
            <w:r w:rsidRPr="00A40163">
              <w:rPr>
                <w:bCs/>
              </w:rPr>
              <w:t xml:space="preserve">Адгезия, балл, не менее:    1 </w:t>
            </w:r>
          </w:p>
          <w:p w:rsidR="006422F8" w:rsidRPr="00A40163" w:rsidRDefault="006422F8" w:rsidP="006422F8">
            <w:pPr>
              <w:spacing w:after="0" w:line="240" w:lineRule="auto"/>
              <w:rPr>
                <w:bCs/>
              </w:rPr>
            </w:pPr>
            <w:r w:rsidRPr="00A40163">
              <w:rPr>
                <w:bCs/>
              </w:rPr>
              <w:t>Условная вязкость при t 20</w:t>
            </w:r>
            <w:proofErr w:type="gramStart"/>
            <w:r w:rsidRPr="00A40163">
              <w:rPr>
                <w:bCs/>
              </w:rPr>
              <w:t>°С</w:t>
            </w:r>
            <w:proofErr w:type="gramEnd"/>
            <w:r w:rsidRPr="00A40163">
              <w:rPr>
                <w:bCs/>
              </w:rPr>
              <w:t xml:space="preserve"> по вискозиметру</w:t>
            </w:r>
            <w:r w:rsidR="00DC0AD1">
              <w:rPr>
                <w:bCs/>
              </w:rPr>
              <w:t xml:space="preserve">  </w:t>
            </w:r>
            <w:r w:rsidRPr="00A40163">
              <w:rPr>
                <w:bCs/>
              </w:rPr>
              <w:t xml:space="preserve">типа ВЗ-246 с диаметром сопла </w:t>
            </w:r>
            <w:smartTag w:uri="urn:schemas-microsoft-com:office:smarttags" w:element="metricconverter">
              <w:smartTagPr>
                <w:attr w:name="ProductID" w:val="4 мм"/>
              </w:smartTagPr>
              <w:r w:rsidRPr="00A40163">
                <w:rPr>
                  <w:bCs/>
                </w:rPr>
                <w:t>4 мм</w:t>
              </w:r>
            </w:smartTag>
            <w:r w:rsidRPr="00A40163">
              <w:rPr>
                <w:bCs/>
              </w:rPr>
              <w:t>, с, не менее:  10</w:t>
            </w:r>
          </w:p>
          <w:p w:rsidR="006422F8" w:rsidRPr="00A40163" w:rsidRDefault="006422F8" w:rsidP="006422F8">
            <w:pPr>
              <w:spacing w:after="0" w:line="240" w:lineRule="auto"/>
              <w:rPr>
                <w:bCs/>
              </w:rPr>
            </w:pPr>
            <w:r w:rsidRPr="00A40163">
              <w:rPr>
                <w:bCs/>
              </w:rPr>
              <w:t>Расход грунта, г/</w:t>
            </w:r>
            <w:proofErr w:type="spellStart"/>
            <w:r w:rsidRPr="00A40163">
              <w:rPr>
                <w:bCs/>
              </w:rPr>
              <w:t>кв</w:t>
            </w:r>
            <w:proofErr w:type="gramStart"/>
            <w:r w:rsidRPr="00A40163">
              <w:rPr>
                <w:bCs/>
              </w:rPr>
              <w:t>.м</w:t>
            </w:r>
            <w:proofErr w:type="spellEnd"/>
            <w:proofErr w:type="gramEnd"/>
            <w:r w:rsidRPr="00A40163">
              <w:rPr>
                <w:bCs/>
              </w:rPr>
              <w:t xml:space="preserve"> :    100-120</w:t>
            </w:r>
          </w:p>
          <w:p w:rsidR="006422F8" w:rsidRPr="00A40163" w:rsidRDefault="006422F8" w:rsidP="006422F8">
            <w:pPr>
              <w:spacing w:after="0" w:line="240" w:lineRule="auto"/>
              <w:rPr>
                <w:bCs/>
              </w:rPr>
            </w:pPr>
            <w:r w:rsidRPr="00A40163">
              <w:rPr>
                <w:bCs/>
              </w:rPr>
              <w:t>Время высыхания при t 18-20</w:t>
            </w:r>
            <w:proofErr w:type="gramStart"/>
            <w:r w:rsidRPr="00A40163">
              <w:rPr>
                <w:bCs/>
              </w:rPr>
              <w:t xml:space="preserve"> °С</w:t>
            </w:r>
            <w:proofErr w:type="gramEnd"/>
            <w:r w:rsidRPr="00A40163">
              <w:rPr>
                <w:bCs/>
              </w:rPr>
              <w:t>, час, не более:   1</w:t>
            </w:r>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pPr>
          </w:p>
          <w:p w:rsidR="006422F8" w:rsidRPr="00A40163" w:rsidRDefault="006422F8" w:rsidP="006422F8">
            <w:pPr>
              <w:spacing w:after="0" w:line="240" w:lineRule="auto"/>
            </w:pPr>
            <w:r w:rsidRPr="00A40163">
              <w:t>Штукатурка</w:t>
            </w: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66B92" w:rsidRDefault="006422F8" w:rsidP="006422F8">
            <w:pPr>
              <w:spacing w:after="0" w:line="240" w:lineRule="auto"/>
              <w:rPr>
                <w:bCs/>
              </w:rPr>
            </w:pPr>
            <w:proofErr w:type="gramStart"/>
            <w:r w:rsidRPr="00A40163">
              <w:rPr>
                <w:bCs/>
              </w:rPr>
              <w:t xml:space="preserve">Цементно-известковая штукатурка должна быть изготовлена из портландцемента (без добавок или  с активными минеральными добавками  в размере 20%) или </w:t>
            </w:r>
            <w:proofErr w:type="spellStart"/>
            <w:r w:rsidRPr="00A40163">
              <w:rPr>
                <w:bCs/>
              </w:rPr>
              <w:t>шлакопортландцемента</w:t>
            </w:r>
            <w:proofErr w:type="spellEnd"/>
            <w:r w:rsidRPr="00A40163">
              <w:rPr>
                <w:bCs/>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A40163">
              <w:rPr>
                <w:bCs/>
              </w:rPr>
              <w:t>электротермофосфорных</w:t>
            </w:r>
            <w:proofErr w:type="spellEnd"/>
            <w:r w:rsidRPr="00A40163">
              <w:rPr>
                <w:bCs/>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sidRPr="00A40163">
              <w:rPr>
                <w:bCs/>
              </w:rPr>
              <w:t xml:space="preserve"> прочности при изгибе в 28-суточном возрасте кгс/см</w:t>
            </w:r>
            <w:proofErr w:type="gramStart"/>
            <w:r w:rsidRPr="00A40163">
              <w:rPr>
                <w:bCs/>
                <w:vertAlign w:val="superscript"/>
              </w:rPr>
              <w:t>2</w:t>
            </w:r>
            <w:proofErr w:type="gramEnd"/>
            <w:r w:rsidRPr="00A40163">
              <w:rPr>
                <w:bCs/>
              </w:rPr>
              <w:t xml:space="preserve">, не менее  55, начало схватывания цемента: не ранее 45 мин, конец схватывания: не позднее 10 ч от начала </w:t>
            </w:r>
            <w:proofErr w:type="spellStart"/>
            <w:r w:rsidRPr="00A40163">
              <w:rPr>
                <w:bCs/>
              </w:rPr>
              <w:t>затворения</w:t>
            </w:r>
            <w:proofErr w:type="spellEnd"/>
            <w:r w:rsidRPr="00A40163">
              <w:rPr>
                <w:bCs/>
              </w:rPr>
              <w:t>,  массовая доля ангидрида серной кислоты (SO3) , % по мас</w:t>
            </w:r>
            <w:r w:rsidR="00666B92">
              <w:rPr>
                <w:bCs/>
              </w:rPr>
              <w:t>се: не менее 1,0, не более 3,5.</w:t>
            </w:r>
          </w:p>
          <w:p w:rsidR="006422F8" w:rsidRPr="00A40163" w:rsidRDefault="00C54108" w:rsidP="006422F8">
            <w:pPr>
              <w:spacing w:after="0" w:line="240" w:lineRule="auto"/>
              <w:rPr>
                <w:bCs/>
              </w:rPr>
            </w:pPr>
            <w:r>
              <w:rPr>
                <w:bCs/>
              </w:rPr>
              <w:t>М</w:t>
            </w:r>
            <w:r w:rsidR="006422F8" w:rsidRPr="00A40163">
              <w:rPr>
                <w:bCs/>
              </w:rPr>
              <w:t>атериал должен быть быстротвердеющий, а также песка модулем крупности св.1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sidR="006422F8" w:rsidRPr="00A40163">
              <w:rPr>
                <w:bCs/>
              </w:rPr>
              <w:t>шлаки</w:t>
            </w:r>
            <w:proofErr w:type="gramEnd"/>
            <w:r w:rsidR="006422F8" w:rsidRPr="00A40163">
              <w:rPr>
                <w:bCs/>
              </w:rPr>
              <w:t xml:space="preserve"> гранулированные доменные или </w:t>
            </w:r>
            <w:proofErr w:type="spellStart"/>
            <w:r w:rsidR="006422F8" w:rsidRPr="00A40163">
              <w:rPr>
                <w:bCs/>
              </w:rPr>
              <w:t>электротермофосфорные</w:t>
            </w:r>
            <w:proofErr w:type="spellEnd"/>
            <w:r w:rsidR="006422F8" w:rsidRPr="00A40163">
              <w:rPr>
                <w:bCs/>
              </w:rPr>
              <w:t>, активные минеральные добавки, кварцевые пески).</w:t>
            </w:r>
          </w:p>
          <w:p w:rsidR="006422F8" w:rsidRPr="00A40163" w:rsidRDefault="006422F8" w:rsidP="006422F8">
            <w:pPr>
              <w:spacing w:after="0" w:line="240" w:lineRule="auto"/>
              <w:rPr>
                <w:bCs/>
              </w:rPr>
            </w:pPr>
            <w:r w:rsidRPr="00A40163">
              <w:rPr>
                <w:bCs/>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A40163">
              <w:rPr>
                <w:bCs/>
              </w:rPr>
              <w:t>СаО</w:t>
            </w:r>
            <w:proofErr w:type="spellEnd"/>
            <w:r w:rsidRPr="00A40163">
              <w:rPr>
                <w:bCs/>
              </w:rPr>
              <w:t xml:space="preserve"> + </w:t>
            </w:r>
            <w:proofErr w:type="spellStart"/>
            <w:r w:rsidRPr="00A40163">
              <w:rPr>
                <w:bCs/>
              </w:rPr>
              <w:t>М</w:t>
            </w:r>
            <w:proofErr w:type="gramStart"/>
            <w:r w:rsidRPr="00A40163">
              <w:rPr>
                <w:bCs/>
              </w:rPr>
              <w:t>g</w:t>
            </w:r>
            <w:proofErr w:type="gramEnd"/>
            <w:r w:rsidRPr="00A40163">
              <w:rPr>
                <w:bCs/>
              </w:rPr>
              <w:t>О</w:t>
            </w:r>
            <w:proofErr w:type="spellEnd"/>
            <w:r w:rsidRPr="00A40163">
              <w:rPr>
                <w:bCs/>
              </w:rPr>
              <w:t>.</w:t>
            </w:r>
          </w:p>
          <w:p w:rsidR="006422F8" w:rsidRPr="00A40163" w:rsidRDefault="006422F8" w:rsidP="006422F8">
            <w:pPr>
              <w:spacing w:after="0" w:line="240" w:lineRule="auto"/>
              <w:rPr>
                <w:bCs/>
              </w:rPr>
            </w:pPr>
            <w:r w:rsidRPr="00A40163">
              <w:rPr>
                <w:bCs/>
              </w:rPr>
              <w:t xml:space="preserve">Содержание активных </w:t>
            </w:r>
            <w:proofErr w:type="spellStart"/>
            <w:r w:rsidRPr="00A40163">
              <w:rPr>
                <w:bCs/>
              </w:rPr>
              <w:t>СаО</w:t>
            </w:r>
            <w:proofErr w:type="spellEnd"/>
            <w:r w:rsidRPr="00A40163">
              <w:rPr>
                <w:bCs/>
              </w:rPr>
              <w:t xml:space="preserve"> + </w:t>
            </w:r>
            <w:proofErr w:type="spellStart"/>
            <w:proofErr w:type="gramStart"/>
            <w:r w:rsidRPr="00A40163">
              <w:rPr>
                <w:bCs/>
              </w:rPr>
              <w:t>М</w:t>
            </w:r>
            <w:proofErr w:type="gramEnd"/>
            <w:r w:rsidRPr="00A40163">
              <w:rPr>
                <w:bCs/>
              </w:rPr>
              <w:t>gO</w:t>
            </w:r>
            <w:proofErr w:type="spellEnd"/>
            <w:r w:rsidRPr="00A40163">
              <w:rPr>
                <w:bCs/>
              </w:rPr>
              <w:t>: не менее 40 (% по массе)</w:t>
            </w:r>
          </w:p>
          <w:p w:rsidR="006422F8" w:rsidRPr="00A40163" w:rsidRDefault="006422F8" w:rsidP="006422F8">
            <w:pPr>
              <w:spacing w:after="0" w:line="240" w:lineRule="auto"/>
              <w:rPr>
                <w:bCs/>
              </w:rPr>
            </w:pPr>
            <w:r w:rsidRPr="00A40163">
              <w:rPr>
                <w:bCs/>
              </w:rPr>
              <w:t>Содержание активной СО</w:t>
            </w:r>
            <w:proofErr w:type="gramStart"/>
            <w:r w:rsidRPr="00A40163">
              <w:rPr>
                <w:bCs/>
              </w:rPr>
              <w:t>2</w:t>
            </w:r>
            <w:proofErr w:type="gramEnd"/>
            <w:r w:rsidRPr="00A40163">
              <w:rPr>
                <w:bCs/>
              </w:rPr>
              <w:t>: не более 5 (% по массе)</w:t>
            </w:r>
          </w:p>
          <w:p w:rsidR="006422F8" w:rsidRPr="00A40163" w:rsidRDefault="006422F8" w:rsidP="006422F8">
            <w:pPr>
              <w:spacing w:after="0" w:line="240" w:lineRule="auto"/>
              <w:rPr>
                <w:bCs/>
              </w:rPr>
            </w:pPr>
            <w:r w:rsidRPr="00A40163">
              <w:rPr>
                <w:bCs/>
              </w:rPr>
              <w:t>Влажность гидратной извести не должна превышать 5%</w:t>
            </w:r>
          </w:p>
          <w:p w:rsidR="006422F8" w:rsidRPr="00A40163" w:rsidRDefault="006422F8" w:rsidP="006422F8">
            <w:pPr>
              <w:spacing w:after="0" w:line="240" w:lineRule="auto"/>
              <w:rPr>
                <w:bCs/>
              </w:rPr>
            </w:pPr>
            <w:r w:rsidRPr="00A40163">
              <w:rPr>
                <w:bCs/>
              </w:rPr>
              <w:lastRenderedPageBreak/>
              <w:t xml:space="preserve">Штукатурка должна состоять из трех слоев: </w:t>
            </w:r>
            <w:proofErr w:type="spellStart"/>
            <w:r w:rsidRPr="00A40163">
              <w:rPr>
                <w:bCs/>
              </w:rPr>
              <w:t>обрызг</w:t>
            </w:r>
            <w:proofErr w:type="spellEnd"/>
            <w:r w:rsidRPr="00A40163">
              <w:rPr>
                <w:bCs/>
              </w:rPr>
              <w:t xml:space="preserve">, грунт и </w:t>
            </w:r>
            <w:proofErr w:type="spellStart"/>
            <w:r w:rsidRPr="00A40163">
              <w:rPr>
                <w:bCs/>
              </w:rPr>
              <w:t>накрывка</w:t>
            </w:r>
            <w:proofErr w:type="spellEnd"/>
            <w:r w:rsidRPr="00A40163">
              <w:rPr>
                <w:bCs/>
              </w:rPr>
              <w:t>.</w:t>
            </w:r>
          </w:p>
          <w:p w:rsidR="006422F8" w:rsidRPr="00A40163" w:rsidRDefault="006422F8" w:rsidP="006422F8">
            <w:pPr>
              <w:spacing w:after="0" w:line="240" w:lineRule="auto"/>
              <w:rPr>
                <w:bCs/>
              </w:rPr>
            </w:pPr>
            <w:r w:rsidRPr="00A40163">
              <w:rPr>
                <w:bCs/>
              </w:rPr>
              <w:t>Первый слой (</w:t>
            </w:r>
            <w:proofErr w:type="spellStart"/>
            <w:r w:rsidRPr="00A40163">
              <w:rPr>
                <w:bCs/>
              </w:rPr>
              <w:t>обрызг</w:t>
            </w:r>
            <w:proofErr w:type="spellEnd"/>
            <w:r w:rsidRPr="00A40163">
              <w:rPr>
                <w:bCs/>
              </w:rPr>
              <w:t xml:space="preserve">) должен </w:t>
            </w:r>
            <w:r w:rsidR="005873B4">
              <w:rPr>
                <w:bCs/>
              </w:rPr>
              <w:t>заполнить все поры поверхности.</w:t>
            </w:r>
            <w:r w:rsidRPr="00A40163">
              <w:rPr>
                <w:bCs/>
              </w:rPr>
              <w:t xml:space="preserve"> Должен обладать прочностью сцепления основания со слоем штукатурки. </w:t>
            </w:r>
          </w:p>
          <w:p w:rsidR="006422F8" w:rsidRPr="00A40163" w:rsidRDefault="006422F8" w:rsidP="006422F8">
            <w:pPr>
              <w:spacing w:after="0" w:line="240" w:lineRule="auto"/>
              <w:rPr>
                <w:bCs/>
              </w:rPr>
            </w:pPr>
            <w:r w:rsidRPr="00A40163">
              <w:rPr>
                <w:bCs/>
              </w:rPr>
              <w:t xml:space="preserve">Характеристики раствора для </w:t>
            </w:r>
            <w:proofErr w:type="spellStart"/>
            <w:r w:rsidRPr="00A40163">
              <w:rPr>
                <w:bCs/>
              </w:rPr>
              <w:t>обрызга</w:t>
            </w:r>
            <w:proofErr w:type="spellEnd"/>
            <w:r w:rsidRPr="00A40163">
              <w:rPr>
                <w:bCs/>
              </w:rPr>
              <w:t>: жидкий, сметанообразный, толщина должна составлять 3-</w:t>
            </w:r>
            <w:smartTag w:uri="urn:schemas-microsoft-com:office:smarttags" w:element="metricconverter">
              <w:smartTagPr>
                <w:attr w:name="ProductID" w:val="4 мм"/>
              </w:smartTagPr>
              <w:r w:rsidRPr="00A40163">
                <w:rPr>
                  <w:bCs/>
                </w:rPr>
                <w:t>4 мм</w:t>
              </w:r>
            </w:smartTag>
            <w:r w:rsidRPr="00A40163">
              <w:rPr>
                <w:bCs/>
              </w:rPr>
              <w:t xml:space="preserve">. Для изготовления </w:t>
            </w:r>
            <w:proofErr w:type="spellStart"/>
            <w:r w:rsidRPr="00A40163">
              <w:rPr>
                <w:bCs/>
              </w:rPr>
              <w:t>обрызга</w:t>
            </w:r>
            <w:proofErr w:type="spellEnd"/>
            <w:r w:rsidRPr="00A40163">
              <w:rPr>
                <w:bCs/>
              </w:rPr>
              <w:t xml:space="preserve"> должен использоваться цементно-известковый раствор.</w:t>
            </w:r>
          </w:p>
          <w:p w:rsidR="006422F8" w:rsidRPr="00A40163" w:rsidRDefault="006422F8" w:rsidP="006422F8">
            <w:pPr>
              <w:spacing w:after="0" w:line="240" w:lineRule="auto"/>
              <w:rPr>
                <w:bCs/>
              </w:rPr>
            </w:pPr>
            <w:r w:rsidRPr="00A40163">
              <w:rPr>
                <w:bCs/>
              </w:rPr>
              <w:t xml:space="preserve">Средний, основной слой штукатурки (грунт) наносится после схватывания </w:t>
            </w:r>
            <w:proofErr w:type="spellStart"/>
            <w:r w:rsidRPr="00A40163">
              <w:rPr>
                <w:bCs/>
              </w:rPr>
              <w:t>обрызга</w:t>
            </w:r>
            <w:proofErr w:type="spellEnd"/>
            <w:r w:rsidRPr="00A40163">
              <w:rPr>
                <w:bCs/>
              </w:rPr>
              <w:t>, но до его затвердевания. Его толщина должна составлять 8-</w:t>
            </w:r>
            <w:smartTag w:uri="urn:schemas-microsoft-com:office:smarttags" w:element="metricconverter">
              <w:smartTagPr>
                <w:attr w:name="ProductID" w:val="15 мм"/>
              </w:smartTagPr>
              <w:r w:rsidRPr="00A40163">
                <w:rPr>
                  <w:bCs/>
                </w:rPr>
                <w:t>15 мм</w:t>
              </w:r>
            </w:smartTag>
            <w:r w:rsidRPr="00A40163">
              <w:rPr>
                <w:bCs/>
              </w:rPr>
              <w:t xml:space="preserve">. Раствор для грунта должен иметь консистенцию теста. Грунт должен выравниваться рейкой, а по углам – </w:t>
            </w:r>
            <w:proofErr w:type="spellStart"/>
            <w:r w:rsidRPr="00A40163">
              <w:rPr>
                <w:bCs/>
              </w:rPr>
              <w:t>полутерком</w:t>
            </w:r>
            <w:proofErr w:type="spellEnd"/>
            <w:r w:rsidRPr="00A40163">
              <w:rPr>
                <w:bCs/>
              </w:rPr>
              <w:t xml:space="preserve"> в форме угольника до получения не вполне гладкой поверхности (для удержания </w:t>
            </w:r>
            <w:proofErr w:type="spellStart"/>
            <w:r w:rsidRPr="00A40163">
              <w:rPr>
                <w:bCs/>
              </w:rPr>
              <w:t>накрывочного</w:t>
            </w:r>
            <w:proofErr w:type="spellEnd"/>
            <w:r w:rsidRPr="00A40163">
              <w:rPr>
                <w:bCs/>
              </w:rPr>
              <w:t xml:space="preserve"> слоя).</w:t>
            </w:r>
          </w:p>
          <w:p w:rsidR="006422F8" w:rsidRPr="00A40163" w:rsidRDefault="006422F8" w:rsidP="006422F8">
            <w:pPr>
              <w:spacing w:after="0" w:line="240" w:lineRule="auto"/>
              <w:rPr>
                <w:bCs/>
              </w:rPr>
            </w:pPr>
            <w:r w:rsidRPr="00A40163">
              <w:rPr>
                <w:bCs/>
              </w:rPr>
              <w:t>Последний, отделочный слой штукатурки (</w:t>
            </w:r>
            <w:proofErr w:type="spellStart"/>
            <w:r w:rsidRPr="00A40163">
              <w:rPr>
                <w:bCs/>
              </w:rPr>
              <w:t>накрывка</w:t>
            </w:r>
            <w:proofErr w:type="spellEnd"/>
            <w:r w:rsidRPr="00A40163">
              <w:rPr>
                <w:bCs/>
              </w:rPr>
              <w:t>) должен набрасывают тонким слоем (толщиной 1-</w:t>
            </w:r>
            <w:smartTag w:uri="urn:schemas-microsoft-com:office:smarttags" w:element="metricconverter">
              <w:smartTagPr>
                <w:attr w:name="ProductID" w:val="3 мм"/>
              </w:smartTagPr>
              <w:r w:rsidRPr="00A40163">
                <w:rPr>
                  <w:bCs/>
                </w:rPr>
                <w:t>3 мм</w:t>
              </w:r>
            </w:smartTag>
            <w:r w:rsidRPr="00A40163">
              <w:rPr>
                <w:bCs/>
              </w:rPr>
              <w:t xml:space="preserve">) поверх грунта, тщательно разравниваться и затираться </w:t>
            </w:r>
            <w:proofErr w:type="spellStart"/>
            <w:r w:rsidRPr="00A40163">
              <w:rPr>
                <w:bCs/>
              </w:rPr>
              <w:t>полутерком</w:t>
            </w:r>
            <w:proofErr w:type="spellEnd"/>
            <w:r w:rsidRPr="00A40163">
              <w:rPr>
                <w:bCs/>
              </w:rPr>
              <w:t xml:space="preserve"> или заглаживаться при помощи гладилки – деревянного </w:t>
            </w:r>
            <w:proofErr w:type="spellStart"/>
            <w:r w:rsidRPr="00A40163">
              <w:rPr>
                <w:bCs/>
              </w:rPr>
              <w:t>полутерка</w:t>
            </w:r>
            <w:proofErr w:type="spellEnd"/>
            <w:r w:rsidRPr="00A40163">
              <w:rPr>
                <w:bCs/>
              </w:rPr>
              <w:t xml:space="preserve">. Раствор для </w:t>
            </w:r>
            <w:proofErr w:type="spellStart"/>
            <w:r w:rsidRPr="00A40163">
              <w:rPr>
                <w:bCs/>
              </w:rPr>
              <w:t>накрывки</w:t>
            </w:r>
            <w:proofErr w:type="spellEnd"/>
            <w:r w:rsidRPr="00A40163">
              <w:rPr>
                <w:bCs/>
              </w:rPr>
              <w:t xml:space="preserve"> должен быть изготовлен из мелкозернистого песка с добавлением извести.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w:t>
            </w:r>
            <w:smartTag w:uri="urn:schemas-microsoft-com:office:smarttags" w:element="metricconverter">
              <w:smartTagPr>
                <w:attr w:name="ProductID" w:val="0,16 мм"/>
              </w:smartTagPr>
              <w:r w:rsidRPr="00A40163">
                <w:rPr>
                  <w:bCs/>
                </w:rPr>
                <w:t>0,16 мм</w:t>
              </w:r>
            </w:smartTag>
            <w:r w:rsidRPr="00A40163">
              <w:rPr>
                <w:bCs/>
              </w:rPr>
              <w:t xml:space="preserve"> не должно превышать значений: св. </w:t>
            </w:r>
            <w:smartTag w:uri="urn:schemas-microsoft-com:office:smarttags" w:element="metricconverter">
              <w:smartTagPr>
                <w:attr w:name="ProductID" w:val="10 мм"/>
              </w:smartTagPr>
              <w:r w:rsidRPr="00A40163">
                <w:rPr>
                  <w:bCs/>
                </w:rPr>
                <w:t>10 мм</w:t>
              </w:r>
            </w:smartTag>
            <w:r w:rsidRPr="00A40163">
              <w:rPr>
                <w:bCs/>
              </w:rPr>
              <w:t xml:space="preserve"> – 0,5 (% по массе), св. </w:t>
            </w:r>
            <w:smartTag w:uri="urn:schemas-microsoft-com:office:smarttags" w:element="metricconverter">
              <w:smartTagPr>
                <w:attr w:name="ProductID" w:val="5 мм"/>
              </w:smartTagPr>
              <w:r w:rsidRPr="00A40163">
                <w:rPr>
                  <w:bCs/>
                </w:rPr>
                <w:t>5 мм</w:t>
              </w:r>
            </w:smartTag>
            <w:r w:rsidRPr="00A40163">
              <w:rPr>
                <w:bCs/>
              </w:rPr>
              <w:t xml:space="preserve"> – 10 (% по массе), менее </w:t>
            </w:r>
            <w:smartTag w:uri="urn:schemas-microsoft-com:office:smarttags" w:element="metricconverter">
              <w:smartTagPr>
                <w:attr w:name="ProductID" w:val="0,16 мм"/>
              </w:smartTagPr>
              <w:r w:rsidRPr="00A40163">
                <w:rPr>
                  <w:bCs/>
                </w:rPr>
                <w:t>0,16 мм</w:t>
              </w:r>
            </w:smartTag>
            <w:r w:rsidRPr="00A40163">
              <w:rPr>
                <w:bCs/>
              </w:rPr>
              <w:t xml:space="preserve"> –20(% по массе).</w:t>
            </w:r>
          </w:p>
          <w:p w:rsidR="006422F8" w:rsidRPr="00A40163" w:rsidRDefault="006422F8" w:rsidP="006422F8">
            <w:pPr>
              <w:spacing w:after="0" w:line="240" w:lineRule="auto"/>
              <w:rPr>
                <w:bCs/>
              </w:rPr>
            </w:pPr>
            <w:r w:rsidRPr="00A40163">
              <w:rPr>
                <w:bCs/>
              </w:rPr>
              <w:t>Штукатурка должна быть пригодной для применения при температуре не ниже 10</w:t>
            </w:r>
            <w:proofErr w:type="gramStart"/>
            <w:r w:rsidRPr="00A40163">
              <w:rPr>
                <w:bCs/>
              </w:rPr>
              <w:t>°С</w:t>
            </w:r>
            <w:proofErr w:type="gramEnd"/>
            <w:r w:rsidRPr="00A40163">
              <w:rPr>
                <w:bCs/>
              </w:rPr>
              <w:t xml:space="preserve"> и не выше 30°С,  сопровождаться документом о качестве, содержащим: товарный знак или наименование и товарный знак предприятия-изготовителя.</w:t>
            </w:r>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p>
          <w:p w:rsidR="006422F8" w:rsidRPr="00A40163" w:rsidRDefault="006422F8" w:rsidP="006422F8">
            <w:pPr>
              <w:spacing w:after="0" w:line="240" w:lineRule="auto"/>
              <w:rPr>
                <w:bCs/>
              </w:rPr>
            </w:pPr>
            <w:r w:rsidRPr="00A40163">
              <w:rPr>
                <w:bCs/>
              </w:rPr>
              <w:t>Плитка керамическая (стены)</w:t>
            </w:r>
          </w:p>
          <w:p w:rsidR="006422F8" w:rsidRPr="00A40163" w:rsidRDefault="006422F8" w:rsidP="006422F8">
            <w:pPr>
              <w:spacing w:after="0" w:line="240" w:lineRule="auto"/>
            </w:pP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r w:rsidRPr="00A40163">
              <w:rPr>
                <w:bCs/>
              </w:rPr>
              <w:t xml:space="preserve">Размер плиток, </w:t>
            </w:r>
            <w:proofErr w:type="gramStart"/>
            <w:r w:rsidRPr="00A40163">
              <w:rPr>
                <w:bCs/>
              </w:rPr>
              <w:t>мм</w:t>
            </w:r>
            <w:proofErr w:type="gramEnd"/>
            <w:r w:rsidRPr="00A40163">
              <w:rPr>
                <w:bCs/>
              </w:rPr>
              <w:t>.: 200 х 300 или 300 х 300</w:t>
            </w:r>
          </w:p>
          <w:p w:rsidR="006422F8" w:rsidRPr="00A40163" w:rsidRDefault="006422F8" w:rsidP="006422F8">
            <w:pPr>
              <w:spacing w:after="0" w:line="240" w:lineRule="auto"/>
              <w:rPr>
                <w:bCs/>
              </w:rPr>
            </w:pPr>
            <w:r w:rsidRPr="00A40163">
              <w:rPr>
                <w:bCs/>
              </w:rPr>
              <w:t xml:space="preserve">Толщина плитки, </w:t>
            </w:r>
            <w:proofErr w:type="gramStart"/>
            <w:r w:rsidRPr="00A40163">
              <w:rPr>
                <w:bCs/>
              </w:rPr>
              <w:t>мм</w:t>
            </w:r>
            <w:proofErr w:type="gramEnd"/>
            <w:r w:rsidRPr="00A40163">
              <w:rPr>
                <w:bCs/>
              </w:rPr>
              <w:t>., не менее:  6</w:t>
            </w:r>
          </w:p>
          <w:p w:rsidR="006422F8" w:rsidRPr="00A40163" w:rsidRDefault="006422F8" w:rsidP="006422F8">
            <w:pPr>
              <w:spacing w:after="0" w:line="240" w:lineRule="auto"/>
              <w:rPr>
                <w:bCs/>
              </w:rPr>
            </w:pPr>
            <w:r w:rsidRPr="00A40163">
              <w:rPr>
                <w:bCs/>
              </w:rPr>
              <w:t xml:space="preserve">Лицевая поверхность плиток должна быть гладкой, </w:t>
            </w:r>
            <w:r w:rsidR="005873B4">
              <w:rPr>
                <w:bCs/>
              </w:rPr>
              <w:t>г</w:t>
            </w:r>
            <w:r w:rsidRPr="00A40163">
              <w:rPr>
                <w:bCs/>
              </w:rPr>
              <w:t>лазурованной, одноцветной.</w:t>
            </w:r>
          </w:p>
          <w:p w:rsidR="006422F8" w:rsidRPr="00A40163" w:rsidRDefault="006422F8" w:rsidP="006422F8">
            <w:pPr>
              <w:spacing w:after="0" w:line="240" w:lineRule="auto"/>
              <w:rPr>
                <w:bCs/>
              </w:rPr>
            </w:pPr>
            <w:proofErr w:type="spellStart"/>
            <w:r w:rsidRPr="00A40163">
              <w:rPr>
                <w:bCs/>
              </w:rPr>
              <w:t>Водопоглощение</w:t>
            </w:r>
            <w:proofErr w:type="spellEnd"/>
            <w:r w:rsidRPr="00A40163">
              <w:rPr>
                <w:bCs/>
              </w:rPr>
              <w:t xml:space="preserve">, %, не более   4,5       </w:t>
            </w:r>
          </w:p>
          <w:p w:rsidR="006422F8" w:rsidRPr="00A40163" w:rsidRDefault="006422F8" w:rsidP="006422F8">
            <w:pPr>
              <w:spacing w:after="0" w:line="240" w:lineRule="auto"/>
              <w:rPr>
                <w:bCs/>
              </w:rPr>
            </w:pPr>
            <w:r w:rsidRPr="00A40163">
              <w:rPr>
                <w:bCs/>
              </w:rPr>
              <w:t xml:space="preserve">Предел прочности при изгибе, МПа, не менее, для плиток толщиной:       </w:t>
            </w:r>
          </w:p>
          <w:p w:rsidR="006422F8" w:rsidRPr="00A40163" w:rsidRDefault="006422F8" w:rsidP="006422F8">
            <w:pPr>
              <w:spacing w:after="0" w:line="240" w:lineRule="auto"/>
              <w:rPr>
                <w:bCs/>
              </w:rPr>
            </w:pPr>
            <w:r w:rsidRPr="00A40163">
              <w:rPr>
                <w:bCs/>
              </w:rPr>
              <w:t xml:space="preserve"> до </w:t>
            </w:r>
            <w:smartTag w:uri="urn:schemas-microsoft-com:office:smarttags" w:element="metricconverter">
              <w:smartTagPr>
                <w:attr w:name="ProductID" w:val="9,0 мм"/>
              </w:smartTagPr>
              <w:r w:rsidRPr="00A40163">
                <w:rPr>
                  <w:bCs/>
                </w:rPr>
                <w:t>9,0 мм</w:t>
              </w:r>
            </w:smartTag>
            <w:r w:rsidRPr="00A40163">
              <w:rPr>
                <w:bCs/>
              </w:rPr>
              <w:t xml:space="preserve"> </w:t>
            </w:r>
            <w:r w:rsidR="00DC0AD1">
              <w:rPr>
                <w:bCs/>
              </w:rPr>
              <w:t xml:space="preserve"> </w:t>
            </w:r>
            <w:proofErr w:type="spellStart"/>
            <w:r w:rsidR="00DC0AD1">
              <w:rPr>
                <w:bCs/>
              </w:rPr>
              <w:t>включ</w:t>
            </w:r>
            <w:proofErr w:type="spellEnd"/>
            <w:r w:rsidR="00DC0AD1">
              <w:rPr>
                <w:bCs/>
              </w:rPr>
              <w:t xml:space="preserve">.        </w:t>
            </w:r>
            <w:r w:rsidRPr="00A40163">
              <w:rPr>
                <w:bCs/>
              </w:rPr>
              <w:t xml:space="preserve">28,0       </w:t>
            </w:r>
          </w:p>
          <w:p w:rsidR="006422F8" w:rsidRPr="00A40163" w:rsidRDefault="006422F8" w:rsidP="006422F8">
            <w:pPr>
              <w:spacing w:after="0" w:line="240" w:lineRule="auto"/>
              <w:rPr>
                <w:bCs/>
              </w:rPr>
            </w:pPr>
            <w:r w:rsidRPr="00A40163">
              <w:rPr>
                <w:bCs/>
              </w:rPr>
              <w:t xml:space="preserve"> св. </w:t>
            </w:r>
            <w:smartTag w:uri="urn:schemas-microsoft-com:office:smarttags" w:element="metricconverter">
              <w:smartTagPr>
                <w:attr w:name="ProductID" w:val="9,0 мм"/>
              </w:smartTagPr>
              <w:r w:rsidRPr="00A40163">
                <w:rPr>
                  <w:bCs/>
                </w:rPr>
                <w:t>9,0 мм</w:t>
              </w:r>
            </w:smartTag>
            <w:r w:rsidR="00DC0AD1">
              <w:rPr>
                <w:bCs/>
              </w:rPr>
              <w:t xml:space="preserve">                   </w:t>
            </w:r>
            <w:r w:rsidRPr="00A40163">
              <w:rPr>
                <w:bCs/>
              </w:rPr>
              <w:t xml:space="preserve">25,0       </w:t>
            </w:r>
          </w:p>
          <w:p w:rsidR="006422F8" w:rsidRPr="00A40163" w:rsidRDefault="006422F8" w:rsidP="006422F8">
            <w:pPr>
              <w:spacing w:after="0" w:line="240" w:lineRule="auto"/>
              <w:rPr>
                <w:bCs/>
              </w:rPr>
            </w:pPr>
            <w:r w:rsidRPr="00A40163">
              <w:rPr>
                <w:bCs/>
              </w:rPr>
              <w:t>Износостойкость (по кварцевому песку), г/см</w:t>
            </w:r>
            <w:proofErr w:type="gramStart"/>
            <w:r w:rsidRPr="00A40163">
              <w:rPr>
                <w:bCs/>
                <w:vertAlign w:val="superscript"/>
              </w:rPr>
              <w:t>2</w:t>
            </w:r>
            <w:proofErr w:type="gramEnd"/>
            <w:r w:rsidR="00DC0AD1">
              <w:rPr>
                <w:bCs/>
              </w:rPr>
              <w:t xml:space="preserve">, не более </w:t>
            </w:r>
            <w:r w:rsidRPr="00A40163">
              <w:rPr>
                <w:bCs/>
              </w:rPr>
              <w:t xml:space="preserve">0,18   </w:t>
            </w:r>
          </w:p>
          <w:p w:rsidR="006422F8" w:rsidRPr="00A40163" w:rsidRDefault="006422F8" w:rsidP="006422F8">
            <w:pPr>
              <w:spacing w:after="0" w:line="240" w:lineRule="auto"/>
              <w:rPr>
                <w:bCs/>
              </w:rPr>
            </w:pPr>
            <w:r w:rsidRPr="00A40163">
              <w:rPr>
                <w:bCs/>
              </w:rPr>
              <w:t>Термическая стойкость глазури, не менее</w:t>
            </w:r>
            <w:proofErr w:type="gramStart"/>
            <w:r w:rsidRPr="00A40163">
              <w:rPr>
                <w:bCs/>
              </w:rPr>
              <w:t xml:space="preserve"> °С</w:t>
            </w:r>
            <w:proofErr w:type="gramEnd"/>
            <w:r w:rsidRPr="00A40163">
              <w:rPr>
                <w:bCs/>
              </w:rPr>
              <w:t xml:space="preserve">    125</w:t>
            </w:r>
          </w:p>
          <w:p w:rsidR="006422F8" w:rsidRPr="00A40163" w:rsidRDefault="006422F8" w:rsidP="006422F8">
            <w:pPr>
              <w:spacing w:after="0" w:line="240" w:lineRule="auto"/>
              <w:rPr>
                <w:bCs/>
              </w:rPr>
            </w:pPr>
            <w:r w:rsidRPr="00A40163">
              <w:rPr>
                <w:bCs/>
              </w:rPr>
              <w:t>Морозостойкость, чис</w:t>
            </w:r>
            <w:r w:rsidR="00DC0AD1">
              <w:rPr>
                <w:bCs/>
              </w:rPr>
              <w:t xml:space="preserve">ло циклов, не менее       </w:t>
            </w:r>
            <w:r w:rsidRPr="00A40163">
              <w:rPr>
                <w:bCs/>
              </w:rPr>
              <w:t xml:space="preserve">25        </w:t>
            </w:r>
          </w:p>
          <w:p w:rsidR="006422F8" w:rsidRPr="00A40163" w:rsidRDefault="006422F8" w:rsidP="006422F8">
            <w:pPr>
              <w:spacing w:after="0" w:line="240" w:lineRule="auto"/>
              <w:rPr>
                <w:bCs/>
              </w:rPr>
            </w:pPr>
            <w:r w:rsidRPr="00A40163">
              <w:rPr>
                <w:bCs/>
              </w:rPr>
              <w:t xml:space="preserve">Твердость глазури по </w:t>
            </w:r>
            <w:proofErr w:type="spellStart"/>
            <w:r w:rsidRPr="00A40163">
              <w:rPr>
                <w:bCs/>
              </w:rPr>
              <w:t>Моосу</w:t>
            </w:r>
            <w:proofErr w:type="spellEnd"/>
            <w:r w:rsidRPr="00A40163">
              <w:rPr>
                <w:bCs/>
              </w:rPr>
              <w:t xml:space="preserve">, не менее </w:t>
            </w:r>
            <w:r w:rsidRPr="00A40163">
              <w:rPr>
                <w:bCs/>
              </w:rPr>
              <w:tab/>
              <w:t>5</w:t>
            </w:r>
          </w:p>
          <w:p w:rsidR="006422F8" w:rsidRPr="00A40163" w:rsidRDefault="006422F8" w:rsidP="006422F8">
            <w:pPr>
              <w:spacing w:after="0" w:line="240" w:lineRule="auto"/>
              <w:rPr>
                <w:bCs/>
              </w:rPr>
            </w:pPr>
            <w:r w:rsidRPr="00A40163">
              <w:rPr>
                <w:bCs/>
              </w:rPr>
              <w:t>На монтажной поверхности каждой плитки должен быть товарный знак предприятия-изготовителя.</w:t>
            </w:r>
          </w:p>
          <w:p w:rsidR="006422F8" w:rsidRPr="00A40163" w:rsidRDefault="006422F8" w:rsidP="006422F8">
            <w:pPr>
              <w:spacing w:after="0" w:line="240" w:lineRule="auto"/>
              <w:rPr>
                <w:bCs/>
              </w:rPr>
            </w:pPr>
            <w:r w:rsidRPr="00A40163">
              <w:rPr>
                <w:bCs/>
              </w:rPr>
              <w:t>Каждая упаковочная единица должна иметь маркировку. Маркировка должна быть нанесена непосредственно на упаковку или этикетку, которую наклеивают на упаковку. Маркировка также должна быть произведена с помощью ярлыков, прикрепляемых к упаковке.</w:t>
            </w:r>
          </w:p>
          <w:p w:rsidR="006422F8" w:rsidRPr="00A40163" w:rsidRDefault="006422F8" w:rsidP="006422F8">
            <w:pPr>
              <w:spacing w:after="0" w:line="240" w:lineRule="auto"/>
              <w:rPr>
                <w:bCs/>
              </w:rPr>
            </w:pPr>
            <w:r w:rsidRPr="00A40163">
              <w:rPr>
                <w:bCs/>
              </w:rPr>
              <w:t>Маркировка должна быть отчетливой и содержать:</w:t>
            </w:r>
          </w:p>
          <w:p w:rsidR="006422F8" w:rsidRPr="00A40163" w:rsidRDefault="006422F8" w:rsidP="006422F8">
            <w:pPr>
              <w:spacing w:after="0" w:line="240" w:lineRule="auto"/>
              <w:rPr>
                <w:bCs/>
              </w:rPr>
            </w:pPr>
            <w:r w:rsidRPr="00A40163">
              <w:rPr>
                <w:bCs/>
              </w:rPr>
              <w:t>- наименование, товарный знак и</w:t>
            </w:r>
            <w:r w:rsidR="00DC0AD1">
              <w:rPr>
                <w:bCs/>
              </w:rPr>
              <w:t xml:space="preserve"> адрес предприятия-</w:t>
            </w:r>
            <w:r w:rsidR="00DC0AD1">
              <w:rPr>
                <w:bCs/>
              </w:rPr>
              <w:lastRenderedPageBreak/>
              <w:t>изготовителя</w:t>
            </w:r>
          </w:p>
          <w:p w:rsidR="006422F8" w:rsidRPr="00A40163" w:rsidRDefault="006422F8" w:rsidP="006422F8">
            <w:pPr>
              <w:spacing w:after="0" w:line="240" w:lineRule="auto"/>
              <w:rPr>
                <w:bCs/>
              </w:rPr>
            </w:pPr>
            <w:r w:rsidRPr="00A40163">
              <w:rPr>
                <w:bCs/>
              </w:rPr>
              <w:t xml:space="preserve">- условное обозначение плиток и (или) их полное </w:t>
            </w:r>
            <w:r w:rsidR="00DC0AD1">
              <w:rPr>
                <w:bCs/>
              </w:rPr>
              <w:t>наименование</w:t>
            </w:r>
          </w:p>
          <w:p w:rsidR="006422F8" w:rsidRPr="00A40163" w:rsidRDefault="006422F8" w:rsidP="006422F8">
            <w:pPr>
              <w:spacing w:after="0" w:line="240" w:lineRule="auto"/>
              <w:rPr>
                <w:bCs/>
              </w:rPr>
            </w:pPr>
            <w:r w:rsidRPr="00A40163">
              <w:rPr>
                <w:bCs/>
              </w:rPr>
              <w:t>- количество плиток, м</w:t>
            </w:r>
            <w:proofErr w:type="gramStart"/>
            <w:r w:rsidRPr="00A40163">
              <w:rPr>
                <w:bCs/>
                <w:vertAlign w:val="superscript"/>
              </w:rPr>
              <w:t>2</w:t>
            </w:r>
            <w:proofErr w:type="gramEnd"/>
            <w:r w:rsidR="00DC0AD1">
              <w:rPr>
                <w:bCs/>
              </w:rPr>
              <w:t xml:space="preserve"> (шт.)</w:t>
            </w:r>
          </w:p>
          <w:p w:rsidR="006422F8" w:rsidRPr="00A40163" w:rsidRDefault="006422F8" w:rsidP="006422F8">
            <w:pPr>
              <w:spacing w:after="0" w:line="240" w:lineRule="auto"/>
              <w:rPr>
                <w:bCs/>
              </w:rPr>
            </w:pPr>
            <w:r w:rsidRPr="00A40163">
              <w:rPr>
                <w:bCs/>
              </w:rPr>
              <w:t>- д</w:t>
            </w:r>
            <w:r w:rsidR="00DC0AD1">
              <w:rPr>
                <w:bCs/>
              </w:rPr>
              <w:t>ату изготовления и номер партии</w:t>
            </w:r>
          </w:p>
          <w:p w:rsidR="006422F8" w:rsidRPr="00A40163" w:rsidRDefault="006422F8" w:rsidP="006422F8">
            <w:pPr>
              <w:spacing w:after="0" w:line="240" w:lineRule="auto"/>
              <w:rPr>
                <w:bCs/>
              </w:rPr>
            </w:pPr>
            <w:r w:rsidRPr="00A40163">
              <w:rPr>
                <w:bCs/>
              </w:rPr>
              <w:t>- знак соответствия при поставке сертифицированной продукции (если это предусмотрено системой сертификации).</w:t>
            </w:r>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13</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iCs/>
              </w:rPr>
            </w:pPr>
          </w:p>
          <w:p w:rsidR="006422F8" w:rsidRPr="00A40163" w:rsidRDefault="006422F8" w:rsidP="006422F8">
            <w:pPr>
              <w:spacing w:after="0" w:line="240" w:lineRule="auto"/>
              <w:rPr>
                <w:bCs/>
              </w:rPr>
            </w:pPr>
            <w:r w:rsidRPr="00A40163">
              <w:rPr>
                <w:bCs/>
                <w:iCs/>
              </w:rPr>
              <w:t>Клей плиточный</w:t>
            </w: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r w:rsidRPr="00A40163">
              <w:rPr>
                <w:bCs/>
              </w:rPr>
              <w:t>Жизнеспособность раствора, не менее:</w:t>
            </w:r>
            <w:r w:rsidRPr="00A40163">
              <w:rPr>
                <w:bCs/>
              </w:rPr>
              <w:tab/>
              <w:t xml:space="preserve">4 ч. после разведения </w:t>
            </w:r>
          </w:p>
          <w:p w:rsidR="006422F8" w:rsidRPr="00A40163" w:rsidRDefault="006422F8" w:rsidP="006422F8">
            <w:pPr>
              <w:spacing w:after="0" w:line="240" w:lineRule="auto"/>
              <w:rPr>
                <w:bCs/>
              </w:rPr>
            </w:pPr>
            <w:r w:rsidRPr="00A40163">
              <w:rPr>
                <w:bCs/>
              </w:rPr>
              <w:t>У</w:t>
            </w:r>
            <w:r w:rsidR="00DC0AD1">
              <w:rPr>
                <w:bCs/>
              </w:rPr>
              <w:t xml:space="preserve">кладка плитки, не более:     </w:t>
            </w:r>
            <w:r w:rsidRPr="00A40163">
              <w:rPr>
                <w:bCs/>
              </w:rPr>
              <w:t>20 мин. после нанесения</w:t>
            </w:r>
          </w:p>
          <w:p w:rsidR="006422F8" w:rsidRPr="00A40163" w:rsidRDefault="006422F8" w:rsidP="006422F8">
            <w:pPr>
              <w:spacing w:after="0" w:line="240" w:lineRule="auto"/>
              <w:rPr>
                <w:bCs/>
              </w:rPr>
            </w:pPr>
            <w:r w:rsidRPr="00A40163">
              <w:rPr>
                <w:bCs/>
              </w:rPr>
              <w:t xml:space="preserve">Коррекция плитки, не более:    15 мин. после укладки </w:t>
            </w:r>
          </w:p>
          <w:p w:rsidR="006422F8" w:rsidRPr="00A40163" w:rsidRDefault="006422F8" w:rsidP="006422F8">
            <w:pPr>
              <w:spacing w:after="0" w:line="240" w:lineRule="auto"/>
              <w:rPr>
                <w:bCs/>
              </w:rPr>
            </w:pPr>
            <w:r w:rsidRPr="00A40163">
              <w:rPr>
                <w:bCs/>
              </w:rPr>
              <w:t xml:space="preserve">t, °С основания (при нанесении), </w:t>
            </w:r>
            <w:r w:rsidRPr="00A40163">
              <w:rPr>
                <w:bCs/>
                <w:vertAlign w:val="superscript"/>
              </w:rPr>
              <w:t>0</w:t>
            </w:r>
            <w:r w:rsidRPr="00A40163">
              <w:rPr>
                <w:bCs/>
              </w:rPr>
              <w:t xml:space="preserve">С:          от +5 </w:t>
            </w:r>
          </w:p>
          <w:p w:rsidR="006422F8" w:rsidRPr="00A40163" w:rsidRDefault="006422F8" w:rsidP="006422F8">
            <w:pPr>
              <w:spacing w:after="0" w:line="240" w:lineRule="auto"/>
              <w:rPr>
                <w:bCs/>
              </w:rPr>
            </w:pPr>
            <w:r w:rsidRPr="00A40163">
              <w:rPr>
                <w:bCs/>
              </w:rPr>
              <w:t>Расход, не более:     5 кг</w:t>
            </w:r>
            <w:proofErr w:type="gramStart"/>
            <w:r w:rsidRPr="00A40163">
              <w:rPr>
                <w:bCs/>
              </w:rPr>
              <w:t>.</w:t>
            </w:r>
            <w:proofErr w:type="gramEnd"/>
            <w:r w:rsidRPr="00A40163">
              <w:rPr>
                <w:bCs/>
              </w:rPr>
              <w:t xml:space="preserve"> </w:t>
            </w:r>
            <w:proofErr w:type="gramStart"/>
            <w:r w:rsidRPr="00A40163">
              <w:rPr>
                <w:bCs/>
              </w:rPr>
              <w:t>н</w:t>
            </w:r>
            <w:proofErr w:type="gramEnd"/>
            <w:r w:rsidRPr="00A40163">
              <w:rPr>
                <w:bCs/>
              </w:rPr>
              <w:t xml:space="preserve">а 1 </w:t>
            </w:r>
            <w:proofErr w:type="spellStart"/>
            <w:r w:rsidRPr="00A40163">
              <w:rPr>
                <w:bCs/>
              </w:rPr>
              <w:t>кв.м</w:t>
            </w:r>
            <w:proofErr w:type="spellEnd"/>
            <w:r w:rsidRPr="00A40163">
              <w:rPr>
                <w:bCs/>
              </w:rPr>
              <w:t xml:space="preserve">. </w:t>
            </w:r>
          </w:p>
          <w:p w:rsidR="006422F8" w:rsidRPr="00A40163" w:rsidRDefault="006422F8" w:rsidP="006422F8">
            <w:pPr>
              <w:spacing w:after="0" w:line="240" w:lineRule="auto"/>
              <w:rPr>
                <w:bCs/>
              </w:rPr>
            </w:pPr>
            <w:r w:rsidRPr="00A40163">
              <w:rPr>
                <w:bCs/>
              </w:rPr>
              <w:t xml:space="preserve">Время твердения, не менее: 24 часа </w:t>
            </w:r>
          </w:p>
          <w:p w:rsidR="006422F8" w:rsidRPr="00A40163" w:rsidRDefault="006422F8" w:rsidP="006422F8">
            <w:pPr>
              <w:spacing w:after="0" w:line="240" w:lineRule="auto"/>
              <w:rPr>
                <w:bCs/>
              </w:rPr>
            </w:pPr>
            <w:r w:rsidRPr="00A40163">
              <w:rPr>
                <w:bCs/>
              </w:rPr>
              <w:t xml:space="preserve">Достижение полной прочности, не менее:  3 суток </w:t>
            </w:r>
          </w:p>
          <w:p w:rsidR="006422F8" w:rsidRPr="00A40163" w:rsidRDefault="006422F8" w:rsidP="006422F8">
            <w:pPr>
              <w:spacing w:after="0" w:line="240" w:lineRule="auto"/>
              <w:rPr>
                <w:bCs/>
              </w:rPr>
            </w:pPr>
            <w:r w:rsidRPr="00A40163">
              <w:rPr>
                <w:bCs/>
              </w:rPr>
              <w:t>Прочность на сжатие, кг/</w:t>
            </w:r>
            <w:proofErr w:type="spellStart"/>
            <w:r w:rsidRPr="00A40163">
              <w:rPr>
                <w:bCs/>
              </w:rPr>
              <w:t>кв</w:t>
            </w:r>
            <w:proofErr w:type="gramStart"/>
            <w:r w:rsidRPr="00A40163">
              <w:rPr>
                <w:bCs/>
              </w:rPr>
              <w:t>.с</w:t>
            </w:r>
            <w:proofErr w:type="gramEnd"/>
            <w:r w:rsidRPr="00A40163">
              <w:rPr>
                <w:bCs/>
              </w:rPr>
              <w:t>м</w:t>
            </w:r>
            <w:proofErr w:type="spellEnd"/>
            <w:r w:rsidRPr="00A40163">
              <w:rPr>
                <w:bCs/>
              </w:rPr>
              <w:t xml:space="preserve"> ,не менее:    60 </w:t>
            </w:r>
          </w:p>
          <w:p w:rsidR="006422F8" w:rsidRPr="00A40163" w:rsidRDefault="006422F8" w:rsidP="006422F8">
            <w:pPr>
              <w:spacing w:after="0" w:line="240" w:lineRule="auto"/>
              <w:rPr>
                <w:bCs/>
              </w:rPr>
            </w:pPr>
            <w:r w:rsidRPr="00A40163">
              <w:rPr>
                <w:bCs/>
              </w:rPr>
              <w:t xml:space="preserve">Морозостойкость: </w:t>
            </w:r>
            <w:r w:rsidRPr="00A40163">
              <w:rPr>
                <w:bCs/>
              </w:rPr>
              <w:tab/>
              <w:t xml:space="preserve">  35 циклов </w:t>
            </w:r>
          </w:p>
          <w:p w:rsidR="006422F8" w:rsidRPr="00A40163" w:rsidRDefault="006422F8" w:rsidP="00DC0AD1">
            <w:pPr>
              <w:spacing w:after="0" w:line="240" w:lineRule="auto"/>
              <w:rPr>
                <w:bCs/>
              </w:rPr>
            </w:pPr>
            <w:proofErr w:type="spellStart"/>
            <w:r w:rsidRPr="00A40163">
              <w:rPr>
                <w:bCs/>
              </w:rPr>
              <w:t>Температуростойкость</w:t>
            </w:r>
            <w:proofErr w:type="spellEnd"/>
            <w:r w:rsidRPr="00A40163">
              <w:rPr>
                <w:bCs/>
              </w:rPr>
              <w:t xml:space="preserve">, </w:t>
            </w:r>
            <w:r w:rsidRPr="00A40163">
              <w:rPr>
                <w:bCs/>
                <w:vertAlign w:val="superscript"/>
              </w:rPr>
              <w:t>0</w:t>
            </w:r>
            <w:r w:rsidRPr="00A40163">
              <w:rPr>
                <w:bCs/>
              </w:rPr>
              <w:t xml:space="preserve">С: </w:t>
            </w:r>
            <w:r w:rsidRPr="00A40163">
              <w:rPr>
                <w:bCs/>
              </w:rPr>
              <w:tab/>
              <w:t xml:space="preserve">   от -40 до +60  </w:t>
            </w:r>
          </w:p>
        </w:tc>
      </w:tr>
      <w:tr w:rsidR="006422F8" w:rsidRPr="00A40163" w:rsidTr="006422F8">
        <w:tc>
          <w:tcPr>
            <w:tcW w:w="5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jc w:val="center"/>
            </w:pPr>
          </w:p>
          <w:p w:rsidR="006422F8" w:rsidRPr="00A40163" w:rsidRDefault="006422F8" w:rsidP="006422F8">
            <w:pPr>
              <w:spacing w:after="0" w:line="240" w:lineRule="auto"/>
              <w:jc w:val="center"/>
            </w:pPr>
            <w:r w:rsidRPr="00A40163">
              <w:t>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pPr>
          </w:p>
          <w:p w:rsidR="006422F8" w:rsidRPr="00A40163" w:rsidRDefault="006422F8" w:rsidP="006422F8">
            <w:pPr>
              <w:spacing w:after="0" w:line="240" w:lineRule="auto"/>
            </w:pPr>
            <w:r w:rsidRPr="00A40163">
              <w:t xml:space="preserve">Акриловая краска </w:t>
            </w:r>
          </w:p>
        </w:tc>
        <w:tc>
          <w:tcPr>
            <w:tcW w:w="6759" w:type="dxa"/>
            <w:tcBorders>
              <w:top w:val="single" w:sz="4" w:space="0" w:color="auto"/>
              <w:left w:val="single" w:sz="4" w:space="0" w:color="auto"/>
              <w:bottom w:val="single" w:sz="4" w:space="0" w:color="auto"/>
              <w:right w:val="single" w:sz="4" w:space="0" w:color="auto"/>
            </w:tcBorders>
            <w:shd w:val="clear" w:color="auto" w:fill="auto"/>
          </w:tcPr>
          <w:p w:rsidR="006422F8" w:rsidRPr="00A40163" w:rsidRDefault="006422F8" w:rsidP="006422F8">
            <w:pPr>
              <w:spacing w:after="0" w:line="240" w:lineRule="auto"/>
              <w:rPr>
                <w:bCs/>
              </w:rPr>
            </w:pPr>
            <w:r w:rsidRPr="00A40163">
              <w:rPr>
                <w:bCs/>
              </w:rPr>
              <w:t>Основой материала должна быть акриловая смола.</w:t>
            </w:r>
          </w:p>
          <w:p w:rsidR="006422F8" w:rsidRPr="00A40163" w:rsidRDefault="006422F8" w:rsidP="006422F8">
            <w:pPr>
              <w:spacing w:after="0" w:line="240" w:lineRule="auto"/>
              <w:rPr>
                <w:bCs/>
              </w:rPr>
            </w:pPr>
            <w:r w:rsidRPr="00A40163">
              <w:rPr>
                <w:bCs/>
              </w:rPr>
              <w:t>Внешний вид пленки: однородная  матовая поверхность.</w:t>
            </w:r>
          </w:p>
          <w:p w:rsidR="006422F8" w:rsidRPr="00A40163" w:rsidRDefault="006422F8" w:rsidP="006422F8">
            <w:pPr>
              <w:spacing w:after="0" w:line="240" w:lineRule="auto"/>
              <w:rPr>
                <w:bCs/>
              </w:rPr>
            </w:pPr>
            <w:r w:rsidRPr="00A40163">
              <w:rPr>
                <w:bCs/>
              </w:rPr>
              <w:t>Массовая доля нелетучих веществ, %, не м</w:t>
            </w:r>
            <w:r w:rsidR="00DC0AD1">
              <w:rPr>
                <w:bCs/>
              </w:rPr>
              <w:t xml:space="preserve">енее:   </w:t>
            </w:r>
            <w:r w:rsidRPr="00A40163">
              <w:rPr>
                <w:bCs/>
              </w:rPr>
              <w:t>57</w:t>
            </w:r>
          </w:p>
          <w:p w:rsidR="006422F8" w:rsidRPr="00A40163" w:rsidRDefault="006422F8" w:rsidP="006422F8">
            <w:pPr>
              <w:spacing w:after="0" w:line="240" w:lineRule="auto"/>
              <w:rPr>
                <w:bCs/>
              </w:rPr>
            </w:pPr>
            <w:r w:rsidRPr="00A40163">
              <w:rPr>
                <w:bCs/>
              </w:rPr>
              <w:t xml:space="preserve">Условная вязкость по ВЗ-246(сопло 4), сек, не менее: </w:t>
            </w:r>
            <w:r w:rsidR="00DC0AD1">
              <w:rPr>
                <w:bCs/>
              </w:rPr>
              <w:t xml:space="preserve"> </w:t>
            </w:r>
            <w:r w:rsidRPr="00A40163">
              <w:rPr>
                <w:bCs/>
              </w:rPr>
              <w:t>60</w:t>
            </w:r>
          </w:p>
          <w:p w:rsidR="006422F8" w:rsidRPr="00A40163" w:rsidRDefault="006422F8" w:rsidP="006422F8">
            <w:pPr>
              <w:spacing w:after="0" w:line="240" w:lineRule="auto"/>
              <w:rPr>
                <w:bCs/>
              </w:rPr>
            </w:pPr>
            <w:r w:rsidRPr="00A40163">
              <w:rPr>
                <w:bCs/>
              </w:rPr>
              <w:t xml:space="preserve">Время высыхания до степени 3 при </w:t>
            </w:r>
            <w:r w:rsidRPr="00A40163">
              <w:rPr>
                <w:bCs/>
                <w:lang w:val="en-US"/>
              </w:rPr>
              <w:t>t</w:t>
            </w:r>
            <w:r w:rsidRPr="00A40163">
              <w:rPr>
                <w:bCs/>
              </w:rPr>
              <w:t>(20,0±0,5)</w:t>
            </w:r>
            <w:r w:rsidRPr="00A40163">
              <w:rPr>
                <w:bCs/>
                <w:vertAlign w:val="superscript"/>
              </w:rPr>
              <w:t>0</w:t>
            </w:r>
            <w:r w:rsidRPr="00A40163">
              <w:rPr>
                <w:bCs/>
              </w:rPr>
              <w:t>С</w:t>
            </w:r>
            <w:proofErr w:type="gramStart"/>
            <w:r w:rsidRPr="00A40163">
              <w:rPr>
                <w:bCs/>
              </w:rPr>
              <w:t>,ч</w:t>
            </w:r>
            <w:proofErr w:type="gramEnd"/>
            <w:r w:rsidRPr="00A40163">
              <w:rPr>
                <w:bCs/>
              </w:rPr>
              <w:t>, не более:</w:t>
            </w:r>
            <w:r w:rsidR="00DC0AD1">
              <w:rPr>
                <w:bCs/>
              </w:rPr>
              <w:t xml:space="preserve">  </w:t>
            </w:r>
            <w:r w:rsidRPr="00A40163">
              <w:rPr>
                <w:bCs/>
              </w:rPr>
              <w:t>1</w:t>
            </w:r>
          </w:p>
          <w:p w:rsidR="006422F8" w:rsidRPr="00A40163" w:rsidRDefault="006422F8" w:rsidP="006422F8">
            <w:pPr>
              <w:spacing w:after="0" w:line="240" w:lineRule="auto"/>
              <w:rPr>
                <w:bCs/>
              </w:rPr>
            </w:pPr>
            <w:proofErr w:type="spellStart"/>
            <w:r w:rsidRPr="00A40163">
              <w:rPr>
                <w:bCs/>
              </w:rPr>
              <w:t>Укрывистость</w:t>
            </w:r>
            <w:proofErr w:type="spellEnd"/>
            <w:r w:rsidRPr="00A40163">
              <w:rPr>
                <w:bCs/>
              </w:rPr>
              <w:t xml:space="preserve"> в пересчете на сухую пленку, г/</w:t>
            </w:r>
            <w:proofErr w:type="spellStart"/>
            <w:r w:rsidRPr="00A40163">
              <w:rPr>
                <w:bCs/>
              </w:rPr>
              <w:t>кв</w:t>
            </w:r>
            <w:proofErr w:type="gramStart"/>
            <w:r w:rsidRPr="00A40163">
              <w:rPr>
                <w:bCs/>
              </w:rPr>
              <w:t>.м</w:t>
            </w:r>
            <w:proofErr w:type="spellEnd"/>
            <w:proofErr w:type="gramEnd"/>
            <w:r w:rsidRPr="00A40163">
              <w:rPr>
                <w:bCs/>
              </w:rPr>
              <w:t>, не более:                       120</w:t>
            </w:r>
          </w:p>
          <w:p w:rsidR="006422F8" w:rsidRPr="00A40163" w:rsidRDefault="006422F8" w:rsidP="006422F8">
            <w:pPr>
              <w:spacing w:after="0" w:line="240" w:lineRule="auto"/>
              <w:rPr>
                <w:bCs/>
              </w:rPr>
            </w:pPr>
            <w:r w:rsidRPr="00A40163">
              <w:rPr>
                <w:bCs/>
              </w:rPr>
              <w:t>Условная светостойкость,</w:t>
            </w:r>
            <w:r w:rsidR="00DC0AD1">
              <w:rPr>
                <w:bCs/>
              </w:rPr>
              <w:t xml:space="preserve"> </w:t>
            </w:r>
            <w:r w:rsidRPr="00A40163">
              <w:rPr>
                <w:bCs/>
              </w:rPr>
              <w:t xml:space="preserve">ч.:  </w:t>
            </w:r>
            <w:r w:rsidR="00DC0AD1">
              <w:rPr>
                <w:bCs/>
              </w:rPr>
              <w:t xml:space="preserve">   </w:t>
            </w:r>
            <w:r w:rsidRPr="00A40163">
              <w:rPr>
                <w:bCs/>
              </w:rPr>
              <w:t>24</w:t>
            </w:r>
          </w:p>
          <w:p w:rsidR="006422F8" w:rsidRPr="00A40163" w:rsidRDefault="006422F8" w:rsidP="006422F8">
            <w:pPr>
              <w:spacing w:after="0" w:line="240" w:lineRule="auto"/>
              <w:rPr>
                <w:bCs/>
              </w:rPr>
            </w:pPr>
            <w:r w:rsidRPr="00A40163">
              <w:rPr>
                <w:bCs/>
              </w:rPr>
              <w:t>Стойкость к статическому воздействию воды при (20,0±2)</w:t>
            </w:r>
            <w:r w:rsidRPr="00A40163">
              <w:rPr>
                <w:bCs/>
                <w:vertAlign w:val="superscript"/>
              </w:rPr>
              <w:t>0</w:t>
            </w:r>
            <w:r w:rsidRPr="00A40163">
              <w:rPr>
                <w:bCs/>
              </w:rPr>
              <w:t>С</w:t>
            </w:r>
            <w:proofErr w:type="gramStart"/>
            <w:r w:rsidRPr="00A40163">
              <w:rPr>
                <w:bCs/>
              </w:rPr>
              <w:t>,ч</w:t>
            </w:r>
            <w:proofErr w:type="gramEnd"/>
            <w:r w:rsidRPr="00A40163">
              <w:rPr>
                <w:bCs/>
              </w:rPr>
              <w:t>, не менее:    24</w:t>
            </w:r>
          </w:p>
          <w:p w:rsidR="006422F8" w:rsidRPr="00A40163" w:rsidRDefault="006422F8" w:rsidP="006422F8">
            <w:pPr>
              <w:spacing w:after="0" w:line="240" w:lineRule="auto"/>
              <w:rPr>
                <w:bCs/>
              </w:rPr>
            </w:pPr>
            <w:r w:rsidRPr="00A40163">
              <w:rPr>
                <w:bCs/>
              </w:rPr>
              <w:t xml:space="preserve">Степень </w:t>
            </w:r>
            <w:proofErr w:type="spellStart"/>
            <w:r w:rsidRPr="00A40163">
              <w:rPr>
                <w:bCs/>
              </w:rPr>
              <w:t>перетира</w:t>
            </w:r>
            <w:proofErr w:type="spellEnd"/>
            <w:r w:rsidRPr="00A40163">
              <w:rPr>
                <w:bCs/>
              </w:rPr>
              <w:t xml:space="preserve">, мкм, </w:t>
            </w:r>
            <w:r w:rsidR="00DC0AD1">
              <w:rPr>
                <w:bCs/>
              </w:rPr>
              <w:t xml:space="preserve">не более:  </w:t>
            </w:r>
            <w:r w:rsidRPr="00A40163">
              <w:rPr>
                <w:bCs/>
              </w:rPr>
              <w:t xml:space="preserve">60 </w:t>
            </w:r>
          </w:p>
        </w:tc>
      </w:tr>
    </w:tbl>
    <w:p w:rsidR="00D2419D" w:rsidRDefault="00D2419D" w:rsidP="00D2419D">
      <w:pPr>
        <w:spacing w:after="0" w:line="240" w:lineRule="auto"/>
        <w:ind w:firstLine="709"/>
        <w:jc w:val="both"/>
        <w:rPr>
          <w:rFonts w:eastAsia="Calibri"/>
          <w:i/>
          <w:color w:val="000000"/>
          <w:sz w:val="20"/>
          <w:szCs w:val="20"/>
        </w:rPr>
      </w:pPr>
    </w:p>
    <w:p w:rsidR="009F6208" w:rsidRPr="00D2419D" w:rsidRDefault="009F6208" w:rsidP="00D2419D">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headerReference w:type="even" r:id="rId33"/>
      <w:headerReference w:type="default" r:id="rId34"/>
      <w:footerReference w:type="even" r:id="rId35"/>
      <w:footerReference w:type="default" r:id="rId36"/>
      <w:headerReference w:type="first" r:id="rId37"/>
      <w:footerReference w:type="first" r:id="rId38"/>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E1" w:rsidRDefault="00CE16E1" w:rsidP="00FC176D">
      <w:pPr>
        <w:spacing w:after="0" w:line="240" w:lineRule="auto"/>
      </w:pPr>
      <w:r>
        <w:separator/>
      </w:r>
    </w:p>
  </w:endnote>
  <w:endnote w:type="continuationSeparator" w:id="0">
    <w:p w:rsidR="00CE16E1" w:rsidRDefault="00CE16E1"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AB57BC" w:rsidRPr="005B6971" w:rsidRDefault="00AB57BC">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AB5518">
          <w:rPr>
            <w:noProof/>
            <w:sz w:val="20"/>
            <w:szCs w:val="20"/>
          </w:rPr>
          <w:t>23</w:t>
        </w:r>
        <w:r w:rsidRPr="005B6971">
          <w:rPr>
            <w:sz w:val="20"/>
            <w:szCs w:val="20"/>
          </w:rPr>
          <w:fldChar w:fldCharType="end"/>
        </w:r>
      </w:p>
    </w:sdtContent>
  </w:sdt>
  <w:p w:rsidR="00AB57BC" w:rsidRDefault="00AB57BC">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E1" w:rsidRDefault="00CE16E1" w:rsidP="00FC176D">
      <w:pPr>
        <w:spacing w:after="0" w:line="240" w:lineRule="auto"/>
      </w:pPr>
      <w:r>
        <w:separator/>
      </w:r>
    </w:p>
  </w:footnote>
  <w:footnote w:type="continuationSeparator" w:id="0">
    <w:p w:rsidR="00CE16E1" w:rsidRDefault="00CE16E1" w:rsidP="00FC176D">
      <w:pPr>
        <w:spacing w:after="0" w:line="240" w:lineRule="auto"/>
      </w:pPr>
      <w:r>
        <w:continuationSeparator/>
      </w:r>
    </w:p>
  </w:footnote>
  <w:footnote w:id="1">
    <w:p w:rsidR="00AB57BC" w:rsidRPr="00BD40B4"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B57BC" w:rsidRPr="009A4A9D"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A75D6D" w:rsidRDefault="00A75D6D">
      <w:pPr>
        <w:pStyle w:val="affc"/>
      </w:pPr>
      <w:r>
        <w:rPr>
          <w:rStyle w:val="affe"/>
        </w:rPr>
        <w:footnoteRef/>
      </w:r>
      <w:r>
        <w:t xml:space="preserve"> В соответствии с системой налогообложения, применяемой участником закупки</w:t>
      </w:r>
    </w:p>
  </w:footnote>
  <w:footnote w:id="4">
    <w:p w:rsidR="00042B74" w:rsidRDefault="00042B74" w:rsidP="00042B74">
      <w:pPr>
        <w:pStyle w:val="affc"/>
      </w:pPr>
      <w:r>
        <w:rPr>
          <w:rStyle w:val="affe"/>
        </w:rPr>
        <w:t>*</w:t>
      </w:r>
      <w:r>
        <w:t xml:space="preserve"> в соответствии с системой налогообложения, применяемой Подрядчиком</w:t>
      </w:r>
    </w:p>
  </w:footnote>
  <w:footnote w:id="5">
    <w:p w:rsidR="00042B74" w:rsidRDefault="00042B74" w:rsidP="00042B74">
      <w:pPr>
        <w:jc w:val="both"/>
      </w:pPr>
      <w:r>
        <w:rPr>
          <w:rStyle w:val="affe"/>
        </w:rPr>
        <w:t>*</w:t>
      </w:r>
      <w:r>
        <w:rPr>
          <w:color w:val="000000"/>
          <w:sz w:val="18"/>
          <w:szCs w:val="18"/>
        </w:rPr>
        <w:t>В случае</w:t>
      </w:r>
      <w:proofErr w:type="gramStart"/>
      <w:r>
        <w:rPr>
          <w:color w:val="000000"/>
          <w:sz w:val="18"/>
          <w:szCs w:val="18"/>
        </w:rPr>
        <w:t>,</w:t>
      </w:r>
      <w:proofErr w:type="gramEnd"/>
      <w:r>
        <w:rPr>
          <w:color w:val="000000"/>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2B74" w:rsidRDefault="00042B74" w:rsidP="00042B74">
      <w:pPr>
        <w:pStyle w:val="af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0"/>
  </w:num>
  <w:num w:numId="3">
    <w:abstractNumId w:val="30"/>
  </w:num>
  <w:num w:numId="4">
    <w:abstractNumId w:val="31"/>
  </w:num>
  <w:num w:numId="5">
    <w:abstractNumId w:val="39"/>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num>
  <w:num w:numId="1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5"/>
  </w:num>
  <w:num w:numId="14">
    <w:abstractNumId w:val="9"/>
  </w:num>
  <w:num w:numId="15">
    <w:abstractNumId w:val="34"/>
  </w:num>
  <w:num w:numId="16">
    <w:abstractNumId w:val="1"/>
  </w:num>
  <w:num w:numId="17">
    <w:abstractNumId w:val="2"/>
  </w:num>
  <w:num w:numId="18">
    <w:abstractNumId w:val="3"/>
  </w:num>
  <w:num w:numId="19">
    <w:abstractNumId w:val="20"/>
  </w:num>
  <w:num w:numId="20">
    <w:abstractNumId w:val="38"/>
  </w:num>
  <w:num w:numId="21">
    <w:abstractNumId w:val="8"/>
  </w:num>
  <w:num w:numId="22">
    <w:abstractNumId w:val="26"/>
  </w:num>
  <w:num w:numId="23">
    <w:abstractNumId w:val="23"/>
  </w:num>
  <w:num w:numId="24">
    <w:abstractNumId w:val="11"/>
  </w:num>
  <w:num w:numId="25">
    <w:abstractNumId w:val="10"/>
  </w:num>
  <w:num w:numId="26">
    <w:abstractNumId w:val="14"/>
  </w:num>
  <w:num w:numId="27">
    <w:abstractNumId w:val="24"/>
  </w:num>
  <w:num w:numId="28">
    <w:abstractNumId w:val="41"/>
  </w:num>
  <w:num w:numId="29">
    <w:abstractNumId w:val="37"/>
  </w:num>
  <w:num w:numId="30">
    <w:abstractNumId w:val="12"/>
  </w:num>
  <w:num w:numId="31">
    <w:abstractNumId w:val="18"/>
  </w:num>
  <w:num w:numId="32">
    <w:abstractNumId w:val="28"/>
  </w:num>
  <w:num w:numId="33">
    <w:abstractNumId w:val="25"/>
  </w:num>
  <w:num w:numId="34">
    <w:abstractNumId w:val="18"/>
  </w:num>
  <w:num w:numId="35">
    <w:abstractNumId w:val="2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7"/>
  </w:num>
  <w:num w:numId="43">
    <w:abstractNumId w:val="18"/>
  </w:num>
  <w:num w:numId="44">
    <w:abstractNumId w:val="28"/>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1AFB"/>
    <w:rsid w:val="00023C00"/>
    <w:rsid w:val="00032ADB"/>
    <w:rsid w:val="00042108"/>
    <w:rsid w:val="00042B74"/>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A04A8"/>
    <w:rsid w:val="000A1FB3"/>
    <w:rsid w:val="000A64F2"/>
    <w:rsid w:val="000A6534"/>
    <w:rsid w:val="000B0F7B"/>
    <w:rsid w:val="000B2B09"/>
    <w:rsid w:val="000B6FE9"/>
    <w:rsid w:val="000C7A0E"/>
    <w:rsid w:val="000D23F9"/>
    <w:rsid w:val="000D3BD8"/>
    <w:rsid w:val="000E28F3"/>
    <w:rsid w:val="000E3792"/>
    <w:rsid w:val="000E721E"/>
    <w:rsid w:val="000E7E6B"/>
    <w:rsid w:val="000F0079"/>
    <w:rsid w:val="000F35D6"/>
    <w:rsid w:val="000F5BED"/>
    <w:rsid w:val="00104F7B"/>
    <w:rsid w:val="00111E44"/>
    <w:rsid w:val="00113D79"/>
    <w:rsid w:val="00116242"/>
    <w:rsid w:val="00121B9E"/>
    <w:rsid w:val="00122531"/>
    <w:rsid w:val="001340F0"/>
    <w:rsid w:val="001407AC"/>
    <w:rsid w:val="00140C59"/>
    <w:rsid w:val="00142323"/>
    <w:rsid w:val="001465CF"/>
    <w:rsid w:val="00147EB0"/>
    <w:rsid w:val="00150A28"/>
    <w:rsid w:val="0015589D"/>
    <w:rsid w:val="001644E6"/>
    <w:rsid w:val="00164AA7"/>
    <w:rsid w:val="00166191"/>
    <w:rsid w:val="00166B42"/>
    <w:rsid w:val="00167570"/>
    <w:rsid w:val="0017083A"/>
    <w:rsid w:val="001737D8"/>
    <w:rsid w:val="00174CF6"/>
    <w:rsid w:val="00174D12"/>
    <w:rsid w:val="00177077"/>
    <w:rsid w:val="00177098"/>
    <w:rsid w:val="001865BE"/>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6E0B"/>
    <w:rsid w:val="001D2E8F"/>
    <w:rsid w:val="001D3180"/>
    <w:rsid w:val="001D6585"/>
    <w:rsid w:val="001E1937"/>
    <w:rsid w:val="001E2CF1"/>
    <w:rsid w:val="001E34FF"/>
    <w:rsid w:val="001F3C8A"/>
    <w:rsid w:val="002045D7"/>
    <w:rsid w:val="00212935"/>
    <w:rsid w:val="002132F6"/>
    <w:rsid w:val="0021412E"/>
    <w:rsid w:val="00214183"/>
    <w:rsid w:val="00215627"/>
    <w:rsid w:val="00216737"/>
    <w:rsid w:val="0022163A"/>
    <w:rsid w:val="0022350A"/>
    <w:rsid w:val="00223D55"/>
    <w:rsid w:val="0023106F"/>
    <w:rsid w:val="00232774"/>
    <w:rsid w:val="0023690B"/>
    <w:rsid w:val="00237A36"/>
    <w:rsid w:val="0024393B"/>
    <w:rsid w:val="00244252"/>
    <w:rsid w:val="00250E3D"/>
    <w:rsid w:val="00250F65"/>
    <w:rsid w:val="00251008"/>
    <w:rsid w:val="00251BBA"/>
    <w:rsid w:val="00252C5D"/>
    <w:rsid w:val="002537DC"/>
    <w:rsid w:val="00253C26"/>
    <w:rsid w:val="00254C69"/>
    <w:rsid w:val="00257432"/>
    <w:rsid w:val="002649F5"/>
    <w:rsid w:val="00264BB7"/>
    <w:rsid w:val="002661D9"/>
    <w:rsid w:val="00270CF3"/>
    <w:rsid w:val="002712FA"/>
    <w:rsid w:val="00272497"/>
    <w:rsid w:val="00272BB4"/>
    <w:rsid w:val="002828FE"/>
    <w:rsid w:val="00285971"/>
    <w:rsid w:val="00291F41"/>
    <w:rsid w:val="0029331F"/>
    <w:rsid w:val="0029374B"/>
    <w:rsid w:val="0029637D"/>
    <w:rsid w:val="00296EB7"/>
    <w:rsid w:val="002A13B0"/>
    <w:rsid w:val="002A3F30"/>
    <w:rsid w:val="002A588C"/>
    <w:rsid w:val="002C1C05"/>
    <w:rsid w:val="002C221F"/>
    <w:rsid w:val="002C355B"/>
    <w:rsid w:val="002C5695"/>
    <w:rsid w:val="002C651D"/>
    <w:rsid w:val="002D018C"/>
    <w:rsid w:val="002D15CA"/>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5447C"/>
    <w:rsid w:val="0036301D"/>
    <w:rsid w:val="00365508"/>
    <w:rsid w:val="0036608E"/>
    <w:rsid w:val="00370923"/>
    <w:rsid w:val="003713D1"/>
    <w:rsid w:val="00371A75"/>
    <w:rsid w:val="0037644B"/>
    <w:rsid w:val="00376EE2"/>
    <w:rsid w:val="00381515"/>
    <w:rsid w:val="00386190"/>
    <w:rsid w:val="003876AC"/>
    <w:rsid w:val="003936F9"/>
    <w:rsid w:val="003963FA"/>
    <w:rsid w:val="003975D8"/>
    <w:rsid w:val="003A0E06"/>
    <w:rsid w:val="003A1734"/>
    <w:rsid w:val="003A38DA"/>
    <w:rsid w:val="003A3FDD"/>
    <w:rsid w:val="003A59B5"/>
    <w:rsid w:val="003A6791"/>
    <w:rsid w:val="003A7433"/>
    <w:rsid w:val="003A76BA"/>
    <w:rsid w:val="003A796D"/>
    <w:rsid w:val="003B15A9"/>
    <w:rsid w:val="003B6F58"/>
    <w:rsid w:val="003C1545"/>
    <w:rsid w:val="003C48E5"/>
    <w:rsid w:val="003C5571"/>
    <w:rsid w:val="003D0059"/>
    <w:rsid w:val="003D0576"/>
    <w:rsid w:val="003D352B"/>
    <w:rsid w:val="003D39F1"/>
    <w:rsid w:val="003D58DE"/>
    <w:rsid w:val="003E0222"/>
    <w:rsid w:val="003E1EF5"/>
    <w:rsid w:val="003E37EA"/>
    <w:rsid w:val="003E3D4F"/>
    <w:rsid w:val="003E7085"/>
    <w:rsid w:val="003E7895"/>
    <w:rsid w:val="003F2ECA"/>
    <w:rsid w:val="003F2F78"/>
    <w:rsid w:val="00400E73"/>
    <w:rsid w:val="00405394"/>
    <w:rsid w:val="00405846"/>
    <w:rsid w:val="004061E4"/>
    <w:rsid w:val="00411217"/>
    <w:rsid w:val="00411E7D"/>
    <w:rsid w:val="00425E15"/>
    <w:rsid w:val="00432CDF"/>
    <w:rsid w:val="004340B3"/>
    <w:rsid w:val="00435B1C"/>
    <w:rsid w:val="004369A0"/>
    <w:rsid w:val="00436BD3"/>
    <w:rsid w:val="00437FA2"/>
    <w:rsid w:val="00441B3B"/>
    <w:rsid w:val="00442992"/>
    <w:rsid w:val="00443B19"/>
    <w:rsid w:val="0044586D"/>
    <w:rsid w:val="00446216"/>
    <w:rsid w:val="00450030"/>
    <w:rsid w:val="0045479E"/>
    <w:rsid w:val="004550A7"/>
    <w:rsid w:val="00457996"/>
    <w:rsid w:val="00462F48"/>
    <w:rsid w:val="00466006"/>
    <w:rsid w:val="00467A13"/>
    <w:rsid w:val="004732D3"/>
    <w:rsid w:val="0047787B"/>
    <w:rsid w:val="00483672"/>
    <w:rsid w:val="00487D9D"/>
    <w:rsid w:val="00491772"/>
    <w:rsid w:val="004940A5"/>
    <w:rsid w:val="004A0A48"/>
    <w:rsid w:val="004A78DC"/>
    <w:rsid w:val="004B153A"/>
    <w:rsid w:val="004B20FA"/>
    <w:rsid w:val="004B22FB"/>
    <w:rsid w:val="004B2A75"/>
    <w:rsid w:val="004B31BA"/>
    <w:rsid w:val="004B7D60"/>
    <w:rsid w:val="004C14C2"/>
    <w:rsid w:val="004C1F6C"/>
    <w:rsid w:val="004C6BE4"/>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3B4"/>
    <w:rsid w:val="00587C56"/>
    <w:rsid w:val="005914ED"/>
    <w:rsid w:val="00591D48"/>
    <w:rsid w:val="00591F95"/>
    <w:rsid w:val="00591FAD"/>
    <w:rsid w:val="00593194"/>
    <w:rsid w:val="005A0AC2"/>
    <w:rsid w:val="005A4C4B"/>
    <w:rsid w:val="005A6594"/>
    <w:rsid w:val="005B17A8"/>
    <w:rsid w:val="005B62B5"/>
    <w:rsid w:val="005B6578"/>
    <w:rsid w:val="005B6971"/>
    <w:rsid w:val="005C2AA7"/>
    <w:rsid w:val="005C58E6"/>
    <w:rsid w:val="005D0492"/>
    <w:rsid w:val="005D0A0F"/>
    <w:rsid w:val="005D2EC6"/>
    <w:rsid w:val="005D5235"/>
    <w:rsid w:val="005D7949"/>
    <w:rsid w:val="005E17C6"/>
    <w:rsid w:val="005E1A53"/>
    <w:rsid w:val="005E2909"/>
    <w:rsid w:val="005E2A25"/>
    <w:rsid w:val="005E44AD"/>
    <w:rsid w:val="005E5DE8"/>
    <w:rsid w:val="005F6DDB"/>
    <w:rsid w:val="006010FE"/>
    <w:rsid w:val="006018E8"/>
    <w:rsid w:val="00612CDC"/>
    <w:rsid w:val="00612EC9"/>
    <w:rsid w:val="00613B5D"/>
    <w:rsid w:val="00625547"/>
    <w:rsid w:val="00633B12"/>
    <w:rsid w:val="006342C8"/>
    <w:rsid w:val="00634AD5"/>
    <w:rsid w:val="00636531"/>
    <w:rsid w:val="006379BA"/>
    <w:rsid w:val="006422F8"/>
    <w:rsid w:val="00642428"/>
    <w:rsid w:val="006428A6"/>
    <w:rsid w:val="00643514"/>
    <w:rsid w:val="006479AA"/>
    <w:rsid w:val="00653172"/>
    <w:rsid w:val="00660BFC"/>
    <w:rsid w:val="00664184"/>
    <w:rsid w:val="00665D4C"/>
    <w:rsid w:val="0066680F"/>
    <w:rsid w:val="00666B92"/>
    <w:rsid w:val="00674016"/>
    <w:rsid w:val="00674050"/>
    <w:rsid w:val="00674F0B"/>
    <w:rsid w:val="00675304"/>
    <w:rsid w:val="006767F1"/>
    <w:rsid w:val="00690BC9"/>
    <w:rsid w:val="006949B1"/>
    <w:rsid w:val="00695EDF"/>
    <w:rsid w:val="006A010C"/>
    <w:rsid w:val="006A3418"/>
    <w:rsid w:val="006A5BAE"/>
    <w:rsid w:val="006A63A3"/>
    <w:rsid w:val="006B1328"/>
    <w:rsid w:val="006B2CDA"/>
    <w:rsid w:val="006C0962"/>
    <w:rsid w:val="006C0D37"/>
    <w:rsid w:val="006C48B5"/>
    <w:rsid w:val="006C57C9"/>
    <w:rsid w:val="006D2094"/>
    <w:rsid w:val="006D26B2"/>
    <w:rsid w:val="006D26D2"/>
    <w:rsid w:val="006D3A43"/>
    <w:rsid w:val="006D4A02"/>
    <w:rsid w:val="006E4C02"/>
    <w:rsid w:val="006E629E"/>
    <w:rsid w:val="006E70BD"/>
    <w:rsid w:val="006E7772"/>
    <w:rsid w:val="00701107"/>
    <w:rsid w:val="00701684"/>
    <w:rsid w:val="00702BDD"/>
    <w:rsid w:val="00704B7A"/>
    <w:rsid w:val="00706728"/>
    <w:rsid w:val="007124FC"/>
    <w:rsid w:val="00715C51"/>
    <w:rsid w:val="00724D6A"/>
    <w:rsid w:val="00727486"/>
    <w:rsid w:val="0073024D"/>
    <w:rsid w:val="00730864"/>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0B08"/>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712C"/>
    <w:rsid w:val="007D7175"/>
    <w:rsid w:val="007D788A"/>
    <w:rsid w:val="007D7F3B"/>
    <w:rsid w:val="007E2CC8"/>
    <w:rsid w:val="007E36B4"/>
    <w:rsid w:val="007E43DE"/>
    <w:rsid w:val="007E7BEE"/>
    <w:rsid w:val="007F0A8C"/>
    <w:rsid w:val="007F16B6"/>
    <w:rsid w:val="007F339A"/>
    <w:rsid w:val="007F3675"/>
    <w:rsid w:val="007F4A9E"/>
    <w:rsid w:val="008008BC"/>
    <w:rsid w:val="00801366"/>
    <w:rsid w:val="00802EB7"/>
    <w:rsid w:val="00806A77"/>
    <w:rsid w:val="00806F5D"/>
    <w:rsid w:val="00807F4C"/>
    <w:rsid w:val="008142BB"/>
    <w:rsid w:val="008143D7"/>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37BC6"/>
    <w:rsid w:val="00840333"/>
    <w:rsid w:val="00840D52"/>
    <w:rsid w:val="0084726F"/>
    <w:rsid w:val="0085092E"/>
    <w:rsid w:val="0085219B"/>
    <w:rsid w:val="00855C05"/>
    <w:rsid w:val="00857F3D"/>
    <w:rsid w:val="0086145C"/>
    <w:rsid w:val="00862534"/>
    <w:rsid w:val="00862B9D"/>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C0A0B"/>
    <w:rsid w:val="008C4FF5"/>
    <w:rsid w:val="008C7CCB"/>
    <w:rsid w:val="008C7DB2"/>
    <w:rsid w:val="008D00E5"/>
    <w:rsid w:val="008D40D8"/>
    <w:rsid w:val="008D77D2"/>
    <w:rsid w:val="008E1CEB"/>
    <w:rsid w:val="008E2C04"/>
    <w:rsid w:val="008E45E9"/>
    <w:rsid w:val="008E6E06"/>
    <w:rsid w:val="008F14CE"/>
    <w:rsid w:val="008F24BD"/>
    <w:rsid w:val="008F31E3"/>
    <w:rsid w:val="008F7FAF"/>
    <w:rsid w:val="00900BC3"/>
    <w:rsid w:val="00905B88"/>
    <w:rsid w:val="00911599"/>
    <w:rsid w:val="00912C3F"/>
    <w:rsid w:val="00914D8A"/>
    <w:rsid w:val="00917A2D"/>
    <w:rsid w:val="00923762"/>
    <w:rsid w:val="0092379E"/>
    <w:rsid w:val="009271F6"/>
    <w:rsid w:val="009302E6"/>
    <w:rsid w:val="009354B2"/>
    <w:rsid w:val="009359CC"/>
    <w:rsid w:val="00940478"/>
    <w:rsid w:val="009417C2"/>
    <w:rsid w:val="0094313F"/>
    <w:rsid w:val="00944B3F"/>
    <w:rsid w:val="00946961"/>
    <w:rsid w:val="00953F0A"/>
    <w:rsid w:val="0095422D"/>
    <w:rsid w:val="0095496F"/>
    <w:rsid w:val="009608F7"/>
    <w:rsid w:val="00960D3D"/>
    <w:rsid w:val="00960FA1"/>
    <w:rsid w:val="00961FB9"/>
    <w:rsid w:val="00963744"/>
    <w:rsid w:val="0096417E"/>
    <w:rsid w:val="00974A19"/>
    <w:rsid w:val="00976A7F"/>
    <w:rsid w:val="00983D6E"/>
    <w:rsid w:val="00985FED"/>
    <w:rsid w:val="009921CE"/>
    <w:rsid w:val="00992940"/>
    <w:rsid w:val="00993A16"/>
    <w:rsid w:val="009943C7"/>
    <w:rsid w:val="00994B06"/>
    <w:rsid w:val="00997FD2"/>
    <w:rsid w:val="009A0589"/>
    <w:rsid w:val="009A2264"/>
    <w:rsid w:val="009A3C43"/>
    <w:rsid w:val="009A4A9D"/>
    <w:rsid w:val="009A4BCF"/>
    <w:rsid w:val="009A4F43"/>
    <w:rsid w:val="009A6AE2"/>
    <w:rsid w:val="009B1C8F"/>
    <w:rsid w:val="009B211F"/>
    <w:rsid w:val="009B28DE"/>
    <w:rsid w:val="009B4E9D"/>
    <w:rsid w:val="009B71C1"/>
    <w:rsid w:val="009C0453"/>
    <w:rsid w:val="009C6FB2"/>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2786E"/>
    <w:rsid w:val="00A31E1D"/>
    <w:rsid w:val="00A33858"/>
    <w:rsid w:val="00A3386F"/>
    <w:rsid w:val="00A361BB"/>
    <w:rsid w:val="00A40163"/>
    <w:rsid w:val="00A434A6"/>
    <w:rsid w:val="00A470C1"/>
    <w:rsid w:val="00A5037B"/>
    <w:rsid w:val="00A51A08"/>
    <w:rsid w:val="00A51F45"/>
    <w:rsid w:val="00A53E80"/>
    <w:rsid w:val="00A54A43"/>
    <w:rsid w:val="00A54D3C"/>
    <w:rsid w:val="00A5665D"/>
    <w:rsid w:val="00A57E15"/>
    <w:rsid w:val="00A71043"/>
    <w:rsid w:val="00A717E3"/>
    <w:rsid w:val="00A75D6D"/>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518"/>
    <w:rsid w:val="00AB57BC"/>
    <w:rsid w:val="00AB59AE"/>
    <w:rsid w:val="00AC06A6"/>
    <w:rsid w:val="00AC0D59"/>
    <w:rsid w:val="00AC5937"/>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20DC9"/>
    <w:rsid w:val="00B212FC"/>
    <w:rsid w:val="00B322F7"/>
    <w:rsid w:val="00B3328E"/>
    <w:rsid w:val="00B33F41"/>
    <w:rsid w:val="00B34BB6"/>
    <w:rsid w:val="00B41D00"/>
    <w:rsid w:val="00B43FB3"/>
    <w:rsid w:val="00B44C13"/>
    <w:rsid w:val="00B46262"/>
    <w:rsid w:val="00B46C92"/>
    <w:rsid w:val="00B50048"/>
    <w:rsid w:val="00B528EF"/>
    <w:rsid w:val="00B54840"/>
    <w:rsid w:val="00B55942"/>
    <w:rsid w:val="00B56C60"/>
    <w:rsid w:val="00B62416"/>
    <w:rsid w:val="00B634ED"/>
    <w:rsid w:val="00B70016"/>
    <w:rsid w:val="00B717F5"/>
    <w:rsid w:val="00B725C5"/>
    <w:rsid w:val="00B727AC"/>
    <w:rsid w:val="00B81BFA"/>
    <w:rsid w:val="00B81DC3"/>
    <w:rsid w:val="00B8509C"/>
    <w:rsid w:val="00B90A49"/>
    <w:rsid w:val="00B91857"/>
    <w:rsid w:val="00B932DF"/>
    <w:rsid w:val="00B9419B"/>
    <w:rsid w:val="00B953AB"/>
    <w:rsid w:val="00BA0E66"/>
    <w:rsid w:val="00BA272C"/>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4C"/>
    <w:rsid w:val="00C102FD"/>
    <w:rsid w:val="00C11862"/>
    <w:rsid w:val="00C12A2F"/>
    <w:rsid w:val="00C217E5"/>
    <w:rsid w:val="00C2243C"/>
    <w:rsid w:val="00C23468"/>
    <w:rsid w:val="00C24DBF"/>
    <w:rsid w:val="00C26E44"/>
    <w:rsid w:val="00C276C3"/>
    <w:rsid w:val="00C27C0B"/>
    <w:rsid w:val="00C33495"/>
    <w:rsid w:val="00C34BA6"/>
    <w:rsid w:val="00C35079"/>
    <w:rsid w:val="00C46EF5"/>
    <w:rsid w:val="00C47D5E"/>
    <w:rsid w:val="00C50C75"/>
    <w:rsid w:val="00C53B1A"/>
    <w:rsid w:val="00C54108"/>
    <w:rsid w:val="00C54491"/>
    <w:rsid w:val="00C6021E"/>
    <w:rsid w:val="00C62227"/>
    <w:rsid w:val="00C635A3"/>
    <w:rsid w:val="00C63B29"/>
    <w:rsid w:val="00C64148"/>
    <w:rsid w:val="00C64D21"/>
    <w:rsid w:val="00C7013A"/>
    <w:rsid w:val="00C725E3"/>
    <w:rsid w:val="00C74137"/>
    <w:rsid w:val="00C75A09"/>
    <w:rsid w:val="00C76329"/>
    <w:rsid w:val="00C76D99"/>
    <w:rsid w:val="00C821F6"/>
    <w:rsid w:val="00C82D2D"/>
    <w:rsid w:val="00C84E0B"/>
    <w:rsid w:val="00C911BE"/>
    <w:rsid w:val="00CA033D"/>
    <w:rsid w:val="00CA1ABC"/>
    <w:rsid w:val="00CA22F3"/>
    <w:rsid w:val="00CA68AA"/>
    <w:rsid w:val="00CA6A02"/>
    <w:rsid w:val="00CB1EFF"/>
    <w:rsid w:val="00CB4DA7"/>
    <w:rsid w:val="00CB69D6"/>
    <w:rsid w:val="00CC0A49"/>
    <w:rsid w:val="00CC0DCD"/>
    <w:rsid w:val="00CC0E89"/>
    <w:rsid w:val="00CC1D3D"/>
    <w:rsid w:val="00CC25C5"/>
    <w:rsid w:val="00CC3BE8"/>
    <w:rsid w:val="00CC55F0"/>
    <w:rsid w:val="00CD118D"/>
    <w:rsid w:val="00CD6079"/>
    <w:rsid w:val="00CE16E1"/>
    <w:rsid w:val="00CE21E2"/>
    <w:rsid w:val="00CE5C5A"/>
    <w:rsid w:val="00CE6040"/>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6F59"/>
    <w:rsid w:val="00D80368"/>
    <w:rsid w:val="00D81DA4"/>
    <w:rsid w:val="00D82A0B"/>
    <w:rsid w:val="00D8374A"/>
    <w:rsid w:val="00D83CDB"/>
    <w:rsid w:val="00D84F2D"/>
    <w:rsid w:val="00D86857"/>
    <w:rsid w:val="00D87869"/>
    <w:rsid w:val="00D87C42"/>
    <w:rsid w:val="00D91999"/>
    <w:rsid w:val="00D91F28"/>
    <w:rsid w:val="00D933CA"/>
    <w:rsid w:val="00D94241"/>
    <w:rsid w:val="00D97096"/>
    <w:rsid w:val="00D976FE"/>
    <w:rsid w:val="00DB4083"/>
    <w:rsid w:val="00DB6AF9"/>
    <w:rsid w:val="00DC0AD1"/>
    <w:rsid w:val="00DC0C11"/>
    <w:rsid w:val="00DC0E6D"/>
    <w:rsid w:val="00DC1AA1"/>
    <w:rsid w:val="00DC7273"/>
    <w:rsid w:val="00DD285D"/>
    <w:rsid w:val="00DD6EE8"/>
    <w:rsid w:val="00DD7D11"/>
    <w:rsid w:val="00DE2529"/>
    <w:rsid w:val="00DE37FC"/>
    <w:rsid w:val="00DE3D74"/>
    <w:rsid w:val="00DE52DB"/>
    <w:rsid w:val="00DE78A1"/>
    <w:rsid w:val="00DF139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19BA"/>
    <w:rsid w:val="00EB3315"/>
    <w:rsid w:val="00EB385A"/>
    <w:rsid w:val="00EB3E73"/>
    <w:rsid w:val="00EB4DBE"/>
    <w:rsid w:val="00EC04DF"/>
    <w:rsid w:val="00EC0F7B"/>
    <w:rsid w:val="00EC3CE0"/>
    <w:rsid w:val="00ED154A"/>
    <w:rsid w:val="00ED3D7A"/>
    <w:rsid w:val="00ED4ECF"/>
    <w:rsid w:val="00ED7E9D"/>
    <w:rsid w:val="00EE1680"/>
    <w:rsid w:val="00EE6505"/>
    <w:rsid w:val="00EE69E1"/>
    <w:rsid w:val="00EE7FE8"/>
    <w:rsid w:val="00EF1E3B"/>
    <w:rsid w:val="00EF22C7"/>
    <w:rsid w:val="00EF2814"/>
    <w:rsid w:val="00EF669A"/>
    <w:rsid w:val="00F0486F"/>
    <w:rsid w:val="00F0677D"/>
    <w:rsid w:val="00F10D35"/>
    <w:rsid w:val="00F13208"/>
    <w:rsid w:val="00F13D52"/>
    <w:rsid w:val="00F13E6C"/>
    <w:rsid w:val="00F15520"/>
    <w:rsid w:val="00F218D4"/>
    <w:rsid w:val="00F23CCD"/>
    <w:rsid w:val="00F2600F"/>
    <w:rsid w:val="00F26FF5"/>
    <w:rsid w:val="00F27351"/>
    <w:rsid w:val="00F32BC1"/>
    <w:rsid w:val="00F331EB"/>
    <w:rsid w:val="00F33235"/>
    <w:rsid w:val="00F336A4"/>
    <w:rsid w:val="00F370C6"/>
    <w:rsid w:val="00F45805"/>
    <w:rsid w:val="00F4698F"/>
    <w:rsid w:val="00F51639"/>
    <w:rsid w:val="00F5338F"/>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66A"/>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7D0F"/>
    <w:rsid w:val="00FD7E99"/>
    <w:rsid w:val="00FE1DB2"/>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4C6BE4"/>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4C6BE4"/>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footer" Target="footer2.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7BF9-9B05-42F0-9F44-1B3538C8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42</Pages>
  <Words>17574</Words>
  <Characters>100172</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75</cp:revision>
  <cp:lastPrinted>2015-05-06T08:45:00Z</cp:lastPrinted>
  <dcterms:created xsi:type="dcterms:W3CDTF">2015-03-18T05:54:00Z</dcterms:created>
  <dcterms:modified xsi:type="dcterms:W3CDTF">2015-05-06T10:02:00Z</dcterms:modified>
</cp:coreProperties>
</file>