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Итоговый протокол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от 02.12.2014 №ИП</w:t>
      </w:r>
      <w:proofErr w:type="gramStart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1</w:t>
      </w:r>
      <w:proofErr w:type="gramEnd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 для закупки №0133300001714001365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6E46EC" w:rsidRPr="006E46EC" w:rsidTr="006E46EC">
        <w:tc>
          <w:tcPr>
            <w:tcW w:w="2500" w:type="pct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E46EC" w:rsidRPr="006E46EC" w:rsidTr="006E46EC"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408.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 декабря 2014</w:t>
            </w:r>
          </w:p>
        </w:tc>
      </w:tr>
      <w:tr w:rsidR="006E46EC" w:rsidRPr="006E46EC" w:rsidTr="006E46EC"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вскрытия конвертов с окончательными предложениями)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итогового протокола)</w:t>
            </w:r>
          </w:p>
        </w:tc>
      </w:tr>
    </w:tbl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рассмотрение, оценка окончательных предложений участников и определение победителя запроса предложений.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запроса предложений было размещено на официальном сайте www.zakupki.gov.ru (Извещение о проведении запроса предложений от 24.11.2014 №0133300001714001365).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Протокол проведения запроса предложений размещён на официальном сайте www.zakupki.gov.ru (Протокол проведения запроса предложений от 01.12.2014 №ПП</w:t>
      </w:r>
      <w:proofErr w:type="gramStart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1</w:t>
      </w:r>
      <w:proofErr w:type="gramEnd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).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Вскрытие конвертов, открытие доступа к электронным документам участников с окончательными предложениями проведено 02 декабря 2014 года в 14:00 (по местному времени) по адресу Российская Федерация, 153000, Ивановская </w:t>
      </w:r>
      <w:proofErr w:type="spellStart"/>
      <w:proofErr w:type="gramStart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, Иваново г, площадь Революции, 6, 408..</w:t>
      </w:r>
    </w:p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закупки: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№0133300001714001365 «Приобретение жилого помещения »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1646761.00 Российский рубль (один миллион шестьсот сорок шесть тысяч семьсот шестьдесят один рубль ноль копеек)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Из средств федерального бюджета 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, Иваново г, 1 благоустроенное жилое помещение (квартира или жилой дом), город Иваново 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proofErr w:type="gramStart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Продавец в срок не позднее 3 (трех) рабочих дней с даты подписания контракта должен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акт приема-передачи жилого помещения.</w:t>
      </w:r>
      <w:proofErr w:type="gramEnd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 Продавец должен в срок не позднее 3 (трех) рабочих дней </w:t>
      </w:r>
      <w:proofErr w:type="gramStart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 даты перечисления</w:t>
      </w:r>
      <w:proofErr w:type="gramEnd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 Покупателем 70% цены контракта подписать и представить в орган,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lastRenderedPageBreak/>
        <w:t>осуществляющий государственную регистрацию прав на недвижимое имущество и сделок с ним, все документы, необходимые для снятия обременения с жилого помещения.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Преимущества, предоставляемые заказчиком: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не </w:t>
      </w:r>
      <w:proofErr w:type="gramStart"/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установлены</w:t>
      </w:r>
      <w:proofErr w:type="gramEnd"/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Требования, предъявляемые к участникам: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Единые требования к участникам (в соответствии с частью 1 Статьи 31 Федерального закона № 44-ФЗ).</w:t>
      </w:r>
    </w:p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Управление жилищной политики и ипотечного кредитования администрации города Иванова.</w:t>
      </w:r>
    </w:p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Комиссия по рассмотрению заявок на участие в запросе предложений и окончательных предложений участников закупки при осуществлении закупок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проведению процедуры рассмотрения и оценки заявок на участие в запросе предложений присутствовали: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Иванкина Ирина Викторовна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Сергеева Елена Витальевна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6E46EC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5 Результаты рассмотрения и оценки заявок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Запрос предложений признан несостоявшимся на основании, указанном в части 18 статьи 83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По окончании срока подачи заявок подана только одна такая заявка, которая признана </w:t>
      </w:r>
      <w:r w:rsidRPr="006E46EC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соответствующей требованиям Федерального закона № 44-ФЗ и требованиям к товарам, работам, услугам в соответствии с извещением</w:t>
      </w:r>
    </w:p>
    <w:p w:rsidR="006E46EC" w:rsidRPr="006E46EC" w:rsidRDefault="006E46EC" w:rsidP="006E46E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Комиссия рассмотрела единственную заявку № 1, которая признана соответствующей требованиям Федерального закона № 44-ФЗ и требованиям к товарам, работам, услугам в соответствии с извещением, с окончательным предложением участника:</w:t>
      </w:r>
      <w:r w:rsidRPr="006E46EC">
        <w:rPr>
          <w:rFonts w:ascii="Tahoma" w:eastAsia="Times New Roman" w:hAnsi="Tahoma" w:cs="Tahoma"/>
          <w:sz w:val="21"/>
          <w:szCs w:val="21"/>
          <w:lang w:eastAsia="ru-RU"/>
        </w:rPr>
        <w:br/>
      </w:r>
      <w:proofErr w:type="spellStart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Казарян</w:t>
      </w:r>
      <w:proofErr w:type="spellEnd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 Георгий </w:t>
      </w:r>
      <w:proofErr w:type="spellStart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Маисович</w:t>
      </w:r>
      <w:proofErr w:type="spellEnd"/>
      <w:r w:rsidRPr="006E46EC">
        <w:rPr>
          <w:rFonts w:ascii="Tahoma" w:eastAsia="Times New Roman" w:hAnsi="Tahoma" w:cs="Tahoma"/>
          <w:sz w:val="21"/>
          <w:szCs w:val="21"/>
          <w:lang w:eastAsia="ru-RU"/>
        </w:rPr>
        <w:t>,</w:t>
      </w:r>
      <w:r w:rsidRPr="006E46EC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ИНН: 0, </w:t>
      </w:r>
      <w:r w:rsidRPr="006E46EC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Почтовый адрес: г. Иваново, ул. Красных Зорь, д. 48, кв. 4, </w:t>
      </w:r>
      <w:r w:rsidRPr="006E46EC">
        <w:rPr>
          <w:rFonts w:ascii="Tahoma" w:eastAsia="Times New Roman" w:hAnsi="Tahoma" w:cs="Tahoma"/>
          <w:sz w:val="21"/>
          <w:szCs w:val="21"/>
          <w:lang w:eastAsia="ru-RU"/>
        </w:rPr>
        <w:br/>
        <w:t>предложение о цене контракта ______</w:t>
      </w: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6. Решение комиссии</w:t>
      </w:r>
    </w:p>
    <w:p w:rsidR="006E46EC" w:rsidRPr="006E46EC" w:rsidRDefault="006E46EC" w:rsidP="006E46EC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 xml:space="preserve">Запрос предложений признан несостоявшимся по основанию, указанному в части 18 статьи 83 Федерального закона 44-ФЗ. Только одна заявка признана соответствующей требованиям и соответствует установленным заказчиком требованиям к товарам, работам, услугам в соответствии с извещением о проведении запроса предложений. 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Заказчик вправе осуществить закупку у единственного поставщика (подрядчика, исполнителя) в соответствии с пунктом 25 части 1 статьи 93 Федерального закона 44-ФЗ.</w:t>
      </w:r>
    </w:p>
    <w:p w:rsidR="006E46EC" w:rsidRPr="006E46EC" w:rsidRDefault="006E46EC" w:rsidP="006E46E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E46EC" w:rsidRPr="006E46EC" w:rsidRDefault="006E46EC" w:rsidP="006E46EC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6E46EC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 xml:space="preserve">8. Приложения к протоколу 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К протоколу прилагаются и являются его неотъемлемой частью:</w:t>
      </w:r>
    </w:p>
    <w:p w:rsidR="006E46EC" w:rsidRPr="006E46EC" w:rsidRDefault="006E46EC" w:rsidP="006E46EC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1. Таблица к протоколу (Таблица к протоколу.docx - 24.43 Кб)</w:t>
      </w:r>
    </w:p>
    <w:p w:rsidR="006E46EC" w:rsidRPr="006E46EC" w:rsidRDefault="006E46EC" w:rsidP="006E46E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46EC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6E46EC" w:rsidRPr="006E46EC" w:rsidTr="006E46EC">
        <w:tc>
          <w:tcPr>
            <w:tcW w:w="2000" w:type="pct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E46EC" w:rsidRPr="006E46EC" w:rsidTr="006E46EC"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6E46EC" w:rsidRPr="006E46EC" w:rsidTr="006E46EC">
        <w:trPr>
          <w:trHeight w:val="450"/>
        </w:trPr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46EC" w:rsidRPr="006E46EC" w:rsidTr="006E46EC"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Иванкина Ирина Викторовна</w:t>
            </w:r>
          </w:p>
        </w:tc>
      </w:tr>
      <w:tr w:rsidR="006E46EC" w:rsidRPr="006E46EC" w:rsidTr="006E46EC">
        <w:trPr>
          <w:trHeight w:val="450"/>
        </w:trPr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46EC" w:rsidRPr="006E46EC" w:rsidTr="006E46EC"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6E46EC" w:rsidRPr="006E46EC" w:rsidTr="006E46EC">
        <w:trPr>
          <w:trHeight w:val="450"/>
        </w:trPr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46E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6E46EC" w:rsidRPr="006E46EC" w:rsidRDefault="006E46EC" w:rsidP="006E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3238A" w:rsidRDefault="00E3238A">
      <w:bookmarkStart w:id="0" w:name="_GoBack"/>
      <w:bookmarkEnd w:id="0"/>
    </w:p>
    <w:sectPr w:rsidR="00E3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EC"/>
    <w:rsid w:val="006E46EC"/>
    <w:rsid w:val="00E3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2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72040">
          <w:marLeft w:val="0"/>
          <w:marRight w:val="0"/>
          <w:marTop w:val="2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0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8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28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2014-12-02T15:21:00Z</dcterms:created>
  <dcterms:modified xsi:type="dcterms:W3CDTF">2014-12-02T15:22:00Z</dcterms:modified>
</cp:coreProperties>
</file>